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176" w:type="dxa"/>
        <w:tblLayout w:type="fixed"/>
        <w:tblLook w:val="01E0" w:firstRow="1" w:lastRow="1" w:firstColumn="1" w:lastColumn="1" w:noHBand="0" w:noVBand="0"/>
      </w:tblPr>
      <w:tblGrid>
        <w:gridCol w:w="4320"/>
        <w:gridCol w:w="1800"/>
        <w:gridCol w:w="4140"/>
      </w:tblGrid>
      <w:tr w:rsidR="00446505" w14:paraId="7CC8C4CE" w14:textId="77777777" w:rsidTr="00446505">
        <w:trPr>
          <w:trHeight w:val="1528"/>
        </w:trPr>
        <w:tc>
          <w:tcPr>
            <w:tcW w:w="4320" w:type="dxa"/>
          </w:tcPr>
          <w:p w14:paraId="66624D77" w14:textId="77777777" w:rsidR="00446505" w:rsidRDefault="00446505" w:rsidP="00FD36DF">
            <w:pPr>
              <w:jc w:val="center"/>
              <w:rPr>
                <w:b/>
                <w:sz w:val="22"/>
                <w:szCs w:val="22"/>
                <w:lang w:val="kk-KZ"/>
              </w:rPr>
            </w:pPr>
          </w:p>
          <w:p w14:paraId="6442B3E8" w14:textId="77777777" w:rsidR="00446505" w:rsidRDefault="00446505" w:rsidP="00FD36DF">
            <w:pPr>
              <w:jc w:val="center"/>
              <w:rPr>
                <w:b/>
                <w:sz w:val="22"/>
                <w:szCs w:val="22"/>
                <w:lang w:val="kk-KZ"/>
              </w:rPr>
            </w:pPr>
            <w:r>
              <w:rPr>
                <w:b/>
                <w:sz w:val="22"/>
                <w:szCs w:val="22"/>
                <w:lang w:val="kk-KZ"/>
              </w:rPr>
              <w:t>«ҚАЗАҚСТАН РЕСПУБЛИКАСЫНЫҢ</w:t>
            </w:r>
          </w:p>
          <w:p w14:paraId="6DFCB7C6" w14:textId="77777777" w:rsidR="00446505" w:rsidRDefault="00446505" w:rsidP="00FD36DF">
            <w:pPr>
              <w:jc w:val="center"/>
              <w:rPr>
                <w:b/>
                <w:sz w:val="22"/>
                <w:szCs w:val="22"/>
              </w:rPr>
            </w:pPr>
            <w:r>
              <w:rPr>
                <w:b/>
                <w:sz w:val="22"/>
                <w:szCs w:val="22"/>
                <w:lang w:val="kk-KZ"/>
              </w:rPr>
              <w:t>ҰЛТТЫҚ БАНКІ»</w:t>
            </w:r>
          </w:p>
          <w:p w14:paraId="132327BC" w14:textId="77777777" w:rsidR="00446505" w:rsidRDefault="00446505" w:rsidP="00FD36DF">
            <w:pPr>
              <w:jc w:val="center"/>
              <w:rPr>
                <w:b/>
                <w:sz w:val="22"/>
                <w:szCs w:val="22"/>
              </w:rPr>
            </w:pPr>
          </w:p>
          <w:p w14:paraId="46B81410" w14:textId="77777777" w:rsidR="00446505" w:rsidRDefault="00446505" w:rsidP="00FD36DF">
            <w:pPr>
              <w:jc w:val="center"/>
              <w:rPr>
                <w:sz w:val="22"/>
                <w:szCs w:val="22"/>
              </w:rPr>
            </w:pPr>
            <w:r>
              <w:rPr>
                <w:sz w:val="22"/>
                <w:szCs w:val="22"/>
                <w:lang w:val="kk-KZ"/>
              </w:rPr>
              <w:t xml:space="preserve">РЕСПУБЛИКАЛЫҚ </w:t>
            </w:r>
          </w:p>
          <w:p w14:paraId="1EE68F91" w14:textId="77777777" w:rsidR="00446505" w:rsidRDefault="00446505" w:rsidP="00FD36DF">
            <w:pPr>
              <w:jc w:val="center"/>
              <w:rPr>
                <w:sz w:val="22"/>
                <w:szCs w:val="22"/>
                <w:lang w:val="kk-KZ"/>
              </w:rPr>
            </w:pPr>
            <w:r>
              <w:rPr>
                <w:sz w:val="22"/>
                <w:szCs w:val="22"/>
                <w:lang w:val="kk-KZ"/>
              </w:rPr>
              <w:t>МЕМЛЕКЕТТІК МЕКЕМЕСІ</w:t>
            </w:r>
          </w:p>
          <w:p w14:paraId="0E1E7AC8" w14:textId="77777777" w:rsidR="00446505" w:rsidRDefault="00446505" w:rsidP="00FD36DF">
            <w:pPr>
              <w:jc w:val="center"/>
              <w:rPr>
                <w:b/>
                <w:sz w:val="22"/>
                <w:szCs w:val="22"/>
                <w:lang w:val="kk-KZ"/>
              </w:rPr>
            </w:pPr>
          </w:p>
        </w:tc>
        <w:tc>
          <w:tcPr>
            <w:tcW w:w="1800" w:type="dxa"/>
            <w:hideMark/>
          </w:tcPr>
          <w:p w14:paraId="4258FA9C" w14:textId="77777777" w:rsidR="00446505" w:rsidRDefault="006451FA" w:rsidP="00FD36DF">
            <w:pPr>
              <w:rPr>
                <w:sz w:val="22"/>
                <w:szCs w:val="22"/>
                <w:lang w:val="kk-KZ"/>
              </w:rPr>
            </w:pPr>
            <w:r>
              <w:rPr>
                <w:noProof/>
              </w:rPr>
              <w:drawing>
                <wp:inline distT="0" distB="0" distL="0" distR="0" wp14:anchorId="3E841E39" wp14:editId="6D8837D0">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14:paraId="6A931619" w14:textId="77777777" w:rsidR="00446505" w:rsidRDefault="00446505" w:rsidP="00FD36DF">
            <w:pPr>
              <w:jc w:val="center"/>
              <w:rPr>
                <w:sz w:val="22"/>
                <w:szCs w:val="22"/>
                <w:lang w:val="kk-KZ"/>
              </w:rPr>
            </w:pPr>
          </w:p>
          <w:p w14:paraId="27C3BEB6" w14:textId="77777777" w:rsidR="00446505" w:rsidRDefault="00446505" w:rsidP="00FD36DF">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14:paraId="1B7808BD" w14:textId="77777777" w:rsidR="00446505" w:rsidRDefault="00446505" w:rsidP="00FD36DF">
            <w:pPr>
              <w:jc w:val="center"/>
              <w:rPr>
                <w:sz w:val="22"/>
                <w:szCs w:val="22"/>
              </w:rPr>
            </w:pPr>
          </w:p>
          <w:p w14:paraId="66F3EC1C" w14:textId="77777777" w:rsidR="00446505" w:rsidRDefault="00446505" w:rsidP="00FD36DF">
            <w:pPr>
              <w:jc w:val="center"/>
              <w:rPr>
                <w:b/>
                <w:sz w:val="22"/>
                <w:szCs w:val="22"/>
              </w:rPr>
            </w:pPr>
            <w:r>
              <w:rPr>
                <w:b/>
                <w:sz w:val="22"/>
                <w:szCs w:val="22"/>
              </w:rPr>
              <w:t>«НАЦИОНАЛЬНЫЙ БАНК</w:t>
            </w:r>
          </w:p>
          <w:p w14:paraId="36B5E9E1" w14:textId="77777777" w:rsidR="00446505" w:rsidRDefault="00446505" w:rsidP="00FD36DF">
            <w:pPr>
              <w:jc w:val="center"/>
              <w:rPr>
                <w:b/>
                <w:sz w:val="22"/>
                <w:szCs w:val="22"/>
                <w:lang w:val="kk-KZ"/>
              </w:rPr>
            </w:pPr>
            <w:r>
              <w:rPr>
                <w:b/>
                <w:sz w:val="22"/>
                <w:szCs w:val="22"/>
              </w:rPr>
              <w:t>РЕСПУБЛИКИ КАЗАХСТАН»</w:t>
            </w:r>
          </w:p>
          <w:p w14:paraId="7BDA324E" w14:textId="77777777" w:rsidR="00446505" w:rsidRDefault="00446505" w:rsidP="00FD36DF">
            <w:pPr>
              <w:jc w:val="center"/>
              <w:rPr>
                <w:b/>
                <w:sz w:val="16"/>
                <w:szCs w:val="16"/>
                <w:lang w:val="kk-KZ"/>
              </w:rPr>
            </w:pPr>
          </w:p>
        </w:tc>
      </w:tr>
      <w:tr w:rsidR="00446505" w14:paraId="1C3906EA" w14:textId="77777777" w:rsidTr="00446505">
        <w:trPr>
          <w:trHeight w:val="584"/>
        </w:trPr>
        <w:tc>
          <w:tcPr>
            <w:tcW w:w="4320" w:type="dxa"/>
          </w:tcPr>
          <w:p w14:paraId="3D331762" w14:textId="77777777" w:rsidR="00446505" w:rsidRDefault="00446505" w:rsidP="00FD36DF">
            <w:pPr>
              <w:jc w:val="center"/>
              <w:rPr>
                <w:b/>
                <w:sz w:val="28"/>
                <w:szCs w:val="28"/>
                <w:lang w:val="kk-KZ"/>
              </w:rPr>
            </w:pPr>
            <w:r>
              <w:rPr>
                <w:b/>
                <w:sz w:val="28"/>
                <w:szCs w:val="28"/>
                <w:lang w:val="kk-KZ"/>
              </w:rPr>
              <w:t>БАСҚАРМАСЫНЫҢ</w:t>
            </w:r>
            <w:r>
              <w:rPr>
                <w:b/>
                <w:sz w:val="28"/>
                <w:szCs w:val="28"/>
                <w:lang w:val="kk-KZ"/>
              </w:rPr>
              <w:br/>
              <w:t>ҚАУЛЫСЫ</w:t>
            </w:r>
          </w:p>
          <w:p w14:paraId="6C14F0E0" w14:textId="77777777" w:rsidR="00446505" w:rsidRDefault="00446505" w:rsidP="00FD36DF">
            <w:pPr>
              <w:jc w:val="center"/>
              <w:rPr>
                <w:b/>
                <w:sz w:val="22"/>
                <w:szCs w:val="22"/>
                <w:lang w:val="kk-KZ"/>
              </w:rPr>
            </w:pPr>
          </w:p>
          <w:p w14:paraId="7A69BF40" w14:textId="77777777" w:rsidR="008D43B6" w:rsidRPr="008D43B6" w:rsidRDefault="00535C0D" w:rsidP="00FD36DF">
            <w:pPr>
              <w:ind w:firstLine="709"/>
              <w:rPr>
                <w:sz w:val="22"/>
                <w:szCs w:val="22"/>
                <w:lang w:val="kk-KZ"/>
              </w:rPr>
            </w:pPr>
            <w:r>
              <w:rPr>
                <w:sz w:val="22"/>
                <w:szCs w:val="22"/>
                <w:lang w:val="kk-KZ"/>
              </w:rPr>
              <w:t xml:space="preserve">       </w:t>
            </w:r>
            <w:r w:rsidR="002E2ACF">
              <w:rPr>
                <w:sz w:val="22"/>
                <w:szCs w:val="22"/>
                <w:lang w:val="kk-KZ"/>
              </w:rPr>
              <w:t xml:space="preserve"> </w:t>
            </w:r>
            <w:r w:rsidR="00205A57">
              <w:rPr>
                <w:sz w:val="22"/>
                <w:szCs w:val="22"/>
                <w:lang w:val="kk-KZ"/>
              </w:rPr>
              <w:t xml:space="preserve">2 декабря </w:t>
            </w:r>
            <w:r w:rsidR="008D43B6" w:rsidRPr="008D43B6">
              <w:rPr>
                <w:sz w:val="22"/>
                <w:szCs w:val="22"/>
                <w:lang w:val="kk-KZ"/>
              </w:rPr>
              <w:t>202</w:t>
            </w:r>
            <w:r w:rsidR="00731126">
              <w:rPr>
                <w:sz w:val="22"/>
                <w:szCs w:val="22"/>
                <w:lang w:val="kk-KZ"/>
              </w:rPr>
              <w:t>5</w:t>
            </w:r>
            <w:r w:rsidR="008D43B6" w:rsidRPr="008D43B6">
              <w:rPr>
                <w:sz w:val="22"/>
                <w:szCs w:val="22"/>
                <w:lang w:val="kk-KZ"/>
              </w:rPr>
              <w:t xml:space="preserve"> года</w:t>
            </w:r>
          </w:p>
          <w:p w14:paraId="45DB0072" w14:textId="77777777" w:rsidR="00446505" w:rsidRDefault="00446505" w:rsidP="00FD36DF">
            <w:pPr>
              <w:jc w:val="center"/>
              <w:rPr>
                <w:sz w:val="16"/>
                <w:szCs w:val="16"/>
                <w:lang w:val="kk-KZ"/>
              </w:rPr>
            </w:pPr>
          </w:p>
          <w:p w14:paraId="7DACFB8A" w14:textId="77777777" w:rsidR="00446505" w:rsidRDefault="006F2ED5" w:rsidP="00FD36DF">
            <w:pPr>
              <w:jc w:val="center"/>
              <w:rPr>
                <w:sz w:val="22"/>
                <w:szCs w:val="22"/>
                <w:lang w:val="kk-KZ"/>
              </w:rPr>
            </w:pPr>
            <w:r>
              <w:rPr>
                <w:sz w:val="22"/>
                <w:szCs w:val="22"/>
              </w:rPr>
              <w:t xml:space="preserve">Астана </w:t>
            </w:r>
            <w:r w:rsidR="00446505">
              <w:rPr>
                <w:sz w:val="22"/>
                <w:szCs w:val="22"/>
                <w:lang w:val="kk-KZ"/>
              </w:rPr>
              <w:t>қаласы</w:t>
            </w:r>
          </w:p>
          <w:p w14:paraId="703ACD13" w14:textId="77777777" w:rsidR="00446505" w:rsidRDefault="00446505" w:rsidP="00FD36DF">
            <w:pPr>
              <w:jc w:val="center"/>
              <w:rPr>
                <w:sz w:val="16"/>
                <w:szCs w:val="16"/>
                <w:lang w:val="kk-KZ"/>
              </w:rPr>
            </w:pPr>
          </w:p>
          <w:p w14:paraId="1ADA3A21" w14:textId="77777777" w:rsidR="00446505" w:rsidRDefault="00446505" w:rsidP="00FD36DF">
            <w:pPr>
              <w:jc w:val="center"/>
              <w:rPr>
                <w:sz w:val="28"/>
                <w:szCs w:val="28"/>
                <w:lang w:val="kk-KZ"/>
              </w:rPr>
            </w:pPr>
          </w:p>
        </w:tc>
        <w:tc>
          <w:tcPr>
            <w:tcW w:w="1800" w:type="dxa"/>
          </w:tcPr>
          <w:p w14:paraId="40F4D0F1" w14:textId="77777777" w:rsidR="00446505" w:rsidRDefault="00446505" w:rsidP="00FD36DF">
            <w:pPr>
              <w:rPr>
                <w:sz w:val="18"/>
                <w:szCs w:val="18"/>
                <w:lang w:val="kk-KZ"/>
              </w:rPr>
            </w:pPr>
          </w:p>
        </w:tc>
        <w:tc>
          <w:tcPr>
            <w:tcW w:w="4140" w:type="dxa"/>
          </w:tcPr>
          <w:p w14:paraId="0B0075EF" w14:textId="77777777" w:rsidR="00446505" w:rsidRDefault="00446505" w:rsidP="00FD36DF">
            <w:pPr>
              <w:jc w:val="center"/>
              <w:rPr>
                <w:b/>
                <w:sz w:val="28"/>
                <w:szCs w:val="28"/>
                <w:lang w:val="kk-KZ"/>
              </w:rPr>
            </w:pPr>
            <w:r>
              <w:rPr>
                <w:b/>
                <w:sz w:val="28"/>
                <w:szCs w:val="28"/>
                <w:lang w:val="kk-KZ"/>
              </w:rPr>
              <w:t>ПОСТАНОВЛЕНИЕ</w:t>
            </w:r>
          </w:p>
          <w:p w14:paraId="2BB91722" w14:textId="77777777" w:rsidR="00446505" w:rsidRDefault="00446505" w:rsidP="00FD36DF">
            <w:pPr>
              <w:jc w:val="center"/>
              <w:rPr>
                <w:b/>
                <w:sz w:val="28"/>
                <w:szCs w:val="28"/>
                <w:lang w:val="kk-KZ"/>
              </w:rPr>
            </w:pPr>
            <w:r>
              <w:rPr>
                <w:b/>
                <w:sz w:val="28"/>
                <w:szCs w:val="28"/>
                <w:lang w:val="kk-KZ"/>
              </w:rPr>
              <w:t>ПРАВЛЕНИЯ</w:t>
            </w:r>
          </w:p>
          <w:p w14:paraId="76B94DDD" w14:textId="77777777" w:rsidR="00446505" w:rsidRDefault="00446505" w:rsidP="00FD36DF">
            <w:pPr>
              <w:jc w:val="center"/>
              <w:rPr>
                <w:b/>
                <w:lang w:val="kk-KZ"/>
              </w:rPr>
            </w:pPr>
          </w:p>
          <w:p w14:paraId="3DED014F" w14:textId="77777777" w:rsidR="00446505" w:rsidRPr="00545214" w:rsidRDefault="00446505" w:rsidP="00FD36DF">
            <w:pPr>
              <w:jc w:val="center"/>
              <w:rPr>
                <w:sz w:val="22"/>
                <w:szCs w:val="22"/>
                <w:lang w:val="en-US"/>
              </w:rPr>
            </w:pPr>
            <w:r w:rsidRPr="008D43B6">
              <w:rPr>
                <w:sz w:val="22"/>
                <w:szCs w:val="22"/>
              </w:rPr>
              <w:t>№</w:t>
            </w:r>
            <w:r w:rsidR="0073192B" w:rsidRPr="008D43B6">
              <w:rPr>
                <w:sz w:val="22"/>
                <w:szCs w:val="22"/>
              </w:rPr>
              <w:t xml:space="preserve"> </w:t>
            </w:r>
            <w:r w:rsidR="004A725B">
              <w:rPr>
                <w:sz w:val="22"/>
                <w:szCs w:val="22"/>
              </w:rPr>
              <w:t>87</w:t>
            </w:r>
          </w:p>
          <w:p w14:paraId="48580E70" w14:textId="77777777" w:rsidR="00446505" w:rsidRDefault="00446505" w:rsidP="00FD36DF">
            <w:pPr>
              <w:jc w:val="center"/>
              <w:rPr>
                <w:sz w:val="16"/>
                <w:szCs w:val="16"/>
              </w:rPr>
            </w:pPr>
          </w:p>
          <w:p w14:paraId="752EB740" w14:textId="77777777" w:rsidR="00446505" w:rsidRDefault="00907BC9" w:rsidP="00FD36DF">
            <w:pPr>
              <w:jc w:val="center"/>
              <w:rPr>
                <w:b/>
                <w:sz w:val="22"/>
                <w:szCs w:val="22"/>
              </w:rPr>
            </w:pPr>
            <w:r>
              <w:rPr>
                <w:sz w:val="22"/>
                <w:szCs w:val="22"/>
                <w:lang w:val="kk-KZ"/>
              </w:rPr>
              <w:t>город</w:t>
            </w:r>
            <w:r w:rsidR="00446505">
              <w:rPr>
                <w:sz w:val="22"/>
                <w:szCs w:val="22"/>
              </w:rPr>
              <w:t xml:space="preserve"> </w:t>
            </w:r>
            <w:r w:rsidR="006F2ED5">
              <w:rPr>
                <w:sz w:val="22"/>
                <w:szCs w:val="22"/>
              </w:rPr>
              <w:t>Астана</w:t>
            </w:r>
          </w:p>
        </w:tc>
      </w:tr>
    </w:tbl>
    <w:p w14:paraId="52CB11CE" w14:textId="77777777" w:rsidR="00DE1357" w:rsidRDefault="00DE1357" w:rsidP="00FD36DF">
      <w:pPr>
        <w:jc w:val="center"/>
        <w:rPr>
          <w:b/>
          <w:color w:val="000000"/>
          <w:sz w:val="28"/>
        </w:rPr>
      </w:pPr>
    </w:p>
    <w:p w14:paraId="5376DAA9" w14:textId="77777777" w:rsidR="0070651B" w:rsidRPr="0070651B" w:rsidRDefault="0070651B" w:rsidP="00FD36DF">
      <w:pPr>
        <w:tabs>
          <w:tab w:val="left" w:pos="4253"/>
        </w:tabs>
        <w:overflowPunct w:val="0"/>
        <w:autoSpaceDE w:val="0"/>
        <w:autoSpaceDN w:val="0"/>
        <w:adjustRightInd w:val="0"/>
        <w:ind w:right="-2"/>
        <w:jc w:val="center"/>
        <w:rPr>
          <w:b/>
          <w:sz w:val="28"/>
          <w:szCs w:val="20"/>
        </w:rPr>
      </w:pPr>
      <w:r w:rsidRPr="0070651B">
        <w:rPr>
          <w:b/>
          <w:sz w:val="28"/>
          <w:szCs w:val="20"/>
        </w:rPr>
        <w:t xml:space="preserve">Об утверждении Правил представления отчетности </w:t>
      </w:r>
    </w:p>
    <w:p w14:paraId="11AF6289" w14:textId="77777777" w:rsidR="0070651B" w:rsidRPr="0070651B" w:rsidRDefault="0070651B" w:rsidP="00FD36DF">
      <w:pPr>
        <w:tabs>
          <w:tab w:val="left" w:pos="4253"/>
        </w:tabs>
        <w:overflowPunct w:val="0"/>
        <w:autoSpaceDE w:val="0"/>
        <w:autoSpaceDN w:val="0"/>
        <w:adjustRightInd w:val="0"/>
        <w:ind w:right="-2"/>
        <w:jc w:val="center"/>
        <w:rPr>
          <w:b/>
          <w:sz w:val="28"/>
          <w:szCs w:val="20"/>
        </w:rPr>
      </w:pPr>
      <w:r w:rsidRPr="0070651B">
        <w:rPr>
          <w:b/>
          <w:sz w:val="28"/>
          <w:szCs w:val="20"/>
        </w:rPr>
        <w:t>коллекторским агентством</w:t>
      </w:r>
    </w:p>
    <w:p w14:paraId="29B43D69" w14:textId="77777777" w:rsidR="00AD413F" w:rsidRPr="00AD413F" w:rsidRDefault="00AD413F" w:rsidP="00AD413F">
      <w:pPr>
        <w:jc w:val="center"/>
        <w:rPr>
          <w:rFonts w:eastAsia="MS Mincho"/>
          <w:b/>
          <w:sz w:val="20"/>
          <w:szCs w:val="28"/>
        </w:rPr>
      </w:pPr>
      <w:r w:rsidRPr="00AD413F">
        <w:rPr>
          <w:rFonts w:eastAsia="MS Mincho"/>
          <w:b/>
          <w:bCs/>
          <w:sz w:val="20"/>
        </w:rPr>
        <w:t>(</w:t>
      </w:r>
      <w:r w:rsidRPr="00AD413F">
        <w:rPr>
          <w:rFonts w:eastAsia="MS Mincho"/>
          <w:b/>
          <w:sz w:val="20"/>
          <w:szCs w:val="28"/>
        </w:rPr>
        <w:t>С изменениями и дополнениями:</w:t>
      </w:r>
    </w:p>
    <w:p w14:paraId="02A4AF1A" w14:textId="38DBB814" w:rsidR="00AD413F" w:rsidRPr="00AD413F" w:rsidRDefault="00AD413F" w:rsidP="00AD413F">
      <w:pPr>
        <w:jc w:val="center"/>
        <w:rPr>
          <w:rFonts w:eastAsia="MS Mincho"/>
          <w:b/>
          <w:sz w:val="20"/>
          <w:szCs w:val="28"/>
        </w:rPr>
      </w:pPr>
      <w:r w:rsidRPr="00AD413F">
        <w:rPr>
          <w:rFonts w:eastAsia="MS Mincho"/>
          <w:b/>
          <w:bCs/>
          <w:sz w:val="20"/>
        </w:rPr>
        <w:t>1. ПП НБ РК № 9</w:t>
      </w:r>
      <w:r>
        <w:rPr>
          <w:rFonts w:eastAsia="MS Mincho"/>
          <w:b/>
          <w:bCs/>
          <w:sz w:val="20"/>
        </w:rPr>
        <w:t>3</w:t>
      </w:r>
      <w:r w:rsidRPr="00AD413F">
        <w:rPr>
          <w:rFonts w:eastAsia="MS Mincho"/>
          <w:b/>
          <w:bCs/>
          <w:sz w:val="20"/>
        </w:rPr>
        <w:t xml:space="preserve"> от 31.07.2026 г.)</w:t>
      </w:r>
    </w:p>
    <w:p w14:paraId="1063CCC8" w14:textId="77777777" w:rsidR="0070651B" w:rsidRPr="0070651B" w:rsidRDefault="0070651B" w:rsidP="00FD36DF">
      <w:pPr>
        <w:widowControl w:val="0"/>
        <w:overflowPunct w:val="0"/>
        <w:autoSpaceDE w:val="0"/>
        <w:autoSpaceDN w:val="0"/>
        <w:adjustRightInd w:val="0"/>
        <w:ind w:firstLine="709"/>
        <w:jc w:val="both"/>
        <w:rPr>
          <w:sz w:val="28"/>
          <w:szCs w:val="28"/>
        </w:rPr>
      </w:pPr>
    </w:p>
    <w:p w14:paraId="5FB3D22C" w14:textId="77777777" w:rsidR="0070651B" w:rsidRPr="0070651B" w:rsidRDefault="0070651B" w:rsidP="00FD36DF">
      <w:pPr>
        <w:widowControl w:val="0"/>
        <w:overflowPunct w:val="0"/>
        <w:autoSpaceDE w:val="0"/>
        <w:autoSpaceDN w:val="0"/>
        <w:adjustRightInd w:val="0"/>
        <w:ind w:firstLine="709"/>
        <w:jc w:val="both"/>
        <w:rPr>
          <w:sz w:val="28"/>
          <w:szCs w:val="28"/>
        </w:rPr>
      </w:pPr>
    </w:p>
    <w:p w14:paraId="1092C0B2" w14:textId="77777777" w:rsidR="0070651B" w:rsidRPr="0070651B" w:rsidRDefault="0070651B" w:rsidP="00FD36DF">
      <w:pPr>
        <w:tabs>
          <w:tab w:val="left" w:pos="709"/>
          <w:tab w:val="left" w:pos="851"/>
          <w:tab w:val="left" w:pos="993"/>
        </w:tabs>
        <w:overflowPunct w:val="0"/>
        <w:autoSpaceDE w:val="0"/>
        <w:autoSpaceDN w:val="0"/>
        <w:adjustRightInd w:val="0"/>
        <w:ind w:firstLine="709"/>
        <w:jc w:val="both"/>
        <w:rPr>
          <w:sz w:val="28"/>
          <w:szCs w:val="28"/>
        </w:rPr>
      </w:pPr>
      <w:r w:rsidRPr="0070651B">
        <w:rPr>
          <w:sz w:val="28"/>
          <w:szCs w:val="28"/>
        </w:rPr>
        <w:t xml:space="preserve">В соответствии с подпунктом 48) </w:t>
      </w:r>
      <w:r w:rsidRPr="0070651B">
        <w:rPr>
          <w:sz w:val="28"/>
          <w:szCs w:val="28"/>
          <w:lang w:val="kk-KZ"/>
        </w:rPr>
        <w:t xml:space="preserve">абзаца второго </w:t>
      </w:r>
      <w:r w:rsidRPr="0070651B">
        <w:rPr>
          <w:sz w:val="28"/>
          <w:szCs w:val="28"/>
        </w:rPr>
        <w:t xml:space="preserve">части второй пункта 19 Положения о Национальном Банке Республики Казахстан, утвержденного Указом Президента </w:t>
      </w:r>
      <w:r w:rsidRPr="0070651B">
        <w:rPr>
          <w:color w:val="000000"/>
          <w:sz w:val="28"/>
          <w:szCs w:val="20"/>
        </w:rPr>
        <w:t xml:space="preserve">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w:t>
      </w:r>
      <w:r w:rsidRPr="0070651B">
        <w:rPr>
          <w:color w:val="000000"/>
          <w:sz w:val="28"/>
          <w:szCs w:val="20"/>
        </w:rPr>
        <w:br/>
        <w:t>«О государственной</w:t>
      </w:r>
      <w:r w:rsidRPr="0070651B">
        <w:rPr>
          <w:sz w:val="28"/>
          <w:szCs w:val="28"/>
        </w:rPr>
        <w:t xml:space="preserve"> статистике» </w:t>
      </w:r>
      <w:r w:rsidRPr="0070651B">
        <w:rPr>
          <w:color w:val="000000"/>
          <w:sz w:val="28"/>
          <w:szCs w:val="28"/>
        </w:rPr>
        <w:t xml:space="preserve">Правление Национального Банка Республики Казахстан </w:t>
      </w:r>
      <w:r w:rsidRPr="0070651B">
        <w:rPr>
          <w:b/>
          <w:bCs/>
          <w:color w:val="000000"/>
          <w:sz w:val="28"/>
          <w:szCs w:val="28"/>
        </w:rPr>
        <w:t>ПОСТАНОВЛЯЕТ</w:t>
      </w:r>
      <w:r w:rsidRPr="0070651B">
        <w:rPr>
          <w:color w:val="000000"/>
          <w:sz w:val="28"/>
          <w:szCs w:val="28"/>
        </w:rPr>
        <w:t>:</w:t>
      </w:r>
    </w:p>
    <w:p w14:paraId="68F736EA" w14:textId="77777777" w:rsidR="0070651B" w:rsidRPr="0070651B" w:rsidRDefault="0070651B" w:rsidP="00FD36DF">
      <w:pPr>
        <w:widowControl w:val="0"/>
        <w:overflowPunct w:val="0"/>
        <w:autoSpaceDE w:val="0"/>
        <w:autoSpaceDN w:val="0"/>
        <w:adjustRightInd w:val="0"/>
        <w:ind w:firstLine="709"/>
        <w:jc w:val="both"/>
        <w:rPr>
          <w:color w:val="000000"/>
          <w:sz w:val="28"/>
          <w:szCs w:val="20"/>
        </w:rPr>
      </w:pPr>
      <w:r w:rsidRPr="0070651B">
        <w:rPr>
          <w:color w:val="000000"/>
          <w:sz w:val="28"/>
          <w:szCs w:val="20"/>
        </w:rPr>
        <w:t xml:space="preserve">1. Утвердить </w:t>
      </w:r>
      <w:r w:rsidRPr="0070651B">
        <w:rPr>
          <w:sz w:val="28"/>
          <w:szCs w:val="28"/>
        </w:rPr>
        <w:t xml:space="preserve">прилагаемые </w:t>
      </w:r>
      <w:r w:rsidRPr="0070651B">
        <w:rPr>
          <w:color w:val="000000"/>
          <w:sz w:val="28"/>
          <w:szCs w:val="20"/>
        </w:rPr>
        <w:t xml:space="preserve">Правила </w:t>
      </w:r>
      <w:r w:rsidRPr="0070651B">
        <w:rPr>
          <w:sz w:val="28"/>
          <w:szCs w:val="28"/>
        </w:rPr>
        <w:t>представления отчетности коллекторским агентством (далее – Правила)</w:t>
      </w:r>
      <w:r w:rsidRPr="0070651B">
        <w:rPr>
          <w:sz w:val="28"/>
          <w:szCs w:val="28"/>
          <w:lang w:val="kk-KZ"/>
        </w:rPr>
        <w:t>.</w:t>
      </w:r>
    </w:p>
    <w:p w14:paraId="6F02AF6F" w14:textId="77777777" w:rsidR="0070651B" w:rsidRPr="0070651B" w:rsidRDefault="0070651B" w:rsidP="00FD36DF">
      <w:pPr>
        <w:widowControl w:val="0"/>
        <w:overflowPunct w:val="0"/>
        <w:autoSpaceDE w:val="0"/>
        <w:autoSpaceDN w:val="0"/>
        <w:adjustRightInd w:val="0"/>
        <w:ind w:firstLine="709"/>
        <w:jc w:val="both"/>
        <w:rPr>
          <w:sz w:val="28"/>
          <w:szCs w:val="28"/>
        </w:rPr>
      </w:pPr>
      <w:r w:rsidRPr="0070651B">
        <w:rPr>
          <w:color w:val="000000"/>
          <w:sz w:val="28"/>
          <w:szCs w:val="20"/>
        </w:rPr>
        <w:t xml:space="preserve">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w:t>
      </w:r>
      <w:r w:rsidRPr="0070651B">
        <w:rPr>
          <w:sz w:val="28"/>
          <w:szCs w:val="20"/>
        </w:rPr>
        <w:t xml:space="preserve">по перечню </w:t>
      </w:r>
      <w:r w:rsidRPr="0070651B">
        <w:rPr>
          <w:color w:val="000000"/>
          <w:sz w:val="28"/>
          <w:szCs w:val="20"/>
        </w:rPr>
        <w:t xml:space="preserve">согласно приложению к настоящему постановлению. </w:t>
      </w:r>
    </w:p>
    <w:p w14:paraId="55111BE6" w14:textId="77777777" w:rsidR="0070651B" w:rsidRPr="0070651B" w:rsidRDefault="0070651B" w:rsidP="00FD36DF">
      <w:pPr>
        <w:widowControl w:val="0"/>
        <w:overflowPunct w:val="0"/>
        <w:autoSpaceDE w:val="0"/>
        <w:autoSpaceDN w:val="0"/>
        <w:adjustRightInd w:val="0"/>
        <w:ind w:firstLine="709"/>
        <w:jc w:val="both"/>
        <w:rPr>
          <w:sz w:val="28"/>
          <w:szCs w:val="28"/>
        </w:rPr>
      </w:pPr>
      <w:r w:rsidRPr="0070651B">
        <w:rPr>
          <w:sz w:val="28"/>
          <w:szCs w:val="28"/>
        </w:rPr>
        <w:t xml:space="preserve">3. Департаменту статистики финансового рынка </w:t>
      </w:r>
      <w:r w:rsidRPr="0070651B">
        <w:rPr>
          <w:sz w:val="28"/>
          <w:szCs w:val="20"/>
        </w:rPr>
        <w:t xml:space="preserve">Национального Банка Республики Казахстан </w:t>
      </w:r>
      <w:r w:rsidRPr="0070651B">
        <w:rPr>
          <w:sz w:val="28"/>
          <w:szCs w:val="28"/>
        </w:rPr>
        <w:t>в установленном законодательством Республики Казахстан порядке обеспечить:</w:t>
      </w:r>
    </w:p>
    <w:p w14:paraId="0C683A06" w14:textId="77777777" w:rsidR="0070651B" w:rsidRPr="0070651B" w:rsidRDefault="0070651B" w:rsidP="00FD36DF">
      <w:pPr>
        <w:widowControl w:val="0"/>
        <w:tabs>
          <w:tab w:val="left" w:pos="1134"/>
        </w:tabs>
        <w:overflowPunct w:val="0"/>
        <w:autoSpaceDE w:val="0"/>
        <w:autoSpaceDN w:val="0"/>
        <w:adjustRightInd w:val="0"/>
        <w:ind w:firstLine="709"/>
        <w:jc w:val="both"/>
        <w:rPr>
          <w:sz w:val="28"/>
          <w:szCs w:val="20"/>
        </w:rPr>
      </w:pPr>
      <w:r w:rsidRPr="0070651B">
        <w:rPr>
          <w:sz w:val="28"/>
          <w:szCs w:val="20"/>
        </w:rPr>
        <w:t xml:space="preserve">1) совместно с Юридическим департаментом </w:t>
      </w:r>
      <w:r w:rsidRPr="0070651B">
        <w:rPr>
          <w:rFonts w:eastAsia="Calibri"/>
          <w:sz w:val="28"/>
          <w:szCs w:val="22"/>
          <w:lang w:eastAsia="en-US"/>
        </w:rPr>
        <w:t xml:space="preserve">Национального Банка Республики Казахстан </w:t>
      </w:r>
      <w:r w:rsidRPr="0070651B">
        <w:rPr>
          <w:sz w:val="28"/>
          <w:szCs w:val="20"/>
        </w:rPr>
        <w:t>государственную регистрацию настоящего постановления в Министерстве юстиции Республики Казахстан;</w:t>
      </w:r>
    </w:p>
    <w:p w14:paraId="1586A823" w14:textId="77777777" w:rsidR="0070651B" w:rsidRPr="0070651B" w:rsidRDefault="0070651B" w:rsidP="00FD36DF">
      <w:pPr>
        <w:widowControl w:val="0"/>
        <w:tabs>
          <w:tab w:val="left" w:pos="1134"/>
        </w:tabs>
        <w:overflowPunct w:val="0"/>
        <w:autoSpaceDE w:val="0"/>
        <w:autoSpaceDN w:val="0"/>
        <w:adjustRightInd w:val="0"/>
        <w:ind w:firstLine="709"/>
        <w:jc w:val="both"/>
        <w:rPr>
          <w:sz w:val="28"/>
          <w:szCs w:val="20"/>
        </w:rPr>
      </w:pPr>
      <w:r w:rsidRPr="0070651B">
        <w:rPr>
          <w:sz w:val="28"/>
          <w:szCs w:val="20"/>
        </w:rPr>
        <w:t xml:space="preserve">2) </w:t>
      </w:r>
      <w:r w:rsidRPr="0070651B">
        <w:rPr>
          <w:rFonts w:eastAsia="Calibri"/>
          <w:sz w:val="28"/>
          <w:szCs w:val="28"/>
        </w:rPr>
        <w:t xml:space="preserve">размещение настоящего постановления на официальном </w:t>
      </w:r>
      <w:r w:rsidRPr="0070651B">
        <w:rPr>
          <w:rFonts w:eastAsia="Calibri"/>
          <w:sz w:val="28"/>
          <w:szCs w:val="28"/>
        </w:rPr>
        <w:br/>
        <w:t xml:space="preserve">интернет-ресурсе </w:t>
      </w:r>
      <w:r w:rsidRPr="0070651B">
        <w:rPr>
          <w:sz w:val="28"/>
          <w:szCs w:val="20"/>
        </w:rPr>
        <w:t>Национального Банка Республики Казахстан после его официального опубликования;</w:t>
      </w:r>
    </w:p>
    <w:p w14:paraId="69ED03C7" w14:textId="77777777" w:rsidR="0070651B" w:rsidRPr="0070651B" w:rsidRDefault="0070651B" w:rsidP="00FD36DF">
      <w:pPr>
        <w:widowControl w:val="0"/>
        <w:tabs>
          <w:tab w:val="left" w:pos="1134"/>
        </w:tabs>
        <w:overflowPunct w:val="0"/>
        <w:autoSpaceDE w:val="0"/>
        <w:autoSpaceDN w:val="0"/>
        <w:adjustRightInd w:val="0"/>
        <w:ind w:firstLine="709"/>
        <w:jc w:val="both"/>
        <w:rPr>
          <w:sz w:val="28"/>
          <w:szCs w:val="20"/>
        </w:rPr>
      </w:pPr>
      <w:r w:rsidRPr="0070651B">
        <w:rPr>
          <w:sz w:val="28"/>
          <w:szCs w:val="20"/>
        </w:rPr>
        <w:t xml:space="preserve">3) в течение десяти рабочих дней после государственной регистрации настоящего постановления представление в Юридический департамент </w:t>
      </w:r>
      <w:r w:rsidRPr="0070651B">
        <w:rPr>
          <w:rFonts w:eastAsia="Calibri"/>
          <w:sz w:val="28"/>
          <w:szCs w:val="22"/>
          <w:lang w:eastAsia="en-US"/>
        </w:rPr>
        <w:lastRenderedPageBreak/>
        <w:t xml:space="preserve">Национального Банка Республики Казахстан </w:t>
      </w:r>
      <w:r w:rsidRPr="0070651B">
        <w:rPr>
          <w:sz w:val="28"/>
          <w:szCs w:val="20"/>
        </w:rPr>
        <w:t>сведений об исполнении мероприятия, предусмотренного подпунктом 2) настоящего пункта.</w:t>
      </w:r>
    </w:p>
    <w:p w14:paraId="44B6EAEB" w14:textId="77777777" w:rsidR="0070651B" w:rsidRPr="0070651B" w:rsidRDefault="0070651B" w:rsidP="00FD36DF">
      <w:pPr>
        <w:widowControl w:val="0"/>
        <w:tabs>
          <w:tab w:val="left" w:pos="1134"/>
        </w:tabs>
        <w:overflowPunct w:val="0"/>
        <w:autoSpaceDE w:val="0"/>
        <w:autoSpaceDN w:val="0"/>
        <w:adjustRightInd w:val="0"/>
        <w:ind w:firstLine="709"/>
        <w:jc w:val="both"/>
        <w:rPr>
          <w:sz w:val="28"/>
          <w:szCs w:val="20"/>
        </w:rPr>
      </w:pPr>
      <w:r w:rsidRPr="0070651B">
        <w:rPr>
          <w:sz w:val="28"/>
          <w:szCs w:val="28"/>
        </w:rPr>
        <w:t>4. Контроль</w:t>
      </w:r>
      <w:r w:rsidRPr="0070651B">
        <w:rPr>
          <w:sz w:val="28"/>
          <w:szCs w:val="20"/>
        </w:rPr>
        <w:t xml:space="preserve"> за исполнением настоящего постановления возложить на курирующего заместителя Председателя Национального Банка Республики Казахстан.</w:t>
      </w:r>
    </w:p>
    <w:p w14:paraId="385F1C5A" w14:textId="3C6067E4" w:rsidR="0070651B" w:rsidRPr="0070651B" w:rsidRDefault="0070651B" w:rsidP="00FD36DF">
      <w:pPr>
        <w:tabs>
          <w:tab w:val="left" w:pos="1134"/>
        </w:tabs>
        <w:overflowPunct w:val="0"/>
        <w:autoSpaceDE w:val="0"/>
        <w:autoSpaceDN w:val="0"/>
        <w:adjustRightInd w:val="0"/>
        <w:ind w:firstLine="709"/>
        <w:jc w:val="both"/>
        <w:rPr>
          <w:sz w:val="28"/>
          <w:szCs w:val="28"/>
        </w:rPr>
      </w:pPr>
      <w:r w:rsidRPr="0070651B">
        <w:rPr>
          <w:sz w:val="28"/>
          <w:szCs w:val="20"/>
        </w:rPr>
        <w:t xml:space="preserve">5. </w:t>
      </w:r>
      <w:r w:rsidRPr="0070651B">
        <w:rPr>
          <w:sz w:val="28"/>
          <w:szCs w:val="28"/>
        </w:rPr>
        <w:t>Настоящее постановление вводится в действие по истечении десяти календарных дней после дня его первого официального опубликования.</w:t>
      </w:r>
    </w:p>
    <w:p w14:paraId="33CF8083" w14:textId="77777777" w:rsidR="0070651B" w:rsidRPr="0070651B" w:rsidRDefault="0070651B" w:rsidP="00FD36DF">
      <w:pPr>
        <w:tabs>
          <w:tab w:val="left" w:pos="1134"/>
        </w:tabs>
        <w:overflowPunct w:val="0"/>
        <w:autoSpaceDE w:val="0"/>
        <w:autoSpaceDN w:val="0"/>
        <w:adjustRightInd w:val="0"/>
        <w:ind w:firstLine="709"/>
        <w:jc w:val="both"/>
        <w:rPr>
          <w:rFonts w:eastAsia="Calibri"/>
          <w:sz w:val="28"/>
          <w:szCs w:val="28"/>
        </w:rPr>
      </w:pPr>
      <w:r w:rsidRPr="0070651B">
        <w:rPr>
          <w:rFonts w:eastAsia="Calibri"/>
          <w:sz w:val="28"/>
          <w:szCs w:val="28"/>
        </w:rPr>
        <w:t>Приостановить до 1 января 2026 года действие пункта 4 Правил, установив, что в период приостановления данный пункт действует в следующей редакции:</w:t>
      </w:r>
    </w:p>
    <w:p w14:paraId="3A81F6EF" w14:textId="77777777" w:rsidR="0070651B" w:rsidRPr="0070651B" w:rsidRDefault="0070651B" w:rsidP="00FD36DF">
      <w:pPr>
        <w:overflowPunct w:val="0"/>
        <w:autoSpaceDE w:val="0"/>
        <w:autoSpaceDN w:val="0"/>
        <w:adjustRightInd w:val="0"/>
        <w:ind w:firstLine="709"/>
        <w:jc w:val="both"/>
        <w:rPr>
          <w:sz w:val="28"/>
          <w:szCs w:val="28"/>
        </w:rPr>
      </w:pPr>
      <w:r w:rsidRPr="0070651B">
        <w:rPr>
          <w:rFonts w:eastAsia="Calibri"/>
          <w:sz w:val="28"/>
          <w:szCs w:val="28"/>
        </w:rPr>
        <w:t xml:space="preserve">«4. В целях формирования отчетности активы </w:t>
      </w:r>
      <w:r w:rsidRPr="0070651B">
        <w:rPr>
          <w:sz w:val="28"/>
          <w:szCs w:val="28"/>
        </w:rPr>
        <w:t xml:space="preserve">и обязательства </w:t>
      </w:r>
      <w:r w:rsidRPr="0070651B">
        <w:rPr>
          <w:rFonts w:eastAsia="Calibri"/>
          <w:sz w:val="28"/>
          <w:szCs w:val="28"/>
        </w:rPr>
        <w:t xml:space="preserve">в иностранной валюте указываются в пересчете по рыночному курсу обмена валют, определенному в соответствии с порядком, установленным постановлением Правления Национального Банка Республики Казахстан </w:t>
      </w:r>
      <w:r>
        <w:rPr>
          <w:rFonts w:eastAsia="Calibri"/>
          <w:sz w:val="28"/>
          <w:szCs w:val="28"/>
        </w:rPr>
        <w:br/>
      </w:r>
      <w:r w:rsidRPr="0070651B">
        <w:rPr>
          <w:rFonts w:eastAsia="Calibri"/>
          <w:sz w:val="28"/>
          <w:szCs w:val="28"/>
        </w:rPr>
        <w:t>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r w:rsidRPr="0070651B">
        <w:rPr>
          <w:sz w:val="28"/>
          <w:szCs w:val="28"/>
        </w:rPr>
        <w:t>)</w:t>
      </w:r>
      <w:r w:rsidRPr="0070651B">
        <w:rPr>
          <w:rFonts w:eastAsia="Calibri"/>
          <w:sz w:val="28"/>
          <w:szCs w:val="28"/>
          <w:lang w:eastAsia="en-US"/>
        </w:rPr>
        <w:t xml:space="preserve"> на отчетную дату</w:t>
      </w:r>
      <w:r w:rsidRPr="0070651B">
        <w:rPr>
          <w:sz w:val="28"/>
          <w:szCs w:val="28"/>
        </w:rPr>
        <w:t>.</w:t>
      </w:r>
      <w:r w:rsidRPr="0070651B">
        <w:rPr>
          <w:rFonts w:eastAsia="Calibri"/>
          <w:sz w:val="28"/>
          <w:szCs w:val="28"/>
        </w:rPr>
        <w:t>».</w:t>
      </w:r>
    </w:p>
    <w:p w14:paraId="26EB0465" w14:textId="77777777" w:rsidR="008D2B09" w:rsidRPr="00A029EC" w:rsidRDefault="008D2B09" w:rsidP="00FD36DF">
      <w:pPr>
        <w:ind w:firstLine="708"/>
        <w:jc w:val="both"/>
        <w:rPr>
          <w:sz w:val="28"/>
          <w:szCs w:val="28"/>
        </w:rPr>
      </w:pPr>
    </w:p>
    <w:p w14:paraId="21145ACE" w14:textId="77777777" w:rsidR="00D066CF" w:rsidRPr="00F21AB2" w:rsidRDefault="00D066CF" w:rsidP="00FD36DF">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BF5DCF" w:rsidRPr="00BF5DCF" w14:paraId="5722D374" w14:textId="77777777" w:rsidTr="007C5F63">
        <w:tc>
          <w:tcPr>
            <w:tcW w:w="4819" w:type="dxa"/>
          </w:tcPr>
          <w:p w14:paraId="24EC4896" w14:textId="77777777" w:rsidR="00BF5DCF" w:rsidRPr="00BF5DCF" w:rsidRDefault="00BF5DCF" w:rsidP="00FD36DF">
            <w:pPr>
              <w:ind w:firstLine="709"/>
              <w:jc w:val="both"/>
              <w:rPr>
                <w:b/>
                <w:sz w:val="28"/>
                <w:szCs w:val="28"/>
              </w:rPr>
            </w:pPr>
            <w:r w:rsidRPr="00BF5DCF">
              <w:rPr>
                <w:b/>
                <w:sz w:val="28"/>
                <w:szCs w:val="28"/>
              </w:rPr>
              <w:t>Председатель</w:t>
            </w:r>
          </w:p>
        </w:tc>
        <w:tc>
          <w:tcPr>
            <w:tcW w:w="4679" w:type="dxa"/>
          </w:tcPr>
          <w:p w14:paraId="17A95B5E" w14:textId="77777777" w:rsidR="00BF5DCF" w:rsidRPr="00BF5DCF" w:rsidRDefault="00BF5DCF" w:rsidP="00FD36DF">
            <w:pPr>
              <w:ind w:firstLine="63"/>
              <w:jc w:val="both"/>
              <w:rPr>
                <w:sz w:val="28"/>
                <w:szCs w:val="28"/>
              </w:rPr>
            </w:pPr>
            <w:r w:rsidRPr="00BF5DCF">
              <w:rPr>
                <w:b/>
                <w:sz w:val="28"/>
                <w:szCs w:val="28"/>
              </w:rPr>
              <w:t xml:space="preserve"> </w:t>
            </w:r>
            <w:r w:rsidR="008F6C0C">
              <w:rPr>
                <w:b/>
                <w:sz w:val="28"/>
                <w:szCs w:val="28"/>
              </w:rPr>
              <w:t xml:space="preserve">                           </w:t>
            </w:r>
            <w:r w:rsidR="00B5499A">
              <w:rPr>
                <w:b/>
                <w:sz w:val="28"/>
                <w:szCs w:val="28"/>
              </w:rPr>
              <w:t xml:space="preserve">  Т</w:t>
            </w:r>
            <w:r w:rsidRPr="00BF5DCF">
              <w:rPr>
                <w:b/>
                <w:sz w:val="28"/>
                <w:szCs w:val="28"/>
              </w:rPr>
              <w:t>.</w:t>
            </w:r>
            <w:r w:rsidR="00B5499A">
              <w:rPr>
                <w:b/>
                <w:sz w:val="28"/>
                <w:szCs w:val="28"/>
              </w:rPr>
              <w:t>М</w:t>
            </w:r>
            <w:r w:rsidR="00B11942">
              <w:rPr>
                <w:b/>
                <w:sz w:val="28"/>
                <w:szCs w:val="28"/>
              </w:rPr>
              <w:t>.</w:t>
            </w:r>
            <w:r w:rsidRPr="00BF5DCF">
              <w:rPr>
                <w:b/>
                <w:sz w:val="28"/>
                <w:szCs w:val="28"/>
              </w:rPr>
              <w:t xml:space="preserve"> </w:t>
            </w:r>
            <w:r w:rsidR="00B5499A">
              <w:rPr>
                <w:b/>
                <w:sz w:val="28"/>
                <w:szCs w:val="28"/>
              </w:rPr>
              <w:t>Сулейменов</w:t>
            </w:r>
            <w:r w:rsidRPr="00BF5DCF">
              <w:rPr>
                <w:b/>
                <w:sz w:val="28"/>
                <w:szCs w:val="28"/>
              </w:rPr>
              <w:t xml:space="preserve"> </w:t>
            </w:r>
          </w:p>
        </w:tc>
      </w:tr>
    </w:tbl>
    <w:p w14:paraId="6E16ECB8" w14:textId="77777777" w:rsidR="00097297" w:rsidRDefault="00097297" w:rsidP="00FD36DF">
      <w:pPr>
        <w:widowControl w:val="0"/>
        <w:ind w:left="1134"/>
        <w:jc w:val="both"/>
        <w:rPr>
          <w:sz w:val="20"/>
          <w:szCs w:val="20"/>
        </w:rPr>
      </w:pPr>
    </w:p>
    <w:p w14:paraId="0084380C" w14:textId="77777777" w:rsidR="0070651B" w:rsidRDefault="0070651B" w:rsidP="00FD36DF">
      <w:pPr>
        <w:widowControl w:val="0"/>
        <w:tabs>
          <w:tab w:val="left" w:pos="5387"/>
        </w:tabs>
        <w:suppressAutoHyphens/>
        <w:autoSpaceDE w:val="0"/>
        <w:autoSpaceDN w:val="0"/>
        <w:ind w:left="5103"/>
        <w:jc w:val="right"/>
        <w:rPr>
          <w:rFonts w:eastAsia="SimSun"/>
          <w:sz w:val="28"/>
          <w:szCs w:val="28"/>
        </w:rPr>
      </w:pPr>
    </w:p>
    <w:p w14:paraId="6B66D8BB" w14:textId="77777777" w:rsidR="0070651B" w:rsidRDefault="0070651B" w:rsidP="00FD36DF">
      <w:pPr>
        <w:widowControl w:val="0"/>
        <w:tabs>
          <w:tab w:val="left" w:pos="5387"/>
        </w:tabs>
        <w:suppressAutoHyphens/>
        <w:autoSpaceDE w:val="0"/>
        <w:autoSpaceDN w:val="0"/>
        <w:ind w:left="5103"/>
        <w:jc w:val="right"/>
        <w:rPr>
          <w:rFonts w:eastAsia="SimSun"/>
          <w:sz w:val="28"/>
          <w:szCs w:val="28"/>
        </w:rPr>
      </w:pPr>
    </w:p>
    <w:p w14:paraId="63957CDD" w14:textId="77777777" w:rsidR="0070651B" w:rsidRDefault="0070651B" w:rsidP="00FD36DF">
      <w:pPr>
        <w:widowControl w:val="0"/>
        <w:tabs>
          <w:tab w:val="left" w:pos="1134"/>
        </w:tabs>
        <w:overflowPunct w:val="0"/>
        <w:autoSpaceDE w:val="0"/>
        <w:autoSpaceDN w:val="0"/>
        <w:adjustRightInd w:val="0"/>
        <w:jc w:val="both"/>
        <w:rPr>
          <w:sz w:val="28"/>
          <w:szCs w:val="28"/>
          <w:lang w:val="en-US"/>
        </w:rPr>
      </w:pPr>
    </w:p>
    <w:p w14:paraId="78E4041F" w14:textId="77777777" w:rsidR="0070651B" w:rsidRDefault="0070651B" w:rsidP="00FD36DF">
      <w:pPr>
        <w:widowControl w:val="0"/>
        <w:tabs>
          <w:tab w:val="left" w:pos="1134"/>
        </w:tabs>
        <w:overflowPunct w:val="0"/>
        <w:autoSpaceDE w:val="0"/>
        <w:autoSpaceDN w:val="0"/>
        <w:adjustRightInd w:val="0"/>
        <w:jc w:val="both"/>
        <w:rPr>
          <w:sz w:val="28"/>
          <w:szCs w:val="28"/>
          <w:lang w:val="en-US"/>
        </w:rPr>
      </w:pPr>
    </w:p>
    <w:p w14:paraId="5E7F114C" w14:textId="77777777" w:rsidR="0070651B" w:rsidRDefault="0070651B" w:rsidP="00FD36DF">
      <w:pPr>
        <w:widowControl w:val="0"/>
        <w:tabs>
          <w:tab w:val="left" w:pos="1134"/>
        </w:tabs>
        <w:overflowPunct w:val="0"/>
        <w:autoSpaceDE w:val="0"/>
        <w:autoSpaceDN w:val="0"/>
        <w:adjustRightInd w:val="0"/>
        <w:jc w:val="both"/>
        <w:rPr>
          <w:sz w:val="28"/>
          <w:szCs w:val="28"/>
          <w:lang w:val="en-US"/>
        </w:rPr>
      </w:pPr>
    </w:p>
    <w:p w14:paraId="4BC76A26" w14:textId="77777777" w:rsidR="0070651B" w:rsidRDefault="0070651B" w:rsidP="00FD36DF">
      <w:pPr>
        <w:widowControl w:val="0"/>
        <w:tabs>
          <w:tab w:val="left" w:pos="1134"/>
        </w:tabs>
        <w:overflowPunct w:val="0"/>
        <w:autoSpaceDE w:val="0"/>
        <w:autoSpaceDN w:val="0"/>
        <w:adjustRightInd w:val="0"/>
        <w:jc w:val="both"/>
        <w:rPr>
          <w:sz w:val="28"/>
          <w:szCs w:val="28"/>
          <w:lang w:val="en-US"/>
        </w:rPr>
      </w:pPr>
    </w:p>
    <w:p w14:paraId="3C400FF8"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lang w:val="en-US"/>
        </w:rPr>
        <w:t>C</w:t>
      </w:r>
      <w:r w:rsidRPr="0070651B">
        <w:rPr>
          <w:sz w:val="28"/>
          <w:szCs w:val="28"/>
        </w:rPr>
        <w:t>ОГЛАСОВАНО</w:t>
      </w:r>
    </w:p>
    <w:p w14:paraId="00B1609C"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Бюро национальной статистики</w:t>
      </w:r>
    </w:p>
    <w:p w14:paraId="2FD3E709"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Агентства по стратегическому</w:t>
      </w:r>
    </w:p>
    <w:p w14:paraId="6F531E1B"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планированию и реформам</w:t>
      </w:r>
    </w:p>
    <w:p w14:paraId="62B6F558"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 xml:space="preserve">Республики Казахстан </w:t>
      </w:r>
    </w:p>
    <w:p w14:paraId="1FEF190C" w14:textId="77777777" w:rsidR="0070651B" w:rsidRDefault="0070651B" w:rsidP="00FD36DF">
      <w:pPr>
        <w:widowControl w:val="0"/>
        <w:overflowPunct w:val="0"/>
        <w:autoSpaceDE w:val="0"/>
        <w:autoSpaceDN w:val="0"/>
        <w:adjustRightInd w:val="0"/>
        <w:rPr>
          <w:sz w:val="28"/>
          <w:szCs w:val="28"/>
        </w:rPr>
      </w:pPr>
    </w:p>
    <w:p w14:paraId="32A0A04D" w14:textId="77777777" w:rsidR="0070651B" w:rsidRPr="0070651B" w:rsidRDefault="0070651B" w:rsidP="00FD36DF">
      <w:pPr>
        <w:widowControl w:val="0"/>
        <w:overflowPunct w:val="0"/>
        <w:autoSpaceDE w:val="0"/>
        <w:autoSpaceDN w:val="0"/>
        <w:adjustRightInd w:val="0"/>
        <w:rPr>
          <w:sz w:val="28"/>
          <w:szCs w:val="28"/>
        </w:rPr>
      </w:pPr>
    </w:p>
    <w:p w14:paraId="573273A0"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СОГЛАСОВАНО</w:t>
      </w:r>
    </w:p>
    <w:p w14:paraId="458AB02B"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Агентство Республики Казахстан</w:t>
      </w:r>
    </w:p>
    <w:p w14:paraId="749542CD" w14:textId="77777777" w:rsidR="0070651B" w:rsidRPr="0070651B" w:rsidRDefault="0070651B" w:rsidP="00FD36DF">
      <w:pPr>
        <w:widowControl w:val="0"/>
        <w:tabs>
          <w:tab w:val="left" w:pos="1134"/>
        </w:tabs>
        <w:overflowPunct w:val="0"/>
        <w:autoSpaceDE w:val="0"/>
        <w:autoSpaceDN w:val="0"/>
        <w:adjustRightInd w:val="0"/>
        <w:jc w:val="both"/>
        <w:rPr>
          <w:sz w:val="28"/>
          <w:szCs w:val="28"/>
        </w:rPr>
      </w:pPr>
      <w:r w:rsidRPr="0070651B">
        <w:rPr>
          <w:sz w:val="28"/>
          <w:szCs w:val="28"/>
        </w:rPr>
        <w:t>по регулированию и развитию</w:t>
      </w:r>
    </w:p>
    <w:p w14:paraId="1DB1B077" w14:textId="77777777" w:rsidR="00EE6E9A" w:rsidRDefault="0070651B" w:rsidP="00FD36DF">
      <w:pPr>
        <w:widowControl w:val="0"/>
        <w:tabs>
          <w:tab w:val="left" w:pos="1134"/>
        </w:tabs>
        <w:overflowPunct w:val="0"/>
        <w:autoSpaceDE w:val="0"/>
        <w:autoSpaceDN w:val="0"/>
        <w:adjustRightInd w:val="0"/>
        <w:jc w:val="both"/>
        <w:rPr>
          <w:sz w:val="28"/>
          <w:szCs w:val="28"/>
        </w:rPr>
        <w:sectPr w:rsidR="00EE6E9A" w:rsidSect="00EE6E9A">
          <w:headerReference w:type="default" r:id="rId9"/>
          <w:headerReference w:type="first" r:id="rId10"/>
          <w:pgSz w:w="11906" w:h="16838"/>
          <w:pgMar w:top="1418" w:right="851" w:bottom="1418" w:left="1418" w:header="709" w:footer="709" w:gutter="0"/>
          <w:paperSrc w:first="7" w:other="7"/>
          <w:cols w:space="708"/>
          <w:titlePg/>
          <w:docGrid w:linePitch="381"/>
        </w:sectPr>
      </w:pPr>
      <w:r w:rsidRPr="0070651B">
        <w:rPr>
          <w:sz w:val="28"/>
          <w:szCs w:val="28"/>
        </w:rPr>
        <w:t>финансового рынка</w:t>
      </w:r>
      <w:bookmarkStart w:id="0" w:name="SUB22"/>
      <w:bookmarkEnd w:id="0"/>
    </w:p>
    <w:p w14:paraId="7A8E05D1" w14:textId="77777777" w:rsidR="00FD36DF" w:rsidRPr="0088600F" w:rsidRDefault="00FD36DF" w:rsidP="00FD36DF">
      <w:pPr>
        <w:pStyle w:val="pr"/>
        <w:ind w:left="5812"/>
        <w:rPr>
          <w:sz w:val="28"/>
          <w:szCs w:val="28"/>
        </w:rPr>
      </w:pPr>
      <w:r w:rsidRPr="0088600F">
        <w:rPr>
          <w:rStyle w:val="s0"/>
          <w:rFonts w:eastAsia="Arial"/>
          <w:sz w:val="28"/>
          <w:szCs w:val="28"/>
        </w:rPr>
        <w:lastRenderedPageBreak/>
        <w:t>Утверждены</w:t>
      </w:r>
    </w:p>
    <w:p w14:paraId="35822531" w14:textId="77777777" w:rsidR="00FD36DF" w:rsidRPr="0088600F" w:rsidRDefault="00FD36DF" w:rsidP="00FD36DF">
      <w:pPr>
        <w:pStyle w:val="pr"/>
        <w:ind w:left="5812"/>
        <w:rPr>
          <w:sz w:val="28"/>
          <w:szCs w:val="28"/>
        </w:rPr>
      </w:pPr>
      <w:r w:rsidRPr="0088600F">
        <w:rPr>
          <w:rStyle w:val="s0"/>
          <w:rFonts w:eastAsia="Arial"/>
          <w:sz w:val="28"/>
          <w:szCs w:val="28"/>
        </w:rPr>
        <w:t>постановлением Правления</w:t>
      </w:r>
    </w:p>
    <w:p w14:paraId="5CD98737" w14:textId="77777777" w:rsidR="00FD36DF" w:rsidRPr="0088600F" w:rsidRDefault="00FD36DF" w:rsidP="00FD36DF">
      <w:pPr>
        <w:pStyle w:val="pr"/>
        <w:ind w:left="5812"/>
        <w:rPr>
          <w:sz w:val="28"/>
          <w:szCs w:val="28"/>
        </w:rPr>
      </w:pPr>
      <w:r w:rsidRPr="0088600F">
        <w:rPr>
          <w:rStyle w:val="s0"/>
          <w:rFonts w:eastAsia="Arial"/>
          <w:sz w:val="28"/>
          <w:szCs w:val="28"/>
        </w:rPr>
        <w:t>Национального Банка</w:t>
      </w:r>
    </w:p>
    <w:p w14:paraId="20252E96" w14:textId="77777777" w:rsidR="00FD36DF" w:rsidRPr="0088600F" w:rsidRDefault="00FD36DF" w:rsidP="00FD36DF">
      <w:pPr>
        <w:pStyle w:val="pr"/>
        <w:ind w:left="5812"/>
        <w:rPr>
          <w:sz w:val="28"/>
          <w:szCs w:val="28"/>
        </w:rPr>
      </w:pPr>
      <w:r w:rsidRPr="0088600F">
        <w:rPr>
          <w:rStyle w:val="s0"/>
          <w:rFonts w:eastAsia="Arial"/>
          <w:sz w:val="28"/>
          <w:szCs w:val="28"/>
        </w:rPr>
        <w:t>Республики Казахстан</w:t>
      </w:r>
    </w:p>
    <w:p w14:paraId="4D78EFA8" w14:textId="77777777" w:rsidR="00FD36DF" w:rsidRPr="0088600F" w:rsidRDefault="00FD36DF" w:rsidP="00FD36DF">
      <w:pPr>
        <w:pStyle w:val="pr"/>
        <w:ind w:left="5812"/>
        <w:rPr>
          <w:sz w:val="28"/>
          <w:szCs w:val="28"/>
        </w:rPr>
      </w:pPr>
      <w:r w:rsidRPr="0088600F">
        <w:rPr>
          <w:rStyle w:val="s0"/>
          <w:rFonts w:eastAsia="Arial"/>
          <w:sz w:val="28"/>
          <w:szCs w:val="28"/>
        </w:rPr>
        <w:t xml:space="preserve">от </w:t>
      </w:r>
      <w:r>
        <w:rPr>
          <w:rStyle w:val="s0"/>
          <w:rFonts w:eastAsia="Arial"/>
          <w:sz w:val="28"/>
          <w:szCs w:val="28"/>
          <w:lang w:val="kk-KZ"/>
        </w:rPr>
        <w:t>2 декабря</w:t>
      </w:r>
      <w:r w:rsidRPr="0088600F">
        <w:rPr>
          <w:rStyle w:val="s0"/>
          <w:rFonts w:eastAsia="Arial"/>
          <w:sz w:val="28"/>
          <w:szCs w:val="28"/>
        </w:rPr>
        <w:t xml:space="preserve"> 202</w:t>
      </w:r>
      <w:r>
        <w:rPr>
          <w:rStyle w:val="s0"/>
          <w:rFonts w:eastAsia="Arial"/>
          <w:sz w:val="28"/>
          <w:szCs w:val="28"/>
        </w:rPr>
        <w:t>5</w:t>
      </w:r>
      <w:r w:rsidRPr="0088600F">
        <w:rPr>
          <w:rStyle w:val="s0"/>
          <w:rFonts w:eastAsia="Arial"/>
          <w:sz w:val="28"/>
          <w:szCs w:val="28"/>
        </w:rPr>
        <w:t xml:space="preserve"> года № </w:t>
      </w:r>
      <w:r>
        <w:rPr>
          <w:rStyle w:val="s0"/>
          <w:rFonts w:eastAsia="Arial"/>
          <w:sz w:val="28"/>
          <w:szCs w:val="28"/>
        </w:rPr>
        <w:t>87</w:t>
      </w:r>
    </w:p>
    <w:p w14:paraId="338EDE98" w14:textId="77777777" w:rsidR="00FD36DF" w:rsidRPr="00E33664" w:rsidRDefault="00FD36DF" w:rsidP="00FD36DF">
      <w:pPr>
        <w:ind w:firstLine="397"/>
        <w:jc w:val="right"/>
        <w:rPr>
          <w:rStyle w:val="s0"/>
          <w:rFonts w:eastAsia="Arial"/>
          <w:sz w:val="22"/>
          <w:szCs w:val="28"/>
        </w:rPr>
      </w:pPr>
    </w:p>
    <w:p w14:paraId="0AFE298A" w14:textId="77777777" w:rsidR="00FD36DF" w:rsidRPr="00E33664" w:rsidRDefault="00FD36DF" w:rsidP="00FD36DF">
      <w:pPr>
        <w:ind w:firstLine="397"/>
        <w:jc w:val="right"/>
        <w:rPr>
          <w:rStyle w:val="s0"/>
          <w:rFonts w:eastAsia="Arial"/>
          <w:sz w:val="22"/>
          <w:szCs w:val="28"/>
        </w:rPr>
      </w:pPr>
    </w:p>
    <w:p w14:paraId="538C4F13" w14:textId="77777777" w:rsidR="00FD36DF" w:rsidRPr="0082238A" w:rsidRDefault="00FD36DF" w:rsidP="00FD36DF">
      <w:pPr>
        <w:overflowPunct w:val="0"/>
        <w:autoSpaceDE w:val="0"/>
        <w:autoSpaceDN w:val="0"/>
        <w:adjustRightInd w:val="0"/>
        <w:jc w:val="center"/>
        <w:rPr>
          <w:b/>
          <w:sz w:val="28"/>
          <w:szCs w:val="28"/>
        </w:rPr>
      </w:pPr>
      <w:r w:rsidRPr="0082238A">
        <w:rPr>
          <w:b/>
          <w:sz w:val="28"/>
          <w:szCs w:val="28"/>
        </w:rPr>
        <w:t>Правила представления отчетности коллекторским агентством</w:t>
      </w:r>
    </w:p>
    <w:p w14:paraId="48C271BB" w14:textId="77777777" w:rsidR="00FD36DF" w:rsidRPr="00E33664" w:rsidRDefault="00FD36DF" w:rsidP="00FD36DF">
      <w:pPr>
        <w:pStyle w:val="pc"/>
        <w:widowControl w:val="0"/>
        <w:spacing w:before="0" w:beforeAutospacing="0" w:after="0" w:afterAutospacing="0"/>
        <w:rPr>
          <w:color w:val="auto"/>
          <w:sz w:val="22"/>
          <w:szCs w:val="28"/>
        </w:rPr>
      </w:pPr>
    </w:p>
    <w:p w14:paraId="6691E700" w14:textId="77777777" w:rsidR="00FD36DF" w:rsidRPr="00E33664" w:rsidRDefault="00FD36DF" w:rsidP="00FD36DF">
      <w:pPr>
        <w:pStyle w:val="pc"/>
        <w:widowControl w:val="0"/>
        <w:spacing w:before="0" w:beforeAutospacing="0" w:after="0" w:afterAutospacing="0"/>
        <w:rPr>
          <w:color w:val="auto"/>
          <w:sz w:val="22"/>
          <w:szCs w:val="28"/>
        </w:rPr>
      </w:pPr>
    </w:p>
    <w:p w14:paraId="0657E390" w14:textId="77777777" w:rsidR="00FD36DF" w:rsidRPr="0082238A" w:rsidRDefault="00FD36DF" w:rsidP="00FD36DF">
      <w:pPr>
        <w:jc w:val="center"/>
        <w:rPr>
          <w:b/>
          <w:sz w:val="28"/>
          <w:szCs w:val="28"/>
        </w:rPr>
      </w:pPr>
      <w:r w:rsidRPr="0082238A">
        <w:rPr>
          <w:rStyle w:val="s1"/>
          <w:rFonts w:eastAsia="Arial"/>
          <w:sz w:val="28"/>
          <w:szCs w:val="28"/>
        </w:rPr>
        <w:t>Глава 1. Общие положения</w:t>
      </w:r>
    </w:p>
    <w:p w14:paraId="74C1C8C0" w14:textId="77777777" w:rsidR="00FD36DF" w:rsidRPr="00E33664" w:rsidRDefault="00FD36DF" w:rsidP="00FD36DF">
      <w:pPr>
        <w:overflowPunct w:val="0"/>
        <w:autoSpaceDE w:val="0"/>
        <w:autoSpaceDN w:val="0"/>
        <w:adjustRightInd w:val="0"/>
        <w:ind w:firstLine="397"/>
        <w:jc w:val="both"/>
      </w:pPr>
    </w:p>
    <w:p w14:paraId="31BD46D1" w14:textId="77777777" w:rsidR="00EC7C07" w:rsidRPr="00EC7C07" w:rsidRDefault="00FD36DF" w:rsidP="00EC7C07">
      <w:pPr>
        <w:pStyle w:val="pj"/>
        <w:spacing w:before="0" w:beforeAutospacing="0" w:after="0" w:afterAutospacing="0"/>
        <w:ind w:firstLine="709"/>
        <w:jc w:val="both"/>
        <w:rPr>
          <w:color w:val="auto"/>
          <w:sz w:val="28"/>
          <w:szCs w:val="28"/>
        </w:rPr>
      </w:pPr>
      <w:r>
        <w:rPr>
          <w:color w:val="auto"/>
          <w:sz w:val="28"/>
          <w:szCs w:val="28"/>
        </w:rPr>
        <w:t xml:space="preserve">1. </w:t>
      </w:r>
      <w:r w:rsidRPr="0082238A">
        <w:rPr>
          <w:color w:val="auto"/>
          <w:sz w:val="28"/>
          <w:szCs w:val="28"/>
        </w:rPr>
        <w:t xml:space="preserve">Правила представления отчетности коллекторским агентством </w:t>
      </w:r>
      <w:r w:rsidRPr="009646D6">
        <w:rPr>
          <w:rFonts w:eastAsia="Calibri"/>
          <w:color w:val="auto"/>
          <w:sz w:val="28"/>
          <w:szCs w:val="28"/>
          <w:lang w:eastAsia="en-US"/>
        </w:rPr>
        <w:t xml:space="preserve">(далее – Правила) </w:t>
      </w:r>
      <w:r w:rsidRPr="009646D6">
        <w:rPr>
          <w:color w:val="auto"/>
          <w:sz w:val="28"/>
          <w:szCs w:val="28"/>
        </w:rPr>
        <w:t>разработаны в соответствии</w:t>
      </w:r>
      <w:r w:rsidRPr="00F3373A">
        <w:rPr>
          <w:color w:val="auto"/>
          <w:sz w:val="28"/>
          <w:szCs w:val="28"/>
        </w:rPr>
        <w:t xml:space="preserve"> </w:t>
      </w:r>
      <w:r>
        <w:rPr>
          <w:color w:val="auto"/>
          <w:sz w:val="28"/>
          <w:szCs w:val="28"/>
          <w:lang w:val="en-US"/>
        </w:rPr>
        <w:t>c</w:t>
      </w:r>
      <w:r w:rsidRPr="009646D6">
        <w:rPr>
          <w:color w:val="auto"/>
          <w:sz w:val="28"/>
          <w:szCs w:val="28"/>
        </w:rPr>
        <w:t xml:space="preserve"> </w:t>
      </w:r>
      <w:r w:rsidRPr="00AB7544">
        <w:rPr>
          <w:sz w:val="28"/>
          <w:szCs w:val="28"/>
        </w:rPr>
        <w:t>подпункт</w:t>
      </w:r>
      <w:r>
        <w:rPr>
          <w:sz w:val="28"/>
          <w:szCs w:val="28"/>
        </w:rPr>
        <w:t xml:space="preserve">ом 48) </w:t>
      </w:r>
      <w:r w:rsidRPr="00653973">
        <w:rPr>
          <w:sz w:val="28"/>
          <w:szCs w:val="28"/>
          <w:lang w:val="kk-KZ"/>
        </w:rPr>
        <w:t xml:space="preserve">абзаца второго </w:t>
      </w:r>
      <w:r w:rsidRPr="00653973">
        <w:rPr>
          <w:sz w:val="28"/>
          <w:szCs w:val="28"/>
        </w:rPr>
        <w:t>части второй пункта</w:t>
      </w:r>
      <w:r>
        <w:rPr>
          <w:sz w:val="28"/>
          <w:szCs w:val="28"/>
        </w:rPr>
        <w:t xml:space="preserve"> 19 </w:t>
      </w:r>
      <w:r w:rsidRPr="0058252A">
        <w:rPr>
          <w:sz w:val="28"/>
          <w:szCs w:val="28"/>
        </w:rPr>
        <w:t xml:space="preserve">Положения </w:t>
      </w:r>
      <w:r>
        <w:rPr>
          <w:sz w:val="28"/>
          <w:szCs w:val="28"/>
        </w:rPr>
        <w:t xml:space="preserve">о </w:t>
      </w:r>
      <w:r w:rsidRPr="0058252A">
        <w:rPr>
          <w:sz w:val="28"/>
          <w:szCs w:val="28"/>
        </w:rPr>
        <w:t>Национально</w:t>
      </w:r>
      <w:r>
        <w:rPr>
          <w:sz w:val="28"/>
          <w:szCs w:val="28"/>
        </w:rPr>
        <w:t>м</w:t>
      </w:r>
      <w:r w:rsidRPr="0058252A">
        <w:rPr>
          <w:sz w:val="28"/>
          <w:szCs w:val="28"/>
        </w:rPr>
        <w:t xml:space="preserve"> Банк</w:t>
      </w:r>
      <w:r>
        <w:rPr>
          <w:sz w:val="28"/>
          <w:szCs w:val="28"/>
        </w:rPr>
        <w:t>е</w:t>
      </w:r>
      <w:r w:rsidRPr="0058252A">
        <w:rPr>
          <w:sz w:val="28"/>
          <w:szCs w:val="28"/>
        </w:rPr>
        <w:t xml:space="preserve">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Pr>
          <w:color w:val="auto"/>
          <w:sz w:val="28"/>
          <w:szCs w:val="28"/>
          <w:lang w:val="kk-KZ"/>
        </w:rPr>
        <w:t xml:space="preserve"> и</w:t>
      </w:r>
      <w:r w:rsidRPr="0082238A">
        <w:rPr>
          <w:color w:val="auto"/>
          <w:sz w:val="28"/>
          <w:szCs w:val="28"/>
        </w:rPr>
        <w:t xml:space="preserve"> подпунктом 2) пункта 3 статьи 16 Закона Республики Казахстан «О государственной статистике» и определяют порядок</w:t>
      </w:r>
      <w:r w:rsidRPr="009717E3">
        <w:rPr>
          <w:color w:val="auto"/>
          <w:sz w:val="28"/>
          <w:szCs w:val="28"/>
        </w:rPr>
        <w:t xml:space="preserve"> </w:t>
      </w:r>
      <w:r w:rsidRPr="00326A31">
        <w:rPr>
          <w:color w:val="auto"/>
          <w:sz w:val="28"/>
          <w:szCs w:val="28"/>
        </w:rPr>
        <w:t>представления отчетности колл</w:t>
      </w:r>
      <w:r w:rsidRPr="0082238A">
        <w:rPr>
          <w:color w:val="auto"/>
          <w:sz w:val="28"/>
          <w:szCs w:val="28"/>
        </w:rPr>
        <w:t>екторским агентством</w:t>
      </w:r>
      <w:r w:rsidRPr="009717E3">
        <w:rPr>
          <w:rFonts w:eastAsia="Calibri"/>
          <w:sz w:val="28"/>
          <w:szCs w:val="28"/>
          <w:lang w:eastAsia="en-US"/>
        </w:rPr>
        <w:t xml:space="preserve"> </w:t>
      </w:r>
      <w:r w:rsidRPr="00265D4A">
        <w:rPr>
          <w:rFonts w:eastAsia="Calibri"/>
          <w:sz w:val="28"/>
          <w:szCs w:val="28"/>
          <w:lang w:eastAsia="en-US"/>
        </w:rPr>
        <w:t>в Национальный Банк Республики Казахстан (далее – Национальный Банк)</w:t>
      </w:r>
      <w:r>
        <w:rPr>
          <w:color w:val="auto"/>
          <w:sz w:val="28"/>
          <w:szCs w:val="28"/>
        </w:rPr>
        <w:t>,</w:t>
      </w:r>
      <w:r w:rsidRPr="006E5E6C">
        <w:t xml:space="preserve"> </w:t>
      </w:r>
      <w:r w:rsidRPr="00326A31">
        <w:rPr>
          <w:color w:val="auto"/>
          <w:sz w:val="28"/>
          <w:szCs w:val="28"/>
        </w:rPr>
        <w:t xml:space="preserve">включая формы, </w:t>
      </w:r>
      <w:r w:rsidRPr="0057695A">
        <w:rPr>
          <w:color w:val="auto"/>
          <w:sz w:val="28"/>
          <w:szCs w:val="28"/>
        </w:rPr>
        <w:t xml:space="preserve">предназначенные для сбора </w:t>
      </w:r>
      <w:r w:rsidRPr="00FB4A7F">
        <w:rPr>
          <w:color w:val="auto"/>
          <w:sz w:val="28"/>
          <w:szCs w:val="28"/>
        </w:rPr>
        <w:t>административных данных,</w:t>
      </w:r>
      <w:r w:rsidRPr="00FB4A7F">
        <w:rPr>
          <w:rFonts w:eastAsia="Calibri"/>
          <w:color w:val="auto"/>
          <w:sz w:val="28"/>
          <w:szCs w:val="28"/>
          <w:lang w:eastAsia="en-US"/>
        </w:rPr>
        <w:t xml:space="preserve"> </w:t>
      </w:r>
      <w:r w:rsidRPr="00FB4A7F">
        <w:rPr>
          <w:color w:val="auto"/>
          <w:sz w:val="28"/>
          <w:szCs w:val="28"/>
        </w:rPr>
        <w:t>периодичность</w:t>
      </w:r>
      <w:r w:rsidRPr="007F5470">
        <w:rPr>
          <w:color w:val="auto"/>
          <w:sz w:val="28"/>
          <w:szCs w:val="28"/>
        </w:rPr>
        <w:t xml:space="preserve"> и сроки </w:t>
      </w:r>
      <w:r w:rsidRPr="0057695A">
        <w:rPr>
          <w:color w:val="auto"/>
          <w:sz w:val="28"/>
          <w:szCs w:val="28"/>
        </w:rPr>
        <w:t>ее</w:t>
      </w:r>
      <w:r w:rsidRPr="007F5470">
        <w:rPr>
          <w:color w:val="auto"/>
          <w:sz w:val="28"/>
          <w:szCs w:val="28"/>
        </w:rPr>
        <w:t xml:space="preserve"> </w:t>
      </w:r>
      <w:r w:rsidRPr="0057695A">
        <w:rPr>
          <w:color w:val="auto"/>
          <w:sz w:val="28"/>
          <w:szCs w:val="28"/>
        </w:rPr>
        <w:t>представления</w:t>
      </w:r>
      <w:r w:rsidRPr="0082238A">
        <w:rPr>
          <w:color w:val="auto"/>
          <w:sz w:val="28"/>
          <w:szCs w:val="28"/>
        </w:rPr>
        <w:t>.</w:t>
      </w:r>
    </w:p>
    <w:p w14:paraId="1FE38AF4" w14:textId="54DCB29E" w:rsidR="00EC7C07" w:rsidRPr="00EC7C07" w:rsidRDefault="00EC7C07" w:rsidP="00EC7C07">
      <w:pPr>
        <w:pStyle w:val="pj"/>
        <w:spacing w:before="0" w:beforeAutospacing="0" w:after="0" w:afterAutospacing="0"/>
        <w:ind w:firstLine="709"/>
        <w:jc w:val="both"/>
        <w:rPr>
          <w:color w:val="auto"/>
          <w:sz w:val="28"/>
          <w:szCs w:val="28"/>
        </w:rPr>
      </w:pPr>
      <w:r w:rsidRPr="00EC7C07">
        <w:rPr>
          <w:rFonts w:eastAsia="Calibri"/>
          <w:sz w:val="28"/>
          <w:szCs w:val="28"/>
          <w:lang w:eastAsia="en-US"/>
        </w:rPr>
        <w:t>2. Отчетность представляется в территориальный филиал Национального Банка (по месту нахождения коллекторского агентства) в электронной форме посредством использования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p>
    <w:p w14:paraId="6AF33727" w14:textId="7EA44BDB" w:rsidR="00EC7C07" w:rsidRPr="00AD413F" w:rsidRDefault="00EC7C07" w:rsidP="00EC7C07">
      <w:pPr>
        <w:pStyle w:val="a5"/>
        <w:ind w:left="0" w:firstLine="709"/>
        <w:jc w:val="both"/>
        <w:rPr>
          <w:rFonts w:eastAsia="Calibri"/>
          <w:sz w:val="28"/>
          <w:szCs w:val="28"/>
          <w:lang w:eastAsia="en-US"/>
        </w:rPr>
      </w:pPr>
      <w:r w:rsidRPr="00EC7C07">
        <w:rPr>
          <w:rFonts w:eastAsia="Calibri"/>
          <w:sz w:val="28"/>
          <w:szCs w:val="28"/>
          <w:lang w:eastAsia="en-US"/>
        </w:rPr>
        <w:t xml:space="preserve">3. При загрузке отчетности в цифровой системе «Веб-портал Национального Банка Республики Казахстан» осуществляется </w:t>
      </w:r>
      <w:proofErr w:type="spellStart"/>
      <w:r w:rsidRPr="00EC7C07">
        <w:rPr>
          <w:rFonts w:eastAsia="Calibri"/>
          <w:sz w:val="28"/>
          <w:szCs w:val="28"/>
          <w:lang w:eastAsia="en-US"/>
        </w:rPr>
        <w:t>внутриформенный</w:t>
      </w:r>
      <w:proofErr w:type="spellEnd"/>
      <w:r w:rsidRPr="00EC7C07">
        <w:rPr>
          <w:rFonts w:eastAsia="Calibri"/>
          <w:sz w:val="28"/>
          <w:szCs w:val="28"/>
          <w:lang w:eastAsia="en-US"/>
        </w:rPr>
        <w:t xml:space="preserve"> и </w:t>
      </w:r>
      <w:proofErr w:type="spellStart"/>
      <w:r w:rsidRPr="00EC7C07">
        <w:rPr>
          <w:rFonts w:eastAsia="Calibri"/>
          <w:sz w:val="28"/>
          <w:szCs w:val="28"/>
          <w:lang w:eastAsia="en-US"/>
        </w:rPr>
        <w:t>межформенный</w:t>
      </w:r>
      <w:proofErr w:type="spellEnd"/>
      <w:r w:rsidRPr="00EC7C07">
        <w:rPr>
          <w:rFonts w:eastAsia="Calibri"/>
          <w:sz w:val="28"/>
          <w:szCs w:val="28"/>
          <w:lang w:eastAsia="en-US"/>
        </w:rPr>
        <w:t xml:space="preserve"> контроль. В случае обнаружения ошибок при осуществлении </w:t>
      </w:r>
      <w:proofErr w:type="spellStart"/>
      <w:r w:rsidRPr="00EC7C07">
        <w:rPr>
          <w:rFonts w:eastAsia="Calibri"/>
          <w:sz w:val="28"/>
          <w:szCs w:val="28"/>
          <w:lang w:eastAsia="en-US"/>
        </w:rPr>
        <w:t>внутриформенного</w:t>
      </w:r>
      <w:proofErr w:type="spellEnd"/>
      <w:r w:rsidRPr="00EC7C07">
        <w:rPr>
          <w:rFonts w:eastAsia="Calibri"/>
          <w:sz w:val="28"/>
          <w:szCs w:val="28"/>
          <w:lang w:eastAsia="en-US"/>
        </w:rPr>
        <w:t xml:space="preserve"> и </w:t>
      </w:r>
      <w:proofErr w:type="spellStart"/>
      <w:r w:rsidRPr="00EC7C07">
        <w:rPr>
          <w:rFonts w:eastAsia="Calibri"/>
          <w:sz w:val="28"/>
          <w:szCs w:val="28"/>
          <w:lang w:eastAsia="en-US"/>
        </w:rPr>
        <w:t>межформенного</w:t>
      </w:r>
      <w:proofErr w:type="spellEnd"/>
      <w:r w:rsidRPr="00EC7C07">
        <w:rPr>
          <w:rFonts w:eastAsia="Calibri"/>
          <w:sz w:val="28"/>
          <w:szCs w:val="28"/>
          <w:lang w:eastAsia="en-US"/>
        </w:rPr>
        <w:t xml:space="preserve"> контроля, отчетность цифровой системой не принимается.</w:t>
      </w:r>
    </w:p>
    <w:p w14:paraId="745AA593" w14:textId="77777777" w:rsidR="00FD36DF" w:rsidRPr="00FB4A7F" w:rsidRDefault="00FD36DF" w:rsidP="00FD36DF">
      <w:pPr>
        <w:pStyle w:val="pj"/>
        <w:numPr>
          <w:ilvl w:val="0"/>
          <w:numId w:val="6"/>
        </w:numPr>
        <w:spacing w:before="0" w:beforeAutospacing="0" w:after="0" w:afterAutospacing="0"/>
        <w:ind w:left="0" w:firstLine="709"/>
        <w:jc w:val="both"/>
        <w:rPr>
          <w:color w:val="auto"/>
          <w:sz w:val="28"/>
          <w:szCs w:val="28"/>
        </w:rPr>
      </w:pPr>
      <w:r w:rsidRPr="0082238A">
        <w:rPr>
          <w:color w:val="auto"/>
          <w:sz w:val="28"/>
          <w:szCs w:val="28"/>
        </w:rPr>
        <w:t xml:space="preserve">В целях формирования отчетности активы и обязательства в иностранной валюте </w:t>
      </w:r>
      <w:r w:rsidRPr="00FB4A7F">
        <w:rPr>
          <w:rFonts w:eastAsia="Calibri"/>
          <w:sz w:val="28"/>
          <w:szCs w:val="28"/>
        </w:rPr>
        <w:t xml:space="preserve">указываются в пересчете по рыночному курсу обмена валют, определенному </w:t>
      </w:r>
      <w:r w:rsidRPr="00FB4A7F">
        <w:rPr>
          <w:rFonts w:eastAsia="Calibri"/>
          <w:color w:val="auto"/>
          <w:sz w:val="28"/>
          <w:szCs w:val="28"/>
        </w:rPr>
        <w:t xml:space="preserve">в соответствии с порядком, </w:t>
      </w:r>
      <w:r w:rsidRPr="00FB4A7F">
        <w:rPr>
          <w:rFonts w:eastAsia="Calibri"/>
          <w:sz w:val="28"/>
          <w:szCs w:val="28"/>
        </w:rPr>
        <w:t xml:space="preserve">установленным </w:t>
      </w:r>
      <w:r>
        <w:rPr>
          <w:rFonts w:eastAsia="Calibri"/>
          <w:sz w:val="28"/>
          <w:szCs w:val="28"/>
        </w:rPr>
        <w:t xml:space="preserve">совместными </w:t>
      </w:r>
      <w:r w:rsidRPr="00FB4A7F">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FB4A7F">
        <w:rPr>
          <w:rFonts w:eastAsia="Calibri"/>
          <w:sz w:val="28"/>
          <w:szCs w:val="28"/>
          <w:lang w:eastAsia="en-US"/>
        </w:rPr>
        <w:t xml:space="preserve"> на отчетную дату</w:t>
      </w:r>
      <w:r w:rsidRPr="00FB4A7F">
        <w:rPr>
          <w:color w:val="auto"/>
          <w:sz w:val="28"/>
          <w:szCs w:val="28"/>
        </w:rPr>
        <w:t>.</w:t>
      </w:r>
    </w:p>
    <w:p w14:paraId="548F00C5" w14:textId="77777777" w:rsidR="00FD36DF" w:rsidRPr="00D03E7A" w:rsidRDefault="00FD36DF" w:rsidP="00400173">
      <w:pPr>
        <w:pStyle w:val="pj"/>
        <w:tabs>
          <w:tab w:val="left" w:pos="1276"/>
        </w:tabs>
        <w:spacing w:before="0" w:beforeAutospacing="0" w:after="0" w:afterAutospacing="0"/>
        <w:ind w:firstLine="709"/>
        <w:jc w:val="both"/>
        <w:rPr>
          <w:color w:val="auto"/>
          <w:sz w:val="28"/>
          <w:szCs w:val="28"/>
        </w:rPr>
      </w:pPr>
      <w:r w:rsidRPr="00FB4A7F">
        <w:rPr>
          <w:color w:val="auto"/>
          <w:sz w:val="28"/>
          <w:szCs w:val="28"/>
        </w:rPr>
        <w:t xml:space="preserve">5. </w:t>
      </w:r>
      <w:r w:rsidRPr="00FB4A7F">
        <w:rPr>
          <w:rStyle w:val="s0"/>
          <w:rFonts w:eastAsia="Arial"/>
          <w:color w:val="auto"/>
          <w:sz w:val="28"/>
          <w:szCs w:val="28"/>
        </w:rPr>
        <w:t>Понятия «резидент» и «нерезидент» используются в значениях, определенных Законом Республики Казахстан «О валютном регулировании и валютном контроле</w:t>
      </w:r>
      <w:r>
        <w:rPr>
          <w:rStyle w:val="s0"/>
          <w:rFonts w:eastAsia="Arial"/>
          <w:color w:val="auto"/>
          <w:sz w:val="28"/>
          <w:szCs w:val="28"/>
        </w:rPr>
        <w:t>»</w:t>
      </w:r>
      <w:r w:rsidRPr="00FB4A7F">
        <w:rPr>
          <w:color w:val="auto"/>
          <w:sz w:val="28"/>
          <w:szCs w:val="28"/>
        </w:rPr>
        <w:t>.</w:t>
      </w:r>
    </w:p>
    <w:p w14:paraId="0D1D75E3" w14:textId="7760D884" w:rsidR="00FD36DF" w:rsidRPr="0082238A" w:rsidRDefault="00FD36DF" w:rsidP="00400173">
      <w:pPr>
        <w:pStyle w:val="pj"/>
        <w:tabs>
          <w:tab w:val="left" w:pos="1276"/>
        </w:tabs>
        <w:spacing w:before="0" w:beforeAutospacing="0" w:after="0" w:afterAutospacing="0"/>
        <w:ind w:firstLine="709"/>
        <w:jc w:val="both"/>
        <w:rPr>
          <w:color w:val="auto"/>
          <w:sz w:val="28"/>
          <w:szCs w:val="28"/>
        </w:rPr>
      </w:pPr>
      <w:r>
        <w:rPr>
          <w:color w:val="auto"/>
          <w:sz w:val="28"/>
          <w:szCs w:val="28"/>
        </w:rPr>
        <w:lastRenderedPageBreak/>
        <w:t xml:space="preserve">6. </w:t>
      </w:r>
      <w:r w:rsidRPr="0082238A">
        <w:rPr>
          <w:color w:val="auto"/>
          <w:sz w:val="28"/>
          <w:szCs w:val="28"/>
        </w:rPr>
        <w:t>Данные в отчетности указываются в национальной валюте Республики Казахстан – те</w:t>
      </w:r>
      <w:r w:rsidR="00EC7C07">
        <w:rPr>
          <w:color w:val="auto"/>
          <w:sz w:val="28"/>
          <w:szCs w:val="28"/>
          <w:lang w:val="kk-KZ"/>
        </w:rPr>
        <w:t>ң</w:t>
      </w:r>
      <w:proofErr w:type="spellStart"/>
      <w:r w:rsidRPr="0082238A">
        <w:rPr>
          <w:color w:val="auto"/>
          <w:sz w:val="28"/>
          <w:szCs w:val="28"/>
        </w:rPr>
        <w:t>ге</w:t>
      </w:r>
      <w:proofErr w:type="spellEnd"/>
      <w:r w:rsidRPr="0082238A">
        <w:rPr>
          <w:color w:val="auto"/>
          <w:sz w:val="28"/>
          <w:szCs w:val="28"/>
        </w:rPr>
        <w:t>.</w:t>
      </w:r>
    </w:p>
    <w:p w14:paraId="3E4043A8" w14:textId="7A6223D3" w:rsidR="00FD36DF" w:rsidRDefault="00FD36DF" w:rsidP="00400173">
      <w:pPr>
        <w:pStyle w:val="pj"/>
        <w:tabs>
          <w:tab w:val="left" w:pos="1276"/>
        </w:tabs>
        <w:spacing w:before="0" w:beforeAutospacing="0" w:after="0" w:afterAutospacing="0"/>
        <w:ind w:firstLine="709"/>
        <w:jc w:val="both"/>
        <w:rPr>
          <w:color w:val="auto"/>
          <w:sz w:val="28"/>
          <w:szCs w:val="28"/>
        </w:rPr>
      </w:pPr>
      <w:r>
        <w:rPr>
          <w:color w:val="auto"/>
          <w:sz w:val="28"/>
          <w:szCs w:val="28"/>
        </w:rPr>
        <w:t xml:space="preserve">7. </w:t>
      </w:r>
      <w:r w:rsidR="00EC7C07" w:rsidRPr="00EC7C07">
        <w:rPr>
          <w:color w:val="auto"/>
          <w:sz w:val="28"/>
          <w:szCs w:val="28"/>
        </w:rPr>
        <w:t xml:space="preserve">Единица измерения, используемая при составлении отчетности, устанавливается в тысячах </w:t>
      </w:r>
      <w:proofErr w:type="spellStart"/>
      <w:r w:rsidR="00EC7C07" w:rsidRPr="00EC7C07">
        <w:rPr>
          <w:color w:val="auto"/>
          <w:sz w:val="28"/>
          <w:szCs w:val="28"/>
        </w:rPr>
        <w:t>теңге</w:t>
      </w:r>
      <w:proofErr w:type="spellEnd"/>
      <w:r w:rsidR="00EC7C07" w:rsidRPr="00EC7C07">
        <w:rPr>
          <w:color w:val="auto"/>
          <w:sz w:val="28"/>
          <w:szCs w:val="28"/>
        </w:rPr>
        <w:t xml:space="preserve">. Сумма менее 500 (пятисот) </w:t>
      </w:r>
      <w:proofErr w:type="spellStart"/>
      <w:r w:rsidR="00EC7C07" w:rsidRPr="00EC7C07">
        <w:rPr>
          <w:color w:val="auto"/>
          <w:sz w:val="28"/>
          <w:szCs w:val="28"/>
        </w:rPr>
        <w:t>теңге</w:t>
      </w:r>
      <w:proofErr w:type="spellEnd"/>
      <w:r w:rsidR="00EC7C07" w:rsidRPr="00EC7C07">
        <w:rPr>
          <w:color w:val="auto"/>
          <w:sz w:val="28"/>
          <w:szCs w:val="28"/>
        </w:rPr>
        <w:t xml:space="preserve"> в отчете округляется до 0 (нуля), а сумма, равная 500 (пятистам) </w:t>
      </w:r>
      <w:proofErr w:type="spellStart"/>
      <w:r w:rsidR="00EC7C07" w:rsidRPr="00EC7C07">
        <w:rPr>
          <w:color w:val="auto"/>
          <w:sz w:val="28"/>
          <w:szCs w:val="28"/>
        </w:rPr>
        <w:t>теңге</w:t>
      </w:r>
      <w:proofErr w:type="spellEnd"/>
      <w:r w:rsidR="00EC7C07" w:rsidRPr="00EC7C07">
        <w:rPr>
          <w:color w:val="auto"/>
          <w:sz w:val="28"/>
          <w:szCs w:val="28"/>
        </w:rPr>
        <w:t xml:space="preserve"> и выше, округляется до 1000 (тысячи) </w:t>
      </w:r>
      <w:proofErr w:type="spellStart"/>
      <w:r w:rsidR="00EC7C07" w:rsidRPr="00EC7C07">
        <w:rPr>
          <w:color w:val="auto"/>
          <w:sz w:val="28"/>
          <w:szCs w:val="28"/>
        </w:rPr>
        <w:t>теңге</w:t>
      </w:r>
      <w:proofErr w:type="spellEnd"/>
      <w:r w:rsidRPr="0082238A">
        <w:rPr>
          <w:color w:val="auto"/>
          <w:sz w:val="28"/>
          <w:szCs w:val="28"/>
        </w:rPr>
        <w:t>.</w:t>
      </w:r>
    </w:p>
    <w:p w14:paraId="427054BB" w14:textId="77777777" w:rsidR="00FD36DF" w:rsidRPr="004A1086" w:rsidRDefault="00FD36DF" w:rsidP="00400173">
      <w:pPr>
        <w:pStyle w:val="a5"/>
        <w:tabs>
          <w:tab w:val="left" w:pos="1276"/>
        </w:tabs>
        <w:ind w:left="0" w:firstLine="709"/>
        <w:jc w:val="both"/>
        <w:rPr>
          <w:rFonts w:eastAsia="Calibri"/>
          <w:sz w:val="28"/>
          <w:szCs w:val="28"/>
          <w:lang w:eastAsia="en-US"/>
        </w:rPr>
      </w:pPr>
      <w:r>
        <w:rPr>
          <w:rFonts w:eastAsia="Calibri"/>
          <w:sz w:val="28"/>
          <w:szCs w:val="28"/>
          <w:lang w:eastAsia="en-US"/>
        </w:rPr>
        <w:t xml:space="preserve">8. </w:t>
      </w:r>
      <w:r w:rsidRPr="004A1086">
        <w:rPr>
          <w:rFonts w:eastAsia="Calibri"/>
          <w:sz w:val="28"/>
          <w:szCs w:val="28"/>
          <w:lang w:eastAsia="en-US"/>
        </w:rPr>
        <w:t xml:space="preserve">Полнота и достоверность данных в отчетности обеспечивается руководителем </w:t>
      </w:r>
      <w:r>
        <w:rPr>
          <w:rFonts w:eastAsia="Calibri"/>
          <w:sz w:val="28"/>
          <w:szCs w:val="28"/>
          <w:lang w:eastAsia="en-US"/>
        </w:rPr>
        <w:t>коллекторского агентства</w:t>
      </w:r>
      <w:r w:rsidRPr="004A1086">
        <w:rPr>
          <w:rFonts w:eastAsia="Calibri"/>
          <w:sz w:val="28"/>
          <w:szCs w:val="28"/>
          <w:lang w:eastAsia="en-US"/>
        </w:rPr>
        <w:t xml:space="preserve"> или лицом, на которое возложена функция по подписанию отчета.</w:t>
      </w:r>
    </w:p>
    <w:p w14:paraId="6A6F5576" w14:textId="77777777" w:rsidR="00FD36DF" w:rsidRDefault="00FD36DF" w:rsidP="00FD36DF">
      <w:pPr>
        <w:pStyle w:val="pj"/>
        <w:numPr>
          <w:ilvl w:val="0"/>
          <w:numId w:val="7"/>
        </w:numPr>
        <w:tabs>
          <w:tab w:val="left" w:pos="1276"/>
        </w:tabs>
        <w:spacing w:before="0" w:beforeAutospacing="0" w:after="0" w:afterAutospacing="0"/>
        <w:ind w:left="0" w:firstLine="709"/>
        <w:jc w:val="both"/>
        <w:rPr>
          <w:color w:val="auto"/>
          <w:sz w:val="28"/>
          <w:szCs w:val="28"/>
        </w:rPr>
      </w:pPr>
      <w:r w:rsidRPr="0082238A">
        <w:rPr>
          <w:color w:val="auto"/>
          <w:sz w:val="28"/>
          <w:szCs w:val="28"/>
        </w:rPr>
        <w:t xml:space="preserve">Отчетность, подписанная руководителем </w:t>
      </w:r>
      <w:r>
        <w:rPr>
          <w:color w:val="auto"/>
          <w:sz w:val="28"/>
          <w:szCs w:val="28"/>
        </w:rPr>
        <w:t>коллекторского агентства</w:t>
      </w:r>
      <w:r w:rsidRPr="0082238A">
        <w:rPr>
          <w:color w:val="auto"/>
          <w:sz w:val="28"/>
          <w:szCs w:val="28"/>
        </w:rPr>
        <w:t xml:space="preserve">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4C2E6D4D" w14:textId="77777777" w:rsidR="00FD36DF" w:rsidRPr="00265D4A" w:rsidRDefault="00FD36DF" w:rsidP="00FD36DF">
      <w:pPr>
        <w:pStyle w:val="pj"/>
        <w:numPr>
          <w:ilvl w:val="0"/>
          <w:numId w:val="7"/>
        </w:numPr>
        <w:tabs>
          <w:tab w:val="left" w:pos="1276"/>
        </w:tabs>
        <w:spacing w:before="0" w:beforeAutospacing="0" w:after="0" w:afterAutospacing="0"/>
        <w:ind w:left="0" w:firstLine="709"/>
        <w:jc w:val="both"/>
        <w:rPr>
          <w:color w:val="auto"/>
          <w:sz w:val="28"/>
          <w:szCs w:val="28"/>
        </w:rPr>
      </w:pPr>
      <w:r w:rsidRPr="00265D4A">
        <w:rPr>
          <w:color w:val="auto"/>
          <w:sz w:val="28"/>
          <w:szCs w:val="28"/>
        </w:rPr>
        <w:t xml:space="preserve">В случае отсутствия сведений </w:t>
      </w:r>
      <w:r w:rsidRPr="0057695A">
        <w:rPr>
          <w:color w:val="auto"/>
          <w:sz w:val="28"/>
          <w:szCs w:val="28"/>
        </w:rPr>
        <w:t>отчетность</w:t>
      </w:r>
      <w:r>
        <w:rPr>
          <w:color w:val="auto"/>
          <w:sz w:val="28"/>
          <w:szCs w:val="28"/>
        </w:rPr>
        <w:t xml:space="preserve"> </w:t>
      </w:r>
      <w:r w:rsidRPr="00265D4A">
        <w:rPr>
          <w:color w:val="auto"/>
          <w:sz w:val="28"/>
          <w:szCs w:val="28"/>
        </w:rPr>
        <w:t>представляется с нулевыми значениями.</w:t>
      </w:r>
    </w:p>
    <w:p w14:paraId="2C241038" w14:textId="77777777" w:rsidR="00FD36DF" w:rsidRPr="00E33664" w:rsidRDefault="00FD36DF" w:rsidP="00FD36DF">
      <w:pPr>
        <w:pStyle w:val="pj"/>
        <w:spacing w:before="0" w:beforeAutospacing="0" w:after="0" w:afterAutospacing="0"/>
        <w:jc w:val="center"/>
        <w:rPr>
          <w:color w:val="auto"/>
          <w:sz w:val="22"/>
          <w:szCs w:val="28"/>
        </w:rPr>
      </w:pPr>
    </w:p>
    <w:p w14:paraId="7E8F07BC" w14:textId="77777777" w:rsidR="00FD36DF" w:rsidRPr="00E33664" w:rsidRDefault="00FD36DF" w:rsidP="00FD36DF">
      <w:pPr>
        <w:pStyle w:val="pj"/>
        <w:widowControl w:val="0"/>
        <w:spacing w:before="0" w:beforeAutospacing="0" w:after="0" w:afterAutospacing="0"/>
        <w:jc w:val="center"/>
        <w:rPr>
          <w:color w:val="auto"/>
          <w:sz w:val="22"/>
          <w:szCs w:val="28"/>
        </w:rPr>
      </w:pPr>
    </w:p>
    <w:p w14:paraId="5028BDDE" w14:textId="77777777" w:rsidR="00FD36DF" w:rsidRPr="00265D4A" w:rsidRDefault="00FD36DF" w:rsidP="00FD36DF">
      <w:pPr>
        <w:jc w:val="center"/>
        <w:rPr>
          <w:b/>
          <w:sz w:val="28"/>
          <w:szCs w:val="28"/>
        </w:rPr>
      </w:pPr>
      <w:r w:rsidRPr="00265D4A">
        <w:rPr>
          <w:rStyle w:val="s1"/>
          <w:rFonts w:eastAsia="Arial"/>
          <w:sz w:val="28"/>
          <w:szCs w:val="28"/>
        </w:rPr>
        <w:t>Глава 2. Порядок представления отчетности</w:t>
      </w:r>
    </w:p>
    <w:p w14:paraId="4608D02E" w14:textId="77777777" w:rsidR="00FD36DF" w:rsidRPr="00265D4A" w:rsidRDefault="00FD36DF" w:rsidP="00FD36DF">
      <w:pPr>
        <w:pStyle w:val="pj"/>
        <w:spacing w:before="0" w:beforeAutospacing="0" w:after="0" w:afterAutospacing="0"/>
        <w:jc w:val="center"/>
        <w:rPr>
          <w:color w:val="auto"/>
          <w:sz w:val="28"/>
          <w:szCs w:val="28"/>
        </w:rPr>
      </w:pPr>
    </w:p>
    <w:p w14:paraId="5B274914" w14:textId="77777777" w:rsidR="00FD36DF" w:rsidRPr="00265D4A" w:rsidRDefault="00FD36DF" w:rsidP="00FD36DF">
      <w:pPr>
        <w:pStyle w:val="pj"/>
        <w:numPr>
          <w:ilvl w:val="0"/>
          <w:numId w:val="7"/>
        </w:numPr>
        <w:spacing w:before="0" w:beforeAutospacing="0" w:after="0" w:afterAutospacing="0"/>
        <w:ind w:left="0" w:firstLine="709"/>
        <w:jc w:val="both"/>
        <w:rPr>
          <w:color w:val="auto"/>
          <w:sz w:val="28"/>
          <w:szCs w:val="28"/>
          <w:lang w:val="kk-KZ"/>
        </w:rPr>
      </w:pPr>
      <w:r w:rsidRPr="00265D4A">
        <w:rPr>
          <w:color w:val="auto"/>
          <w:sz w:val="28"/>
          <w:szCs w:val="28"/>
        </w:rPr>
        <w:t>Коллекторское агентство</w:t>
      </w:r>
      <w:r w:rsidRPr="00265D4A">
        <w:rPr>
          <w:rStyle w:val="s0"/>
          <w:rFonts w:eastAsia="Arial"/>
          <w:color w:val="auto"/>
          <w:sz w:val="28"/>
          <w:szCs w:val="28"/>
        </w:rPr>
        <w:t xml:space="preserve"> ежеквартально, </w:t>
      </w:r>
      <w:r w:rsidRPr="00265D4A">
        <w:rPr>
          <w:color w:val="auto"/>
          <w:sz w:val="28"/>
          <w:szCs w:val="28"/>
        </w:rPr>
        <w:t xml:space="preserve">не позднее 10 (десятого) числа месяца, следующего за отчетным кварталом, </w:t>
      </w:r>
      <w:r w:rsidRPr="00265D4A">
        <w:rPr>
          <w:rStyle w:val="s0"/>
          <w:rFonts w:eastAsia="Arial"/>
          <w:color w:val="auto"/>
          <w:sz w:val="28"/>
          <w:szCs w:val="28"/>
        </w:rPr>
        <w:t>представляет</w:t>
      </w:r>
      <w:r w:rsidRPr="00265D4A">
        <w:rPr>
          <w:color w:val="auto"/>
          <w:sz w:val="28"/>
          <w:szCs w:val="28"/>
        </w:rPr>
        <w:t xml:space="preserve"> в территориальный филиал Национального Банка (по месту своего нахождения)</w:t>
      </w:r>
      <w:r w:rsidRPr="00265D4A">
        <w:rPr>
          <w:color w:val="auto"/>
          <w:sz w:val="28"/>
          <w:szCs w:val="28"/>
          <w:lang w:val="kk-KZ"/>
        </w:rPr>
        <w:t>:</w:t>
      </w:r>
    </w:p>
    <w:p w14:paraId="0D2B7257"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rPr>
        <w:t xml:space="preserve">1) отчет о количестве договоров о досудебном взыскании задолженности и уступки права требования по форме согласно </w:t>
      </w:r>
      <w:r w:rsidRPr="00265D4A">
        <w:rPr>
          <w:rFonts w:eastAsia="Calibri"/>
          <w:sz w:val="28"/>
          <w:szCs w:val="28"/>
          <w:lang w:eastAsia="en-US"/>
        </w:rPr>
        <w:t>приложению 1 к Правилам</w:t>
      </w:r>
      <w:r w:rsidRPr="00265D4A">
        <w:rPr>
          <w:sz w:val="28"/>
          <w:szCs w:val="28"/>
          <w:lang w:val="kk-KZ"/>
        </w:rPr>
        <w:t>;</w:t>
      </w:r>
    </w:p>
    <w:p w14:paraId="56CE2090"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rPr>
      </w:pPr>
      <w:r w:rsidRPr="00265D4A">
        <w:rPr>
          <w:sz w:val="28"/>
          <w:szCs w:val="28"/>
        </w:rPr>
        <w:t xml:space="preserve">2) </w:t>
      </w:r>
      <w:r w:rsidRPr="00265D4A">
        <w:rPr>
          <w:sz w:val="28"/>
          <w:szCs w:val="28"/>
          <w:lang w:val="kk-KZ"/>
        </w:rPr>
        <w:t>отчет о принятых в работу займах (микрокредитах)</w:t>
      </w:r>
      <w:r w:rsidRPr="00265D4A">
        <w:rPr>
          <w:sz w:val="28"/>
          <w:szCs w:val="28"/>
        </w:rPr>
        <w:t xml:space="preserve"> по форме согласно </w:t>
      </w:r>
      <w:r w:rsidRPr="00265D4A">
        <w:rPr>
          <w:rFonts w:eastAsia="Calibri"/>
          <w:sz w:val="28"/>
          <w:szCs w:val="28"/>
          <w:lang w:eastAsia="en-US"/>
        </w:rPr>
        <w:t>приложению 2 к Правилам</w:t>
      </w:r>
      <w:r w:rsidRPr="00265D4A">
        <w:rPr>
          <w:sz w:val="28"/>
          <w:szCs w:val="28"/>
          <w:lang w:val="kk-KZ"/>
        </w:rPr>
        <w:t>;</w:t>
      </w:r>
    </w:p>
    <w:p w14:paraId="3CC40D8D"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lang w:val="kk-KZ"/>
        </w:rPr>
        <w:t xml:space="preserve">3) отчет о </w:t>
      </w:r>
      <w:proofErr w:type="spellStart"/>
      <w:r w:rsidRPr="00265D4A">
        <w:rPr>
          <w:sz w:val="28"/>
          <w:szCs w:val="28"/>
          <w:lang w:val="kk-KZ"/>
        </w:rPr>
        <w:t>принятых</w:t>
      </w:r>
      <w:proofErr w:type="spellEnd"/>
      <w:r w:rsidRPr="00265D4A">
        <w:rPr>
          <w:sz w:val="28"/>
          <w:szCs w:val="28"/>
          <w:lang w:val="kk-KZ"/>
        </w:rPr>
        <w:t xml:space="preserve"> в </w:t>
      </w:r>
      <w:proofErr w:type="spellStart"/>
      <w:r w:rsidRPr="00265D4A">
        <w:rPr>
          <w:sz w:val="28"/>
          <w:szCs w:val="28"/>
          <w:lang w:val="kk-KZ"/>
        </w:rPr>
        <w:t>работу</w:t>
      </w:r>
      <w:proofErr w:type="spellEnd"/>
      <w:r w:rsidRPr="00265D4A">
        <w:rPr>
          <w:sz w:val="28"/>
          <w:szCs w:val="28"/>
          <w:lang w:val="kk-KZ"/>
        </w:rPr>
        <w:t xml:space="preserve"> </w:t>
      </w:r>
      <w:proofErr w:type="spellStart"/>
      <w:r w:rsidRPr="00265D4A">
        <w:rPr>
          <w:sz w:val="28"/>
          <w:szCs w:val="28"/>
          <w:lang w:val="kk-KZ"/>
        </w:rPr>
        <w:t>займах</w:t>
      </w:r>
      <w:proofErr w:type="spellEnd"/>
      <w:r w:rsidRPr="00265D4A">
        <w:rPr>
          <w:sz w:val="28"/>
          <w:szCs w:val="28"/>
          <w:lang w:val="kk-KZ"/>
        </w:rPr>
        <w:t xml:space="preserve"> (</w:t>
      </w:r>
      <w:r w:rsidRPr="00265D4A">
        <w:rPr>
          <w:rStyle w:val="s0"/>
          <w:rFonts w:eastAsia="Calibri"/>
          <w:sz w:val="28"/>
          <w:szCs w:val="28"/>
        </w:rPr>
        <w:t>микрокредитах</w:t>
      </w:r>
      <w:r w:rsidRPr="00265D4A">
        <w:rPr>
          <w:sz w:val="28"/>
          <w:szCs w:val="28"/>
          <w:lang w:val="kk-KZ"/>
        </w:rPr>
        <w:t xml:space="preserve">) </w:t>
      </w:r>
      <w:proofErr w:type="spellStart"/>
      <w:r w:rsidRPr="00265D4A">
        <w:rPr>
          <w:sz w:val="28"/>
          <w:szCs w:val="28"/>
          <w:lang w:val="kk-KZ"/>
        </w:rPr>
        <w:t>на</w:t>
      </w:r>
      <w:proofErr w:type="spellEnd"/>
      <w:r w:rsidRPr="00265D4A">
        <w:rPr>
          <w:sz w:val="28"/>
          <w:szCs w:val="28"/>
          <w:lang w:val="kk-KZ"/>
        </w:rPr>
        <w:t xml:space="preserve"> </w:t>
      </w:r>
      <w:proofErr w:type="spellStart"/>
      <w:r w:rsidRPr="00265D4A">
        <w:rPr>
          <w:sz w:val="28"/>
          <w:szCs w:val="28"/>
          <w:lang w:val="kk-KZ"/>
        </w:rPr>
        <w:t>конец</w:t>
      </w:r>
      <w:proofErr w:type="spellEnd"/>
      <w:r w:rsidRPr="00265D4A">
        <w:rPr>
          <w:sz w:val="28"/>
          <w:szCs w:val="28"/>
          <w:lang w:val="kk-KZ"/>
        </w:rPr>
        <w:t xml:space="preserve"> </w:t>
      </w:r>
      <w:proofErr w:type="spellStart"/>
      <w:r w:rsidRPr="00265D4A">
        <w:rPr>
          <w:sz w:val="28"/>
          <w:szCs w:val="28"/>
          <w:lang w:val="kk-KZ"/>
        </w:rPr>
        <w:t>отчетного</w:t>
      </w:r>
      <w:proofErr w:type="spellEnd"/>
      <w:r w:rsidRPr="00265D4A">
        <w:rPr>
          <w:sz w:val="28"/>
          <w:szCs w:val="28"/>
          <w:lang w:val="kk-KZ"/>
        </w:rPr>
        <w:t xml:space="preserve"> </w:t>
      </w:r>
      <w:proofErr w:type="spellStart"/>
      <w:r w:rsidRPr="00265D4A">
        <w:rPr>
          <w:sz w:val="28"/>
          <w:szCs w:val="28"/>
          <w:lang w:val="kk-KZ"/>
        </w:rPr>
        <w:t>периода</w:t>
      </w:r>
      <w:proofErr w:type="spellEnd"/>
      <w:r w:rsidRPr="00265D4A">
        <w:rPr>
          <w:sz w:val="28"/>
          <w:szCs w:val="28"/>
          <w:lang w:val="kk-KZ"/>
        </w:rPr>
        <w:t xml:space="preserve"> в разрезе кредиторов </w:t>
      </w:r>
      <w:r w:rsidRPr="00265D4A">
        <w:rPr>
          <w:sz w:val="28"/>
          <w:szCs w:val="28"/>
        </w:rPr>
        <w:t xml:space="preserve">по форме согласно </w:t>
      </w:r>
      <w:r w:rsidRPr="00265D4A">
        <w:rPr>
          <w:rFonts w:eastAsia="Calibri"/>
          <w:sz w:val="28"/>
          <w:szCs w:val="28"/>
          <w:lang w:eastAsia="en-US"/>
        </w:rPr>
        <w:t>приложению 3 к Правилам</w:t>
      </w:r>
      <w:r w:rsidRPr="00265D4A">
        <w:rPr>
          <w:sz w:val="28"/>
          <w:szCs w:val="28"/>
          <w:lang w:val="kk-KZ"/>
        </w:rPr>
        <w:t>;</w:t>
      </w:r>
    </w:p>
    <w:p w14:paraId="4848C0E0"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lang w:val="kk-KZ"/>
        </w:rPr>
        <w:t xml:space="preserve">4) отчет о приобретенных правах требования по займам (микрокредитам) </w:t>
      </w:r>
      <w:r w:rsidRPr="00265D4A">
        <w:rPr>
          <w:sz w:val="28"/>
          <w:szCs w:val="28"/>
        </w:rPr>
        <w:t xml:space="preserve">по форме согласно </w:t>
      </w:r>
      <w:r w:rsidRPr="00265D4A">
        <w:rPr>
          <w:rFonts w:eastAsia="Calibri"/>
          <w:sz w:val="28"/>
          <w:szCs w:val="28"/>
          <w:lang w:eastAsia="en-US"/>
        </w:rPr>
        <w:t>приложению 4 к Правилам</w:t>
      </w:r>
      <w:r w:rsidRPr="00265D4A">
        <w:rPr>
          <w:sz w:val="28"/>
          <w:szCs w:val="28"/>
          <w:lang w:val="kk-KZ"/>
        </w:rPr>
        <w:t>;</w:t>
      </w:r>
    </w:p>
    <w:p w14:paraId="2A1C255F"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lang w:val="kk-KZ"/>
        </w:rPr>
        <w:t xml:space="preserve">5) отчет о </w:t>
      </w:r>
      <w:proofErr w:type="spellStart"/>
      <w:r w:rsidRPr="00265D4A">
        <w:rPr>
          <w:sz w:val="28"/>
          <w:szCs w:val="28"/>
          <w:lang w:val="kk-KZ"/>
        </w:rPr>
        <w:t>приобретенных</w:t>
      </w:r>
      <w:proofErr w:type="spellEnd"/>
      <w:r w:rsidRPr="00265D4A">
        <w:rPr>
          <w:sz w:val="28"/>
          <w:szCs w:val="28"/>
          <w:lang w:val="kk-KZ"/>
        </w:rPr>
        <w:t xml:space="preserve"> </w:t>
      </w:r>
      <w:proofErr w:type="spellStart"/>
      <w:r w:rsidRPr="00265D4A">
        <w:rPr>
          <w:sz w:val="28"/>
          <w:szCs w:val="28"/>
          <w:lang w:val="kk-KZ"/>
        </w:rPr>
        <w:t>правах</w:t>
      </w:r>
      <w:proofErr w:type="spellEnd"/>
      <w:r w:rsidRPr="00265D4A">
        <w:rPr>
          <w:sz w:val="28"/>
          <w:szCs w:val="28"/>
          <w:lang w:val="kk-KZ"/>
        </w:rPr>
        <w:t xml:space="preserve"> </w:t>
      </w:r>
      <w:proofErr w:type="spellStart"/>
      <w:r w:rsidRPr="00265D4A">
        <w:rPr>
          <w:sz w:val="28"/>
          <w:szCs w:val="28"/>
          <w:lang w:val="kk-KZ"/>
        </w:rPr>
        <w:t>требования</w:t>
      </w:r>
      <w:proofErr w:type="spellEnd"/>
      <w:r w:rsidRPr="00265D4A">
        <w:rPr>
          <w:sz w:val="28"/>
          <w:szCs w:val="28"/>
          <w:lang w:val="kk-KZ"/>
        </w:rPr>
        <w:t xml:space="preserve"> по </w:t>
      </w:r>
      <w:proofErr w:type="spellStart"/>
      <w:r w:rsidRPr="00265D4A">
        <w:rPr>
          <w:sz w:val="28"/>
          <w:szCs w:val="28"/>
          <w:lang w:val="kk-KZ"/>
        </w:rPr>
        <w:t>займам</w:t>
      </w:r>
      <w:proofErr w:type="spellEnd"/>
      <w:r w:rsidRPr="00265D4A">
        <w:rPr>
          <w:sz w:val="28"/>
          <w:szCs w:val="28"/>
          <w:lang w:val="kk-KZ"/>
        </w:rPr>
        <w:t xml:space="preserve"> (</w:t>
      </w:r>
      <w:r w:rsidRPr="00265D4A">
        <w:rPr>
          <w:rStyle w:val="s0"/>
          <w:rFonts w:eastAsia="Calibri"/>
          <w:sz w:val="28"/>
          <w:szCs w:val="28"/>
        </w:rPr>
        <w:t>микрокредитам</w:t>
      </w:r>
      <w:r w:rsidRPr="00265D4A">
        <w:rPr>
          <w:sz w:val="28"/>
          <w:szCs w:val="28"/>
          <w:lang w:val="kk-KZ"/>
        </w:rPr>
        <w:t xml:space="preserve">) </w:t>
      </w:r>
      <w:proofErr w:type="spellStart"/>
      <w:r w:rsidRPr="00265D4A">
        <w:rPr>
          <w:sz w:val="28"/>
          <w:szCs w:val="28"/>
          <w:lang w:val="kk-KZ"/>
        </w:rPr>
        <w:t>на</w:t>
      </w:r>
      <w:proofErr w:type="spellEnd"/>
      <w:r w:rsidRPr="00265D4A">
        <w:rPr>
          <w:sz w:val="28"/>
          <w:szCs w:val="28"/>
          <w:lang w:val="kk-KZ"/>
        </w:rPr>
        <w:t xml:space="preserve"> </w:t>
      </w:r>
      <w:proofErr w:type="spellStart"/>
      <w:r w:rsidRPr="00265D4A">
        <w:rPr>
          <w:sz w:val="28"/>
          <w:szCs w:val="28"/>
          <w:lang w:val="kk-KZ"/>
        </w:rPr>
        <w:t>конец</w:t>
      </w:r>
      <w:proofErr w:type="spellEnd"/>
      <w:r w:rsidRPr="00265D4A">
        <w:rPr>
          <w:sz w:val="28"/>
          <w:szCs w:val="28"/>
          <w:lang w:val="kk-KZ"/>
        </w:rPr>
        <w:t xml:space="preserve"> </w:t>
      </w:r>
      <w:proofErr w:type="spellStart"/>
      <w:r w:rsidRPr="00265D4A">
        <w:rPr>
          <w:sz w:val="28"/>
          <w:szCs w:val="28"/>
          <w:lang w:val="kk-KZ"/>
        </w:rPr>
        <w:t>отчетного</w:t>
      </w:r>
      <w:proofErr w:type="spellEnd"/>
      <w:r w:rsidRPr="00265D4A">
        <w:rPr>
          <w:sz w:val="28"/>
          <w:szCs w:val="28"/>
          <w:lang w:val="kk-KZ"/>
        </w:rPr>
        <w:t xml:space="preserve"> </w:t>
      </w:r>
      <w:proofErr w:type="spellStart"/>
      <w:r w:rsidRPr="00265D4A">
        <w:rPr>
          <w:sz w:val="28"/>
          <w:szCs w:val="28"/>
          <w:lang w:val="kk-KZ"/>
        </w:rPr>
        <w:t>периода</w:t>
      </w:r>
      <w:proofErr w:type="spellEnd"/>
      <w:r w:rsidRPr="00265D4A">
        <w:rPr>
          <w:sz w:val="28"/>
          <w:szCs w:val="28"/>
          <w:lang w:val="kk-KZ"/>
        </w:rPr>
        <w:t xml:space="preserve"> в разрезе кредиторов </w:t>
      </w:r>
      <w:r w:rsidRPr="00265D4A">
        <w:rPr>
          <w:sz w:val="28"/>
          <w:szCs w:val="28"/>
        </w:rPr>
        <w:t xml:space="preserve">по форме согласно </w:t>
      </w:r>
      <w:r w:rsidRPr="00265D4A">
        <w:rPr>
          <w:rFonts w:eastAsia="Calibri"/>
          <w:sz w:val="28"/>
          <w:szCs w:val="28"/>
          <w:lang w:eastAsia="en-US"/>
        </w:rPr>
        <w:t>приложению 5 к Правилам</w:t>
      </w:r>
      <w:r w:rsidRPr="00265D4A">
        <w:rPr>
          <w:sz w:val="28"/>
          <w:szCs w:val="28"/>
          <w:lang w:val="kk-KZ"/>
        </w:rPr>
        <w:t>;</w:t>
      </w:r>
    </w:p>
    <w:p w14:paraId="14D278BE"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lang w:val="kk-KZ"/>
        </w:rPr>
        <w:t xml:space="preserve">6) отчет о приобретенных правах требования по займам (микрокредитам), по которым была проведена реструктуризация </w:t>
      </w:r>
      <w:r w:rsidRPr="00265D4A">
        <w:rPr>
          <w:sz w:val="28"/>
          <w:szCs w:val="28"/>
        </w:rPr>
        <w:t xml:space="preserve">по форме согласно </w:t>
      </w:r>
      <w:r w:rsidRPr="00265D4A">
        <w:rPr>
          <w:rFonts w:eastAsia="Calibri"/>
          <w:sz w:val="28"/>
          <w:szCs w:val="28"/>
          <w:lang w:eastAsia="en-US"/>
        </w:rPr>
        <w:t>приложению 6 к Правилам</w:t>
      </w:r>
      <w:r w:rsidRPr="00265D4A">
        <w:rPr>
          <w:sz w:val="28"/>
          <w:szCs w:val="28"/>
          <w:lang w:val="kk-KZ"/>
        </w:rPr>
        <w:t>;</w:t>
      </w:r>
    </w:p>
    <w:p w14:paraId="696ED295" w14:textId="77777777" w:rsidR="00FD36DF" w:rsidRPr="00265D4A" w:rsidRDefault="00FD36DF" w:rsidP="00FD36DF">
      <w:pPr>
        <w:widowControl w:val="0"/>
        <w:tabs>
          <w:tab w:val="left" w:pos="1134"/>
        </w:tabs>
        <w:overflowPunct w:val="0"/>
        <w:autoSpaceDE w:val="0"/>
        <w:autoSpaceDN w:val="0"/>
        <w:adjustRightInd w:val="0"/>
        <w:ind w:firstLine="709"/>
        <w:jc w:val="both"/>
        <w:rPr>
          <w:sz w:val="28"/>
          <w:szCs w:val="28"/>
          <w:lang w:val="kk-KZ"/>
        </w:rPr>
      </w:pPr>
      <w:r w:rsidRPr="00265D4A">
        <w:rPr>
          <w:sz w:val="28"/>
          <w:szCs w:val="28"/>
          <w:lang w:val="kk-KZ"/>
        </w:rPr>
        <w:t xml:space="preserve">7) отчет о структуре обязательств в разрезе кредиторов </w:t>
      </w:r>
      <w:r w:rsidRPr="00265D4A">
        <w:rPr>
          <w:sz w:val="28"/>
          <w:szCs w:val="28"/>
        </w:rPr>
        <w:t xml:space="preserve">по форме согласно </w:t>
      </w:r>
      <w:r w:rsidRPr="00265D4A">
        <w:rPr>
          <w:rFonts w:eastAsia="Calibri"/>
          <w:sz w:val="28"/>
          <w:szCs w:val="28"/>
          <w:lang w:eastAsia="en-US"/>
        </w:rPr>
        <w:t>приложению 7 к Правилам</w:t>
      </w:r>
      <w:r w:rsidRPr="00265D4A">
        <w:rPr>
          <w:sz w:val="28"/>
          <w:szCs w:val="28"/>
          <w:lang w:val="kk-KZ"/>
        </w:rPr>
        <w:t>;</w:t>
      </w:r>
    </w:p>
    <w:p w14:paraId="5B919BDB" w14:textId="77777777" w:rsidR="00FD36DF" w:rsidRPr="00265D4A" w:rsidRDefault="00FD36DF" w:rsidP="00FD36DF">
      <w:pPr>
        <w:widowControl w:val="0"/>
        <w:tabs>
          <w:tab w:val="left" w:pos="1134"/>
        </w:tabs>
        <w:overflowPunct w:val="0"/>
        <w:autoSpaceDE w:val="0"/>
        <w:autoSpaceDN w:val="0"/>
        <w:adjustRightInd w:val="0"/>
        <w:ind w:firstLine="709"/>
        <w:jc w:val="both"/>
        <w:rPr>
          <w:rFonts w:eastAsia="Calibri"/>
          <w:sz w:val="28"/>
          <w:szCs w:val="28"/>
          <w:lang w:eastAsia="en-US"/>
        </w:rPr>
      </w:pPr>
      <w:r w:rsidRPr="00265D4A">
        <w:rPr>
          <w:sz w:val="28"/>
          <w:szCs w:val="28"/>
          <w:lang w:val="kk-KZ"/>
        </w:rPr>
        <w:t xml:space="preserve">8) </w:t>
      </w:r>
      <w:r w:rsidRPr="00265D4A">
        <w:rPr>
          <w:sz w:val="28"/>
          <w:szCs w:val="28"/>
        </w:rPr>
        <w:t xml:space="preserve">отчет об основных финансовых показателях коллекторского агентства по форме согласно </w:t>
      </w:r>
      <w:r w:rsidRPr="00265D4A">
        <w:rPr>
          <w:rFonts w:eastAsia="Calibri"/>
          <w:sz w:val="28"/>
          <w:szCs w:val="28"/>
          <w:lang w:eastAsia="en-US"/>
        </w:rPr>
        <w:t>приложению 8 к Правилам;</w:t>
      </w:r>
    </w:p>
    <w:p w14:paraId="7C1518D1" w14:textId="77777777" w:rsidR="00FD36DF" w:rsidRDefault="00FD36DF" w:rsidP="00FD36DF">
      <w:pPr>
        <w:widowControl w:val="0"/>
        <w:tabs>
          <w:tab w:val="left" w:pos="1134"/>
        </w:tabs>
        <w:overflowPunct w:val="0"/>
        <w:autoSpaceDE w:val="0"/>
        <w:autoSpaceDN w:val="0"/>
        <w:adjustRightInd w:val="0"/>
        <w:ind w:firstLine="709"/>
        <w:jc w:val="both"/>
        <w:rPr>
          <w:rFonts w:eastAsia="Calibri"/>
          <w:sz w:val="28"/>
          <w:szCs w:val="28"/>
          <w:lang w:eastAsia="en-US"/>
        </w:rPr>
      </w:pPr>
      <w:r w:rsidRPr="00265D4A">
        <w:rPr>
          <w:rFonts w:eastAsia="Calibri"/>
          <w:sz w:val="28"/>
          <w:szCs w:val="28"/>
          <w:lang w:eastAsia="en-US"/>
        </w:rPr>
        <w:t>9) отчет о результатах урегулирования задолженности физических лиц</w:t>
      </w:r>
      <w:r w:rsidRPr="00265D4A">
        <w:rPr>
          <w:sz w:val="28"/>
          <w:szCs w:val="28"/>
        </w:rPr>
        <w:t xml:space="preserve"> по форме согласно </w:t>
      </w:r>
      <w:r w:rsidRPr="00265D4A">
        <w:rPr>
          <w:rFonts w:eastAsia="Calibri"/>
          <w:sz w:val="28"/>
          <w:szCs w:val="28"/>
          <w:lang w:eastAsia="en-US"/>
        </w:rPr>
        <w:t>приложению 9 к Правилам.</w:t>
      </w:r>
    </w:p>
    <w:p w14:paraId="5065F838" w14:textId="77777777" w:rsidR="00FD36DF" w:rsidRDefault="00FD36DF" w:rsidP="00FD36DF">
      <w:pPr>
        <w:rPr>
          <w:rFonts w:eastAsia="Calibri"/>
          <w:sz w:val="28"/>
          <w:szCs w:val="28"/>
          <w:lang w:eastAsia="en-US"/>
        </w:rPr>
      </w:pPr>
      <w:r>
        <w:rPr>
          <w:rFonts w:eastAsia="Calibri"/>
          <w:sz w:val="28"/>
          <w:szCs w:val="28"/>
          <w:lang w:eastAsia="en-US"/>
        </w:rPr>
        <w:br w:type="page"/>
      </w:r>
    </w:p>
    <w:p w14:paraId="72F06491" w14:textId="77777777" w:rsidR="00FD36DF" w:rsidRPr="005454DA" w:rsidRDefault="00FD36DF" w:rsidP="00FD36DF">
      <w:pPr>
        <w:tabs>
          <w:tab w:val="left" w:pos="5245"/>
          <w:tab w:val="left" w:pos="6096"/>
          <w:tab w:val="left" w:pos="6379"/>
        </w:tabs>
        <w:rPr>
          <w:sz w:val="28"/>
          <w:szCs w:val="28"/>
        </w:rPr>
      </w:pPr>
      <w:r>
        <w:rPr>
          <w:sz w:val="28"/>
          <w:szCs w:val="28"/>
        </w:rPr>
        <w:lastRenderedPageBreak/>
        <w:tab/>
      </w:r>
      <w:r>
        <w:rPr>
          <w:sz w:val="28"/>
          <w:szCs w:val="28"/>
        </w:rPr>
        <w:tab/>
      </w:r>
      <w:r w:rsidRPr="005454DA">
        <w:rPr>
          <w:sz w:val="28"/>
          <w:szCs w:val="28"/>
        </w:rPr>
        <w:t>Приложение 1</w:t>
      </w:r>
    </w:p>
    <w:p w14:paraId="0B4F01EB" w14:textId="77777777" w:rsidR="00FD36DF" w:rsidRDefault="00FD36DF" w:rsidP="00FD36DF">
      <w:pPr>
        <w:tabs>
          <w:tab w:val="left" w:pos="5245"/>
        </w:tabs>
        <w:ind w:left="6230" w:hanging="134"/>
        <w:rPr>
          <w:sz w:val="28"/>
          <w:szCs w:val="28"/>
        </w:rPr>
      </w:pPr>
      <w:r w:rsidRPr="005454DA">
        <w:rPr>
          <w:sz w:val="28"/>
          <w:szCs w:val="28"/>
        </w:rPr>
        <w:t>к Правилам представления</w:t>
      </w:r>
    </w:p>
    <w:p w14:paraId="710955EE" w14:textId="77777777" w:rsidR="00FD36DF" w:rsidRDefault="00FD36DF" w:rsidP="00FD36DF">
      <w:pPr>
        <w:tabs>
          <w:tab w:val="left" w:pos="5245"/>
        </w:tabs>
        <w:ind w:left="6230" w:hanging="134"/>
        <w:rPr>
          <w:sz w:val="28"/>
          <w:szCs w:val="28"/>
        </w:rPr>
      </w:pPr>
      <w:r w:rsidRPr="005454DA">
        <w:rPr>
          <w:sz w:val="28"/>
          <w:szCs w:val="28"/>
        </w:rPr>
        <w:t>отчетности</w:t>
      </w:r>
      <w:r>
        <w:rPr>
          <w:sz w:val="28"/>
          <w:szCs w:val="28"/>
        </w:rPr>
        <w:t xml:space="preserve"> </w:t>
      </w:r>
      <w:r w:rsidRPr="005454DA">
        <w:rPr>
          <w:sz w:val="28"/>
          <w:szCs w:val="28"/>
        </w:rPr>
        <w:t>коллекторским</w:t>
      </w:r>
    </w:p>
    <w:p w14:paraId="0E328932" w14:textId="77777777" w:rsidR="00FD36DF" w:rsidRPr="005454DA" w:rsidRDefault="00FD36DF" w:rsidP="00FD36DF">
      <w:pPr>
        <w:tabs>
          <w:tab w:val="left" w:pos="5245"/>
        </w:tabs>
        <w:ind w:left="6230" w:hanging="134"/>
        <w:rPr>
          <w:sz w:val="28"/>
          <w:szCs w:val="28"/>
        </w:rPr>
      </w:pPr>
      <w:r w:rsidRPr="005454DA">
        <w:rPr>
          <w:sz w:val="28"/>
          <w:szCs w:val="28"/>
        </w:rPr>
        <w:t>агентством</w:t>
      </w:r>
    </w:p>
    <w:p w14:paraId="43C5EED9" w14:textId="77777777" w:rsidR="00FD36DF" w:rsidRDefault="00FD36DF" w:rsidP="00FD36DF">
      <w:pPr>
        <w:tabs>
          <w:tab w:val="left" w:pos="5245"/>
        </w:tabs>
        <w:rPr>
          <w:rFonts w:eastAsia="Calibri"/>
          <w:sz w:val="28"/>
          <w:szCs w:val="28"/>
        </w:rPr>
      </w:pPr>
      <w:r>
        <w:rPr>
          <w:rFonts w:eastAsia="Calibri"/>
          <w:sz w:val="28"/>
          <w:szCs w:val="28"/>
        </w:rPr>
        <w:tab/>
      </w:r>
      <w:r>
        <w:rPr>
          <w:rFonts w:eastAsia="Calibri"/>
          <w:sz w:val="28"/>
          <w:szCs w:val="28"/>
        </w:rPr>
        <w:tab/>
      </w:r>
      <w:r>
        <w:rPr>
          <w:rFonts w:eastAsia="Calibri"/>
          <w:sz w:val="28"/>
          <w:szCs w:val="28"/>
        </w:rPr>
        <w:tab/>
      </w:r>
    </w:p>
    <w:p w14:paraId="1B68D0B4" w14:textId="77777777" w:rsidR="00FD36DF" w:rsidRPr="00FE2F6A" w:rsidRDefault="00FD36DF" w:rsidP="00FD36DF">
      <w:pPr>
        <w:tabs>
          <w:tab w:val="left" w:pos="5245"/>
        </w:tabs>
        <w:rPr>
          <w:rStyle w:val="s0"/>
          <w:rFonts w:eastAsia="Arial"/>
          <w:szCs w:val="28"/>
        </w:rPr>
      </w:pPr>
      <w:r>
        <w:rPr>
          <w:rFonts w:eastAsia="Calibri"/>
          <w:sz w:val="28"/>
          <w:szCs w:val="28"/>
        </w:rPr>
        <w:tab/>
      </w:r>
    </w:p>
    <w:p w14:paraId="1F1B4303" w14:textId="77777777" w:rsidR="00FD36DF" w:rsidRDefault="00FD36DF" w:rsidP="00FD36DF">
      <w:pPr>
        <w:tabs>
          <w:tab w:val="left" w:pos="5245"/>
          <w:tab w:val="left" w:pos="6096"/>
        </w:tabs>
        <w:rPr>
          <w:rFonts w:eastAsia="Calibri"/>
          <w:sz w:val="28"/>
          <w:szCs w:val="28"/>
        </w:rPr>
      </w:pPr>
      <w:r>
        <w:rPr>
          <w:rFonts w:eastAsia="Calibri"/>
          <w:sz w:val="28"/>
          <w:szCs w:val="28"/>
        </w:rPr>
        <w:tab/>
      </w:r>
      <w:r>
        <w:rPr>
          <w:rFonts w:eastAsia="Calibri"/>
          <w:sz w:val="28"/>
          <w:szCs w:val="28"/>
        </w:rPr>
        <w:tab/>
      </w:r>
      <w:r w:rsidRPr="00FE2F6A">
        <w:rPr>
          <w:rFonts w:eastAsia="Calibri"/>
          <w:sz w:val="28"/>
          <w:szCs w:val="28"/>
        </w:rPr>
        <w:t>Форма,</w:t>
      </w:r>
      <w:r>
        <w:rPr>
          <w:rFonts w:eastAsia="Calibri"/>
          <w:sz w:val="28"/>
          <w:szCs w:val="28"/>
        </w:rPr>
        <w:t xml:space="preserve"> </w:t>
      </w:r>
      <w:r w:rsidRPr="00FE2F6A">
        <w:rPr>
          <w:rFonts w:eastAsia="Calibri"/>
          <w:sz w:val="28"/>
          <w:szCs w:val="28"/>
        </w:rPr>
        <w:t>предназначенная</w:t>
      </w:r>
    </w:p>
    <w:p w14:paraId="73E697B6" w14:textId="77777777" w:rsidR="00FD36DF" w:rsidRPr="00FE2F6A" w:rsidRDefault="00FD36DF" w:rsidP="00FD36DF">
      <w:pPr>
        <w:tabs>
          <w:tab w:val="left" w:pos="5245"/>
          <w:tab w:val="left" w:pos="6237"/>
        </w:tabs>
        <w:ind w:left="6096" w:hanging="1140"/>
        <w:rPr>
          <w:rFonts w:eastAsia="Calibri"/>
          <w:sz w:val="28"/>
          <w:szCs w:val="28"/>
        </w:rPr>
      </w:pPr>
      <w:r>
        <w:rPr>
          <w:rFonts w:eastAsia="Calibri"/>
          <w:sz w:val="28"/>
          <w:szCs w:val="28"/>
        </w:rPr>
        <w:tab/>
        <w:t xml:space="preserve">            </w:t>
      </w:r>
      <w:r w:rsidRPr="00FE2F6A">
        <w:rPr>
          <w:rFonts w:eastAsia="Calibri"/>
          <w:sz w:val="28"/>
          <w:szCs w:val="28"/>
        </w:rPr>
        <w:t xml:space="preserve">для сбора </w:t>
      </w:r>
      <w:r>
        <w:rPr>
          <w:rFonts w:eastAsia="Calibri"/>
          <w:sz w:val="28"/>
          <w:szCs w:val="28"/>
        </w:rPr>
        <w:t>а</w:t>
      </w:r>
      <w:r w:rsidRPr="00FE2F6A">
        <w:rPr>
          <w:rFonts w:eastAsia="Calibri"/>
          <w:sz w:val="28"/>
          <w:szCs w:val="28"/>
        </w:rPr>
        <w:t xml:space="preserve">дминистративных </w:t>
      </w:r>
      <w:r>
        <w:rPr>
          <w:rFonts w:eastAsia="Calibri"/>
          <w:sz w:val="28"/>
          <w:szCs w:val="28"/>
        </w:rPr>
        <w:t xml:space="preserve">        </w:t>
      </w:r>
      <w:r w:rsidRPr="00FE2F6A">
        <w:rPr>
          <w:rFonts w:eastAsia="Calibri"/>
          <w:sz w:val="28"/>
          <w:szCs w:val="28"/>
        </w:rPr>
        <w:t>данных</w:t>
      </w:r>
    </w:p>
    <w:p w14:paraId="70572836" w14:textId="77777777" w:rsidR="00FD36DF" w:rsidRDefault="00FD36DF" w:rsidP="00FD36DF">
      <w:pPr>
        <w:ind w:firstLine="709"/>
        <w:jc w:val="center"/>
        <w:rPr>
          <w:sz w:val="28"/>
          <w:szCs w:val="28"/>
        </w:rPr>
      </w:pPr>
    </w:p>
    <w:p w14:paraId="5AAE8CA3" w14:textId="77777777" w:rsidR="00FD36DF" w:rsidRPr="00FE2F6A" w:rsidRDefault="00FD36DF" w:rsidP="00FD36DF">
      <w:pPr>
        <w:ind w:firstLine="709"/>
        <w:jc w:val="center"/>
        <w:rPr>
          <w:sz w:val="28"/>
          <w:szCs w:val="28"/>
        </w:rPr>
      </w:pPr>
    </w:p>
    <w:p w14:paraId="75562E24" w14:textId="77777777" w:rsidR="00FD36DF" w:rsidRPr="001558D2" w:rsidRDefault="00FD36DF" w:rsidP="00FD36DF">
      <w:pPr>
        <w:ind w:firstLine="709"/>
        <w:jc w:val="both"/>
        <w:rPr>
          <w:sz w:val="28"/>
          <w:szCs w:val="28"/>
        </w:rPr>
      </w:pPr>
      <w:r w:rsidRPr="001558D2">
        <w:rPr>
          <w:sz w:val="28"/>
          <w:szCs w:val="28"/>
        </w:rPr>
        <w:t>Представляется: в территориальный филиал Национального Банка Республики Казахстан</w:t>
      </w:r>
    </w:p>
    <w:p w14:paraId="06350E9F" w14:textId="77777777" w:rsidR="00FD36DF" w:rsidRPr="001558D2" w:rsidRDefault="00FD36DF" w:rsidP="00FD36DF">
      <w:pPr>
        <w:ind w:firstLine="709"/>
        <w:jc w:val="both"/>
        <w:textAlignment w:val="baseline"/>
        <w:rPr>
          <w:rFonts w:eastAsia="Calibri"/>
          <w:bCs/>
          <w:sz w:val="28"/>
          <w:szCs w:val="28"/>
        </w:rPr>
      </w:pPr>
      <w:r w:rsidRPr="001558D2">
        <w:rPr>
          <w:rFonts w:eastAsia="Calibri"/>
          <w:bCs/>
          <w:sz w:val="28"/>
          <w:szCs w:val="28"/>
        </w:rPr>
        <w:t>Форма</w:t>
      </w:r>
      <w:r w:rsidRPr="001558D2">
        <w:rPr>
          <w:sz w:val="28"/>
          <w:szCs w:val="28"/>
        </w:rPr>
        <w:t xml:space="preserve">, предназначенная для сбора административных данных на безвозмездной основе </w:t>
      </w:r>
      <w:r w:rsidRPr="001558D2">
        <w:rPr>
          <w:rFonts w:eastAsia="Calibri"/>
          <w:bCs/>
          <w:sz w:val="28"/>
          <w:szCs w:val="28"/>
        </w:rPr>
        <w:t>размещена на интернет-ресурсе: www.nationalbank.kz</w:t>
      </w:r>
    </w:p>
    <w:p w14:paraId="3C7EA0D6" w14:textId="77777777" w:rsidR="00FD36DF" w:rsidRPr="001558D2" w:rsidRDefault="00FD36DF" w:rsidP="00FD36DF">
      <w:pPr>
        <w:ind w:firstLine="709"/>
        <w:jc w:val="both"/>
        <w:rPr>
          <w:b/>
          <w:sz w:val="28"/>
          <w:szCs w:val="28"/>
          <w:lang w:val="kk-KZ"/>
        </w:rPr>
      </w:pPr>
      <w:r w:rsidRPr="00E8522B">
        <w:rPr>
          <w:sz w:val="28"/>
          <w:szCs w:val="28"/>
        </w:rPr>
        <w:t>Наименование административной формы: о</w:t>
      </w:r>
      <w:r w:rsidRPr="001558D2">
        <w:rPr>
          <w:sz w:val="28"/>
          <w:szCs w:val="28"/>
        </w:rPr>
        <w:t>тчет о количестве договоров о досудебном взыскании задолженности и уступки права требования</w:t>
      </w:r>
    </w:p>
    <w:p w14:paraId="60ECF89F" w14:textId="77777777" w:rsidR="00FD36DF" w:rsidRPr="001558D2" w:rsidRDefault="00FD36DF" w:rsidP="00FD36DF">
      <w:pPr>
        <w:ind w:firstLine="709"/>
        <w:jc w:val="both"/>
        <w:rPr>
          <w:sz w:val="28"/>
          <w:szCs w:val="28"/>
          <w:lang w:val="kk-KZ"/>
        </w:rPr>
      </w:pPr>
      <w:r w:rsidRPr="001558D2">
        <w:rPr>
          <w:sz w:val="28"/>
          <w:szCs w:val="28"/>
        </w:rPr>
        <w:t>Индекс формы, предназначенной для сбора административных данных на безвозмездной основе: КА_2</w:t>
      </w:r>
      <w:r w:rsidRPr="001558D2">
        <w:rPr>
          <w:sz w:val="28"/>
          <w:szCs w:val="28"/>
          <w:lang w:val="kk-KZ"/>
        </w:rPr>
        <w:t>.1_3.1</w:t>
      </w:r>
    </w:p>
    <w:p w14:paraId="7E0AE584" w14:textId="77777777" w:rsidR="00FD36DF" w:rsidRPr="001558D2" w:rsidRDefault="00FD36DF" w:rsidP="00FD36DF">
      <w:pPr>
        <w:ind w:firstLine="709"/>
        <w:jc w:val="both"/>
        <w:rPr>
          <w:sz w:val="28"/>
          <w:szCs w:val="28"/>
        </w:rPr>
      </w:pPr>
      <w:r w:rsidRPr="001558D2">
        <w:rPr>
          <w:sz w:val="28"/>
          <w:szCs w:val="28"/>
        </w:rPr>
        <w:t>Периодичность: ежеквартальная</w:t>
      </w:r>
    </w:p>
    <w:p w14:paraId="0313FF87" w14:textId="77777777" w:rsidR="00FD36DF" w:rsidRPr="001558D2" w:rsidRDefault="00FD36DF" w:rsidP="00FD36DF">
      <w:pPr>
        <w:ind w:firstLine="709"/>
        <w:jc w:val="both"/>
        <w:rPr>
          <w:sz w:val="28"/>
          <w:szCs w:val="28"/>
        </w:rPr>
      </w:pPr>
      <w:r w:rsidRPr="001558D2">
        <w:rPr>
          <w:sz w:val="28"/>
          <w:szCs w:val="28"/>
        </w:rPr>
        <w:t>Отчетный период: по состоянию на __________ 20__года</w:t>
      </w:r>
    </w:p>
    <w:p w14:paraId="313E9A36" w14:textId="77777777" w:rsidR="00FD36DF" w:rsidRPr="001558D2" w:rsidRDefault="00FD36DF" w:rsidP="00485B67">
      <w:pPr>
        <w:ind w:firstLine="709"/>
        <w:jc w:val="both"/>
        <w:rPr>
          <w:sz w:val="28"/>
          <w:szCs w:val="28"/>
        </w:rPr>
      </w:pPr>
      <w:r w:rsidRPr="001558D2">
        <w:rPr>
          <w:sz w:val="28"/>
          <w:szCs w:val="28"/>
        </w:rPr>
        <w:t xml:space="preserve">Круг лиц, представляющих </w:t>
      </w:r>
      <w:r w:rsidRPr="00E8522B">
        <w:rPr>
          <w:rStyle w:val="s0"/>
          <w:rFonts w:eastAsia="Calibri"/>
          <w:sz w:val="28"/>
          <w:szCs w:val="28"/>
        </w:rPr>
        <w:t>форму</w:t>
      </w:r>
      <w:r w:rsidRPr="001558D2">
        <w:rPr>
          <w:sz w:val="28"/>
          <w:szCs w:val="28"/>
        </w:rPr>
        <w:t>, предназначенную для сбора административных данных на безвозмездной основе</w:t>
      </w:r>
      <w:r w:rsidRPr="00E8522B">
        <w:rPr>
          <w:rStyle w:val="s0"/>
          <w:rFonts w:eastAsia="Calibri"/>
          <w:sz w:val="28"/>
          <w:szCs w:val="28"/>
        </w:rPr>
        <w:t>:</w:t>
      </w:r>
      <w:r w:rsidRPr="001558D2">
        <w:rPr>
          <w:sz w:val="28"/>
          <w:szCs w:val="28"/>
        </w:rPr>
        <w:t xml:space="preserve"> коллекторское агентство</w:t>
      </w:r>
    </w:p>
    <w:p w14:paraId="49AEDDFD" w14:textId="77777777" w:rsidR="00FD36DF" w:rsidRPr="001558D2" w:rsidRDefault="00FD36DF" w:rsidP="00485B67">
      <w:pPr>
        <w:ind w:firstLine="709"/>
        <w:jc w:val="both"/>
        <w:rPr>
          <w:sz w:val="28"/>
          <w:szCs w:val="28"/>
        </w:rPr>
      </w:pPr>
      <w:r w:rsidRPr="001558D2">
        <w:rPr>
          <w:sz w:val="28"/>
          <w:szCs w:val="28"/>
        </w:rPr>
        <w:t xml:space="preserve">Срок представления </w:t>
      </w:r>
      <w:r w:rsidRPr="00E8522B">
        <w:rPr>
          <w:rStyle w:val="s0"/>
          <w:rFonts w:eastAsia="Calibri"/>
          <w:sz w:val="28"/>
          <w:szCs w:val="28"/>
        </w:rPr>
        <w:t>формы</w:t>
      </w:r>
      <w:r w:rsidRPr="001558D2">
        <w:rPr>
          <w:sz w:val="28"/>
          <w:szCs w:val="28"/>
        </w:rPr>
        <w:t>, предназначенной для сбора административных данных на безвозмездной основе</w:t>
      </w:r>
      <w:r w:rsidRPr="00E8522B">
        <w:rPr>
          <w:rStyle w:val="s0"/>
          <w:rFonts w:eastAsia="Calibri"/>
          <w:sz w:val="28"/>
          <w:szCs w:val="28"/>
        </w:rPr>
        <w:t xml:space="preserve">: </w:t>
      </w:r>
      <w:r w:rsidRPr="001558D2">
        <w:rPr>
          <w:sz w:val="28"/>
          <w:szCs w:val="28"/>
        </w:rPr>
        <w:t>ежеквартально, не позднее 10 (десятого) числа месяца, следующего за отчетным кварталом</w:t>
      </w:r>
    </w:p>
    <w:p w14:paraId="5487119E" w14:textId="77777777" w:rsidR="00FD36DF" w:rsidRPr="001558D2" w:rsidRDefault="00FD36DF" w:rsidP="00FD36DF">
      <w:pPr>
        <w:ind w:firstLine="709"/>
        <w:jc w:val="both"/>
        <w:rPr>
          <w:sz w:val="28"/>
          <w:szCs w:val="28"/>
        </w:rPr>
      </w:pPr>
      <w:r w:rsidRPr="001558D2">
        <w:rPr>
          <w:sz w:val="28"/>
          <w:szCs w:val="28"/>
        </w:rPr>
        <w:t>Бизнес - идентификационный номер: ____________________________</w:t>
      </w:r>
    </w:p>
    <w:p w14:paraId="5CBBCB04" w14:textId="77777777" w:rsidR="00FD36DF" w:rsidRPr="001558D2" w:rsidRDefault="00FD36DF" w:rsidP="00FD36DF">
      <w:pPr>
        <w:ind w:firstLine="709"/>
        <w:jc w:val="both"/>
        <w:rPr>
          <w:sz w:val="28"/>
          <w:szCs w:val="28"/>
        </w:rPr>
      </w:pPr>
      <w:r w:rsidRPr="001558D2">
        <w:rPr>
          <w:sz w:val="28"/>
          <w:szCs w:val="28"/>
        </w:rPr>
        <w:t>Метод сбора: в электронном виде</w:t>
      </w:r>
    </w:p>
    <w:p w14:paraId="2B683285" w14:textId="77777777" w:rsidR="00FD36DF" w:rsidRPr="00E8522B" w:rsidRDefault="00FD36DF" w:rsidP="00FD36DF">
      <w:pPr>
        <w:ind w:firstLine="709"/>
        <w:jc w:val="center"/>
        <w:rPr>
          <w:rStyle w:val="s0"/>
          <w:rFonts w:eastAsia="Arial"/>
          <w:sz w:val="28"/>
          <w:szCs w:val="28"/>
        </w:rPr>
      </w:pPr>
    </w:p>
    <w:p w14:paraId="5766D887" w14:textId="77777777" w:rsidR="00FD36DF" w:rsidRPr="00E8522B" w:rsidRDefault="00FD36DF" w:rsidP="00FD36DF">
      <w:pPr>
        <w:ind w:firstLine="709"/>
        <w:rPr>
          <w:rStyle w:val="s0"/>
          <w:rFonts w:eastAsia="Calibri"/>
          <w:sz w:val="28"/>
          <w:szCs w:val="28"/>
        </w:rPr>
      </w:pPr>
      <w:r w:rsidRPr="00E8522B">
        <w:rPr>
          <w:rStyle w:val="s0"/>
          <w:rFonts w:eastAsia="Calibri"/>
          <w:sz w:val="28"/>
          <w:szCs w:val="28"/>
        </w:rPr>
        <w:br w:type="page"/>
      </w:r>
    </w:p>
    <w:p w14:paraId="1F8DA66F" w14:textId="77777777" w:rsidR="00FD36DF" w:rsidRPr="00FE2F6A" w:rsidRDefault="00FD36DF" w:rsidP="00FD36DF">
      <w:pPr>
        <w:pStyle w:val="pc"/>
        <w:spacing w:before="0" w:beforeAutospacing="0" w:after="0" w:afterAutospacing="0"/>
        <w:ind w:firstLine="709"/>
        <w:jc w:val="right"/>
        <w:rPr>
          <w:rStyle w:val="s0"/>
          <w:rFonts w:eastAsia="Arial"/>
          <w:color w:val="auto"/>
        </w:rPr>
      </w:pPr>
      <w:r w:rsidRPr="00FE2F6A">
        <w:rPr>
          <w:rStyle w:val="s0"/>
          <w:rFonts w:eastAsia="Calibri"/>
          <w:color w:val="auto"/>
        </w:rPr>
        <w:lastRenderedPageBreak/>
        <w:t>количество (единиц)</w:t>
      </w:r>
    </w:p>
    <w:tbl>
      <w:tblPr>
        <w:tblW w:w="5000" w:type="pct"/>
        <w:jc w:val="center"/>
        <w:tblLook w:val="04A0" w:firstRow="1" w:lastRow="0" w:firstColumn="1" w:lastColumn="0" w:noHBand="0" w:noVBand="1"/>
      </w:tblPr>
      <w:tblGrid>
        <w:gridCol w:w="753"/>
        <w:gridCol w:w="3116"/>
        <w:gridCol w:w="1192"/>
        <w:gridCol w:w="1938"/>
        <w:gridCol w:w="1161"/>
        <w:gridCol w:w="1467"/>
      </w:tblGrid>
      <w:tr w:rsidR="00FD36DF" w:rsidRPr="00FE2F6A" w14:paraId="3DE7D0B9" w14:textId="77777777" w:rsidTr="00400173">
        <w:trPr>
          <w:trHeight w:val="1500"/>
          <w:jc w:val="center"/>
        </w:trPr>
        <w:tc>
          <w:tcPr>
            <w:tcW w:w="753" w:type="dxa"/>
            <w:tcBorders>
              <w:top w:val="single" w:sz="4" w:space="0" w:color="auto"/>
              <w:left w:val="single" w:sz="4" w:space="0" w:color="auto"/>
              <w:bottom w:val="single" w:sz="4" w:space="0" w:color="auto"/>
              <w:right w:val="single" w:sz="4" w:space="0" w:color="auto"/>
            </w:tcBorders>
            <w:noWrap/>
            <w:vAlign w:val="center"/>
            <w:hideMark/>
          </w:tcPr>
          <w:p w14:paraId="1836BFAD" w14:textId="77777777" w:rsidR="00FD36DF" w:rsidRPr="00FE2F6A" w:rsidRDefault="00FD36DF" w:rsidP="00FD36DF">
            <w:pPr>
              <w:jc w:val="center"/>
              <w:rPr>
                <w:sz w:val="20"/>
                <w:szCs w:val="20"/>
              </w:rPr>
            </w:pPr>
            <w:r w:rsidRPr="00FE2F6A">
              <w:rPr>
                <w:sz w:val="20"/>
                <w:szCs w:val="20"/>
              </w:rPr>
              <w:t>№</w:t>
            </w:r>
          </w:p>
        </w:tc>
        <w:tc>
          <w:tcPr>
            <w:tcW w:w="3116" w:type="dxa"/>
            <w:tcBorders>
              <w:top w:val="single" w:sz="4" w:space="0" w:color="auto"/>
              <w:left w:val="nil"/>
              <w:bottom w:val="single" w:sz="4" w:space="0" w:color="auto"/>
              <w:right w:val="single" w:sz="4" w:space="0" w:color="auto"/>
            </w:tcBorders>
            <w:noWrap/>
            <w:vAlign w:val="center"/>
            <w:hideMark/>
          </w:tcPr>
          <w:p w14:paraId="0764110A" w14:textId="77777777" w:rsidR="00FD36DF" w:rsidRPr="00FE2F6A" w:rsidRDefault="00FD36DF" w:rsidP="00FD36DF">
            <w:pPr>
              <w:jc w:val="center"/>
              <w:rPr>
                <w:sz w:val="20"/>
                <w:szCs w:val="20"/>
              </w:rPr>
            </w:pPr>
            <w:r w:rsidRPr="00FE2F6A">
              <w:rPr>
                <w:sz w:val="20"/>
                <w:szCs w:val="20"/>
              </w:rPr>
              <w:t>Наименование</w:t>
            </w:r>
          </w:p>
        </w:tc>
        <w:tc>
          <w:tcPr>
            <w:tcW w:w="1192" w:type="dxa"/>
            <w:tcBorders>
              <w:top w:val="single" w:sz="4" w:space="0" w:color="auto"/>
              <w:left w:val="nil"/>
              <w:bottom w:val="single" w:sz="4" w:space="0" w:color="auto"/>
              <w:right w:val="single" w:sz="4" w:space="0" w:color="auto"/>
            </w:tcBorders>
            <w:vAlign w:val="center"/>
            <w:hideMark/>
          </w:tcPr>
          <w:p w14:paraId="24EE6129" w14:textId="77777777" w:rsidR="00FD36DF" w:rsidRPr="00FE2F6A" w:rsidRDefault="00FD36DF" w:rsidP="00FD36DF">
            <w:pPr>
              <w:jc w:val="center"/>
              <w:rPr>
                <w:sz w:val="20"/>
                <w:szCs w:val="20"/>
              </w:rPr>
            </w:pPr>
            <w:r w:rsidRPr="00FE2F6A">
              <w:rPr>
                <w:sz w:val="20"/>
                <w:szCs w:val="20"/>
              </w:rPr>
              <w:t>Банки второго уровня</w:t>
            </w:r>
          </w:p>
        </w:tc>
        <w:tc>
          <w:tcPr>
            <w:tcW w:w="1938" w:type="dxa"/>
            <w:tcBorders>
              <w:top w:val="single" w:sz="4" w:space="0" w:color="auto"/>
              <w:left w:val="nil"/>
              <w:bottom w:val="single" w:sz="4" w:space="0" w:color="auto"/>
              <w:right w:val="single" w:sz="4" w:space="0" w:color="auto"/>
            </w:tcBorders>
            <w:vAlign w:val="center"/>
            <w:hideMark/>
          </w:tcPr>
          <w:p w14:paraId="68122208" w14:textId="77777777" w:rsidR="00FD36DF" w:rsidRPr="00FE2F6A" w:rsidRDefault="00FD36DF" w:rsidP="00FD36DF">
            <w:pPr>
              <w:jc w:val="center"/>
              <w:rPr>
                <w:sz w:val="20"/>
                <w:szCs w:val="20"/>
              </w:rPr>
            </w:pPr>
            <w:r w:rsidRPr="00FE2F6A">
              <w:rPr>
                <w:sz w:val="20"/>
                <w:szCs w:val="20"/>
              </w:rPr>
              <w:t>Микрофинансовые организации</w:t>
            </w:r>
          </w:p>
        </w:tc>
        <w:tc>
          <w:tcPr>
            <w:tcW w:w="1161" w:type="dxa"/>
            <w:tcBorders>
              <w:top w:val="single" w:sz="4" w:space="0" w:color="auto"/>
              <w:left w:val="nil"/>
              <w:bottom w:val="single" w:sz="4" w:space="0" w:color="auto"/>
              <w:right w:val="single" w:sz="4" w:space="0" w:color="auto"/>
            </w:tcBorders>
            <w:vAlign w:val="center"/>
            <w:hideMark/>
          </w:tcPr>
          <w:p w14:paraId="1AB07955" w14:textId="77777777" w:rsidR="00FD36DF" w:rsidRPr="00FE2F6A" w:rsidRDefault="00FD36DF" w:rsidP="00FD36DF">
            <w:pPr>
              <w:jc w:val="center"/>
              <w:rPr>
                <w:sz w:val="20"/>
                <w:szCs w:val="20"/>
              </w:rPr>
            </w:pPr>
            <w:r w:rsidRPr="00FE2F6A">
              <w:rPr>
                <w:sz w:val="20"/>
                <w:szCs w:val="20"/>
              </w:rPr>
              <w:t>Ломбарды</w:t>
            </w:r>
          </w:p>
        </w:tc>
        <w:tc>
          <w:tcPr>
            <w:tcW w:w="1467" w:type="dxa"/>
            <w:tcBorders>
              <w:top w:val="single" w:sz="4" w:space="0" w:color="auto"/>
              <w:left w:val="nil"/>
              <w:bottom w:val="single" w:sz="4" w:space="0" w:color="auto"/>
              <w:right w:val="single" w:sz="4" w:space="0" w:color="auto"/>
            </w:tcBorders>
            <w:vAlign w:val="center"/>
            <w:hideMark/>
          </w:tcPr>
          <w:p w14:paraId="7F2B5EFB" w14:textId="77777777" w:rsidR="00FD36DF" w:rsidRPr="00FE2F6A" w:rsidRDefault="00FD36DF" w:rsidP="00FD36DF">
            <w:pPr>
              <w:jc w:val="center"/>
              <w:rPr>
                <w:sz w:val="20"/>
                <w:szCs w:val="20"/>
              </w:rPr>
            </w:pPr>
            <w:r w:rsidRPr="00FE2F6A">
              <w:rPr>
                <w:sz w:val="20"/>
                <w:szCs w:val="20"/>
              </w:rPr>
              <w:t>Кредитные товарищества</w:t>
            </w:r>
          </w:p>
        </w:tc>
      </w:tr>
      <w:tr w:rsidR="00FD36DF" w:rsidRPr="00FE2F6A" w14:paraId="2AEE4D6D" w14:textId="77777777" w:rsidTr="00400173">
        <w:trPr>
          <w:trHeight w:val="300"/>
          <w:jc w:val="center"/>
        </w:trPr>
        <w:tc>
          <w:tcPr>
            <w:tcW w:w="753" w:type="dxa"/>
            <w:tcBorders>
              <w:top w:val="nil"/>
              <w:left w:val="single" w:sz="4" w:space="0" w:color="auto"/>
              <w:bottom w:val="single" w:sz="4" w:space="0" w:color="auto"/>
              <w:right w:val="single" w:sz="4" w:space="0" w:color="auto"/>
            </w:tcBorders>
            <w:noWrap/>
            <w:vAlign w:val="center"/>
            <w:hideMark/>
          </w:tcPr>
          <w:p w14:paraId="013F27B2" w14:textId="77777777" w:rsidR="00FD36DF" w:rsidRPr="00FE2F6A" w:rsidRDefault="00FD36DF" w:rsidP="00FD36DF">
            <w:pPr>
              <w:jc w:val="center"/>
              <w:rPr>
                <w:sz w:val="20"/>
                <w:szCs w:val="20"/>
              </w:rPr>
            </w:pPr>
            <w:r w:rsidRPr="00FE2F6A">
              <w:rPr>
                <w:sz w:val="20"/>
                <w:szCs w:val="20"/>
              </w:rPr>
              <w:t>1</w:t>
            </w:r>
          </w:p>
        </w:tc>
        <w:tc>
          <w:tcPr>
            <w:tcW w:w="3116" w:type="dxa"/>
            <w:tcBorders>
              <w:top w:val="nil"/>
              <w:left w:val="nil"/>
              <w:bottom w:val="single" w:sz="4" w:space="0" w:color="auto"/>
              <w:right w:val="single" w:sz="4" w:space="0" w:color="auto"/>
            </w:tcBorders>
            <w:noWrap/>
            <w:vAlign w:val="center"/>
            <w:hideMark/>
          </w:tcPr>
          <w:p w14:paraId="6EE28D03" w14:textId="77777777" w:rsidR="00FD36DF" w:rsidRPr="00FE2F6A" w:rsidRDefault="00FD36DF" w:rsidP="00FD36DF">
            <w:pPr>
              <w:jc w:val="center"/>
              <w:rPr>
                <w:sz w:val="20"/>
                <w:szCs w:val="20"/>
              </w:rPr>
            </w:pPr>
            <w:r w:rsidRPr="00FE2F6A">
              <w:rPr>
                <w:sz w:val="20"/>
                <w:szCs w:val="20"/>
              </w:rPr>
              <w:t>2</w:t>
            </w:r>
          </w:p>
        </w:tc>
        <w:tc>
          <w:tcPr>
            <w:tcW w:w="1192" w:type="dxa"/>
            <w:tcBorders>
              <w:top w:val="nil"/>
              <w:left w:val="nil"/>
              <w:bottom w:val="single" w:sz="4" w:space="0" w:color="auto"/>
              <w:right w:val="single" w:sz="4" w:space="0" w:color="auto"/>
            </w:tcBorders>
            <w:noWrap/>
            <w:vAlign w:val="center"/>
            <w:hideMark/>
          </w:tcPr>
          <w:p w14:paraId="04489286" w14:textId="77777777" w:rsidR="00FD36DF" w:rsidRPr="00FE2F6A" w:rsidRDefault="00FD36DF" w:rsidP="00FD36DF">
            <w:pPr>
              <w:ind w:firstLine="709"/>
              <w:jc w:val="center"/>
              <w:rPr>
                <w:sz w:val="20"/>
                <w:szCs w:val="20"/>
              </w:rPr>
            </w:pPr>
            <w:r w:rsidRPr="00FE2F6A">
              <w:rPr>
                <w:sz w:val="20"/>
                <w:szCs w:val="20"/>
              </w:rPr>
              <w:t>3</w:t>
            </w:r>
          </w:p>
        </w:tc>
        <w:tc>
          <w:tcPr>
            <w:tcW w:w="1938" w:type="dxa"/>
            <w:tcBorders>
              <w:top w:val="nil"/>
              <w:left w:val="nil"/>
              <w:bottom w:val="single" w:sz="4" w:space="0" w:color="auto"/>
              <w:right w:val="single" w:sz="4" w:space="0" w:color="auto"/>
            </w:tcBorders>
            <w:noWrap/>
            <w:vAlign w:val="center"/>
            <w:hideMark/>
          </w:tcPr>
          <w:p w14:paraId="6F29C304" w14:textId="77777777" w:rsidR="00FD36DF" w:rsidRPr="00FE2F6A" w:rsidRDefault="00FD36DF" w:rsidP="00FD36DF">
            <w:pPr>
              <w:ind w:firstLine="709"/>
              <w:jc w:val="center"/>
              <w:rPr>
                <w:sz w:val="20"/>
                <w:szCs w:val="20"/>
              </w:rPr>
            </w:pPr>
            <w:r w:rsidRPr="00FE2F6A">
              <w:rPr>
                <w:sz w:val="20"/>
                <w:szCs w:val="20"/>
              </w:rPr>
              <w:t>4</w:t>
            </w:r>
          </w:p>
        </w:tc>
        <w:tc>
          <w:tcPr>
            <w:tcW w:w="1161" w:type="dxa"/>
            <w:tcBorders>
              <w:top w:val="nil"/>
              <w:left w:val="nil"/>
              <w:bottom w:val="single" w:sz="4" w:space="0" w:color="auto"/>
              <w:right w:val="single" w:sz="4" w:space="0" w:color="auto"/>
            </w:tcBorders>
            <w:noWrap/>
            <w:vAlign w:val="center"/>
            <w:hideMark/>
          </w:tcPr>
          <w:p w14:paraId="302B7454" w14:textId="77777777" w:rsidR="00FD36DF" w:rsidRPr="00FE2F6A" w:rsidRDefault="00FD36DF" w:rsidP="00FD36DF">
            <w:pPr>
              <w:ind w:firstLine="709"/>
              <w:jc w:val="center"/>
              <w:rPr>
                <w:sz w:val="20"/>
                <w:szCs w:val="20"/>
              </w:rPr>
            </w:pPr>
            <w:r w:rsidRPr="00FE2F6A">
              <w:rPr>
                <w:sz w:val="20"/>
                <w:szCs w:val="20"/>
              </w:rPr>
              <w:t>5</w:t>
            </w:r>
          </w:p>
        </w:tc>
        <w:tc>
          <w:tcPr>
            <w:tcW w:w="1467" w:type="dxa"/>
            <w:tcBorders>
              <w:top w:val="nil"/>
              <w:left w:val="nil"/>
              <w:bottom w:val="single" w:sz="4" w:space="0" w:color="auto"/>
              <w:right w:val="single" w:sz="4" w:space="0" w:color="auto"/>
            </w:tcBorders>
            <w:noWrap/>
            <w:vAlign w:val="center"/>
            <w:hideMark/>
          </w:tcPr>
          <w:p w14:paraId="0E1A885F" w14:textId="77777777" w:rsidR="00FD36DF" w:rsidRPr="00FE2F6A" w:rsidRDefault="00FD36DF" w:rsidP="00FD36DF">
            <w:pPr>
              <w:ind w:firstLine="709"/>
              <w:jc w:val="center"/>
              <w:rPr>
                <w:sz w:val="20"/>
                <w:szCs w:val="20"/>
              </w:rPr>
            </w:pPr>
            <w:r w:rsidRPr="00FE2F6A">
              <w:rPr>
                <w:sz w:val="20"/>
                <w:szCs w:val="20"/>
              </w:rPr>
              <w:t>6</w:t>
            </w:r>
          </w:p>
        </w:tc>
      </w:tr>
      <w:tr w:rsidR="00FD36DF" w:rsidRPr="00FE2F6A" w14:paraId="72116EF3"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131D08D2" w14:textId="77777777" w:rsidR="00FD36DF" w:rsidRPr="00FE2F6A" w:rsidRDefault="00FD36DF" w:rsidP="00FD36DF">
            <w:pPr>
              <w:jc w:val="center"/>
              <w:rPr>
                <w:sz w:val="20"/>
                <w:szCs w:val="20"/>
              </w:rPr>
            </w:pPr>
            <w:r w:rsidRPr="00FE2F6A">
              <w:rPr>
                <w:sz w:val="20"/>
                <w:szCs w:val="20"/>
              </w:rPr>
              <w:t>1</w:t>
            </w:r>
          </w:p>
        </w:tc>
        <w:tc>
          <w:tcPr>
            <w:tcW w:w="8874" w:type="dxa"/>
            <w:gridSpan w:val="5"/>
            <w:tcBorders>
              <w:top w:val="nil"/>
              <w:left w:val="nil"/>
              <w:bottom w:val="single" w:sz="4" w:space="0" w:color="auto"/>
              <w:right w:val="single" w:sz="4" w:space="0" w:color="auto"/>
            </w:tcBorders>
            <w:shd w:val="clear" w:color="auto" w:fill="FFFFFF" w:themeFill="background1"/>
            <w:vAlign w:val="bottom"/>
            <w:hideMark/>
          </w:tcPr>
          <w:p w14:paraId="5BE818EF" w14:textId="77777777" w:rsidR="00FD36DF" w:rsidRPr="00FE2F6A" w:rsidRDefault="00FD36DF" w:rsidP="00FD36DF">
            <w:pPr>
              <w:jc w:val="both"/>
              <w:rPr>
                <w:sz w:val="20"/>
                <w:szCs w:val="20"/>
              </w:rPr>
            </w:pPr>
            <w:r w:rsidRPr="00FE2F6A">
              <w:rPr>
                <w:sz w:val="20"/>
                <w:szCs w:val="20"/>
              </w:rPr>
              <w:t>Договоры</w:t>
            </w:r>
            <w:r w:rsidRPr="00FE2F6A">
              <w:t xml:space="preserve">, </w:t>
            </w:r>
            <w:r w:rsidRPr="00FE2F6A">
              <w:rPr>
                <w:sz w:val="20"/>
                <w:szCs w:val="20"/>
              </w:rPr>
              <w:t>предметом которых является оказание услуг кредитору по досудебному взысканию и урегулированию задолженности, а также по сбору информации, связанной с задолженностью</w:t>
            </w:r>
            <w:r w:rsidRPr="00FE2F6A">
              <w:rPr>
                <w:sz w:val="20"/>
                <w:szCs w:val="20"/>
                <w:lang w:val="kk-KZ"/>
              </w:rPr>
              <w:t xml:space="preserve"> (далее – договоры о досудебном взыскании задолженности)</w:t>
            </w:r>
            <w:r w:rsidRPr="00FE2F6A">
              <w:rPr>
                <w:sz w:val="20"/>
                <w:szCs w:val="20"/>
              </w:rPr>
              <w:t xml:space="preserve"> </w:t>
            </w:r>
          </w:p>
        </w:tc>
      </w:tr>
      <w:tr w:rsidR="00FD36DF" w:rsidRPr="00FE2F6A" w14:paraId="48A7088E"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21DA5039" w14:textId="77777777" w:rsidR="00FD36DF" w:rsidRPr="00FE2F6A" w:rsidRDefault="00FD36DF" w:rsidP="00FD36DF">
            <w:pPr>
              <w:jc w:val="center"/>
              <w:rPr>
                <w:sz w:val="20"/>
                <w:szCs w:val="20"/>
              </w:rPr>
            </w:pPr>
            <w:r w:rsidRPr="00FE2F6A">
              <w:rPr>
                <w:sz w:val="20"/>
                <w:szCs w:val="20"/>
              </w:rPr>
              <w:t>1.</w:t>
            </w:r>
            <w:r w:rsidRPr="00FE2F6A">
              <w:rPr>
                <w:sz w:val="20"/>
                <w:szCs w:val="20"/>
                <w:lang w:val="en-US"/>
              </w:rPr>
              <w:t>1</w:t>
            </w:r>
          </w:p>
        </w:tc>
        <w:tc>
          <w:tcPr>
            <w:tcW w:w="3116" w:type="dxa"/>
            <w:tcBorders>
              <w:top w:val="nil"/>
              <w:left w:val="nil"/>
              <w:bottom w:val="single" w:sz="4" w:space="0" w:color="auto"/>
              <w:right w:val="single" w:sz="4" w:space="0" w:color="auto"/>
            </w:tcBorders>
            <w:vAlign w:val="center"/>
            <w:hideMark/>
          </w:tcPr>
          <w:p w14:paraId="4F445C92" w14:textId="77777777" w:rsidR="00FD36DF" w:rsidRPr="00FE2F6A" w:rsidRDefault="00FD36DF" w:rsidP="00FD36DF">
            <w:pPr>
              <w:rPr>
                <w:sz w:val="20"/>
                <w:szCs w:val="20"/>
              </w:rPr>
            </w:pPr>
            <w:r w:rsidRPr="00FE2F6A">
              <w:rPr>
                <w:sz w:val="20"/>
                <w:szCs w:val="20"/>
              </w:rPr>
              <w:t xml:space="preserve">Договоры о досудебном взыскании задолженности, заключенные на начало отчетного периода </w:t>
            </w:r>
          </w:p>
        </w:tc>
        <w:tc>
          <w:tcPr>
            <w:tcW w:w="1192" w:type="dxa"/>
            <w:tcBorders>
              <w:top w:val="nil"/>
              <w:left w:val="nil"/>
              <w:bottom w:val="single" w:sz="4" w:space="0" w:color="auto"/>
              <w:right w:val="single" w:sz="4" w:space="0" w:color="auto"/>
            </w:tcBorders>
            <w:noWrap/>
            <w:vAlign w:val="bottom"/>
            <w:hideMark/>
          </w:tcPr>
          <w:p w14:paraId="0CA019EB"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noWrap/>
            <w:vAlign w:val="bottom"/>
            <w:hideMark/>
          </w:tcPr>
          <w:p w14:paraId="750F0DC8"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noWrap/>
            <w:vAlign w:val="bottom"/>
            <w:hideMark/>
          </w:tcPr>
          <w:p w14:paraId="5D90A173"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noWrap/>
            <w:vAlign w:val="bottom"/>
            <w:hideMark/>
          </w:tcPr>
          <w:p w14:paraId="108E92EB" w14:textId="77777777" w:rsidR="00FD36DF" w:rsidRPr="00FE2F6A" w:rsidRDefault="00FD36DF" w:rsidP="00FD36DF">
            <w:pPr>
              <w:ind w:firstLine="709"/>
              <w:rPr>
                <w:sz w:val="20"/>
                <w:szCs w:val="20"/>
              </w:rPr>
            </w:pPr>
            <w:r w:rsidRPr="00FE2F6A">
              <w:rPr>
                <w:sz w:val="20"/>
                <w:szCs w:val="20"/>
              </w:rPr>
              <w:t> </w:t>
            </w:r>
          </w:p>
        </w:tc>
      </w:tr>
      <w:tr w:rsidR="00FD36DF" w:rsidRPr="00FE2F6A" w14:paraId="1FCBE0FC"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tcPr>
          <w:p w14:paraId="4AFFF87E" w14:textId="77777777" w:rsidR="00FD36DF" w:rsidRPr="00FE2F6A" w:rsidRDefault="00FD36DF" w:rsidP="00FD36DF">
            <w:pPr>
              <w:jc w:val="center"/>
              <w:rPr>
                <w:sz w:val="20"/>
                <w:szCs w:val="20"/>
              </w:rPr>
            </w:pPr>
            <w:r w:rsidRPr="00FE2F6A">
              <w:rPr>
                <w:sz w:val="20"/>
                <w:szCs w:val="20"/>
              </w:rPr>
              <w:t>1.2</w:t>
            </w:r>
          </w:p>
        </w:tc>
        <w:tc>
          <w:tcPr>
            <w:tcW w:w="3116" w:type="dxa"/>
            <w:tcBorders>
              <w:top w:val="nil"/>
              <w:left w:val="nil"/>
              <w:bottom w:val="single" w:sz="4" w:space="0" w:color="auto"/>
              <w:right w:val="single" w:sz="4" w:space="0" w:color="auto"/>
            </w:tcBorders>
            <w:vAlign w:val="center"/>
          </w:tcPr>
          <w:p w14:paraId="58ECC97F" w14:textId="77777777" w:rsidR="00FD36DF" w:rsidRPr="00FE2F6A" w:rsidRDefault="00FD36DF" w:rsidP="00FD36DF">
            <w:pPr>
              <w:rPr>
                <w:sz w:val="20"/>
                <w:szCs w:val="20"/>
              </w:rPr>
            </w:pPr>
            <w:r w:rsidRPr="00FE2F6A">
              <w:rPr>
                <w:sz w:val="20"/>
                <w:szCs w:val="20"/>
              </w:rPr>
              <w:t xml:space="preserve">Договоры о досудебном взыскании задолженности, заключенные в отчетном периоде </w:t>
            </w:r>
          </w:p>
        </w:tc>
        <w:tc>
          <w:tcPr>
            <w:tcW w:w="1192" w:type="dxa"/>
            <w:tcBorders>
              <w:top w:val="nil"/>
              <w:left w:val="nil"/>
              <w:bottom w:val="single" w:sz="4" w:space="0" w:color="auto"/>
              <w:right w:val="single" w:sz="4" w:space="0" w:color="auto"/>
            </w:tcBorders>
            <w:noWrap/>
            <w:vAlign w:val="bottom"/>
          </w:tcPr>
          <w:p w14:paraId="0EFAF12B"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noWrap/>
            <w:vAlign w:val="bottom"/>
          </w:tcPr>
          <w:p w14:paraId="4C02C4E7"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noWrap/>
            <w:vAlign w:val="bottom"/>
          </w:tcPr>
          <w:p w14:paraId="2148BA4C"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noWrap/>
            <w:vAlign w:val="bottom"/>
          </w:tcPr>
          <w:p w14:paraId="7E1FAA0E" w14:textId="77777777" w:rsidR="00FD36DF" w:rsidRPr="00FE2F6A" w:rsidRDefault="00FD36DF" w:rsidP="00FD36DF">
            <w:pPr>
              <w:ind w:firstLine="709"/>
              <w:rPr>
                <w:sz w:val="20"/>
                <w:szCs w:val="20"/>
              </w:rPr>
            </w:pPr>
            <w:r w:rsidRPr="00FE2F6A">
              <w:rPr>
                <w:sz w:val="20"/>
                <w:szCs w:val="20"/>
              </w:rPr>
              <w:t> </w:t>
            </w:r>
          </w:p>
        </w:tc>
      </w:tr>
      <w:tr w:rsidR="00FD36DF" w:rsidRPr="00FE2F6A" w14:paraId="2E52C587"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6B82EDCC" w14:textId="77777777" w:rsidR="00FD36DF" w:rsidRPr="00FE2F6A" w:rsidRDefault="00FD36DF" w:rsidP="00FD36DF">
            <w:pPr>
              <w:jc w:val="center"/>
              <w:rPr>
                <w:sz w:val="20"/>
                <w:szCs w:val="20"/>
              </w:rPr>
            </w:pPr>
            <w:r w:rsidRPr="00FE2F6A">
              <w:rPr>
                <w:sz w:val="20"/>
                <w:szCs w:val="20"/>
              </w:rPr>
              <w:t>1.3</w:t>
            </w:r>
          </w:p>
        </w:tc>
        <w:tc>
          <w:tcPr>
            <w:tcW w:w="3116" w:type="dxa"/>
            <w:tcBorders>
              <w:top w:val="nil"/>
              <w:left w:val="nil"/>
              <w:bottom w:val="single" w:sz="4" w:space="0" w:color="auto"/>
              <w:right w:val="single" w:sz="4" w:space="0" w:color="auto"/>
            </w:tcBorders>
            <w:vAlign w:val="center"/>
            <w:hideMark/>
          </w:tcPr>
          <w:p w14:paraId="18E9AB8A" w14:textId="77777777" w:rsidR="00FD36DF" w:rsidRPr="00FE2F6A" w:rsidRDefault="00FD36DF" w:rsidP="00FD36DF">
            <w:pPr>
              <w:rPr>
                <w:sz w:val="20"/>
                <w:szCs w:val="20"/>
              </w:rPr>
            </w:pPr>
            <w:r w:rsidRPr="00FE2F6A">
              <w:rPr>
                <w:sz w:val="20"/>
                <w:szCs w:val="20"/>
              </w:rPr>
              <w:t xml:space="preserve">Договоры о досудебном взыскании задолженности, расторгнутые в отчетном периоде </w:t>
            </w:r>
          </w:p>
        </w:tc>
        <w:tc>
          <w:tcPr>
            <w:tcW w:w="1192" w:type="dxa"/>
            <w:tcBorders>
              <w:top w:val="nil"/>
              <w:left w:val="nil"/>
              <w:bottom w:val="single" w:sz="4" w:space="0" w:color="auto"/>
              <w:right w:val="single" w:sz="4" w:space="0" w:color="auto"/>
            </w:tcBorders>
            <w:noWrap/>
            <w:vAlign w:val="bottom"/>
            <w:hideMark/>
          </w:tcPr>
          <w:p w14:paraId="57668D7F"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noWrap/>
            <w:vAlign w:val="bottom"/>
            <w:hideMark/>
          </w:tcPr>
          <w:p w14:paraId="144F1C1A"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noWrap/>
            <w:vAlign w:val="bottom"/>
            <w:hideMark/>
          </w:tcPr>
          <w:p w14:paraId="39F5D88E"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noWrap/>
            <w:vAlign w:val="bottom"/>
            <w:hideMark/>
          </w:tcPr>
          <w:p w14:paraId="27818186" w14:textId="77777777" w:rsidR="00FD36DF" w:rsidRPr="00FE2F6A" w:rsidRDefault="00FD36DF" w:rsidP="00FD36DF">
            <w:pPr>
              <w:ind w:firstLine="709"/>
              <w:rPr>
                <w:sz w:val="20"/>
                <w:szCs w:val="20"/>
              </w:rPr>
            </w:pPr>
            <w:r w:rsidRPr="00FE2F6A">
              <w:rPr>
                <w:sz w:val="20"/>
                <w:szCs w:val="20"/>
              </w:rPr>
              <w:t> </w:t>
            </w:r>
          </w:p>
        </w:tc>
      </w:tr>
      <w:tr w:rsidR="00FD36DF" w:rsidRPr="00FE2F6A" w14:paraId="4E22E078"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38708956" w14:textId="77777777" w:rsidR="00FD36DF" w:rsidRPr="00FE2F6A" w:rsidRDefault="00FD36DF" w:rsidP="00FD36DF">
            <w:pPr>
              <w:jc w:val="center"/>
              <w:rPr>
                <w:sz w:val="20"/>
                <w:szCs w:val="20"/>
              </w:rPr>
            </w:pPr>
            <w:r w:rsidRPr="00FE2F6A">
              <w:rPr>
                <w:sz w:val="20"/>
                <w:szCs w:val="20"/>
              </w:rPr>
              <w:t>1.4</w:t>
            </w:r>
          </w:p>
        </w:tc>
        <w:tc>
          <w:tcPr>
            <w:tcW w:w="3116" w:type="dxa"/>
            <w:tcBorders>
              <w:top w:val="nil"/>
              <w:left w:val="nil"/>
              <w:bottom w:val="single" w:sz="4" w:space="0" w:color="auto"/>
              <w:right w:val="single" w:sz="4" w:space="0" w:color="auto"/>
            </w:tcBorders>
            <w:vAlign w:val="center"/>
            <w:hideMark/>
          </w:tcPr>
          <w:p w14:paraId="5051720C" w14:textId="77777777" w:rsidR="00FD36DF" w:rsidRPr="00FE2F6A" w:rsidRDefault="00FD36DF" w:rsidP="00FD36DF">
            <w:pPr>
              <w:rPr>
                <w:sz w:val="20"/>
                <w:szCs w:val="20"/>
              </w:rPr>
            </w:pPr>
            <w:r w:rsidRPr="00FE2F6A">
              <w:rPr>
                <w:sz w:val="20"/>
                <w:szCs w:val="20"/>
              </w:rPr>
              <w:t xml:space="preserve">Договоры о досудебном взыскании задолженности, </w:t>
            </w:r>
            <w:r w:rsidRPr="00FE2F6A">
              <w:rPr>
                <w:sz w:val="20"/>
                <w:szCs w:val="20"/>
                <w:lang w:val="kk-KZ"/>
              </w:rPr>
              <w:t>по которым работа завершена</w:t>
            </w:r>
            <w:r w:rsidRPr="00FE2F6A">
              <w:rPr>
                <w:sz w:val="20"/>
                <w:szCs w:val="20"/>
              </w:rPr>
              <w:t xml:space="preserve"> в отчетном периоде </w:t>
            </w:r>
          </w:p>
        </w:tc>
        <w:tc>
          <w:tcPr>
            <w:tcW w:w="1192" w:type="dxa"/>
            <w:tcBorders>
              <w:top w:val="nil"/>
              <w:left w:val="nil"/>
              <w:bottom w:val="single" w:sz="4" w:space="0" w:color="auto"/>
              <w:right w:val="single" w:sz="4" w:space="0" w:color="auto"/>
            </w:tcBorders>
            <w:noWrap/>
            <w:vAlign w:val="bottom"/>
            <w:hideMark/>
          </w:tcPr>
          <w:p w14:paraId="5F910CFA"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noWrap/>
            <w:vAlign w:val="bottom"/>
            <w:hideMark/>
          </w:tcPr>
          <w:p w14:paraId="5AABABC2"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noWrap/>
            <w:vAlign w:val="bottom"/>
            <w:hideMark/>
          </w:tcPr>
          <w:p w14:paraId="06E9229F"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noWrap/>
            <w:vAlign w:val="bottom"/>
            <w:hideMark/>
          </w:tcPr>
          <w:p w14:paraId="38E1EBE1" w14:textId="77777777" w:rsidR="00FD36DF" w:rsidRPr="00FE2F6A" w:rsidRDefault="00FD36DF" w:rsidP="00FD36DF">
            <w:pPr>
              <w:ind w:firstLine="709"/>
              <w:rPr>
                <w:sz w:val="20"/>
                <w:szCs w:val="20"/>
              </w:rPr>
            </w:pPr>
            <w:r w:rsidRPr="00FE2F6A">
              <w:rPr>
                <w:sz w:val="20"/>
                <w:szCs w:val="20"/>
              </w:rPr>
              <w:t> </w:t>
            </w:r>
          </w:p>
        </w:tc>
      </w:tr>
      <w:tr w:rsidR="00FD36DF" w:rsidRPr="00FE2F6A" w14:paraId="7EE15B13"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2B0A2B3E" w14:textId="77777777" w:rsidR="00FD36DF" w:rsidRPr="00FE2F6A" w:rsidRDefault="00FD36DF" w:rsidP="00FD36DF">
            <w:pPr>
              <w:jc w:val="center"/>
              <w:rPr>
                <w:sz w:val="20"/>
                <w:szCs w:val="20"/>
              </w:rPr>
            </w:pPr>
            <w:r w:rsidRPr="00FE2F6A">
              <w:rPr>
                <w:sz w:val="20"/>
                <w:szCs w:val="20"/>
              </w:rPr>
              <w:t>1.5</w:t>
            </w:r>
          </w:p>
        </w:tc>
        <w:tc>
          <w:tcPr>
            <w:tcW w:w="3116" w:type="dxa"/>
            <w:tcBorders>
              <w:top w:val="nil"/>
              <w:left w:val="nil"/>
              <w:bottom w:val="single" w:sz="4" w:space="0" w:color="auto"/>
              <w:right w:val="single" w:sz="4" w:space="0" w:color="auto"/>
            </w:tcBorders>
            <w:vAlign w:val="bottom"/>
            <w:hideMark/>
          </w:tcPr>
          <w:p w14:paraId="4029C696" w14:textId="77777777" w:rsidR="00FD36DF" w:rsidRPr="00FE2F6A" w:rsidRDefault="00FD36DF" w:rsidP="00FD36DF">
            <w:pPr>
              <w:rPr>
                <w:sz w:val="20"/>
                <w:szCs w:val="20"/>
              </w:rPr>
            </w:pPr>
            <w:r w:rsidRPr="00FE2F6A">
              <w:rPr>
                <w:sz w:val="20"/>
                <w:szCs w:val="20"/>
              </w:rPr>
              <w:t>Договоры о досудебном взыскании задолженности, действующие на конец отчетного периода</w:t>
            </w:r>
          </w:p>
        </w:tc>
        <w:tc>
          <w:tcPr>
            <w:tcW w:w="1192" w:type="dxa"/>
            <w:tcBorders>
              <w:top w:val="nil"/>
              <w:left w:val="nil"/>
              <w:bottom w:val="single" w:sz="4" w:space="0" w:color="auto"/>
              <w:right w:val="single" w:sz="4" w:space="0" w:color="auto"/>
            </w:tcBorders>
            <w:noWrap/>
            <w:vAlign w:val="bottom"/>
            <w:hideMark/>
          </w:tcPr>
          <w:p w14:paraId="1DB432E6"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noWrap/>
            <w:vAlign w:val="bottom"/>
            <w:hideMark/>
          </w:tcPr>
          <w:p w14:paraId="25116332"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noWrap/>
            <w:vAlign w:val="bottom"/>
            <w:hideMark/>
          </w:tcPr>
          <w:p w14:paraId="27172D23"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noWrap/>
            <w:vAlign w:val="bottom"/>
            <w:hideMark/>
          </w:tcPr>
          <w:p w14:paraId="3F2B657E" w14:textId="77777777" w:rsidR="00FD36DF" w:rsidRPr="00FE2F6A" w:rsidRDefault="00FD36DF" w:rsidP="00FD36DF">
            <w:pPr>
              <w:ind w:firstLine="709"/>
              <w:rPr>
                <w:sz w:val="20"/>
                <w:szCs w:val="20"/>
              </w:rPr>
            </w:pPr>
            <w:r w:rsidRPr="00FE2F6A">
              <w:rPr>
                <w:sz w:val="20"/>
                <w:szCs w:val="20"/>
              </w:rPr>
              <w:t> </w:t>
            </w:r>
          </w:p>
        </w:tc>
      </w:tr>
      <w:tr w:rsidR="00FD36DF" w:rsidRPr="00FE2F6A" w14:paraId="4B14B338" w14:textId="77777777" w:rsidTr="00400173">
        <w:trPr>
          <w:trHeight w:val="333"/>
          <w:jc w:val="center"/>
        </w:trPr>
        <w:tc>
          <w:tcPr>
            <w:tcW w:w="753" w:type="dxa"/>
            <w:tcBorders>
              <w:top w:val="nil"/>
              <w:left w:val="single" w:sz="4" w:space="0" w:color="auto"/>
              <w:bottom w:val="single" w:sz="4" w:space="0" w:color="auto"/>
              <w:right w:val="single" w:sz="4" w:space="0" w:color="auto"/>
            </w:tcBorders>
            <w:noWrap/>
            <w:vAlign w:val="center"/>
            <w:hideMark/>
          </w:tcPr>
          <w:p w14:paraId="266FF2F9" w14:textId="77777777" w:rsidR="00FD36DF" w:rsidRPr="00FE2F6A" w:rsidRDefault="00FD36DF" w:rsidP="00FD36DF">
            <w:pPr>
              <w:jc w:val="center"/>
              <w:rPr>
                <w:sz w:val="20"/>
                <w:szCs w:val="20"/>
              </w:rPr>
            </w:pPr>
            <w:r w:rsidRPr="00FE2F6A">
              <w:rPr>
                <w:sz w:val="20"/>
                <w:szCs w:val="20"/>
              </w:rPr>
              <w:t xml:space="preserve">2 </w:t>
            </w:r>
          </w:p>
        </w:tc>
        <w:tc>
          <w:tcPr>
            <w:tcW w:w="8874" w:type="dxa"/>
            <w:gridSpan w:val="5"/>
            <w:tcBorders>
              <w:top w:val="nil"/>
              <w:left w:val="nil"/>
              <w:bottom w:val="single" w:sz="4" w:space="0" w:color="auto"/>
              <w:right w:val="single" w:sz="4" w:space="0" w:color="auto"/>
            </w:tcBorders>
            <w:shd w:val="clear" w:color="000000" w:fill="FFFFFF"/>
            <w:vAlign w:val="bottom"/>
            <w:hideMark/>
          </w:tcPr>
          <w:p w14:paraId="2FC8F2BB" w14:textId="77777777" w:rsidR="00FD36DF" w:rsidRPr="00FE2F6A" w:rsidRDefault="00FD36DF" w:rsidP="00FD36DF">
            <w:pPr>
              <w:jc w:val="both"/>
              <w:rPr>
                <w:sz w:val="20"/>
                <w:szCs w:val="20"/>
              </w:rPr>
            </w:pPr>
            <w:r w:rsidRPr="00FE2F6A">
              <w:rPr>
                <w:sz w:val="20"/>
                <w:szCs w:val="20"/>
              </w:rPr>
              <w:t>Договоры, содержащие условия перехода права (требования) по договорам банковского займа или договорам о предоставлении микрокредита к коллекторскому агентству (далее – договоры уступки права требования)</w:t>
            </w:r>
            <w:r w:rsidRPr="00FE2F6A">
              <w:t xml:space="preserve"> </w:t>
            </w:r>
          </w:p>
        </w:tc>
      </w:tr>
      <w:tr w:rsidR="00FD36DF" w:rsidRPr="00FE2F6A" w14:paraId="447A82CB"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hideMark/>
          </w:tcPr>
          <w:p w14:paraId="742C4987" w14:textId="77777777" w:rsidR="00FD36DF" w:rsidRPr="00FE2F6A" w:rsidRDefault="00FD36DF" w:rsidP="00FD36DF">
            <w:pPr>
              <w:jc w:val="center"/>
              <w:rPr>
                <w:sz w:val="20"/>
                <w:szCs w:val="20"/>
              </w:rPr>
            </w:pPr>
            <w:r w:rsidRPr="00FE2F6A">
              <w:rPr>
                <w:sz w:val="20"/>
                <w:szCs w:val="20"/>
              </w:rPr>
              <w:t>2.1</w:t>
            </w:r>
          </w:p>
        </w:tc>
        <w:tc>
          <w:tcPr>
            <w:tcW w:w="3116" w:type="dxa"/>
            <w:tcBorders>
              <w:top w:val="nil"/>
              <w:left w:val="nil"/>
              <w:bottom w:val="single" w:sz="4" w:space="0" w:color="auto"/>
              <w:right w:val="single" w:sz="4" w:space="0" w:color="auto"/>
            </w:tcBorders>
            <w:shd w:val="clear" w:color="000000" w:fill="FFFFFF"/>
            <w:vAlign w:val="center"/>
            <w:hideMark/>
          </w:tcPr>
          <w:p w14:paraId="620DA63E" w14:textId="77777777" w:rsidR="00FD36DF" w:rsidRPr="00FE2F6A" w:rsidRDefault="00FD36DF" w:rsidP="00FD36DF">
            <w:pPr>
              <w:rPr>
                <w:sz w:val="20"/>
                <w:szCs w:val="20"/>
              </w:rPr>
            </w:pPr>
            <w:r w:rsidRPr="00FE2F6A">
              <w:rPr>
                <w:sz w:val="20"/>
                <w:szCs w:val="20"/>
              </w:rPr>
              <w:t>Договоры уступки права требования, заключенные на начало отчетного периода</w:t>
            </w:r>
          </w:p>
        </w:tc>
        <w:tc>
          <w:tcPr>
            <w:tcW w:w="1192" w:type="dxa"/>
            <w:tcBorders>
              <w:top w:val="nil"/>
              <w:left w:val="nil"/>
              <w:bottom w:val="single" w:sz="4" w:space="0" w:color="auto"/>
              <w:right w:val="single" w:sz="4" w:space="0" w:color="auto"/>
            </w:tcBorders>
            <w:shd w:val="clear" w:color="000000" w:fill="FFFFFF"/>
            <w:noWrap/>
            <w:vAlign w:val="bottom"/>
            <w:hideMark/>
          </w:tcPr>
          <w:p w14:paraId="40AF8F6F"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shd w:val="clear" w:color="000000" w:fill="FFFFFF"/>
            <w:noWrap/>
            <w:vAlign w:val="bottom"/>
            <w:hideMark/>
          </w:tcPr>
          <w:p w14:paraId="2A1E7948"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shd w:val="clear" w:color="000000" w:fill="FFFFFF"/>
            <w:noWrap/>
            <w:vAlign w:val="bottom"/>
            <w:hideMark/>
          </w:tcPr>
          <w:p w14:paraId="6E1F7E78"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shd w:val="clear" w:color="000000" w:fill="FFFFFF"/>
            <w:noWrap/>
            <w:vAlign w:val="bottom"/>
            <w:hideMark/>
          </w:tcPr>
          <w:p w14:paraId="4943AE17" w14:textId="77777777" w:rsidR="00FD36DF" w:rsidRPr="00FE2F6A" w:rsidRDefault="00FD36DF" w:rsidP="00FD36DF">
            <w:pPr>
              <w:ind w:firstLine="709"/>
              <w:rPr>
                <w:sz w:val="20"/>
                <w:szCs w:val="20"/>
              </w:rPr>
            </w:pPr>
            <w:r w:rsidRPr="00FE2F6A">
              <w:rPr>
                <w:sz w:val="20"/>
                <w:szCs w:val="20"/>
              </w:rPr>
              <w:t> </w:t>
            </w:r>
          </w:p>
        </w:tc>
      </w:tr>
      <w:tr w:rsidR="00FD36DF" w:rsidRPr="00FE2F6A" w14:paraId="39A7B0E5" w14:textId="77777777" w:rsidTr="00400173">
        <w:trPr>
          <w:trHeight w:val="702"/>
          <w:jc w:val="center"/>
        </w:trPr>
        <w:tc>
          <w:tcPr>
            <w:tcW w:w="753" w:type="dxa"/>
            <w:tcBorders>
              <w:top w:val="nil"/>
              <w:left w:val="single" w:sz="4" w:space="0" w:color="auto"/>
              <w:bottom w:val="single" w:sz="4" w:space="0" w:color="auto"/>
              <w:right w:val="single" w:sz="4" w:space="0" w:color="auto"/>
            </w:tcBorders>
            <w:noWrap/>
            <w:vAlign w:val="center"/>
          </w:tcPr>
          <w:p w14:paraId="2AF888CE" w14:textId="77777777" w:rsidR="00FD36DF" w:rsidRPr="00FE2F6A" w:rsidRDefault="00FD36DF" w:rsidP="00FD36DF">
            <w:pPr>
              <w:jc w:val="center"/>
              <w:rPr>
                <w:sz w:val="20"/>
                <w:szCs w:val="20"/>
              </w:rPr>
            </w:pPr>
            <w:r w:rsidRPr="00FE2F6A">
              <w:rPr>
                <w:sz w:val="20"/>
                <w:szCs w:val="20"/>
              </w:rPr>
              <w:t>2.2</w:t>
            </w:r>
          </w:p>
        </w:tc>
        <w:tc>
          <w:tcPr>
            <w:tcW w:w="3116" w:type="dxa"/>
            <w:tcBorders>
              <w:top w:val="nil"/>
              <w:left w:val="nil"/>
              <w:bottom w:val="single" w:sz="4" w:space="0" w:color="auto"/>
              <w:right w:val="single" w:sz="4" w:space="0" w:color="auto"/>
            </w:tcBorders>
            <w:shd w:val="clear" w:color="000000" w:fill="FFFFFF"/>
            <w:vAlign w:val="center"/>
          </w:tcPr>
          <w:p w14:paraId="1BA4FF42" w14:textId="77777777" w:rsidR="00FD36DF" w:rsidRPr="00FE2F6A" w:rsidRDefault="00FD36DF" w:rsidP="00FD36DF">
            <w:pPr>
              <w:rPr>
                <w:sz w:val="20"/>
                <w:szCs w:val="20"/>
              </w:rPr>
            </w:pPr>
            <w:r w:rsidRPr="00FE2F6A">
              <w:rPr>
                <w:sz w:val="20"/>
                <w:szCs w:val="20"/>
              </w:rPr>
              <w:t>Договоры уступки права требования, заключенные в отчетном периоде</w:t>
            </w:r>
          </w:p>
        </w:tc>
        <w:tc>
          <w:tcPr>
            <w:tcW w:w="1192" w:type="dxa"/>
            <w:tcBorders>
              <w:top w:val="nil"/>
              <w:left w:val="nil"/>
              <w:bottom w:val="single" w:sz="4" w:space="0" w:color="auto"/>
              <w:right w:val="single" w:sz="4" w:space="0" w:color="auto"/>
            </w:tcBorders>
            <w:shd w:val="clear" w:color="000000" w:fill="FFFFFF"/>
            <w:noWrap/>
            <w:vAlign w:val="bottom"/>
          </w:tcPr>
          <w:p w14:paraId="23E15833" w14:textId="77777777" w:rsidR="00FD36DF" w:rsidRPr="00FE2F6A" w:rsidRDefault="00FD36DF" w:rsidP="00FD36DF">
            <w:pPr>
              <w:ind w:firstLine="709"/>
              <w:rPr>
                <w:sz w:val="20"/>
                <w:szCs w:val="20"/>
              </w:rPr>
            </w:pPr>
          </w:p>
        </w:tc>
        <w:tc>
          <w:tcPr>
            <w:tcW w:w="1938" w:type="dxa"/>
            <w:tcBorders>
              <w:top w:val="nil"/>
              <w:left w:val="nil"/>
              <w:bottom w:val="single" w:sz="4" w:space="0" w:color="auto"/>
              <w:right w:val="single" w:sz="4" w:space="0" w:color="auto"/>
            </w:tcBorders>
            <w:shd w:val="clear" w:color="000000" w:fill="FFFFFF"/>
            <w:noWrap/>
            <w:vAlign w:val="bottom"/>
          </w:tcPr>
          <w:p w14:paraId="17017279" w14:textId="77777777" w:rsidR="00FD36DF" w:rsidRPr="00FE2F6A" w:rsidRDefault="00FD36DF" w:rsidP="00FD36DF">
            <w:pPr>
              <w:ind w:firstLine="709"/>
              <w:rPr>
                <w:sz w:val="20"/>
                <w:szCs w:val="20"/>
              </w:rPr>
            </w:pPr>
          </w:p>
        </w:tc>
        <w:tc>
          <w:tcPr>
            <w:tcW w:w="1161" w:type="dxa"/>
            <w:tcBorders>
              <w:top w:val="nil"/>
              <w:left w:val="nil"/>
              <w:bottom w:val="single" w:sz="4" w:space="0" w:color="auto"/>
              <w:right w:val="single" w:sz="4" w:space="0" w:color="auto"/>
            </w:tcBorders>
            <w:shd w:val="clear" w:color="000000" w:fill="FFFFFF"/>
            <w:noWrap/>
            <w:vAlign w:val="bottom"/>
          </w:tcPr>
          <w:p w14:paraId="2D914C8C" w14:textId="77777777" w:rsidR="00FD36DF" w:rsidRPr="00FE2F6A" w:rsidRDefault="00FD36DF" w:rsidP="00FD36DF">
            <w:pPr>
              <w:ind w:firstLine="709"/>
              <w:rPr>
                <w:sz w:val="20"/>
                <w:szCs w:val="20"/>
              </w:rPr>
            </w:pPr>
          </w:p>
        </w:tc>
        <w:tc>
          <w:tcPr>
            <w:tcW w:w="1467" w:type="dxa"/>
            <w:tcBorders>
              <w:top w:val="nil"/>
              <w:left w:val="nil"/>
              <w:bottom w:val="single" w:sz="4" w:space="0" w:color="auto"/>
              <w:right w:val="single" w:sz="4" w:space="0" w:color="auto"/>
            </w:tcBorders>
            <w:shd w:val="clear" w:color="000000" w:fill="FFFFFF"/>
            <w:noWrap/>
            <w:vAlign w:val="bottom"/>
          </w:tcPr>
          <w:p w14:paraId="3A32605D" w14:textId="77777777" w:rsidR="00FD36DF" w:rsidRPr="00FE2F6A" w:rsidRDefault="00FD36DF" w:rsidP="00FD36DF">
            <w:pPr>
              <w:ind w:firstLine="709"/>
              <w:rPr>
                <w:sz w:val="20"/>
                <w:szCs w:val="20"/>
              </w:rPr>
            </w:pPr>
          </w:p>
        </w:tc>
      </w:tr>
      <w:tr w:rsidR="00FD36DF" w:rsidRPr="00FE2F6A" w14:paraId="43AE241B" w14:textId="77777777" w:rsidTr="00400173">
        <w:trPr>
          <w:trHeight w:val="855"/>
          <w:jc w:val="center"/>
        </w:trPr>
        <w:tc>
          <w:tcPr>
            <w:tcW w:w="753" w:type="dxa"/>
            <w:tcBorders>
              <w:top w:val="nil"/>
              <w:left w:val="single" w:sz="4" w:space="0" w:color="auto"/>
              <w:bottom w:val="single" w:sz="4" w:space="0" w:color="auto"/>
              <w:right w:val="single" w:sz="4" w:space="0" w:color="auto"/>
            </w:tcBorders>
            <w:noWrap/>
            <w:vAlign w:val="center"/>
            <w:hideMark/>
          </w:tcPr>
          <w:p w14:paraId="713A0440" w14:textId="77777777" w:rsidR="00FD36DF" w:rsidRPr="00FE2F6A" w:rsidRDefault="00FD36DF" w:rsidP="00FD36DF">
            <w:pPr>
              <w:jc w:val="center"/>
              <w:rPr>
                <w:sz w:val="20"/>
                <w:szCs w:val="20"/>
              </w:rPr>
            </w:pPr>
            <w:r w:rsidRPr="00FE2F6A">
              <w:rPr>
                <w:sz w:val="20"/>
                <w:szCs w:val="20"/>
              </w:rPr>
              <w:t>2.3</w:t>
            </w:r>
          </w:p>
        </w:tc>
        <w:tc>
          <w:tcPr>
            <w:tcW w:w="3116" w:type="dxa"/>
            <w:tcBorders>
              <w:top w:val="nil"/>
              <w:left w:val="nil"/>
              <w:bottom w:val="single" w:sz="4" w:space="0" w:color="auto"/>
              <w:right w:val="single" w:sz="4" w:space="0" w:color="auto"/>
            </w:tcBorders>
            <w:shd w:val="clear" w:color="000000" w:fill="FFFFFF"/>
            <w:vAlign w:val="center"/>
            <w:hideMark/>
          </w:tcPr>
          <w:p w14:paraId="59C1FAE4" w14:textId="77777777" w:rsidR="00FD36DF" w:rsidRPr="00FE2F6A" w:rsidRDefault="00FD36DF" w:rsidP="00FD36DF">
            <w:pPr>
              <w:rPr>
                <w:sz w:val="20"/>
                <w:szCs w:val="20"/>
              </w:rPr>
            </w:pPr>
            <w:r w:rsidRPr="00FE2F6A">
              <w:rPr>
                <w:sz w:val="20"/>
                <w:szCs w:val="20"/>
              </w:rPr>
              <w:t>Договоры уступки права требования, которые расторгнуты и (или) уступлены иному лицу в отчетном периоде</w:t>
            </w:r>
          </w:p>
        </w:tc>
        <w:tc>
          <w:tcPr>
            <w:tcW w:w="1192" w:type="dxa"/>
            <w:tcBorders>
              <w:top w:val="nil"/>
              <w:left w:val="nil"/>
              <w:bottom w:val="single" w:sz="4" w:space="0" w:color="auto"/>
              <w:right w:val="single" w:sz="4" w:space="0" w:color="auto"/>
            </w:tcBorders>
            <w:shd w:val="clear" w:color="000000" w:fill="FFFFFF"/>
            <w:noWrap/>
            <w:vAlign w:val="bottom"/>
            <w:hideMark/>
          </w:tcPr>
          <w:p w14:paraId="01C2EF8C"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shd w:val="clear" w:color="000000" w:fill="FFFFFF"/>
            <w:noWrap/>
            <w:vAlign w:val="bottom"/>
            <w:hideMark/>
          </w:tcPr>
          <w:p w14:paraId="2E6C84DC"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shd w:val="clear" w:color="000000" w:fill="FFFFFF"/>
            <w:noWrap/>
            <w:vAlign w:val="bottom"/>
            <w:hideMark/>
          </w:tcPr>
          <w:p w14:paraId="1431ABD7"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shd w:val="clear" w:color="000000" w:fill="FFFFFF"/>
            <w:noWrap/>
            <w:vAlign w:val="bottom"/>
            <w:hideMark/>
          </w:tcPr>
          <w:p w14:paraId="509A1F43" w14:textId="77777777" w:rsidR="00FD36DF" w:rsidRPr="00FE2F6A" w:rsidRDefault="00FD36DF" w:rsidP="00FD36DF">
            <w:pPr>
              <w:ind w:firstLine="709"/>
              <w:rPr>
                <w:sz w:val="20"/>
                <w:szCs w:val="20"/>
              </w:rPr>
            </w:pPr>
            <w:r w:rsidRPr="00FE2F6A">
              <w:rPr>
                <w:sz w:val="20"/>
                <w:szCs w:val="20"/>
              </w:rPr>
              <w:t> </w:t>
            </w:r>
          </w:p>
        </w:tc>
      </w:tr>
      <w:tr w:rsidR="00FD36DF" w:rsidRPr="00FE2F6A" w14:paraId="14CDE456" w14:textId="77777777" w:rsidTr="00400173">
        <w:trPr>
          <w:trHeight w:val="690"/>
          <w:jc w:val="center"/>
        </w:trPr>
        <w:tc>
          <w:tcPr>
            <w:tcW w:w="753" w:type="dxa"/>
            <w:tcBorders>
              <w:top w:val="nil"/>
              <w:left w:val="single" w:sz="4" w:space="0" w:color="auto"/>
              <w:bottom w:val="single" w:sz="4" w:space="0" w:color="auto"/>
              <w:right w:val="single" w:sz="4" w:space="0" w:color="auto"/>
            </w:tcBorders>
            <w:noWrap/>
            <w:vAlign w:val="center"/>
            <w:hideMark/>
          </w:tcPr>
          <w:p w14:paraId="0AAC06B0" w14:textId="77777777" w:rsidR="00FD36DF" w:rsidRPr="00FE2F6A" w:rsidRDefault="00FD36DF" w:rsidP="00FD36DF">
            <w:pPr>
              <w:jc w:val="center"/>
              <w:rPr>
                <w:sz w:val="20"/>
                <w:szCs w:val="20"/>
              </w:rPr>
            </w:pPr>
            <w:r w:rsidRPr="00FE2F6A">
              <w:rPr>
                <w:sz w:val="20"/>
                <w:szCs w:val="20"/>
              </w:rPr>
              <w:t>2.4</w:t>
            </w:r>
          </w:p>
        </w:tc>
        <w:tc>
          <w:tcPr>
            <w:tcW w:w="3116" w:type="dxa"/>
            <w:tcBorders>
              <w:top w:val="nil"/>
              <w:left w:val="nil"/>
              <w:bottom w:val="single" w:sz="4" w:space="0" w:color="auto"/>
              <w:right w:val="single" w:sz="4" w:space="0" w:color="auto"/>
            </w:tcBorders>
            <w:shd w:val="clear" w:color="000000" w:fill="FFFFFF"/>
            <w:vAlign w:val="center"/>
            <w:hideMark/>
          </w:tcPr>
          <w:p w14:paraId="0489507A" w14:textId="77777777" w:rsidR="00FD36DF" w:rsidRPr="00FE2F6A" w:rsidRDefault="00FD36DF" w:rsidP="00FD36DF">
            <w:pPr>
              <w:rPr>
                <w:sz w:val="20"/>
                <w:szCs w:val="20"/>
              </w:rPr>
            </w:pPr>
            <w:r w:rsidRPr="00FE2F6A">
              <w:rPr>
                <w:sz w:val="20"/>
                <w:szCs w:val="20"/>
              </w:rPr>
              <w:t>Договоры уступки права требования, исполненные  в отчетном периоде</w:t>
            </w:r>
          </w:p>
        </w:tc>
        <w:tc>
          <w:tcPr>
            <w:tcW w:w="1192" w:type="dxa"/>
            <w:tcBorders>
              <w:top w:val="nil"/>
              <w:left w:val="nil"/>
              <w:bottom w:val="single" w:sz="4" w:space="0" w:color="auto"/>
              <w:right w:val="single" w:sz="4" w:space="0" w:color="auto"/>
            </w:tcBorders>
            <w:shd w:val="clear" w:color="000000" w:fill="FFFFFF"/>
            <w:noWrap/>
            <w:vAlign w:val="bottom"/>
            <w:hideMark/>
          </w:tcPr>
          <w:p w14:paraId="22E11730" w14:textId="77777777" w:rsidR="00FD36DF" w:rsidRPr="00FE2F6A" w:rsidRDefault="00FD36DF" w:rsidP="00FD36DF">
            <w:pPr>
              <w:ind w:firstLine="709"/>
              <w:rPr>
                <w:sz w:val="20"/>
                <w:szCs w:val="20"/>
              </w:rPr>
            </w:pPr>
            <w:r w:rsidRPr="00FE2F6A">
              <w:rPr>
                <w:sz w:val="20"/>
                <w:szCs w:val="20"/>
              </w:rPr>
              <w:t> </w:t>
            </w:r>
          </w:p>
        </w:tc>
        <w:tc>
          <w:tcPr>
            <w:tcW w:w="1938" w:type="dxa"/>
            <w:tcBorders>
              <w:top w:val="nil"/>
              <w:left w:val="nil"/>
              <w:bottom w:val="single" w:sz="4" w:space="0" w:color="auto"/>
              <w:right w:val="single" w:sz="4" w:space="0" w:color="auto"/>
            </w:tcBorders>
            <w:shd w:val="clear" w:color="000000" w:fill="FFFFFF"/>
            <w:noWrap/>
            <w:vAlign w:val="bottom"/>
            <w:hideMark/>
          </w:tcPr>
          <w:p w14:paraId="30434F20" w14:textId="77777777" w:rsidR="00FD36DF" w:rsidRPr="00FE2F6A" w:rsidRDefault="00FD36DF" w:rsidP="00FD36DF">
            <w:pPr>
              <w:ind w:firstLine="709"/>
              <w:rPr>
                <w:sz w:val="20"/>
                <w:szCs w:val="20"/>
              </w:rPr>
            </w:pPr>
            <w:r w:rsidRPr="00FE2F6A">
              <w:rPr>
                <w:sz w:val="20"/>
                <w:szCs w:val="20"/>
              </w:rPr>
              <w:t> </w:t>
            </w:r>
          </w:p>
        </w:tc>
        <w:tc>
          <w:tcPr>
            <w:tcW w:w="1161" w:type="dxa"/>
            <w:tcBorders>
              <w:top w:val="nil"/>
              <w:left w:val="nil"/>
              <w:bottom w:val="single" w:sz="4" w:space="0" w:color="auto"/>
              <w:right w:val="single" w:sz="4" w:space="0" w:color="auto"/>
            </w:tcBorders>
            <w:shd w:val="clear" w:color="000000" w:fill="FFFFFF"/>
            <w:noWrap/>
            <w:vAlign w:val="bottom"/>
            <w:hideMark/>
          </w:tcPr>
          <w:p w14:paraId="213F4B6E" w14:textId="77777777" w:rsidR="00FD36DF" w:rsidRPr="00FE2F6A" w:rsidRDefault="00FD36DF" w:rsidP="00FD36DF">
            <w:pPr>
              <w:ind w:firstLine="709"/>
              <w:rPr>
                <w:sz w:val="20"/>
                <w:szCs w:val="20"/>
              </w:rPr>
            </w:pPr>
            <w:r w:rsidRPr="00FE2F6A">
              <w:rPr>
                <w:sz w:val="20"/>
                <w:szCs w:val="20"/>
              </w:rPr>
              <w:t> </w:t>
            </w:r>
          </w:p>
        </w:tc>
        <w:tc>
          <w:tcPr>
            <w:tcW w:w="1467" w:type="dxa"/>
            <w:tcBorders>
              <w:top w:val="nil"/>
              <w:left w:val="nil"/>
              <w:bottom w:val="single" w:sz="4" w:space="0" w:color="auto"/>
              <w:right w:val="single" w:sz="4" w:space="0" w:color="auto"/>
            </w:tcBorders>
            <w:shd w:val="clear" w:color="000000" w:fill="FFFFFF"/>
            <w:noWrap/>
            <w:vAlign w:val="bottom"/>
            <w:hideMark/>
          </w:tcPr>
          <w:p w14:paraId="143D7568" w14:textId="77777777" w:rsidR="00FD36DF" w:rsidRPr="00FE2F6A" w:rsidRDefault="00FD36DF" w:rsidP="00FD36DF">
            <w:pPr>
              <w:ind w:firstLine="709"/>
              <w:rPr>
                <w:sz w:val="20"/>
                <w:szCs w:val="20"/>
              </w:rPr>
            </w:pPr>
            <w:r w:rsidRPr="00FE2F6A">
              <w:rPr>
                <w:sz w:val="20"/>
                <w:szCs w:val="20"/>
              </w:rPr>
              <w:t> </w:t>
            </w:r>
          </w:p>
        </w:tc>
      </w:tr>
      <w:tr w:rsidR="00FD36DF" w:rsidRPr="00FE2F6A" w14:paraId="4C8B340F" w14:textId="77777777" w:rsidTr="00400173">
        <w:trPr>
          <w:trHeight w:val="702"/>
          <w:jc w:val="center"/>
        </w:trPr>
        <w:tc>
          <w:tcPr>
            <w:tcW w:w="753" w:type="dxa"/>
            <w:tcBorders>
              <w:top w:val="single" w:sz="4" w:space="0" w:color="auto"/>
              <w:left w:val="single" w:sz="4" w:space="0" w:color="auto"/>
              <w:bottom w:val="single" w:sz="4" w:space="0" w:color="auto"/>
              <w:right w:val="single" w:sz="4" w:space="0" w:color="auto"/>
            </w:tcBorders>
            <w:noWrap/>
            <w:vAlign w:val="center"/>
            <w:hideMark/>
          </w:tcPr>
          <w:p w14:paraId="39BD6AA5" w14:textId="77777777" w:rsidR="00FD36DF" w:rsidRPr="00FE2F6A" w:rsidRDefault="00FD36DF" w:rsidP="00FD36DF">
            <w:pPr>
              <w:jc w:val="center"/>
              <w:rPr>
                <w:sz w:val="20"/>
                <w:szCs w:val="20"/>
              </w:rPr>
            </w:pPr>
            <w:r w:rsidRPr="00FE2F6A">
              <w:rPr>
                <w:sz w:val="20"/>
                <w:szCs w:val="20"/>
              </w:rPr>
              <w:t>2.5</w:t>
            </w:r>
          </w:p>
        </w:tc>
        <w:tc>
          <w:tcPr>
            <w:tcW w:w="3116" w:type="dxa"/>
            <w:tcBorders>
              <w:top w:val="single" w:sz="4" w:space="0" w:color="auto"/>
              <w:left w:val="nil"/>
              <w:bottom w:val="single" w:sz="4" w:space="0" w:color="auto"/>
              <w:right w:val="single" w:sz="4" w:space="0" w:color="auto"/>
            </w:tcBorders>
            <w:shd w:val="clear" w:color="000000" w:fill="FFFFFF"/>
            <w:vAlign w:val="center"/>
            <w:hideMark/>
          </w:tcPr>
          <w:p w14:paraId="32B106A5" w14:textId="77777777" w:rsidR="00FD36DF" w:rsidRPr="00FE2F6A" w:rsidRDefault="00FD36DF" w:rsidP="00FD36DF">
            <w:pPr>
              <w:rPr>
                <w:sz w:val="20"/>
                <w:szCs w:val="20"/>
              </w:rPr>
            </w:pPr>
            <w:r w:rsidRPr="00FE2F6A">
              <w:rPr>
                <w:sz w:val="20"/>
                <w:szCs w:val="20"/>
              </w:rPr>
              <w:t>Договоры уступки права требования на конец отчетного периода</w:t>
            </w:r>
          </w:p>
        </w:tc>
        <w:tc>
          <w:tcPr>
            <w:tcW w:w="1192" w:type="dxa"/>
            <w:tcBorders>
              <w:top w:val="single" w:sz="4" w:space="0" w:color="auto"/>
              <w:left w:val="nil"/>
              <w:bottom w:val="single" w:sz="4" w:space="0" w:color="auto"/>
              <w:right w:val="single" w:sz="4" w:space="0" w:color="auto"/>
            </w:tcBorders>
            <w:shd w:val="clear" w:color="000000" w:fill="FFFFFF"/>
            <w:noWrap/>
            <w:vAlign w:val="bottom"/>
            <w:hideMark/>
          </w:tcPr>
          <w:p w14:paraId="4C58C574" w14:textId="77777777" w:rsidR="00FD36DF" w:rsidRPr="00FE2F6A" w:rsidRDefault="00FD36DF" w:rsidP="00FD36DF">
            <w:pPr>
              <w:ind w:firstLine="709"/>
              <w:rPr>
                <w:sz w:val="20"/>
                <w:szCs w:val="20"/>
              </w:rPr>
            </w:pPr>
            <w:r w:rsidRPr="00FE2F6A">
              <w:rPr>
                <w:sz w:val="20"/>
                <w:szCs w:val="20"/>
              </w:rPr>
              <w:t> </w:t>
            </w:r>
          </w:p>
        </w:tc>
        <w:tc>
          <w:tcPr>
            <w:tcW w:w="1938" w:type="dxa"/>
            <w:tcBorders>
              <w:top w:val="single" w:sz="4" w:space="0" w:color="auto"/>
              <w:left w:val="nil"/>
              <w:bottom w:val="single" w:sz="4" w:space="0" w:color="auto"/>
              <w:right w:val="single" w:sz="4" w:space="0" w:color="auto"/>
            </w:tcBorders>
            <w:shd w:val="clear" w:color="000000" w:fill="FFFFFF"/>
            <w:noWrap/>
            <w:vAlign w:val="bottom"/>
            <w:hideMark/>
          </w:tcPr>
          <w:p w14:paraId="049BC0FF" w14:textId="77777777" w:rsidR="00FD36DF" w:rsidRPr="00FE2F6A" w:rsidRDefault="00FD36DF" w:rsidP="00FD36DF">
            <w:pPr>
              <w:ind w:firstLine="709"/>
              <w:rPr>
                <w:sz w:val="20"/>
                <w:szCs w:val="20"/>
              </w:rPr>
            </w:pPr>
            <w:r w:rsidRPr="00FE2F6A">
              <w:rPr>
                <w:sz w:val="20"/>
                <w:szCs w:val="20"/>
              </w:rPr>
              <w:t> </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66479F8C" w14:textId="77777777" w:rsidR="00FD36DF" w:rsidRPr="00FE2F6A" w:rsidRDefault="00FD36DF" w:rsidP="00FD36DF">
            <w:pPr>
              <w:ind w:firstLine="709"/>
              <w:rPr>
                <w:sz w:val="20"/>
                <w:szCs w:val="20"/>
              </w:rPr>
            </w:pPr>
            <w:r w:rsidRPr="00FE2F6A">
              <w:rPr>
                <w:sz w:val="20"/>
                <w:szCs w:val="20"/>
              </w:rPr>
              <w:t> </w:t>
            </w:r>
          </w:p>
        </w:tc>
        <w:tc>
          <w:tcPr>
            <w:tcW w:w="1467" w:type="dxa"/>
            <w:tcBorders>
              <w:top w:val="single" w:sz="4" w:space="0" w:color="auto"/>
              <w:left w:val="nil"/>
              <w:bottom w:val="single" w:sz="4" w:space="0" w:color="auto"/>
              <w:right w:val="single" w:sz="4" w:space="0" w:color="auto"/>
            </w:tcBorders>
            <w:shd w:val="clear" w:color="000000" w:fill="FFFFFF"/>
            <w:noWrap/>
            <w:vAlign w:val="bottom"/>
            <w:hideMark/>
          </w:tcPr>
          <w:p w14:paraId="64C09E71" w14:textId="77777777" w:rsidR="00FD36DF" w:rsidRPr="00FE2F6A" w:rsidRDefault="00FD36DF" w:rsidP="00FD36DF">
            <w:pPr>
              <w:ind w:firstLine="709"/>
              <w:rPr>
                <w:sz w:val="20"/>
                <w:szCs w:val="20"/>
              </w:rPr>
            </w:pPr>
            <w:r w:rsidRPr="00FE2F6A">
              <w:rPr>
                <w:sz w:val="20"/>
                <w:szCs w:val="20"/>
              </w:rPr>
              <w:t> </w:t>
            </w:r>
          </w:p>
        </w:tc>
      </w:tr>
    </w:tbl>
    <w:p w14:paraId="13590994" w14:textId="77777777" w:rsidR="00FD36DF" w:rsidRPr="00FE2F6A" w:rsidRDefault="00FD36DF" w:rsidP="00FD36DF">
      <w:pPr>
        <w:ind w:firstLine="709"/>
        <w:jc w:val="both"/>
        <w:rPr>
          <w:sz w:val="28"/>
          <w:szCs w:val="28"/>
        </w:rPr>
      </w:pPr>
    </w:p>
    <w:p w14:paraId="59D13C58" w14:textId="77777777" w:rsidR="00FD36DF" w:rsidRPr="00FE2F6A" w:rsidRDefault="00FD36DF" w:rsidP="00FD36DF">
      <w:pPr>
        <w:ind w:firstLine="709"/>
        <w:jc w:val="both"/>
        <w:rPr>
          <w:sz w:val="28"/>
          <w:szCs w:val="28"/>
        </w:rPr>
      </w:pPr>
      <w:r w:rsidRPr="00FE2F6A">
        <w:rPr>
          <w:sz w:val="28"/>
          <w:szCs w:val="28"/>
        </w:rPr>
        <w:t>продолжение таблицы:</w:t>
      </w:r>
    </w:p>
    <w:p w14:paraId="4B04E40B" w14:textId="77777777" w:rsidR="00FD36DF" w:rsidRPr="00FE2F6A" w:rsidRDefault="00FD36DF" w:rsidP="00FD36DF">
      <w:pPr>
        <w:ind w:firstLine="709"/>
        <w:jc w:val="both"/>
        <w:rPr>
          <w:sz w:val="28"/>
          <w:szCs w:val="28"/>
        </w:rPr>
      </w:pPr>
    </w:p>
    <w:tbl>
      <w:tblPr>
        <w:tblW w:w="5000" w:type="pct"/>
        <w:tblInd w:w="-5" w:type="dxa"/>
        <w:tblLayout w:type="fixed"/>
        <w:tblLook w:val="04A0" w:firstRow="1" w:lastRow="0" w:firstColumn="1" w:lastColumn="0" w:noHBand="0" w:noVBand="1"/>
      </w:tblPr>
      <w:tblGrid>
        <w:gridCol w:w="1717"/>
        <w:gridCol w:w="2069"/>
        <w:gridCol w:w="1816"/>
        <w:gridCol w:w="1868"/>
        <w:gridCol w:w="2157"/>
      </w:tblGrid>
      <w:tr w:rsidR="00FD36DF" w:rsidRPr="00FE2F6A" w14:paraId="4EF896AD" w14:textId="77777777" w:rsidTr="00400173">
        <w:trPr>
          <w:trHeight w:val="415"/>
        </w:trPr>
        <w:tc>
          <w:tcPr>
            <w:tcW w:w="1717" w:type="dxa"/>
            <w:tcBorders>
              <w:top w:val="single" w:sz="4" w:space="0" w:color="auto"/>
              <w:left w:val="single" w:sz="4" w:space="0" w:color="auto"/>
              <w:bottom w:val="single" w:sz="4" w:space="0" w:color="auto"/>
              <w:right w:val="single" w:sz="4" w:space="0" w:color="auto"/>
            </w:tcBorders>
            <w:vAlign w:val="center"/>
            <w:hideMark/>
          </w:tcPr>
          <w:p w14:paraId="15AD5F4D" w14:textId="77777777" w:rsidR="00FD36DF" w:rsidRPr="00FE2F6A" w:rsidRDefault="00FD36DF" w:rsidP="00FD36DF">
            <w:pPr>
              <w:ind w:firstLine="37"/>
              <w:jc w:val="center"/>
              <w:rPr>
                <w:sz w:val="20"/>
                <w:szCs w:val="20"/>
              </w:rPr>
            </w:pPr>
            <w:r w:rsidRPr="00FE2F6A">
              <w:rPr>
                <w:sz w:val="20"/>
                <w:szCs w:val="20"/>
              </w:rPr>
              <w:t>Организации, осуществляющие отдельные виды банковских операций</w:t>
            </w:r>
          </w:p>
        </w:tc>
        <w:tc>
          <w:tcPr>
            <w:tcW w:w="2069" w:type="dxa"/>
            <w:tcBorders>
              <w:top w:val="single" w:sz="4" w:space="0" w:color="auto"/>
              <w:left w:val="nil"/>
              <w:bottom w:val="single" w:sz="4" w:space="0" w:color="auto"/>
              <w:right w:val="single" w:sz="4" w:space="0" w:color="auto"/>
            </w:tcBorders>
          </w:tcPr>
          <w:p w14:paraId="372DD6A1" w14:textId="77777777" w:rsidR="00FD36DF" w:rsidRPr="00FE2F6A" w:rsidRDefault="00FD36DF" w:rsidP="00FD36DF">
            <w:pPr>
              <w:jc w:val="center"/>
              <w:rPr>
                <w:sz w:val="20"/>
                <w:szCs w:val="20"/>
              </w:rPr>
            </w:pPr>
            <w:r w:rsidRPr="00FE2F6A">
              <w:rPr>
                <w:sz w:val="20"/>
                <w:szCs w:val="20"/>
              </w:rPr>
              <w:t xml:space="preserve">Коллекторское агентство или организация, специализирующаяся на улучшении </w:t>
            </w:r>
            <w:r w:rsidRPr="00FE2F6A">
              <w:rPr>
                <w:sz w:val="20"/>
                <w:szCs w:val="20"/>
              </w:rPr>
              <w:lastRenderedPageBreak/>
              <w:t>качества кредитных портфелей банков второго уровня</w:t>
            </w:r>
          </w:p>
        </w:tc>
        <w:tc>
          <w:tcPr>
            <w:tcW w:w="1816" w:type="dxa"/>
            <w:tcBorders>
              <w:top w:val="single" w:sz="4" w:space="0" w:color="auto"/>
              <w:left w:val="single" w:sz="4" w:space="0" w:color="auto"/>
              <w:bottom w:val="single" w:sz="4" w:space="0" w:color="auto"/>
              <w:right w:val="single" w:sz="4" w:space="0" w:color="auto"/>
            </w:tcBorders>
            <w:vAlign w:val="center"/>
          </w:tcPr>
          <w:p w14:paraId="748FA72A" w14:textId="77777777" w:rsidR="00FD36DF" w:rsidRPr="00FE2F6A" w:rsidRDefault="00FD36DF" w:rsidP="00FD36DF">
            <w:pPr>
              <w:jc w:val="center"/>
              <w:rPr>
                <w:sz w:val="20"/>
                <w:szCs w:val="20"/>
              </w:rPr>
            </w:pPr>
            <w:r w:rsidRPr="00FE2F6A">
              <w:rPr>
                <w:sz w:val="20"/>
                <w:szCs w:val="20"/>
              </w:rPr>
              <w:lastRenderedPageBreak/>
              <w:t>Прочие организации</w:t>
            </w:r>
          </w:p>
        </w:tc>
        <w:tc>
          <w:tcPr>
            <w:tcW w:w="1868" w:type="dxa"/>
            <w:tcBorders>
              <w:top w:val="single" w:sz="4" w:space="0" w:color="auto"/>
              <w:left w:val="single" w:sz="4" w:space="0" w:color="auto"/>
              <w:bottom w:val="single" w:sz="4" w:space="0" w:color="auto"/>
              <w:right w:val="single" w:sz="4" w:space="0" w:color="auto"/>
            </w:tcBorders>
            <w:vAlign w:val="center"/>
          </w:tcPr>
          <w:p w14:paraId="460CFDCE" w14:textId="77777777" w:rsidR="00FD36DF" w:rsidRPr="00FE2F6A" w:rsidRDefault="00FD36DF" w:rsidP="00FD36DF">
            <w:pPr>
              <w:jc w:val="center"/>
              <w:rPr>
                <w:sz w:val="20"/>
                <w:szCs w:val="20"/>
              </w:rPr>
            </w:pPr>
            <w:r w:rsidRPr="00FE2F6A">
              <w:rPr>
                <w:sz w:val="20"/>
                <w:szCs w:val="20"/>
              </w:rPr>
              <w:t>Индивидуальные предприниматели</w:t>
            </w:r>
          </w:p>
        </w:tc>
        <w:tc>
          <w:tcPr>
            <w:tcW w:w="2157" w:type="dxa"/>
            <w:tcBorders>
              <w:top w:val="single" w:sz="4" w:space="0" w:color="auto"/>
              <w:left w:val="single" w:sz="4" w:space="0" w:color="auto"/>
              <w:bottom w:val="single" w:sz="4" w:space="0" w:color="auto"/>
              <w:right w:val="single" w:sz="4" w:space="0" w:color="auto"/>
            </w:tcBorders>
            <w:vAlign w:val="center"/>
            <w:hideMark/>
          </w:tcPr>
          <w:p w14:paraId="7B7191F0" w14:textId="77777777" w:rsidR="00FD36DF" w:rsidRPr="00FE2F6A" w:rsidRDefault="00FD36DF" w:rsidP="00FD36DF">
            <w:pPr>
              <w:jc w:val="center"/>
              <w:rPr>
                <w:sz w:val="20"/>
                <w:szCs w:val="20"/>
              </w:rPr>
            </w:pPr>
            <w:r w:rsidRPr="00FE2F6A">
              <w:rPr>
                <w:sz w:val="20"/>
                <w:szCs w:val="20"/>
              </w:rPr>
              <w:t>Физические лица</w:t>
            </w:r>
          </w:p>
        </w:tc>
      </w:tr>
      <w:tr w:rsidR="00FD36DF" w:rsidRPr="00FE2F6A" w14:paraId="03CAF9C0" w14:textId="77777777" w:rsidTr="00400173">
        <w:trPr>
          <w:trHeight w:val="300"/>
        </w:trPr>
        <w:tc>
          <w:tcPr>
            <w:tcW w:w="1717" w:type="dxa"/>
            <w:tcBorders>
              <w:top w:val="nil"/>
              <w:left w:val="single" w:sz="4" w:space="0" w:color="auto"/>
              <w:bottom w:val="single" w:sz="4" w:space="0" w:color="auto"/>
              <w:right w:val="single" w:sz="4" w:space="0" w:color="auto"/>
            </w:tcBorders>
            <w:noWrap/>
            <w:vAlign w:val="center"/>
            <w:hideMark/>
          </w:tcPr>
          <w:p w14:paraId="31B959AB" w14:textId="77777777" w:rsidR="00FD36DF" w:rsidRPr="00FE2F6A" w:rsidRDefault="00FD36DF" w:rsidP="00FD36DF">
            <w:pPr>
              <w:jc w:val="center"/>
              <w:rPr>
                <w:sz w:val="20"/>
                <w:szCs w:val="20"/>
              </w:rPr>
            </w:pPr>
            <w:r w:rsidRPr="00FE2F6A">
              <w:rPr>
                <w:sz w:val="20"/>
                <w:szCs w:val="20"/>
              </w:rPr>
              <w:t>7</w:t>
            </w:r>
          </w:p>
        </w:tc>
        <w:tc>
          <w:tcPr>
            <w:tcW w:w="2069" w:type="dxa"/>
            <w:tcBorders>
              <w:top w:val="single" w:sz="4" w:space="0" w:color="auto"/>
              <w:left w:val="nil"/>
              <w:bottom w:val="single" w:sz="4" w:space="0" w:color="auto"/>
              <w:right w:val="single" w:sz="4" w:space="0" w:color="auto"/>
            </w:tcBorders>
            <w:vAlign w:val="center"/>
          </w:tcPr>
          <w:p w14:paraId="2EB1C166" w14:textId="77777777" w:rsidR="00FD36DF" w:rsidRPr="00FE2F6A" w:rsidRDefault="00FD36DF" w:rsidP="00FD36DF">
            <w:pPr>
              <w:jc w:val="center"/>
              <w:rPr>
                <w:sz w:val="20"/>
                <w:szCs w:val="20"/>
              </w:rPr>
            </w:pPr>
            <w:r w:rsidRPr="00FE2F6A">
              <w:rPr>
                <w:sz w:val="20"/>
                <w:szCs w:val="20"/>
              </w:rPr>
              <w:t>8</w:t>
            </w:r>
          </w:p>
        </w:tc>
        <w:tc>
          <w:tcPr>
            <w:tcW w:w="1816" w:type="dxa"/>
            <w:tcBorders>
              <w:top w:val="nil"/>
              <w:left w:val="single" w:sz="4" w:space="0" w:color="auto"/>
              <w:bottom w:val="single" w:sz="4" w:space="0" w:color="auto"/>
              <w:right w:val="single" w:sz="4" w:space="0" w:color="auto"/>
            </w:tcBorders>
            <w:vAlign w:val="center"/>
          </w:tcPr>
          <w:p w14:paraId="74553C72" w14:textId="77777777" w:rsidR="00FD36DF" w:rsidRPr="00FE2F6A" w:rsidRDefault="00FD36DF" w:rsidP="00FD36DF">
            <w:pPr>
              <w:jc w:val="center"/>
              <w:rPr>
                <w:sz w:val="20"/>
                <w:szCs w:val="20"/>
              </w:rPr>
            </w:pPr>
            <w:r w:rsidRPr="00FE2F6A">
              <w:rPr>
                <w:sz w:val="20"/>
                <w:szCs w:val="20"/>
              </w:rPr>
              <w:t>9</w:t>
            </w:r>
          </w:p>
        </w:tc>
        <w:tc>
          <w:tcPr>
            <w:tcW w:w="1868" w:type="dxa"/>
            <w:tcBorders>
              <w:top w:val="nil"/>
              <w:left w:val="single" w:sz="4" w:space="0" w:color="auto"/>
              <w:bottom w:val="single" w:sz="4" w:space="0" w:color="auto"/>
              <w:right w:val="single" w:sz="4" w:space="0" w:color="auto"/>
            </w:tcBorders>
            <w:vAlign w:val="center"/>
          </w:tcPr>
          <w:p w14:paraId="04FCCBD1" w14:textId="77777777" w:rsidR="00FD36DF" w:rsidRPr="00FE2F6A" w:rsidRDefault="00FD36DF" w:rsidP="00FD36DF">
            <w:pPr>
              <w:jc w:val="center"/>
              <w:rPr>
                <w:sz w:val="20"/>
                <w:szCs w:val="20"/>
              </w:rPr>
            </w:pPr>
            <w:r w:rsidRPr="00FE2F6A">
              <w:rPr>
                <w:sz w:val="20"/>
                <w:szCs w:val="20"/>
              </w:rPr>
              <w:t>10</w:t>
            </w:r>
          </w:p>
        </w:tc>
        <w:tc>
          <w:tcPr>
            <w:tcW w:w="2157" w:type="dxa"/>
            <w:tcBorders>
              <w:top w:val="nil"/>
              <w:left w:val="single" w:sz="4" w:space="0" w:color="auto"/>
              <w:bottom w:val="single" w:sz="4" w:space="0" w:color="auto"/>
              <w:right w:val="single" w:sz="4" w:space="0" w:color="auto"/>
            </w:tcBorders>
            <w:noWrap/>
            <w:vAlign w:val="center"/>
            <w:hideMark/>
          </w:tcPr>
          <w:p w14:paraId="7123C1B4" w14:textId="77777777" w:rsidR="00FD36DF" w:rsidRPr="00FE2F6A" w:rsidRDefault="00FD36DF" w:rsidP="00FD36DF">
            <w:pPr>
              <w:jc w:val="center"/>
              <w:rPr>
                <w:sz w:val="20"/>
                <w:szCs w:val="20"/>
              </w:rPr>
            </w:pPr>
            <w:r w:rsidRPr="00FE2F6A">
              <w:rPr>
                <w:sz w:val="20"/>
                <w:szCs w:val="20"/>
              </w:rPr>
              <w:t>11</w:t>
            </w:r>
          </w:p>
        </w:tc>
      </w:tr>
    </w:tbl>
    <w:p w14:paraId="1CDBE8D5" w14:textId="77777777" w:rsidR="00FD36DF" w:rsidRPr="00FE2F6A" w:rsidRDefault="00FD36DF" w:rsidP="00FD36DF">
      <w:pPr>
        <w:ind w:firstLine="709"/>
        <w:jc w:val="both"/>
        <w:rPr>
          <w:sz w:val="28"/>
          <w:szCs w:val="28"/>
        </w:rPr>
      </w:pPr>
    </w:p>
    <w:p w14:paraId="3B80020E" w14:textId="77777777" w:rsidR="00FD36DF" w:rsidRPr="00FE2F6A" w:rsidRDefault="00FD36DF" w:rsidP="00FD36DF">
      <w:pPr>
        <w:widowControl w:val="0"/>
        <w:ind w:firstLine="709"/>
        <w:jc w:val="both"/>
        <w:rPr>
          <w:rStyle w:val="s192"/>
          <w:sz w:val="28"/>
          <w:szCs w:val="28"/>
        </w:rPr>
      </w:pPr>
      <w:r w:rsidRPr="00FE2F6A">
        <w:rPr>
          <w:rStyle w:val="s192"/>
          <w:sz w:val="28"/>
          <w:szCs w:val="28"/>
        </w:rPr>
        <w:t>Наименование ________________________________________________</w:t>
      </w:r>
    </w:p>
    <w:p w14:paraId="38DBA249" w14:textId="77777777" w:rsidR="00FD36DF" w:rsidRPr="00FE2F6A" w:rsidRDefault="00FD36DF" w:rsidP="00FD36DF">
      <w:pPr>
        <w:widowControl w:val="0"/>
        <w:ind w:firstLine="709"/>
        <w:jc w:val="both"/>
        <w:rPr>
          <w:rStyle w:val="s192"/>
          <w:sz w:val="28"/>
          <w:szCs w:val="28"/>
        </w:rPr>
      </w:pPr>
      <w:r w:rsidRPr="00FE2F6A">
        <w:rPr>
          <w:rStyle w:val="s192"/>
          <w:sz w:val="28"/>
          <w:szCs w:val="28"/>
        </w:rPr>
        <w:t>Адрес________________________________________________________</w:t>
      </w:r>
    </w:p>
    <w:p w14:paraId="5CEDA422" w14:textId="77777777" w:rsidR="00FD36DF" w:rsidRPr="00FE2F6A" w:rsidRDefault="00FD36DF" w:rsidP="00FD36DF">
      <w:pPr>
        <w:widowControl w:val="0"/>
        <w:ind w:firstLine="709"/>
        <w:jc w:val="both"/>
        <w:rPr>
          <w:rStyle w:val="s192"/>
          <w:sz w:val="28"/>
          <w:szCs w:val="28"/>
        </w:rPr>
      </w:pPr>
      <w:r w:rsidRPr="00FE2F6A">
        <w:rPr>
          <w:rStyle w:val="s192"/>
          <w:sz w:val="28"/>
          <w:szCs w:val="28"/>
        </w:rPr>
        <w:t>Телефон ______________________________________________________</w:t>
      </w:r>
    </w:p>
    <w:p w14:paraId="23BE8F7C" w14:textId="77777777" w:rsidR="00FD36DF" w:rsidRPr="00FE2F6A" w:rsidRDefault="00FD36DF" w:rsidP="00FD36DF">
      <w:pPr>
        <w:widowControl w:val="0"/>
        <w:ind w:firstLine="709"/>
        <w:jc w:val="both"/>
        <w:rPr>
          <w:rStyle w:val="s192"/>
          <w:sz w:val="28"/>
          <w:szCs w:val="28"/>
        </w:rPr>
      </w:pPr>
      <w:r w:rsidRPr="00FE2F6A">
        <w:rPr>
          <w:rStyle w:val="s192"/>
          <w:sz w:val="28"/>
          <w:szCs w:val="28"/>
        </w:rPr>
        <w:t>Адрес электронной почты _______________________________________</w:t>
      </w:r>
    </w:p>
    <w:p w14:paraId="6093476F" w14:textId="77777777" w:rsidR="00FD36DF" w:rsidRPr="00FE2F6A" w:rsidRDefault="00FD36DF" w:rsidP="00FD36DF">
      <w:pPr>
        <w:widowControl w:val="0"/>
        <w:ind w:firstLine="709"/>
        <w:jc w:val="both"/>
        <w:rPr>
          <w:rStyle w:val="s192"/>
          <w:sz w:val="28"/>
          <w:szCs w:val="28"/>
        </w:rPr>
      </w:pPr>
      <w:r w:rsidRPr="00FE2F6A">
        <w:rPr>
          <w:rStyle w:val="s192"/>
          <w:sz w:val="28"/>
          <w:szCs w:val="28"/>
        </w:rPr>
        <w:t>Исполнитель_________________________________   ________________</w:t>
      </w:r>
    </w:p>
    <w:p w14:paraId="0D2860CB" w14:textId="77777777" w:rsidR="00FD36DF" w:rsidRPr="00FE2F6A" w:rsidRDefault="00FD36DF" w:rsidP="00FD36DF">
      <w:pPr>
        <w:widowControl w:val="0"/>
        <w:ind w:firstLine="709"/>
        <w:jc w:val="both"/>
        <w:rPr>
          <w:rStyle w:val="s192"/>
          <w:sz w:val="28"/>
          <w:szCs w:val="28"/>
        </w:rPr>
      </w:pPr>
      <w:r w:rsidRPr="00FE2F6A">
        <w:rPr>
          <w:rStyle w:val="s192"/>
          <w:sz w:val="28"/>
          <w:szCs w:val="28"/>
        </w:rPr>
        <w:t xml:space="preserve">                фамилия, имя и отчество (при его </w:t>
      </w:r>
      <w:proofErr w:type="gramStart"/>
      <w:r w:rsidRPr="00FE2F6A">
        <w:rPr>
          <w:rStyle w:val="s192"/>
          <w:sz w:val="28"/>
          <w:szCs w:val="28"/>
        </w:rPr>
        <w:t xml:space="preserve">наличии)   </w:t>
      </w:r>
      <w:proofErr w:type="gramEnd"/>
      <w:r w:rsidRPr="00FE2F6A">
        <w:rPr>
          <w:rStyle w:val="s192"/>
          <w:sz w:val="28"/>
          <w:szCs w:val="28"/>
        </w:rPr>
        <w:t>подпись, телефон</w:t>
      </w:r>
    </w:p>
    <w:p w14:paraId="6115FBB3" w14:textId="77777777" w:rsidR="00FD36DF" w:rsidRPr="00FE2F6A" w:rsidRDefault="00FD36DF" w:rsidP="00FD36DF">
      <w:pPr>
        <w:widowControl w:val="0"/>
        <w:ind w:firstLine="709"/>
        <w:jc w:val="both"/>
        <w:rPr>
          <w:rStyle w:val="s192"/>
          <w:sz w:val="28"/>
          <w:szCs w:val="28"/>
        </w:rPr>
      </w:pPr>
    </w:p>
    <w:p w14:paraId="2365E576" w14:textId="77777777" w:rsidR="00FD36DF" w:rsidRPr="00FE2F6A" w:rsidRDefault="00FD36DF" w:rsidP="00FD36DF">
      <w:pPr>
        <w:widowControl w:val="0"/>
        <w:ind w:firstLine="709"/>
        <w:jc w:val="both"/>
        <w:rPr>
          <w:rStyle w:val="s192"/>
          <w:sz w:val="28"/>
          <w:szCs w:val="28"/>
        </w:rPr>
      </w:pPr>
      <w:r w:rsidRPr="00FE2F6A">
        <w:rPr>
          <w:rStyle w:val="s192"/>
          <w:sz w:val="28"/>
          <w:szCs w:val="28"/>
        </w:rPr>
        <w:t>Руководитель или лицо, на которое возложена функция по подписанию отчета _____________________________________               ____________________</w:t>
      </w:r>
    </w:p>
    <w:p w14:paraId="172094C5" w14:textId="77777777" w:rsidR="00FD36DF" w:rsidRPr="00FE2F6A" w:rsidRDefault="00FD36DF" w:rsidP="00FD36DF">
      <w:pPr>
        <w:widowControl w:val="0"/>
        <w:ind w:firstLine="709"/>
        <w:jc w:val="both"/>
        <w:rPr>
          <w:rStyle w:val="s192"/>
          <w:sz w:val="28"/>
          <w:szCs w:val="28"/>
        </w:rPr>
      </w:pPr>
      <w:r w:rsidRPr="00FE2F6A">
        <w:rPr>
          <w:rStyle w:val="s192"/>
          <w:sz w:val="28"/>
          <w:szCs w:val="28"/>
        </w:rPr>
        <w:t xml:space="preserve">  фамилия, имя и отчество (при его </w:t>
      </w:r>
      <w:proofErr w:type="gramStart"/>
      <w:r w:rsidRPr="00FE2F6A">
        <w:rPr>
          <w:rStyle w:val="s192"/>
          <w:sz w:val="28"/>
          <w:szCs w:val="28"/>
        </w:rPr>
        <w:t xml:space="preserve">наличии)   </w:t>
      </w:r>
      <w:proofErr w:type="gramEnd"/>
      <w:r w:rsidRPr="00FE2F6A">
        <w:rPr>
          <w:rStyle w:val="s192"/>
          <w:sz w:val="28"/>
          <w:szCs w:val="28"/>
        </w:rPr>
        <w:t xml:space="preserve">                      подпись</w:t>
      </w:r>
    </w:p>
    <w:p w14:paraId="57F8062F" w14:textId="77777777" w:rsidR="00FD36DF" w:rsidRPr="00FE2F6A" w:rsidRDefault="00FD36DF" w:rsidP="00FD36DF">
      <w:pPr>
        <w:pStyle w:val="pc"/>
        <w:widowControl w:val="0"/>
        <w:spacing w:before="0" w:beforeAutospacing="0" w:after="0" w:afterAutospacing="0"/>
        <w:ind w:firstLine="709"/>
        <w:jc w:val="both"/>
        <w:rPr>
          <w:rStyle w:val="s192"/>
          <w:color w:val="auto"/>
          <w:sz w:val="28"/>
          <w:szCs w:val="28"/>
        </w:rPr>
      </w:pPr>
    </w:p>
    <w:p w14:paraId="611210E3" w14:textId="77777777" w:rsidR="00FD36DF" w:rsidRPr="00FE2F6A" w:rsidRDefault="00FD36DF" w:rsidP="00FD36DF">
      <w:pPr>
        <w:pStyle w:val="pc"/>
        <w:widowControl w:val="0"/>
        <w:spacing w:before="0" w:beforeAutospacing="0" w:after="0" w:afterAutospacing="0"/>
        <w:ind w:firstLine="709"/>
        <w:jc w:val="both"/>
        <w:rPr>
          <w:color w:val="auto"/>
          <w:sz w:val="28"/>
          <w:szCs w:val="28"/>
        </w:rPr>
      </w:pPr>
      <w:r w:rsidRPr="00FE2F6A">
        <w:rPr>
          <w:rStyle w:val="s192"/>
          <w:color w:val="auto"/>
          <w:sz w:val="28"/>
          <w:szCs w:val="28"/>
        </w:rPr>
        <w:t>Дата «____» ______________ 20__ года</w:t>
      </w:r>
    </w:p>
    <w:p w14:paraId="0D1ED02D" w14:textId="77777777" w:rsidR="00FD36DF" w:rsidRPr="00FE2F6A" w:rsidRDefault="00FD36DF" w:rsidP="00FD36DF">
      <w:pPr>
        <w:ind w:firstLine="709"/>
        <w:rPr>
          <w:sz w:val="28"/>
          <w:szCs w:val="28"/>
        </w:rPr>
      </w:pPr>
    </w:p>
    <w:p w14:paraId="7224FD8D" w14:textId="77777777" w:rsidR="00FD36DF" w:rsidRPr="00FE2F6A" w:rsidRDefault="00FD36DF" w:rsidP="00FD36DF">
      <w:pPr>
        <w:ind w:firstLine="709"/>
        <w:jc w:val="both"/>
        <w:rPr>
          <w:sz w:val="28"/>
          <w:szCs w:val="28"/>
        </w:rPr>
      </w:pPr>
      <w:r w:rsidRPr="00FE2F6A">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количестве договоров о досудебном взыскании задолженности и уступки права требования»</w:t>
      </w:r>
      <w:r>
        <w:rPr>
          <w:sz w:val="28"/>
          <w:szCs w:val="28"/>
        </w:rPr>
        <w:t>.</w:t>
      </w:r>
      <w:r w:rsidRPr="00FE2F6A">
        <w:rPr>
          <w:sz w:val="28"/>
          <w:szCs w:val="28"/>
        </w:rPr>
        <w:t xml:space="preserve"> </w:t>
      </w:r>
    </w:p>
    <w:p w14:paraId="101FF4B3" w14:textId="77777777" w:rsidR="00FD36DF" w:rsidRPr="00FE2F6A" w:rsidRDefault="00FD36DF" w:rsidP="00FD36DF">
      <w:pPr>
        <w:suppressAutoHyphens/>
        <w:ind w:firstLine="709"/>
        <w:jc w:val="both"/>
        <w:rPr>
          <w:rStyle w:val="s0"/>
          <w:rFonts w:eastAsia="Arial"/>
          <w:szCs w:val="28"/>
        </w:rPr>
      </w:pPr>
      <w:r w:rsidRPr="00FE2F6A">
        <w:rPr>
          <w:rStyle w:val="s0"/>
          <w:rFonts w:eastAsia="Arial"/>
          <w:szCs w:val="28"/>
        </w:rPr>
        <w:br w:type="page"/>
      </w:r>
    </w:p>
    <w:p w14:paraId="34FB2EDA" w14:textId="77777777" w:rsidR="00FD36DF" w:rsidRPr="00FE2F6A" w:rsidRDefault="00FD36DF" w:rsidP="00FD36DF">
      <w:pPr>
        <w:ind w:left="5670"/>
        <w:rPr>
          <w:sz w:val="28"/>
          <w:szCs w:val="28"/>
        </w:rPr>
      </w:pPr>
      <w:r w:rsidRPr="00FE2F6A">
        <w:rPr>
          <w:sz w:val="28"/>
          <w:szCs w:val="28"/>
        </w:rPr>
        <w:lastRenderedPageBreak/>
        <w:t xml:space="preserve">Приложение </w:t>
      </w:r>
    </w:p>
    <w:p w14:paraId="23412109" w14:textId="77777777" w:rsidR="00FD36DF" w:rsidRPr="00FE2F6A" w:rsidRDefault="00FD36DF" w:rsidP="00FD36DF">
      <w:pPr>
        <w:pStyle w:val="pr"/>
        <w:ind w:left="5670"/>
        <w:jc w:val="left"/>
        <w:rPr>
          <w:color w:val="auto"/>
          <w:sz w:val="28"/>
          <w:szCs w:val="28"/>
          <w:lang w:val="kk-KZ"/>
        </w:rPr>
      </w:pPr>
      <w:r w:rsidRPr="00FE2F6A">
        <w:rPr>
          <w:color w:val="auto"/>
          <w:sz w:val="28"/>
          <w:szCs w:val="28"/>
        </w:rPr>
        <w:t xml:space="preserve">к форме, </w:t>
      </w:r>
      <w:r w:rsidRPr="00FE2F6A">
        <w:rPr>
          <w:color w:val="auto"/>
          <w:sz w:val="28"/>
          <w:szCs w:val="28"/>
          <w:lang w:val="kk-KZ"/>
        </w:rPr>
        <w:t xml:space="preserve">предназначенной </w:t>
      </w:r>
    </w:p>
    <w:p w14:paraId="149D26D2" w14:textId="77777777" w:rsidR="00FD36DF" w:rsidRPr="00FE2F6A" w:rsidRDefault="00FD36DF" w:rsidP="00FD36DF">
      <w:pPr>
        <w:pStyle w:val="pr"/>
        <w:ind w:left="5670"/>
        <w:jc w:val="left"/>
        <w:rPr>
          <w:color w:val="auto"/>
          <w:sz w:val="28"/>
          <w:szCs w:val="28"/>
        </w:rPr>
      </w:pPr>
      <w:r w:rsidRPr="00FE2F6A">
        <w:rPr>
          <w:color w:val="auto"/>
          <w:sz w:val="28"/>
          <w:szCs w:val="28"/>
          <w:lang w:val="kk-KZ"/>
        </w:rPr>
        <w:t xml:space="preserve">для сбора административных данных </w:t>
      </w:r>
      <w:r w:rsidRPr="00FE2F6A">
        <w:rPr>
          <w:color w:val="auto"/>
          <w:sz w:val="28"/>
          <w:szCs w:val="28"/>
        </w:rPr>
        <w:t>на безвозмездной основе «Отчет о количестве договоров о досудебном взыскании задолженности и уступки права требования»</w:t>
      </w:r>
    </w:p>
    <w:p w14:paraId="6BE703E1" w14:textId="77777777" w:rsidR="00FD36DF" w:rsidRPr="00FE2F6A" w:rsidRDefault="00FD36DF" w:rsidP="00FD36DF">
      <w:pPr>
        <w:pStyle w:val="pc"/>
        <w:widowControl w:val="0"/>
        <w:spacing w:before="0" w:beforeAutospacing="0" w:after="0" w:afterAutospacing="0"/>
        <w:ind w:left="5954"/>
        <w:rPr>
          <w:color w:val="auto"/>
          <w:sz w:val="28"/>
          <w:szCs w:val="28"/>
        </w:rPr>
      </w:pPr>
    </w:p>
    <w:p w14:paraId="188CB46B" w14:textId="77777777" w:rsidR="00FD36DF" w:rsidRPr="00FE2F6A" w:rsidRDefault="00FD36DF" w:rsidP="00400173">
      <w:pPr>
        <w:pStyle w:val="pc"/>
        <w:widowControl w:val="0"/>
        <w:spacing w:before="0" w:beforeAutospacing="0" w:after="0" w:afterAutospacing="0"/>
        <w:ind w:firstLine="709"/>
        <w:jc w:val="center"/>
        <w:rPr>
          <w:color w:val="auto"/>
          <w:sz w:val="28"/>
          <w:szCs w:val="28"/>
        </w:rPr>
      </w:pPr>
    </w:p>
    <w:p w14:paraId="68F23314" w14:textId="77777777" w:rsidR="00FD36DF" w:rsidRPr="00FE2F6A" w:rsidRDefault="00FD36DF" w:rsidP="00400173">
      <w:pPr>
        <w:pStyle w:val="pc"/>
        <w:spacing w:before="0" w:beforeAutospacing="0" w:after="0" w:afterAutospacing="0"/>
        <w:jc w:val="center"/>
        <w:rPr>
          <w:b/>
          <w:color w:val="auto"/>
          <w:sz w:val="28"/>
          <w:szCs w:val="28"/>
        </w:rPr>
      </w:pPr>
      <w:r w:rsidRPr="00F11E2D">
        <w:rPr>
          <w:b/>
          <w:sz w:val="28"/>
          <w:lang w:val="kk-KZ"/>
        </w:rPr>
        <w:t>Пояснение по заполнению формы</w:t>
      </w:r>
      <w:r w:rsidRPr="00F11E2D">
        <w:rPr>
          <w:b/>
          <w:color w:val="auto"/>
          <w:sz w:val="28"/>
          <w:szCs w:val="28"/>
          <w:lang w:val="kk-KZ"/>
        </w:rPr>
        <w:t>,</w:t>
      </w:r>
      <w:r w:rsidRPr="00FE2F6A">
        <w:rPr>
          <w:b/>
          <w:color w:val="auto"/>
          <w:sz w:val="28"/>
          <w:szCs w:val="28"/>
        </w:rPr>
        <w:t xml:space="preserve"> </w:t>
      </w:r>
      <w:r w:rsidRPr="00FE2F6A">
        <w:rPr>
          <w:b/>
          <w:color w:val="auto"/>
          <w:sz w:val="28"/>
          <w:szCs w:val="28"/>
          <w:lang w:val="kk-KZ"/>
        </w:rPr>
        <w:t xml:space="preserve">предназначенной для сбора административных данных </w:t>
      </w:r>
      <w:r w:rsidRPr="00FE2F6A">
        <w:rPr>
          <w:b/>
          <w:color w:val="auto"/>
          <w:sz w:val="28"/>
          <w:szCs w:val="28"/>
        </w:rPr>
        <w:t>на безвозмездной основе</w:t>
      </w:r>
    </w:p>
    <w:p w14:paraId="2E9E67AC" w14:textId="77777777" w:rsidR="00FD36DF" w:rsidRPr="00FE2F6A" w:rsidRDefault="00FD36DF" w:rsidP="00400173">
      <w:pPr>
        <w:pStyle w:val="pc"/>
        <w:spacing w:before="0" w:beforeAutospacing="0" w:after="0" w:afterAutospacing="0"/>
        <w:jc w:val="center"/>
        <w:rPr>
          <w:b/>
          <w:color w:val="auto"/>
          <w:sz w:val="28"/>
          <w:szCs w:val="28"/>
        </w:rPr>
      </w:pPr>
    </w:p>
    <w:p w14:paraId="0DFC106C" w14:textId="77777777" w:rsidR="00FD36DF" w:rsidRPr="00FE2F6A" w:rsidRDefault="00FD36DF" w:rsidP="00400173">
      <w:pPr>
        <w:pStyle w:val="pc"/>
        <w:spacing w:before="0" w:beforeAutospacing="0" w:after="0" w:afterAutospacing="0"/>
        <w:jc w:val="center"/>
        <w:rPr>
          <w:b/>
          <w:color w:val="auto"/>
          <w:sz w:val="28"/>
          <w:szCs w:val="28"/>
        </w:rPr>
      </w:pPr>
      <w:r w:rsidRPr="00FE2F6A">
        <w:rPr>
          <w:b/>
          <w:color w:val="auto"/>
          <w:sz w:val="28"/>
          <w:szCs w:val="28"/>
        </w:rPr>
        <w:t xml:space="preserve">Отчет о </w:t>
      </w:r>
      <w:r w:rsidRPr="00FE2F6A">
        <w:rPr>
          <w:b/>
          <w:color w:val="auto"/>
          <w:sz w:val="28"/>
          <w:szCs w:val="28"/>
          <w:lang w:val="kk-KZ"/>
        </w:rPr>
        <w:t xml:space="preserve">количестве </w:t>
      </w:r>
      <w:r w:rsidRPr="00FE2F6A">
        <w:rPr>
          <w:b/>
          <w:color w:val="auto"/>
          <w:sz w:val="28"/>
          <w:szCs w:val="28"/>
        </w:rPr>
        <w:t>договоров о досудебном взыскании задолженности и уступки права требования</w:t>
      </w:r>
      <w:r w:rsidRPr="00FE2F6A" w:rsidDel="00F152CA">
        <w:rPr>
          <w:b/>
          <w:color w:val="auto"/>
          <w:sz w:val="28"/>
          <w:szCs w:val="28"/>
        </w:rPr>
        <w:t xml:space="preserve"> </w:t>
      </w:r>
      <w:r w:rsidRPr="00FE2F6A">
        <w:rPr>
          <w:b/>
          <w:color w:val="auto"/>
          <w:sz w:val="28"/>
          <w:szCs w:val="28"/>
        </w:rPr>
        <w:br/>
        <w:t>(индекс – КА_2</w:t>
      </w:r>
      <w:r w:rsidRPr="00FE2F6A">
        <w:rPr>
          <w:b/>
          <w:color w:val="auto"/>
          <w:sz w:val="28"/>
          <w:szCs w:val="28"/>
          <w:lang w:val="kk-KZ"/>
        </w:rPr>
        <w:t>.1_3.1</w:t>
      </w:r>
      <w:r w:rsidRPr="00FE2F6A">
        <w:rPr>
          <w:b/>
          <w:color w:val="auto"/>
          <w:sz w:val="28"/>
          <w:szCs w:val="28"/>
        </w:rPr>
        <w:t>, периодичность</w:t>
      </w:r>
      <w:r w:rsidRPr="0057695A">
        <w:rPr>
          <w:b/>
          <w:color w:val="auto"/>
          <w:sz w:val="28"/>
          <w:szCs w:val="28"/>
        </w:rPr>
        <w:t xml:space="preserve"> </w:t>
      </w:r>
      <w:r w:rsidRPr="00FE2F6A">
        <w:rPr>
          <w:b/>
          <w:color w:val="auto"/>
          <w:sz w:val="28"/>
          <w:szCs w:val="28"/>
        </w:rPr>
        <w:t>– ежеквартальная)</w:t>
      </w:r>
    </w:p>
    <w:p w14:paraId="1A0EB808" w14:textId="77777777" w:rsidR="00FD36DF" w:rsidRPr="00234BAF" w:rsidRDefault="00FD36DF" w:rsidP="00FD36DF">
      <w:pPr>
        <w:pStyle w:val="pc"/>
        <w:spacing w:before="0" w:beforeAutospacing="0" w:after="0" w:afterAutospacing="0"/>
        <w:rPr>
          <w:color w:val="auto"/>
          <w:sz w:val="28"/>
          <w:szCs w:val="28"/>
        </w:rPr>
      </w:pPr>
    </w:p>
    <w:p w14:paraId="41B6D89B" w14:textId="77777777" w:rsidR="00FD36DF" w:rsidRPr="00234BAF" w:rsidRDefault="00FD36DF" w:rsidP="00FD36DF">
      <w:pPr>
        <w:pStyle w:val="pc"/>
        <w:spacing w:before="0" w:beforeAutospacing="0" w:after="0" w:afterAutospacing="0"/>
        <w:rPr>
          <w:color w:val="auto"/>
          <w:sz w:val="28"/>
          <w:szCs w:val="28"/>
        </w:rPr>
      </w:pPr>
    </w:p>
    <w:p w14:paraId="1EA09A03" w14:textId="77777777" w:rsidR="00FD36DF" w:rsidRPr="00FE2F6A" w:rsidRDefault="00FD36DF" w:rsidP="00400173">
      <w:pPr>
        <w:pStyle w:val="pc"/>
        <w:spacing w:before="0" w:beforeAutospacing="0" w:after="0" w:afterAutospacing="0"/>
        <w:jc w:val="center"/>
        <w:rPr>
          <w:b/>
          <w:color w:val="auto"/>
          <w:sz w:val="28"/>
          <w:szCs w:val="28"/>
        </w:rPr>
      </w:pPr>
      <w:r w:rsidRPr="00FE2F6A">
        <w:rPr>
          <w:b/>
          <w:color w:val="auto"/>
          <w:sz w:val="28"/>
          <w:szCs w:val="28"/>
        </w:rPr>
        <w:t>Глава 1. Общие положения</w:t>
      </w:r>
    </w:p>
    <w:p w14:paraId="1241278E" w14:textId="77777777" w:rsidR="00FD36DF" w:rsidRPr="00FE2F6A" w:rsidRDefault="00FD36DF" w:rsidP="00FD36DF">
      <w:pPr>
        <w:pStyle w:val="pc"/>
        <w:spacing w:before="0" w:beforeAutospacing="0" w:after="0" w:afterAutospacing="0"/>
        <w:ind w:firstLine="709"/>
        <w:rPr>
          <w:color w:val="auto"/>
          <w:sz w:val="28"/>
          <w:szCs w:val="28"/>
        </w:rPr>
      </w:pPr>
    </w:p>
    <w:p w14:paraId="68972A7B" w14:textId="77777777" w:rsidR="00FD36DF" w:rsidRPr="00FE2F6A" w:rsidRDefault="00FD36DF" w:rsidP="00400173">
      <w:pPr>
        <w:pStyle w:val="pj"/>
        <w:spacing w:before="0" w:beforeAutospacing="0" w:after="0" w:afterAutospacing="0"/>
        <w:ind w:firstLine="709"/>
        <w:jc w:val="both"/>
        <w:rPr>
          <w:color w:val="auto"/>
          <w:sz w:val="28"/>
          <w:szCs w:val="28"/>
        </w:rPr>
      </w:pPr>
      <w:r w:rsidRPr="00FE2F6A">
        <w:rPr>
          <w:color w:val="auto"/>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w:t>
      </w:r>
      <w:r w:rsidRPr="00FE2F6A">
        <w:rPr>
          <w:color w:val="auto"/>
          <w:sz w:val="28"/>
          <w:szCs w:val="28"/>
          <w:lang w:val="kk-KZ"/>
        </w:rPr>
        <w:t xml:space="preserve">количестве </w:t>
      </w:r>
      <w:r w:rsidRPr="00FE2F6A">
        <w:rPr>
          <w:color w:val="auto"/>
          <w:sz w:val="28"/>
          <w:szCs w:val="28"/>
        </w:rPr>
        <w:t>договоров о досудебном взыскании задолженности и уступки права требования» (далее – Форма).</w:t>
      </w:r>
    </w:p>
    <w:p w14:paraId="0A459DDC" w14:textId="77777777" w:rsidR="00FD36DF" w:rsidRPr="00FE2F6A" w:rsidRDefault="00FD36DF" w:rsidP="00400173">
      <w:pPr>
        <w:pStyle w:val="pj"/>
        <w:tabs>
          <w:tab w:val="left" w:pos="1134"/>
        </w:tabs>
        <w:spacing w:before="0" w:beforeAutospacing="0" w:after="0" w:afterAutospacing="0"/>
        <w:ind w:firstLine="709"/>
        <w:jc w:val="both"/>
        <w:rPr>
          <w:color w:val="auto"/>
          <w:sz w:val="28"/>
          <w:szCs w:val="28"/>
        </w:rPr>
      </w:pPr>
      <w:r w:rsidRPr="00FE2F6A">
        <w:rPr>
          <w:color w:val="auto"/>
          <w:sz w:val="28"/>
          <w:szCs w:val="28"/>
        </w:rPr>
        <w:t>2. Форма заполняется коллекторским агентством ежеквартально. Данные в Форме указываются в количестве (единиц).</w:t>
      </w:r>
    </w:p>
    <w:p w14:paraId="2BC5A6FD" w14:textId="77777777" w:rsidR="00FD36DF" w:rsidRPr="00FE2F6A" w:rsidRDefault="00FD36DF" w:rsidP="00400173">
      <w:pPr>
        <w:pStyle w:val="pj"/>
        <w:tabs>
          <w:tab w:val="left" w:pos="1134"/>
        </w:tabs>
        <w:spacing w:before="0" w:beforeAutospacing="0" w:after="0" w:afterAutospacing="0"/>
        <w:ind w:firstLine="709"/>
        <w:jc w:val="both"/>
        <w:rPr>
          <w:color w:val="auto"/>
          <w:sz w:val="28"/>
          <w:szCs w:val="28"/>
        </w:rPr>
      </w:pPr>
      <w:r w:rsidRPr="00FE2F6A">
        <w:rPr>
          <w:color w:val="auto"/>
          <w:sz w:val="28"/>
          <w:szCs w:val="28"/>
        </w:rPr>
        <w:t>3. Форму подписывают руководитель или лицо, на которое возложена функция по подписанию отчета, и исполнитель.</w:t>
      </w:r>
    </w:p>
    <w:p w14:paraId="58A3F5E0" w14:textId="77777777" w:rsidR="00FD36DF" w:rsidRPr="00FE2F6A" w:rsidRDefault="00FD36DF" w:rsidP="00400173">
      <w:pPr>
        <w:pStyle w:val="pj"/>
        <w:tabs>
          <w:tab w:val="left" w:pos="1134"/>
        </w:tabs>
        <w:spacing w:before="0" w:beforeAutospacing="0" w:after="0" w:afterAutospacing="0"/>
        <w:ind w:firstLine="709"/>
        <w:jc w:val="both"/>
        <w:rPr>
          <w:color w:val="auto"/>
          <w:sz w:val="28"/>
          <w:szCs w:val="28"/>
        </w:rPr>
      </w:pPr>
      <w:r w:rsidRPr="00FE2F6A">
        <w:rPr>
          <w:color w:val="auto"/>
          <w:sz w:val="28"/>
          <w:szCs w:val="28"/>
        </w:rPr>
        <w:t xml:space="preserve">4. </w:t>
      </w:r>
      <w:r>
        <w:rPr>
          <w:color w:val="auto"/>
          <w:sz w:val="28"/>
          <w:szCs w:val="28"/>
        </w:rPr>
        <w:t>Форма</w:t>
      </w:r>
      <w:r w:rsidRPr="00FE2F6A">
        <w:rPr>
          <w:color w:val="auto"/>
          <w:sz w:val="28"/>
          <w:szCs w:val="28"/>
        </w:rPr>
        <w:t>,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251C7488" w14:textId="77777777" w:rsidR="00FD36DF" w:rsidRPr="00FE2F6A" w:rsidRDefault="00FD36DF" w:rsidP="00FD36DF">
      <w:pPr>
        <w:pStyle w:val="pj"/>
        <w:spacing w:before="0" w:beforeAutospacing="0" w:after="0" w:afterAutospacing="0"/>
        <w:ind w:firstLine="709"/>
        <w:rPr>
          <w:color w:val="auto"/>
          <w:sz w:val="28"/>
          <w:szCs w:val="28"/>
        </w:rPr>
      </w:pPr>
    </w:p>
    <w:p w14:paraId="4FAF5D4C" w14:textId="77777777" w:rsidR="00FD36DF" w:rsidRPr="00FE2F6A" w:rsidRDefault="00FD36DF" w:rsidP="00FD36DF">
      <w:pPr>
        <w:pStyle w:val="pj"/>
        <w:spacing w:before="0" w:beforeAutospacing="0" w:after="0" w:afterAutospacing="0"/>
        <w:ind w:firstLine="709"/>
        <w:rPr>
          <w:color w:val="auto"/>
          <w:sz w:val="28"/>
          <w:szCs w:val="28"/>
        </w:rPr>
      </w:pPr>
    </w:p>
    <w:p w14:paraId="159B08ED" w14:textId="77777777" w:rsidR="00FD36DF" w:rsidRPr="00FE2F6A" w:rsidRDefault="00FD36DF" w:rsidP="00400173">
      <w:pPr>
        <w:pStyle w:val="pc"/>
        <w:spacing w:before="0" w:beforeAutospacing="0" w:after="0" w:afterAutospacing="0"/>
        <w:jc w:val="center"/>
        <w:rPr>
          <w:b/>
          <w:color w:val="auto"/>
          <w:sz w:val="28"/>
          <w:szCs w:val="28"/>
        </w:rPr>
      </w:pPr>
      <w:r w:rsidRPr="00FE2F6A">
        <w:rPr>
          <w:b/>
          <w:color w:val="auto"/>
          <w:sz w:val="28"/>
          <w:szCs w:val="28"/>
        </w:rPr>
        <w:t>Глава 2. Пояснение по заполнению Формы</w:t>
      </w:r>
    </w:p>
    <w:p w14:paraId="77B2172E" w14:textId="77777777" w:rsidR="00FD36DF" w:rsidRPr="00FE2F6A" w:rsidRDefault="00FD36DF" w:rsidP="00FD36DF">
      <w:pPr>
        <w:pStyle w:val="pc"/>
        <w:spacing w:before="0" w:beforeAutospacing="0" w:after="0" w:afterAutospacing="0"/>
        <w:ind w:firstLine="709"/>
        <w:rPr>
          <w:color w:val="auto"/>
          <w:sz w:val="28"/>
          <w:szCs w:val="28"/>
        </w:rPr>
      </w:pPr>
      <w:r w:rsidRPr="00FE2F6A">
        <w:rPr>
          <w:color w:val="auto"/>
          <w:sz w:val="28"/>
          <w:szCs w:val="28"/>
        </w:rPr>
        <w:t> </w:t>
      </w:r>
    </w:p>
    <w:p w14:paraId="06302A90"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shd w:val="clear" w:color="auto" w:fill="FFFFFF"/>
        </w:rPr>
        <w:t>В Форме отражаются сведения по договорам, заключенным с кредиторами, предметом которых является оказание услуг кредитору по досудебному взысканию и урегулированию задолженности и сбору информации, связанной с задолженностью (далее – договоры о досудебном взыскании задолженности), а также по договорам</w:t>
      </w:r>
      <w:r w:rsidRPr="00FE2F6A">
        <w:rPr>
          <w:sz w:val="20"/>
          <w:szCs w:val="20"/>
        </w:rPr>
        <w:t xml:space="preserve">, </w:t>
      </w:r>
      <w:r w:rsidRPr="00FE2F6A">
        <w:rPr>
          <w:spacing w:val="2"/>
          <w:sz w:val="28"/>
          <w:szCs w:val="28"/>
          <w:shd w:val="clear" w:color="auto" w:fill="FFFFFF"/>
        </w:rPr>
        <w:t>содержащим условия перехода права (требования) по договорам банковского займа или договорам о предоставлении микрокредита к коллекторскому агентству (далее – договоры уступки права требования).</w:t>
      </w:r>
    </w:p>
    <w:p w14:paraId="00DD8AB1"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rPr>
        <w:lastRenderedPageBreak/>
        <w:t xml:space="preserve">В строке 1.1 таблицы указывается </w:t>
      </w:r>
      <w:r w:rsidRPr="00FE2F6A">
        <w:rPr>
          <w:spacing w:val="2"/>
          <w:sz w:val="28"/>
          <w:szCs w:val="28"/>
          <w:shd w:val="clear" w:color="auto" w:fill="FFFFFF"/>
        </w:rPr>
        <w:t xml:space="preserve">количество договоров о досудебном взыскании задолженности, заключённых коллекторским агентством с кредиторами на начало отчетного </w:t>
      </w:r>
      <w:r w:rsidRPr="00FE2F6A">
        <w:rPr>
          <w:spacing w:val="2"/>
          <w:sz w:val="28"/>
          <w:szCs w:val="28"/>
          <w:shd w:val="clear" w:color="auto" w:fill="FFFFFF"/>
          <w:lang w:val="kk-KZ"/>
        </w:rPr>
        <w:t>периода</w:t>
      </w:r>
      <w:r w:rsidRPr="00FE2F6A">
        <w:rPr>
          <w:spacing w:val="2"/>
          <w:sz w:val="28"/>
          <w:szCs w:val="28"/>
          <w:shd w:val="clear" w:color="auto" w:fill="FFFFFF"/>
        </w:rPr>
        <w:t>.</w:t>
      </w:r>
    </w:p>
    <w:p w14:paraId="4E1E5A81"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rPr>
        <w:t xml:space="preserve">В строке 1.2 таблицы указывается </w:t>
      </w:r>
      <w:r w:rsidRPr="00FE2F6A">
        <w:rPr>
          <w:spacing w:val="2"/>
          <w:sz w:val="28"/>
          <w:szCs w:val="28"/>
          <w:shd w:val="clear" w:color="auto" w:fill="FFFFFF"/>
        </w:rPr>
        <w:t xml:space="preserve">количество договоров о досудебном взыскании задолженности, заключённых коллекторским агентством с кредиторами в течение отчетного </w:t>
      </w:r>
      <w:r w:rsidRPr="00FE2F6A">
        <w:rPr>
          <w:spacing w:val="2"/>
          <w:sz w:val="28"/>
          <w:szCs w:val="28"/>
          <w:shd w:val="clear" w:color="auto" w:fill="FFFFFF"/>
          <w:lang w:val="kk-KZ"/>
        </w:rPr>
        <w:t>периода</w:t>
      </w:r>
      <w:r w:rsidRPr="00FE2F6A">
        <w:rPr>
          <w:spacing w:val="2"/>
          <w:sz w:val="28"/>
          <w:szCs w:val="28"/>
          <w:shd w:val="clear" w:color="auto" w:fill="FFFFFF"/>
        </w:rPr>
        <w:t>.</w:t>
      </w:r>
    </w:p>
    <w:p w14:paraId="7D82D529"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shd w:val="clear" w:color="auto" w:fill="FFFFFF"/>
        </w:rPr>
        <w:t xml:space="preserve">В строке 1.3 таблицы указывается количество договоров о досудебном взыскании задолженности, расторгнутых в отчетном периоде. </w:t>
      </w:r>
    </w:p>
    <w:p w14:paraId="1F388A72"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shd w:val="clear" w:color="auto" w:fill="FFFFFF"/>
        </w:rPr>
        <w:t xml:space="preserve">В строке 1.4 таблицы указывается количество </w:t>
      </w:r>
      <w:r w:rsidRPr="00FE2F6A">
        <w:rPr>
          <w:spacing w:val="2"/>
          <w:sz w:val="28"/>
          <w:szCs w:val="28"/>
          <w:shd w:val="clear" w:color="auto" w:fill="FFFFFF"/>
          <w:lang w:val="kk-KZ"/>
        </w:rPr>
        <w:t>договоров о досудебном взыскании задолженности, по которым работа завершена</w:t>
      </w:r>
      <w:r w:rsidRPr="00FE2F6A">
        <w:rPr>
          <w:spacing w:val="2"/>
          <w:sz w:val="28"/>
          <w:szCs w:val="28"/>
          <w:shd w:val="clear" w:color="auto" w:fill="FFFFFF"/>
        </w:rPr>
        <w:t xml:space="preserve"> в отчетном периоде.</w:t>
      </w:r>
    </w:p>
    <w:p w14:paraId="5723F754"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shd w:val="clear" w:color="auto" w:fill="FFFFFF"/>
        </w:rPr>
        <w:t xml:space="preserve">В </w:t>
      </w:r>
      <w:r w:rsidRPr="00FE2F6A">
        <w:rPr>
          <w:spacing w:val="2"/>
          <w:sz w:val="28"/>
          <w:szCs w:val="28"/>
        </w:rPr>
        <w:t>строке</w:t>
      </w:r>
      <w:r w:rsidRPr="00FE2F6A">
        <w:rPr>
          <w:spacing w:val="2"/>
          <w:sz w:val="28"/>
          <w:szCs w:val="28"/>
          <w:shd w:val="clear" w:color="auto" w:fill="FFFFFF"/>
        </w:rPr>
        <w:t xml:space="preserve"> 1.5 таблицы указывается количество</w:t>
      </w:r>
      <w:r w:rsidRPr="00FE2F6A">
        <w:rPr>
          <w:spacing w:val="2"/>
          <w:sz w:val="28"/>
          <w:szCs w:val="28"/>
          <w:shd w:val="clear" w:color="auto" w:fill="FFFFFF"/>
          <w:lang w:val="kk-KZ"/>
        </w:rPr>
        <w:t xml:space="preserve"> договоров о досудебном взыскании задолженности, </w:t>
      </w:r>
      <w:r w:rsidRPr="00FE2F6A">
        <w:rPr>
          <w:spacing w:val="2"/>
          <w:sz w:val="28"/>
          <w:szCs w:val="28"/>
        </w:rPr>
        <w:t>заключенных коллекторским агентством с кредиторами</w:t>
      </w:r>
      <w:r w:rsidRPr="00FE2F6A">
        <w:rPr>
          <w:spacing w:val="2"/>
          <w:sz w:val="28"/>
          <w:szCs w:val="28"/>
          <w:shd w:val="clear" w:color="auto" w:fill="FFFFFF"/>
          <w:lang w:val="kk-KZ"/>
        </w:rPr>
        <w:t>, по которым работа о досудебном взыскании задолженности не завершена</w:t>
      </w:r>
      <w:r w:rsidRPr="00FE2F6A">
        <w:rPr>
          <w:spacing w:val="2"/>
          <w:sz w:val="28"/>
          <w:szCs w:val="28"/>
          <w:shd w:val="clear" w:color="auto" w:fill="FFFFFF"/>
        </w:rPr>
        <w:t xml:space="preserve"> на конец отчетного периода</w:t>
      </w:r>
      <w:r w:rsidRPr="00FE2F6A">
        <w:rPr>
          <w:spacing w:val="2"/>
          <w:sz w:val="28"/>
          <w:szCs w:val="28"/>
        </w:rPr>
        <w:t>.</w:t>
      </w:r>
    </w:p>
    <w:p w14:paraId="19D42909" w14:textId="77777777" w:rsidR="00FD36DF" w:rsidRPr="00FE2F6A" w:rsidRDefault="00FD36DF" w:rsidP="00FD36DF">
      <w:pPr>
        <w:pStyle w:val="af"/>
        <w:numPr>
          <w:ilvl w:val="0"/>
          <w:numId w:val="1"/>
        </w:numPr>
        <w:shd w:val="clear" w:color="auto" w:fill="FFFFFF"/>
        <w:tabs>
          <w:tab w:val="left" w:pos="851"/>
        </w:tabs>
        <w:spacing w:before="0" w:beforeAutospacing="0" w:after="0" w:afterAutospacing="0"/>
        <w:ind w:left="0" w:firstLine="709"/>
        <w:jc w:val="both"/>
        <w:textAlignment w:val="baseline"/>
        <w:rPr>
          <w:spacing w:val="2"/>
          <w:sz w:val="28"/>
          <w:szCs w:val="28"/>
        </w:rPr>
      </w:pPr>
      <w:r w:rsidRPr="00FE2F6A">
        <w:rPr>
          <w:spacing w:val="2"/>
          <w:sz w:val="28"/>
          <w:szCs w:val="28"/>
        </w:rPr>
        <w:t xml:space="preserve">В строке 2.1 таблицы указывается количество договоров уступки права требования, заключенных коллекторским агентством с кредиторами </w:t>
      </w:r>
      <w:r w:rsidRPr="00FE2F6A">
        <w:rPr>
          <w:spacing w:val="2"/>
          <w:sz w:val="28"/>
          <w:szCs w:val="28"/>
          <w:shd w:val="clear" w:color="auto" w:fill="FFFFFF"/>
        </w:rPr>
        <w:t xml:space="preserve">на начало отчетного </w:t>
      </w:r>
      <w:r w:rsidRPr="00FE2F6A">
        <w:rPr>
          <w:spacing w:val="2"/>
          <w:sz w:val="28"/>
          <w:szCs w:val="28"/>
          <w:shd w:val="clear" w:color="auto" w:fill="FFFFFF"/>
          <w:lang w:val="kk-KZ"/>
        </w:rPr>
        <w:t>периода</w:t>
      </w:r>
      <w:r w:rsidRPr="00FE2F6A">
        <w:rPr>
          <w:spacing w:val="2"/>
          <w:sz w:val="28"/>
          <w:szCs w:val="28"/>
        </w:rPr>
        <w:t>.</w:t>
      </w:r>
    </w:p>
    <w:p w14:paraId="7B36F7BC" w14:textId="77777777" w:rsidR="00FD36DF" w:rsidRPr="00FE2F6A" w:rsidRDefault="00FD36DF" w:rsidP="00FD36DF">
      <w:pPr>
        <w:pStyle w:val="af"/>
        <w:numPr>
          <w:ilvl w:val="0"/>
          <w:numId w:val="1"/>
        </w:numPr>
        <w:shd w:val="clear" w:color="auto" w:fill="FFFFFF"/>
        <w:tabs>
          <w:tab w:val="left" w:pos="851"/>
        </w:tabs>
        <w:spacing w:before="0" w:beforeAutospacing="0" w:after="0" w:afterAutospacing="0"/>
        <w:ind w:left="0" w:firstLine="709"/>
        <w:jc w:val="both"/>
        <w:textAlignment w:val="baseline"/>
        <w:rPr>
          <w:spacing w:val="2"/>
          <w:sz w:val="28"/>
          <w:szCs w:val="28"/>
        </w:rPr>
      </w:pPr>
      <w:r w:rsidRPr="00FE2F6A">
        <w:rPr>
          <w:spacing w:val="2"/>
          <w:sz w:val="28"/>
          <w:szCs w:val="28"/>
        </w:rPr>
        <w:t>В строке 2.2 таблицы указывается количество договоров уступки права требования, заключенных коллекторским агентством с кредиторами в отчетном периоде.</w:t>
      </w:r>
    </w:p>
    <w:p w14:paraId="06CAF3B7" w14:textId="77777777" w:rsidR="00FD36DF" w:rsidRPr="00FE2F6A" w:rsidRDefault="00FD36DF" w:rsidP="00FD36DF">
      <w:pPr>
        <w:pStyle w:val="af"/>
        <w:numPr>
          <w:ilvl w:val="0"/>
          <w:numId w:val="1"/>
        </w:numPr>
        <w:shd w:val="clear" w:color="auto" w:fill="FFFFFF"/>
        <w:tabs>
          <w:tab w:val="left" w:pos="851"/>
        </w:tabs>
        <w:spacing w:before="0" w:beforeAutospacing="0" w:after="0" w:afterAutospacing="0"/>
        <w:ind w:left="0" w:firstLine="709"/>
        <w:jc w:val="both"/>
        <w:textAlignment w:val="baseline"/>
        <w:rPr>
          <w:spacing w:val="2"/>
          <w:sz w:val="28"/>
          <w:szCs w:val="28"/>
        </w:rPr>
      </w:pPr>
      <w:r w:rsidRPr="00FE2F6A">
        <w:rPr>
          <w:spacing w:val="2"/>
          <w:sz w:val="28"/>
          <w:szCs w:val="28"/>
        </w:rPr>
        <w:t>В строке 2.3 таблицы указывается количество договоров уступки права требования, которые расторгнуты и (или) уступлены иному лицу в отчетном периоде.</w:t>
      </w:r>
    </w:p>
    <w:p w14:paraId="32F4763E" w14:textId="77777777" w:rsidR="00FD36DF" w:rsidRPr="00FE2F6A" w:rsidRDefault="00FD36DF" w:rsidP="00FD36DF">
      <w:pPr>
        <w:pStyle w:val="af"/>
        <w:numPr>
          <w:ilvl w:val="0"/>
          <w:numId w:val="1"/>
        </w:numPr>
        <w:shd w:val="clear" w:color="auto" w:fill="FFFFFF"/>
        <w:tabs>
          <w:tab w:val="left" w:pos="851"/>
        </w:tabs>
        <w:spacing w:before="0" w:beforeAutospacing="0" w:after="0" w:afterAutospacing="0"/>
        <w:ind w:left="0" w:firstLine="709"/>
        <w:jc w:val="both"/>
        <w:textAlignment w:val="baseline"/>
        <w:rPr>
          <w:spacing w:val="2"/>
          <w:sz w:val="28"/>
          <w:szCs w:val="28"/>
        </w:rPr>
      </w:pPr>
      <w:r w:rsidRPr="00FE2F6A">
        <w:rPr>
          <w:spacing w:val="2"/>
          <w:sz w:val="28"/>
          <w:szCs w:val="28"/>
        </w:rPr>
        <w:t>В строке 2.4 таблицы указывается количество договоров уступки права требования, исполненных в отчетном периоде.</w:t>
      </w:r>
    </w:p>
    <w:p w14:paraId="6768FC4B" w14:textId="77777777" w:rsidR="00FD36DF" w:rsidRPr="00FE2F6A" w:rsidRDefault="00FD36DF" w:rsidP="00FD36DF">
      <w:pPr>
        <w:pStyle w:val="af"/>
        <w:numPr>
          <w:ilvl w:val="0"/>
          <w:numId w:val="1"/>
        </w:numPr>
        <w:shd w:val="clear" w:color="auto" w:fill="FFFFFF"/>
        <w:spacing w:before="0" w:beforeAutospacing="0" w:after="0" w:afterAutospacing="0"/>
        <w:ind w:left="0" w:firstLine="709"/>
        <w:jc w:val="both"/>
        <w:textAlignment w:val="baseline"/>
        <w:rPr>
          <w:spacing w:val="2"/>
          <w:sz w:val="28"/>
          <w:szCs w:val="28"/>
          <w:shd w:val="clear" w:color="auto" w:fill="FFFFFF"/>
        </w:rPr>
      </w:pPr>
      <w:r w:rsidRPr="00FE2F6A">
        <w:rPr>
          <w:spacing w:val="2"/>
          <w:sz w:val="28"/>
          <w:szCs w:val="28"/>
        </w:rPr>
        <w:t>В строке 2.5 таблицы указывается количество договоров уступки права требования на конец отчетного периода.</w:t>
      </w:r>
    </w:p>
    <w:p w14:paraId="41A3A5EF" w14:textId="77777777" w:rsidR="00FD36DF" w:rsidRDefault="00FD36DF" w:rsidP="00FD36DF">
      <w:pPr>
        <w:pStyle w:val="af"/>
        <w:numPr>
          <w:ilvl w:val="0"/>
          <w:numId w:val="1"/>
        </w:numPr>
        <w:shd w:val="clear" w:color="auto" w:fill="FFFFFF"/>
        <w:tabs>
          <w:tab w:val="left" w:pos="851"/>
          <w:tab w:val="left" w:pos="1418"/>
        </w:tabs>
        <w:spacing w:before="0" w:beforeAutospacing="0" w:after="0" w:afterAutospacing="0"/>
        <w:ind w:left="0" w:firstLine="709"/>
        <w:jc w:val="both"/>
        <w:textAlignment w:val="baseline"/>
        <w:rPr>
          <w:spacing w:val="2"/>
          <w:sz w:val="28"/>
          <w:szCs w:val="28"/>
        </w:rPr>
      </w:pPr>
      <w:r w:rsidRPr="00F11E2D">
        <w:rPr>
          <w:spacing w:val="2"/>
          <w:sz w:val="28"/>
          <w:szCs w:val="28"/>
        </w:rPr>
        <w:t>В случае, если задолженность принята на досудебное взыскание или по договору уступки права требования от банка второго уровня, организации, осуществляющей отдельные виды банковских операций, другого коллекторского агентства или организации, специализирующейся на улучшении качества кредитных портфелей банков второго уровня, то количество таких договоров указывается в соответствующих графах – «банки второго уровня», «организации, осуществляющие отдельные виды банковских операций», «коллекторское агентство или организация, специализирующаяся на улучшении качества кредитных портфелей банков второго уровня», от микрофинансовой организации – в графе «микрофинансовые организации», от ломбардов – в графе «ломбарды», от кредитных товариществ – в графе «кредитные товарищества», от индивидуальных предпринимателей – в графе «индивидуальные предприниматели», от физических лиц (за исключением индивидуальных предпринимателей) – в графе «физические лица», по иным займам – в графе «прочие организации».</w:t>
      </w:r>
      <w:r>
        <w:rPr>
          <w:spacing w:val="2"/>
          <w:sz w:val="28"/>
          <w:szCs w:val="28"/>
        </w:rPr>
        <w:t xml:space="preserve"> </w:t>
      </w:r>
    </w:p>
    <w:p w14:paraId="3E218FC0" w14:textId="77777777" w:rsidR="00FD36DF" w:rsidRPr="00F11E2D" w:rsidRDefault="00FD36DF" w:rsidP="00FD36DF">
      <w:pPr>
        <w:pStyle w:val="af"/>
        <w:numPr>
          <w:ilvl w:val="0"/>
          <w:numId w:val="1"/>
        </w:numPr>
        <w:shd w:val="clear" w:color="auto" w:fill="FFFFFF"/>
        <w:tabs>
          <w:tab w:val="left" w:pos="851"/>
          <w:tab w:val="left" w:pos="1418"/>
        </w:tabs>
        <w:spacing w:before="0" w:beforeAutospacing="0" w:after="0" w:afterAutospacing="0"/>
        <w:ind w:left="0" w:firstLine="709"/>
        <w:jc w:val="both"/>
        <w:textAlignment w:val="baseline"/>
        <w:rPr>
          <w:spacing w:val="2"/>
          <w:sz w:val="28"/>
          <w:szCs w:val="28"/>
        </w:rPr>
      </w:pPr>
      <w:r w:rsidRPr="00F11E2D">
        <w:rPr>
          <w:spacing w:val="2"/>
          <w:sz w:val="28"/>
          <w:szCs w:val="28"/>
        </w:rPr>
        <w:lastRenderedPageBreak/>
        <w:t>В случае отсутствия сведений Форма предоставляется с нулевыми</w:t>
      </w:r>
      <w:r>
        <w:rPr>
          <w:spacing w:val="2"/>
          <w:sz w:val="28"/>
          <w:szCs w:val="28"/>
        </w:rPr>
        <w:t xml:space="preserve"> значениями.</w:t>
      </w:r>
    </w:p>
    <w:p w14:paraId="28948EFF" w14:textId="77777777" w:rsidR="00FD36DF" w:rsidRDefault="00FD36DF" w:rsidP="00FD36DF">
      <w:r>
        <w:br w:type="page"/>
      </w:r>
    </w:p>
    <w:p w14:paraId="256D2466" w14:textId="77777777" w:rsidR="00EC7C07" w:rsidRPr="00EC7C07" w:rsidRDefault="00EC7C07" w:rsidP="00EC7C07">
      <w:pPr>
        <w:ind w:left="5670"/>
        <w:rPr>
          <w:sz w:val="28"/>
          <w:szCs w:val="28"/>
        </w:rPr>
      </w:pPr>
      <w:r w:rsidRPr="00EC7C07">
        <w:rPr>
          <w:sz w:val="28"/>
          <w:szCs w:val="28"/>
        </w:rPr>
        <w:lastRenderedPageBreak/>
        <w:t>Приложение 2</w:t>
      </w:r>
    </w:p>
    <w:p w14:paraId="671A1F4A" w14:textId="77777777" w:rsidR="00EC7C07" w:rsidRPr="00EC7C07" w:rsidRDefault="00EC7C07" w:rsidP="00EC7C07">
      <w:pPr>
        <w:tabs>
          <w:tab w:val="left" w:pos="6237"/>
        </w:tabs>
        <w:ind w:left="5670"/>
        <w:rPr>
          <w:sz w:val="28"/>
          <w:szCs w:val="28"/>
        </w:rPr>
      </w:pPr>
      <w:r w:rsidRPr="00EC7C07">
        <w:rPr>
          <w:sz w:val="28"/>
          <w:szCs w:val="28"/>
        </w:rPr>
        <w:t>к Правилам представления отчетности коллекторским агентством</w:t>
      </w:r>
    </w:p>
    <w:p w14:paraId="702F4999" w14:textId="77777777" w:rsidR="00EC7C07" w:rsidRPr="00EC7C07" w:rsidRDefault="00EC7C07" w:rsidP="00EC7C07">
      <w:pPr>
        <w:ind w:left="5670"/>
        <w:rPr>
          <w:rFonts w:eastAsia="Arial"/>
          <w:szCs w:val="28"/>
        </w:rPr>
      </w:pPr>
    </w:p>
    <w:p w14:paraId="61276C1D" w14:textId="77777777" w:rsidR="00EC7C07" w:rsidRPr="00EC7C07" w:rsidRDefault="00EC7C07" w:rsidP="00EC7C07">
      <w:pPr>
        <w:ind w:left="5670"/>
        <w:rPr>
          <w:rFonts w:eastAsia="Arial"/>
          <w:szCs w:val="28"/>
        </w:rPr>
      </w:pPr>
    </w:p>
    <w:p w14:paraId="406B865A" w14:textId="77777777" w:rsidR="00EC7C07" w:rsidRPr="00EC7C07" w:rsidRDefault="00EC7C07" w:rsidP="00EC7C07">
      <w:pPr>
        <w:tabs>
          <w:tab w:val="left" w:pos="5245"/>
          <w:tab w:val="left" w:pos="5812"/>
        </w:tabs>
        <w:ind w:left="5670"/>
        <w:rPr>
          <w:rFonts w:eastAsia="Calibri"/>
          <w:sz w:val="28"/>
          <w:szCs w:val="28"/>
        </w:rPr>
      </w:pPr>
      <w:r w:rsidRPr="00EC7C07">
        <w:rPr>
          <w:rFonts w:eastAsia="Calibri"/>
          <w:sz w:val="28"/>
          <w:szCs w:val="28"/>
        </w:rPr>
        <w:t xml:space="preserve">Форма, </w:t>
      </w:r>
    </w:p>
    <w:p w14:paraId="780E0129" w14:textId="77777777" w:rsidR="00EC7C07" w:rsidRPr="00EC7C07" w:rsidRDefault="00EC7C07" w:rsidP="00EC7C07">
      <w:pPr>
        <w:tabs>
          <w:tab w:val="left" w:pos="5245"/>
          <w:tab w:val="left" w:pos="5812"/>
        </w:tabs>
        <w:ind w:left="5670"/>
        <w:rPr>
          <w:rFonts w:eastAsia="Calibri"/>
          <w:sz w:val="28"/>
          <w:szCs w:val="28"/>
        </w:rPr>
      </w:pPr>
      <w:r w:rsidRPr="00EC7C07">
        <w:rPr>
          <w:rFonts w:eastAsia="Calibri"/>
          <w:sz w:val="28"/>
          <w:szCs w:val="28"/>
        </w:rPr>
        <w:t>предназначенная для сбора административных данных</w:t>
      </w:r>
    </w:p>
    <w:p w14:paraId="4C4F7343" w14:textId="77777777" w:rsidR="00EC7C07" w:rsidRPr="00EC7C07" w:rsidRDefault="00EC7C07" w:rsidP="00EC7C07">
      <w:pPr>
        <w:ind w:left="5670" w:firstLine="709"/>
        <w:rPr>
          <w:sz w:val="28"/>
          <w:szCs w:val="28"/>
        </w:rPr>
      </w:pPr>
    </w:p>
    <w:p w14:paraId="1F05A470" w14:textId="77777777" w:rsidR="00EC7C07" w:rsidRPr="00EC7C07" w:rsidRDefault="00EC7C07" w:rsidP="00EC7C07">
      <w:pPr>
        <w:ind w:firstLine="709"/>
        <w:jc w:val="center"/>
        <w:rPr>
          <w:sz w:val="28"/>
          <w:szCs w:val="28"/>
        </w:rPr>
      </w:pPr>
    </w:p>
    <w:p w14:paraId="36822106" w14:textId="77777777" w:rsidR="00EC7C07" w:rsidRPr="00EC7C07" w:rsidRDefault="00EC7C07" w:rsidP="00EC7C07">
      <w:pPr>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3939AFD5"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751B513F" w14:textId="77777777" w:rsidR="00EC7C07" w:rsidRPr="00EC7C07" w:rsidRDefault="00EC7C07" w:rsidP="00EC7C07">
      <w:pPr>
        <w:ind w:firstLine="709"/>
        <w:jc w:val="both"/>
        <w:rPr>
          <w:sz w:val="28"/>
          <w:szCs w:val="28"/>
        </w:rPr>
      </w:pPr>
      <w:r w:rsidRPr="00EC7C07">
        <w:rPr>
          <w:sz w:val="28"/>
          <w:szCs w:val="28"/>
        </w:rPr>
        <w:t xml:space="preserve">Наименование административной формы: отчет </w:t>
      </w:r>
      <w:r w:rsidRPr="00EC7C07">
        <w:rPr>
          <w:sz w:val="28"/>
          <w:szCs w:val="28"/>
          <w:lang w:val="kk-KZ"/>
        </w:rPr>
        <w:t xml:space="preserve">о </w:t>
      </w:r>
      <w:proofErr w:type="spellStart"/>
      <w:r w:rsidRPr="00EC7C07">
        <w:rPr>
          <w:sz w:val="28"/>
          <w:szCs w:val="28"/>
          <w:lang w:val="kk-KZ"/>
        </w:rPr>
        <w:t>принятых</w:t>
      </w:r>
      <w:proofErr w:type="spellEnd"/>
      <w:r w:rsidRPr="00EC7C07">
        <w:rPr>
          <w:sz w:val="28"/>
          <w:szCs w:val="28"/>
          <w:lang w:val="kk-KZ"/>
        </w:rPr>
        <w:t xml:space="preserve"> в </w:t>
      </w:r>
      <w:proofErr w:type="spellStart"/>
      <w:r w:rsidRPr="00EC7C07">
        <w:rPr>
          <w:sz w:val="28"/>
          <w:szCs w:val="28"/>
          <w:lang w:val="kk-KZ"/>
        </w:rPr>
        <w:t>работу</w:t>
      </w:r>
      <w:proofErr w:type="spellEnd"/>
      <w:r w:rsidRPr="00EC7C07">
        <w:rPr>
          <w:sz w:val="28"/>
          <w:szCs w:val="28"/>
          <w:lang w:val="kk-KZ"/>
        </w:rPr>
        <w:t xml:space="preserve"> </w:t>
      </w:r>
      <w:proofErr w:type="spellStart"/>
      <w:r w:rsidRPr="00EC7C07">
        <w:rPr>
          <w:sz w:val="28"/>
          <w:szCs w:val="28"/>
          <w:lang w:val="kk-KZ"/>
        </w:rPr>
        <w:t>займах</w:t>
      </w:r>
      <w:proofErr w:type="spellEnd"/>
      <w:r w:rsidRPr="00EC7C07">
        <w:rPr>
          <w:sz w:val="28"/>
          <w:szCs w:val="28"/>
          <w:lang w:val="kk-KZ"/>
        </w:rPr>
        <w:t xml:space="preserve"> (</w:t>
      </w:r>
      <w:proofErr w:type="spellStart"/>
      <w:r w:rsidRPr="00EC7C07">
        <w:rPr>
          <w:sz w:val="28"/>
          <w:szCs w:val="28"/>
          <w:lang w:val="kk-KZ"/>
        </w:rPr>
        <w:t>микрокредитах</w:t>
      </w:r>
      <w:proofErr w:type="spellEnd"/>
      <w:r w:rsidRPr="00EC7C07">
        <w:rPr>
          <w:sz w:val="28"/>
          <w:szCs w:val="28"/>
          <w:lang w:val="kk-KZ"/>
        </w:rPr>
        <w:t>)</w:t>
      </w:r>
    </w:p>
    <w:p w14:paraId="3408DA0B" w14:textId="77777777" w:rsidR="00EC7C07" w:rsidRPr="00EC7C07" w:rsidRDefault="00EC7C07" w:rsidP="00EC7C07">
      <w:pPr>
        <w:ind w:firstLine="709"/>
        <w:jc w:val="both"/>
        <w:rPr>
          <w:sz w:val="28"/>
          <w:szCs w:val="28"/>
          <w:lang w:val="kk-KZ"/>
        </w:rPr>
      </w:pPr>
      <w:r w:rsidRPr="00EC7C07">
        <w:rPr>
          <w:sz w:val="28"/>
          <w:szCs w:val="28"/>
        </w:rPr>
        <w:t>Индекс формы, предназначенной для сбора административных данных на безвозмездной основе: КА_2</w:t>
      </w:r>
      <w:r w:rsidRPr="00EC7C07">
        <w:rPr>
          <w:sz w:val="28"/>
          <w:szCs w:val="28"/>
          <w:lang w:val="kk-KZ"/>
        </w:rPr>
        <w:t>.2</w:t>
      </w:r>
    </w:p>
    <w:p w14:paraId="52A1B116"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201371B6"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24FE08FE"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 w:val="28"/>
          <w:szCs w:val="28"/>
        </w:rPr>
        <w:t>:</w:t>
      </w:r>
      <w:r w:rsidRPr="00EC7C07">
        <w:rPr>
          <w:sz w:val="28"/>
          <w:szCs w:val="28"/>
        </w:rPr>
        <w:t xml:space="preserve"> коллекторское агентство</w:t>
      </w:r>
    </w:p>
    <w:p w14:paraId="40ABC2C1"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 w:val="28"/>
          <w:szCs w:val="28"/>
        </w:rPr>
        <w:t xml:space="preserve">: </w:t>
      </w:r>
      <w:r w:rsidRPr="00EC7C07">
        <w:rPr>
          <w:sz w:val="28"/>
          <w:szCs w:val="28"/>
        </w:rPr>
        <w:t>ежеквартально, не позднее 10 (десятого) числа месяца, следующего за отчетным кварталом</w:t>
      </w:r>
    </w:p>
    <w:p w14:paraId="185B2EB9" w14:textId="77777777" w:rsidR="00EC7C07" w:rsidRPr="00EC7C07" w:rsidRDefault="00EC7C07" w:rsidP="00EC7C07">
      <w:pPr>
        <w:ind w:firstLine="709"/>
        <w:jc w:val="both"/>
        <w:rPr>
          <w:sz w:val="28"/>
          <w:szCs w:val="28"/>
        </w:rPr>
      </w:pPr>
      <w:r w:rsidRPr="00EC7C07">
        <w:rPr>
          <w:sz w:val="28"/>
          <w:szCs w:val="28"/>
        </w:rPr>
        <w:t>БИН: ____________________________</w:t>
      </w:r>
    </w:p>
    <w:p w14:paraId="7D1C230E" w14:textId="77777777" w:rsidR="00EC7C07" w:rsidRPr="00EC7C07" w:rsidRDefault="00EC7C07" w:rsidP="00EC7C07">
      <w:pPr>
        <w:ind w:firstLine="709"/>
        <w:jc w:val="both"/>
        <w:rPr>
          <w:sz w:val="28"/>
          <w:szCs w:val="28"/>
          <w:lang w:val="kk-KZ"/>
        </w:r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3B79C49A" w14:textId="77777777" w:rsidR="00EC7C07" w:rsidRPr="00EC7C07" w:rsidRDefault="00EC7C07" w:rsidP="00EC7C07">
      <w:pPr>
        <w:ind w:firstLine="709"/>
        <w:jc w:val="both"/>
        <w:rPr>
          <w:sz w:val="28"/>
          <w:szCs w:val="28"/>
        </w:rPr>
        <w:sectPr w:rsidR="00EC7C07" w:rsidRPr="00EC7C07" w:rsidSect="00EC7C07">
          <w:pgSz w:w="11906" w:h="16838"/>
          <w:pgMar w:top="1418" w:right="851" w:bottom="1418" w:left="1418" w:header="709" w:footer="709" w:gutter="0"/>
          <w:paperSrc w:first="7" w:other="7"/>
          <w:cols w:space="708"/>
          <w:docGrid w:linePitch="381"/>
        </w:sectPr>
      </w:pPr>
    </w:p>
    <w:p w14:paraId="49780CCE" w14:textId="77777777" w:rsidR="00EC7C07" w:rsidRPr="00EC7C07" w:rsidRDefault="00EC7C07" w:rsidP="00EC7C07">
      <w:pPr>
        <w:ind w:firstLine="709"/>
        <w:jc w:val="right"/>
        <w:rPr>
          <w:sz w:val="28"/>
          <w:szCs w:val="28"/>
          <w:lang w:val="kk-KZ"/>
        </w:rPr>
      </w:pPr>
      <w:r w:rsidRPr="00EC7C07">
        <w:rPr>
          <w:sz w:val="28"/>
          <w:szCs w:val="28"/>
          <w:lang w:val="kk-KZ"/>
        </w:rPr>
        <w:lastRenderedPageBreak/>
        <w:t xml:space="preserve"> (в </w:t>
      </w:r>
      <w:proofErr w:type="spellStart"/>
      <w:r w:rsidRPr="00EC7C07">
        <w:rPr>
          <w:sz w:val="28"/>
          <w:szCs w:val="28"/>
          <w:lang w:val="kk-KZ"/>
        </w:rPr>
        <w:t>тысячах</w:t>
      </w:r>
      <w:proofErr w:type="spellEnd"/>
      <w:r w:rsidRPr="00EC7C07">
        <w:rPr>
          <w:sz w:val="28"/>
          <w:szCs w:val="28"/>
          <w:lang w:val="kk-KZ"/>
        </w:rPr>
        <w:t xml:space="preserve"> теңге)</w:t>
      </w:r>
    </w:p>
    <w:tbl>
      <w:tblPr>
        <w:tblW w:w="5000" w:type="pct"/>
        <w:tblInd w:w="-147" w:type="dxa"/>
        <w:tblLayout w:type="fixed"/>
        <w:tblLook w:val="04A0" w:firstRow="1" w:lastRow="0" w:firstColumn="1" w:lastColumn="0" w:noHBand="0" w:noVBand="1"/>
      </w:tblPr>
      <w:tblGrid>
        <w:gridCol w:w="731"/>
        <w:gridCol w:w="3380"/>
        <w:gridCol w:w="993"/>
        <w:gridCol w:w="1743"/>
        <w:gridCol w:w="1334"/>
        <w:gridCol w:w="1148"/>
        <w:gridCol w:w="1614"/>
        <w:gridCol w:w="2099"/>
        <w:gridCol w:w="1517"/>
      </w:tblGrid>
      <w:tr w:rsidR="00EC7C07" w:rsidRPr="00EC7C07" w14:paraId="26B4337B" w14:textId="77777777" w:rsidTr="00C73DE0">
        <w:trPr>
          <w:trHeight w:val="20"/>
        </w:trPr>
        <w:tc>
          <w:tcPr>
            <w:tcW w:w="73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D9011E8" w14:textId="77777777" w:rsidR="00EC7C07" w:rsidRPr="00EC7C07" w:rsidRDefault="00EC7C07" w:rsidP="00EC7C07">
            <w:pPr>
              <w:ind w:left="-103" w:right="-113" w:firstLine="7"/>
              <w:jc w:val="center"/>
              <w:rPr>
                <w:bCs/>
                <w:sz w:val="20"/>
                <w:szCs w:val="20"/>
              </w:rPr>
            </w:pPr>
            <w:r w:rsidRPr="00EC7C07">
              <w:rPr>
                <w:bCs/>
                <w:sz w:val="20"/>
                <w:szCs w:val="20"/>
              </w:rPr>
              <w:t>№</w:t>
            </w:r>
          </w:p>
        </w:tc>
        <w:tc>
          <w:tcPr>
            <w:tcW w:w="338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B0BA74E" w14:textId="77777777" w:rsidR="00EC7C07" w:rsidRPr="00EC7C07" w:rsidRDefault="00EC7C07" w:rsidP="00EC7C07">
            <w:pPr>
              <w:jc w:val="center"/>
              <w:rPr>
                <w:bCs/>
                <w:sz w:val="20"/>
                <w:szCs w:val="20"/>
              </w:rPr>
            </w:pPr>
            <w:r w:rsidRPr="00EC7C07">
              <w:rPr>
                <w:bCs/>
                <w:sz w:val="20"/>
                <w:szCs w:val="20"/>
              </w:rPr>
              <w:t>Наименование</w:t>
            </w:r>
          </w:p>
        </w:tc>
        <w:tc>
          <w:tcPr>
            <w:tcW w:w="10448" w:type="dxa"/>
            <w:gridSpan w:val="7"/>
            <w:tcBorders>
              <w:top w:val="single" w:sz="4" w:space="0" w:color="auto"/>
              <w:left w:val="nil"/>
              <w:bottom w:val="single" w:sz="4" w:space="0" w:color="auto"/>
              <w:right w:val="single" w:sz="4" w:space="0" w:color="000000"/>
            </w:tcBorders>
            <w:shd w:val="clear" w:color="auto" w:fill="FFFFFF"/>
            <w:vAlign w:val="center"/>
            <w:hideMark/>
          </w:tcPr>
          <w:p w14:paraId="491E33C0" w14:textId="77777777" w:rsidR="00EC7C07" w:rsidRPr="00EC7C07" w:rsidRDefault="00EC7C07" w:rsidP="00EC7C07">
            <w:pPr>
              <w:ind w:firstLine="4"/>
              <w:jc w:val="center"/>
              <w:rPr>
                <w:bCs/>
                <w:sz w:val="20"/>
                <w:szCs w:val="20"/>
              </w:rPr>
            </w:pPr>
            <w:r w:rsidRPr="00EC7C07">
              <w:rPr>
                <w:bCs/>
                <w:sz w:val="20"/>
                <w:szCs w:val="20"/>
              </w:rPr>
              <w:t>Банки второго уровня</w:t>
            </w:r>
          </w:p>
        </w:tc>
      </w:tr>
      <w:tr w:rsidR="00EC7C07" w:rsidRPr="00EC7C07" w14:paraId="3D5A3AF9" w14:textId="77777777" w:rsidTr="00C73DE0">
        <w:trPr>
          <w:trHeight w:val="20"/>
        </w:trPr>
        <w:tc>
          <w:tcPr>
            <w:tcW w:w="73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A27AA48" w14:textId="77777777" w:rsidR="00EC7C07" w:rsidRPr="00EC7C07" w:rsidRDefault="00EC7C07" w:rsidP="00EC7C07">
            <w:pPr>
              <w:ind w:left="-103" w:right="-113" w:firstLine="7"/>
              <w:rPr>
                <w:bCs/>
                <w:sz w:val="20"/>
                <w:szCs w:val="20"/>
              </w:rPr>
            </w:pPr>
          </w:p>
        </w:tc>
        <w:tc>
          <w:tcPr>
            <w:tcW w:w="338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EBC79A1" w14:textId="77777777" w:rsidR="00EC7C07" w:rsidRPr="00EC7C07" w:rsidRDefault="00EC7C07" w:rsidP="00EC7C07">
            <w:pPr>
              <w:rPr>
                <w:bCs/>
                <w:sz w:val="20"/>
                <w:szCs w:val="20"/>
              </w:rPr>
            </w:pPr>
          </w:p>
        </w:tc>
        <w:tc>
          <w:tcPr>
            <w:tcW w:w="993" w:type="dxa"/>
            <w:tcBorders>
              <w:top w:val="nil"/>
              <w:left w:val="nil"/>
              <w:bottom w:val="single" w:sz="4" w:space="0" w:color="auto"/>
              <w:right w:val="single" w:sz="4" w:space="0" w:color="auto"/>
            </w:tcBorders>
            <w:shd w:val="clear" w:color="auto" w:fill="FFFFFF"/>
            <w:vAlign w:val="center"/>
            <w:hideMark/>
          </w:tcPr>
          <w:p w14:paraId="6F92D76C" w14:textId="77777777" w:rsidR="00EC7C07" w:rsidRPr="00EC7C07" w:rsidRDefault="00EC7C07" w:rsidP="00EC7C07">
            <w:pPr>
              <w:tabs>
                <w:tab w:val="left" w:pos="406"/>
              </w:tabs>
              <w:ind w:left="-165" w:right="-84" w:firstLine="4"/>
              <w:jc w:val="center"/>
              <w:rPr>
                <w:bCs/>
                <w:sz w:val="20"/>
                <w:szCs w:val="20"/>
              </w:rPr>
            </w:pPr>
            <w:r w:rsidRPr="00EC7C07">
              <w:rPr>
                <w:bCs/>
                <w:sz w:val="20"/>
                <w:szCs w:val="20"/>
              </w:rPr>
              <w:t>Основной долг</w:t>
            </w:r>
          </w:p>
        </w:tc>
        <w:tc>
          <w:tcPr>
            <w:tcW w:w="1743" w:type="dxa"/>
            <w:tcBorders>
              <w:top w:val="nil"/>
              <w:left w:val="nil"/>
              <w:bottom w:val="single" w:sz="4" w:space="0" w:color="auto"/>
              <w:right w:val="single" w:sz="4" w:space="0" w:color="auto"/>
            </w:tcBorders>
            <w:shd w:val="clear" w:color="auto" w:fill="FFFFFF"/>
            <w:vAlign w:val="center"/>
            <w:hideMark/>
          </w:tcPr>
          <w:p w14:paraId="6F5F4471" w14:textId="77777777" w:rsidR="00EC7C07" w:rsidRPr="00EC7C07" w:rsidRDefault="00EC7C07" w:rsidP="00EC7C07">
            <w:pPr>
              <w:tabs>
                <w:tab w:val="left" w:pos="406"/>
              </w:tabs>
              <w:ind w:left="-165" w:right="-84" w:firstLine="4"/>
              <w:jc w:val="center"/>
              <w:rPr>
                <w:bCs/>
                <w:sz w:val="20"/>
                <w:szCs w:val="20"/>
              </w:rPr>
            </w:pPr>
            <w:r w:rsidRPr="00EC7C07">
              <w:rPr>
                <w:bCs/>
                <w:sz w:val="20"/>
                <w:szCs w:val="20"/>
              </w:rPr>
              <w:t>Начисленное вознаграждение</w:t>
            </w:r>
          </w:p>
        </w:tc>
        <w:tc>
          <w:tcPr>
            <w:tcW w:w="1334" w:type="dxa"/>
            <w:tcBorders>
              <w:top w:val="nil"/>
              <w:left w:val="nil"/>
              <w:bottom w:val="single" w:sz="4" w:space="0" w:color="auto"/>
              <w:right w:val="single" w:sz="4" w:space="0" w:color="auto"/>
            </w:tcBorders>
            <w:shd w:val="clear" w:color="auto" w:fill="FFFFFF"/>
            <w:vAlign w:val="center"/>
            <w:hideMark/>
          </w:tcPr>
          <w:p w14:paraId="34D186C8" w14:textId="77777777" w:rsidR="00EC7C07" w:rsidRPr="00EC7C07" w:rsidRDefault="00EC7C07" w:rsidP="00EC7C07">
            <w:pPr>
              <w:tabs>
                <w:tab w:val="left" w:pos="406"/>
              </w:tabs>
              <w:ind w:left="-165" w:right="-84" w:firstLine="4"/>
              <w:jc w:val="center"/>
              <w:rPr>
                <w:bCs/>
                <w:sz w:val="20"/>
                <w:szCs w:val="20"/>
              </w:rPr>
            </w:pPr>
            <w:r w:rsidRPr="00EC7C07">
              <w:rPr>
                <w:bCs/>
                <w:sz w:val="20"/>
                <w:szCs w:val="20"/>
              </w:rPr>
              <w:t>Неустойка (штраф, пеня)</w:t>
            </w:r>
          </w:p>
        </w:tc>
        <w:tc>
          <w:tcPr>
            <w:tcW w:w="1148" w:type="dxa"/>
            <w:tcBorders>
              <w:top w:val="nil"/>
              <w:left w:val="nil"/>
              <w:bottom w:val="single" w:sz="4" w:space="0" w:color="auto"/>
              <w:right w:val="single" w:sz="4" w:space="0" w:color="auto"/>
            </w:tcBorders>
            <w:shd w:val="clear" w:color="auto" w:fill="FFFFFF"/>
            <w:vAlign w:val="center"/>
            <w:hideMark/>
          </w:tcPr>
          <w:p w14:paraId="652C7780" w14:textId="77777777" w:rsidR="00EC7C07" w:rsidRPr="00EC7C07" w:rsidRDefault="00EC7C07" w:rsidP="00EC7C07">
            <w:pPr>
              <w:tabs>
                <w:tab w:val="left" w:pos="406"/>
              </w:tabs>
              <w:ind w:left="-165" w:right="-84" w:firstLine="4"/>
              <w:jc w:val="center"/>
              <w:rPr>
                <w:bCs/>
                <w:sz w:val="20"/>
                <w:szCs w:val="20"/>
              </w:rPr>
            </w:pPr>
            <w:r w:rsidRPr="00EC7C07">
              <w:rPr>
                <w:bCs/>
                <w:sz w:val="20"/>
                <w:szCs w:val="20"/>
              </w:rPr>
              <w:t xml:space="preserve">Комиссии </w:t>
            </w:r>
          </w:p>
        </w:tc>
        <w:tc>
          <w:tcPr>
            <w:tcW w:w="1614" w:type="dxa"/>
            <w:tcBorders>
              <w:top w:val="nil"/>
              <w:left w:val="nil"/>
              <w:bottom w:val="single" w:sz="4" w:space="0" w:color="auto"/>
              <w:right w:val="single" w:sz="4" w:space="0" w:color="auto"/>
            </w:tcBorders>
            <w:shd w:val="clear" w:color="auto" w:fill="FFFFFF"/>
            <w:vAlign w:val="center"/>
            <w:hideMark/>
          </w:tcPr>
          <w:p w14:paraId="75F16953" w14:textId="77777777" w:rsidR="00EC7C07" w:rsidRPr="00EC7C07" w:rsidRDefault="00EC7C07" w:rsidP="00EC7C07">
            <w:pPr>
              <w:tabs>
                <w:tab w:val="left" w:pos="406"/>
              </w:tabs>
              <w:ind w:left="-84" w:right="-84" w:firstLine="4"/>
              <w:jc w:val="center"/>
              <w:rPr>
                <w:bCs/>
                <w:sz w:val="20"/>
                <w:szCs w:val="20"/>
              </w:rPr>
            </w:pPr>
            <w:r w:rsidRPr="00EC7C07">
              <w:rPr>
                <w:bCs/>
                <w:sz w:val="20"/>
                <w:szCs w:val="20"/>
              </w:rPr>
              <w:t>Иная начисленная задолженность</w:t>
            </w:r>
          </w:p>
        </w:tc>
        <w:tc>
          <w:tcPr>
            <w:tcW w:w="2099" w:type="dxa"/>
            <w:tcBorders>
              <w:top w:val="nil"/>
              <w:left w:val="nil"/>
              <w:bottom w:val="single" w:sz="4" w:space="0" w:color="auto"/>
              <w:right w:val="single" w:sz="4" w:space="0" w:color="auto"/>
            </w:tcBorders>
            <w:shd w:val="clear" w:color="auto" w:fill="FFFFFF"/>
            <w:vAlign w:val="center"/>
            <w:hideMark/>
          </w:tcPr>
          <w:p w14:paraId="496290B5" w14:textId="77777777" w:rsidR="00EC7C07" w:rsidRPr="00EC7C07" w:rsidRDefault="00EC7C07" w:rsidP="00EC7C07">
            <w:pPr>
              <w:ind w:left="-165" w:right="-84" w:firstLine="4"/>
              <w:jc w:val="center"/>
              <w:rPr>
                <w:bCs/>
                <w:sz w:val="20"/>
                <w:szCs w:val="20"/>
              </w:rPr>
            </w:pPr>
            <w:r w:rsidRPr="00EC7C07">
              <w:rPr>
                <w:bCs/>
                <w:sz w:val="20"/>
                <w:szCs w:val="20"/>
              </w:rPr>
              <w:t>Количество договоров займа (микрокредита)</w:t>
            </w:r>
          </w:p>
        </w:tc>
        <w:tc>
          <w:tcPr>
            <w:tcW w:w="1517" w:type="dxa"/>
            <w:tcBorders>
              <w:top w:val="nil"/>
              <w:left w:val="nil"/>
              <w:bottom w:val="single" w:sz="4" w:space="0" w:color="auto"/>
              <w:right w:val="single" w:sz="4" w:space="0" w:color="auto"/>
            </w:tcBorders>
            <w:shd w:val="clear" w:color="auto" w:fill="FFFFFF"/>
            <w:vAlign w:val="center"/>
            <w:hideMark/>
          </w:tcPr>
          <w:p w14:paraId="65565DD2" w14:textId="77777777" w:rsidR="00EC7C07" w:rsidRPr="00EC7C07" w:rsidRDefault="00EC7C07" w:rsidP="00EC7C07">
            <w:pPr>
              <w:ind w:left="-165" w:right="-84" w:firstLine="4"/>
              <w:jc w:val="center"/>
              <w:rPr>
                <w:bCs/>
                <w:sz w:val="20"/>
                <w:szCs w:val="20"/>
              </w:rPr>
            </w:pPr>
            <w:r w:rsidRPr="00EC7C07">
              <w:rPr>
                <w:bCs/>
                <w:sz w:val="20"/>
                <w:szCs w:val="20"/>
              </w:rPr>
              <w:t>Количество уникальных заемщиков</w:t>
            </w:r>
          </w:p>
        </w:tc>
      </w:tr>
      <w:tr w:rsidR="00EC7C07" w:rsidRPr="00EC7C07" w14:paraId="50444223" w14:textId="77777777" w:rsidTr="00C73DE0">
        <w:trPr>
          <w:trHeight w:val="20"/>
        </w:trPr>
        <w:tc>
          <w:tcPr>
            <w:tcW w:w="731" w:type="dxa"/>
            <w:tcBorders>
              <w:top w:val="nil"/>
              <w:left w:val="single" w:sz="4" w:space="0" w:color="auto"/>
              <w:bottom w:val="single" w:sz="4" w:space="0" w:color="auto"/>
              <w:right w:val="single" w:sz="4" w:space="0" w:color="auto"/>
            </w:tcBorders>
            <w:shd w:val="clear" w:color="auto" w:fill="FFFFFF"/>
            <w:vAlign w:val="center"/>
            <w:hideMark/>
          </w:tcPr>
          <w:p w14:paraId="49953BB2" w14:textId="77777777" w:rsidR="00EC7C07" w:rsidRPr="00EC7C07" w:rsidRDefault="00EC7C07" w:rsidP="00EC7C07">
            <w:pPr>
              <w:ind w:left="-103" w:right="-113" w:firstLine="7"/>
              <w:jc w:val="center"/>
              <w:rPr>
                <w:bCs/>
                <w:sz w:val="20"/>
                <w:szCs w:val="20"/>
              </w:rPr>
            </w:pPr>
            <w:r w:rsidRPr="00EC7C07">
              <w:rPr>
                <w:bCs/>
                <w:sz w:val="20"/>
                <w:szCs w:val="20"/>
              </w:rPr>
              <w:t>1</w:t>
            </w:r>
          </w:p>
        </w:tc>
        <w:tc>
          <w:tcPr>
            <w:tcW w:w="3380" w:type="dxa"/>
            <w:tcBorders>
              <w:top w:val="nil"/>
              <w:left w:val="nil"/>
              <w:bottom w:val="single" w:sz="4" w:space="0" w:color="auto"/>
              <w:right w:val="single" w:sz="4" w:space="0" w:color="auto"/>
            </w:tcBorders>
            <w:shd w:val="clear" w:color="auto" w:fill="FFFFFF"/>
            <w:vAlign w:val="center"/>
            <w:hideMark/>
          </w:tcPr>
          <w:p w14:paraId="7D200250" w14:textId="77777777" w:rsidR="00EC7C07" w:rsidRPr="00EC7C07" w:rsidRDefault="00EC7C07" w:rsidP="00EC7C07">
            <w:pPr>
              <w:jc w:val="center"/>
              <w:rPr>
                <w:bCs/>
                <w:sz w:val="20"/>
                <w:szCs w:val="20"/>
              </w:rPr>
            </w:pPr>
            <w:r w:rsidRPr="00EC7C07">
              <w:rPr>
                <w:bCs/>
                <w:sz w:val="20"/>
                <w:szCs w:val="20"/>
              </w:rPr>
              <w:t>2</w:t>
            </w:r>
          </w:p>
        </w:tc>
        <w:tc>
          <w:tcPr>
            <w:tcW w:w="993" w:type="dxa"/>
            <w:tcBorders>
              <w:top w:val="nil"/>
              <w:left w:val="nil"/>
              <w:bottom w:val="single" w:sz="4" w:space="0" w:color="auto"/>
              <w:right w:val="single" w:sz="4" w:space="0" w:color="auto"/>
            </w:tcBorders>
            <w:shd w:val="clear" w:color="auto" w:fill="FFFFFF"/>
            <w:vAlign w:val="center"/>
            <w:hideMark/>
          </w:tcPr>
          <w:p w14:paraId="5005B16B" w14:textId="77777777" w:rsidR="00EC7C07" w:rsidRPr="00EC7C07" w:rsidRDefault="00EC7C07" w:rsidP="00EC7C07">
            <w:pPr>
              <w:ind w:firstLine="4"/>
              <w:jc w:val="center"/>
              <w:rPr>
                <w:bCs/>
                <w:sz w:val="20"/>
                <w:szCs w:val="20"/>
              </w:rPr>
            </w:pPr>
            <w:r w:rsidRPr="00EC7C07">
              <w:rPr>
                <w:bCs/>
                <w:sz w:val="20"/>
                <w:szCs w:val="20"/>
              </w:rPr>
              <w:t>3</w:t>
            </w:r>
          </w:p>
        </w:tc>
        <w:tc>
          <w:tcPr>
            <w:tcW w:w="1743" w:type="dxa"/>
            <w:tcBorders>
              <w:top w:val="nil"/>
              <w:left w:val="nil"/>
              <w:bottom w:val="single" w:sz="4" w:space="0" w:color="auto"/>
              <w:right w:val="single" w:sz="4" w:space="0" w:color="auto"/>
            </w:tcBorders>
            <w:shd w:val="clear" w:color="auto" w:fill="FFFFFF"/>
            <w:vAlign w:val="center"/>
            <w:hideMark/>
          </w:tcPr>
          <w:p w14:paraId="0574478B" w14:textId="77777777" w:rsidR="00EC7C07" w:rsidRPr="00EC7C07" w:rsidRDefault="00EC7C07" w:rsidP="00EC7C07">
            <w:pPr>
              <w:ind w:firstLine="4"/>
              <w:jc w:val="center"/>
              <w:rPr>
                <w:bCs/>
                <w:sz w:val="20"/>
                <w:szCs w:val="20"/>
              </w:rPr>
            </w:pPr>
            <w:r w:rsidRPr="00EC7C07">
              <w:rPr>
                <w:bCs/>
                <w:sz w:val="20"/>
                <w:szCs w:val="20"/>
              </w:rPr>
              <w:t>4</w:t>
            </w:r>
          </w:p>
        </w:tc>
        <w:tc>
          <w:tcPr>
            <w:tcW w:w="1334" w:type="dxa"/>
            <w:tcBorders>
              <w:top w:val="nil"/>
              <w:left w:val="nil"/>
              <w:bottom w:val="single" w:sz="4" w:space="0" w:color="auto"/>
              <w:right w:val="single" w:sz="4" w:space="0" w:color="auto"/>
            </w:tcBorders>
            <w:shd w:val="clear" w:color="auto" w:fill="FFFFFF"/>
            <w:vAlign w:val="center"/>
            <w:hideMark/>
          </w:tcPr>
          <w:p w14:paraId="58E941AA" w14:textId="77777777" w:rsidR="00EC7C07" w:rsidRPr="00EC7C07" w:rsidRDefault="00EC7C07" w:rsidP="00EC7C07">
            <w:pPr>
              <w:ind w:firstLine="4"/>
              <w:jc w:val="center"/>
              <w:rPr>
                <w:bCs/>
                <w:sz w:val="20"/>
                <w:szCs w:val="20"/>
              </w:rPr>
            </w:pPr>
            <w:r w:rsidRPr="00EC7C07">
              <w:rPr>
                <w:bCs/>
                <w:sz w:val="20"/>
                <w:szCs w:val="20"/>
              </w:rPr>
              <w:t>5</w:t>
            </w:r>
          </w:p>
        </w:tc>
        <w:tc>
          <w:tcPr>
            <w:tcW w:w="1148" w:type="dxa"/>
            <w:tcBorders>
              <w:top w:val="nil"/>
              <w:left w:val="nil"/>
              <w:bottom w:val="single" w:sz="4" w:space="0" w:color="auto"/>
              <w:right w:val="single" w:sz="4" w:space="0" w:color="auto"/>
            </w:tcBorders>
            <w:shd w:val="clear" w:color="auto" w:fill="FFFFFF"/>
            <w:vAlign w:val="center"/>
            <w:hideMark/>
          </w:tcPr>
          <w:p w14:paraId="0788EA02" w14:textId="77777777" w:rsidR="00EC7C07" w:rsidRPr="00EC7C07" w:rsidRDefault="00EC7C07" w:rsidP="00EC7C07">
            <w:pPr>
              <w:ind w:firstLine="4"/>
              <w:jc w:val="center"/>
              <w:rPr>
                <w:bCs/>
                <w:sz w:val="20"/>
                <w:szCs w:val="20"/>
              </w:rPr>
            </w:pPr>
            <w:r w:rsidRPr="00EC7C07">
              <w:rPr>
                <w:bCs/>
                <w:sz w:val="20"/>
                <w:szCs w:val="20"/>
              </w:rPr>
              <w:t>6</w:t>
            </w:r>
          </w:p>
        </w:tc>
        <w:tc>
          <w:tcPr>
            <w:tcW w:w="1614" w:type="dxa"/>
            <w:tcBorders>
              <w:top w:val="nil"/>
              <w:left w:val="nil"/>
              <w:bottom w:val="single" w:sz="4" w:space="0" w:color="auto"/>
              <w:right w:val="single" w:sz="4" w:space="0" w:color="auto"/>
            </w:tcBorders>
            <w:shd w:val="clear" w:color="auto" w:fill="FFFFFF"/>
            <w:vAlign w:val="center"/>
            <w:hideMark/>
          </w:tcPr>
          <w:p w14:paraId="2A85FAA3" w14:textId="77777777" w:rsidR="00EC7C07" w:rsidRPr="00EC7C07" w:rsidRDefault="00EC7C07" w:rsidP="00EC7C07">
            <w:pPr>
              <w:ind w:firstLine="4"/>
              <w:jc w:val="center"/>
              <w:rPr>
                <w:bCs/>
                <w:sz w:val="20"/>
                <w:szCs w:val="20"/>
              </w:rPr>
            </w:pPr>
            <w:r w:rsidRPr="00EC7C07">
              <w:rPr>
                <w:bCs/>
                <w:sz w:val="20"/>
                <w:szCs w:val="20"/>
              </w:rPr>
              <w:t>7</w:t>
            </w:r>
          </w:p>
        </w:tc>
        <w:tc>
          <w:tcPr>
            <w:tcW w:w="20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ED039F" w14:textId="77777777" w:rsidR="00EC7C07" w:rsidRPr="00EC7C07" w:rsidRDefault="00EC7C07" w:rsidP="00EC7C07">
            <w:pPr>
              <w:ind w:firstLine="4"/>
              <w:jc w:val="center"/>
              <w:rPr>
                <w:bCs/>
                <w:sz w:val="20"/>
                <w:szCs w:val="20"/>
              </w:rPr>
            </w:pPr>
            <w:r w:rsidRPr="00EC7C07">
              <w:rPr>
                <w:bCs/>
                <w:sz w:val="20"/>
                <w:szCs w:val="20"/>
              </w:rPr>
              <w:t>8</w:t>
            </w:r>
          </w:p>
        </w:tc>
        <w:tc>
          <w:tcPr>
            <w:tcW w:w="1517" w:type="dxa"/>
            <w:tcBorders>
              <w:top w:val="nil"/>
              <w:left w:val="single" w:sz="4" w:space="0" w:color="auto"/>
              <w:bottom w:val="single" w:sz="4" w:space="0" w:color="auto"/>
              <w:right w:val="single" w:sz="4" w:space="0" w:color="auto"/>
            </w:tcBorders>
            <w:shd w:val="clear" w:color="auto" w:fill="FFFFFF"/>
            <w:vAlign w:val="center"/>
            <w:hideMark/>
          </w:tcPr>
          <w:p w14:paraId="4FB0E4BF" w14:textId="77777777" w:rsidR="00EC7C07" w:rsidRPr="00EC7C07" w:rsidRDefault="00EC7C07" w:rsidP="00EC7C07">
            <w:pPr>
              <w:ind w:firstLine="4"/>
              <w:jc w:val="center"/>
              <w:rPr>
                <w:bCs/>
                <w:sz w:val="20"/>
                <w:szCs w:val="20"/>
              </w:rPr>
            </w:pPr>
            <w:r w:rsidRPr="00EC7C07">
              <w:rPr>
                <w:bCs/>
                <w:sz w:val="20"/>
                <w:szCs w:val="20"/>
              </w:rPr>
              <w:t>9</w:t>
            </w:r>
          </w:p>
        </w:tc>
      </w:tr>
      <w:tr w:rsidR="00EC7C07" w:rsidRPr="00EC7C07" w14:paraId="3939BEF7"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65AA0EE1" w14:textId="77777777" w:rsidR="00EC7C07" w:rsidRPr="00EC7C07" w:rsidRDefault="00EC7C07" w:rsidP="00EC7C07">
            <w:pPr>
              <w:ind w:left="-103" w:right="-113" w:firstLine="7"/>
              <w:jc w:val="center"/>
              <w:rPr>
                <w:bCs/>
                <w:sz w:val="20"/>
                <w:szCs w:val="20"/>
              </w:rPr>
            </w:pPr>
            <w:r w:rsidRPr="00EC7C07">
              <w:rPr>
                <w:bCs/>
                <w:sz w:val="20"/>
                <w:szCs w:val="20"/>
              </w:rPr>
              <w:t>1</w:t>
            </w:r>
          </w:p>
        </w:tc>
        <w:tc>
          <w:tcPr>
            <w:tcW w:w="3380" w:type="dxa"/>
            <w:tcBorders>
              <w:top w:val="nil"/>
              <w:left w:val="nil"/>
              <w:bottom w:val="single" w:sz="4" w:space="0" w:color="auto"/>
              <w:right w:val="single" w:sz="4" w:space="0" w:color="auto"/>
            </w:tcBorders>
            <w:vAlign w:val="center"/>
            <w:hideMark/>
          </w:tcPr>
          <w:p w14:paraId="4809C998" w14:textId="77777777" w:rsidR="00EC7C07" w:rsidRPr="00EC7C07" w:rsidRDefault="00EC7C07" w:rsidP="00EC7C07">
            <w:pPr>
              <w:rPr>
                <w:bCs/>
                <w:sz w:val="20"/>
                <w:szCs w:val="20"/>
              </w:rPr>
            </w:pPr>
            <w:r w:rsidRPr="00EC7C07">
              <w:rPr>
                <w:bCs/>
                <w:sz w:val="20"/>
                <w:szCs w:val="20"/>
              </w:rPr>
              <w:t>Принятая в работу задолженность на начало отчетного периода, в том числе:</w:t>
            </w:r>
          </w:p>
        </w:tc>
        <w:tc>
          <w:tcPr>
            <w:tcW w:w="993" w:type="dxa"/>
            <w:tcBorders>
              <w:top w:val="nil"/>
              <w:left w:val="nil"/>
              <w:bottom w:val="single" w:sz="4" w:space="0" w:color="auto"/>
              <w:right w:val="single" w:sz="4" w:space="0" w:color="auto"/>
            </w:tcBorders>
            <w:vAlign w:val="center"/>
            <w:hideMark/>
          </w:tcPr>
          <w:p w14:paraId="3A87AFB9"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026D2E71"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319B5D8C"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30609C0E"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54F878D"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570FE41E"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17AF4012"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10284F5F" w14:textId="77777777" w:rsidTr="00C73DE0">
        <w:trPr>
          <w:trHeight w:val="20"/>
        </w:trPr>
        <w:tc>
          <w:tcPr>
            <w:tcW w:w="731" w:type="dxa"/>
            <w:tcBorders>
              <w:top w:val="nil"/>
              <w:left w:val="single" w:sz="4" w:space="0" w:color="auto"/>
              <w:bottom w:val="single" w:sz="4" w:space="0" w:color="auto"/>
              <w:right w:val="single" w:sz="4" w:space="0" w:color="auto"/>
            </w:tcBorders>
            <w:vAlign w:val="center"/>
          </w:tcPr>
          <w:p w14:paraId="775FEE0E" w14:textId="77777777" w:rsidR="00EC7C07" w:rsidRPr="00EC7C07" w:rsidRDefault="00EC7C07" w:rsidP="00EC7C07">
            <w:pPr>
              <w:tabs>
                <w:tab w:val="left" w:pos="30"/>
              </w:tabs>
              <w:ind w:left="-103" w:right="-113" w:firstLine="7"/>
              <w:jc w:val="center"/>
              <w:rPr>
                <w:bCs/>
                <w:sz w:val="20"/>
                <w:szCs w:val="20"/>
              </w:rPr>
            </w:pPr>
            <w:r w:rsidRPr="00EC7C07">
              <w:rPr>
                <w:sz w:val="20"/>
                <w:szCs w:val="20"/>
              </w:rPr>
              <w:t>1.1</w:t>
            </w:r>
          </w:p>
        </w:tc>
        <w:tc>
          <w:tcPr>
            <w:tcW w:w="3380" w:type="dxa"/>
            <w:tcBorders>
              <w:top w:val="nil"/>
              <w:left w:val="nil"/>
              <w:bottom w:val="single" w:sz="4" w:space="0" w:color="auto"/>
              <w:right w:val="single" w:sz="4" w:space="0" w:color="auto"/>
            </w:tcBorders>
            <w:vAlign w:val="center"/>
          </w:tcPr>
          <w:p w14:paraId="363C979B" w14:textId="77777777" w:rsidR="00EC7C07" w:rsidRPr="00EC7C07" w:rsidRDefault="00EC7C07" w:rsidP="00EC7C07">
            <w:pPr>
              <w:rPr>
                <w:bCs/>
                <w:sz w:val="20"/>
                <w:szCs w:val="20"/>
              </w:rPr>
            </w:pPr>
            <w:r w:rsidRPr="00EC7C07">
              <w:rPr>
                <w:sz w:val="20"/>
                <w:szCs w:val="20"/>
              </w:rPr>
              <w:t>Юридических лиц</w:t>
            </w:r>
          </w:p>
        </w:tc>
        <w:tc>
          <w:tcPr>
            <w:tcW w:w="993" w:type="dxa"/>
            <w:tcBorders>
              <w:top w:val="nil"/>
              <w:left w:val="nil"/>
              <w:bottom w:val="single" w:sz="4" w:space="0" w:color="auto"/>
              <w:right w:val="single" w:sz="4" w:space="0" w:color="auto"/>
            </w:tcBorders>
            <w:vAlign w:val="center"/>
          </w:tcPr>
          <w:p w14:paraId="4D90ED59" w14:textId="77777777" w:rsidR="00EC7C07" w:rsidRPr="00EC7C07" w:rsidRDefault="00EC7C07" w:rsidP="00EC7C07">
            <w:pPr>
              <w:ind w:firstLine="4"/>
              <w:jc w:val="center"/>
              <w:rPr>
                <w:bCs/>
                <w:sz w:val="20"/>
                <w:szCs w:val="20"/>
              </w:rPr>
            </w:pPr>
          </w:p>
        </w:tc>
        <w:tc>
          <w:tcPr>
            <w:tcW w:w="1743" w:type="dxa"/>
            <w:tcBorders>
              <w:top w:val="nil"/>
              <w:left w:val="nil"/>
              <w:bottom w:val="single" w:sz="4" w:space="0" w:color="auto"/>
              <w:right w:val="single" w:sz="4" w:space="0" w:color="auto"/>
            </w:tcBorders>
            <w:vAlign w:val="center"/>
          </w:tcPr>
          <w:p w14:paraId="4BEE5994" w14:textId="77777777" w:rsidR="00EC7C07" w:rsidRPr="00EC7C07" w:rsidRDefault="00EC7C07" w:rsidP="00EC7C07">
            <w:pPr>
              <w:ind w:firstLine="4"/>
              <w:jc w:val="center"/>
              <w:rPr>
                <w:bCs/>
                <w:sz w:val="20"/>
                <w:szCs w:val="20"/>
              </w:rPr>
            </w:pPr>
          </w:p>
        </w:tc>
        <w:tc>
          <w:tcPr>
            <w:tcW w:w="1334" w:type="dxa"/>
            <w:tcBorders>
              <w:top w:val="nil"/>
              <w:left w:val="nil"/>
              <w:bottom w:val="single" w:sz="4" w:space="0" w:color="auto"/>
              <w:right w:val="single" w:sz="4" w:space="0" w:color="auto"/>
            </w:tcBorders>
            <w:vAlign w:val="center"/>
          </w:tcPr>
          <w:p w14:paraId="11EF7256" w14:textId="77777777" w:rsidR="00EC7C07" w:rsidRPr="00EC7C07" w:rsidRDefault="00EC7C07" w:rsidP="00EC7C07">
            <w:pPr>
              <w:ind w:firstLine="4"/>
              <w:jc w:val="center"/>
              <w:rPr>
                <w:bCs/>
                <w:sz w:val="20"/>
                <w:szCs w:val="20"/>
              </w:rPr>
            </w:pPr>
          </w:p>
        </w:tc>
        <w:tc>
          <w:tcPr>
            <w:tcW w:w="1148" w:type="dxa"/>
            <w:tcBorders>
              <w:top w:val="nil"/>
              <w:left w:val="nil"/>
              <w:bottom w:val="single" w:sz="4" w:space="0" w:color="auto"/>
              <w:right w:val="single" w:sz="4" w:space="0" w:color="auto"/>
            </w:tcBorders>
            <w:vAlign w:val="center"/>
          </w:tcPr>
          <w:p w14:paraId="2A02127A" w14:textId="77777777" w:rsidR="00EC7C07" w:rsidRPr="00EC7C07" w:rsidRDefault="00EC7C07" w:rsidP="00EC7C07">
            <w:pPr>
              <w:ind w:firstLine="4"/>
              <w:jc w:val="center"/>
              <w:rPr>
                <w:bCs/>
                <w:sz w:val="20"/>
                <w:szCs w:val="20"/>
              </w:rPr>
            </w:pPr>
          </w:p>
        </w:tc>
        <w:tc>
          <w:tcPr>
            <w:tcW w:w="1614" w:type="dxa"/>
            <w:tcBorders>
              <w:top w:val="nil"/>
              <w:left w:val="nil"/>
              <w:bottom w:val="single" w:sz="4" w:space="0" w:color="auto"/>
              <w:right w:val="single" w:sz="4" w:space="0" w:color="auto"/>
            </w:tcBorders>
            <w:vAlign w:val="center"/>
          </w:tcPr>
          <w:p w14:paraId="2C8BA5DE" w14:textId="77777777" w:rsidR="00EC7C07" w:rsidRPr="00EC7C07" w:rsidRDefault="00EC7C07" w:rsidP="00EC7C07">
            <w:pPr>
              <w:ind w:firstLine="4"/>
              <w:jc w:val="center"/>
              <w:rPr>
                <w:bCs/>
                <w:sz w:val="20"/>
                <w:szCs w:val="20"/>
              </w:rPr>
            </w:pPr>
          </w:p>
        </w:tc>
        <w:tc>
          <w:tcPr>
            <w:tcW w:w="2099" w:type="dxa"/>
            <w:tcBorders>
              <w:top w:val="nil"/>
              <w:left w:val="single" w:sz="4" w:space="0" w:color="auto"/>
              <w:bottom w:val="single" w:sz="4" w:space="0" w:color="auto"/>
              <w:right w:val="single" w:sz="4" w:space="0" w:color="auto"/>
            </w:tcBorders>
            <w:vAlign w:val="center"/>
          </w:tcPr>
          <w:p w14:paraId="0466FD6F" w14:textId="77777777" w:rsidR="00EC7C07" w:rsidRPr="00EC7C07" w:rsidRDefault="00EC7C07" w:rsidP="00EC7C07">
            <w:pPr>
              <w:ind w:firstLine="4"/>
              <w:jc w:val="center"/>
              <w:rPr>
                <w:bCs/>
                <w:sz w:val="20"/>
                <w:szCs w:val="20"/>
              </w:rPr>
            </w:pPr>
          </w:p>
        </w:tc>
        <w:tc>
          <w:tcPr>
            <w:tcW w:w="1517" w:type="dxa"/>
            <w:tcBorders>
              <w:top w:val="nil"/>
              <w:left w:val="single" w:sz="4" w:space="0" w:color="auto"/>
              <w:bottom w:val="single" w:sz="4" w:space="0" w:color="auto"/>
              <w:right w:val="single" w:sz="4" w:space="0" w:color="auto"/>
            </w:tcBorders>
            <w:vAlign w:val="center"/>
          </w:tcPr>
          <w:p w14:paraId="7E153F3F" w14:textId="77777777" w:rsidR="00EC7C07" w:rsidRPr="00EC7C07" w:rsidRDefault="00EC7C07" w:rsidP="00EC7C07">
            <w:pPr>
              <w:ind w:firstLine="4"/>
              <w:jc w:val="center"/>
              <w:rPr>
                <w:bCs/>
                <w:sz w:val="20"/>
                <w:szCs w:val="20"/>
              </w:rPr>
            </w:pPr>
          </w:p>
        </w:tc>
      </w:tr>
      <w:tr w:rsidR="00EC7C07" w:rsidRPr="00EC7C07" w14:paraId="1429CF79" w14:textId="77777777" w:rsidTr="00C73DE0">
        <w:trPr>
          <w:trHeight w:val="20"/>
        </w:trPr>
        <w:tc>
          <w:tcPr>
            <w:tcW w:w="731" w:type="dxa"/>
            <w:tcBorders>
              <w:top w:val="nil"/>
              <w:left w:val="single" w:sz="4" w:space="0" w:color="auto"/>
              <w:bottom w:val="single" w:sz="4" w:space="0" w:color="auto"/>
              <w:right w:val="single" w:sz="4" w:space="0" w:color="auto"/>
            </w:tcBorders>
            <w:vAlign w:val="center"/>
          </w:tcPr>
          <w:p w14:paraId="7579B02C" w14:textId="77777777" w:rsidR="00EC7C07" w:rsidRPr="00EC7C07" w:rsidRDefault="00EC7C07" w:rsidP="00EC7C07">
            <w:pPr>
              <w:ind w:left="-103" w:right="-113" w:firstLine="7"/>
              <w:jc w:val="center"/>
              <w:rPr>
                <w:bCs/>
                <w:sz w:val="20"/>
                <w:szCs w:val="20"/>
              </w:rPr>
            </w:pPr>
            <w:r w:rsidRPr="00EC7C07">
              <w:rPr>
                <w:sz w:val="20"/>
                <w:szCs w:val="20"/>
              </w:rPr>
              <w:t>1.2</w:t>
            </w:r>
          </w:p>
        </w:tc>
        <w:tc>
          <w:tcPr>
            <w:tcW w:w="3380" w:type="dxa"/>
            <w:tcBorders>
              <w:top w:val="nil"/>
              <w:left w:val="nil"/>
              <w:bottom w:val="single" w:sz="4" w:space="0" w:color="auto"/>
              <w:right w:val="single" w:sz="4" w:space="0" w:color="auto"/>
            </w:tcBorders>
            <w:vAlign w:val="center"/>
          </w:tcPr>
          <w:p w14:paraId="58687ED2" w14:textId="77777777" w:rsidR="00EC7C07" w:rsidRPr="00EC7C07" w:rsidRDefault="00EC7C07" w:rsidP="00EC7C07">
            <w:pPr>
              <w:ind w:left="-69" w:right="-141"/>
              <w:rPr>
                <w:bCs/>
                <w:sz w:val="20"/>
                <w:szCs w:val="20"/>
              </w:rPr>
            </w:pPr>
            <w:r w:rsidRPr="00EC7C07">
              <w:rPr>
                <w:sz w:val="20"/>
                <w:szCs w:val="20"/>
              </w:rPr>
              <w:t>Индивидуальных предпринимателей</w:t>
            </w:r>
          </w:p>
        </w:tc>
        <w:tc>
          <w:tcPr>
            <w:tcW w:w="993" w:type="dxa"/>
            <w:tcBorders>
              <w:top w:val="nil"/>
              <w:left w:val="nil"/>
              <w:bottom w:val="single" w:sz="4" w:space="0" w:color="auto"/>
              <w:right w:val="single" w:sz="4" w:space="0" w:color="auto"/>
            </w:tcBorders>
            <w:vAlign w:val="center"/>
          </w:tcPr>
          <w:p w14:paraId="3BD61B6D" w14:textId="77777777" w:rsidR="00EC7C07" w:rsidRPr="00EC7C07" w:rsidRDefault="00EC7C07" w:rsidP="00EC7C07">
            <w:pPr>
              <w:ind w:firstLine="4"/>
              <w:jc w:val="center"/>
              <w:rPr>
                <w:bCs/>
                <w:sz w:val="20"/>
                <w:szCs w:val="20"/>
              </w:rPr>
            </w:pPr>
          </w:p>
        </w:tc>
        <w:tc>
          <w:tcPr>
            <w:tcW w:w="1743" w:type="dxa"/>
            <w:tcBorders>
              <w:top w:val="nil"/>
              <w:left w:val="nil"/>
              <w:bottom w:val="single" w:sz="4" w:space="0" w:color="auto"/>
              <w:right w:val="single" w:sz="4" w:space="0" w:color="auto"/>
            </w:tcBorders>
            <w:vAlign w:val="center"/>
          </w:tcPr>
          <w:p w14:paraId="1FE6F5F9" w14:textId="77777777" w:rsidR="00EC7C07" w:rsidRPr="00EC7C07" w:rsidRDefault="00EC7C07" w:rsidP="00EC7C07">
            <w:pPr>
              <w:ind w:firstLine="4"/>
              <w:jc w:val="center"/>
              <w:rPr>
                <w:bCs/>
                <w:sz w:val="20"/>
                <w:szCs w:val="20"/>
              </w:rPr>
            </w:pPr>
          </w:p>
        </w:tc>
        <w:tc>
          <w:tcPr>
            <w:tcW w:w="1334" w:type="dxa"/>
            <w:tcBorders>
              <w:top w:val="nil"/>
              <w:left w:val="nil"/>
              <w:bottom w:val="single" w:sz="4" w:space="0" w:color="auto"/>
              <w:right w:val="single" w:sz="4" w:space="0" w:color="auto"/>
            </w:tcBorders>
            <w:vAlign w:val="center"/>
          </w:tcPr>
          <w:p w14:paraId="7A770EF8" w14:textId="77777777" w:rsidR="00EC7C07" w:rsidRPr="00EC7C07" w:rsidRDefault="00EC7C07" w:rsidP="00EC7C07">
            <w:pPr>
              <w:ind w:firstLine="4"/>
              <w:jc w:val="center"/>
              <w:rPr>
                <w:bCs/>
                <w:sz w:val="20"/>
                <w:szCs w:val="20"/>
              </w:rPr>
            </w:pPr>
          </w:p>
        </w:tc>
        <w:tc>
          <w:tcPr>
            <w:tcW w:w="1148" w:type="dxa"/>
            <w:tcBorders>
              <w:top w:val="nil"/>
              <w:left w:val="nil"/>
              <w:bottom w:val="single" w:sz="4" w:space="0" w:color="auto"/>
              <w:right w:val="single" w:sz="4" w:space="0" w:color="auto"/>
            </w:tcBorders>
            <w:vAlign w:val="center"/>
          </w:tcPr>
          <w:p w14:paraId="4486452B" w14:textId="77777777" w:rsidR="00EC7C07" w:rsidRPr="00EC7C07" w:rsidRDefault="00EC7C07" w:rsidP="00EC7C07">
            <w:pPr>
              <w:ind w:firstLine="4"/>
              <w:jc w:val="center"/>
              <w:rPr>
                <w:bCs/>
                <w:sz w:val="20"/>
                <w:szCs w:val="20"/>
              </w:rPr>
            </w:pPr>
          </w:p>
        </w:tc>
        <w:tc>
          <w:tcPr>
            <w:tcW w:w="1614" w:type="dxa"/>
            <w:tcBorders>
              <w:top w:val="nil"/>
              <w:left w:val="nil"/>
              <w:bottom w:val="single" w:sz="4" w:space="0" w:color="auto"/>
              <w:right w:val="single" w:sz="4" w:space="0" w:color="auto"/>
            </w:tcBorders>
            <w:vAlign w:val="center"/>
          </w:tcPr>
          <w:p w14:paraId="6E184CDF" w14:textId="77777777" w:rsidR="00EC7C07" w:rsidRPr="00EC7C07" w:rsidRDefault="00EC7C07" w:rsidP="00EC7C07">
            <w:pPr>
              <w:ind w:firstLine="4"/>
              <w:jc w:val="center"/>
              <w:rPr>
                <w:bCs/>
                <w:sz w:val="20"/>
                <w:szCs w:val="20"/>
              </w:rPr>
            </w:pPr>
          </w:p>
        </w:tc>
        <w:tc>
          <w:tcPr>
            <w:tcW w:w="2099" w:type="dxa"/>
            <w:tcBorders>
              <w:top w:val="nil"/>
              <w:left w:val="single" w:sz="4" w:space="0" w:color="auto"/>
              <w:bottom w:val="single" w:sz="4" w:space="0" w:color="auto"/>
              <w:right w:val="single" w:sz="4" w:space="0" w:color="auto"/>
            </w:tcBorders>
            <w:vAlign w:val="center"/>
          </w:tcPr>
          <w:p w14:paraId="354A0771" w14:textId="77777777" w:rsidR="00EC7C07" w:rsidRPr="00EC7C07" w:rsidRDefault="00EC7C07" w:rsidP="00EC7C07">
            <w:pPr>
              <w:ind w:firstLine="4"/>
              <w:jc w:val="center"/>
              <w:rPr>
                <w:bCs/>
                <w:sz w:val="20"/>
                <w:szCs w:val="20"/>
              </w:rPr>
            </w:pPr>
          </w:p>
        </w:tc>
        <w:tc>
          <w:tcPr>
            <w:tcW w:w="1517" w:type="dxa"/>
            <w:tcBorders>
              <w:top w:val="nil"/>
              <w:left w:val="single" w:sz="4" w:space="0" w:color="auto"/>
              <w:bottom w:val="single" w:sz="4" w:space="0" w:color="auto"/>
              <w:right w:val="single" w:sz="4" w:space="0" w:color="auto"/>
            </w:tcBorders>
            <w:vAlign w:val="center"/>
          </w:tcPr>
          <w:p w14:paraId="740C3A69" w14:textId="77777777" w:rsidR="00EC7C07" w:rsidRPr="00EC7C07" w:rsidRDefault="00EC7C07" w:rsidP="00EC7C07">
            <w:pPr>
              <w:ind w:firstLine="4"/>
              <w:jc w:val="center"/>
              <w:rPr>
                <w:bCs/>
                <w:sz w:val="20"/>
                <w:szCs w:val="20"/>
              </w:rPr>
            </w:pPr>
          </w:p>
        </w:tc>
      </w:tr>
      <w:tr w:rsidR="00EC7C07" w:rsidRPr="00EC7C07" w14:paraId="0BABB0AF" w14:textId="77777777" w:rsidTr="00C73DE0">
        <w:trPr>
          <w:trHeight w:val="20"/>
        </w:trPr>
        <w:tc>
          <w:tcPr>
            <w:tcW w:w="731" w:type="dxa"/>
            <w:tcBorders>
              <w:top w:val="nil"/>
              <w:left w:val="single" w:sz="4" w:space="0" w:color="auto"/>
              <w:bottom w:val="single" w:sz="4" w:space="0" w:color="auto"/>
              <w:right w:val="single" w:sz="4" w:space="0" w:color="auto"/>
            </w:tcBorders>
            <w:vAlign w:val="center"/>
          </w:tcPr>
          <w:p w14:paraId="23091C37" w14:textId="77777777" w:rsidR="00EC7C07" w:rsidRPr="00EC7C07" w:rsidRDefault="00EC7C07" w:rsidP="00EC7C07">
            <w:pPr>
              <w:ind w:left="-103" w:right="-113" w:firstLine="7"/>
              <w:jc w:val="center"/>
              <w:rPr>
                <w:bCs/>
                <w:sz w:val="20"/>
                <w:szCs w:val="20"/>
              </w:rPr>
            </w:pPr>
            <w:r w:rsidRPr="00EC7C07">
              <w:rPr>
                <w:sz w:val="20"/>
                <w:szCs w:val="20"/>
              </w:rPr>
              <w:t>1.3</w:t>
            </w:r>
          </w:p>
        </w:tc>
        <w:tc>
          <w:tcPr>
            <w:tcW w:w="3380" w:type="dxa"/>
            <w:tcBorders>
              <w:top w:val="nil"/>
              <w:left w:val="nil"/>
              <w:bottom w:val="single" w:sz="4" w:space="0" w:color="auto"/>
              <w:right w:val="single" w:sz="4" w:space="0" w:color="auto"/>
            </w:tcBorders>
            <w:vAlign w:val="center"/>
          </w:tcPr>
          <w:p w14:paraId="2F8C39DB" w14:textId="77777777" w:rsidR="00EC7C07" w:rsidRPr="00EC7C07" w:rsidRDefault="00EC7C07" w:rsidP="00EC7C07">
            <w:pPr>
              <w:rPr>
                <w:bCs/>
                <w:sz w:val="20"/>
                <w:szCs w:val="20"/>
              </w:rPr>
            </w:pPr>
            <w:r w:rsidRPr="00EC7C07">
              <w:rPr>
                <w:sz w:val="20"/>
                <w:szCs w:val="20"/>
              </w:rPr>
              <w:t>Физических лиц</w:t>
            </w:r>
          </w:p>
        </w:tc>
        <w:tc>
          <w:tcPr>
            <w:tcW w:w="993" w:type="dxa"/>
            <w:tcBorders>
              <w:top w:val="nil"/>
              <w:left w:val="nil"/>
              <w:bottom w:val="single" w:sz="4" w:space="0" w:color="auto"/>
              <w:right w:val="single" w:sz="4" w:space="0" w:color="auto"/>
            </w:tcBorders>
            <w:vAlign w:val="center"/>
          </w:tcPr>
          <w:p w14:paraId="3194522A" w14:textId="77777777" w:rsidR="00EC7C07" w:rsidRPr="00EC7C07" w:rsidRDefault="00EC7C07" w:rsidP="00EC7C07">
            <w:pPr>
              <w:ind w:firstLine="4"/>
              <w:jc w:val="center"/>
              <w:rPr>
                <w:bCs/>
                <w:sz w:val="20"/>
                <w:szCs w:val="20"/>
              </w:rPr>
            </w:pPr>
          </w:p>
        </w:tc>
        <w:tc>
          <w:tcPr>
            <w:tcW w:w="1743" w:type="dxa"/>
            <w:tcBorders>
              <w:top w:val="nil"/>
              <w:left w:val="nil"/>
              <w:bottom w:val="single" w:sz="4" w:space="0" w:color="auto"/>
              <w:right w:val="single" w:sz="4" w:space="0" w:color="auto"/>
            </w:tcBorders>
            <w:vAlign w:val="center"/>
          </w:tcPr>
          <w:p w14:paraId="2220D34D" w14:textId="77777777" w:rsidR="00EC7C07" w:rsidRPr="00EC7C07" w:rsidRDefault="00EC7C07" w:rsidP="00EC7C07">
            <w:pPr>
              <w:ind w:firstLine="4"/>
              <w:jc w:val="center"/>
              <w:rPr>
                <w:bCs/>
                <w:sz w:val="20"/>
                <w:szCs w:val="20"/>
              </w:rPr>
            </w:pPr>
          </w:p>
        </w:tc>
        <w:tc>
          <w:tcPr>
            <w:tcW w:w="1334" w:type="dxa"/>
            <w:tcBorders>
              <w:top w:val="nil"/>
              <w:left w:val="nil"/>
              <w:bottom w:val="single" w:sz="4" w:space="0" w:color="auto"/>
              <w:right w:val="single" w:sz="4" w:space="0" w:color="auto"/>
            </w:tcBorders>
            <w:vAlign w:val="center"/>
          </w:tcPr>
          <w:p w14:paraId="6056F3BB" w14:textId="77777777" w:rsidR="00EC7C07" w:rsidRPr="00EC7C07" w:rsidRDefault="00EC7C07" w:rsidP="00EC7C07">
            <w:pPr>
              <w:ind w:firstLine="4"/>
              <w:jc w:val="center"/>
              <w:rPr>
                <w:bCs/>
                <w:sz w:val="20"/>
                <w:szCs w:val="20"/>
              </w:rPr>
            </w:pPr>
          </w:p>
        </w:tc>
        <w:tc>
          <w:tcPr>
            <w:tcW w:w="1148" w:type="dxa"/>
            <w:tcBorders>
              <w:top w:val="nil"/>
              <w:left w:val="nil"/>
              <w:bottom w:val="single" w:sz="4" w:space="0" w:color="auto"/>
              <w:right w:val="single" w:sz="4" w:space="0" w:color="auto"/>
            </w:tcBorders>
            <w:vAlign w:val="center"/>
          </w:tcPr>
          <w:p w14:paraId="02D14712" w14:textId="77777777" w:rsidR="00EC7C07" w:rsidRPr="00EC7C07" w:rsidRDefault="00EC7C07" w:rsidP="00EC7C07">
            <w:pPr>
              <w:ind w:firstLine="4"/>
              <w:jc w:val="center"/>
              <w:rPr>
                <w:bCs/>
                <w:sz w:val="20"/>
                <w:szCs w:val="20"/>
              </w:rPr>
            </w:pPr>
          </w:p>
        </w:tc>
        <w:tc>
          <w:tcPr>
            <w:tcW w:w="1614" w:type="dxa"/>
            <w:tcBorders>
              <w:top w:val="nil"/>
              <w:left w:val="nil"/>
              <w:bottom w:val="single" w:sz="4" w:space="0" w:color="auto"/>
              <w:right w:val="single" w:sz="4" w:space="0" w:color="auto"/>
            </w:tcBorders>
            <w:vAlign w:val="center"/>
          </w:tcPr>
          <w:p w14:paraId="31A033DD" w14:textId="77777777" w:rsidR="00EC7C07" w:rsidRPr="00EC7C07" w:rsidRDefault="00EC7C07" w:rsidP="00EC7C07">
            <w:pPr>
              <w:ind w:firstLine="4"/>
              <w:jc w:val="center"/>
              <w:rPr>
                <w:bCs/>
                <w:sz w:val="20"/>
                <w:szCs w:val="20"/>
              </w:rPr>
            </w:pPr>
          </w:p>
        </w:tc>
        <w:tc>
          <w:tcPr>
            <w:tcW w:w="2099" w:type="dxa"/>
            <w:tcBorders>
              <w:top w:val="nil"/>
              <w:left w:val="single" w:sz="4" w:space="0" w:color="auto"/>
              <w:bottom w:val="single" w:sz="4" w:space="0" w:color="auto"/>
              <w:right w:val="single" w:sz="4" w:space="0" w:color="auto"/>
            </w:tcBorders>
            <w:vAlign w:val="center"/>
          </w:tcPr>
          <w:p w14:paraId="69F27336" w14:textId="77777777" w:rsidR="00EC7C07" w:rsidRPr="00EC7C07" w:rsidRDefault="00EC7C07" w:rsidP="00EC7C07">
            <w:pPr>
              <w:ind w:firstLine="4"/>
              <w:jc w:val="center"/>
              <w:rPr>
                <w:bCs/>
                <w:sz w:val="20"/>
                <w:szCs w:val="20"/>
              </w:rPr>
            </w:pPr>
          </w:p>
        </w:tc>
        <w:tc>
          <w:tcPr>
            <w:tcW w:w="1517" w:type="dxa"/>
            <w:tcBorders>
              <w:top w:val="nil"/>
              <w:left w:val="single" w:sz="4" w:space="0" w:color="auto"/>
              <w:bottom w:val="single" w:sz="4" w:space="0" w:color="auto"/>
              <w:right w:val="single" w:sz="4" w:space="0" w:color="auto"/>
            </w:tcBorders>
            <w:vAlign w:val="center"/>
          </w:tcPr>
          <w:p w14:paraId="153ACBDE" w14:textId="77777777" w:rsidR="00EC7C07" w:rsidRPr="00EC7C07" w:rsidRDefault="00EC7C07" w:rsidP="00EC7C07">
            <w:pPr>
              <w:ind w:firstLine="4"/>
              <w:jc w:val="center"/>
              <w:rPr>
                <w:bCs/>
                <w:sz w:val="20"/>
                <w:szCs w:val="20"/>
              </w:rPr>
            </w:pPr>
          </w:p>
        </w:tc>
      </w:tr>
      <w:tr w:rsidR="00EC7C07" w:rsidRPr="00EC7C07" w14:paraId="749CE369" w14:textId="77777777" w:rsidTr="00C73DE0">
        <w:trPr>
          <w:trHeight w:val="20"/>
        </w:trPr>
        <w:tc>
          <w:tcPr>
            <w:tcW w:w="731" w:type="dxa"/>
            <w:tcBorders>
              <w:top w:val="nil"/>
              <w:left w:val="single" w:sz="4" w:space="0" w:color="auto"/>
              <w:bottom w:val="single" w:sz="4" w:space="0" w:color="auto"/>
              <w:right w:val="single" w:sz="4" w:space="0" w:color="auto"/>
            </w:tcBorders>
            <w:vAlign w:val="center"/>
          </w:tcPr>
          <w:p w14:paraId="54A5E36B" w14:textId="77777777" w:rsidR="00EC7C07" w:rsidRPr="00EC7C07" w:rsidRDefault="00EC7C07" w:rsidP="00EC7C07">
            <w:pPr>
              <w:ind w:left="-103" w:right="-113" w:firstLine="7"/>
              <w:jc w:val="center"/>
              <w:rPr>
                <w:bCs/>
                <w:sz w:val="20"/>
                <w:szCs w:val="20"/>
              </w:rPr>
            </w:pPr>
            <w:r w:rsidRPr="00EC7C07">
              <w:rPr>
                <w:bCs/>
                <w:sz w:val="20"/>
                <w:szCs w:val="20"/>
              </w:rPr>
              <w:t>2</w:t>
            </w:r>
          </w:p>
        </w:tc>
        <w:tc>
          <w:tcPr>
            <w:tcW w:w="3380" w:type="dxa"/>
            <w:tcBorders>
              <w:top w:val="nil"/>
              <w:left w:val="nil"/>
              <w:bottom w:val="single" w:sz="4" w:space="0" w:color="auto"/>
              <w:right w:val="single" w:sz="4" w:space="0" w:color="auto"/>
            </w:tcBorders>
            <w:vAlign w:val="center"/>
          </w:tcPr>
          <w:p w14:paraId="7B126266" w14:textId="77777777" w:rsidR="00EC7C07" w:rsidRPr="00EC7C07" w:rsidRDefault="00EC7C07" w:rsidP="00EC7C07">
            <w:pPr>
              <w:rPr>
                <w:bCs/>
                <w:sz w:val="20"/>
                <w:szCs w:val="20"/>
              </w:rPr>
            </w:pPr>
            <w:r w:rsidRPr="00EC7C07">
              <w:rPr>
                <w:bCs/>
                <w:sz w:val="20"/>
                <w:szCs w:val="20"/>
              </w:rPr>
              <w:t>Принятая в работу задолженность в отчетном периоде, в том числе:</w:t>
            </w:r>
          </w:p>
        </w:tc>
        <w:tc>
          <w:tcPr>
            <w:tcW w:w="993" w:type="dxa"/>
            <w:tcBorders>
              <w:top w:val="nil"/>
              <w:left w:val="nil"/>
              <w:bottom w:val="single" w:sz="4" w:space="0" w:color="auto"/>
              <w:right w:val="single" w:sz="4" w:space="0" w:color="auto"/>
            </w:tcBorders>
            <w:vAlign w:val="center"/>
          </w:tcPr>
          <w:p w14:paraId="0B55DDC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tcPr>
          <w:p w14:paraId="782A563C"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tcPr>
          <w:p w14:paraId="0B3B436C"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tcPr>
          <w:p w14:paraId="7B963104"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tcPr>
          <w:p w14:paraId="4BE35BC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tcPr>
          <w:p w14:paraId="6C453F9A"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tcPr>
          <w:p w14:paraId="37A5F460"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510BDE55"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1CD197F" w14:textId="77777777" w:rsidR="00EC7C07" w:rsidRPr="00EC7C07" w:rsidRDefault="00EC7C07" w:rsidP="00EC7C07">
            <w:pPr>
              <w:ind w:left="-103" w:right="-113" w:firstLine="7"/>
              <w:jc w:val="center"/>
              <w:rPr>
                <w:sz w:val="20"/>
                <w:szCs w:val="20"/>
              </w:rPr>
            </w:pPr>
            <w:r w:rsidRPr="00EC7C07">
              <w:rPr>
                <w:sz w:val="20"/>
                <w:szCs w:val="20"/>
              </w:rPr>
              <w:t>2.1</w:t>
            </w:r>
          </w:p>
        </w:tc>
        <w:tc>
          <w:tcPr>
            <w:tcW w:w="3380" w:type="dxa"/>
            <w:tcBorders>
              <w:top w:val="nil"/>
              <w:left w:val="nil"/>
              <w:bottom w:val="single" w:sz="4" w:space="0" w:color="auto"/>
              <w:right w:val="single" w:sz="4" w:space="0" w:color="auto"/>
            </w:tcBorders>
            <w:vAlign w:val="center"/>
            <w:hideMark/>
          </w:tcPr>
          <w:p w14:paraId="7457FBC5" w14:textId="77777777" w:rsidR="00EC7C07" w:rsidRPr="00EC7C07" w:rsidRDefault="00EC7C07" w:rsidP="00EC7C07">
            <w:pPr>
              <w:rPr>
                <w:sz w:val="20"/>
                <w:szCs w:val="20"/>
              </w:rPr>
            </w:pPr>
            <w:r w:rsidRPr="00EC7C07">
              <w:rPr>
                <w:sz w:val="20"/>
                <w:szCs w:val="20"/>
              </w:rPr>
              <w:t>Юридических лиц</w:t>
            </w:r>
          </w:p>
        </w:tc>
        <w:tc>
          <w:tcPr>
            <w:tcW w:w="993" w:type="dxa"/>
            <w:tcBorders>
              <w:top w:val="nil"/>
              <w:left w:val="nil"/>
              <w:bottom w:val="single" w:sz="4" w:space="0" w:color="auto"/>
              <w:right w:val="single" w:sz="4" w:space="0" w:color="auto"/>
            </w:tcBorders>
            <w:vAlign w:val="center"/>
            <w:hideMark/>
          </w:tcPr>
          <w:p w14:paraId="6E629E36"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585C8250"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70002B46"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1891211"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1286F6E9"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5EBB0F3A"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494401F5"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494D5D8D"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F5D43E9" w14:textId="77777777" w:rsidR="00EC7C07" w:rsidRPr="00EC7C07" w:rsidRDefault="00EC7C07" w:rsidP="00EC7C07">
            <w:pPr>
              <w:ind w:left="-103" w:right="-113" w:firstLine="7"/>
              <w:jc w:val="center"/>
              <w:rPr>
                <w:sz w:val="20"/>
                <w:szCs w:val="20"/>
              </w:rPr>
            </w:pPr>
            <w:r w:rsidRPr="00EC7C07">
              <w:rPr>
                <w:sz w:val="20"/>
                <w:szCs w:val="20"/>
              </w:rPr>
              <w:t>2.2</w:t>
            </w:r>
          </w:p>
        </w:tc>
        <w:tc>
          <w:tcPr>
            <w:tcW w:w="3380" w:type="dxa"/>
            <w:tcBorders>
              <w:top w:val="nil"/>
              <w:left w:val="nil"/>
              <w:bottom w:val="single" w:sz="4" w:space="0" w:color="auto"/>
              <w:right w:val="single" w:sz="4" w:space="0" w:color="auto"/>
            </w:tcBorders>
            <w:vAlign w:val="center"/>
            <w:hideMark/>
          </w:tcPr>
          <w:p w14:paraId="4803241A"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93" w:type="dxa"/>
            <w:tcBorders>
              <w:top w:val="nil"/>
              <w:left w:val="nil"/>
              <w:bottom w:val="single" w:sz="4" w:space="0" w:color="auto"/>
              <w:right w:val="single" w:sz="4" w:space="0" w:color="auto"/>
            </w:tcBorders>
            <w:vAlign w:val="center"/>
            <w:hideMark/>
          </w:tcPr>
          <w:p w14:paraId="3B8CC6D9"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22B53EA9"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E31AC58"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72AD625D"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0A3850C"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1C33C932"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09BA409C"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0E8EF9B0"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380AC73F" w14:textId="77777777" w:rsidR="00EC7C07" w:rsidRPr="00EC7C07" w:rsidRDefault="00EC7C07" w:rsidP="00EC7C07">
            <w:pPr>
              <w:ind w:left="-103" w:right="-113" w:firstLine="7"/>
              <w:jc w:val="center"/>
              <w:rPr>
                <w:sz w:val="20"/>
                <w:szCs w:val="20"/>
              </w:rPr>
            </w:pPr>
            <w:r w:rsidRPr="00EC7C07">
              <w:rPr>
                <w:sz w:val="20"/>
                <w:szCs w:val="20"/>
              </w:rPr>
              <w:t>2.3</w:t>
            </w:r>
          </w:p>
        </w:tc>
        <w:tc>
          <w:tcPr>
            <w:tcW w:w="3380" w:type="dxa"/>
            <w:tcBorders>
              <w:top w:val="nil"/>
              <w:left w:val="nil"/>
              <w:bottom w:val="single" w:sz="4" w:space="0" w:color="auto"/>
              <w:right w:val="single" w:sz="4" w:space="0" w:color="auto"/>
            </w:tcBorders>
            <w:vAlign w:val="center"/>
            <w:hideMark/>
          </w:tcPr>
          <w:p w14:paraId="108A95F4" w14:textId="77777777" w:rsidR="00EC7C07" w:rsidRPr="00EC7C07" w:rsidRDefault="00EC7C07" w:rsidP="00EC7C07">
            <w:pPr>
              <w:rPr>
                <w:sz w:val="20"/>
                <w:szCs w:val="20"/>
              </w:rPr>
            </w:pPr>
            <w:r w:rsidRPr="00EC7C07">
              <w:rPr>
                <w:sz w:val="20"/>
                <w:szCs w:val="20"/>
              </w:rPr>
              <w:t>Физических лиц</w:t>
            </w:r>
          </w:p>
        </w:tc>
        <w:tc>
          <w:tcPr>
            <w:tcW w:w="993" w:type="dxa"/>
            <w:tcBorders>
              <w:top w:val="nil"/>
              <w:left w:val="nil"/>
              <w:bottom w:val="single" w:sz="4" w:space="0" w:color="auto"/>
              <w:right w:val="single" w:sz="4" w:space="0" w:color="auto"/>
            </w:tcBorders>
            <w:vAlign w:val="center"/>
            <w:hideMark/>
          </w:tcPr>
          <w:p w14:paraId="2FA771DB"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45C7AB96"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80E68D8"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7BD8E7A7"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4B3BF2EB"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55E307F2"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01B4C24F"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6AD03056"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1E0D9621" w14:textId="77777777" w:rsidR="00EC7C07" w:rsidRPr="00EC7C07" w:rsidRDefault="00EC7C07" w:rsidP="00EC7C07">
            <w:pPr>
              <w:ind w:left="-103" w:right="-113" w:firstLine="7"/>
              <w:jc w:val="center"/>
              <w:rPr>
                <w:bCs/>
                <w:sz w:val="20"/>
                <w:szCs w:val="20"/>
              </w:rPr>
            </w:pPr>
            <w:r w:rsidRPr="00EC7C07">
              <w:rPr>
                <w:bCs/>
                <w:sz w:val="20"/>
                <w:szCs w:val="20"/>
              </w:rPr>
              <w:t>3</w:t>
            </w:r>
          </w:p>
        </w:tc>
        <w:tc>
          <w:tcPr>
            <w:tcW w:w="3380" w:type="dxa"/>
            <w:tcBorders>
              <w:top w:val="single" w:sz="4" w:space="0" w:color="auto"/>
              <w:left w:val="nil"/>
              <w:bottom w:val="single" w:sz="4" w:space="0" w:color="auto"/>
              <w:right w:val="single" w:sz="4" w:space="0" w:color="auto"/>
            </w:tcBorders>
            <w:vAlign w:val="center"/>
            <w:hideMark/>
          </w:tcPr>
          <w:p w14:paraId="0A453B85" w14:textId="77777777" w:rsidR="00EC7C07" w:rsidRPr="00EC7C07" w:rsidRDefault="00EC7C07" w:rsidP="00EC7C07">
            <w:pPr>
              <w:rPr>
                <w:bCs/>
                <w:sz w:val="20"/>
                <w:szCs w:val="20"/>
              </w:rPr>
            </w:pPr>
            <w:r w:rsidRPr="00EC7C07">
              <w:rPr>
                <w:bCs/>
                <w:sz w:val="20"/>
                <w:szCs w:val="20"/>
              </w:rPr>
              <w:t>Погашенная задолженность в отчетном периоде, в том числе:</w:t>
            </w:r>
          </w:p>
        </w:tc>
        <w:tc>
          <w:tcPr>
            <w:tcW w:w="993" w:type="dxa"/>
            <w:tcBorders>
              <w:top w:val="single" w:sz="4" w:space="0" w:color="auto"/>
              <w:left w:val="nil"/>
              <w:bottom w:val="single" w:sz="4" w:space="0" w:color="auto"/>
              <w:right w:val="single" w:sz="4" w:space="0" w:color="auto"/>
            </w:tcBorders>
            <w:vAlign w:val="center"/>
            <w:hideMark/>
          </w:tcPr>
          <w:p w14:paraId="1D091464"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single" w:sz="4" w:space="0" w:color="auto"/>
              <w:left w:val="nil"/>
              <w:bottom w:val="single" w:sz="4" w:space="0" w:color="auto"/>
              <w:right w:val="single" w:sz="4" w:space="0" w:color="auto"/>
            </w:tcBorders>
            <w:vAlign w:val="center"/>
            <w:hideMark/>
          </w:tcPr>
          <w:p w14:paraId="00600737"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single" w:sz="4" w:space="0" w:color="auto"/>
              <w:left w:val="nil"/>
              <w:bottom w:val="single" w:sz="4" w:space="0" w:color="auto"/>
              <w:right w:val="single" w:sz="4" w:space="0" w:color="auto"/>
            </w:tcBorders>
            <w:vAlign w:val="center"/>
            <w:hideMark/>
          </w:tcPr>
          <w:p w14:paraId="7F017602"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7619314C"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single" w:sz="4" w:space="0" w:color="auto"/>
              <w:left w:val="nil"/>
              <w:bottom w:val="single" w:sz="4" w:space="0" w:color="auto"/>
              <w:right w:val="single" w:sz="4" w:space="0" w:color="auto"/>
            </w:tcBorders>
            <w:vAlign w:val="center"/>
            <w:hideMark/>
          </w:tcPr>
          <w:p w14:paraId="3F852187"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single" w:sz="4" w:space="0" w:color="auto"/>
              <w:left w:val="single" w:sz="4" w:space="0" w:color="auto"/>
              <w:bottom w:val="single" w:sz="4" w:space="0" w:color="auto"/>
              <w:right w:val="single" w:sz="4" w:space="0" w:color="auto"/>
            </w:tcBorders>
            <w:vAlign w:val="center"/>
            <w:hideMark/>
          </w:tcPr>
          <w:p w14:paraId="716407B0"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single" w:sz="4" w:space="0" w:color="auto"/>
              <w:left w:val="single" w:sz="4" w:space="0" w:color="auto"/>
              <w:bottom w:val="single" w:sz="4" w:space="0" w:color="auto"/>
              <w:right w:val="single" w:sz="4" w:space="0" w:color="auto"/>
            </w:tcBorders>
            <w:vAlign w:val="center"/>
            <w:hideMark/>
          </w:tcPr>
          <w:p w14:paraId="2587EE5D"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424B1BF3"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FDB492E" w14:textId="77777777" w:rsidR="00EC7C07" w:rsidRPr="00EC7C07" w:rsidRDefault="00EC7C07" w:rsidP="00EC7C07">
            <w:pPr>
              <w:ind w:left="-103" w:right="-113" w:firstLine="7"/>
              <w:jc w:val="center"/>
              <w:rPr>
                <w:sz w:val="20"/>
                <w:szCs w:val="20"/>
              </w:rPr>
            </w:pPr>
            <w:r w:rsidRPr="00EC7C07">
              <w:rPr>
                <w:sz w:val="20"/>
                <w:szCs w:val="20"/>
              </w:rPr>
              <w:t>3.1</w:t>
            </w:r>
          </w:p>
        </w:tc>
        <w:tc>
          <w:tcPr>
            <w:tcW w:w="3380" w:type="dxa"/>
            <w:tcBorders>
              <w:top w:val="nil"/>
              <w:left w:val="nil"/>
              <w:bottom w:val="single" w:sz="4" w:space="0" w:color="auto"/>
              <w:right w:val="single" w:sz="4" w:space="0" w:color="auto"/>
            </w:tcBorders>
            <w:vAlign w:val="center"/>
            <w:hideMark/>
          </w:tcPr>
          <w:p w14:paraId="2A933FF4" w14:textId="77777777" w:rsidR="00EC7C07" w:rsidRPr="00EC7C07" w:rsidRDefault="00EC7C07" w:rsidP="00EC7C07">
            <w:pPr>
              <w:rPr>
                <w:sz w:val="20"/>
                <w:szCs w:val="20"/>
              </w:rPr>
            </w:pPr>
            <w:r w:rsidRPr="00EC7C07">
              <w:rPr>
                <w:sz w:val="20"/>
                <w:szCs w:val="20"/>
              </w:rPr>
              <w:t>Юридических лиц</w:t>
            </w:r>
          </w:p>
        </w:tc>
        <w:tc>
          <w:tcPr>
            <w:tcW w:w="993" w:type="dxa"/>
            <w:tcBorders>
              <w:top w:val="nil"/>
              <w:left w:val="nil"/>
              <w:bottom w:val="single" w:sz="4" w:space="0" w:color="auto"/>
              <w:right w:val="single" w:sz="4" w:space="0" w:color="auto"/>
            </w:tcBorders>
            <w:vAlign w:val="center"/>
            <w:hideMark/>
          </w:tcPr>
          <w:p w14:paraId="6E09501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7652D4D3"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62BBABB2"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4B6AE0B"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7F3FC8C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4D06E3B2"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1C59F650"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8253BB0"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567C1EA7" w14:textId="77777777" w:rsidR="00EC7C07" w:rsidRPr="00EC7C07" w:rsidRDefault="00EC7C07" w:rsidP="00EC7C07">
            <w:pPr>
              <w:ind w:left="-103" w:right="-113" w:firstLine="7"/>
              <w:jc w:val="center"/>
              <w:rPr>
                <w:sz w:val="20"/>
                <w:szCs w:val="20"/>
              </w:rPr>
            </w:pPr>
            <w:r w:rsidRPr="00EC7C07">
              <w:rPr>
                <w:sz w:val="20"/>
                <w:szCs w:val="20"/>
              </w:rPr>
              <w:t>3.2</w:t>
            </w:r>
          </w:p>
        </w:tc>
        <w:tc>
          <w:tcPr>
            <w:tcW w:w="3380" w:type="dxa"/>
            <w:tcBorders>
              <w:top w:val="nil"/>
              <w:left w:val="nil"/>
              <w:bottom w:val="single" w:sz="4" w:space="0" w:color="auto"/>
              <w:right w:val="single" w:sz="4" w:space="0" w:color="auto"/>
            </w:tcBorders>
            <w:vAlign w:val="center"/>
            <w:hideMark/>
          </w:tcPr>
          <w:p w14:paraId="72B0E3A7"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93" w:type="dxa"/>
            <w:tcBorders>
              <w:top w:val="nil"/>
              <w:left w:val="nil"/>
              <w:bottom w:val="single" w:sz="4" w:space="0" w:color="auto"/>
              <w:right w:val="single" w:sz="4" w:space="0" w:color="auto"/>
            </w:tcBorders>
            <w:vAlign w:val="center"/>
            <w:hideMark/>
          </w:tcPr>
          <w:p w14:paraId="071A6898"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1B2B4A7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66D56AE2"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24725943"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51D72E2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4712DE65"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39EA9A10"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44A17E40"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76FD403" w14:textId="77777777" w:rsidR="00EC7C07" w:rsidRPr="00EC7C07" w:rsidRDefault="00EC7C07" w:rsidP="00EC7C07">
            <w:pPr>
              <w:ind w:left="-103" w:right="-113" w:firstLine="7"/>
              <w:jc w:val="center"/>
              <w:rPr>
                <w:sz w:val="20"/>
                <w:szCs w:val="20"/>
              </w:rPr>
            </w:pPr>
            <w:r w:rsidRPr="00EC7C07">
              <w:rPr>
                <w:sz w:val="20"/>
                <w:szCs w:val="20"/>
              </w:rPr>
              <w:t>3.3</w:t>
            </w:r>
          </w:p>
        </w:tc>
        <w:tc>
          <w:tcPr>
            <w:tcW w:w="3380" w:type="dxa"/>
            <w:tcBorders>
              <w:top w:val="nil"/>
              <w:left w:val="nil"/>
              <w:bottom w:val="single" w:sz="4" w:space="0" w:color="auto"/>
              <w:right w:val="single" w:sz="4" w:space="0" w:color="auto"/>
            </w:tcBorders>
            <w:vAlign w:val="center"/>
            <w:hideMark/>
          </w:tcPr>
          <w:p w14:paraId="28254158" w14:textId="77777777" w:rsidR="00EC7C07" w:rsidRPr="00EC7C07" w:rsidRDefault="00EC7C07" w:rsidP="00EC7C07">
            <w:pPr>
              <w:rPr>
                <w:sz w:val="20"/>
                <w:szCs w:val="20"/>
              </w:rPr>
            </w:pPr>
            <w:r w:rsidRPr="00EC7C07">
              <w:rPr>
                <w:sz w:val="20"/>
                <w:szCs w:val="20"/>
              </w:rPr>
              <w:t>Физических лиц</w:t>
            </w:r>
          </w:p>
        </w:tc>
        <w:tc>
          <w:tcPr>
            <w:tcW w:w="993" w:type="dxa"/>
            <w:tcBorders>
              <w:top w:val="nil"/>
              <w:left w:val="nil"/>
              <w:bottom w:val="single" w:sz="4" w:space="0" w:color="auto"/>
              <w:right w:val="single" w:sz="4" w:space="0" w:color="auto"/>
            </w:tcBorders>
            <w:vAlign w:val="center"/>
            <w:hideMark/>
          </w:tcPr>
          <w:p w14:paraId="3848A709"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563CC47B"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744A9612"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6C6C2640"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C044CE1"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1C060F4F"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2F860CB0"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1824E1F3"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02752D94" w14:textId="77777777" w:rsidR="00EC7C07" w:rsidRPr="00EC7C07" w:rsidRDefault="00EC7C07" w:rsidP="00EC7C07">
            <w:pPr>
              <w:ind w:left="-103" w:right="-113" w:firstLine="7"/>
              <w:jc w:val="center"/>
              <w:rPr>
                <w:bCs/>
                <w:sz w:val="20"/>
                <w:szCs w:val="20"/>
              </w:rPr>
            </w:pPr>
            <w:r w:rsidRPr="00EC7C07">
              <w:rPr>
                <w:bCs/>
                <w:sz w:val="20"/>
                <w:szCs w:val="20"/>
              </w:rPr>
              <w:t>4</w:t>
            </w:r>
          </w:p>
        </w:tc>
        <w:tc>
          <w:tcPr>
            <w:tcW w:w="3380" w:type="dxa"/>
            <w:tcBorders>
              <w:top w:val="nil"/>
              <w:left w:val="nil"/>
              <w:bottom w:val="single" w:sz="4" w:space="0" w:color="auto"/>
              <w:right w:val="single" w:sz="4" w:space="0" w:color="auto"/>
            </w:tcBorders>
            <w:vAlign w:val="center"/>
            <w:hideMark/>
          </w:tcPr>
          <w:p w14:paraId="64622F73" w14:textId="77777777" w:rsidR="00EC7C07" w:rsidRPr="00EC7C07" w:rsidRDefault="00EC7C07" w:rsidP="00EC7C07">
            <w:pPr>
              <w:rPr>
                <w:bCs/>
                <w:sz w:val="20"/>
                <w:szCs w:val="20"/>
              </w:rPr>
            </w:pPr>
            <w:r w:rsidRPr="00EC7C07">
              <w:rPr>
                <w:bCs/>
                <w:sz w:val="20"/>
                <w:szCs w:val="20"/>
              </w:rPr>
              <w:t>Задолженность, которая возвращена обратно кредитору (отозвана кредитором) в отчетном периоде, в том числе:</w:t>
            </w:r>
          </w:p>
        </w:tc>
        <w:tc>
          <w:tcPr>
            <w:tcW w:w="993" w:type="dxa"/>
            <w:tcBorders>
              <w:top w:val="nil"/>
              <w:left w:val="nil"/>
              <w:bottom w:val="single" w:sz="4" w:space="0" w:color="auto"/>
              <w:right w:val="single" w:sz="4" w:space="0" w:color="auto"/>
            </w:tcBorders>
            <w:vAlign w:val="center"/>
            <w:hideMark/>
          </w:tcPr>
          <w:p w14:paraId="25C340D3"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4E9A944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B3829EA"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4ACA49D"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7E33F41F"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2A294857"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0CC90DD8"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30A7BAB9"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59FCEFE2" w14:textId="77777777" w:rsidR="00EC7C07" w:rsidRPr="00EC7C07" w:rsidRDefault="00EC7C07" w:rsidP="00EC7C07">
            <w:pPr>
              <w:ind w:left="-103" w:right="-113" w:firstLine="7"/>
              <w:jc w:val="center"/>
              <w:rPr>
                <w:sz w:val="20"/>
                <w:szCs w:val="20"/>
              </w:rPr>
            </w:pPr>
            <w:r w:rsidRPr="00EC7C07">
              <w:rPr>
                <w:sz w:val="20"/>
                <w:szCs w:val="20"/>
              </w:rPr>
              <w:t>4.1</w:t>
            </w:r>
          </w:p>
        </w:tc>
        <w:tc>
          <w:tcPr>
            <w:tcW w:w="3380" w:type="dxa"/>
            <w:tcBorders>
              <w:top w:val="nil"/>
              <w:left w:val="nil"/>
              <w:bottom w:val="single" w:sz="4" w:space="0" w:color="auto"/>
              <w:right w:val="single" w:sz="4" w:space="0" w:color="auto"/>
            </w:tcBorders>
            <w:vAlign w:val="center"/>
            <w:hideMark/>
          </w:tcPr>
          <w:p w14:paraId="578B8B50" w14:textId="77777777" w:rsidR="00EC7C07" w:rsidRPr="00EC7C07" w:rsidRDefault="00EC7C07" w:rsidP="00EC7C07">
            <w:pPr>
              <w:rPr>
                <w:sz w:val="20"/>
                <w:szCs w:val="20"/>
              </w:rPr>
            </w:pPr>
            <w:r w:rsidRPr="00EC7C07">
              <w:rPr>
                <w:sz w:val="20"/>
                <w:szCs w:val="20"/>
              </w:rPr>
              <w:t>Юридических лиц</w:t>
            </w:r>
          </w:p>
        </w:tc>
        <w:tc>
          <w:tcPr>
            <w:tcW w:w="993" w:type="dxa"/>
            <w:tcBorders>
              <w:top w:val="nil"/>
              <w:left w:val="nil"/>
              <w:bottom w:val="single" w:sz="4" w:space="0" w:color="auto"/>
              <w:right w:val="single" w:sz="4" w:space="0" w:color="auto"/>
            </w:tcBorders>
            <w:vAlign w:val="center"/>
            <w:hideMark/>
          </w:tcPr>
          <w:p w14:paraId="1F6C7094"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1E27A28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7193CB51"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4DEBE94C"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6E61E0A6"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3BF42A8E"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211152F1"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3C899762"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2DB31683" w14:textId="77777777" w:rsidR="00EC7C07" w:rsidRPr="00EC7C07" w:rsidRDefault="00EC7C07" w:rsidP="00EC7C07">
            <w:pPr>
              <w:ind w:left="-103" w:right="-113" w:firstLine="7"/>
              <w:jc w:val="center"/>
              <w:rPr>
                <w:sz w:val="20"/>
                <w:szCs w:val="20"/>
              </w:rPr>
            </w:pPr>
            <w:r w:rsidRPr="00EC7C07">
              <w:rPr>
                <w:sz w:val="20"/>
                <w:szCs w:val="20"/>
              </w:rPr>
              <w:t>4.2</w:t>
            </w:r>
          </w:p>
        </w:tc>
        <w:tc>
          <w:tcPr>
            <w:tcW w:w="3380" w:type="dxa"/>
            <w:tcBorders>
              <w:top w:val="nil"/>
              <w:left w:val="nil"/>
              <w:bottom w:val="single" w:sz="4" w:space="0" w:color="auto"/>
              <w:right w:val="single" w:sz="4" w:space="0" w:color="auto"/>
            </w:tcBorders>
            <w:vAlign w:val="center"/>
            <w:hideMark/>
          </w:tcPr>
          <w:p w14:paraId="4A73681F"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93" w:type="dxa"/>
            <w:tcBorders>
              <w:top w:val="nil"/>
              <w:left w:val="nil"/>
              <w:bottom w:val="single" w:sz="4" w:space="0" w:color="auto"/>
              <w:right w:val="single" w:sz="4" w:space="0" w:color="auto"/>
            </w:tcBorders>
            <w:vAlign w:val="center"/>
            <w:hideMark/>
          </w:tcPr>
          <w:p w14:paraId="486E4082"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48AD8D7F"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451A2BE9"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18135D44"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39EDC874"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722FE04E"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31BD0C32"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FF721C5"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05814D71" w14:textId="77777777" w:rsidR="00EC7C07" w:rsidRPr="00EC7C07" w:rsidRDefault="00EC7C07" w:rsidP="00EC7C07">
            <w:pPr>
              <w:ind w:left="-103" w:right="-113" w:firstLine="7"/>
              <w:jc w:val="center"/>
              <w:rPr>
                <w:sz w:val="20"/>
                <w:szCs w:val="20"/>
              </w:rPr>
            </w:pPr>
            <w:r w:rsidRPr="00EC7C07">
              <w:rPr>
                <w:sz w:val="20"/>
                <w:szCs w:val="20"/>
              </w:rPr>
              <w:t>4.3</w:t>
            </w:r>
          </w:p>
        </w:tc>
        <w:tc>
          <w:tcPr>
            <w:tcW w:w="3380" w:type="dxa"/>
            <w:tcBorders>
              <w:top w:val="nil"/>
              <w:left w:val="nil"/>
              <w:bottom w:val="single" w:sz="4" w:space="0" w:color="auto"/>
              <w:right w:val="single" w:sz="4" w:space="0" w:color="auto"/>
            </w:tcBorders>
            <w:vAlign w:val="center"/>
            <w:hideMark/>
          </w:tcPr>
          <w:p w14:paraId="4C849C6D" w14:textId="77777777" w:rsidR="00EC7C07" w:rsidRPr="00EC7C07" w:rsidRDefault="00EC7C07" w:rsidP="00EC7C07">
            <w:pPr>
              <w:rPr>
                <w:sz w:val="20"/>
                <w:szCs w:val="20"/>
              </w:rPr>
            </w:pPr>
            <w:r w:rsidRPr="00EC7C07">
              <w:rPr>
                <w:sz w:val="20"/>
                <w:szCs w:val="20"/>
              </w:rPr>
              <w:t>Физических лиц</w:t>
            </w:r>
          </w:p>
        </w:tc>
        <w:tc>
          <w:tcPr>
            <w:tcW w:w="993" w:type="dxa"/>
            <w:tcBorders>
              <w:top w:val="nil"/>
              <w:left w:val="nil"/>
              <w:bottom w:val="single" w:sz="4" w:space="0" w:color="auto"/>
              <w:right w:val="single" w:sz="4" w:space="0" w:color="auto"/>
            </w:tcBorders>
            <w:vAlign w:val="center"/>
            <w:hideMark/>
          </w:tcPr>
          <w:p w14:paraId="1671DA2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28CB4B8F"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A1E7FAC"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1F14B158"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77E437DC"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093FEA49"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740BB3A1"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53B246A7"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46D76D30" w14:textId="77777777" w:rsidR="00EC7C07" w:rsidRPr="00EC7C07" w:rsidRDefault="00EC7C07" w:rsidP="00EC7C07">
            <w:pPr>
              <w:ind w:left="-103" w:right="-113" w:firstLine="7"/>
              <w:jc w:val="center"/>
              <w:rPr>
                <w:bCs/>
                <w:sz w:val="20"/>
                <w:szCs w:val="20"/>
              </w:rPr>
            </w:pPr>
            <w:r w:rsidRPr="00EC7C07">
              <w:rPr>
                <w:bCs/>
                <w:sz w:val="20"/>
                <w:szCs w:val="20"/>
              </w:rPr>
              <w:t>5</w:t>
            </w:r>
          </w:p>
        </w:tc>
        <w:tc>
          <w:tcPr>
            <w:tcW w:w="3380" w:type="dxa"/>
            <w:tcBorders>
              <w:top w:val="single" w:sz="4" w:space="0" w:color="auto"/>
              <w:left w:val="nil"/>
              <w:bottom w:val="single" w:sz="4" w:space="0" w:color="auto"/>
              <w:right w:val="single" w:sz="4" w:space="0" w:color="auto"/>
            </w:tcBorders>
            <w:vAlign w:val="center"/>
            <w:hideMark/>
          </w:tcPr>
          <w:p w14:paraId="5184B68F" w14:textId="77777777" w:rsidR="00EC7C07" w:rsidRPr="00EC7C07" w:rsidRDefault="00EC7C07" w:rsidP="00EC7C07">
            <w:pPr>
              <w:rPr>
                <w:bCs/>
                <w:sz w:val="20"/>
                <w:szCs w:val="20"/>
              </w:rPr>
            </w:pPr>
            <w:r w:rsidRPr="00EC7C07">
              <w:rPr>
                <w:bCs/>
                <w:sz w:val="20"/>
                <w:szCs w:val="20"/>
              </w:rPr>
              <w:t>Частично или полностью прощенная (списанная) задолженность в отчетном периоде, в том числе:</w:t>
            </w:r>
          </w:p>
        </w:tc>
        <w:tc>
          <w:tcPr>
            <w:tcW w:w="993" w:type="dxa"/>
            <w:tcBorders>
              <w:top w:val="single" w:sz="4" w:space="0" w:color="auto"/>
              <w:left w:val="nil"/>
              <w:bottom w:val="single" w:sz="4" w:space="0" w:color="auto"/>
              <w:right w:val="single" w:sz="4" w:space="0" w:color="auto"/>
            </w:tcBorders>
            <w:vAlign w:val="center"/>
            <w:hideMark/>
          </w:tcPr>
          <w:p w14:paraId="6B5C69E8"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single" w:sz="4" w:space="0" w:color="auto"/>
              <w:left w:val="nil"/>
              <w:bottom w:val="single" w:sz="4" w:space="0" w:color="auto"/>
              <w:right w:val="single" w:sz="4" w:space="0" w:color="auto"/>
            </w:tcBorders>
            <w:vAlign w:val="center"/>
            <w:hideMark/>
          </w:tcPr>
          <w:p w14:paraId="5357E0F1"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single" w:sz="4" w:space="0" w:color="auto"/>
              <w:left w:val="nil"/>
              <w:bottom w:val="single" w:sz="4" w:space="0" w:color="auto"/>
              <w:right w:val="single" w:sz="4" w:space="0" w:color="auto"/>
            </w:tcBorders>
            <w:vAlign w:val="center"/>
            <w:hideMark/>
          </w:tcPr>
          <w:p w14:paraId="6D5D5A89"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31672392"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single" w:sz="4" w:space="0" w:color="auto"/>
              <w:left w:val="nil"/>
              <w:bottom w:val="single" w:sz="4" w:space="0" w:color="auto"/>
              <w:right w:val="single" w:sz="4" w:space="0" w:color="auto"/>
            </w:tcBorders>
            <w:vAlign w:val="center"/>
            <w:hideMark/>
          </w:tcPr>
          <w:p w14:paraId="5CCC5DCC"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nil"/>
              <w:bottom w:val="single" w:sz="4" w:space="0" w:color="auto"/>
              <w:right w:val="single" w:sz="4" w:space="0" w:color="auto"/>
            </w:tcBorders>
            <w:vAlign w:val="center"/>
            <w:hideMark/>
          </w:tcPr>
          <w:p w14:paraId="27373912"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single" w:sz="4" w:space="0" w:color="auto"/>
              <w:left w:val="nil"/>
              <w:bottom w:val="single" w:sz="4" w:space="0" w:color="auto"/>
              <w:right w:val="single" w:sz="4" w:space="0" w:color="auto"/>
            </w:tcBorders>
            <w:vAlign w:val="center"/>
            <w:hideMark/>
          </w:tcPr>
          <w:p w14:paraId="0C9538D7"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0271BA83"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794D577F" w14:textId="77777777" w:rsidR="00EC7C07" w:rsidRPr="00EC7C07" w:rsidRDefault="00EC7C07" w:rsidP="00EC7C07">
            <w:pPr>
              <w:ind w:left="-103" w:right="-113" w:firstLine="7"/>
              <w:jc w:val="center"/>
              <w:rPr>
                <w:sz w:val="20"/>
                <w:szCs w:val="20"/>
              </w:rPr>
            </w:pPr>
            <w:r w:rsidRPr="00EC7C07">
              <w:rPr>
                <w:sz w:val="20"/>
                <w:szCs w:val="20"/>
              </w:rPr>
              <w:t>5.1</w:t>
            </w:r>
          </w:p>
        </w:tc>
        <w:tc>
          <w:tcPr>
            <w:tcW w:w="3380" w:type="dxa"/>
            <w:tcBorders>
              <w:top w:val="single" w:sz="4" w:space="0" w:color="auto"/>
              <w:left w:val="nil"/>
              <w:bottom w:val="single" w:sz="4" w:space="0" w:color="auto"/>
              <w:right w:val="single" w:sz="4" w:space="0" w:color="auto"/>
            </w:tcBorders>
            <w:vAlign w:val="center"/>
            <w:hideMark/>
          </w:tcPr>
          <w:p w14:paraId="27229362" w14:textId="77777777" w:rsidR="00EC7C07" w:rsidRPr="00EC7C07" w:rsidRDefault="00EC7C07" w:rsidP="00EC7C07">
            <w:pPr>
              <w:rPr>
                <w:sz w:val="20"/>
                <w:szCs w:val="20"/>
              </w:rPr>
            </w:pPr>
            <w:r w:rsidRPr="00EC7C07">
              <w:rPr>
                <w:sz w:val="20"/>
                <w:szCs w:val="20"/>
              </w:rPr>
              <w:t>Юридических лиц</w:t>
            </w:r>
          </w:p>
        </w:tc>
        <w:tc>
          <w:tcPr>
            <w:tcW w:w="993" w:type="dxa"/>
            <w:tcBorders>
              <w:top w:val="nil"/>
              <w:left w:val="single" w:sz="4" w:space="0" w:color="auto"/>
              <w:bottom w:val="single" w:sz="4" w:space="0" w:color="auto"/>
              <w:right w:val="single" w:sz="4" w:space="0" w:color="auto"/>
            </w:tcBorders>
            <w:vAlign w:val="center"/>
            <w:hideMark/>
          </w:tcPr>
          <w:p w14:paraId="747CCDF8"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72F6AC36"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7C397D0A"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447ED85A"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513EC7F1"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nil"/>
              <w:bottom w:val="single" w:sz="4" w:space="0" w:color="auto"/>
              <w:right w:val="single" w:sz="4" w:space="0" w:color="auto"/>
            </w:tcBorders>
            <w:vAlign w:val="center"/>
            <w:hideMark/>
          </w:tcPr>
          <w:p w14:paraId="70893AD2"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nil"/>
              <w:bottom w:val="single" w:sz="4" w:space="0" w:color="auto"/>
              <w:right w:val="single" w:sz="4" w:space="0" w:color="auto"/>
            </w:tcBorders>
            <w:vAlign w:val="center"/>
            <w:hideMark/>
          </w:tcPr>
          <w:p w14:paraId="5BA2750F"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10ABB13A"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600CE2F1" w14:textId="77777777" w:rsidR="00EC7C07" w:rsidRPr="00EC7C07" w:rsidRDefault="00EC7C07" w:rsidP="00EC7C07">
            <w:pPr>
              <w:ind w:left="-103" w:right="-113" w:firstLine="7"/>
              <w:jc w:val="center"/>
              <w:rPr>
                <w:sz w:val="20"/>
                <w:szCs w:val="20"/>
              </w:rPr>
            </w:pPr>
            <w:r w:rsidRPr="00EC7C07">
              <w:rPr>
                <w:sz w:val="20"/>
                <w:szCs w:val="20"/>
              </w:rPr>
              <w:t>5.2</w:t>
            </w:r>
          </w:p>
        </w:tc>
        <w:tc>
          <w:tcPr>
            <w:tcW w:w="3380" w:type="dxa"/>
            <w:tcBorders>
              <w:top w:val="nil"/>
              <w:left w:val="nil"/>
              <w:bottom w:val="single" w:sz="4" w:space="0" w:color="auto"/>
              <w:right w:val="single" w:sz="4" w:space="0" w:color="auto"/>
            </w:tcBorders>
            <w:vAlign w:val="center"/>
            <w:hideMark/>
          </w:tcPr>
          <w:p w14:paraId="696B2FF6"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93" w:type="dxa"/>
            <w:tcBorders>
              <w:top w:val="nil"/>
              <w:left w:val="single" w:sz="4" w:space="0" w:color="auto"/>
              <w:bottom w:val="single" w:sz="4" w:space="0" w:color="auto"/>
              <w:right w:val="single" w:sz="4" w:space="0" w:color="auto"/>
            </w:tcBorders>
            <w:vAlign w:val="center"/>
            <w:hideMark/>
          </w:tcPr>
          <w:p w14:paraId="501BDD3D"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58034413"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05781B8"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08182A24"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221566B2"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nil"/>
              <w:bottom w:val="single" w:sz="4" w:space="0" w:color="auto"/>
              <w:right w:val="single" w:sz="4" w:space="0" w:color="auto"/>
            </w:tcBorders>
            <w:vAlign w:val="center"/>
            <w:hideMark/>
          </w:tcPr>
          <w:p w14:paraId="2A11764F"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nil"/>
              <w:bottom w:val="single" w:sz="4" w:space="0" w:color="auto"/>
              <w:right w:val="single" w:sz="4" w:space="0" w:color="auto"/>
            </w:tcBorders>
            <w:vAlign w:val="center"/>
            <w:hideMark/>
          </w:tcPr>
          <w:p w14:paraId="7AF47EA6"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1AAE4CFD"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25BAA88E" w14:textId="77777777" w:rsidR="00EC7C07" w:rsidRPr="00EC7C07" w:rsidRDefault="00EC7C07" w:rsidP="00EC7C07">
            <w:pPr>
              <w:ind w:left="-103" w:right="-113" w:firstLine="7"/>
              <w:jc w:val="center"/>
              <w:rPr>
                <w:sz w:val="20"/>
                <w:szCs w:val="20"/>
              </w:rPr>
            </w:pPr>
            <w:r w:rsidRPr="00EC7C07">
              <w:rPr>
                <w:sz w:val="20"/>
                <w:szCs w:val="20"/>
              </w:rPr>
              <w:t>5.3</w:t>
            </w:r>
          </w:p>
        </w:tc>
        <w:tc>
          <w:tcPr>
            <w:tcW w:w="3380" w:type="dxa"/>
            <w:tcBorders>
              <w:top w:val="nil"/>
              <w:left w:val="nil"/>
              <w:bottom w:val="single" w:sz="4" w:space="0" w:color="auto"/>
              <w:right w:val="single" w:sz="4" w:space="0" w:color="auto"/>
            </w:tcBorders>
            <w:vAlign w:val="center"/>
            <w:hideMark/>
          </w:tcPr>
          <w:p w14:paraId="04E1290E" w14:textId="77777777" w:rsidR="00EC7C07" w:rsidRPr="00EC7C07" w:rsidRDefault="00EC7C07" w:rsidP="00EC7C07">
            <w:pPr>
              <w:rPr>
                <w:sz w:val="20"/>
                <w:szCs w:val="20"/>
              </w:rPr>
            </w:pPr>
            <w:r w:rsidRPr="00EC7C07">
              <w:rPr>
                <w:sz w:val="20"/>
                <w:szCs w:val="20"/>
              </w:rPr>
              <w:t>Физических лиц</w:t>
            </w:r>
          </w:p>
        </w:tc>
        <w:tc>
          <w:tcPr>
            <w:tcW w:w="993" w:type="dxa"/>
            <w:tcBorders>
              <w:top w:val="nil"/>
              <w:left w:val="single" w:sz="4" w:space="0" w:color="auto"/>
              <w:bottom w:val="single" w:sz="4" w:space="0" w:color="auto"/>
              <w:right w:val="single" w:sz="4" w:space="0" w:color="auto"/>
            </w:tcBorders>
            <w:vAlign w:val="center"/>
            <w:hideMark/>
          </w:tcPr>
          <w:p w14:paraId="4CF0ACE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48267B01"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0749A1B8"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2ECDC6D8"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27520C62"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nil"/>
              <w:bottom w:val="single" w:sz="4" w:space="0" w:color="auto"/>
              <w:right w:val="single" w:sz="4" w:space="0" w:color="auto"/>
            </w:tcBorders>
            <w:vAlign w:val="center"/>
            <w:hideMark/>
          </w:tcPr>
          <w:p w14:paraId="11B1E31F"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nil"/>
              <w:bottom w:val="single" w:sz="4" w:space="0" w:color="auto"/>
              <w:right w:val="single" w:sz="4" w:space="0" w:color="auto"/>
            </w:tcBorders>
            <w:vAlign w:val="center"/>
            <w:hideMark/>
          </w:tcPr>
          <w:p w14:paraId="7062D5BB"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929B367"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2BCC48AC" w14:textId="77777777" w:rsidR="00EC7C07" w:rsidRPr="00EC7C07" w:rsidRDefault="00EC7C07" w:rsidP="00EC7C07">
            <w:pPr>
              <w:ind w:left="-103" w:right="-113" w:firstLine="7"/>
              <w:jc w:val="center"/>
              <w:rPr>
                <w:bCs/>
                <w:sz w:val="20"/>
                <w:szCs w:val="20"/>
              </w:rPr>
            </w:pPr>
            <w:r w:rsidRPr="00EC7C07">
              <w:rPr>
                <w:bCs/>
                <w:sz w:val="20"/>
                <w:szCs w:val="20"/>
              </w:rPr>
              <w:lastRenderedPageBreak/>
              <w:t>6</w:t>
            </w:r>
          </w:p>
        </w:tc>
        <w:tc>
          <w:tcPr>
            <w:tcW w:w="3380" w:type="dxa"/>
            <w:tcBorders>
              <w:top w:val="single" w:sz="4" w:space="0" w:color="auto"/>
              <w:left w:val="single" w:sz="4" w:space="0" w:color="auto"/>
              <w:bottom w:val="single" w:sz="4" w:space="0" w:color="auto"/>
              <w:right w:val="single" w:sz="4" w:space="0" w:color="auto"/>
            </w:tcBorders>
            <w:vAlign w:val="center"/>
            <w:hideMark/>
          </w:tcPr>
          <w:p w14:paraId="570CC241" w14:textId="77777777" w:rsidR="00EC7C07" w:rsidRPr="00EC7C07" w:rsidRDefault="00EC7C07" w:rsidP="00EC7C07">
            <w:pPr>
              <w:rPr>
                <w:bCs/>
                <w:sz w:val="20"/>
                <w:szCs w:val="20"/>
              </w:rPr>
            </w:pPr>
            <w:r w:rsidRPr="00EC7C07">
              <w:rPr>
                <w:bCs/>
                <w:sz w:val="20"/>
                <w:szCs w:val="20"/>
              </w:rPr>
              <w:t>Задолженность, находящаяся в работе на конец отчетного периода, в том числе:</w:t>
            </w:r>
          </w:p>
        </w:tc>
        <w:tc>
          <w:tcPr>
            <w:tcW w:w="993" w:type="dxa"/>
            <w:tcBorders>
              <w:top w:val="single" w:sz="4" w:space="0" w:color="auto"/>
              <w:left w:val="nil"/>
              <w:bottom w:val="single" w:sz="4" w:space="0" w:color="auto"/>
              <w:right w:val="single" w:sz="4" w:space="0" w:color="auto"/>
            </w:tcBorders>
            <w:vAlign w:val="center"/>
            <w:hideMark/>
          </w:tcPr>
          <w:p w14:paraId="1F85144D"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single" w:sz="4" w:space="0" w:color="auto"/>
              <w:left w:val="nil"/>
              <w:bottom w:val="single" w:sz="4" w:space="0" w:color="auto"/>
              <w:right w:val="single" w:sz="4" w:space="0" w:color="auto"/>
            </w:tcBorders>
            <w:vAlign w:val="center"/>
            <w:hideMark/>
          </w:tcPr>
          <w:p w14:paraId="4F689BE6"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single" w:sz="4" w:space="0" w:color="auto"/>
              <w:left w:val="nil"/>
              <w:bottom w:val="single" w:sz="4" w:space="0" w:color="auto"/>
              <w:right w:val="single" w:sz="4" w:space="0" w:color="auto"/>
            </w:tcBorders>
            <w:vAlign w:val="center"/>
            <w:hideMark/>
          </w:tcPr>
          <w:p w14:paraId="7B319CCB"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39591A92"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single" w:sz="4" w:space="0" w:color="auto"/>
              <w:left w:val="nil"/>
              <w:bottom w:val="single" w:sz="4" w:space="0" w:color="auto"/>
              <w:right w:val="single" w:sz="4" w:space="0" w:color="auto"/>
            </w:tcBorders>
            <w:vAlign w:val="center"/>
            <w:hideMark/>
          </w:tcPr>
          <w:p w14:paraId="2A5D3293"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single" w:sz="4" w:space="0" w:color="auto"/>
              <w:left w:val="single" w:sz="4" w:space="0" w:color="auto"/>
              <w:bottom w:val="single" w:sz="4" w:space="0" w:color="auto"/>
              <w:right w:val="single" w:sz="4" w:space="0" w:color="auto"/>
            </w:tcBorders>
            <w:vAlign w:val="center"/>
            <w:hideMark/>
          </w:tcPr>
          <w:p w14:paraId="5469FB95"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single" w:sz="4" w:space="0" w:color="auto"/>
              <w:left w:val="single" w:sz="4" w:space="0" w:color="auto"/>
              <w:bottom w:val="single" w:sz="4" w:space="0" w:color="auto"/>
              <w:right w:val="single" w:sz="4" w:space="0" w:color="auto"/>
            </w:tcBorders>
            <w:vAlign w:val="center"/>
            <w:hideMark/>
          </w:tcPr>
          <w:p w14:paraId="00E5563B"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5F82374D"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4FD4696F" w14:textId="77777777" w:rsidR="00EC7C07" w:rsidRPr="00EC7C07" w:rsidRDefault="00EC7C07" w:rsidP="00EC7C07">
            <w:pPr>
              <w:ind w:left="-103" w:right="-113" w:firstLine="7"/>
              <w:jc w:val="center"/>
              <w:rPr>
                <w:sz w:val="20"/>
                <w:szCs w:val="20"/>
              </w:rPr>
            </w:pPr>
            <w:r w:rsidRPr="00EC7C07">
              <w:rPr>
                <w:sz w:val="20"/>
                <w:szCs w:val="20"/>
              </w:rPr>
              <w:t>6.1</w:t>
            </w:r>
          </w:p>
        </w:tc>
        <w:tc>
          <w:tcPr>
            <w:tcW w:w="3380" w:type="dxa"/>
            <w:tcBorders>
              <w:top w:val="single" w:sz="4" w:space="0" w:color="auto"/>
              <w:left w:val="nil"/>
              <w:bottom w:val="single" w:sz="4" w:space="0" w:color="auto"/>
              <w:right w:val="single" w:sz="4" w:space="0" w:color="auto"/>
            </w:tcBorders>
            <w:vAlign w:val="center"/>
            <w:hideMark/>
          </w:tcPr>
          <w:p w14:paraId="22DDA5D0" w14:textId="77777777" w:rsidR="00EC7C07" w:rsidRPr="00EC7C07" w:rsidRDefault="00EC7C07" w:rsidP="00EC7C07">
            <w:pPr>
              <w:rPr>
                <w:bCs/>
                <w:sz w:val="20"/>
                <w:szCs w:val="20"/>
              </w:rPr>
            </w:pPr>
            <w:r w:rsidRPr="00EC7C07">
              <w:rPr>
                <w:bCs/>
                <w:sz w:val="20"/>
                <w:szCs w:val="20"/>
              </w:rPr>
              <w:t>Юридических лиц, в том числе с просроченной задолженностью:</w:t>
            </w:r>
          </w:p>
        </w:tc>
        <w:tc>
          <w:tcPr>
            <w:tcW w:w="993" w:type="dxa"/>
            <w:tcBorders>
              <w:top w:val="single" w:sz="4" w:space="0" w:color="auto"/>
              <w:left w:val="nil"/>
              <w:bottom w:val="single" w:sz="4" w:space="0" w:color="auto"/>
              <w:right w:val="single" w:sz="4" w:space="0" w:color="auto"/>
            </w:tcBorders>
            <w:vAlign w:val="center"/>
            <w:hideMark/>
          </w:tcPr>
          <w:p w14:paraId="2C2ED1E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single" w:sz="4" w:space="0" w:color="auto"/>
              <w:left w:val="nil"/>
              <w:bottom w:val="single" w:sz="4" w:space="0" w:color="auto"/>
              <w:right w:val="single" w:sz="4" w:space="0" w:color="auto"/>
            </w:tcBorders>
            <w:vAlign w:val="center"/>
            <w:hideMark/>
          </w:tcPr>
          <w:p w14:paraId="1B37BE13"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single" w:sz="4" w:space="0" w:color="auto"/>
              <w:left w:val="nil"/>
              <w:bottom w:val="single" w:sz="4" w:space="0" w:color="auto"/>
              <w:right w:val="single" w:sz="4" w:space="0" w:color="auto"/>
            </w:tcBorders>
            <w:vAlign w:val="center"/>
            <w:hideMark/>
          </w:tcPr>
          <w:p w14:paraId="44839DFE"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0850F0DE"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single" w:sz="4" w:space="0" w:color="auto"/>
              <w:left w:val="nil"/>
              <w:bottom w:val="single" w:sz="4" w:space="0" w:color="auto"/>
              <w:right w:val="single" w:sz="4" w:space="0" w:color="auto"/>
            </w:tcBorders>
            <w:vAlign w:val="center"/>
            <w:hideMark/>
          </w:tcPr>
          <w:p w14:paraId="24353517"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single" w:sz="4" w:space="0" w:color="auto"/>
              <w:left w:val="single" w:sz="4" w:space="0" w:color="auto"/>
              <w:bottom w:val="single" w:sz="4" w:space="0" w:color="auto"/>
              <w:right w:val="single" w:sz="4" w:space="0" w:color="auto"/>
            </w:tcBorders>
            <w:vAlign w:val="center"/>
            <w:hideMark/>
          </w:tcPr>
          <w:p w14:paraId="28426EED"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single" w:sz="4" w:space="0" w:color="auto"/>
              <w:left w:val="single" w:sz="4" w:space="0" w:color="auto"/>
              <w:bottom w:val="single" w:sz="4" w:space="0" w:color="auto"/>
              <w:right w:val="single" w:sz="4" w:space="0" w:color="auto"/>
            </w:tcBorders>
            <w:vAlign w:val="center"/>
            <w:hideMark/>
          </w:tcPr>
          <w:p w14:paraId="17A63D16"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ECCE62D"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21907BA9" w14:textId="77777777" w:rsidR="00EC7C07" w:rsidRPr="00EC7C07" w:rsidRDefault="00EC7C07" w:rsidP="00EC7C07">
            <w:pPr>
              <w:ind w:left="-103" w:right="-113" w:firstLine="7"/>
              <w:jc w:val="center"/>
              <w:rPr>
                <w:sz w:val="20"/>
                <w:szCs w:val="20"/>
              </w:rPr>
            </w:pPr>
            <w:r w:rsidRPr="00EC7C07">
              <w:rPr>
                <w:sz w:val="20"/>
                <w:szCs w:val="20"/>
              </w:rPr>
              <w:t>6.1.1</w:t>
            </w:r>
          </w:p>
        </w:tc>
        <w:tc>
          <w:tcPr>
            <w:tcW w:w="3380" w:type="dxa"/>
            <w:tcBorders>
              <w:top w:val="nil"/>
              <w:left w:val="nil"/>
              <w:bottom w:val="single" w:sz="4" w:space="0" w:color="auto"/>
              <w:right w:val="single" w:sz="4" w:space="0" w:color="auto"/>
            </w:tcBorders>
            <w:vAlign w:val="center"/>
            <w:hideMark/>
          </w:tcPr>
          <w:p w14:paraId="3EE4D172" w14:textId="77777777" w:rsidR="00EC7C07" w:rsidRPr="00EC7C07" w:rsidRDefault="00EC7C07" w:rsidP="00EC7C07">
            <w:pPr>
              <w:rPr>
                <w:sz w:val="20"/>
                <w:szCs w:val="20"/>
              </w:rPr>
            </w:pPr>
            <w:r w:rsidRPr="00EC7C07">
              <w:rPr>
                <w:sz w:val="20"/>
                <w:szCs w:val="20"/>
              </w:rPr>
              <w:t>от 1 до 90 дней</w:t>
            </w:r>
          </w:p>
        </w:tc>
        <w:tc>
          <w:tcPr>
            <w:tcW w:w="993" w:type="dxa"/>
            <w:tcBorders>
              <w:top w:val="nil"/>
              <w:left w:val="nil"/>
              <w:bottom w:val="single" w:sz="4" w:space="0" w:color="auto"/>
              <w:right w:val="single" w:sz="4" w:space="0" w:color="auto"/>
            </w:tcBorders>
            <w:vAlign w:val="center"/>
            <w:hideMark/>
          </w:tcPr>
          <w:p w14:paraId="6B43CE17"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234633BB"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573B4BA6"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18D1FA6C"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4A80AFE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45E98411"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2A7C54C5"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B13EB63"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15A739AC" w14:textId="77777777" w:rsidR="00EC7C07" w:rsidRPr="00EC7C07" w:rsidRDefault="00EC7C07" w:rsidP="00EC7C07">
            <w:pPr>
              <w:ind w:left="-103" w:right="-113" w:firstLine="7"/>
              <w:jc w:val="center"/>
              <w:rPr>
                <w:sz w:val="20"/>
                <w:szCs w:val="20"/>
              </w:rPr>
            </w:pPr>
            <w:r w:rsidRPr="00EC7C07">
              <w:rPr>
                <w:sz w:val="20"/>
                <w:szCs w:val="20"/>
              </w:rPr>
              <w:t>6.1.2</w:t>
            </w:r>
          </w:p>
        </w:tc>
        <w:tc>
          <w:tcPr>
            <w:tcW w:w="3380" w:type="dxa"/>
            <w:tcBorders>
              <w:top w:val="nil"/>
              <w:left w:val="nil"/>
              <w:bottom w:val="single" w:sz="4" w:space="0" w:color="auto"/>
              <w:right w:val="single" w:sz="4" w:space="0" w:color="auto"/>
            </w:tcBorders>
            <w:vAlign w:val="center"/>
            <w:hideMark/>
          </w:tcPr>
          <w:p w14:paraId="4B5C2F8F" w14:textId="77777777" w:rsidR="00EC7C07" w:rsidRPr="00EC7C07" w:rsidRDefault="00EC7C07" w:rsidP="00EC7C07">
            <w:pPr>
              <w:rPr>
                <w:sz w:val="20"/>
                <w:szCs w:val="20"/>
              </w:rPr>
            </w:pPr>
            <w:r w:rsidRPr="00EC7C07">
              <w:rPr>
                <w:sz w:val="20"/>
                <w:szCs w:val="20"/>
              </w:rPr>
              <w:t>от 91 до 180 дней</w:t>
            </w:r>
          </w:p>
        </w:tc>
        <w:tc>
          <w:tcPr>
            <w:tcW w:w="993" w:type="dxa"/>
            <w:tcBorders>
              <w:top w:val="nil"/>
              <w:left w:val="nil"/>
              <w:bottom w:val="single" w:sz="4" w:space="0" w:color="auto"/>
              <w:right w:val="single" w:sz="4" w:space="0" w:color="auto"/>
            </w:tcBorders>
            <w:vAlign w:val="center"/>
            <w:hideMark/>
          </w:tcPr>
          <w:p w14:paraId="2A996402"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599E5925"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2ACED807"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C425A7C"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78962DFF"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346F7F81"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347B590C"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720A41B0"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63A207D" w14:textId="77777777" w:rsidR="00EC7C07" w:rsidRPr="00EC7C07" w:rsidRDefault="00EC7C07" w:rsidP="00EC7C07">
            <w:pPr>
              <w:ind w:left="-103" w:right="-113" w:firstLine="7"/>
              <w:jc w:val="center"/>
              <w:rPr>
                <w:sz w:val="20"/>
                <w:szCs w:val="20"/>
              </w:rPr>
            </w:pPr>
            <w:r w:rsidRPr="00EC7C07">
              <w:rPr>
                <w:sz w:val="20"/>
                <w:szCs w:val="20"/>
              </w:rPr>
              <w:t>6.1.3</w:t>
            </w:r>
          </w:p>
        </w:tc>
        <w:tc>
          <w:tcPr>
            <w:tcW w:w="3380" w:type="dxa"/>
            <w:tcBorders>
              <w:top w:val="nil"/>
              <w:left w:val="nil"/>
              <w:bottom w:val="single" w:sz="4" w:space="0" w:color="auto"/>
              <w:right w:val="single" w:sz="4" w:space="0" w:color="auto"/>
            </w:tcBorders>
            <w:vAlign w:val="center"/>
            <w:hideMark/>
          </w:tcPr>
          <w:p w14:paraId="3EFD2810" w14:textId="77777777" w:rsidR="00EC7C07" w:rsidRPr="00EC7C07" w:rsidRDefault="00EC7C07" w:rsidP="00EC7C07">
            <w:pPr>
              <w:rPr>
                <w:sz w:val="20"/>
                <w:szCs w:val="20"/>
              </w:rPr>
            </w:pPr>
            <w:r w:rsidRPr="00EC7C07">
              <w:rPr>
                <w:sz w:val="20"/>
                <w:szCs w:val="20"/>
              </w:rPr>
              <w:t>от 181 дня и более</w:t>
            </w:r>
          </w:p>
        </w:tc>
        <w:tc>
          <w:tcPr>
            <w:tcW w:w="993" w:type="dxa"/>
            <w:tcBorders>
              <w:top w:val="nil"/>
              <w:left w:val="nil"/>
              <w:bottom w:val="single" w:sz="4" w:space="0" w:color="auto"/>
              <w:right w:val="single" w:sz="4" w:space="0" w:color="auto"/>
            </w:tcBorders>
            <w:vAlign w:val="center"/>
            <w:hideMark/>
          </w:tcPr>
          <w:p w14:paraId="10F6C0B0"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654ACF5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0202222B"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26E57702"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4C1341B9"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19CD3751"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70CFE17C"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5618B262" w14:textId="77777777" w:rsidTr="00C73DE0">
        <w:trPr>
          <w:trHeight w:val="20"/>
        </w:trPr>
        <w:tc>
          <w:tcPr>
            <w:tcW w:w="731" w:type="dxa"/>
            <w:tcBorders>
              <w:top w:val="single" w:sz="4" w:space="0" w:color="auto"/>
              <w:left w:val="single" w:sz="4" w:space="0" w:color="auto"/>
              <w:bottom w:val="single" w:sz="4" w:space="0" w:color="auto"/>
              <w:right w:val="single" w:sz="4" w:space="0" w:color="auto"/>
            </w:tcBorders>
            <w:vAlign w:val="center"/>
            <w:hideMark/>
          </w:tcPr>
          <w:p w14:paraId="0E86EFA8" w14:textId="77777777" w:rsidR="00EC7C07" w:rsidRPr="00EC7C07" w:rsidRDefault="00EC7C07" w:rsidP="00EC7C07">
            <w:pPr>
              <w:ind w:left="-103" w:right="-113" w:firstLine="7"/>
              <w:jc w:val="center"/>
              <w:rPr>
                <w:sz w:val="20"/>
                <w:szCs w:val="20"/>
              </w:rPr>
            </w:pPr>
            <w:r w:rsidRPr="00EC7C07">
              <w:rPr>
                <w:sz w:val="20"/>
                <w:szCs w:val="20"/>
              </w:rPr>
              <w:t>6.2</w:t>
            </w:r>
          </w:p>
        </w:tc>
        <w:tc>
          <w:tcPr>
            <w:tcW w:w="3380" w:type="dxa"/>
            <w:tcBorders>
              <w:top w:val="single" w:sz="4" w:space="0" w:color="auto"/>
              <w:left w:val="nil"/>
              <w:bottom w:val="single" w:sz="4" w:space="0" w:color="auto"/>
              <w:right w:val="single" w:sz="4" w:space="0" w:color="auto"/>
            </w:tcBorders>
            <w:vAlign w:val="center"/>
            <w:hideMark/>
          </w:tcPr>
          <w:p w14:paraId="69A4B71A" w14:textId="77777777" w:rsidR="00EC7C07" w:rsidRPr="00EC7C07" w:rsidRDefault="00EC7C07" w:rsidP="00EC7C07">
            <w:pPr>
              <w:rPr>
                <w:bCs/>
                <w:sz w:val="20"/>
                <w:szCs w:val="20"/>
              </w:rPr>
            </w:pPr>
            <w:r w:rsidRPr="00EC7C07">
              <w:rPr>
                <w:bCs/>
                <w:sz w:val="20"/>
                <w:szCs w:val="20"/>
              </w:rPr>
              <w:t>Индивидуальных предпринимателей, в том числе с просроченной задолженностью:</w:t>
            </w:r>
          </w:p>
        </w:tc>
        <w:tc>
          <w:tcPr>
            <w:tcW w:w="993" w:type="dxa"/>
            <w:tcBorders>
              <w:top w:val="single" w:sz="4" w:space="0" w:color="auto"/>
              <w:left w:val="nil"/>
              <w:bottom w:val="single" w:sz="4" w:space="0" w:color="auto"/>
              <w:right w:val="single" w:sz="4" w:space="0" w:color="auto"/>
            </w:tcBorders>
            <w:vAlign w:val="center"/>
            <w:hideMark/>
          </w:tcPr>
          <w:p w14:paraId="6F114DB0"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single" w:sz="4" w:space="0" w:color="auto"/>
              <w:left w:val="nil"/>
              <w:bottom w:val="single" w:sz="4" w:space="0" w:color="auto"/>
              <w:right w:val="single" w:sz="4" w:space="0" w:color="auto"/>
            </w:tcBorders>
            <w:vAlign w:val="center"/>
            <w:hideMark/>
          </w:tcPr>
          <w:p w14:paraId="05DE52B3"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single" w:sz="4" w:space="0" w:color="auto"/>
              <w:left w:val="nil"/>
              <w:bottom w:val="single" w:sz="4" w:space="0" w:color="auto"/>
              <w:right w:val="single" w:sz="4" w:space="0" w:color="auto"/>
            </w:tcBorders>
            <w:vAlign w:val="center"/>
            <w:hideMark/>
          </w:tcPr>
          <w:p w14:paraId="3D1756F3"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436F6B6A"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single" w:sz="4" w:space="0" w:color="auto"/>
              <w:left w:val="nil"/>
              <w:bottom w:val="single" w:sz="4" w:space="0" w:color="auto"/>
              <w:right w:val="single" w:sz="4" w:space="0" w:color="auto"/>
            </w:tcBorders>
            <w:vAlign w:val="center"/>
            <w:hideMark/>
          </w:tcPr>
          <w:p w14:paraId="247891C2"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single" w:sz="4" w:space="0" w:color="auto"/>
              <w:left w:val="single" w:sz="4" w:space="0" w:color="auto"/>
              <w:bottom w:val="single" w:sz="4" w:space="0" w:color="auto"/>
              <w:right w:val="single" w:sz="4" w:space="0" w:color="auto"/>
            </w:tcBorders>
            <w:vAlign w:val="center"/>
            <w:hideMark/>
          </w:tcPr>
          <w:p w14:paraId="407C878F"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single" w:sz="4" w:space="0" w:color="auto"/>
              <w:left w:val="single" w:sz="4" w:space="0" w:color="auto"/>
              <w:bottom w:val="single" w:sz="4" w:space="0" w:color="auto"/>
              <w:right w:val="single" w:sz="4" w:space="0" w:color="auto"/>
            </w:tcBorders>
            <w:vAlign w:val="center"/>
            <w:hideMark/>
          </w:tcPr>
          <w:p w14:paraId="046948C0"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55C6EF66"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0C804221" w14:textId="77777777" w:rsidR="00EC7C07" w:rsidRPr="00EC7C07" w:rsidRDefault="00EC7C07" w:rsidP="00EC7C07">
            <w:pPr>
              <w:ind w:left="-103" w:right="-113" w:firstLine="7"/>
              <w:jc w:val="center"/>
              <w:rPr>
                <w:sz w:val="20"/>
                <w:szCs w:val="20"/>
              </w:rPr>
            </w:pPr>
            <w:r w:rsidRPr="00EC7C07">
              <w:rPr>
                <w:sz w:val="20"/>
                <w:szCs w:val="20"/>
              </w:rPr>
              <w:t>6.2.1</w:t>
            </w:r>
          </w:p>
        </w:tc>
        <w:tc>
          <w:tcPr>
            <w:tcW w:w="3380" w:type="dxa"/>
            <w:tcBorders>
              <w:top w:val="nil"/>
              <w:left w:val="nil"/>
              <w:bottom w:val="single" w:sz="4" w:space="0" w:color="auto"/>
              <w:right w:val="single" w:sz="4" w:space="0" w:color="auto"/>
            </w:tcBorders>
            <w:vAlign w:val="center"/>
            <w:hideMark/>
          </w:tcPr>
          <w:p w14:paraId="2F75AE60" w14:textId="77777777" w:rsidR="00EC7C07" w:rsidRPr="00EC7C07" w:rsidRDefault="00EC7C07" w:rsidP="00EC7C07">
            <w:pPr>
              <w:rPr>
                <w:sz w:val="20"/>
                <w:szCs w:val="20"/>
              </w:rPr>
            </w:pPr>
            <w:r w:rsidRPr="00EC7C07">
              <w:rPr>
                <w:sz w:val="20"/>
                <w:szCs w:val="20"/>
              </w:rPr>
              <w:t>от 1 до 90 дней</w:t>
            </w:r>
          </w:p>
        </w:tc>
        <w:tc>
          <w:tcPr>
            <w:tcW w:w="993" w:type="dxa"/>
            <w:tcBorders>
              <w:top w:val="nil"/>
              <w:left w:val="nil"/>
              <w:bottom w:val="single" w:sz="4" w:space="0" w:color="auto"/>
              <w:right w:val="single" w:sz="4" w:space="0" w:color="auto"/>
            </w:tcBorders>
            <w:vAlign w:val="center"/>
            <w:hideMark/>
          </w:tcPr>
          <w:p w14:paraId="50AF702A"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756EEC8C"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3B75A947"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2BEBCA5B"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FBEDC6E"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281B137F"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31C7B712"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229168F1"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4BDB0F4B" w14:textId="77777777" w:rsidR="00EC7C07" w:rsidRPr="00EC7C07" w:rsidRDefault="00EC7C07" w:rsidP="00EC7C07">
            <w:pPr>
              <w:ind w:left="-103" w:right="-113" w:firstLine="7"/>
              <w:jc w:val="center"/>
              <w:rPr>
                <w:sz w:val="20"/>
                <w:szCs w:val="20"/>
              </w:rPr>
            </w:pPr>
            <w:r w:rsidRPr="00EC7C07">
              <w:rPr>
                <w:sz w:val="20"/>
                <w:szCs w:val="20"/>
              </w:rPr>
              <w:t>6.2.2</w:t>
            </w:r>
          </w:p>
        </w:tc>
        <w:tc>
          <w:tcPr>
            <w:tcW w:w="3380" w:type="dxa"/>
            <w:tcBorders>
              <w:top w:val="nil"/>
              <w:left w:val="nil"/>
              <w:bottom w:val="single" w:sz="4" w:space="0" w:color="auto"/>
              <w:right w:val="single" w:sz="4" w:space="0" w:color="auto"/>
            </w:tcBorders>
            <w:vAlign w:val="center"/>
            <w:hideMark/>
          </w:tcPr>
          <w:p w14:paraId="2DE69806" w14:textId="77777777" w:rsidR="00EC7C07" w:rsidRPr="00EC7C07" w:rsidRDefault="00EC7C07" w:rsidP="00EC7C07">
            <w:pPr>
              <w:rPr>
                <w:sz w:val="20"/>
                <w:szCs w:val="20"/>
              </w:rPr>
            </w:pPr>
            <w:r w:rsidRPr="00EC7C07">
              <w:rPr>
                <w:sz w:val="20"/>
                <w:szCs w:val="20"/>
              </w:rPr>
              <w:t>от 91 до 180 дней</w:t>
            </w:r>
          </w:p>
        </w:tc>
        <w:tc>
          <w:tcPr>
            <w:tcW w:w="993" w:type="dxa"/>
            <w:tcBorders>
              <w:top w:val="nil"/>
              <w:left w:val="nil"/>
              <w:bottom w:val="single" w:sz="4" w:space="0" w:color="auto"/>
              <w:right w:val="single" w:sz="4" w:space="0" w:color="auto"/>
            </w:tcBorders>
            <w:vAlign w:val="center"/>
            <w:hideMark/>
          </w:tcPr>
          <w:p w14:paraId="0262E79D"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275C25D0"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152363C0"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09B6764C"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37E50844"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687AFD8E"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515E1D28"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40F425D4"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3F739E1F" w14:textId="77777777" w:rsidR="00EC7C07" w:rsidRPr="00EC7C07" w:rsidRDefault="00EC7C07" w:rsidP="00EC7C07">
            <w:pPr>
              <w:ind w:left="-103" w:right="-113" w:firstLine="7"/>
              <w:jc w:val="center"/>
              <w:rPr>
                <w:sz w:val="20"/>
                <w:szCs w:val="20"/>
              </w:rPr>
            </w:pPr>
            <w:r w:rsidRPr="00EC7C07">
              <w:rPr>
                <w:sz w:val="20"/>
                <w:szCs w:val="20"/>
              </w:rPr>
              <w:t>6.2.3</w:t>
            </w:r>
          </w:p>
        </w:tc>
        <w:tc>
          <w:tcPr>
            <w:tcW w:w="3380" w:type="dxa"/>
            <w:tcBorders>
              <w:top w:val="nil"/>
              <w:left w:val="nil"/>
              <w:bottom w:val="single" w:sz="4" w:space="0" w:color="auto"/>
              <w:right w:val="single" w:sz="4" w:space="0" w:color="auto"/>
            </w:tcBorders>
            <w:vAlign w:val="center"/>
            <w:hideMark/>
          </w:tcPr>
          <w:p w14:paraId="5185EA6B" w14:textId="77777777" w:rsidR="00EC7C07" w:rsidRPr="00EC7C07" w:rsidRDefault="00EC7C07" w:rsidP="00EC7C07">
            <w:pPr>
              <w:rPr>
                <w:sz w:val="20"/>
                <w:szCs w:val="20"/>
              </w:rPr>
            </w:pPr>
            <w:r w:rsidRPr="00EC7C07">
              <w:rPr>
                <w:sz w:val="20"/>
                <w:szCs w:val="20"/>
              </w:rPr>
              <w:t xml:space="preserve">от 181 дня и более </w:t>
            </w:r>
          </w:p>
        </w:tc>
        <w:tc>
          <w:tcPr>
            <w:tcW w:w="993" w:type="dxa"/>
            <w:tcBorders>
              <w:top w:val="nil"/>
              <w:left w:val="nil"/>
              <w:bottom w:val="single" w:sz="4" w:space="0" w:color="auto"/>
              <w:right w:val="single" w:sz="4" w:space="0" w:color="auto"/>
            </w:tcBorders>
            <w:vAlign w:val="center"/>
            <w:hideMark/>
          </w:tcPr>
          <w:p w14:paraId="197EFEF0"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3806FE87"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7F5F4380"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04AD8A21"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1098B496"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4D54927E"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4084C7DC"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49515BB6"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715C06DC" w14:textId="77777777" w:rsidR="00EC7C07" w:rsidRPr="00EC7C07" w:rsidRDefault="00EC7C07" w:rsidP="00EC7C07">
            <w:pPr>
              <w:ind w:left="-103" w:right="-113" w:firstLine="7"/>
              <w:jc w:val="center"/>
              <w:rPr>
                <w:sz w:val="20"/>
                <w:szCs w:val="20"/>
              </w:rPr>
            </w:pPr>
            <w:r w:rsidRPr="00EC7C07">
              <w:rPr>
                <w:sz w:val="20"/>
                <w:szCs w:val="20"/>
              </w:rPr>
              <w:t>6.3</w:t>
            </w:r>
          </w:p>
        </w:tc>
        <w:tc>
          <w:tcPr>
            <w:tcW w:w="3380" w:type="dxa"/>
            <w:tcBorders>
              <w:top w:val="nil"/>
              <w:left w:val="nil"/>
              <w:bottom w:val="single" w:sz="4" w:space="0" w:color="auto"/>
              <w:right w:val="single" w:sz="4" w:space="0" w:color="auto"/>
            </w:tcBorders>
            <w:vAlign w:val="center"/>
            <w:hideMark/>
          </w:tcPr>
          <w:p w14:paraId="728025BF" w14:textId="77777777" w:rsidR="00EC7C07" w:rsidRPr="00EC7C07" w:rsidRDefault="00EC7C07" w:rsidP="00EC7C07">
            <w:pPr>
              <w:rPr>
                <w:bCs/>
                <w:sz w:val="20"/>
                <w:szCs w:val="20"/>
              </w:rPr>
            </w:pPr>
            <w:r w:rsidRPr="00EC7C07">
              <w:rPr>
                <w:bCs/>
                <w:sz w:val="20"/>
                <w:szCs w:val="20"/>
              </w:rPr>
              <w:t>Физических лиц, в том числе с просроченной задолженностью:</w:t>
            </w:r>
          </w:p>
        </w:tc>
        <w:tc>
          <w:tcPr>
            <w:tcW w:w="993" w:type="dxa"/>
            <w:tcBorders>
              <w:top w:val="nil"/>
              <w:left w:val="nil"/>
              <w:bottom w:val="single" w:sz="4" w:space="0" w:color="auto"/>
              <w:right w:val="single" w:sz="4" w:space="0" w:color="auto"/>
            </w:tcBorders>
            <w:vAlign w:val="center"/>
            <w:hideMark/>
          </w:tcPr>
          <w:p w14:paraId="39350C18"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431DCA5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68E91CDC"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2052446"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2A4D710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77F65DC7"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417890A2"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039DD984"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51382C2F" w14:textId="77777777" w:rsidR="00EC7C07" w:rsidRPr="00EC7C07" w:rsidRDefault="00EC7C07" w:rsidP="00EC7C07">
            <w:pPr>
              <w:ind w:left="-103" w:right="-113" w:firstLine="7"/>
              <w:jc w:val="center"/>
              <w:rPr>
                <w:sz w:val="20"/>
                <w:szCs w:val="20"/>
              </w:rPr>
            </w:pPr>
            <w:r w:rsidRPr="00EC7C07">
              <w:rPr>
                <w:sz w:val="20"/>
                <w:szCs w:val="20"/>
              </w:rPr>
              <w:t>6.3.1</w:t>
            </w:r>
          </w:p>
        </w:tc>
        <w:tc>
          <w:tcPr>
            <w:tcW w:w="3380" w:type="dxa"/>
            <w:tcBorders>
              <w:top w:val="nil"/>
              <w:left w:val="nil"/>
              <w:bottom w:val="single" w:sz="4" w:space="0" w:color="auto"/>
              <w:right w:val="single" w:sz="4" w:space="0" w:color="auto"/>
            </w:tcBorders>
            <w:vAlign w:val="center"/>
            <w:hideMark/>
          </w:tcPr>
          <w:p w14:paraId="7303E375" w14:textId="77777777" w:rsidR="00EC7C07" w:rsidRPr="00EC7C07" w:rsidRDefault="00EC7C07" w:rsidP="00EC7C07">
            <w:pPr>
              <w:rPr>
                <w:sz w:val="20"/>
                <w:szCs w:val="20"/>
              </w:rPr>
            </w:pPr>
            <w:r w:rsidRPr="00EC7C07">
              <w:rPr>
                <w:sz w:val="20"/>
                <w:szCs w:val="20"/>
              </w:rPr>
              <w:t>от 1 до 90 дней</w:t>
            </w:r>
          </w:p>
        </w:tc>
        <w:tc>
          <w:tcPr>
            <w:tcW w:w="993" w:type="dxa"/>
            <w:tcBorders>
              <w:top w:val="nil"/>
              <w:left w:val="nil"/>
              <w:bottom w:val="single" w:sz="4" w:space="0" w:color="auto"/>
              <w:right w:val="single" w:sz="4" w:space="0" w:color="auto"/>
            </w:tcBorders>
            <w:vAlign w:val="center"/>
            <w:hideMark/>
          </w:tcPr>
          <w:p w14:paraId="7739FE48"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06DCF6E3"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65F81723"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799C8E26"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606525A"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3B91F4A1"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69628539"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3373CB1D"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59AE4F74" w14:textId="77777777" w:rsidR="00EC7C07" w:rsidRPr="00EC7C07" w:rsidRDefault="00EC7C07" w:rsidP="00EC7C07">
            <w:pPr>
              <w:ind w:left="-103" w:right="-113" w:firstLine="7"/>
              <w:jc w:val="center"/>
              <w:rPr>
                <w:sz w:val="20"/>
                <w:szCs w:val="20"/>
              </w:rPr>
            </w:pPr>
            <w:r w:rsidRPr="00EC7C07">
              <w:rPr>
                <w:sz w:val="20"/>
                <w:szCs w:val="20"/>
              </w:rPr>
              <w:t>6.3.2</w:t>
            </w:r>
          </w:p>
        </w:tc>
        <w:tc>
          <w:tcPr>
            <w:tcW w:w="3380" w:type="dxa"/>
            <w:tcBorders>
              <w:top w:val="nil"/>
              <w:left w:val="nil"/>
              <w:bottom w:val="single" w:sz="4" w:space="0" w:color="auto"/>
              <w:right w:val="single" w:sz="4" w:space="0" w:color="auto"/>
            </w:tcBorders>
            <w:vAlign w:val="center"/>
            <w:hideMark/>
          </w:tcPr>
          <w:p w14:paraId="0F2AFF51" w14:textId="77777777" w:rsidR="00EC7C07" w:rsidRPr="00EC7C07" w:rsidRDefault="00EC7C07" w:rsidP="00EC7C07">
            <w:pPr>
              <w:rPr>
                <w:sz w:val="20"/>
                <w:szCs w:val="20"/>
              </w:rPr>
            </w:pPr>
            <w:r w:rsidRPr="00EC7C07">
              <w:rPr>
                <w:sz w:val="20"/>
                <w:szCs w:val="20"/>
              </w:rPr>
              <w:t>от 91 до 180 дней</w:t>
            </w:r>
          </w:p>
        </w:tc>
        <w:tc>
          <w:tcPr>
            <w:tcW w:w="993" w:type="dxa"/>
            <w:tcBorders>
              <w:top w:val="nil"/>
              <w:left w:val="nil"/>
              <w:bottom w:val="single" w:sz="4" w:space="0" w:color="auto"/>
              <w:right w:val="single" w:sz="4" w:space="0" w:color="auto"/>
            </w:tcBorders>
            <w:vAlign w:val="center"/>
            <w:hideMark/>
          </w:tcPr>
          <w:p w14:paraId="7F9188A9"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0D34AB1E"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38954AC8"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5262ACED"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2E90EADF"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088F40A3"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7AAF5599" w14:textId="77777777" w:rsidR="00EC7C07" w:rsidRPr="00EC7C07" w:rsidRDefault="00EC7C07" w:rsidP="00EC7C07">
            <w:pPr>
              <w:ind w:firstLine="4"/>
              <w:jc w:val="center"/>
              <w:rPr>
                <w:bCs/>
                <w:sz w:val="20"/>
                <w:szCs w:val="20"/>
              </w:rPr>
            </w:pPr>
            <w:r w:rsidRPr="00EC7C07">
              <w:rPr>
                <w:bCs/>
                <w:sz w:val="20"/>
                <w:szCs w:val="20"/>
              </w:rPr>
              <w:t> </w:t>
            </w:r>
          </w:p>
        </w:tc>
      </w:tr>
      <w:tr w:rsidR="00EC7C07" w:rsidRPr="00EC7C07" w14:paraId="260D39AB" w14:textId="77777777" w:rsidTr="00C73DE0">
        <w:trPr>
          <w:trHeight w:val="20"/>
        </w:trPr>
        <w:tc>
          <w:tcPr>
            <w:tcW w:w="731" w:type="dxa"/>
            <w:tcBorders>
              <w:top w:val="nil"/>
              <w:left w:val="single" w:sz="4" w:space="0" w:color="auto"/>
              <w:bottom w:val="single" w:sz="4" w:space="0" w:color="auto"/>
              <w:right w:val="single" w:sz="4" w:space="0" w:color="auto"/>
            </w:tcBorders>
            <w:vAlign w:val="center"/>
            <w:hideMark/>
          </w:tcPr>
          <w:p w14:paraId="7C43ED2D" w14:textId="77777777" w:rsidR="00EC7C07" w:rsidRPr="00EC7C07" w:rsidRDefault="00EC7C07" w:rsidP="00EC7C07">
            <w:pPr>
              <w:ind w:left="-103" w:right="-113" w:firstLine="7"/>
              <w:jc w:val="center"/>
              <w:rPr>
                <w:sz w:val="20"/>
                <w:szCs w:val="20"/>
              </w:rPr>
            </w:pPr>
            <w:r w:rsidRPr="00EC7C07">
              <w:rPr>
                <w:sz w:val="20"/>
                <w:szCs w:val="20"/>
              </w:rPr>
              <w:t>6.3.3</w:t>
            </w:r>
          </w:p>
        </w:tc>
        <w:tc>
          <w:tcPr>
            <w:tcW w:w="3380" w:type="dxa"/>
            <w:tcBorders>
              <w:top w:val="nil"/>
              <w:left w:val="nil"/>
              <w:bottom w:val="single" w:sz="4" w:space="0" w:color="auto"/>
              <w:right w:val="single" w:sz="4" w:space="0" w:color="auto"/>
            </w:tcBorders>
            <w:vAlign w:val="center"/>
            <w:hideMark/>
          </w:tcPr>
          <w:p w14:paraId="54EEC8CA" w14:textId="77777777" w:rsidR="00EC7C07" w:rsidRPr="00EC7C07" w:rsidRDefault="00EC7C07" w:rsidP="00EC7C07">
            <w:pPr>
              <w:rPr>
                <w:sz w:val="20"/>
                <w:szCs w:val="20"/>
              </w:rPr>
            </w:pPr>
            <w:r w:rsidRPr="00EC7C07">
              <w:rPr>
                <w:sz w:val="20"/>
                <w:szCs w:val="20"/>
              </w:rPr>
              <w:t>от 181 дня и более</w:t>
            </w:r>
          </w:p>
        </w:tc>
        <w:tc>
          <w:tcPr>
            <w:tcW w:w="993" w:type="dxa"/>
            <w:tcBorders>
              <w:top w:val="nil"/>
              <w:left w:val="nil"/>
              <w:bottom w:val="single" w:sz="4" w:space="0" w:color="auto"/>
              <w:right w:val="single" w:sz="4" w:space="0" w:color="auto"/>
            </w:tcBorders>
            <w:vAlign w:val="center"/>
            <w:hideMark/>
          </w:tcPr>
          <w:p w14:paraId="6799C785" w14:textId="77777777" w:rsidR="00EC7C07" w:rsidRPr="00EC7C07" w:rsidRDefault="00EC7C07" w:rsidP="00EC7C07">
            <w:pPr>
              <w:ind w:firstLine="4"/>
              <w:jc w:val="center"/>
              <w:rPr>
                <w:bCs/>
                <w:sz w:val="20"/>
                <w:szCs w:val="20"/>
              </w:rPr>
            </w:pPr>
            <w:r w:rsidRPr="00EC7C07">
              <w:rPr>
                <w:bCs/>
                <w:sz w:val="20"/>
                <w:szCs w:val="20"/>
              </w:rPr>
              <w:t> </w:t>
            </w:r>
          </w:p>
        </w:tc>
        <w:tc>
          <w:tcPr>
            <w:tcW w:w="1743" w:type="dxa"/>
            <w:tcBorders>
              <w:top w:val="nil"/>
              <w:left w:val="nil"/>
              <w:bottom w:val="single" w:sz="4" w:space="0" w:color="auto"/>
              <w:right w:val="single" w:sz="4" w:space="0" w:color="auto"/>
            </w:tcBorders>
            <w:vAlign w:val="center"/>
            <w:hideMark/>
          </w:tcPr>
          <w:p w14:paraId="118826DD" w14:textId="77777777" w:rsidR="00EC7C07" w:rsidRPr="00EC7C07" w:rsidRDefault="00EC7C07" w:rsidP="00EC7C07">
            <w:pPr>
              <w:ind w:firstLine="4"/>
              <w:jc w:val="center"/>
              <w:rPr>
                <w:bCs/>
                <w:sz w:val="20"/>
                <w:szCs w:val="20"/>
              </w:rPr>
            </w:pPr>
            <w:r w:rsidRPr="00EC7C07">
              <w:rPr>
                <w:bCs/>
                <w:sz w:val="20"/>
                <w:szCs w:val="20"/>
              </w:rPr>
              <w:t> </w:t>
            </w:r>
          </w:p>
        </w:tc>
        <w:tc>
          <w:tcPr>
            <w:tcW w:w="1334" w:type="dxa"/>
            <w:tcBorders>
              <w:top w:val="nil"/>
              <w:left w:val="nil"/>
              <w:bottom w:val="single" w:sz="4" w:space="0" w:color="auto"/>
              <w:right w:val="single" w:sz="4" w:space="0" w:color="auto"/>
            </w:tcBorders>
            <w:vAlign w:val="center"/>
            <w:hideMark/>
          </w:tcPr>
          <w:p w14:paraId="2F47B531" w14:textId="77777777" w:rsidR="00EC7C07" w:rsidRPr="00EC7C07" w:rsidRDefault="00EC7C07" w:rsidP="00EC7C07">
            <w:pPr>
              <w:ind w:firstLine="4"/>
              <w:jc w:val="center"/>
              <w:rPr>
                <w:bCs/>
                <w:sz w:val="20"/>
                <w:szCs w:val="20"/>
              </w:rPr>
            </w:pPr>
            <w:r w:rsidRPr="00EC7C07">
              <w:rPr>
                <w:bCs/>
                <w:sz w:val="20"/>
                <w:szCs w:val="20"/>
              </w:rPr>
              <w:t> </w:t>
            </w:r>
          </w:p>
        </w:tc>
        <w:tc>
          <w:tcPr>
            <w:tcW w:w="1148" w:type="dxa"/>
            <w:tcBorders>
              <w:top w:val="nil"/>
              <w:left w:val="nil"/>
              <w:bottom w:val="single" w:sz="4" w:space="0" w:color="auto"/>
              <w:right w:val="single" w:sz="4" w:space="0" w:color="auto"/>
            </w:tcBorders>
            <w:vAlign w:val="center"/>
            <w:hideMark/>
          </w:tcPr>
          <w:p w14:paraId="6CFEE886" w14:textId="77777777" w:rsidR="00EC7C07" w:rsidRPr="00EC7C07" w:rsidRDefault="00EC7C07" w:rsidP="00EC7C07">
            <w:pPr>
              <w:ind w:firstLine="4"/>
              <w:jc w:val="center"/>
              <w:rPr>
                <w:bCs/>
                <w:sz w:val="20"/>
                <w:szCs w:val="20"/>
              </w:rPr>
            </w:pPr>
            <w:r w:rsidRPr="00EC7C07">
              <w:rPr>
                <w:bCs/>
                <w:sz w:val="20"/>
                <w:szCs w:val="20"/>
              </w:rPr>
              <w:t> </w:t>
            </w:r>
          </w:p>
        </w:tc>
        <w:tc>
          <w:tcPr>
            <w:tcW w:w="1614" w:type="dxa"/>
            <w:tcBorders>
              <w:top w:val="nil"/>
              <w:left w:val="nil"/>
              <w:bottom w:val="single" w:sz="4" w:space="0" w:color="auto"/>
              <w:right w:val="single" w:sz="4" w:space="0" w:color="auto"/>
            </w:tcBorders>
            <w:vAlign w:val="center"/>
            <w:hideMark/>
          </w:tcPr>
          <w:p w14:paraId="0A2B40B6" w14:textId="77777777" w:rsidR="00EC7C07" w:rsidRPr="00EC7C07" w:rsidRDefault="00EC7C07" w:rsidP="00EC7C07">
            <w:pPr>
              <w:ind w:firstLine="4"/>
              <w:jc w:val="center"/>
              <w:rPr>
                <w:bCs/>
                <w:sz w:val="20"/>
                <w:szCs w:val="20"/>
              </w:rPr>
            </w:pPr>
            <w:r w:rsidRPr="00EC7C07">
              <w:rPr>
                <w:bCs/>
                <w:sz w:val="20"/>
                <w:szCs w:val="20"/>
              </w:rPr>
              <w:t> </w:t>
            </w:r>
          </w:p>
        </w:tc>
        <w:tc>
          <w:tcPr>
            <w:tcW w:w="2099" w:type="dxa"/>
            <w:tcBorders>
              <w:top w:val="nil"/>
              <w:left w:val="single" w:sz="4" w:space="0" w:color="auto"/>
              <w:bottom w:val="single" w:sz="4" w:space="0" w:color="auto"/>
              <w:right w:val="single" w:sz="4" w:space="0" w:color="auto"/>
            </w:tcBorders>
            <w:vAlign w:val="center"/>
            <w:hideMark/>
          </w:tcPr>
          <w:p w14:paraId="385E4C7A" w14:textId="77777777" w:rsidR="00EC7C07" w:rsidRPr="00EC7C07" w:rsidRDefault="00EC7C07" w:rsidP="00EC7C07">
            <w:pPr>
              <w:ind w:firstLine="4"/>
              <w:jc w:val="center"/>
              <w:rPr>
                <w:bCs/>
                <w:sz w:val="20"/>
                <w:szCs w:val="20"/>
              </w:rPr>
            </w:pPr>
            <w:r w:rsidRPr="00EC7C07">
              <w:rPr>
                <w:bCs/>
                <w:sz w:val="20"/>
                <w:szCs w:val="20"/>
              </w:rPr>
              <w:t> </w:t>
            </w:r>
          </w:p>
        </w:tc>
        <w:tc>
          <w:tcPr>
            <w:tcW w:w="1517" w:type="dxa"/>
            <w:tcBorders>
              <w:top w:val="nil"/>
              <w:left w:val="single" w:sz="4" w:space="0" w:color="auto"/>
              <w:bottom w:val="single" w:sz="4" w:space="0" w:color="auto"/>
              <w:right w:val="single" w:sz="4" w:space="0" w:color="auto"/>
            </w:tcBorders>
            <w:vAlign w:val="center"/>
            <w:hideMark/>
          </w:tcPr>
          <w:p w14:paraId="14A8AD4E" w14:textId="77777777" w:rsidR="00EC7C07" w:rsidRPr="00EC7C07" w:rsidRDefault="00EC7C07" w:rsidP="00EC7C07">
            <w:pPr>
              <w:ind w:firstLine="4"/>
              <w:jc w:val="center"/>
              <w:rPr>
                <w:bCs/>
                <w:sz w:val="20"/>
                <w:szCs w:val="20"/>
              </w:rPr>
            </w:pPr>
            <w:r w:rsidRPr="00EC7C07">
              <w:rPr>
                <w:bCs/>
                <w:sz w:val="20"/>
                <w:szCs w:val="20"/>
              </w:rPr>
              <w:t> </w:t>
            </w:r>
          </w:p>
        </w:tc>
      </w:tr>
    </w:tbl>
    <w:p w14:paraId="646A0EAA" w14:textId="77777777" w:rsidR="00EC7C07" w:rsidRPr="00EC7C07" w:rsidRDefault="00EC7C07" w:rsidP="00EC7C07">
      <w:pPr>
        <w:ind w:firstLine="709"/>
        <w:jc w:val="both"/>
        <w:rPr>
          <w:sz w:val="28"/>
          <w:szCs w:val="28"/>
        </w:rPr>
      </w:pPr>
    </w:p>
    <w:p w14:paraId="53C17CC7" w14:textId="77777777" w:rsidR="00EC7C07" w:rsidRPr="00EC7C07" w:rsidRDefault="00EC7C07" w:rsidP="00EC7C07">
      <w:pPr>
        <w:ind w:firstLine="709"/>
        <w:jc w:val="both"/>
        <w:rPr>
          <w:sz w:val="28"/>
          <w:szCs w:val="28"/>
        </w:rPr>
      </w:pPr>
      <w:r w:rsidRPr="00EC7C07">
        <w:rPr>
          <w:sz w:val="28"/>
          <w:szCs w:val="28"/>
        </w:rPr>
        <w:t>продолжение таблицы:</w:t>
      </w:r>
    </w:p>
    <w:p w14:paraId="40DCC326" w14:textId="77777777" w:rsidR="00EC7C07" w:rsidRPr="00EC7C07" w:rsidRDefault="00EC7C07" w:rsidP="00EC7C07">
      <w:pPr>
        <w:ind w:firstLine="709"/>
        <w:jc w:val="both"/>
        <w:rPr>
          <w:sz w:val="28"/>
          <w:szCs w:val="28"/>
        </w:rPr>
      </w:pPr>
    </w:p>
    <w:tbl>
      <w:tblPr>
        <w:tblW w:w="5000" w:type="pct"/>
        <w:tblInd w:w="-147" w:type="dxa"/>
        <w:shd w:val="clear" w:color="auto" w:fill="FFFFFF"/>
        <w:tblLook w:val="04A0" w:firstRow="1" w:lastRow="0" w:firstColumn="1" w:lastColumn="0" w:noHBand="0" w:noVBand="1"/>
      </w:tblPr>
      <w:tblGrid>
        <w:gridCol w:w="1674"/>
        <w:gridCol w:w="2548"/>
        <w:gridCol w:w="1766"/>
        <w:gridCol w:w="1689"/>
        <w:gridCol w:w="2388"/>
        <w:gridCol w:w="2495"/>
        <w:gridCol w:w="1999"/>
      </w:tblGrid>
      <w:tr w:rsidR="00EC7C07" w:rsidRPr="00EC7C07" w14:paraId="14DF0780"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000000"/>
            </w:tcBorders>
            <w:shd w:val="clear" w:color="auto" w:fill="FFFFFF"/>
            <w:vAlign w:val="center"/>
            <w:hideMark/>
          </w:tcPr>
          <w:p w14:paraId="70374F03" w14:textId="77777777" w:rsidR="00EC7C07" w:rsidRPr="00EC7C07" w:rsidRDefault="00EC7C07" w:rsidP="00EC7C07">
            <w:pPr>
              <w:jc w:val="center"/>
              <w:rPr>
                <w:bCs/>
                <w:sz w:val="20"/>
                <w:szCs w:val="20"/>
              </w:rPr>
            </w:pPr>
            <w:r w:rsidRPr="00EC7C07">
              <w:rPr>
                <w:bCs/>
                <w:sz w:val="20"/>
                <w:szCs w:val="20"/>
              </w:rPr>
              <w:t>Микрофинансовые организации</w:t>
            </w:r>
          </w:p>
        </w:tc>
      </w:tr>
      <w:tr w:rsidR="00EC7C07" w:rsidRPr="00EC7C07" w14:paraId="25400A0F" w14:textId="77777777" w:rsidTr="00C73DE0">
        <w:trPr>
          <w:trHeight w:val="20"/>
        </w:trPr>
        <w:tc>
          <w:tcPr>
            <w:tcW w:w="1106" w:type="dxa"/>
            <w:tcBorders>
              <w:top w:val="nil"/>
              <w:left w:val="single" w:sz="4" w:space="0" w:color="auto"/>
              <w:bottom w:val="single" w:sz="4" w:space="0" w:color="auto"/>
              <w:right w:val="single" w:sz="4" w:space="0" w:color="auto"/>
            </w:tcBorders>
            <w:shd w:val="clear" w:color="auto" w:fill="FFFFFF"/>
            <w:vAlign w:val="center"/>
            <w:hideMark/>
          </w:tcPr>
          <w:p w14:paraId="4B2F7212" w14:textId="77777777" w:rsidR="00EC7C07" w:rsidRPr="00EC7C07" w:rsidRDefault="00EC7C07" w:rsidP="00EC7C07">
            <w:pPr>
              <w:ind w:firstLine="30"/>
              <w:jc w:val="center"/>
              <w:rPr>
                <w:bCs/>
                <w:sz w:val="20"/>
                <w:szCs w:val="20"/>
              </w:rPr>
            </w:pPr>
            <w:r w:rsidRPr="00EC7C07">
              <w:rPr>
                <w:bCs/>
                <w:sz w:val="20"/>
                <w:szCs w:val="20"/>
              </w:rPr>
              <w:t>Основной долг</w:t>
            </w:r>
          </w:p>
        </w:tc>
        <w:tc>
          <w:tcPr>
            <w:tcW w:w="1685" w:type="dxa"/>
            <w:tcBorders>
              <w:top w:val="nil"/>
              <w:left w:val="nil"/>
              <w:bottom w:val="single" w:sz="4" w:space="0" w:color="auto"/>
              <w:right w:val="single" w:sz="4" w:space="0" w:color="auto"/>
            </w:tcBorders>
            <w:shd w:val="clear" w:color="auto" w:fill="FFFFFF"/>
            <w:vAlign w:val="center"/>
            <w:hideMark/>
          </w:tcPr>
          <w:p w14:paraId="7637FBB2" w14:textId="77777777" w:rsidR="00EC7C07" w:rsidRPr="00EC7C07" w:rsidRDefault="00EC7C07" w:rsidP="00EC7C07">
            <w:pPr>
              <w:ind w:firstLine="30"/>
              <w:jc w:val="center"/>
              <w:rPr>
                <w:bCs/>
                <w:sz w:val="20"/>
                <w:szCs w:val="20"/>
              </w:rPr>
            </w:pPr>
            <w:r w:rsidRPr="00EC7C07">
              <w:rPr>
                <w:bCs/>
                <w:sz w:val="20"/>
                <w:szCs w:val="20"/>
              </w:rPr>
              <w:t>Начисленное вознаграждение</w:t>
            </w:r>
          </w:p>
        </w:tc>
        <w:tc>
          <w:tcPr>
            <w:tcW w:w="1168" w:type="dxa"/>
            <w:tcBorders>
              <w:top w:val="nil"/>
              <w:left w:val="nil"/>
              <w:bottom w:val="single" w:sz="4" w:space="0" w:color="auto"/>
              <w:right w:val="single" w:sz="4" w:space="0" w:color="auto"/>
            </w:tcBorders>
            <w:shd w:val="clear" w:color="auto" w:fill="FFFFFF"/>
            <w:vAlign w:val="center"/>
            <w:hideMark/>
          </w:tcPr>
          <w:p w14:paraId="5CBFCFBA" w14:textId="77777777" w:rsidR="00EC7C07" w:rsidRPr="00EC7C07" w:rsidRDefault="00EC7C07" w:rsidP="00EC7C07">
            <w:pPr>
              <w:ind w:firstLine="30"/>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shd w:val="clear" w:color="auto" w:fill="FFFFFF"/>
            <w:vAlign w:val="center"/>
            <w:hideMark/>
          </w:tcPr>
          <w:p w14:paraId="4590FA59" w14:textId="77777777" w:rsidR="00EC7C07" w:rsidRPr="00EC7C07" w:rsidRDefault="00EC7C07" w:rsidP="00EC7C07">
            <w:pPr>
              <w:ind w:firstLine="30"/>
              <w:jc w:val="center"/>
              <w:rPr>
                <w:bCs/>
                <w:sz w:val="20"/>
                <w:szCs w:val="20"/>
              </w:rPr>
            </w:pPr>
            <w:r w:rsidRPr="00EC7C07">
              <w:rPr>
                <w:bCs/>
                <w:sz w:val="20"/>
                <w:szCs w:val="20"/>
              </w:rPr>
              <w:t xml:space="preserve">Комиссии </w:t>
            </w:r>
          </w:p>
        </w:tc>
        <w:tc>
          <w:tcPr>
            <w:tcW w:w="1579" w:type="dxa"/>
            <w:tcBorders>
              <w:top w:val="nil"/>
              <w:left w:val="nil"/>
              <w:bottom w:val="single" w:sz="4" w:space="0" w:color="auto"/>
              <w:right w:val="single" w:sz="4" w:space="0" w:color="auto"/>
            </w:tcBorders>
            <w:shd w:val="clear" w:color="auto" w:fill="FFFFFF"/>
            <w:vAlign w:val="center"/>
            <w:hideMark/>
          </w:tcPr>
          <w:p w14:paraId="65E0F1C3" w14:textId="77777777" w:rsidR="00EC7C07" w:rsidRPr="00EC7C07" w:rsidRDefault="00EC7C07" w:rsidP="00EC7C07">
            <w:pPr>
              <w:ind w:firstLine="30"/>
              <w:jc w:val="center"/>
              <w:rPr>
                <w:bCs/>
                <w:sz w:val="20"/>
                <w:szCs w:val="20"/>
              </w:rPr>
            </w:pPr>
            <w:r w:rsidRPr="00EC7C07">
              <w:rPr>
                <w:bCs/>
                <w:sz w:val="20"/>
                <w:szCs w:val="20"/>
              </w:rPr>
              <w:t>Иная начисленная задолженность</w:t>
            </w:r>
          </w:p>
        </w:tc>
        <w:tc>
          <w:tcPr>
            <w:tcW w:w="1650" w:type="dxa"/>
            <w:tcBorders>
              <w:top w:val="nil"/>
              <w:left w:val="nil"/>
              <w:bottom w:val="single" w:sz="4" w:space="0" w:color="auto"/>
              <w:right w:val="single" w:sz="4" w:space="0" w:color="auto"/>
            </w:tcBorders>
            <w:shd w:val="clear" w:color="auto" w:fill="FFFFFF"/>
            <w:vAlign w:val="center"/>
            <w:hideMark/>
          </w:tcPr>
          <w:p w14:paraId="01A79FFC" w14:textId="77777777" w:rsidR="00EC7C07" w:rsidRPr="00EC7C07" w:rsidRDefault="00EC7C07" w:rsidP="00EC7C07">
            <w:pPr>
              <w:ind w:firstLine="30"/>
              <w:jc w:val="center"/>
              <w:rPr>
                <w:bCs/>
                <w:sz w:val="20"/>
                <w:szCs w:val="20"/>
              </w:rPr>
            </w:pPr>
            <w:r w:rsidRPr="00EC7C07">
              <w:rPr>
                <w:bCs/>
                <w:sz w:val="20"/>
                <w:szCs w:val="20"/>
              </w:rPr>
              <w:t>Количество договоров займа (микрокредита)</w:t>
            </w:r>
          </w:p>
        </w:tc>
        <w:tc>
          <w:tcPr>
            <w:tcW w:w="1322" w:type="dxa"/>
            <w:tcBorders>
              <w:top w:val="nil"/>
              <w:left w:val="nil"/>
              <w:bottom w:val="single" w:sz="4" w:space="0" w:color="auto"/>
              <w:right w:val="single" w:sz="4" w:space="0" w:color="auto"/>
            </w:tcBorders>
            <w:shd w:val="clear" w:color="auto" w:fill="FFFFFF"/>
            <w:vAlign w:val="center"/>
            <w:hideMark/>
          </w:tcPr>
          <w:p w14:paraId="16B1275E" w14:textId="77777777" w:rsidR="00EC7C07" w:rsidRPr="00EC7C07" w:rsidRDefault="00EC7C07" w:rsidP="00EC7C07">
            <w:pPr>
              <w:ind w:firstLine="30"/>
              <w:jc w:val="center"/>
              <w:rPr>
                <w:bCs/>
                <w:sz w:val="20"/>
                <w:szCs w:val="20"/>
              </w:rPr>
            </w:pPr>
            <w:r w:rsidRPr="00EC7C07">
              <w:rPr>
                <w:bCs/>
                <w:sz w:val="20"/>
                <w:szCs w:val="20"/>
              </w:rPr>
              <w:t>Количество уникальных заемщиков</w:t>
            </w:r>
          </w:p>
        </w:tc>
      </w:tr>
      <w:tr w:rsidR="00EC7C07" w:rsidRPr="00EC7C07" w14:paraId="7BEBFF3A" w14:textId="77777777" w:rsidTr="00C73DE0">
        <w:trPr>
          <w:trHeight w:val="20"/>
        </w:trPr>
        <w:tc>
          <w:tcPr>
            <w:tcW w:w="1106" w:type="dxa"/>
            <w:tcBorders>
              <w:top w:val="nil"/>
              <w:left w:val="single" w:sz="4" w:space="0" w:color="auto"/>
              <w:bottom w:val="single" w:sz="4" w:space="0" w:color="auto"/>
              <w:right w:val="single" w:sz="4" w:space="0" w:color="auto"/>
            </w:tcBorders>
            <w:shd w:val="clear" w:color="auto" w:fill="FFFFFF"/>
            <w:vAlign w:val="center"/>
            <w:hideMark/>
          </w:tcPr>
          <w:p w14:paraId="24CE9650" w14:textId="77777777" w:rsidR="00EC7C07" w:rsidRPr="00EC7C07" w:rsidRDefault="00EC7C07" w:rsidP="00EC7C07">
            <w:pPr>
              <w:ind w:firstLine="30"/>
              <w:jc w:val="center"/>
              <w:rPr>
                <w:bCs/>
                <w:sz w:val="20"/>
                <w:szCs w:val="20"/>
              </w:rPr>
            </w:pPr>
            <w:r w:rsidRPr="00EC7C07">
              <w:rPr>
                <w:bCs/>
                <w:sz w:val="20"/>
                <w:szCs w:val="20"/>
              </w:rPr>
              <w:t>10</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694761" w14:textId="77777777" w:rsidR="00EC7C07" w:rsidRPr="00EC7C07" w:rsidRDefault="00EC7C07" w:rsidP="00EC7C07">
            <w:pPr>
              <w:ind w:firstLine="30"/>
              <w:jc w:val="center"/>
              <w:rPr>
                <w:bCs/>
                <w:sz w:val="20"/>
                <w:szCs w:val="20"/>
              </w:rPr>
            </w:pPr>
            <w:r w:rsidRPr="00EC7C07">
              <w:rPr>
                <w:bCs/>
                <w:sz w:val="20"/>
                <w:szCs w:val="20"/>
              </w:rPr>
              <w:t>11</w:t>
            </w:r>
          </w:p>
        </w:tc>
        <w:tc>
          <w:tcPr>
            <w:tcW w:w="1168" w:type="dxa"/>
            <w:tcBorders>
              <w:top w:val="nil"/>
              <w:left w:val="single" w:sz="4" w:space="0" w:color="auto"/>
              <w:bottom w:val="single" w:sz="4" w:space="0" w:color="auto"/>
              <w:right w:val="single" w:sz="4" w:space="0" w:color="auto"/>
            </w:tcBorders>
            <w:shd w:val="clear" w:color="auto" w:fill="FFFFFF"/>
            <w:vAlign w:val="center"/>
            <w:hideMark/>
          </w:tcPr>
          <w:p w14:paraId="75E41AEE" w14:textId="77777777" w:rsidR="00EC7C07" w:rsidRPr="00EC7C07" w:rsidRDefault="00EC7C07" w:rsidP="00EC7C07">
            <w:pPr>
              <w:ind w:firstLine="30"/>
              <w:jc w:val="center"/>
              <w:rPr>
                <w:bCs/>
                <w:sz w:val="20"/>
                <w:szCs w:val="20"/>
              </w:rPr>
            </w:pPr>
            <w:r w:rsidRPr="00EC7C07">
              <w:rPr>
                <w:bCs/>
                <w:sz w:val="20"/>
                <w:szCs w:val="20"/>
              </w:rPr>
              <w:t>12</w:t>
            </w:r>
          </w:p>
        </w:tc>
        <w:tc>
          <w:tcPr>
            <w:tcW w:w="1117" w:type="dxa"/>
            <w:tcBorders>
              <w:top w:val="nil"/>
              <w:left w:val="nil"/>
              <w:bottom w:val="single" w:sz="4" w:space="0" w:color="auto"/>
              <w:right w:val="single" w:sz="4" w:space="0" w:color="auto"/>
            </w:tcBorders>
            <w:shd w:val="clear" w:color="auto" w:fill="FFFFFF"/>
            <w:vAlign w:val="center"/>
            <w:hideMark/>
          </w:tcPr>
          <w:p w14:paraId="4AEA17FB" w14:textId="77777777" w:rsidR="00EC7C07" w:rsidRPr="00EC7C07" w:rsidRDefault="00EC7C07" w:rsidP="00EC7C07">
            <w:pPr>
              <w:ind w:firstLine="30"/>
              <w:jc w:val="center"/>
              <w:rPr>
                <w:bCs/>
                <w:sz w:val="20"/>
                <w:szCs w:val="20"/>
              </w:rPr>
            </w:pPr>
            <w:r w:rsidRPr="00EC7C07">
              <w:rPr>
                <w:bCs/>
                <w:sz w:val="20"/>
                <w:szCs w:val="20"/>
              </w:rPr>
              <w:t>13</w:t>
            </w:r>
          </w:p>
        </w:tc>
        <w:tc>
          <w:tcPr>
            <w:tcW w:w="15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A6CFA1" w14:textId="77777777" w:rsidR="00EC7C07" w:rsidRPr="00EC7C07" w:rsidRDefault="00EC7C07" w:rsidP="00EC7C07">
            <w:pPr>
              <w:ind w:firstLine="30"/>
              <w:jc w:val="center"/>
              <w:rPr>
                <w:bCs/>
                <w:sz w:val="20"/>
                <w:szCs w:val="20"/>
              </w:rPr>
            </w:pPr>
            <w:r w:rsidRPr="00EC7C07">
              <w:rPr>
                <w:bCs/>
                <w:sz w:val="20"/>
                <w:szCs w:val="20"/>
              </w:rPr>
              <w:t>14</w:t>
            </w:r>
          </w:p>
        </w:tc>
        <w:tc>
          <w:tcPr>
            <w:tcW w:w="1650" w:type="dxa"/>
            <w:tcBorders>
              <w:top w:val="nil"/>
              <w:left w:val="single" w:sz="4" w:space="0" w:color="auto"/>
              <w:bottom w:val="single" w:sz="4" w:space="0" w:color="auto"/>
              <w:right w:val="single" w:sz="4" w:space="0" w:color="auto"/>
            </w:tcBorders>
            <w:shd w:val="clear" w:color="auto" w:fill="FFFFFF"/>
            <w:vAlign w:val="center"/>
            <w:hideMark/>
          </w:tcPr>
          <w:p w14:paraId="477805FD" w14:textId="77777777" w:rsidR="00EC7C07" w:rsidRPr="00EC7C07" w:rsidRDefault="00EC7C07" w:rsidP="00EC7C07">
            <w:pPr>
              <w:ind w:firstLine="30"/>
              <w:jc w:val="center"/>
              <w:rPr>
                <w:bCs/>
                <w:sz w:val="20"/>
                <w:szCs w:val="20"/>
              </w:rPr>
            </w:pPr>
            <w:r w:rsidRPr="00EC7C07">
              <w:rPr>
                <w:bCs/>
                <w:sz w:val="20"/>
                <w:szCs w:val="20"/>
              </w:rPr>
              <w:t>15</w:t>
            </w:r>
          </w:p>
        </w:tc>
        <w:tc>
          <w:tcPr>
            <w:tcW w:w="1322" w:type="dxa"/>
            <w:tcBorders>
              <w:top w:val="nil"/>
              <w:left w:val="nil"/>
              <w:bottom w:val="single" w:sz="4" w:space="0" w:color="auto"/>
              <w:right w:val="single" w:sz="4" w:space="0" w:color="auto"/>
            </w:tcBorders>
            <w:shd w:val="clear" w:color="auto" w:fill="FFFFFF"/>
            <w:vAlign w:val="center"/>
            <w:hideMark/>
          </w:tcPr>
          <w:p w14:paraId="628AA515" w14:textId="77777777" w:rsidR="00EC7C07" w:rsidRPr="00EC7C07" w:rsidRDefault="00EC7C07" w:rsidP="00EC7C07">
            <w:pPr>
              <w:ind w:firstLine="30"/>
              <w:jc w:val="center"/>
              <w:rPr>
                <w:bCs/>
                <w:sz w:val="20"/>
                <w:szCs w:val="20"/>
              </w:rPr>
            </w:pPr>
            <w:r w:rsidRPr="00EC7C07">
              <w:rPr>
                <w:bCs/>
                <w:sz w:val="20"/>
                <w:szCs w:val="20"/>
              </w:rPr>
              <w:t>16</w:t>
            </w:r>
          </w:p>
        </w:tc>
      </w:tr>
    </w:tbl>
    <w:p w14:paraId="27AB43CA" w14:textId="77777777" w:rsidR="00EC7C07" w:rsidRPr="00EC7C07" w:rsidRDefault="00EC7C07" w:rsidP="00EC7C07">
      <w:pPr>
        <w:ind w:firstLine="709"/>
        <w:jc w:val="both"/>
        <w:rPr>
          <w:sz w:val="28"/>
          <w:szCs w:val="28"/>
        </w:rPr>
      </w:pPr>
    </w:p>
    <w:p w14:paraId="70546FA0" w14:textId="77777777" w:rsidR="00EC7C07" w:rsidRPr="00EC7C07" w:rsidRDefault="00EC7C07" w:rsidP="00EC7C07">
      <w:pPr>
        <w:ind w:firstLine="709"/>
        <w:jc w:val="both"/>
        <w:rPr>
          <w:sz w:val="28"/>
          <w:szCs w:val="28"/>
        </w:rPr>
      </w:pPr>
      <w:r w:rsidRPr="00EC7C07">
        <w:rPr>
          <w:sz w:val="28"/>
          <w:szCs w:val="28"/>
        </w:rPr>
        <w:t>продолжение таблицы:</w:t>
      </w:r>
    </w:p>
    <w:p w14:paraId="724B45C2" w14:textId="77777777" w:rsidR="00EC7C07" w:rsidRPr="00EC7C07" w:rsidRDefault="00EC7C07" w:rsidP="00EC7C07">
      <w:pPr>
        <w:ind w:firstLine="709"/>
        <w:jc w:val="both"/>
        <w:rPr>
          <w:sz w:val="28"/>
          <w:szCs w:val="28"/>
        </w:rPr>
      </w:pPr>
    </w:p>
    <w:tbl>
      <w:tblPr>
        <w:tblW w:w="5000" w:type="pct"/>
        <w:tblInd w:w="-147" w:type="dxa"/>
        <w:shd w:val="clear" w:color="auto" w:fill="FFFFFF"/>
        <w:tblLook w:val="04A0" w:firstRow="1" w:lastRow="0" w:firstColumn="1" w:lastColumn="0" w:noHBand="0" w:noVBand="1"/>
      </w:tblPr>
      <w:tblGrid>
        <w:gridCol w:w="1674"/>
        <w:gridCol w:w="2548"/>
        <w:gridCol w:w="1766"/>
        <w:gridCol w:w="1689"/>
        <w:gridCol w:w="2388"/>
        <w:gridCol w:w="2495"/>
        <w:gridCol w:w="1999"/>
      </w:tblGrid>
      <w:tr w:rsidR="00EC7C07" w:rsidRPr="00EC7C07" w14:paraId="7EF540AF"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000000"/>
            </w:tcBorders>
            <w:shd w:val="clear" w:color="auto" w:fill="FFFFFF"/>
            <w:vAlign w:val="center"/>
            <w:hideMark/>
          </w:tcPr>
          <w:p w14:paraId="4CC00E66" w14:textId="77777777" w:rsidR="00EC7C07" w:rsidRPr="00EC7C07" w:rsidRDefault="00EC7C07" w:rsidP="00EC7C07">
            <w:pPr>
              <w:jc w:val="center"/>
              <w:rPr>
                <w:bCs/>
                <w:sz w:val="20"/>
                <w:szCs w:val="20"/>
              </w:rPr>
            </w:pPr>
            <w:r w:rsidRPr="00EC7C07">
              <w:rPr>
                <w:bCs/>
                <w:sz w:val="20"/>
                <w:szCs w:val="20"/>
              </w:rPr>
              <w:t>Иные финансовые организации</w:t>
            </w:r>
          </w:p>
        </w:tc>
      </w:tr>
      <w:tr w:rsidR="00EC7C07" w:rsidRPr="00EC7C07" w14:paraId="0CC89FBB" w14:textId="77777777" w:rsidTr="00C73DE0">
        <w:trPr>
          <w:trHeight w:val="20"/>
        </w:trPr>
        <w:tc>
          <w:tcPr>
            <w:tcW w:w="1106" w:type="dxa"/>
            <w:tcBorders>
              <w:top w:val="nil"/>
              <w:left w:val="single" w:sz="4" w:space="0" w:color="auto"/>
              <w:bottom w:val="single" w:sz="4" w:space="0" w:color="auto"/>
              <w:right w:val="single" w:sz="4" w:space="0" w:color="auto"/>
            </w:tcBorders>
            <w:shd w:val="clear" w:color="auto" w:fill="FFFFFF"/>
            <w:vAlign w:val="center"/>
            <w:hideMark/>
          </w:tcPr>
          <w:p w14:paraId="21BF6D6A" w14:textId="77777777" w:rsidR="00EC7C07" w:rsidRPr="00EC7C07" w:rsidRDefault="00EC7C07" w:rsidP="00EC7C07">
            <w:pPr>
              <w:jc w:val="center"/>
              <w:rPr>
                <w:bCs/>
                <w:sz w:val="20"/>
                <w:szCs w:val="20"/>
              </w:rPr>
            </w:pPr>
            <w:r w:rsidRPr="00EC7C07">
              <w:rPr>
                <w:bCs/>
                <w:sz w:val="20"/>
                <w:szCs w:val="20"/>
              </w:rPr>
              <w:t>Основной долг</w:t>
            </w:r>
          </w:p>
        </w:tc>
        <w:tc>
          <w:tcPr>
            <w:tcW w:w="1685" w:type="dxa"/>
            <w:tcBorders>
              <w:top w:val="nil"/>
              <w:left w:val="nil"/>
              <w:bottom w:val="single" w:sz="4" w:space="0" w:color="auto"/>
              <w:right w:val="single" w:sz="4" w:space="0" w:color="auto"/>
            </w:tcBorders>
            <w:shd w:val="clear" w:color="auto" w:fill="FFFFFF"/>
            <w:vAlign w:val="center"/>
            <w:hideMark/>
          </w:tcPr>
          <w:p w14:paraId="47D54E74"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68" w:type="dxa"/>
            <w:tcBorders>
              <w:top w:val="nil"/>
              <w:left w:val="nil"/>
              <w:bottom w:val="single" w:sz="4" w:space="0" w:color="auto"/>
              <w:right w:val="single" w:sz="4" w:space="0" w:color="auto"/>
            </w:tcBorders>
            <w:shd w:val="clear" w:color="auto" w:fill="FFFFFF"/>
            <w:vAlign w:val="center"/>
            <w:hideMark/>
          </w:tcPr>
          <w:p w14:paraId="5D2F94E7"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shd w:val="clear" w:color="auto" w:fill="FFFFFF"/>
            <w:vAlign w:val="center"/>
            <w:hideMark/>
          </w:tcPr>
          <w:p w14:paraId="057036D1" w14:textId="77777777" w:rsidR="00EC7C07" w:rsidRPr="00EC7C07" w:rsidRDefault="00EC7C07" w:rsidP="00EC7C07">
            <w:pPr>
              <w:jc w:val="center"/>
              <w:rPr>
                <w:bCs/>
                <w:sz w:val="20"/>
                <w:szCs w:val="20"/>
              </w:rPr>
            </w:pPr>
            <w:r w:rsidRPr="00EC7C07">
              <w:rPr>
                <w:bCs/>
                <w:sz w:val="20"/>
                <w:szCs w:val="20"/>
              </w:rPr>
              <w:t xml:space="preserve">Комиссии </w:t>
            </w:r>
          </w:p>
        </w:tc>
        <w:tc>
          <w:tcPr>
            <w:tcW w:w="1579" w:type="dxa"/>
            <w:tcBorders>
              <w:top w:val="nil"/>
              <w:left w:val="nil"/>
              <w:bottom w:val="single" w:sz="4" w:space="0" w:color="auto"/>
              <w:right w:val="single" w:sz="4" w:space="0" w:color="auto"/>
            </w:tcBorders>
            <w:shd w:val="clear" w:color="auto" w:fill="FFFFFF"/>
            <w:vAlign w:val="center"/>
            <w:hideMark/>
          </w:tcPr>
          <w:p w14:paraId="3CF39BAF"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0" w:type="dxa"/>
            <w:tcBorders>
              <w:top w:val="nil"/>
              <w:left w:val="nil"/>
              <w:bottom w:val="single" w:sz="4" w:space="0" w:color="auto"/>
              <w:right w:val="single" w:sz="4" w:space="0" w:color="auto"/>
            </w:tcBorders>
            <w:shd w:val="clear" w:color="auto" w:fill="FFFFFF"/>
            <w:vAlign w:val="center"/>
            <w:hideMark/>
          </w:tcPr>
          <w:p w14:paraId="68A86569"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22" w:type="dxa"/>
            <w:tcBorders>
              <w:top w:val="nil"/>
              <w:left w:val="nil"/>
              <w:bottom w:val="single" w:sz="4" w:space="0" w:color="auto"/>
              <w:right w:val="single" w:sz="4" w:space="0" w:color="auto"/>
            </w:tcBorders>
            <w:shd w:val="clear" w:color="auto" w:fill="FFFFFF"/>
            <w:vAlign w:val="center"/>
            <w:hideMark/>
          </w:tcPr>
          <w:p w14:paraId="1F474902"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74142E8E" w14:textId="77777777" w:rsidTr="00C73DE0">
        <w:trPr>
          <w:trHeight w:val="20"/>
        </w:trPr>
        <w:tc>
          <w:tcPr>
            <w:tcW w:w="110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A47FC9" w14:textId="77777777" w:rsidR="00EC7C07" w:rsidRPr="00EC7C07" w:rsidRDefault="00EC7C07" w:rsidP="00EC7C07">
            <w:pPr>
              <w:jc w:val="center"/>
              <w:rPr>
                <w:bCs/>
                <w:sz w:val="20"/>
                <w:szCs w:val="20"/>
              </w:rPr>
            </w:pPr>
            <w:r w:rsidRPr="00EC7C07">
              <w:rPr>
                <w:bCs/>
                <w:sz w:val="20"/>
                <w:szCs w:val="20"/>
              </w:rPr>
              <w:t>17</w:t>
            </w:r>
          </w:p>
        </w:tc>
        <w:tc>
          <w:tcPr>
            <w:tcW w:w="1685" w:type="dxa"/>
            <w:tcBorders>
              <w:top w:val="nil"/>
              <w:left w:val="single" w:sz="4" w:space="0" w:color="auto"/>
              <w:bottom w:val="single" w:sz="4" w:space="0" w:color="auto"/>
              <w:right w:val="single" w:sz="4" w:space="0" w:color="auto"/>
            </w:tcBorders>
            <w:shd w:val="clear" w:color="auto" w:fill="FFFFFF"/>
            <w:vAlign w:val="center"/>
            <w:hideMark/>
          </w:tcPr>
          <w:p w14:paraId="4CC6F3FF" w14:textId="77777777" w:rsidR="00EC7C07" w:rsidRPr="00EC7C07" w:rsidRDefault="00EC7C07" w:rsidP="00EC7C07">
            <w:pPr>
              <w:jc w:val="center"/>
              <w:rPr>
                <w:bCs/>
                <w:sz w:val="20"/>
                <w:szCs w:val="20"/>
              </w:rPr>
            </w:pPr>
            <w:r w:rsidRPr="00EC7C07">
              <w:rPr>
                <w:bCs/>
                <w:sz w:val="20"/>
                <w:szCs w:val="20"/>
              </w:rPr>
              <w:t>18</w:t>
            </w:r>
          </w:p>
        </w:tc>
        <w:tc>
          <w:tcPr>
            <w:tcW w:w="1168" w:type="dxa"/>
            <w:tcBorders>
              <w:top w:val="nil"/>
              <w:left w:val="nil"/>
              <w:bottom w:val="single" w:sz="4" w:space="0" w:color="auto"/>
              <w:right w:val="single" w:sz="4" w:space="0" w:color="auto"/>
            </w:tcBorders>
            <w:shd w:val="clear" w:color="auto" w:fill="FFFFFF"/>
            <w:vAlign w:val="center"/>
            <w:hideMark/>
          </w:tcPr>
          <w:p w14:paraId="078B5D66" w14:textId="77777777" w:rsidR="00EC7C07" w:rsidRPr="00EC7C07" w:rsidRDefault="00EC7C07" w:rsidP="00EC7C07">
            <w:pPr>
              <w:jc w:val="center"/>
              <w:rPr>
                <w:bCs/>
                <w:sz w:val="20"/>
                <w:szCs w:val="20"/>
              </w:rPr>
            </w:pPr>
            <w:r w:rsidRPr="00EC7C07">
              <w:rPr>
                <w:bCs/>
                <w:sz w:val="20"/>
                <w:szCs w:val="20"/>
              </w:rPr>
              <w:t>19</w:t>
            </w:r>
          </w:p>
        </w:tc>
        <w:tc>
          <w:tcPr>
            <w:tcW w:w="11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8ACAC7" w14:textId="77777777" w:rsidR="00EC7C07" w:rsidRPr="00EC7C07" w:rsidRDefault="00EC7C07" w:rsidP="00EC7C07">
            <w:pPr>
              <w:jc w:val="center"/>
              <w:rPr>
                <w:bCs/>
                <w:sz w:val="20"/>
                <w:szCs w:val="20"/>
              </w:rPr>
            </w:pPr>
            <w:r w:rsidRPr="00EC7C07">
              <w:rPr>
                <w:bCs/>
                <w:sz w:val="20"/>
                <w:szCs w:val="20"/>
              </w:rPr>
              <w:t>20</w:t>
            </w:r>
          </w:p>
        </w:tc>
        <w:tc>
          <w:tcPr>
            <w:tcW w:w="1579" w:type="dxa"/>
            <w:tcBorders>
              <w:top w:val="nil"/>
              <w:left w:val="single" w:sz="4" w:space="0" w:color="auto"/>
              <w:bottom w:val="single" w:sz="4" w:space="0" w:color="auto"/>
              <w:right w:val="single" w:sz="4" w:space="0" w:color="auto"/>
            </w:tcBorders>
            <w:shd w:val="clear" w:color="auto" w:fill="FFFFFF"/>
            <w:vAlign w:val="center"/>
            <w:hideMark/>
          </w:tcPr>
          <w:p w14:paraId="4F91FB06" w14:textId="77777777" w:rsidR="00EC7C07" w:rsidRPr="00EC7C07" w:rsidRDefault="00EC7C07" w:rsidP="00EC7C07">
            <w:pPr>
              <w:jc w:val="center"/>
              <w:rPr>
                <w:bCs/>
                <w:sz w:val="20"/>
                <w:szCs w:val="20"/>
              </w:rPr>
            </w:pPr>
            <w:r w:rsidRPr="00EC7C07">
              <w:rPr>
                <w:bCs/>
                <w:sz w:val="20"/>
                <w:szCs w:val="20"/>
              </w:rPr>
              <w:t>21</w:t>
            </w:r>
          </w:p>
        </w:tc>
        <w:tc>
          <w:tcPr>
            <w:tcW w:w="1650" w:type="dxa"/>
            <w:tcBorders>
              <w:top w:val="nil"/>
              <w:left w:val="nil"/>
              <w:bottom w:val="single" w:sz="4" w:space="0" w:color="auto"/>
              <w:right w:val="single" w:sz="4" w:space="0" w:color="auto"/>
            </w:tcBorders>
            <w:shd w:val="clear" w:color="auto" w:fill="FFFFFF"/>
            <w:vAlign w:val="center"/>
            <w:hideMark/>
          </w:tcPr>
          <w:p w14:paraId="2E580101" w14:textId="77777777" w:rsidR="00EC7C07" w:rsidRPr="00EC7C07" w:rsidRDefault="00EC7C07" w:rsidP="00EC7C07">
            <w:pPr>
              <w:jc w:val="center"/>
              <w:rPr>
                <w:bCs/>
                <w:sz w:val="20"/>
                <w:szCs w:val="20"/>
              </w:rPr>
            </w:pPr>
            <w:r w:rsidRPr="00EC7C07">
              <w:rPr>
                <w:bCs/>
                <w:sz w:val="20"/>
                <w:szCs w:val="20"/>
              </w:rPr>
              <w:t>22</w:t>
            </w:r>
          </w:p>
        </w:tc>
        <w:tc>
          <w:tcPr>
            <w:tcW w:w="13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2B4574" w14:textId="77777777" w:rsidR="00EC7C07" w:rsidRPr="00EC7C07" w:rsidRDefault="00EC7C07" w:rsidP="00EC7C07">
            <w:pPr>
              <w:jc w:val="center"/>
              <w:rPr>
                <w:bCs/>
                <w:sz w:val="20"/>
                <w:szCs w:val="20"/>
              </w:rPr>
            </w:pPr>
            <w:r w:rsidRPr="00EC7C07">
              <w:rPr>
                <w:bCs/>
                <w:sz w:val="20"/>
                <w:szCs w:val="20"/>
              </w:rPr>
              <w:t>23</w:t>
            </w:r>
          </w:p>
        </w:tc>
      </w:tr>
    </w:tbl>
    <w:p w14:paraId="454AFF5D" w14:textId="77777777" w:rsidR="00EC7C07" w:rsidRPr="00EC7C07" w:rsidRDefault="00EC7C07" w:rsidP="00EC7C07">
      <w:pPr>
        <w:widowControl w:val="0"/>
        <w:jc w:val="both"/>
        <w:rPr>
          <w:sz w:val="28"/>
          <w:szCs w:val="28"/>
        </w:rPr>
      </w:pPr>
    </w:p>
    <w:p w14:paraId="693368E0" w14:textId="77777777" w:rsidR="00EC7C07" w:rsidRPr="00EC7C07" w:rsidRDefault="00EC7C07" w:rsidP="00EC7C07">
      <w:pPr>
        <w:ind w:firstLine="709"/>
        <w:jc w:val="both"/>
        <w:rPr>
          <w:sz w:val="28"/>
          <w:szCs w:val="28"/>
        </w:rPr>
      </w:pPr>
      <w:r w:rsidRPr="00EC7C07">
        <w:rPr>
          <w:sz w:val="28"/>
          <w:szCs w:val="28"/>
        </w:rPr>
        <w:t>продолжение таблицы:</w:t>
      </w:r>
    </w:p>
    <w:p w14:paraId="744B4E43" w14:textId="77777777" w:rsidR="00EC7C07" w:rsidRPr="00EC7C07" w:rsidRDefault="00EC7C07" w:rsidP="00EC7C07">
      <w:pPr>
        <w:ind w:firstLine="709"/>
        <w:jc w:val="both"/>
        <w:rPr>
          <w:sz w:val="28"/>
          <w:szCs w:val="28"/>
        </w:rPr>
      </w:pPr>
    </w:p>
    <w:tbl>
      <w:tblPr>
        <w:tblW w:w="5000" w:type="pct"/>
        <w:tblInd w:w="-147" w:type="dxa"/>
        <w:shd w:val="clear" w:color="auto" w:fill="FFFFFF"/>
        <w:tblLook w:val="04A0" w:firstRow="1" w:lastRow="0" w:firstColumn="1" w:lastColumn="0" w:noHBand="0" w:noVBand="1"/>
      </w:tblPr>
      <w:tblGrid>
        <w:gridCol w:w="1592"/>
        <w:gridCol w:w="2597"/>
        <w:gridCol w:w="1779"/>
        <w:gridCol w:w="1783"/>
        <w:gridCol w:w="2614"/>
        <w:gridCol w:w="2333"/>
        <w:gridCol w:w="1861"/>
      </w:tblGrid>
      <w:tr w:rsidR="00EC7C07" w:rsidRPr="00EC7C07" w14:paraId="7403B0A9" w14:textId="77777777" w:rsidTr="00C73DE0">
        <w:trPr>
          <w:trHeight w:val="20"/>
        </w:trPr>
        <w:tc>
          <w:tcPr>
            <w:tcW w:w="9773"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080647F8" w14:textId="77777777" w:rsidR="00EC7C07" w:rsidRPr="00EC7C07" w:rsidRDefault="00EC7C07" w:rsidP="00EC7C07">
            <w:pPr>
              <w:jc w:val="center"/>
              <w:rPr>
                <w:bCs/>
                <w:sz w:val="20"/>
                <w:szCs w:val="20"/>
              </w:rPr>
            </w:pPr>
            <w:r w:rsidRPr="00EC7C07">
              <w:rPr>
                <w:bCs/>
                <w:sz w:val="20"/>
                <w:szCs w:val="20"/>
              </w:rPr>
              <w:t>Прочие нефинансовые организации</w:t>
            </w:r>
          </w:p>
        </w:tc>
      </w:tr>
      <w:tr w:rsidR="00EC7C07" w:rsidRPr="00EC7C07" w14:paraId="00AF6AB9" w14:textId="77777777" w:rsidTr="00C73DE0">
        <w:trPr>
          <w:trHeight w:val="20"/>
        </w:trPr>
        <w:tc>
          <w:tcPr>
            <w:tcW w:w="1069" w:type="dxa"/>
            <w:tcBorders>
              <w:top w:val="nil"/>
              <w:left w:val="single" w:sz="4" w:space="0" w:color="auto"/>
              <w:bottom w:val="single" w:sz="4" w:space="0" w:color="auto"/>
              <w:right w:val="single" w:sz="4" w:space="0" w:color="auto"/>
            </w:tcBorders>
            <w:shd w:val="clear" w:color="auto" w:fill="FFFFFF"/>
            <w:vAlign w:val="center"/>
            <w:hideMark/>
          </w:tcPr>
          <w:p w14:paraId="4C9D2CBE" w14:textId="77777777" w:rsidR="00EC7C07" w:rsidRPr="00EC7C07" w:rsidRDefault="00EC7C07" w:rsidP="00EC7C07">
            <w:pPr>
              <w:jc w:val="center"/>
              <w:rPr>
                <w:bCs/>
                <w:sz w:val="20"/>
                <w:szCs w:val="20"/>
              </w:rPr>
            </w:pPr>
            <w:r w:rsidRPr="00EC7C07">
              <w:rPr>
                <w:bCs/>
                <w:sz w:val="20"/>
                <w:szCs w:val="20"/>
              </w:rPr>
              <w:t>Основной долг</w:t>
            </w:r>
          </w:p>
        </w:tc>
        <w:tc>
          <w:tcPr>
            <w:tcW w:w="1743" w:type="dxa"/>
            <w:tcBorders>
              <w:top w:val="nil"/>
              <w:left w:val="nil"/>
              <w:bottom w:val="single" w:sz="4" w:space="0" w:color="auto"/>
              <w:right w:val="single" w:sz="4" w:space="0" w:color="auto"/>
            </w:tcBorders>
            <w:shd w:val="clear" w:color="auto" w:fill="FFFFFF"/>
            <w:vAlign w:val="center"/>
            <w:hideMark/>
          </w:tcPr>
          <w:p w14:paraId="44CA5DD9"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94" w:type="dxa"/>
            <w:tcBorders>
              <w:top w:val="nil"/>
              <w:left w:val="nil"/>
              <w:bottom w:val="single" w:sz="4" w:space="0" w:color="auto"/>
              <w:right w:val="single" w:sz="4" w:space="0" w:color="auto"/>
            </w:tcBorders>
            <w:shd w:val="clear" w:color="auto" w:fill="FFFFFF"/>
            <w:vAlign w:val="center"/>
            <w:hideMark/>
          </w:tcPr>
          <w:p w14:paraId="227F2C18"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97" w:type="dxa"/>
            <w:tcBorders>
              <w:top w:val="nil"/>
              <w:left w:val="nil"/>
              <w:bottom w:val="single" w:sz="4" w:space="0" w:color="auto"/>
              <w:right w:val="single" w:sz="4" w:space="0" w:color="auto"/>
            </w:tcBorders>
            <w:shd w:val="clear" w:color="auto" w:fill="FFFFFF"/>
            <w:vAlign w:val="center"/>
            <w:hideMark/>
          </w:tcPr>
          <w:p w14:paraId="03CB5B88" w14:textId="77777777" w:rsidR="00EC7C07" w:rsidRPr="00EC7C07" w:rsidRDefault="00EC7C07" w:rsidP="00EC7C07">
            <w:pPr>
              <w:jc w:val="center"/>
              <w:rPr>
                <w:bCs/>
                <w:sz w:val="20"/>
                <w:szCs w:val="20"/>
              </w:rPr>
            </w:pPr>
            <w:r w:rsidRPr="00EC7C07">
              <w:rPr>
                <w:bCs/>
                <w:sz w:val="20"/>
                <w:szCs w:val="20"/>
              </w:rPr>
              <w:t xml:space="preserve">Комиссии </w:t>
            </w:r>
          </w:p>
        </w:tc>
        <w:tc>
          <w:tcPr>
            <w:tcW w:w="1755" w:type="dxa"/>
            <w:tcBorders>
              <w:top w:val="nil"/>
              <w:left w:val="nil"/>
              <w:bottom w:val="single" w:sz="4" w:space="0" w:color="auto"/>
              <w:right w:val="single" w:sz="4" w:space="0" w:color="auto"/>
            </w:tcBorders>
            <w:shd w:val="clear" w:color="auto" w:fill="FFFFFF"/>
            <w:vAlign w:val="center"/>
            <w:hideMark/>
          </w:tcPr>
          <w:p w14:paraId="2B831679"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566" w:type="dxa"/>
            <w:tcBorders>
              <w:top w:val="nil"/>
              <w:left w:val="nil"/>
              <w:bottom w:val="single" w:sz="4" w:space="0" w:color="auto"/>
              <w:right w:val="single" w:sz="4" w:space="0" w:color="auto"/>
            </w:tcBorders>
            <w:shd w:val="clear" w:color="auto" w:fill="FFFFFF"/>
            <w:vAlign w:val="center"/>
            <w:hideMark/>
          </w:tcPr>
          <w:p w14:paraId="5F01DDEC"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249" w:type="dxa"/>
            <w:tcBorders>
              <w:top w:val="nil"/>
              <w:left w:val="nil"/>
              <w:bottom w:val="single" w:sz="4" w:space="0" w:color="auto"/>
              <w:right w:val="single" w:sz="4" w:space="0" w:color="auto"/>
            </w:tcBorders>
            <w:shd w:val="clear" w:color="auto" w:fill="FFFFFF"/>
            <w:vAlign w:val="center"/>
            <w:hideMark/>
          </w:tcPr>
          <w:p w14:paraId="65AB88E3"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283009FC" w14:textId="77777777" w:rsidTr="00C73DE0">
        <w:trPr>
          <w:trHeight w:val="20"/>
        </w:trPr>
        <w:tc>
          <w:tcPr>
            <w:tcW w:w="1069" w:type="dxa"/>
            <w:tcBorders>
              <w:top w:val="nil"/>
              <w:left w:val="single" w:sz="4" w:space="0" w:color="auto"/>
              <w:bottom w:val="single" w:sz="4" w:space="0" w:color="auto"/>
              <w:right w:val="single" w:sz="4" w:space="0" w:color="auto"/>
            </w:tcBorders>
            <w:shd w:val="clear" w:color="auto" w:fill="FFFFFF"/>
            <w:vAlign w:val="center"/>
            <w:hideMark/>
          </w:tcPr>
          <w:p w14:paraId="649DF127" w14:textId="77777777" w:rsidR="00EC7C07" w:rsidRPr="00EC7C07" w:rsidRDefault="00EC7C07" w:rsidP="00EC7C07">
            <w:pPr>
              <w:jc w:val="center"/>
              <w:rPr>
                <w:bCs/>
                <w:sz w:val="20"/>
                <w:szCs w:val="20"/>
              </w:rPr>
            </w:pPr>
            <w:r w:rsidRPr="00EC7C07">
              <w:rPr>
                <w:bCs/>
                <w:sz w:val="20"/>
                <w:szCs w:val="20"/>
              </w:rPr>
              <w:t>24</w:t>
            </w:r>
          </w:p>
        </w:tc>
        <w:tc>
          <w:tcPr>
            <w:tcW w:w="1743" w:type="dxa"/>
            <w:tcBorders>
              <w:top w:val="nil"/>
              <w:left w:val="nil"/>
              <w:bottom w:val="single" w:sz="4" w:space="0" w:color="auto"/>
              <w:right w:val="single" w:sz="4" w:space="0" w:color="auto"/>
            </w:tcBorders>
            <w:shd w:val="clear" w:color="auto" w:fill="FFFFFF"/>
            <w:vAlign w:val="center"/>
            <w:hideMark/>
          </w:tcPr>
          <w:p w14:paraId="1A395CFB" w14:textId="77777777" w:rsidR="00EC7C07" w:rsidRPr="00EC7C07" w:rsidRDefault="00EC7C07" w:rsidP="00EC7C07">
            <w:pPr>
              <w:jc w:val="center"/>
              <w:rPr>
                <w:bCs/>
                <w:sz w:val="20"/>
                <w:szCs w:val="20"/>
              </w:rPr>
            </w:pPr>
            <w:r w:rsidRPr="00EC7C07">
              <w:rPr>
                <w:bCs/>
                <w:sz w:val="20"/>
                <w:szCs w:val="20"/>
              </w:rPr>
              <w:t>25</w:t>
            </w:r>
          </w:p>
        </w:tc>
        <w:tc>
          <w:tcPr>
            <w:tcW w:w="11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0D922" w14:textId="77777777" w:rsidR="00EC7C07" w:rsidRPr="00EC7C07" w:rsidRDefault="00EC7C07" w:rsidP="00EC7C07">
            <w:pPr>
              <w:jc w:val="center"/>
              <w:rPr>
                <w:bCs/>
                <w:sz w:val="20"/>
                <w:szCs w:val="20"/>
              </w:rPr>
            </w:pPr>
            <w:r w:rsidRPr="00EC7C07">
              <w:rPr>
                <w:bCs/>
                <w:sz w:val="20"/>
                <w:szCs w:val="20"/>
              </w:rPr>
              <w:t>26</w:t>
            </w:r>
          </w:p>
        </w:tc>
        <w:tc>
          <w:tcPr>
            <w:tcW w:w="1197" w:type="dxa"/>
            <w:tcBorders>
              <w:top w:val="nil"/>
              <w:left w:val="single" w:sz="4" w:space="0" w:color="auto"/>
              <w:bottom w:val="single" w:sz="4" w:space="0" w:color="auto"/>
              <w:right w:val="single" w:sz="4" w:space="0" w:color="auto"/>
            </w:tcBorders>
            <w:shd w:val="clear" w:color="auto" w:fill="FFFFFF"/>
            <w:vAlign w:val="center"/>
            <w:hideMark/>
          </w:tcPr>
          <w:p w14:paraId="0C86BFED" w14:textId="77777777" w:rsidR="00EC7C07" w:rsidRPr="00EC7C07" w:rsidRDefault="00EC7C07" w:rsidP="00EC7C07">
            <w:pPr>
              <w:jc w:val="center"/>
              <w:rPr>
                <w:bCs/>
                <w:sz w:val="20"/>
                <w:szCs w:val="20"/>
              </w:rPr>
            </w:pPr>
            <w:r w:rsidRPr="00EC7C07">
              <w:rPr>
                <w:bCs/>
                <w:sz w:val="20"/>
                <w:szCs w:val="20"/>
              </w:rPr>
              <w:t>27</w:t>
            </w:r>
          </w:p>
        </w:tc>
        <w:tc>
          <w:tcPr>
            <w:tcW w:w="1755" w:type="dxa"/>
            <w:tcBorders>
              <w:top w:val="nil"/>
              <w:left w:val="nil"/>
              <w:bottom w:val="single" w:sz="4" w:space="0" w:color="auto"/>
              <w:right w:val="single" w:sz="4" w:space="0" w:color="auto"/>
            </w:tcBorders>
            <w:shd w:val="clear" w:color="auto" w:fill="FFFFFF"/>
            <w:vAlign w:val="center"/>
            <w:hideMark/>
          </w:tcPr>
          <w:p w14:paraId="287DA105" w14:textId="77777777" w:rsidR="00EC7C07" w:rsidRPr="00EC7C07" w:rsidRDefault="00EC7C07" w:rsidP="00EC7C07">
            <w:pPr>
              <w:jc w:val="center"/>
              <w:rPr>
                <w:bCs/>
                <w:sz w:val="20"/>
                <w:szCs w:val="20"/>
              </w:rPr>
            </w:pPr>
            <w:r w:rsidRPr="00EC7C07">
              <w:rPr>
                <w:bCs/>
                <w:sz w:val="20"/>
                <w:szCs w:val="20"/>
              </w:rPr>
              <w:t>28</w:t>
            </w:r>
          </w:p>
        </w:tc>
        <w:tc>
          <w:tcPr>
            <w:tcW w:w="15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96FFF3" w14:textId="77777777" w:rsidR="00EC7C07" w:rsidRPr="00EC7C07" w:rsidRDefault="00EC7C07" w:rsidP="00EC7C07">
            <w:pPr>
              <w:jc w:val="center"/>
              <w:rPr>
                <w:bCs/>
                <w:sz w:val="20"/>
                <w:szCs w:val="20"/>
              </w:rPr>
            </w:pPr>
            <w:r w:rsidRPr="00EC7C07">
              <w:rPr>
                <w:bCs/>
                <w:sz w:val="20"/>
                <w:szCs w:val="20"/>
              </w:rPr>
              <w:t>29</w:t>
            </w:r>
          </w:p>
        </w:tc>
        <w:tc>
          <w:tcPr>
            <w:tcW w:w="1249" w:type="dxa"/>
            <w:tcBorders>
              <w:top w:val="nil"/>
              <w:left w:val="single" w:sz="4" w:space="0" w:color="auto"/>
              <w:bottom w:val="single" w:sz="4" w:space="0" w:color="auto"/>
              <w:right w:val="single" w:sz="4" w:space="0" w:color="auto"/>
            </w:tcBorders>
            <w:shd w:val="clear" w:color="auto" w:fill="FFFFFF"/>
            <w:vAlign w:val="center"/>
            <w:hideMark/>
          </w:tcPr>
          <w:p w14:paraId="19E603E4" w14:textId="77777777" w:rsidR="00EC7C07" w:rsidRPr="00EC7C07" w:rsidRDefault="00EC7C07" w:rsidP="00EC7C07">
            <w:pPr>
              <w:jc w:val="center"/>
              <w:rPr>
                <w:bCs/>
                <w:sz w:val="20"/>
                <w:szCs w:val="20"/>
              </w:rPr>
            </w:pPr>
            <w:r w:rsidRPr="00EC7C07">
              <w:rPr>
                <w:bCs/>
                <w:sz w:val="20"/>
                <w:szCs w:val="20"/>
              </w:rPr>
              <w:t>30</w:t>
            </w:r>
          </w:p>
        </w:tc>
      </w:tr>
    </w:tbl>
    <w:p w14:paraId="55FBDF50" w14:textId="77777777" w:rsidR="00EC7C07" w:rsidRPr="00EC7C07" w:rsidRDefault="00EC7C07" w:rsidP="00EC7C07">
      <w:pPr>
        <w:jc w:val="both"/>
        <w:rPr>
          <w:sz w:val="28"/>
          <w:szCs w:val="28"/>
        </w:rPr>
      </w:pPr>
    </w:p>
    <w:p w14:paraId="3AB2E6F1"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_________________________________________________</w:t>
      </w:r>
    </w:p>
    <w:p w14:paraId="7C526E15"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________________________________________________________</w:t>
      </w:r>
    </w:p>
    <w:p w14:paraId="01562739"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612B7877"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5BB9675D"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72BF42EF"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2E77B719" w14:textId="77777777" w:rsidR="00EC7C07" w:rsidRPr="00EC7C07" w:rsidRDefault="00EC7C07" w:rsidP="00EC7C07">
      <w:pPr>
        <w:widowControl w:val="0"/>
        <w:ind w:firstLine="709"/>
        <w:jc w:val="both"/>
        <w:rPr>
          <w:sz w:val="28"/>
          <w:szCs w:val="28"/>
        </w:rPr>
      </w:pPr>
    </w:p>
    <w:p w14:paraId="41B7FFB1"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4AD8F953"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00E1BEB2" w14:textId="77777777" w:rsidR="00EC7C07" w:rsidRPr="00EC7C07" w:rsidRDefault="00EC7C07" w:rsidP="00EC7C07">
      <w:pPr>
        <w:widowControl w:val="0"/>
        <w:ind w:firstLine="709"/>
        <w:jc w:val="both"/>
        <w:rPr>
          <w:sz w:val="28"/>
          <w:szCs w:val="28"/>
        </w:rPr>
      </w:pPr>
    </w:p>
    <w:p w14:paraId="6F5D6876"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6D7D60BD" w14:textId="77777777" w:rsidR="00EC7C07" w:rsidRPr="00EC7C07" w:rsidRDefault="00EC7C07" w:rsidP="00EC7C07">
      <w:pPr>
        <w:ind w:firstLine="709"/>
        <w:rPr>
          <w:sz w:val="28"/>
          <w:szCs w:val="28"/>
        </w:rPr>
      </w:pPr>
    </w:p>
    <w:p w14:paraId="7DF5315C" w14:textId="77777777" w:rsidR="00EC7C07" w:rsidRPr="00EC7C07" w:rsidRDefault="00EC7C07" w:rsidP="00EC7C07">
      <w:pPr>
        <w:ind w:firstLine="709"/>
        <w:jc w:val="both"/>
        <w:rPr>
          <w:sz w:val="28"/>
          <w:szCs w:val="28"/>
        </w:rPr>
        <w:sectPr w:rsidR="00EC7C07" w:rsidRPr="00EC7C07" w:rsidSect="00EC7C07">
          <w:pgSz w:w="16838" w:h="11906" w:orient="landscape"/>
          <w:pgMar w:top="1418" w:right="851" w:bottom="1418" w:left="1418" w:header="709" w:footer="709" w:gutter="0"/>
          <w:paperSrc w:first="7" w:other="7"/>
          <w:cols w:space="708"/>
          <w:docGrid w:linePitch="360"/>
        </w:sectPr>
      </w:pPr>
      <w:r w:rsidRPr="00EC7C07">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proofErr w:type="spellStart"/>
      <w:r w:rsidRPr="00EC7C07">
        <w:rPr>
          <w:sz w:val="28"/>
          <w:szCs w:val="28"/>
          <w:lang w:val="kk-KZ"/>
        </w:rPr>
        <w:t>принятых</w:t>
      </w:r>
      <w:proofErr w:type="spellEnd"/>
      <w:r w:rsidRPr="00EC7C07">
        <w:rPr>
          <w:sz w:val="28"/>
          <w:szCs w:val="28"/>
          <w:lang w:val="kk-KZ"/>
        </w:rPr>
        <w:t xml:space="preserve"> в </w:t>
      </w:r>
      <w:proofErr w:type="spellStart"/>
      <w:r w:rsidRPr="00EC7C07">
        <w:rPr>
          <w:sz w:val="28"/>
          <w:szCs w:val="28"/>
          <w:lang w:val="kk-KZ"/>
        </w:rPr>
        <w:t>работу</w:t>
      </w:r>
      <w:proofErr w:type="spellEnd"/>
      <w:r w:rsidRPr="00EC7C07">
        <w:rPr>
          <w:sz w:val="28"/>
          <w:szCs w:val="28"/>
          <w:lang w:val="kk-KZ"/>
        </w:rPr>
        <w:t xml:space="preserve"> </w:t>
      </w:r>
      <w:proofErr w:type="spellStart"/>
      <w:r w:rsidRPr="00EC7C07">
        <w:rPr>
          <w:sz w:val="28"/>
          <w:szCs w:val="28"/>
          <w:lang w:val="kk-KZ"/>
        </w:rPr>
        <w:t>займах</w:t>
      </w:r>
      <w:proofErr w:type="spellEnd"/>
      <w:r w:rsidRPr="00EC7C07">
        <w:rPr>
          <w:sz w:val="28"/>
          <w:szCs w:val="28"/>
          <w:lang w:val="kk-KZ"/>
        </w:rPr>
        <w:t xml:space="preserve"> (</w:t>
      </w:r>
      <w:proofErr w:type="spellStart"/>
      <w:r w:rsidRPr="00EC7C07">
        <w:rPr>
          <w:sz w:val="28"/>
          <w:szCs w:val="28"/>
          <w:lang w:val="kk-KZ"/>
        </w:rPr>
        <w:t>микрокредитах</w:t>
      </w:r>
      <w:proofErr w:type="spellEnd"/>
      <w:r w:rsidRPr="00EC7C07">
        <w:rPr>
          <w:sz w:val="28"/>
          <w:szCs w:val="28"/>
          <w:lang w:val="kk-KZ"/>
        </w:rPr>
        <w:t>)</w:t>
      </w:r>
      <w:r w:rsidRPr="00EC7C07">
        <w:rPr>
          <w:sz w:val="28"/>
          <w:szCs w:val="28"/>
        </w:rPr>
        <w:t>».</w:t>
      </w:r>
    </w:p>
    <w:p w14:paraId="42739C9E"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684C3F86"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proofErr w:type="spellStart"/>
      <w:r w:rsidRPr="00EC7C07">
        <w:rPr>
          <w:sz w:val="28"/>
          <w:szCs w:val="28"/>
          <w:lang w:val="kk-KZ"/>
        </w:rPr>
        <w:t>принятых</w:t>
      </w:r>
      <w:proofErr w:type="spellEnd"/>
      <w:r w:rsidRPr="00EC7C07">
        <w:rPr>
          <w:sz w:val="28"/>
          <w:szCs w:val="28"/>
          <w:lang w:val="kk-KZ"/>
        </w:rPr>
        <w:t xml:space="preserve"> в </w:t>
      </w:r>
      <w:proofErr w:type="spellStart"/>
      <w:r w:rsidRPr="00EC7C07">
        <w:rPr>
          <w:sz w:val="28"/>
          <w:szCs w:val="28"/>
          <w:lang w:val="kk-KZ"/>
        </w:rPr>
        <w:t>работу</w:t>
      </w:r>
      <w:proofErr w:type="spellEnd"/>
      <w:r w:rsidRPr="00EC7C07">
        <w:rPr>
          <w:sz w:val="28"/>
          <w:szCs w:val="28"/>
          <w:lang w:val="kk-KZ"/>
        </w:rPr>
        <w:t xml:space="preserve"> </w:t>
      </w:r>
      <w:proofErr w:type="spellStart"/>
      <w:r w:rsidRPr="00EC7C07">
        <w:rPr>
          <w:sz w:val="28"/>
          <w:szCs w:val="28"/>
          <w:lang w:val="kk-KZ"/>
        </w:rPr>
        <w:t>займах</w:t>
      </w:r>
      <w:proofErr w:type="spellEnd"/>
      <w:r w:rsidRPr="00EC7C07">
        <w:rPr>
          <w:sz w:val="28"/>
          <w:szCs w:val="28"/>
          <w:lang w:val="kk-KZ"/>
        </w:rPr>
        <w:t xml:space="preserve"> (</w:t>
      </w:r>
      <w:proofErr w:type="spellStart"/>
      <w:r w:rsidRPr="00EC7C07">
        <w:rPr>
          <w:sz w:val="28"/>
          <w:szCs w:val="28"/>
          <w:lang w:val="kk-KZ"/>
        </w:rPr>
        <w:t>микрокредитах</w:t>
      </w:r>
      <w:proofErr w:type="spellEnd"/>
      <w:r w:rsidRPr="00EC7C07">
        <w:rPr>
          <w:sz w:val="28"/>
          <w:szCs w:val="28"/>
          <w:lang w:val="kk-KZ"/>
        </w:rPr>
        <w:t>)</w:t>
      </w:r>
      <w:r w:rsidRPr="00EC7C07">
        <w:rPr>
          <w:sz w:val="28"/>
          <w:szCs w:val="28"/>
        </w:rPr>
        <w:t>»</w:t>
      </w:r>
    </w:p>
    <w:p w14:paraId="502DE79F" w14:textId="77777777" w:rsidR="00EC7C07" w:rsidRPr="00EC7C07" w:rsidRDefault="00EC7C07" w:rsidP="00EC7C07">
      <w:pPr>
        <w:widowControl w:val="0"/>
        <w:tabs>
          <w:tab w:val="left" w:pos="6120"/>
        </w:tabs>
        <w:ind w:firstLine="709"/>
        <w:jc w:val="both"/>
      </w:pPr>
      <w:r w:rsidRPr="00EC7C07">
        <w:tab/>
      </w:r>
    </w:p>
    <w:p w14:paraId="0C1BA6D7" w14:textId="77777777" w:rsidR="00EC7C07" w:rsidRPr="00EC7C07" w:rsidRDefault="00EC7C07" w:rsidP="00EC7C07">
      <w:pPr>
        <w:widowControl w:val="0"/>
        <w:ind w:firstLine="709"/>
        <w:jc w:val="both"/>
        <w:rPr>
          <w:sz w:val="28"/>
          <w:szCs w:val="28"/>
        </w:rPr>
      </w:pPr>
    </w:p>
    <w:p w14:paraId="1BDC450C"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6C51A703" w14:textId="77777777" w:rsidR="00EC7C07" w:rsidRPr="00EC7C07" w:rsidRDefault="00EC7C07" w:rsidP="00EC7C07">
      <w:pPr>
        <w:jc w:val="center"/>
        <w:rPr>
          <w:b/>
          <w:sz w:val="28"/>
          <w:szCs w:val="28"/>
        </w:rPr>
      </w:pPr>
    </w:p>
    <w:p w14:paraId="13810D23" w14:textId="77777777" w:rsidR="00EC7C07" w:rsidRPr="00EC7C07" w:rsidRDefault="00EC7C07" w:rsidP="00EC7C07">
      <w:pPr>
        <w:jc w:val="center"/>
        <w:rPr>
          <w:b/>
          <w:sz w:val="28"/>
          <w:szCs w:val="28"/>
        </w:rPr>
      </w:pPr>
      <w:r w:rsidRPr="00EC7C07">
        <w:rPr>
          <w:b/>
          <w:sz w:val="28"/>
          <w:szCs w:val="28"/>
        </w:rPr>
        <w:t xml:space="preserve">«Отчет </w:t>
      </w:r>
      <w:r w:rsidRPr="00EC7C07">
        <w:rPr>
          <w:b/>
          <w:sz w:val="28"/>
          <w:szCs w:val="28"/>
          <w:lang w:val="kk-KZ"/>
        </w:rPr>
        <w:t xml:space="preserve">о </w:t>
      </w:r>
      <w:proofErr w:type="spellStart"/>
      <w:r w:rsidRPr="00EC7C07">
        <w:rPr>
          <w:b/>
          <w:sz w:val="28"/>
          <w:szCs w:val="28"/>
          <w:lang w:val="kk-KZ"/>
        </w:rPr>
        <w:t>принятых</w:t>
      </w:r>
      <w:proofErr w:type="spellEnd"/>
      <w:r w:rsidRPr="00EC7C07">
        <w:rPr>
          <w:b/>
          <w:sz w:val="28"/>
          <w:szCs w:val="28"/>
          <w:lang w:val="kk-KZ"/>
        </w:rPr>
        <w:t xml:space="preserve"> в </w:t>
      </w:r>
      <w:proofErr w:type="spellStart"/>
      <w:r w:rsidRPr="00EC7C07">
        <w:rPr>
          <w:b/>
          <w:sz w:val="28"/>
          <w:szCs w:val="28"/>
          <w:lang w:val="kk-KZ"/>
        </w:rPr>
        <w:t>работу</w:t>
      </w:r>
      <w:proofErr w:type="spellEnd"/>
      <w:r w:rsidRPr="00EC7C07">
        <w:rPr>
          <w:b/>
          <w:sz w:val="28"/>
          <w:szCs w:val="28"/>
          <w:lang w:val="kk-KZ"/>
        </w:rPr>
        <w:t xml:space="preserve"> </w:t>
      </w:r>
      <w:proofErr w:type="spellStart"/>
      <w:r w:rsidRPr="00EC7C07">
        <w:rPr>
          <w:b/>
          <w:sz w:val="28"/>
          <w:szCs w:val="28"/>
          <w:lang w:val="kk-KZ"/>
        </w:rPr>
        <w:t>займах</w:t>
      </w:r>
      <w:proofErr w:type="spellEnd"/>
      <w:r w:rsidRPr="00EC7C07">
        <w:rPr>
          <w:b/>
          <w:sz w:val="28"/>
          <w:szCs w:val="28"/>
          <w:lang w:val="kk-KZ"/>
        </w:rPr>
        <w:t xml:space="preserve"> (</w:t>
      </w:r>
      <w:proofErr w:type="spellStart"/>
      <w:r w:rsidRPr="00EC7C07">
        <w:rPr>
          <w:b/>
          <w:sz w:val="28"/>
          <w:szCs w:val="28"/>
          <w:lang w:val="kk-KZ"/>
        </w:rPr>
        <w:t>микрокредитах</w:t>
      </w:r>
      <w:proofErr w:type="spellEnd"/>
      <w:r w:rsidRPr="00EC7C07">
        <w:rPr>
          <w:sz w:val="28"/>
          <w:szCs w:val="28"/>
          <w:lang w:val="kk-KZ"/>
        </w:rPr>
        <w:t>)»</w:t>
      </w:r>
      <w:r w:rsidRPr="00EC7C07">
        <w:rPr>
          <w:b/>
          <w:sz w:val="28"/>
          <w:szCs w:val="28"/>
        </w:rPr>
        <w:br/>
        <w:t>(индекс – КА_2</w:t>
      </w:r>
      <w:r w:rsidRPr="00EC7C07">
        <w:rPr>
          <w:b/>
          <w:sz w:val="28"/>
          <w:szCs w:val="28"/>
          <w:lang w:val="kk-KZ"/>
        </w:rPr>
        <w:t>.2</w:t>
      </w:r>
      <w:r w:rsidRPr="00EC7C07">
        <w:rPr>
          <w:b/>
          <w:sz w:val="28"/>
          <w:szCs w:val="28"/>
        </w:rPr>
        <w:t>, периодичность – ежеквартальная)</w:t>
      </w:r>
    </w:p>
    <w:p w14:paraId="58E1B2AF" w14:textId="77777777" w:rsidR="00EC7C07" w:rsidRPr="00EC7C07" w:rsidRDefault="00EC7C07" w:rsidP="00EC7C07">
      <w:pPr>
        <w:jc w:val="center"/>
        <w:rPr>
          <w:b/>
          <w:sz w:val="28"/>
          <w:szCs w:val="28"/>
        </w:rPr>
      </w:pPr>
    </w:p>
    <w:p w14:paraId="6590BB8A" w14:textId="77777777" w:rsidR="00EC7C07" w:rsidRPr="00EC7C07" w:rsidRDefault="00EC7C07" w:rsidP="00EC7C07">
      <w:pPr>
        <w:jc w:val="center"/>
        <w:rPr>
          <w:b/>
          <w:sz w:val="28"/>
          <w:szCs w:val="28"/>
        </w:rPr>
      </w:pPr>
    </w:p>
    <w:p w14:paraId="7C778069" w14:textId="77777777" w:rsidR="00EC7C07" w:rsidRPr="00EC7C07" w:rsidRDefault="00EC7C07" w:rsidP="00EC7C07">
      <w:pPr>
        <w:jc w:val="center"/>
        <w:rPr>
          <w:b/>
          <w:sz w:val="28"/>
          <w:szCs w:val="28"/>
        </w:rPr>
      </w:pPr>
      <w:r w:rsidRPr="00EC7C07">
        <w:rPr>
          <w:b/>
          <w:sz w:val="28"/>
          <w:szCs w:val="28"/>
        </w:rPr>
        <w:t>Глава 1. Общие положения</w:t>
      </w:r>
    </w:p>
    <w:p w14:paraId="0F862FD6" w14:textId="77777777" w:rsidR="00EC7C07" w:rsidRPr="00EC7C07" w:rsidRDefault="00EC7C07" w:rsidP="00EC7C07">
      <w:pPr>
        <w:ind w:firstLine="709"/>
      </w:pPr>
    </w:p>
    <w:p w14:paraId="29E5E99A" w14:textId="77777777" w:rsidR="00EC7C07" w:rsidRPr="00EC7C07" w:rsidRDefault="00EC7C07" w:rsidP="00EC7C07">
      <w:pPr>
        <w:ind w:firstLine="709"/>
        <w:jc w:val="both"/>
        <w:rPr>
          <w:sz w:val="28"/>
          <w:szCs w:val="28"/>
        </w:rPr>
      </w:pPr>
      <w:r w:rsidRPr="00EC7C07">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proofErr w:type="spellStart"/>
      <w:r w:rsidRPr="00EC7C07">
        <w:rPr>
          <w:sz w:val="28"/>
          <w:szCs w:val="28"/>
          <w:lang w:val="kk-KZ"/>
        </w:rPr>
        <w:t>принятых</w:t>
      </w:r>
      <w:proofErr w:type="spellEnd"/>
      <w:r w:rsidRPr="00EC7C07">
        <w:rPr>
          <w:sz w:val="28"/>
          <w:szCs w:val="28"/>
          <w:lang w:val="kk-KZ"/>
        </w:rPr>
        <w:t xml:space="preserve"> в </w:t>
      </w:r>
      <w:proofErr w:type="spellStart"/>
      <w:r w:rsidRPr="00EC7C07">
        <w:rPr>
          <w:sz w:val="28"/>
          <w:szCs w:val="28"/>
          <w:lang w:val="kk-KZ"/>
        </w:rPr>
        <w:t>работу</w:t>
      </w:r>
      <w:proofErr w:type="spellEnd"/>
      <w:r w:rsidRPr="00EC7C07">
        <w:rPr>
          <w:sz w:val="28"/>
          <w:szCs w:val="28"/>
          <w:lang w:val="kk-KZ"/>
        </w:rPr>
        <w:t xml:space="preserve"> </w:t>
      </w:r>
      <w:proofErr w:type="spellStart"/>
      <w:r w:rsidRPr="00EC7C07">
        <w:rPr>
          <w:sz w:val="28"/>
          <w:szCs w:val="28"/>
          <w:lang w:val="kk-KZ"/>
        </w:rPr>
        <w:t>займах</w:t>
      </w:r>
      <w:proofErr w:type="spellEnd"/>
      <w:r w:rsidRPr="00EC7C07">
        <w:rPr>
          <w:sz w:val="28"/>
          <w:szCs w:val="28"/>
          <w:lang w:val="kk-KZ"/>
        </w:rPr>
        <w:t xml:space="preserve"> (</w:t>
      </w:r>
      <w:proofErr w:type="spellStart"/>
      <w:r w:rsidRPr="00EC7C07">
        <w:rPr>
          <w:sz w:val="28"/>
          <w:szCs w:val="28"/>
          <w:lang w:val="kk-KZ"/>
        </w:rPr>
        <w:t>микрокредитах</w:t>
      </w:r>
      <w:proofErr w:type="spellEnd"/>
      <w:r w:rsidRPr="00EC7C07">
        <w:rPr>
          <w:sz w:val="28"/>
          <w:szCs w:val="28"/>
          <w:lang w:val="kk-KZ"/>
        </w:rPr>
        <w:t>)</w:t>
      </w:r>
      <w:r w:rsidRPr="00EC7C07">
        <w:rPr>
          <w:sz w:val="28"/>
          <w:szCs w:val="28"/>
        </w:rPr>
        <w:t>» (далее – Форма).</w:t>
      </w:r>
    </w:p>
    <w:p w14:paraId="743F9002"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суммы – в тысячах </w:t>
      </w:r>
      <w:proofErr w:type="spellStart"/>
      <w:r w:rsidRPr="00EC7C07">
        <w:rPr>
          <w:sz w:val="28"/>
          <w:szCs w:val="28"/>
        </w:rPr>
        <w:t>теңге</w:t>
      </w:r>
      <w:proofErr w:type="spellEnd"/>
      <w:r w:rsidRPr="00EC7C07">
        <w:rPr>
          <w:sz w:val="28"/>
          <w:szCs w:val="28"/>
        </w:rPr>
        <w:t>, количество – в единицах.</w:t>
      </w:r>
    </w:p>
    <w:p w14:paraId="45849F7A"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0BE6E3D0"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33BE69E5"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2AF14D09" w14:textId="77777777" w:rsidR="00EC7C07" w:rsidRPr="00EC7C07" w:rsidRDefault="00EC7C07" w:rsidP="00EC7C07">
      <w:pPr>
        <w:ind w:firstLine="709"/>
        <w:jc w:val="both"/>
        <w:rPr>
          <w:sz w:val="28"/>
          <w:szCs w:val="28"/>
        </w:rPr>
      </w:pPr>
    </w:p>
    <w:p w14:paraId="062519C1" w14:textId="77777777" w:rsidR="00EC7C07" w:rsidRPr="00EC7C07" w:rsidRDefault="00EC7C07" w:rsidP="00EC7C07">
      <w:pPr>
        <w:ind w:firstLine="709"/>
        <w:rPr>
          <w:sz w:val="28"/>
          <w:szCs w:val="28"/>
        </w:rPr>
      </w:pPr>
    </w:p>
    <w:p w14:paraId="5859BF87" w14:textId="77777777" w:rsidR="00EC7C07" w:rsidRPr="00EC7C07" w:rsidRDefault="00EC7C07" w:rsidP="00EC7C07">
      <w:pPr>
        <w:jc w:val="center"/>
        <w:rPr>
          <w:b/>
          <w:sz w:val="28"/>
          <w:szCs w:val="28"/>
        </w:rPr>
      </w:pPr>
      <w:r w:rsidRPr="00EC7C07">
        <w:rPr>
          <w:b/>
          <w:sz w:val="28"/>
          <w:szCs w:val="28"/>
        </w:rPr>
        <w:t>Глава 2. Пояснение по заполнению Формы</w:t>
      </w:r>
    </w:p>
    <w:p w14:paraId="061583A6" w14:textId="77777777" w:rsidR="00EC7C07" w:rsidRPr="00EC7C07" w:rsidRDefault="00EC7C07" w:rsidP="00EC7C07">
      <w:pPr>
        <w:ind w:firstLine="709"/>
        <w:rPr>
          <w:sz w:val="28"/>
          <w:szCs w:val="28"/>
        </w:rPr>
      </w:pPr>
    </w:p>
    <w:p w14:paraId="02683679"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Форме заполняются сведения о задолженности, принятой коллекторскими агентствами в работу в разрезе типов субъектов (юридические лица, индивидуальные предприниматели, физические лица (за исключением индивидуальных предпринимателей)) и количества дней просроченной задолженности.</w:t>
      </w:r>
    </w:p>
    <w:p w14:paraId="72FE7827"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 xml:space="preserve">Количество дней просроченной задолженности необходимо отражать </w:t>
      </w:r>
      <w:proofErr w:type="spellStart"/>
      <w:r w:rsidRPr="00EC7C07">
        <w:rPr>
          <w:spacing w:val="2"/>
          <w:sz w:val="28"/>
          <w:szCs w:val="28"/>
        </w:rPr>
        <w:t>накопительно</w:t>
      </w:r>
      <w:proofErr w:type="spellEnd"/>
      <w:r w:rsidRPr="00EC7C07">
        <w:rPr>
          <w:spacing w:val="2"/>
          <w:sz w:val="28"/>
          <w:szCs w:val="28"/>
        </w:rPr>
        <w:t xml:space="preserve"> с учетом просроченной задолженности заемщика перед первичным кредитором.</w:t>
      </w:r>
    </w:p>
    <w:p w14:paraId="275452DA"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 xml:space="preserve">Группировку типов кредиторов, с которыми заключен договор на оказание услуг, в частности, банки второго уровня (далее – БВУ), </w:t>
      </w:r>
      <w:r w:rsidRPr="00EC7C07">
        <w:rPr>
          <w:spacing w:val="2"/>
          <w:sz w:val="28"/>
          <w:szCs w:val="28"/>
        </w:rPr>
        <w:lastRenderedPageBreak/>
        <w:t xml:space="preserve">микрофинансовые организации (далее – МФО), ломбарды, кредитные товарищества (далее – КТ), организации, осуществляющие отдельные виды банковских операций (далее – ООВБО), необходимо осуществлять в строгом соответствии с действующими лицензиями на осуществление соответствующих видов деятельности согласно реестрам выданных лицензий, размещаемых на официальном интернет ресурсе Агентства Республики Казахстан по регулированию и развитию финансового рынка (далее – Агентство). </w:t>
      </w:r>
    </w:p>
    <w:p w14:paraId="68FB4824"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графе «Иные финансовые организации» отражаются сведения по КТ, ломбардам, ООВБО.</w:t>
      </w:r>
    </w:p>
    <w:p w14:paraId="0B0B69D8"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 xml:space="preserve">В графе «Прочие нефинансовые организации» отражаются сведения по финансовым организациям, у которых отозваны лицензии на осуществление соответствующих видов деятельности, а также по кредиторам, не относящимся к финансовым организациям. Реестр отозванных лицензий размещается на официальном </w:t>
      </w:r>
      <w:proofErr w:type="gramStart"/>
      <w:r w:rsidRPr="00EC7C07">
        <w:rPr>
          <w:spacing w:val="2"/>
          <w:sz w:val="28"/>
          <w:szCs w:val="28"/>
        </w:rPr>
        <w:t>интернет ресурсе</w:t>
      </w:r>
      <w:proofErr w:type="gramEnd"/>
      <w:r w:rsidRPr="00EC7C07">
        <w:rPr>
          <w:spacing w:val="2"/>
          <w:sz w:val="28"/>
          <w:szCs w:val="28"/>
        </w:rPr>
        <w:t xml:space="preserve"> Агентства.</w:t>
      </w:r>
    </w:p>
    <w:p w14:paraId="4FE83200"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случае, если договор заключен с другим коллекторским агентством или организацией, специализирующейся на улучшении качества кредитных портфелей БВУ, то сведения по договорам банковского займа указываются в соответствующих графах по типу первичного кредитора заемщика: «банки второго уровня», «микрофинансовые организации», «иные финансовые организации», «прочие нефинансовые организации».</w:t>
      </w:r>
    </w:p>
    <w:p w14:paraId="19D2FC20"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 xml:space="preserve">Филиалы финансовых организаций необходимо группировать согласно типу кредитора головной организации. </w:t>
      </w:r>
    </w:p>
    <w:p w14:paraId="4E1F0E19"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1 отражается сумма значений строк 1.1, 1.2 и 1.3.</w:t>
      </w:r>
    </w:p>
    <w:p w14:paraId="186CB0F2"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строках 1.3, 2.3, 3.3, 4.3, 5.3, 6.3 отражаются сведения по задолженности физических лиц, не зарегистрированных в качестве индивидуального предпринимателя.</w:t>
      </w:r>
    </w:p>
    <w:p w14:paraId="1CCD01EB"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2 отражается сумма значений строк 2.1, 2.2 и 2.3.</w:t>
      </w:r>
    </w:p>
    <w:p w14:paraId="7FCF4B37"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3 отражается сумма значений строк 3.1, 3.2 и 3.3.</w:t>
      </w:r>
    </w:p>
    <w:p w14:paraId="4E857BAF"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4 отражается сумма значений строк 4.1, 4.2 и 4.3.</w:t>
      </w:r>
    </w:p>
    <w:p w14:paraId="71E6C868"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5 отражается сумма значений строк 5.1, 5.2 и 5.3.</w:t>
      </w:r>
    </w:p>
    <w:p w14:paraId="3DA323D6"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строке 6 отражается сумма значений строк 6.1, 6.2 и 6.3.</w:t>
      </w:r>
    </w:p>
    <w:p w14:paraId="36A28B81"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каждой графе строки 6.1, кроме граф 9, 16, 23, 30 («Количество уникальных заемщиков, единиц»), отражается сумма значений строк 6.1.1, 6.1.2 и 6.1.3 этой же графы.</w:t>
      </w:r>
    </w:p>
    <w:p w14:paraId="14CEA7A3"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каждой графе строки 6.2, кроме граф 9, 16, 23, 30 («Количество уникальных заемщиков, единиц»), отражается сумма значений строк 6.2.1, 6.2.2 и 6.2.3 этой же графы.</w:t>
      </w:r>
    </w:p>
    <w:p w14:paraId="5701CE89"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каждой графе строки 6.3, кроме граф 9, 16, 23, 30 («Количество уникальных заемщиков, единиц»), отражается сумма значений строк 6.3.1, 6.3.2 и 6.3.3 этой же графы.</w:t>
      </w:r>
    </w:p>
    <w:p w14:paraId="7B5D520E" w14:textId="77777777" w:rsidR="00EC7C07" w:rsidRPr="00EC7C07" w:rsidRDefault="00EC7C07" w:rsidP="00EE6E9A">
      <w:pPr>
        <w:numPr>
          <w:ilvl w:val="0"/>
          <w:numId w:val="2"/>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rPr>
        <w:t>В случае отсутствия сведений Форма представляется с нулевыми значениями.</w:t>
      </w:r>
      <w:r w:rsidRPr="00EC7C07">
        <w:rPr>
          <w:spacing w:val="2"/>
          <w:sz w:val="28"/>
          <w:szCs w:val="28"/>
        </w:rPr>
        <w:br w:type="page"/>
      </w:r>
    </w:p>
    <w:p w14:paraId="47D5929A" w14:textId="77777777" w:rsidR="00EC7C07" w:rsidRPr="00EC7C07" w:rsidRDefault="00EC7C07" w:rsidP="00EC7C07">
      <w:pPr>
        <w:ind w:left="5670"/>
        <w:rPr>
          <w:sz w:val="28"/>
          <w:szCs w:val="28"/>
        </w:rPr>
      </w:pPr>
      <w:r w:rsidRPr="00EC7C07">
        <w:rPr>
          <w:sz w:val="28"/>
          <w:szCs w:val="28"/>
        </w:rPr>
        <w:lastRenderedPageBreak/>
        <w:t>Приложение 3</w:t>
      </w:r>
    </w:p>
    <w:p w14:paraId="6766045F"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4FC295F7" w14:textId="77777777" w:rsidR="00EC7C07" w:rsidRPr="00EC7C07" w:rsidRDefault="00EC7C07" w:rsidP="00EC7C07">
      <w:pPr>
        <w:ind w:left="5670"/>
        <w:rPr>
          <w:rFonts w:eastAsia="Arial"/>
          <w:szCs w:val="28"/>
        </w:rPr>
      </w:pPr>
      <w:bookmarkStart w:id="1" w:name="_Hlk172879486"/>
    </w:p>
    <w:p w14:paraId="76FFFC52" w14:textId="77777777" w:rsidR="00EC7C07" w:rsidRPr="00EC7C07" w:rsidRDefault="00EC7C07" w:rsidP="00EC7C07">
      <w:pPr>
        <w:ind w:left="5670"/>
        <w:rPr>
          <w:rFonts w:eastAsia="Arial"/>
          <w:szCs w:val="28"/>
        </w:rPr>
      </w:pPr>
    </w:p>
    <w:p w14:paraId="557FBC97" w14:textId="77777777" w:rsidR="00EC7C07" w:rsidRPr="00EC7C07" w:rsidRDefault="00EC7C07" w:rsidP="00EC7C07">
      <w:pPr>
        <w:ind w:left="5670"/>
        <w:rPr>
          <w:sz w:val="28"/>
          <w:szCs w:val="28"/>
        </w:rPr>
      </w:pPr>
      <w:r w:rsidRPr="00EC7C07">
        <w:rPr>
          <w:sz w:val="28"/>
          <w:szCs w:val="28"/>
        </w:rPr>
        <w:t>Форма,</w:t>
      </w:r>
    </w:p>
    <w:p w14:paraId="2072CECA" w14:textId="77777777" w:rsidR="00EC7C07" w:rsidRPr="00EC7C07" w:rsidRDefault="00EC7C07" w:rsidP="00EC7C07">
      <w:pPr>
        <w:ind w:left="5670"/>
        <w:rPr>
          <w:sz w:val="28"/>
          <w:szCs w:val="28"/>
        </w:rPr>
      </w:pPr>
      <w:r w:rsidRPr="00EC7C07">
        <w:rPr>
          <w:sz w:val="28"/>
          <w:szCs w:val="28"/>
        </w:rPr>
        <w:t>предназначенная для сбора административных данных</w:t>
      </w:r>
    </w:p>
    <w:p w14:paraId="6F73DE5E" w14:textId="77777777" w:rsidR="00EC7C07" w:rsidRPr="00EC7C07" w:rsidRDefault="00EC7C07" w:rsidP="00EC7C07">
      <w:pPr>
        <w:ind w:left="5670"/>
        <w:jc w:val="center"/>
        <w:rPr>
          <w:sz w:val="28"/>
          <w:szCs w:val="28"/>
        </w:rPr>
      </w:pPr>
    </w:p>
    <w:p w14:paraId="4B26A4D3" w14:textId="77777777" w:rsidR="00EC7C07" w:rsidRPr="00EC7C07" w:rsidRDefault="00EC7C07" w:rsidP="00EC7C07">
      <w:pPr>
        <w:ind w:firstLine="709"/>
        <w:jc w:val="center"/>
        <w:rPr>
          <w:sz w:val="28"/>
          <w:szCs w:val="28"/>
        </w:rPr>
      </w:pPr>
    </w:p>
    <w:p w14:paraId="248E030D" w14:textId="77777777" w:rsidR="00EC7C07" w:rsidRPr="00EC7C07" w:rsidRDefault="00EC7C07" w:rsidP="00EC7C07">
      <w:pPr>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7717DFBD"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69EF4394" w14:textId="77777777" w:rsidR="00EC7C07" w:rsidRPr="00EC7C07" w:rsidRDefault="00EC7C07" w:rsidP="00EC7C07">
      <w:pPr>
        <w:ind w:firstLine="709"/>
        <w:jc w:val="both"/>
        <w:rPr>
          <w:sz w:val="28"/>
          <w:szCs w:val="28"/>
        </w:rPr>
      </w:pPr>
      <w:r w:rsidRPr="00EC7C07">
        <w:rPr>
          <w:sz w:val="28"/>
          <w:szCs w:val="28"/>
        </w:rPr>
        <w:t xml:space="preserve">Наименование административной формы: отчет </w:t>
      </w:r>
      <w:r w:rsidRPr="00EC7C07">
        <w:rPr>
          <w:rFonts w:eastAsia="Calibri"/>
          <w:sz w:val="28"/>
          <w:szCs w:val="28"/>
        </w:rPr>
        <w:t>о принятых в работу займах (микрокредитах) на конец отчетного периода в разрезе кредиторов</w:t>
      </w:r>
    </w:p>
    <w:p w14:paraId="1B007097"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КА_2</w:t>
      </w:r>
      <w:r w:rsidRPr="00EC7C07">
        <w:rPr>
          <w:sz w:val="28"/>
          <w:szCs w:val="28"/>
          <w:lang w:val="kk-KZ"/>
        </w:rPr>
        <w:t>.</w:t>
      </w:r>
      <w:r w:rsidRPr="00EC7C07">
        <w:rPr>
          <w:sz w:val="28"/>
          <w:szCs w:val="28"/>
        </w:rPr>
        <w:t>4</w:t>
      </w:r>
    </w:p>
    <w:p w14:paraId="7AEC12F0"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4D9F8955"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7C645D5D"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 w:val="28"/>
          <w:szCs w:val="28"/>
        </w:rPr>
        <w:t>:</w:t>
      </w:r>
      <w:r w:rsidRPr="00EC7C07">
        <w:rPr>
          <w:sz w:val="28"/>
          <w:szCs w:val="28"/>
        </w:rPr>
        <w:t xml:space="preserve"> коллекторское агентство</w:t>
      </w:r>
    </w:p>
    <w:p w14:paraId="315EB0AC"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 w:val="28"/>
          <w:szCs w:val="28"/>
        </w:rPr>
        <w:t xml:space="preserve">: </w:t>
      </w:r>
      <w:r w:rsidRPr="00EC7C07">
        <w:rPr>
          <w:sz w:val="28"/>
          <w:szCs w:val="28"/>
        </w:rPr>
        <w:t>ежеквартально, не позднее 10 (десятого) числа месяца, следующего за отчетным кварталом</w:t>
      </w:r>
    </w:p>
    <w:p w14:paraId="18AC81F1" w14:textId="77777777" w:rsidR="00EC7C07" w:rsidRPr="00EC7C07" w:rsidRDefault="00EC7C07" w:rsidP="00EC7C07">
      <w:pPr>
        <w:ind w:firstLine="709"/>
        <w:jc w:val="both"/>
        <w:rPr>
          <w:sz w:val="28"/>
          <w:szCs w:val="28"/>
        </w:rPr>
      </w:pPr>
      <w:r w:rsidRPr="00EC7C07">
        <w:rPr>
          <w:sz w:val="28"/>
          <w:szCs w:val="28"/>
        </w:rPr>
        <w:t>БИН: ____________________________</w:t>
      </w:r>
    </w:p>
    <w:p w14:paraId="2D01AAA8" w14:textId="77777777" w:rsidR="00EC7C07" w:rsidRPr="00EC7C07" w:rsidRDefault="00EC7C07" w:rsidP="00EC7C07">
      <w:pPr>
        <w:ind w:firstLine="709"/>
        <w:jc w:val="both"/>
        <w:rPr>
          <w:sz w:val="28"/>
          <w:szCs w:val="28"/>
          <w:lang w:val="kk-KZ"/>
        </w:r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33FCBA09" w14:textId="77777777" w:rsidR="00EC7C07" w:rsidRPr="00EC7C07" w:rsidRDefault="00EC7C07" w:rsidP="00EC7C07">
      <w:pPr>
        <w:ind w:firstLine="709"/>
        <w:jc w:val="both"/>
        <w:rPr>
          <w:sz w:val="28"/>
          <w:szCs w:val="28"/>
        </w:rPr>
      </w:pPr>
    </w:p>
    <w:p w14:paraId="0179BE4B" w14:textId="77777777" w:rsidR="00EC7C07" w:rsidRPr="00EC7C07" w:rsidRDefault="00EC7C07" w:rsidP="00EC7C07">
      <w:pPr>
        <w:ind w:firstLine="709"/>
        <w:rPr>
          <w:rFonts w:eastAsia="Calibri"/>
        </w:rPr>
      </w:pPr>
      <w:r w:rsidRPr="00EC7C07">
        <w:rPr>
          <w:rFonts w:eastAsia="Calibri"/>
        </w:rPr>
        <w:br w:type="page"/>
      </w:r>
    </w:p>
    <w:p w14:paraId="3686009D" w14:textId="77777777" w:rsidR="00EC7C07" w:rsidRPr="00EC7C07" w:rsidRDefault="00EC7C07" w:rsidP="00EC7C07">
      <w:pPr>
        <w:ind w:firstLine="709"/>
        <w:jc w:val="right"/>
        <w:rPr>
          <w:sz w:val="28"/>
          <w:szCs w:val="28"/>
        </w:rPr>
      </w:pPr>
      <w:r w:rsidRPr="00EC7C07">
        <w:rPr>
          <w:sz w:val="28"/>
          <w:szCs w:val="28"/>
        </w:rPr>
        <w:lastRenderedPageBreak/>
        <w:t xml:space="preserve"> </w:t>
      </w:r>
      <w:r w:rsidRPr="00EC7C07">
        <w:rPr>
          <w:sz w:val="28"/>
          <w:szCs w:val="28"/>
          <w:lang w:val="en-US"/>
        </w:rPr>
        <w:t xml:space="preserve">(в </w:t>
      </w:r>
      <w:proofErr w:type="spellStart"/>
      <w:r w:rsidRPr="00EC7C07">
        <w:rPr>
          <w:sz w:val="28"/>
          <w:szCs w:val="28"/>
          <w:lang w:val="en-US"/>
        </w:rPr>
        <w:t>тысячах</w:t>
      </w:r>
      <w:proofErr w:type="spellEnd"/>
      <w:r w:rsidRPr="00EC7C07">
        <w:rPr>
          <w:sz w:val="28"/>
          <w:szCs w:val="28"/>
          <w:lang w:val="en-US"/>
        </w:rPr>
        <w:t xml:space="preserve"> </w:t>
      </w:r>
      <w:proofErr w:type="spellStart"/>
      <w:r w:rsidRPr="00EC7C07">
        <w:rPr>
          <w:sz w:val="28"/>
          <w:szCs w:val="28"/>
          <w:lang w:val="en-US"/>
        </w:rPr>
        <w:t>теңге</w:t>
      </w:r>
      <w:proofErr w:type="spellEnd"/>
      <w:r w:rsidRPr="00EC7C07">
        <w:rPr>
          <w:sz w:val="28"/>
          <w:szCs w:val="28"/>
          <w:lang w:val="en-US"/>
        </w:rPr>
        <w:t>)</w:t>
      </w:r>
    </w:p>
    <w:tbl>
      <w:tblPr>
        <w:tblW w:w="5000" w:type="pct"/>
        <w:tblLook w:val="04A0" w:firstRow="1" w:lastRow="0" w:firstColumn="1" w:lastColumn="0" w:noHBand="0" w:noVBand="1"/>
      </w:tblPr>
      <w:tblGrid>
        <w:gridCol w:w="721"/>
        <w:gridCol w:w="3669"/>
        <w:gridCol w:w="5237"/>
      </w:tblGrid>
      <w:tr w:rsidR="00EC7C07" w:rsidRPr="00EC7C07" w14:paraId="689B80B6" w14:textId="77777777" w:rsidTr="00C73DE0">
        <w:trPr>
          <w:trHeight w:val="458"/>
        </w:trPr>
        <w:tc>
          <w:tcPr>
            <w:tcW w:w="721" w:type="dxa"/>
            <w:vMerge w:val="restart"/>
            <w:tcBorders>
              <w:top w:val="single" w:sz="4" w:space="0" w:color="auto"/>
              <w:left w:val="single" w:sz="4" w:space="0" w:color="auto"/>
              <w:bottom w:val="single" w:sz="4" w:space="0" w:color="auto"/>
              <w:right w:val="single" w:sz="4" w:space="0" w:color="auto"/>
            </w:tcBorders>
            <w:vAlign w:val="center"/>
            <w:hideMark/>
          </w:tcPr>
          <w:p w14:paraId="4DD257CF" w14:textId="77777777" w:rsidR="00EC7C07" w:rsidRPr="00EC7C07" w:rsidRDefault="00EC7C07" w:rsidP="00EC7C07">
            <w:pPr>
              <w:ind w:firstLine="22"/>
              <w:jc w:val="center"/>
              <w:rPr>
                <w:bCs/>
                <w:sz w:val="20"/>
                <w:szCs w:val="20"/>
              </w:rPr>
            </w:pPr>
            <w:r w:rsidRPr="00EC7C07">
              <w:rPr>
                <w:bCs/>
                <w:sz w:val="20"/>
                <w:szCs w:val="20"/>
              </w:rPr>
              <w:t>№</w:t>
            </w:r>
          </w:p>
        </w:tc>
        <w:tc>
          <w:tcPr>
            <w:tcW w:w="3669" w:type="dxa"/>
            <w:vMerge w:val="restart"/>
            <w:tcBorders>
              <w:top w:val="single" w:sz="4" w:space="0" w:color="auto"/>
              <w:left w:val="single" w:sz="4" w:space="0" w:color="auto"/>
              <w:bottom w:val="single" w:sz="4" w:space="0" w:color="auto"/>
              <w:right w:val="single" w:sz="4" w:space="0" w:color="auto"/>
            </w:tcBorders>
            <w:vAlign w:val="center"/>
            <w:hideMark/>
          </w:tcPr>
          <w:p w14:paraId="197F7E29" w14:textId="77777777" w:rsidR="00EC7C07" w:rsidRPr="00EC7C07" w:rsidRDefault="00EC7C07" w:rsidP="00EC7C07">
            <w:pPr>
              <w:ind w:firstLine="22"/>
              <w:jc w:val="center"/>
              <w:rPr>
                <w:bCs/>
                <w:sz w:val="20"/>
                <w:szCs w:val="20"/>
              </w:rPr>
            </w:pPr>
            <w:r w:rsidRPr="00EC7C07">
              <w:rPr>
                <w:bCs/>
                <w:sz w:val="20"/>
                <w:szCs w:val="20"/>
              </w:rPr>
              <w:t>Наименование кредитора</w:t>
            </w:r>
          </w:p>
        </w:tc>
        <w:tc>
          <w:tcPr>
            <w:tcW w:w="5237" w:type="dxa"/>
            <w:vMerge w:val="restart"/>
            <w:tcBorders>
              <w:top w:val="single" w:sz="4" w:space="0" w:color="auto"/>
              <w:left w:val="single" w:sz="4" w:space="0" w:color="auto"/>
              <w:bottom w:val="single" w:sz="4" w:space="0" w:color="000000"/>
              <w:right w:val="single" w:sz="4" w:space="0" w:color="auto"/>
            </w:tcBorders>
            <w:vAlign w:val="center"/>
            <w:hideMark/>
          </w:tcPr>
          <w:p w14:paraId="4B17BC31" w14:textId="77777777" w:rsidR="00EC7C07" w:rsidRPr="00EC7C07" w:rsidRDefault="00EC7C07" w:rsidP="00EC7C07">
            <w:pPr>
              <w:ind w:firstLine="22"/>
              <w:jc w:val="center"/>
              <w:rPr>
                <w:bCs/>
                <w:sz w:val="20"/>
                <w:szCs w:val="20"/>
              </w:rPr>
            </w:pPr>
            <w:r w:rsidRPr="00EC7C07">
              <w:rPr>
                <w:bCs/>
                <w:sz w:val="20"/>
                <w:szCs w:val="20"/>
              </w:rPr>
              <w:t>Бизнес-идентификационный номер (для юридического лица) или индивидуальный идентификационный номер (для физического лица, в том числе индивидуального предпринимателя, при наличии)</w:t>
            </w:r>
          </w:p>
        </w:tc>
      </w:tr>
      <w:tr w:rsidR="00EC7C07" w:rsidRPr="00EC7C07" w14:paraId="0D155BB8" w14:textId="77777777" w:rsidTr="00C73DE0">
        <w:trPr>
          <w:trHeight w:val="458"/>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30A5A8F3" w14:textId="77777777" w:rsidR="00EC7C07" w:rsidRPr="00EC7C07" w:rsidRDefault="00EC7C07" w:rsidP="00EC7C07">
            <w:pPr>
              <w:ind w:firstLine="22"/>
              <w:rPr>
                <w:bCs/>
                <w:sz w:val="20"/>
                <w:szCs w:val="20"/>
              </w:rPr>
            </w:pPr>
          </w:p>
        </w:tc>
        <w:tc>
          <w:tcPr>
            <w:tcW w:w="3669" w:type="dxa"/>
            <w:vMerge/>
            <w:tcBorders>
              <w:top w:val="single" w:sz="4" w:space="0" w:color="auto"/>
              <w:left w:val="single" w:sz="4" w:space="0" w:color="auto"/>
              <w:bottom w:val="single" w:sz="4" w:space="0" w:color="auto"/>
              <w:right w:val="single" w:sz="4" w:space="0" w:color="auto"/>
            </w:tcBorders>
            <w:vAlign w:val="center"/>
            <w:hideMark/>
          </w:tcPr>
          <w:p w14:paraId="5E4F3C28" w14:textId="77777777" w:rsidR="00EC7C07" w:rsidRPr="00EC7C07" w:rsidRDefault="00EC7C07" w:rsidP="00EC7C07">
            <w:pPr>
              <w:ind w:firstLine="22"/>
              <w:rPr>
                <w:bCs/>
                <w:sz w:val="20"/>
                <w:szCs w:val="20"/>
              </w:rPr>
            </w:pPr>
          </w:p>
        </w:tc>
        <w:tc>
          <w:tcPr>
            <w:tcW w:w="5237" w:type="dxa"/>
            <w:vMerge/>
            <w:tcBorders>
              <w:top w:val="single" w:sz="4" w:space="0" w:color="auto"/>
              <w:left w:val="single" w:sz="4" w:space="0" w:color="auto"/>
              <w:bottom w:val="single" w:sz="4" w:space="0" w:color="000000"/>
              <w:right w:val="single" w:sz="4" w:space="0" w:color="auto"/>
            </w:tcBorders>
            <w:vAlign w:val="center"/>
            <w:hideMark/>
          </w:tcPr>
          <w:p w14:paraId="20C3A81E" w14:textId="77777777" w:rsidR="00EC7C07" w:rsidRPr="00EC7C07" w:rsidRDefault="00EC7C07" w:rsidP="00EC7C07">
            <w:pPr>
              <w:ind w:firstLine="22"/>
              <w:rPr>
                <w:bCs/>
                <w:sz w:val="20"/>
                <w:szCs w:val="20"/>
              </w:rPr>
            </w:pPr>
          </w:p>
        </w:tc>
      </w:tr>
      <w:tr w:rsidR="00EC7C07" w:rsidRPr="00EC7C07" w14:paraId="5ABBF646"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076C6D00" w14:textId="77777777" w:rsidR="00EC7C07" w:rsidRPr="00EC7C07" w:rsidRDefault="00EC7C07" w:rsidP="00EC7C07">
            <w:pPr>
              <w:ind w:firstLine="22"/>
              <w:jc w:val="center"/>
              <w:rPr>
                <w:bCs/>
                <w:sz w:val="20"/>
                <w:szCs w:val="20"/>
              </w:rPr>
            </w:pPr>
            <w:r w:rsidRPr="00EC7C07">
              <w:rPr>
                <w:bCs/>
                <w:sz w:val="20"/>
                <w:szCs w:val="20"/>
              </w:rPr>
              <w:t>1</w:t>
            </w:r>
          </w:p>
        </w:tc>
        <w:tc>
          <w:tcPr>
            <w:tcW w:w="3669" w:type="dxa"/>
            <w:tcBorders>
              <w:top w:val="nil"/>
              <w:left w:val="nil"/>
              <w:bottom w:val="single" w:sz="4" w:space="0" w:color="auto"/>
              <w:right w:val="single" w:sz="4" w:space="0" w:color="auto"/>
            </w:tcBorders>
            <w:vAlign w:val="center"/>
            <w:hideMark/>
          </w:tcPr>
          <w:p w14:paraId="659E5398" w14:textId="77777777" w:rsidR="00EC7C07" w:rsidRPr="00EC7C07" w:rsidRDefault="00EC7C07" w:rsidP="00EC7C07">
            <w:pPr>
              <w:ind w:firstLine="22"/>
              <w:jc w:val="center"/>
              <w:rPr>
                <w:bCs/>
                <w:sz w:val="20"/>
                <w:szCs w:val="20"/>
              </w:rPr>
            </w:pPr>
            <w:r w:rsidRPr="00EC7C07">
              <w:rPr>
                <w:bCs/>
                <w:sz w:val="20"/>
                <w:szCs w:val="20"/>
              </w:rPr>
              <w:t>2</w:t>
            </w:r>
          </w:p>
        </w:tc>
        <w:tc>
          <w:tcPr>
            <w:tcW w:w="5237" w:type="dxa"/>
            <w:tcBorders>
              <w:top w:val="single" w:sz="4" w:space="0" w:color="auto"/>
              <w:left w:val="nil"/>
              <w:bottom w:val="single" w:sz="4" w:space="0" w:color="auto"/>
              <w:right w:val="single" w:sz="4" w:space="0" w:color="auto"/>
            </w:tcBorders>
            <w:vAlign w:val="center"/>
            <w:hideMark/>
          </w:tcPr>
          <w:p w14:paraId="05F9C9B6" w14:textId="77777777" w:rsidR="00EC7C07" w:rsidRPr="00EC7C07" w:rsidRDefault="00EC7C07" w:rsidP="00EC7C07">
            <w:pPr>
              <w:ind w:firstLine="22"/>
              <w:jc w:val="center"/>
              <w:rPr>
                <w:bCs/>
                <w:sz w:val="20"/>
                <w:szCs w:val="20"/>
              </w:rPr>
            </w:pPr>
            <w:r w:rsidRPr="00EC7C07">
              <w:rPr>
                <w:bCs/>
                <w:sz w:val="20"/>
                <w:szCs w:val="20"/>
              </w:rPr>
              <w:t>3</w:t>
            </w:r>
          </w:p>
        </w:tc>
      </w:tr>
      <w:tr w:rsidR="00EC7C07" w:rsidRPr="00EC7C07" w14:paraId="03F12E37"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77E3CD3E" w14:textId="77777777" w:rsidR="00EC7C07" w:rsidRPr="00EC7C07" w:rsidRDefault="00EC7C07" w:rsidP="00EC7C07">
            <w:pPr>
              <w:ind w:firstLine="22"/>
              <w:jc w:val="center"/>
              <w:rPr>
                <w:bCs/>
                <w:sz w:val="20"/>
                <w:szCs w:val="20"/>
              </w:rPr>
            </w:pPr>
            <w:r w:rsidRPr="00EC7C07">
              <w:rPr>
                <w:bCs/>
                <w:sz w:val="20"/>
                <w:szCs w:val="20"/>
              </w:rPr>
              <w:t>1</w:t>
            </w:r>
          </w:p>
        </w:tc>
        <w:tc>
          <w:tcPr>
            <w:tcW w:w="8906" w:type="dxa"/>
            <w:gridSpan w:val="2"/>
            <w:tcBorders>
              <w:top w:val="nil"/>
              <w:left w:val="nil"/>
              <w:bottom w:val="single" w:sz="4" w:space="0" w:color="auto"/>
              <w:right w:val="single" w:sz="4" w:space="0" w:color="auto"/>
            </w:tcBorders>
            <w:noWrap/>
            <w:vAlign w:val="center"/>
            <w:hideMark/>
          </w:tcPr>
          <w:p w14:paraId="7945C05A" w14:textId="77777777" w:rsidR="00EC7C07" w:rsidRPr="00EC7C07" w:rsidRDefault="00EC7C07" w:rsidP="00EC7C07">
            <w:pPr>
              <w:ind w:firstLine="22"/>
              <w:jc w:val="center"/>
              <w:rPr>
                <w:bCs/>
                <w:sz w:val="20"/>
                <w:szCs w:val="20"/>
              </w:rPr>
            </w:pPr>
            <w:r w:rsidRPr="00EC7C07">
              <w:rPr>
                <w:bCs/>
                <w:sz w:val="20"/>
                <w:szCs w:val="20"/>
              </w:rPr>
              <w:t>Банки второго уровня</w:t>
            </w:r>
          </w:p>
        </w:tc>
      </w:tr>
      <w:tr w:rsidR="00EC7C07" w:rsidRPr="00EC7C07" w14:paraId="77AEFC59"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5686AEA6" w14:textId="77777777" w:rsidR="00EC7C07" w:rsidRPr="00EC7C07" w:rsidRDefault="00EC7C07" w:rsidP="00EC7C07">
            <w:pPr>
              <w:ind w:firstLine="22"/>
              <w:jc w:val="center"/>
              <w:rPr>
                <w:sz w:val="20"/>
                <w:szCs w:val="20"/>
              </w:rPr>
            </w:pPr>
            <w:r w:rsidRPr="00EC7C07">
              <w:rPr>
                <w:sz w:val="20"/>
                <w:szCs w:val="20"/>
              </w:rPr>
              <w:t>1.1</w:t>
            </w:r>
          </w:p>
        </w:tc>
        <w:tc>
          <w:tcPr>
            <w:tcW w:w="3669" w:type="dxa"/>
            <w:tcBorders>
              <w:top w:val="nil"/>
              <w:left w:val="nil"/>
              <w:bottom w:val="single" w:sz="4" w:space="0" w:color="auto"/>
              <w:right w:val="single" w:sz="4" w:space="0" w:color="auto"/>
            </w:tcBorders>
            <w:vAlign w:val="center"/>
            <w:hideMark/>
          </w:tcPr>
          <w:p w14:paraId="07E6F8C4" w14:textId="77777777" w:rsidR="00EC7C07" w:rsidRPr="00EC7C07" w:rsidRDefault="00EC7C07" w:rsidP="00EC7C07">
            <w:pPr>
              <w:ind w:firstLine="22"/>
              <w:rPr>
                <w:sz w:val="20"/>
                <w:szCs w:val="20"/>
              </w:rPr>
            </w:pPr>
            <w:r w:rsidRPr="00EC7C07">
              <w:rPr>
                <w:sz w:val="20"/>
                <w:szCs w:val="20"/>
              </w:rPr>
              <w:t> </w:t>
            </w:r>
          </w:p>
        </w:tc>
        <w:tc>
          <w:tcPr>
            <w:tcW w:w="5237" w:type="dxa"/>
            <w:tcBorders>
              <w:top w:val="nil"/>
              <w:left w:val="single" w:sz="4" w:space="0" w:color="auto"/>
              <w:bottom w:val="single" w:sz="4" w:space="0" w:color="auto"/>
              <w:right w:val="single" w:sz="4" w:space="0" w:color="auto"/>
            </w:tcBorders>
            <w:vAlign w:val="center"/>
            <w:hideMark/>
          </w:tcPr>
          <w:p w14:paraId="42E21E3E" w14:textId="77777777" w:rsidR="00EC7C07" w:rsidRPr="00EC7C07" w:rsidRDefault="00EC7C07" w:rsidP="00EC7C07">
            <w:pPr>
              <w:ind w:firstLine="22"/>
              <w:rPr>
                <w:sz w:val="20"/>
                <w:szCs w:val="20"/>
              </w:rPr>
            </w:pPr>
            <w:proofErr w:type="spellStart"/>
            <w:r w:rsidRPr="00EC7C07">
              <w:rPr>
                <w:sz w:val="20"/>
                <w:szCs w:val="20"/>
                <w:lang w:val="en-US"/>
              </w:rPr>
              <w:t>Справочник</w:t>
            </w:r>
            <w:proofErr w:type="spellEnd"/>
            <w:r w:rsidRPr="00EC7C07">
              <w:rPr>
                <w:sz w:val="20"/>
                <w:szCs w:val="20"/>
                <w:lang w:val="en-US"/>
              </w:rPr>
              <w:t xml:space="preserve"> </w:t>
            </w:r>
            <w:proofErr w:type="spellStart"/>
            <w:r w:rsidRPr="00EC7C07">
              <w:rPr>
                <w:sz w:val="20"/>
                <w:szCs w:val="20"/>
                <w:lang w:val="en-US"/>
              </w:rPr>
              <w:t>юридических</w:t>
            </w:r>
            <w:proofErr w:type="spellEnd"/>
            <w:r w:rsidRPr="00EC7C07">
              <w:rPr>
                <w:sz w:val="20"/>
                <w:szCs w:val="20"/>
                <w:lang w:val="en-US"/>
              </w:rPr>
              <w:t xml:space="preserve"> </w:t>
            </w:r>
            <w:proofErr w:type="spellStart"/>
            <w:r w:rsidRPr="00EC7C07">
              <w:rPr>
                <w:sz w:val="20"/>
                <w:szCs w:val="20"/>
                <w:lang w:val="en-US"/>
              </w:rPr>
              <w:t>лиц</w:t>
            </w:r>
            <w:proofErr w:type="spellEnd"/>
          </w:p>
        </w:tc>
      </w:tr>
      <w:tr w:rsidR="00EC7C07" w:rsidRPr="00EC7C07" w14:paraId="6A9C615E" w14:textId="77777777" w:rsidTr="00C73DE0">
        <w:trPr>
          <w:trHeight w:val="20"/>
        </w:trPr>
        <w:tc>
          <w:tcPr>
            <w:tcW w:w="721" w:type="dxa"/>
            <w:tcBorders>
              <w:top w:val="nil"/>
              <w:left w:val="single" w:sz="4" w:space="0" w:color="auto"/>
              <w:bottom w:val="single" w:sz="4" w:space="0" w:color="auto"/>
              <w:right w:val="single" w:sz="4" w:space="0" w:color="auto"/>
            </w:tcBorders>
            <w:noWrap/>
            <w:vAlign w:val="center"/>
            <w:hideMark/>
          </w:tcPr>
          <w:p w14:paraId="0F13DBA5" w14:textId="77777777" w:rsidR="00EC7C07" w:rsidRPr="00EC7C07" w:rsidRDefault="00EC7C07" w:rsidP="00EC7C07">
            <w:pPr>
              <w:ind w:firstLine="22"/>
              <w:jc w:val="center"/>
              <w:rPr>
                <w:bCs/>
                <w:sz w:val="20"/>
                <w:szCs w:val="20"/>
              </w:rPr>
            </w:pPr>
            <w:r w:rsidRPr="00EC7C07">
              <w:rPr>
                <w:bCs/>
                <w:sz w:val="20"/>
                <w:szCs w:val="20"/>
              </w:rPr>
              <w:t>2</w:t>
            </w:r>
          </w:p>
        </w:tc>
        <w:tc>
          <w:tcPr>
            <w:tcW w:w="8906" w:type="dxa"/>
            <w:gridSpan w:val="2"/>
            <w:tcBorders>
              <w:top w:val="nil"/>
              <w:left w:val="nil"/>
              <w:bottom w:val="single" w:sz="4" w:space="0" w:color="auto"/>
              <w:right w:val="single" w:sz="4" w:space="0" w:color="auto"/>
            </w:tcBorders>
            <w:noWrap/>
            <w:vAlign w:val="center"/>
            <w:hideMark/>
          </w:tcPr>
          <w:p w14:paraId="07DDFF6B" w14:textId="77777777" w:rsidR="00EC7C07" w:rsidRPr="00EC7C07" w:rsidRDefault="00EC7C07" w:rsidP="00EC7C07">
            <w:pPr>
              <w:ind w:firstLine="22"/>
              <w:jc w:val="center"/>
              <w:rPr>
                <w:bCs/>
                <w:sz w:val="20"/>
                <w:szCs w:val="20"/>
              </w:rPr>
            </w:pPr>
            <w:r w:rsidRPr="00EC7C07">
              <w:rPr>
                <w:bCs/>
                <w:sz w:val="20"/>
                <w:szCs w:val="20"/>
              </w:rPr>
              <w:t>Микрофинансовые организации</w:t>
            </w:r>
          </w:p>
        </w:tc>
      </w:tr>
      <w:tr w:rsidR="00EC7C07" w:rsidRPr="00EC7C07" w14:paraId="36F1AC66"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0C504784" w14:textId="77777777" w:rsidR="00EC7C07" w:rsidRPr="00EC7C07" w:rsidRDefault="00EC7C07" w:rsidP="00EC7C07">
            <w:pPr>
              <w:ind w:firstLine="22"/>
              <w:jc w:val="center"/>
              <w:rPr>
                <w:sz w:val="20"/>
                <w:szCs w:val="20"/>
              </w:rPr>
            </w:pPr>
            <w:r w:rsidRPr="00EC7C07">
              <w:rPr>
                <w:sz w:val="20"/>
                <w:szCs w:val="20"/>
              </w:rPr>
              <w:t>2.1</w:t>
            </w:r>
          </w:p>
        </w:tc>
        <w:tc>
          <w:tcPr>
            <w:tcW w:w="3669" w:type="dxa"/>
            <w:tcBorders>
              <w:top w:val="nil"/>
              <w:left w:val="nil"/>
              <w:bottom w:val="single" w:sz="4" w:space="0" w:color="auto"/>
              <w:right w:val="single" w:sz="4" w:space="0" w:color="auto"/>
            </w:tcBorders>
            <w:vAlign w:val="center"/>
            <w:hideMark/>
          </w:tcPr>
          <w:p w14:paraId="7ED449CC" w14:textId="77777777" w:rsidR="00EC7C07" w:rsidRPr="00EC7C07" w:rsidRDefault="00EC7C07" w:rsidP="00EC7C07">
            <w:pPr>
              <w:ind w:firstLine="22"/>
              <w:rPr>
                <w:sz w:val="20"/>
                <w:szCs w:val="20"/>
              </w:rPr>
            </w:pPr>
            <w:r w:rsidRPr="00EC7C07">
              <w:rPr>
                <w:sz w:val="20"/>
                <w:szCs w:val="20"/>
              </w:rPr>
              <w:t> </w:t>
            </w:r>
          </w:p>
        </w:tc>
        <w:tc>
          <w:tcPr>
            <w:tcW w:w="5237" w:type="dxa"/>
            <w:tcBorders>
              <w:top w:val="nil"/>
              <w:left w:val="single" w:sz="4" w:space="0" w:color="auto"/>
              <w:bottom w:val="single" w:sz="4" w:space="0" w:color="auto"/>
              <w:right w:val="single" w:sz="4" w:space="0" w:color="auto"/>
            </w:tcBorders>
            <w:vAlign w:val="center"/>
            <w:hideMark/>
          </w:tcPr>
          <w:p w14:paraId="312015D0" w14:textId="77777777" w:rsidR="00EC7C07" w:rsidRPr="00EC7C07" w:rsidRDefault="00EC7C07" w:rsidP="00EC7C07">
            <w:pPr>
              <w:ind w:firstLine="22"/>
              <w:rPr>
                <w:sz w:val="20"/>
                <w:szCs w:val="20"/>
              </w:rPr>
            </w:pPr>
            <w:r w:rsidRPr="00EC7C07">
              <w:rPr>
                <w:sz w:val="20"/>
                <w:szCs w:val="20"/>
              </w:rPr>
              <w:t>Справочник юридических лиц</w:t>
            </w:r>
          </w:p>
        </w:tc>
      </w:tr>
      <w:tr w:rsidR="00EC7C07" w:rsidRPr="00EC7C07" w14:paraId="35A403E9"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706F84BE" w14:textId="77777777" w:rsidR="00EC7C07" w:rsidRPr="00EC7C07" w:rsidRDefault="00EC7C07" w:rsidP="00EC7C07">
            <w:pPr>
              <w:ind w:firstLine="22"/>
              <w:jc w:val="center"/>
              <w:rPr>
                <w:bCs/>
                <w:sz w:val="20"/>
                <w:szCs w:val="20"/>
              </w:rPr>
            </w:pPr>
            <w:r w:rsidRPr="00EC7C07">
              <w:rPr>
                <w:bCs/>
                <w:sz w:val="20"/>
                <w:szCs w:val="20"/>
              </w:rPr>
              <w:t>3</w:t>
            </w:r>
          </w:p>
        </w:tc>
        <w:tc>
          <w:tcPr>
            <w:tcW w:w="8906" w:type="dxa"/>
            <w:gridSpan w:val="2"/>
            <w:tcBorders>
              <w:top w:val="nil"/>
              <w:left w:val="nil"/>
              <w:bottom w:val="single" w:sz="4" w:space="0" w:color="auto"/>
              <w:right w:val="single" w:sz="4" w:space="0" w:color="auto"/>
            </w:tcBorders>
            <w:noWrap/>
            <w:vAlign w:val="center"/>
            <w:hideMark/>
          </w:tcPr>
          <w:p w14:paraId="01445601" w14:textId="77777777" w:rsidR="00EC7C07" w:rsidRPr="00EC7C07" w:rsidRDefault="00EC7C07" w:rsidP="00EC7C07">
            <w:pPr>
              <w:ind w:firstLine="22"/>
              <w:jc w:val="center"/>
              <w:rPr>
                <w:bCs/>
                <w:sz w:val="20"/>
                <w:szCs w:val="20"/>
              </w:rPr>
            </w:pPr>
            <w:r w:rsidRPr="00EC7C07">
              <w:rPr>
                <w:bCs/>
                <w:sz w:val="20"/>
                <w:szCs w:val="20"/>
              </w:rPr>
              <w:t>Иные финансовые организации</w:t>
            </w:r>
          </w:p>
        </w:tc>
      </w:tr>
      <w:tr w:rsidR="00EC7C07" w:rsidRPr="00EC7C07" w14:paraId="0438C759"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7036C72D" w14:textId="77777777" w:rsidR="00EC7C07" w:rsidRPr="00EC7C07" w:rsidRDefault="00EC7C07" w:rsidP="00EC7C07">
            <w:pPr>
              <w:ind w:firstLine="22"/>
              <w:jc w:val="center"/>
              <w:rPr>
                <w:sz w:val="20"/>
                <w:szCs w:val="20"/>
              </w:rPr>
            </w:pPr>
            <w:r w:rsidRPr="00EC7C07">
              <w:rPr>
                <w:sz w:val="20"/>
                <w:szCs w:val="20"/>
              </w:rPr>
              <w:t>3.1</w:t>
            </w:r>
          </w:p>
        </w:tc>
        <w:tc>
          <w:tcPr>
            <w:tcW w:w="3669" w:type="dxa"/>
            <w:tcBorders>
              <w:top w:val="nil"/>
              <w:left w:val="nil"/>
              <w:bottom w:val="single" w:sz="4" w:space="0" w:color="auto"/>
              <w:right w:val="single" w:sz="4" w:space="0" w:color="auto"/>
            </w:tcBorders>
            <w:vAlign w:val="center"/>
            <w:hideMark/>
          </w:tcPr>
          <w:p w14:paraId="0084043C" w14:textId="77777777" w:rsidR="00EC7C07" w:rsidRPr="00EC7C07" w:rsidRDefault="00EC7C07" w:rsidP="00EC7C07">
            <w:pPr>
              <w:ind w:firstLine="22"/>
              <w:rPr>
                <w:sz w:val="20"/>
                <w:szCs w:val="20"/>
              </w:rPr>
            </w:pPr>
            <w:r w:rsidRPr="00EC7C07">
              <w:rPr>
                <w:sz w:val="20"/>
                <w:szCs w:val="20"/>
              </w:rPr>
              <w:t> </w:t>
            </w:r>
          </w:p>
        </w:tc>
        <w:tc>
          <w:tcPr>
            <w:tcW w:w="5237" w:type="dxa"/>
            <w:tcBorders>
              <w:top w:val="nil"/>
              <w:left w:val="single" w:sz="4" w:space="0" w:color="auto"/>
              <w:bottom w:val="single" w:sz="4" w:space="0" w:color="auto"/>
              <w:right w:val="single" w:sz="4" w:space="0" w:color="auto"/>
            </w:tcBorders>
            <w:vAlign w:val="center"/>
            <w:hideMark/>
          </w:tcPr>
          <w:p w14:paraId="63A32113" w14:textId="77777777" w:rsidR="00EC7C07" w:rsidRPr="00EC7C07" w:rsidRDefault="00EC7C07" w:rsidP="00EC7C07">
            <w:pPr>
              <w:ind w:firstLine="22"/>
              <w:rPr>
                <w:sz w:val="20"/>
                <w:szCs w:val="20"/>
              </w:rPr>
            </w:pPr>
            <w:r w:rsidRPr="00EC7C07">
              <w:rPr>
                <w:sz w:val="20"/>
                <w:szCs w:val="20"/>
              </w:rPr>
              <w:t>Справочник юридических лиц </w:t>
            </w:r>
          </w:p>
        </w:tc>
      </w:tr>
      <w:tr w:rsidR="00EC7C07" w:rsidRPr="00EC7C07" w14:paraId="6D2B1374"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1144606D" w14:textId="77777777" w:rsidR="00EC7C07" w:rsidRPr="00EC7C07" w:rsidRDefault="00EC7C07" w:rsidP="00EC7C07">
            <w:pPr>
              <w:ind w:firstLine="22"/>
              <w:jc w:val="center"/>
              <w:rPr>
                <w:bCs/>
                <w:sz w:val="20"/>
                <w:szCs w:val="20"/>
              </w:rPr>
            </w:pPr>
            <w:r w:rsidRPr="00EC7C07">
              <w:rPr>
                <w:bCs/>
                <w:sz w:val="20"/>
                <w:szCs w:val="20"/>
              </w:rPr>
              <w:t>4</w:t>
            </w:r>
          </w:p>
        </w:tc>
        <w:tc>
          <w:tcPr>
            <w:tcW w:w="8906" w:type="dxa"/>
            <w:gridSpan w:val="2"/>
            <w:tcBorders>
              <w:top w:val="nil"/>
              <w:left w:val="nil"/>
              <w:bottom w:val="single" w:sz="4" w:space="0" w:color="auto"/>
              <w:right w:val="single" w:sz="4" w:space="0" w:color="auto"/>
            </w:tcBorders>
            <w:vAlign w:val="center"/>
            <w:hideMark/>
          </w:tcPr>
          <w:p w14:paraId="0733E6D4" w14:textId="77777777" w:rsidR="00EC7C07" w:rsidRPr="00EC7C07" w:rsidRDefault="00EC7C07" w:rsidP="00EC7C07">
            <w:pPr>
              <w:ind w:firstLine="22"/>
              <w:jc w:val="center"/>
              <w:rPr>
                <w:bCs/>
                <w:sz w:val="20"/>
                <w:szCs w:val="20"/>
              </w:rPr>
            </w:pPr>
            <w:r w:rsidRPr="00EC7C07">
              <w:rPr>
                <w:bCs/>
                <w:sz w:val="20"/>
                <w:szCs w:val="20"/>
              </w:rPr>
              <w:t>Прочие нефинансовые организации </w:t>
            </w:r>
          </w:p>
        </w:tc>
      </w:tr>
      <w:tr w:rsidR="00EC7C07" w:rsidRPr="00EC7C07" w14:paraId="57C9424A"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28962B13" w14:textId="77777777" w:rsidR="00EC7C07" w:rsidRPr="00EC7C07" w:rsidRDefault="00EC7C07" w:rsidP="00EC7C07">
            <w:pPr>
              <w:ind w:firstLine="22"/>
              <w:jc w:val="center"/>
              <w:rPr>
                <w:sz w:val="20"/>
                <w:szCs w:val="20"/>
              </w:rPr>
            </w:pPr>
            <w:r w:rsidRPr="00EC7C07">
              <w:rPr>
                <w:sz w:val="20"/>
                <w:szCs w:val="20"/>
              </w:rPr>
              <w:t>4.1</w:t>
            </w:r>
          </w:p>
        </w:tc>
        <w:tc>
          <w:tcPr>
            <w:tcW w:w="3669" w:type="dxa"/>
            <w:tcBorders>
              <w:top w:val="nil"/>
              <w:left w:val="nil"/>
              <w:bottom w:val="single" w:sz="4" w:space="0" w:color="auto"/>
              <w:right w:val="single" w:sz="4" w:space="0" w:color="auto"/>
            </w:tcBorders>
            <w:vAlign w:val="center"/>
            <w:hideMark/>
          </w:tcPr>
          <w:p w14:paraId="23FF3AF7" w14:textId="77777777" w:rsidR="00EC7C07" w:rsidRPr="00EC7C07" w:rsidRDefault="00EC7C07" w:rsidP="00EC7C07">
            <w:pPr>
              <w:ind w:firstLine="22"/>
              <w:rPr>
                <w:sz w:val="20"/>
                <w:szCs w:val="20"/>
              </w:rPr>
            </w:pPr>
            <w:r w:rsidRPr="00EC7C07">
              <w:rPr>
                <w:sz w:val="20"/>
                <w:szCs w:val="20"/>
              </w:rPr>
              <w:t> </w:t>
            </w:r>
          </w:p>
        </w:tc>
        <w:tc>
          <w:tcPr>
            <w:tcW w:w="5237" w:type="dxa"/>
            <w:tcBorders>
              <w:top w:val="nil"/>
              <w:left w:val="single" w:sz="4" w:space="0" w:color="auto"/>
              <w:bottom w:val="single" w:sz="4" w:space="0" w:color="auto"/>
              <w:right w:val="single" w:sz="4" w:space="0" w:color="auto"/>
            </w:tcBorders>
            <w:vAlign w:val="center"/>
            <w:hideMark/>
          </w:tcPr>
          <w:p w14:paraId="1185DF03" w14:textId="77777777" w:rsidR="00EC7C07" w:rsidRPr="00EC7C07" w:rsidRDefault="00EC7C07" w:rsidP="00EC7C07">
            <w:pPr>
              <w:ind w:firstLine="22"/>
              <w:rPr>
                <w:sz w:val="20"/>
                <w:szCs w:val="20"/>
              </w:rPr>
            </w:pPr>
            <w:r w:rsidRPr="00EC7C07">
              <w:rPr>
                <w:sz w:val="20"/>
                <w:szCs w:val="20"/>
              </w:rPr>
              <w:t>Справочник юридических лиц, Справочник физических лиц</w:t>
            </w:r>
          </w:p>
        </w:tc>
      </w:tr>
      <w:tr w:rsidR="00EC7C07" w:rsidRPr="00EC7C07" w14:paraId="593E34D8"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5F0106AB" w14:textId="77777777" w:rsidR="00EC7C07" w:rsidRPr="00EC7C07" w:rsidRDefault="00EC7C07" w:rsidP="00EC7C07">
            <w:pPr>
              <w:ind w:firstLine="22"/>
              <w:jc w:val="center"/>
              <w:rPr>
                <w:bCs/>
                <w:sz w:val="20"/>
                <w:szCs w:val="20"/>
              </w:rPr>
            </w:pPr>
            <w:r w:rsidRPr="00EC7C07">
              <w:rPr>
                <w:bCs/>
                <w:sz w:val="20"/>
                <w:szCs w:val="20"/>
              </w:rPr>
              <w:t>5</w:t>
            </w:r>
          </w:p>
        </w:tc>
        <w:tc>
          <w:tcPr>
            <w:tcW w:w="3669" w:type="dxa"/>
            <w:tcBorders>
              <w:top w:val="nil"/>
              <w:left w:val="nil"/>
              <w:bottom w:val="single" w:sz="4" w:space="0" w:color="auto"/>
              <w:right w:val="single" w:sz="4" w:space="0" w:color="auto"/>
            </w:tcBorders>
            <w:vAlign w:val="center"/>
            <w:hideMark/>
          </w:tcPr>
          <w:p w14:paraId="4569BCA4" w14:textId="77777777" w:rsidR="00EC7C07" w:rsidRPr="00EC7C07" w:rsidRDefault="00EC7C07" w:rsidP="00EC7C07">
            <w:pPr>
              <w:ind w:firstLine="22"/>
              <w:rPr>
                <w:bCs/>
                <w:sz w:val="20"/>
                <w:szCs w:val="20"/>
              </w:rPr>
            </w:pPr>
            <w:r w:rsidRPr="00EC7C07">
              <w:rPr>
                <w:bCs/>
                <w:sz w:val="20"/>
                <w:szCs w:val="20"/>
              </w:rPr>
              <w:t>Итого</w:t>
            </w:r>
          </w:p>
        </w:tc>
        <w:tc>
          <w:tcPr>
            <w:tcW w:w="5237" w:type="dxa"/>
            <w:tcBorders>
              <w:top w:val="nil"/>
              <w:left w:val="single" w:sz="4" w:space="0" w:color="auto"/>
              <w:bottom w:val="single" w:sz="4" w:space="0" w:color="auto"/>
              <w:right w:val="single" w:sz="4" w:space="0" w:color="auto"/>
            </w:tcBorders>
            <w:vAlign w:val="center"/>
            <w:hideMark/>
          </w:tcPr>
          <w:p w14:paraId="0476B659" w14:textId="77777777" w:rsidR="00EC7C07" w:rsidRPr="00EC7C07" w:rsidRDefault="00EC7C07" w:rsidP="00EC7C07">
            <w:pPr>
              <w:ind w:firstLine="22"/>
              <w:rPr>
                <w:bCs/>
                <w:sz w:val="20"/>
                <w:szCs w:val="20"/>
              </w:rPr>
            </w:pPr>
            <w:r w:rsidRPr="00EC7C07">
              <w:rPr>
                <w:bCs/>
                <w:sz w:val="20"/>
                <w:szCs w:val="20"/>
              </w:rPr>
              <w:t> </w:t>
            </w:r>
          </w:p>
        </w:tc>
      </w:tr>
    </w:tbl>
    <w:p w14:paraId="427E2B5E" w14:textId="77777777" w:rsidR="00EC7C07" w:rsidRPr="00EC7C07" w:rsidRDefault="00EC7C07" w:rsidP="00EC7C07">
      <w:pPr>
        <w:ind w:firstLine="709"/>
        <w:jc w:val="both"/>
        <w:rPr>
          <w:sz w:val="28"/>
          <w:szCs w:val="28"/>
          <w:lang w:val="kk-KZ"/>
        </w:rPr>
      </w:pPr>
    </w:p>
    <w:p w14:paraId="7D529A60" w14:textId="77777777" w:rsidR="00EC7C07" w:rsidRPr="00EC7C07" w:rsidRDefault="00EC7C07" w:rsidP="00EC7C07">
      <w:pPr>
        <w:ind w:firstLine="709"/>
        <w:jc w:val="both"/>
        <w:rPr>
          <w:sz w:val="28"/>
          <w:szCs w:val="28"/>
        </w:rPr>
      </w:pPr>
      <w:r w:rsidRPr="00EC7C07">
        <w:rPr>
          <w:sz w:val="28"/>
          <w:szCs w:val="28"/>
        </w:rPr>
        <w:t>продолжение таблицы:</w:t>
      </w:r>
    </w:p>
    <w:p w14:paraId="64F93DEC" w14:textId="77777777" w:rsidR="00EC7C07" w:rsidRPr="00EC7C07" w:rsidRDefault="00EC7C07" w:rsidP="00EC7C07">
      <w:pPr>
        <w:ind w:firstLine="709"/>
        <w:jc w:val="both"/>
        <w:rPr>
          <w:sz w:val="28"/>
          <w:szCs w:val="28"/>
        </w:rPr>
      </w:pPr>
    </w:p>
    <w:tbl>
      <w:tblPr>
        <w:tblW w:w="5000" w:type="pct"/>
        <w:shd w:val="clear" w:color="auto" w:fill="FFFFFF"/>
        <w:tblLook w:val="04A0" w:firstRow="1" w:lastRow="0" w:firstColumn="1" w:lastColumn="0" w:noHBand="0" w:noVBand="1"/>
      </w:tblPr>
      <w:tblGrid>
        <w:gridCol w:w="1088"/>
        <w:gridCol w:w="1706"/>
        <w:gridCol w:w="1142"/>
        <w:gridCol w:w="1098"/>
        <w:gridCol w:w="1579"/>
        <w:gridCol w:w="1685"/>
        <w:gridCol w:w="1329"/>
      </w:tblGrid>
      <w:tr w:rsidR="00EC7C07" w:rsidRPr="00EC7C07" w14:paraId="745C0D1A" w14:textId="77777777" w:rsidTr="00C73DE0">
        <w:trPr>
          <w:trHeight w:val="20"/>
        </w:trPr>
        <w:tc>
          <w:tcPr>
            <w:tcW w:w="9345"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48C97A0C" w14:textId="77777777" w:rsidR="00EC7C07" w:rsidRPr="00EC7C07" w:rsidRDefault="00EC7C07" w:rsidP="00EC7C07">
            <w:pPr>
              <w:tabs>
                <w:tab w:val="left" w:pos="142"/>
              </w:tabs>
              <w:jc w:val="center"/>
              <w:rPr>
                <w:bCs/>
                <w:sz w:val="20"/>
                <w:szCs w:val="20"/>
              </w:rPr>
            </w:pPr>
            <w:r w:rsidRPr="00EC7C07">
              <w:rPr>
                <w:bCs/>
                <w:sz w:val="20"/>
                <w:szCs w:val="20"/>
              </w:rPr>
              <w:t>Юридические лица</w:t>
            </w:r>
          </w:p>
        </w:tc>
      </w:tr>
      <w:tr w:rsidR="00EC7C07" w:rsidRPr="00EC7C07" w14:paraId="345B1640" w14:textId="77777777" w:rsidTr="00C73DE0">
        <w:trPr>
          <w:trHeight w:val="20"/>
        </w:trPr>
        <w:tc>
          <w:tcPr>
            <w:tcW w:w="1032" w:type="dxa"/>
            <w:tcBorders>
              <w:top w:val="nil"/>
              <w:left w:val="single" w:sz="4" w:space="0" w:color="auto"/>
              <w:bottom w:val="single" w:sz="4" w:space="0" w:color="auto"/>
              <w:right w:val="single" w:sz="4" w:space="0" w:color="auto"/>
            </w:tcBorders>
            <w:shd w:val="clear" w:color="auto" w:fill="FFFFFF"/>
            <w:vAlign w:val="center"/>
            <w:hideMark/>
          </w:tcPr>
          <w:p w14:paraId="0A6F8A1F" w14:textId="77777777" w:rsidR="00EC7C07" w:rsidRPr="00EC7C07" w:rsidRDefault="00EC7C07" w:rsidP="00EC7C07">
            <w:pPr>
              <w:tabs>
                <w:tab w:val="left" w:pos="142"/>
              </w:tabs>
              <w:jc w:val="center"/>
              <w:rPr>
                <w:bCs/>
                <w:sz w:val="20"/>
                <w:szCs w:val="20"/>
              </w:rPr>
            </w:pPr>
            <w:r w:rsidRPr="00EC7C07">
              <w:rPr>
                <w:bCs/>
                <w:sz w:val="20"/>
                <w:szCs w:val="20"/>
              </w:rPr>
              <w:t>Основной долг</w:t>
            </w:r>
          </w:p>
        </w:tc>
        <w:tc>
          <w:tcPr>
            <w:tcW w:w="1671" w:type="dxa"/>
            <w:tcBorders>
              <w:top w:val="nil"/>
              <w:left w:val="nil"/>
              <w:bottom w:val="single" w:sz="4" w:space="0" w:color="auto"/>
              <w:right w:val="single" w:sz="4" w:space="0" w:color="auto"/>
            </w:tcBorders>
            <w:shd w:val="clear" w:color="auto" w:fill="FFFFFF"/>
            <w:vAlign w:val="center"/>
            <w:hideMark/>
          </w:tcPr>
          <w:p w14:paraId="74127B7C" w14:textId="77777777" w:rsidR="00EC7C07" w:rsidRPr="00EC7C07" w:rsidRDefault="00EC7C07" w:rsidP="00EC7C07">
            <w:pPr>
              <w:tabs>
                <w:tab w:val="left" w:pos="142"/>
              </w:tabs>
              <w:jc w:val="center"/>
              <w:rPr>
                <w:bCs/>
                <w:sz w:val="20"/>
                <w:szCs w:val="20"/>
              </w:rPr>
            </w:pPr>
            <w:r w:rsidRPr="00EC7C07">
              <w:rPr>
                <w:bCs/>
                <w:sz w:val="20"/>
                <w:szCs w:val="20"/>
              </w:rPr>
              <w:t>Начисленное вознаграждение</w:t>
            </w:r>
          </w:p>
        </w:tc>
        <w:tc>
          <w:tcPr>
            <w:tcW w:w="1104" w:type="dxa"/>
            <w:tcBorders>
              <w:top w:val="nil"/>
              <w:left w:val="nil"/>
              <w:bottom w:val="single" w:sz="4" w:space="0" w:color="auto"/>
              <w:right w:val="single" w:sz="4" w:space="0" w:color="auto"/>
            </w:tcBorders>
            <w:shd w:val="clear" w:color="auto" w:fill="FFFFFF"/>
            <w:vAlign w:val="center"/>
            <w:hideMark/>
          </w:tcPr>
          <w:p w14:paraId="0418350B" w14:textId="77777777" w:rsidR="00EC7C07" w:rsidRPr="00EC7C07" w:rsidRDefault="00EC7C07" w:rsidP="00EC7C07">
            <w:pPr>
              <w:tabs>
                <w:tab w:val="left" w:pos="142"/>
              </w:tabs>
              <w:jc w:val="center"/>
              <w:rPr>
                <w:bCs/>
                <w:sz w:val="20"/>
                <w:szCs w:val="20"/>
              </w:rPr>
            </w:pPr>
            <w:r w:rsidRPr="00EC7C07">
              <w:rPr>
                <w:bCs/>
                <w:sz w:val="20"/>
                <w:szCs w:val="20"/>
              </w:rPr>
              <w:t>Неустойка (штраф, пеня)</w:t>
            </w:r>
          </w:p>
        </w:tc>
        <w:tc>
          <w:tcPr>
            <w:tcW w:w="1039" w:type="dxa"/>
            <w:tcBorders>
              <w:top w:val="nil"/>
              <w:left w:val="nil"/>
              <w:bottom w:val="single" w:sz="4" w:space="0" w:color="auto"/>
              <w:right w:val="single" w:sz="4" w:space="0" w:color="auto"/>
            </w:tcBorders>
            <w:shd w:val="clear" w:color="auto" w:fill="FFFFFF"/>
            <w:vAlign w:val="center"/>
            <w:hideMark/>
          </w:tcPr>
          <w:p w14:paraId="2FB7972D" w14:textId="77777777" w:rsidR="00EC7C07" w:rsidRPr="00EC7C07" w:rsidRDefault="00EC7C07" w:rsidP="00EC7C07">
            <w:pPr>
              <w:tabs>
                <w:tab w:val="left" w:pos="142"/>
              </w:tabs>
              <w:jc w:val="center"/>
              <w:rPr>
                <w:bCs/>
                <w:sz w:val="20"/>
                <w:szCs w:val="20"/>
              </w:rPr>
            </w:pPr>
            <w:r w:rsidRPr="00EC7C07">
              <w:rPr>
                <w:bCs/>
                <w:sz w:val="20"/>
                <w:szCs w:val="20"/>
              </w:rPr>
              <w:t xml:space="preserve">Комиссии </w:t>
            </w:r>
          </w:p>
        </w:tc>
        <w:tc>
          <w:tcPr>
            <w:tcW w:w="1547" w:type="dxa"/>
            <w:tcBorders>
              <w:top w:val="nil"/>
              <w:left w:val="nil"/>
              <w:bottom w:val="single" w:sz="4" w:space="0" w:color="auto"/>
              <w:right w:val="single" w:sz="4" w:space="0" w:color="auto"/>
            </w:tcBorders>
            <w:shd w:val="clear" w:color="auto" w:fill="FFFFFF"/>
            <w:vAlign w:val="center"/>
            <w:hideMark/>
          </w:tcPr>
          <w:p w14:paraId="312F6B52" w14:textId="77777777" w:rsidR="00EC7C07" w:rsidRPr="00EC7C07" w:rsidRDefault="00EC7C07" w:rsidP="00EC7C07">
            <w:pPr>
              <w:tabs>
                <w:tab w:val="left" w:pos="142"/>
              </w:tabs>
              <w:jc w:val="center"/>
              <w:rPr>
                <w:bCs/>
                <w:sz w:val="20"/>
                <w:szCs w:val="20"/>
              </w:rPr>
            </w:pPr>
            <w:r w:rsidRPr="00EC7C07">
              <w:rPr>
                <w:bCs/>
                <w:sz w:val="20"/>
                <w:szCs w:val="20"/>
              </w:rPr>
              <w:t>Иная начисленная задолженность</w:t>
            </w:r>
          </w:p>
        </w:tc>
        <w:tc>
          <w:tcPr>
            <w:tcW w:w="1650" w:type="dxa"/>
            <w:tcBorders>
              <w:top w:val="nil"/>
              <w:left w:val="nil"/>
              <w:bottom w:val="single" w:sz="4" w:space="0" w:color="auto"/>
              <w:right w:val="single" w:sz="4" w:space="0" w:color="auto"/>
            </w:tcBorders>
            <w:shd w:val="clear" w:color="auto" w:fill="FFFFFF"/>
            <w:vAlign w:val="center"/>
            <w:hideMark/>
          </w:tcPr>
          <w:p w14:paraId="0334F7B1" w14:textId="77777777" w:rsidR="00EC7C07" w:rsidRPr="00EC7C07" w:rsidRDefault="00EC7C07" w:rsidP="00EC7C07">
            <w:pPr>
              <w:tabs>
                <w:tab w:val="left" w:pos="142"/>
              </w:tabs>
              <w:jc w:val="center"/>
              <w:rPr>
                <w:bCs/>
                <w:sz w:val="20"/>
                <w:szCs w:val="20"/>
              </w:rPr>
            </w:pPr>
            <w:r w:rsidRPr="00EC7C07">
              <w:rPr>
                <w:bCs/>
                <w:sz w:val="20"/>
                <w:szCs w:val="20"/>
              </w:rPr>
              <w:t>Количество договоров займа (микрокредита)</w:t>
            </w:r>
          </w:p>
        </w:tc>
        <w:tc>
          <w:tcPr>
            <w:tcW w:w="1302" w:type="dxa"/>
            <w:tcBorders>
              <w:top w:val="nil"/>
              <w:left w:val="nil"/>
              <w:bottom w:val="single" w:sz="4" w:space="0" w:color="auto"/>
              <w:right w:val="single" w:sz="4" w:space="0" w:color="auto"/>
            </w:tcBorders>
            <w:shd w:val="clear" w:color="auto" w:fill="FFFFFF"/>
            <w:vAlign w:val="center"/>
            <w:hideMark/>
          </w:tcPr>
          <w:p w14:paraId="220EFF0B" w14:textId="77777777" w:rsidR="00EC7C07" w:rsidRPr="00EC7C07" w:rsidRDefault="00EC7C07" w:rsidP="00EC7C07">
            <w:pPr>
              <w:tabs>
                <w:tab w:val="left" w:pos="142"/>
              </w:tabs>
              <w:jc w:val="center"/>
              <w:rPr>
                <w:bCs/>
                <w:sz w:val="20"/>
                <w:szCs w:val="20"/>
              </w:rPr>
            </w:pPr>
            <w:r w:rsidRPr="00EC7C07">
              <w:rPr>
                <w:bCs/>
                <w:sz w:val="20"/>
                <w:szCs w:val="20"/>
              </w:rPr>
              <w:t>Количество уникальных заемщиков</w:t>
            </w:r>
          </w:p>
        </w:tc>
      </w:tr>
      <w:tr w:rsidR="00EC7C07" w:rsidRPr="00EC7C07" w14:paraId="3C423843" w14:textId="77777777" w:rsidTr="00C73DE0">
        <w:trPr>
          <w:trHeight w:val="20"/>
        </w:trPr>
        <w:tc>
          <w:tcPr>
            <w:tcW w:w="1032" w:type="dxa"/>
            <w:tcBorders>
              <w:top w:val="nil"/>
              <w:left w:val="single" w:sz="4" w:space="0" w:color="auto"/>
              <w:bottom w:val="single" w:sz="4" w:space="0" w:color="auto"/>
              <w:right w:val="single" w:sz="4" w:space="0" w:color="auto"/>
            </w:tcBorders>
            <w:shd w:val="clear" w:color="auto" w:fill="FFFFFF"/>
            <w:vAlign w:val="center"/>
            <w:hideMark/>
          </w:tcPr>
          <w:p w14:paraId="25716A25" w14:textId="77777777" w:rsidR="00EC7C07" w:rsidRPr="00EC7C07" w:rsidRDefault="00EC7C07" w:rsidP="00EC7C07">
            <w:pPr>
              <w:tabs>
                <w:tab w:val="left" w:pos="142"/>
              </w:tabs>
              <w:jc w:val="center"/>
              <w:rPr>
                <w:bCs/>
                <w:sz w:val="20"/>
                <w:szCs w:val="20"/>
              </w:rPr>
            </w:pPr>
            <w:r w:rsidRPr="00EC7C07">
              <w:rPr>
                <w:bCs/>
                <w:sz w:val="20"/>
                <w:szCs w:val="20"/>
              </w:rPr>
              <w:t>4</w:t>
            </w:r>
          </w:p>
        </w:tc>
        <w:tc>
          <w:tcPr>
            <w:tcW w:w="1671" w:type="dxa"/>
            <w:tcBorders>
              <w:top w:val="nil"/>
              <w:left w:val="nil"/>
              <w:bottom w:val="single" w:sz="4" w:space="0" w:color="auto"/>
              <w:right w:val="single" w:sz="4" w:space="0" w:color="auto"/>
            </w:tcBorders>
            <w:shd w:val="clear" w:color="auto" w:fill="FFFFFF"/>
            <w:vAlign w:val="center"/>
            <w:hideMark/>
          </w:tcPr>
          <w:p w14:paraId="0B01DF91" w14:textId="77777777" w:rsidR="00EC7C07" w:rsidRPr="00EC7C07" w:rsidRDefault="00EC7C07" w:rsidP="00EC7C07">
            <w:pPr>
              <w:tabs>
                <w:tab w:val="left" w:pos="142"/>
              </w:tabs>
              <w:jc w:val="center"/>
              <w:rPr>
                <w:bCs/>
                <w:sz w:val="20"/>
                <w:szCs w:val="20"/>
              </w:rPr>
            </w:pPr>
            <w:r w:rsidRPr="00EC7C07">
              <w:rPr>
                <w:bCs/>
                <w:sz w:val="20"/>
                <w:szCs w:val="20"/>
              </w:rPr>
              <w:t>5</w:t>
            </w:r>
          </w:p>
        </w:tc>
        <w:tc>
          <w:tcPr>
            <w:tcW w:w="1104" w:type="dxa"/>
            <w:tcBorders>
              <w:top w:val="nil"/>
              <w:left w:val="nil"/>
              <w:bottom w:val="single" w:sz="4" w:space="0" w:color="auto"/>
              <w:right w:val="single" w:sz="4" w:space="0" w:color="auto"/>
            </w:tcBorders>
            <w:shd w:val="clear" w:color="auto" w:fill="FFFFFF"/>
            <w:vAlign w:val="center"/>
            <w:hideMark/>
          </w:tcPr>
          <w:p w14:paraId="61EA7426" w14:textId="77777777" w:rsidR="00EC7C07" w:rsidRPr="00EC7C07" w:rsidRDefault="00EC7C07" w:rsidP="00EC7C07">
            <w:pPr>
              <w:tabs>
                <w:tab w:val="left" w:pos="142"/>
              </w:tabs>
              <w:jc w:val="center"/>
              <w:rPr>
                <w:bCs/>
                <w:sz w:val="20"/>
                <w:szCs w:val="20"/>
              </w:rPr>
            </w:pPr>
            <w:r w:rsidRPr="00EC7C07">
              <w:rPr>
                <w:bCs/>
                <w:sz w:val="20"/>
                <w:szCs w:val="20"/>
              </w:rPr>
              <w:t>6</w:t>
            </w:r>
          </w:p>
        </w:tc>
        <w:tc>
          <w:tcPr>
            <w:tcW w:w="1039" w:type="dxa"/>
            <w:tcBorders>
              <w:top w:val="nil"/>
              <w:left w:val="nil"/>
              <w:bottom w:val="single" w:sz="4" w:space="0" w:color="auto"/>
              <w:right w:val="single" w:sz="4" w:space="0" w:color="auto"/>
            </w:tcBorders>
            <w:shd w:val="clear" w:color="auto" w:fill="FFFFFF"/>
            <w:vAlign w:val="center"/>
            <w:hideMark/>
          </w:tcPr>
          <w:p w14:paraId="7A76B1AA" w14:textId="77777777" w:rsidR="00EC7C07" w:rsidRPr="00EC7C07" w:rsidRDefault="00EC7C07" w:rsidP="00EC7C07">
            <w:pPr>
              <w:tabs>
                <w:tab w:val="left" w:pos="142"/>
              </w:tabs>
              <w:jc w:val="center"/>
              <w:rPr>
                <w:bCs/>
                <w:sz w:val="20"/>
                <w:szCs w:val="20"/>
              </w:rPr>
            </w:pPr>
            <w:r w:rsidRPr="00EC7C07">
              <w:rPr>
                <w:bCs/>
                <w:sz w:val="20"/>
                <w:szCs w:val="20"/>
              </w:rPr>
              <w:t>7</w:t>
            </w:r>
          </w:p>
        </w:tc>
        <w:tc>
          <w:tcPr>
            <w:tcW w:w="1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8ABB1F" w14:textId="77777777" w:rsidR="00EC7C07" w:rsidRPr="00EC7C07" w:rsidRDefault="00EC7C07" w:rsidP="00EC7C07">
            <w:pPr>
              <w:tabs>
                <w:tab w:val="left" w:pos="142"/>
              </w:tabs>
              <w:jc w:val="center"/>
              <w:rPr>
                <w:bCs/>
                <w:sz w:val="20"/>
                <w:szCs w:val="20"/>
              </w:rPr>
            </w:pPr>
            <w:r w:rsidRPr="00EC7C07">
              <w:rPr>
                <w:bCs/>
                <w:sz w:val="20"/>
                <w:szCs w:val="20"/>
              </w:rPr>
              <w:t>8</w:t>
            </w:r>
          </w:p>
        </w:tc>
        <w:tc>
          <w:tcPr>
            <w:tcW w:w="1650" w:type="dxa"/>
            <w:tcBorders>
              <w:top w:val="nil"/>
              <w:left w:val="single" w:sz="4" w:space="0" w:color="auto"/>
              <w:bottom w:val="single" w:sz="4" w:space="0" w:color="auto"/>
              <w:right w:val="single" w:sz="4" w:space="0" w:color="auto"/>
            </w:tcBorders>
            <w:shd w:val="clear" w:color="auto" w:fill="FFFFFF"/>
            <w:vAlign w:val="center"/>
            <w:hideMark/>
          </w:tcPr>
          <w:p w14:paraId="0339718D" w14:textId="77777777" w:rsidR="00EC7C07" w:rsidRPr="00EC7C07" w:rsidRDefault="00EC7C07" w:rsidP="00EC7C07">
            <w:pPr>
              <w:tabs>
                <w:tab w:val="left" w:pos="142"/>
              </w:tabs>
              <w:jc w:val="center"/>
              <w:rPr>
                <w:bCs/>
                <w:sz w:val="20"/>
                <w:szCs w:val="20"/>
              </w:rPr>
            </w:pPr>
            <w:r w:rsidRPr="00EC7C07">
              <w:rPr>
                <w:bCs/>
                <w:sz w:val="20"/>
                <w:szCs w:val="20"/>
              </w:rPr>
              <w:t>9</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C5E72B" w14:textId="77777777" w:rsidR="00EC7C07" w:rsidRPr="00EC7C07" w:rsidRDefault="00EC7C07" w:rsidP="00EC7C07">
            <w:pPr>
              <w:tabs>
                <w:tab w:val="left" w:pos="142"/>
              </w:tabs>
              <w:jc w:val="center"/>
              <w:rPr>
                <w:bCs/>
                <w:sz w:val="20"/>
                <w:szCs w:val="20"/>
              </w:rPr>
            </w:pPr>
            <w:r w:rsidRPr="00EC7C07">
              <w:rPr>
                <w:bCs/>
                <w:sz w:val="20"/>
                <w:szCs w:val="20"/>
              </w:rPr>
              <w:t>10</w:t>
            </w:r>
          </w:p>
        </w:tc>
      </w:tr>
    </w:tbl>
    <w:p w14:paraId="53753270" w14:textId="77777777" w:rsidR="00EC7C07" w:rsidRPr="00EC7C07" w:rsidRDefault="00EC7C07" w:rsidP="00EC7C07">
      <w:pPr>
        <w:tabs>
          <w:tab w:val="left" w:pos="142"/>
        </w:tabs>
        <w:jc w:val="both"/>
        <w:rPr>
          <w:sz w:val="28"/>
          <w:szCs w:val="28"/>
        </w:rPr>
      </w:pPr>
    </w:p>
    <w:p w14:paraId="521CD332" w14:textId="77777777" w:rsidR="00EC7C07" w:rsidRPr="00EC7C07" w:rsidRDefault="00EC7C07" w:rsidP="00EC7C07">
      <w:pPr>
        <w:ind w:firstLine="709"/>
        <w:jc w:val="both"/>
        <w:rPr>
          <w:sz w:val="28"/>
          <w:szCs w:val="28"/>
        </w:rPr>
      </w:pPr>
      <w:r w:rsidRPr="00EC7C07">
        <w:rPr>
          <w:sz w:val="28"/>
          <w:szCs w:val="28"/>
        </w:rPr>
        <w:t>продолжение таблицы:</w:t>
      </w:r>
    </w:p>
    <w:p w14:paraId="36DEFD35" w14:textId="77777777" w:rsidR="00EC7C07" w:rsidRPr="00EC7C07" w:rsidRDefault="00EC7C07" w:rsidP="00EC7C07">
      <w:pPr>
        <w:ind w:firstLine="709"/>
        <w:jc w:val="both"/>
        <w:rPr>
          <w:sz w:val="28"/>
          <w:szCs w:val="28"/>
        </w:rPr>
      </w:pPr>
    </w:p>
    <w:tbl>
      <w:tblPr>
        <w:tblW w:w="5000" w:type="pct"/>
        <w:shd w:val="clear" w:color="auto" w:fill="FFFFFF"/>
        <w:tblLook w:val="04A0" w:firstRow="1" w:lastRow="0" w:firstColumn="1" w:lastColumn="0" w:noHBand="0" w:noVBand="1"/>
      </w:tblPr>
      <w:tblGrid>
        <w:gridCol w:w="1088"/>
        <w:gridCol w:w="1706"/>
        <w:gridCol w:w="1142"/>
        <w:gridCol w:w="1098"/>
        <w:gridCol w:w="1579"/>
        <w:gridCol w:w="1685"/>
        <w:gridCol w:w="1329"/>
      </w:tblGrid>
      <w:tr w:rsidR="00EC7C07" w:rsidRPr="00EC7C07" w14:paraId="7D539448" w14:textId="77777777" w:rsidTr="00C73DE0">
        <w:trPr>
          <w:trHeight w:val="20"/>
        </w:trPr>
        <w:tc>
          <w:tcPr>
            <w:tcW w:w="9345"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23A49E24" w14:textId="77777777" w:rsidR="00EC7C07" w:rsidRPr="00EC7C07" w:rsidRDefault="00EC7C07" w:rsidP="00EC7C07">
            <w:pPr>
              <w:jc w:val="center"/>
              <w:rPr>
                <w:bCs/>
                <w:sz w:val="20"/>
                <w:szCs w:val="20"/>
              </w:rPr>
            </w:pPr>
            <w:r w:rsidRPr="00EC7C07">
              <w:rPr>
                <w:bCs/>
                <w:sz w:val="20"/>
                <w:szCs w:val="20"/>
              </w:rPr>
              <w:t>Индивидуальные предприниматели</w:t>
            </w:r>
          </w:p>
        </w:tc>
      </w:tr>
      <w:tr w:rsidR="00EC7C07" w:rsidRPr="00EC7C07" w14:paraId="66BDFFC4" w14:textId="77777777" w:rsidTr="00C73DE0">
        <w:trPr>
          <w:trHeight w:val="20"/>
        </w:trPr>
        <w:tc>
          <w:tcPr>
            <w:tcW w:w="1032" w:type="dxa"/>
            <w:tcBorders>
              <w:top w:val="nil"/>
              <w:left w:val="single" w:sz="4" w:space="0" w:color="auto"/>
              <w:bottom w:val="single" w:sz="4" w:space="0" w:color="auto"/>
              <w:right w:val="single" w:sz="4" w:space="0" w:color="auto"/>
            </w:tcBorders>
            <w:shd w:val="clear" w:color="auto" w:fill="FFFFFF"/>
            <w:vAlign w:val="center"/>
            <w:hideMark/>
          </w:tcPr>
          <w:p w14:paraId="0A6C79C2" w14:textId="77777777" w:rsidR="00EC7C07" w:rsidRPr="00EC7C07" w:rsidRDefault="00EC7C07" w:rsidP="00EC7C07">
            <w:pPr>
              <w:jc w:val="center"/>
              <w:rPr>
                <w:bCs/>
                <w:sz w:val="20"/>
                <w:szCs w:val="20"/>
              </w:rPr>
            </w:pPr>
            <w:r w:rsidRPr="00EC7C07">
              <w:rPr>
                <w:bCs/>
                <w:sz w:val="20"/>
                <w:szCs w:val="20"/>
              </w:rPr>
              <w:t>Основной долг</w:t>
            </w:r>
          </w:p>
        </w:tc>
        <w:tc>
          <w:tcPr>
            <w:tcW w:w="1671" w:type="dxa"/>
            <w:tcBorders>
              <w:top w:val="nil"/>
              <w:left w:val="nil"/>
              <w:bottom w:val="single" w:sz="4" w:space="0" w:color="auto"/>
              <w:right w:val="single" w:sz="4" w:space="0" w:color="auto"/>
            </w:tcBorders>
            <w:shd w:val="clear" w:color="auto" w:fill="FFFFFF"/>
            <w:vAlign w:val="center"/>
            <w:hideMark/>
          </w:tcPr>
          <w:p w14:paraId="7E87B4A8"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04" w:type="dxa"/>
            <w:tcBorders>
              <w:top w:val="nil"/>
              <w:left w:val="nil"/>
              <w:bottom w:val="single" w:sz="4" w:space="0" w:color="auto"/>
              <w:right w:val="single" w:sz="4" w:space="0" w:color="auto"/>
            </w:tcBorders>
            <w:shd w:val="clear" w:color="auto" w:fill="FFFFFF"/>
            <w:vAlign w:val="center"/>
            <w:hideMark/>
          </w:tcPr>
          <w:p w14:paraId="372A7F2D"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039" w:type="dxa"/>
            <w:tcBorders>
              <w:top w:val="nil"/>
              <w:left w:val="nil"/>
              <w:bottom w:val="single" w:sz="4" w:space="0" w:color="auto"/>
              <w:right w:val="single" w:sz="4" w:space="0" w:color="auto"/>
            </w:tcBorders>
            <w:shd w:val="clear" w:color="auto" w:fill="FFFFFF"/>
            <w:vAlign w:val="center"/>
            <w:hideMark/>
          </w:tcPr>
          <w:p w14:paraId="745DBBC9" w14:textId="77777777" w:rsidR="00EC7C07" w:rsidRPr="00EC7C07" w:rsidRDefault="00EC7C07" w:rsidP="00EC7C07">
            <w:pPr>
              <w:jc w:val="center"/>
              <w:rPr>
                <w:bCs/>
                <w:sz w:val="20"/>
                <w:szCs w:val="20"/>
              </w:rPr>
            </w:pPr>
            <w:r w:rsidRPr="00EC7C07">
              <w:rPr>
                <w:bCs/>
                <w:sz w:val="20"/>
                <w:szCs w:val="20"/>
              </w:rPr>
              <w:t>Комиссии</w:t>
            </w:r>
          </w:p>
        </w:tc>
        <w:tc>
          <w:tcPr>
            <w:tcW w:w="1547" w:type="dxa"/>
            <w:tcBorders>
              <w:top w:val="nil"/>
              <w:left w:val="nil"/>
              <w:bottom w:val="single" w:sz="4" w:space="0" w:color="auto"/>
              <w:right w:val="single" w:sz="4" w:space="0" w:color="auto"/>
            </w:tcBorders>
            <w:shd w:val="clear" w:color="auto" w:fill="FFFFFF"/>
            <w:vAlign w:val="center"/>
            <w:hideMark/>
          </w:tcPr>
          <w:p w14:paraId="4AF9F113"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0" w:type="dxa"/>
            <w:tcBorders>
              <w:top w:val="nil"/>
              <w:left w:val="nil"/>
              <w:bottom w:val="single" w:sz="4" w:space="0" w:color="auto"/>
              <w:right w:val="single" w:sz="4" w:space="0" w:color="auto"/>
            </w:tcBorders>
            <w:shd w:val="clear" w:color="auto" w:fill="FFFFFF"/>
            <w:vAlign w:val="center"/>
            <w:hideMark/>
          </w:tcPr>
          <w:p w14:paraId="71A244D5"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02" w:type="dxa"/>
            <w:tcBorders>
              <w:top w:val="nil"/>
              <w:left w:val="nil"/>
              <w:bottom w:val="single" w:sz="4" w:space="0" w:color="auto"/>
              <w:right w:val="single" w:sz="4" w:space="0" w:color="auto"/>
            </w:tcBorders>
            <w:shd w:val="clear" w:color="auto" w:fill="FFFFFF"/>
            <w:vAlign w:val="center"/>
            <w:hideMark/>
          </w:tcPr>
          <w:p w14:paraId="7937A4E6"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4DB0E47" w14:textId="77777777" w:rsidTr="00C73DE0">
        <w:trPr>
          <w:trHeight w:val="20"/>
        </w:trPr>
        <w:tc>
          <w:tcPr>
            <w:tcW w:w="1032" w:type="dxa"/>
            <w:tcBorders>
              <w:top w:val="nil"/>
              <w:left w:val="single" w:sz="4" w:space="0" w:color="auto"/>
              <w:bottom w:val="single" w:sz="4" w:space="0" w:color="auto"/>
              <w:right w:val="single" w:sz="4" w:space="0" w:color="auto"/>
            </w:tcBorders>
            <w:shd w:val="clear" w:color="auto" w:fill="FFFFFF"/>
            <w:vAlign w:val="center"/>
            <w:hideMark/>
          </w:tcPr>
          <w:p w14:paraId="2209F7EB" w14:textId="77777777" w:rsidR="00EC7C07" w:rsidRPr="00EC7C07" w:rsidRDefault="00EC7C07" w:rsidP="00EC7C07">
            <w:pPr>
              <w:jc w:val="center"/>
              <w:rPr>
                <w:bCs/>
                <w:sz w:val="20"/>
                <w:szCs w:val="20"/>
              </w:rPr>
            </w:pPr>
            <w:r w:rsidRPr="00EC7C07">
              <w:rPr>
                <w:bCs/>
                <w:sz w:val="20"/>
                <w:szCs w:val="20"/>
              </w:rPr>
              <w:t>11</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8B38E" w14:textId="77777777" w:rsidR="00EC7C07" w:rsidRPr="00EC7C07" w:rsidRDefault="00EC7C07" w:rsidP="00EC7C07">
            <w:pPr>
              <w:jc w:val="center"/>
              <w:rPr>
                <w:bCs/>
                <w:sz w:val="20"/>
                <w:szCs w:val="20"/>
              </w:rPr>
            </w:pPr>
            <w:r w:rsidRPr="00EC7C07">
              <w:rPr>
                <w:bCs/>
                <w:sz w:val="20"/>
                <w:szCs w:val="20"/>
              </w:rPr>
              <w:t>12</w:t>
            </w:r>
          </w:p>
        </w:tc>
        <w:tc>
          <w:tcPr>
            <w:tcW w:w="1104" w:type="dxa"/>
            <w:tcBorders>
              <w:top w:val="nil"/>
              <w:left w:val="single" w:sz="4" w:space="0" w:color="auto"/>
              <w:bottom w:val="single" w:sz="4" w:space="0" w:color="auto"/>
              <w:right w:val="single" w:sz="4" w:space="0" w:color="auto"/>
            </w:tcBorders>
            <w:shd w:val="clear" w:color="auto" w:fill="FFFFFF"/>
            <w:vAlign w:val="center"/>
            <w:hideMark/>
          </w:tcPr>
          <w:p w14:paraId="788D4FD6" w14:textId="77777777" w:rsidR="00EC7C07" w:rsidRPr="00EC7C07" w:rsidRDefault="00EC7C07" w:rsidP="00EC7C07">
            <w:pPr>
              <w:jc w:val="center"/>
              <w:rPr>
                <w:bCs/>
                <w:sz w:val="20"/>
                <w:szCs w:val="20"/>
              </w:rPr>
            </w:pPr>
            <w:r w:rsidRPr="00EC7C07">
              <w:rPr>
                <w:bCs/>
                <w:sz w:val="20"/>
                <w:szCs w:val="20"/>
              </w:rPr>
              <w:t>13</w:t>
            </w:r>
          </w:p>
        </w:tc>
        <w:tc>
          <w:tcPr>
            <w:tcW w:w="10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3CAB51" w14:textId="77777777" w:rsidR="00EC7C07" w:rsidRPr="00EC7C07" w:rsidRDefault="00EC7C07" w:rsidP="00EC7C07">
            <w:pPr>
              <w:jc w:val="center"/>
              <w:rPr>
                <w:bCs/>
                <w:sz w:val="20"/>
                <w:szCs w:val="20"/>
              </w:rPr>
            </w:pPr>
            <w:r w:rsidRPr="00EC7C07">
              <w:rPr>
                <w:bCs/>
                <w:sz w:val="20"/>
                <w:szCs w:val="20"/>
              </w:rPr>
              <w:t>14</w:t>
            </w:r>
          </w:p>
        </w:tc>
        <w:tc>
          <w:tcPr>
            <w:tcW w:w="1547" w:type="dxa"/>
            <w:tcBorders>
              <w:top w:val="nil"/>
              <w:left w:val="single" w:sz="4" w:space="0" w:color="auto"/>
              <w:bottom w:val="single" w:sz="4" w:space="0" w:color="auto"/>
              <w:right w:val="single" w:sz="4" w:space="0" w:color="auto"/>
            </w:tcBorders>
            <w:shd w:val="clear" w:color="auto" w:fill="FFFFFF"/>
            <w:vAlign w:val="center"/>
            <w:hideMark/>
          </w:tcPr>
          <w:p w14:paraId="128535E5" w14:textId="77777777" w:rsidR="00EC7C07" w:rsidRPr="00EC7C07" w:rsidRDefault="00EC7C07" w:rsidP="00EC7C07">
            <w:pPr>
              <w:jc w:val="center"/>
              <w:rPr>
                <w:bCs/>
                <w:sz w:val="20"/>
                <w:szCs w:val="20"/>
              </w:rPr>
            </w:pPr>
            <w:r w:rsidRPr="00EC7C07">
              <w:rPr>
                <w:bCs/>
                <w:sz w:val="20"/>
                <w:szCs w:val="20"/>
              </w:rPr>
              <w:t>15</w:t>
            </w:r>
          </w:p>
        </w:tc>
        <w:tc>
          <w:tcPr>
            <w:tcW w:w="16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714226" w14:textId="77777777" w:rsidR="00EC7C07" w:rsidRPr="00EC7C07" w:rsidRDefault="00EC7C07" w:rsidP="00EC7C07">
            <w:pPr>
              <w:jc w:val="center"/>
              <w:rPr>
                <w:bCs/>
                <w:sz w:val="20"/>
                <w:szCs w:val="20"/>
              </w:rPr>
            </w:pPr>
            <w:r w:rsidRPr="00EC7C07">
              <w:rPr>
                <w:bCs/>
                <w:sz w:val="20"/>
                <w:szCs w:val="20"/>
              </w:rPr>
              <w:t>16</w:t>
            </w:r>
          </w:p>
        </w:tc>
        <w:tc>
          <w:tcPr>
            <w:tcW w:w="1302" w:type="dxa"/>
            <w:tcBorders>
              <w:top w:val="nil"/>
              <w:left w:val="single" w:sz="4" w:space="0" w:color="auto"/>
              <w:bottom w:val="single" w:sz="4" w:space="0" w:color="auto"/>
              <w:right w:val="single" w:sz="4" w:space="0" w:color="auto"/>
            </w:tcBorders>
            <w:shd w:val="clear" w:color="auto" w:fill="FFFFFF"/>
            <w:vAlign w:val="center"/>
            <w:hideMark/>
          </w:tcPr>
          <w:p w14:paraId="630368DF" w14:textId="77777777" w:rsidR="00EC7C07" w:rsidRPr="00EC7C07" w:rsidRDefault="00EC7C07" w:rsidP="00EC7C07">
            <w:pPr>
              <w:jc w:val="center"/>
              <w:rPr>
                <w:bCs/>
                <w:sz w:val="20"/>
                <w:szCs w:val="20"/>
              </w:rPr>
            </w:pPr>
            <w:r w:rsidRPr="00EC7C07">
              <w:rPr>
                <w:bCs/>
                <w:sz w:val="20"/>
                <w:szCs w:val="20"/>
              </w:rPr>
              <w:t>17</w:t>
            </w:r>
          </w:p>
        </w:tc>
      </w:tr>
    </w:tbl>
    <w:p w14:paraId="32BF7669" w14:textId="77777777" w:rsidR="00EC7C07" w:rsidRPr="00EC7C07" w:rsidRDefault="00EC7C07" w:rsidP="00EC7C07">
      <w:pPr>
        <w:jc w:val="both"/>
        <w:rPr>
          <w:sz w:val="28"/>
          <w:szCs w:val="28"/>
        </w:rPr>
      </w:pPr>
    </w:p>
    <w:p w14:paraId="762E71F5" w14:textId="77777777" w:rsidR="00EC7C07" w:rsidRPr="00EC7C07" w:rsidRDefault="00EC7C07" w:rsidP="00EC7C07">
      <w:pPr>
        <w:ind w:firstLine="709"/>
        <w:jc w:val="both"/>
        <w:rPr>
          <w:sz w:val="28"/>
          <w:szCs w:val="28"/>
        </w:rPr>
      </w:pPr>
      <w:r w:rsidRPr="00EC7C07">
        <w:rPr>
          <w:sz w:val="28"/>
          <w:szCs w:val="28"/>
        </w:rPr>
        <w:t>продолжение таблицы:</w:t>
      </w:r>
    </w:p>
    <w:p w14:paraId="6ED6BFB5" w14:textId="77777777" w:rsidR="00EC7C07" w:rsidRPr="00EC7C07" w:rsidRDefault="00EC7C07" w:rsidP="00EC7C07">
      <w:pPr>
        <w:jc w:val="both"/>
        <w:rPr>
          <w:sz w:val="28"/>
          <w:szCs w:val="28"/>
        </w:rPr>
      </w:pPr>
    </w:p>
    <w:tbl>
      <w:tblPr>
        <w:tblW w:w="5000" w:type="pct"/>
        <w:jc w:val="center"/>
        <w:shd w:val="clear" w:color="auto" w:fill="FFFFFF"/>
        <w:tblLayout w:type="fixed"/>
        <w:tblLook w:val="04A0" w:firstRow="1" w:lastRow="0" w:firstColumn="1" w:lastColumn="0" w:noHBand="0" w:noVBand="1"/>
      </w:tblPr>
      <w:tblGrid>
        <w:gridCol w:w="1376"/>
        <w:gridCol w:w="1376"/>
        <w:gridCol w:w="1375"/>
        <w:gridCol w:w="1113"/>
        <w:gridCol w:w="1559"/>
        <w:gridCol w:w="1560"/>
        <w:gridCol w:w="1268"/>
      </w:tblGrid>
      <w:tr w:rsidR="00EC7C07" w:rsidRPr="00EC7C07" w14:paraId="7F5CC9FD" w14:textId="77777777" w:rsidTr="00C73DE0">
        <w:trPr>
          <w:trHeight w:val="20"/>
          <w:jc w:val="center"/>
        </w:trPr>
        <w:tc>
          <w:tcPr>
            <w:tcW w:w="9627"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3F857EC3" w14:textId="77777777" w:rsidR="00EC7C07" w:rsidRPr="00EC7C07" w:rsidRDefault="00EC7C07" w:rsidP="00EC7C07">
            <w:pPr>
              <w:jc w:val="center"/>
              <w:rPr>
                <w:bCs/>
                <w:sz w:val="20"/>
                <w:szCs w:val="20"/>
              </w:rPr>
            </w:pPr>
            <w:proofErr w:type="gramStart"/>
            <w:r w:rsidRPr="00EC7C07">
              <w:rPr>
                <w:bCs/>
                <w:sz w:val="20"/>
                <w:szCs w:val="20"/>
              </w:rPr>
              <w:t>Физические  лица</w:t>
            </w:r>
            <w:proofErr w:type="gramEnd"/>
          </w:p>
        </w:tc>
      </w:tr>
      <w:tr w:rsidR="00EC7C07" w:rsidRPr="00EC7C07" w14:paraId="13C980CB" w14:textId="77777777" w:rsidTr="00C73DE0">
        <w:trPr>
          <w:trHeight w:val="20"/>
          <w:jc w:val="center"/>
        </w:trPr>
        <w:tc>
          <w:tcPr>
            <w:tcW w:w="1376" w:type="dxa"/>
            <w:tcBorders>
              <w:top w:val="nil"/>
              <w:left w:val="single" w:sz="4" w:space="0" w:color="auto"/>
              <w:bottom w:val="single" w:sz="4" w:space="0" w:color="auto"/>
              <w:right w:val="single" w:sz="4" w:space="0" w:color="auto"/>
            </w:tcBorders>
            <w:shd w:val="clear" w:color="auto" w:fill="FFFFFF"/>
            <w:vAlign w:val="center"/>
            <w:hideMark/>
          </w:tcPr>
          <w:p w14:paraId="25BDF63C" w14:textId="77777777" w:rsidR="00EC7C07" w:rsidRPr="00EC7C07" w:rsidRDefault="00EC7C07" w:rsidP="00EC7C07">
            <w:pPr>
              <w:jc w:val="center"/>
              <w:rPr>
                <w:bCs/>
                <w:sz w:val="20"/>
                <w:szCs w:val="20"/>
              </w:rPr>
            </w:pPr>
            <w:r w:rsidRPr="00EC7C07">
              <w:rPr>
                <w:bCs/>
                <w:sz w:val="20"/>
                <w:szCs w:val="20"/>
              </w:rPr>
              <w:t>Основной долг</w:t>
            </w:r>
          </w:p>
        </w:tc>
        <w:tc>
          <w:tcPr>
            <w:tcW w:w="1376" w:type="dxa"/>
            <w:tcBorders>
              <w:top w:val="nil"/>
              <w:left w:val="nil"/>
              <w:bottom w:val="single" w:sz="4" w:space="0" w:color="auto"/>
              <w:right w:val="single" w:sz="4" w:space="0" w:color="auto"/>
            </w:tcBorders>
            <w:shd w:val="clear" w:color="auto" w:fill="FFFFFF"/>
            <w:vAlign w:val="center"/>
            <w:hideMark/>
          </w:tcPr>
          <w:p w14:paraId="039C1113"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375" w:type="dxa"/>
            <w:tcBorders>
              <w:top w:val="nil"/>
              <w:left w:val="nil"/>
              <w:bottom w:val="single" w:sz="4" w:space="0" w:color="auto"/>
              <w:right w:val="single" w:sz="4" w:space="0" w:color="auto"/>
            </w:tcBorders>
            <w:shd w:val="clear" w:color="auto" w:fill="FFFFFF"/>
            <w:vAlign w:val="center"/>
            <w:hideMark/>
          </w:tcPr>
          <w:p w14:paraId="1547BF00"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3" w:type="dxa"/>
            <w:tcBorders>
              <w:top w:val="nil"/>
              <w:left w:val="nil"/>
              <w:bottom w:val="single" w:sz="4" w:space="0" w:color="auto"/>
              <w:right w:val="single" w:sz="4" w:space="0" w:color="auto"/>
            </w:tcBorders>
            <w:shd w:val="clear" w:color="auto" w:fill="FFFFFF"/>
            <w:vAlign w:val="center"/>
            <w:hideMark/>
          </w:tcPr>
          <w:p w14:paraId="7C772635" w14:textId="77777777" w:rsidR="00EC7C07" w:rsidRPr="00EC7C07" w:rsidRDefault="00EC7C07" w:rsidP="00EC7C07">
            <w:pPr>
              <w:jc w:val="center"/>
              <w:rPr>
                <w:bCs/>
                <w:sz w:val="20"/>
                <w:szCs w:val="20"/>
              </w:rPr>
            </w:pPr>
            <w:r w:rsidRPr="00EC7C07">
              <w:rPr>
                <w:bCs/>
                <w:sz w:val="20"/>
                <w:szCs w:val="20"/>
              </w:rPr>
              <w:t>Комиссии</w:t>
            </w:r>
          </w:p>
        </w:tc>
        <w:tc>
          <w:tcPr>
            <w:tcW w:w="1559" w:type="dxa"/>
            <w:tcBorders>
              <w:top w:val="nil"/>
              <w:left w:val="nil"/>
              <w:bottom w:val="single" w:sz="4" w:space="0" w:color="auto"/>
              <w:right w:val="single" w:sz="4" w:space="0" w:color="auto"/>
            </w:tcBorders>
            <w:shd w:val="clear" w:color="auto" w:fill="FFFFFF"/>
            <w:vAlign w:val="center"/>
            <w:hideMark/>
          </w:tcPr>
          <w:p w14:paraId="0201BCD6"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560" w:type="dxa"/>
            <w:tcBorders>
              <w:top w:val="nil"/>
              <w:left w:val="nil"/>
              <w:bottom w:val="single" w:sz="4" w:space="0" w:color="auto"/>
              <w:right w:val="single" w:sz="4" w:space="0" w:color="auto"/>
            </w:tcBorders>
            <w:shd w:val="clear" w:color="auto" w:fill="FFFFFF"/>
            <w:vAlign w:val="center"/>
            <w:hideMark/>
          </w:tcPr>
          <w:p w14:paraId="17B621B4"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268" w:type="dxa"/>
            <w:tcBorders>
              <w:top w:val="nil"/>
              <w:left w:val="nil"/>
              <w:bottom w:val="single" w:sz="4" w:space="0" w:color="auto"/>
              <w:right w:val="single" w:sz="4" w:space="0" w:color="auto"/>
            </w:tcBorders>
            <w:shd w:val="clear" w:color="auto" w:fill="FFFFFF"/>
            <w:vAlign w:val="center"/>
            <w:hideMark/>
          </w:tcPr>
          <w:p w14:paraId="4137C691"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1709418" w14:textId="77777777" w:rsidTr="00C73DE0">
        <w:trPr>
          <w:trHeight w:val="20"/>
          <w:jc w:val="center"/>
        </w:trPr>
        <w:tc>
          <w:tcPr>
            <w:tcW w:w="13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5EB69A" w14:textId="77777777" w:rsidR="00EC7C07" w:rsidRPr="00EC7C07" w:rsidRDefault="00EC7C07" w:rsidP="00EC7C07">
            <w:pPr>
              <w:jc w:val="center"/>
              <w:rPr>
                <w:bCs/>
                <w:sz w:val="20"/>
                <w:szCs w:val="20"/>
              </w:rPr>
            </w:pPr>
            <w:r w:rsidRPr="00EC7C07">
              <w:rPr>
                <w:bCs/>
                <w:sz w:val="20"/>
                <w:szCs w:val="20"/>
              </w:rPr>
              <w:t>18</w:t>
            </w:r>
          </w:p>
        </w:tc>
        <w:tc>
          <w:tcPr>
            <w:tcW w:w="1376" w:type="dxa"/>
            <w:tcBorders>
              <w:top w:val="nil"/>
              <w:left w:val="single" w:sz="4" w:space="0" w:color="auto"/>
              <w:bottom w:val="single" w:sz="4" w:space="0" w:color="auto"/>
              <w:right w:val="single" w:sz="4" w:space="0" w:color="auto"/>
            </w:tcBorders>
            <w:shd w:val="clear" w:color="auto" w:fill="FFFFFF"/>
            <w:vAlign w:val="center"/>
            <w:hideMark/>
          </w:tcPr>
          <w:p w14:paraId="308FF708" w14:textId="77777777" w:rsidR="00EC7C07" w:rsidRPr="00EC7C07" w:rsidRDefault="00EC7C07" w:rsidP="00EC7C07">
            <w:pPr>
              <w:jc w:val="center"/>
              <w:rPr>
                <w:bCs/>
                <w:sz w:val="20"/>
                <w:szCs w:val="20"/>
              </w:rPr>
            </w:pPr>
            <w:r w:rsidRPr="00EC7C07">
              <w:rPr>
                <w:bCs/>
                <w:sz w:val="20"/>
                <w:szCs w:val="20"/>
              </w:rPr>
              <w:t>19</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4B384" w14:textId="77777777" w:rsidR="00EC7C07" w:rsidRPr="00EC7C07" w:rsidRDefault="00EC7C07" w:rsidP="00EC7C07">
            <w:pPr>
              <w:jc w:val="center"/>
              <w:rPr>
                <w:bCs/>
                <w:sz w:val="20"/>
                <w:szCs w:val="20"/>
              </w:rPr>
            </w:pPr>
            <w:r w:rsidRPr="00EC7C07">
              <w:rPr>
                <w:bCs/>
                <w:sz w:val="20"/>
                <w:szCs w:val="20"/>
              </w:rPr>
              <w:t>20</w:t>
            </w:r>
          </w:p>
        </w:tc>
        <w:tc>
          <w:tcPr>
            <w:tcW w:w="1113" w:type="dxa"/>
            <w:tcBorders>
              <w:top w:val="nil"/>
              <w:left w:val="single" w:sz="4" w:space="0" w:color="auto"/>
              <w:bottom w:val="single" w:sz="4" w:space="0" w:color="auto"/>
              <w:right w:val="single" w:sz="4" w:space="0" w:color="auto"/>
            </w:tcBorders>
            <w:shd w:val="clear" w:color="auto" w:fill="FFFFFF"/>
            <w:vAlign w:val="center"/>
            <w:hideMark/>
          </w:tcPr>
          <w:p w14:paraId="35679EFA" w14:textId="77777777" w:rsidR="00EC7C07" w:rsidRPr="00EC7C07" w:rsidRDefault="00EC7C07" w:rsidP="00EC7C07">
            <w:pPr>
              <w:jc w:val="center"/>
              <w:rPr>
                <w:bCs/>
                <w:sz w:val="20"/>
                <w:szCs w:val="20"/>
              </w:rPr>
            </w:pPr>
            <w:r w:rsidRPr="00EC7C07">
              <w:rPr>
                <w:bCs/>
                <w:sz w:val="20"/>
                <w:szCs w:val="20"/>
              </w:rPr>
              <w:t>21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4AB65C" w14:textId="77777777" w:rsidR="00EC7C07" w:rsidRPr="00EC7C07" w:rsidRDefault="00EC7C07" w:rsidP="00EC7C07">
            <w:pPr>
              <w:jc w:val="center"/>
              <w:rPr>
                <w:bCs/>
                <w:sz w:val="20"/>
                <w:szCs w:val="20"/>
              </w:rPr>
            </w:pPr>
            <w:r w:rsidRPr="00EC7C07">
              <w:rPr>
                <w:bCs/>
                <w:sz w:val="20"/>
                <w:szCs w:val="20"/>
              </w:rPr>
              <w:t>22</w:t>
            </w:r>
          </w:p>
        </w:tc>
        <w:tc>
          <w:tcPr>
            <w:tcW w:w="1560" w:type="dxa"/>
            <w:tcBorders>
              <w:top w:val="nil"/>
              <w:left w:val="single" w:sz="4" w:space="0" w:color="auto"/>
              <w:bottom w:val="single" w:sz="4" w:space="0" w:color="auto"/>
              <w:right w:val="single" w:sz="4" w:space="0" w:color="auto"/>
            </w:tcBorders>
            <w:shd w:val="clear" w:color="auto" w:fill="FFFFFF"/>
            <w:vAlign w:val="center"/>
            <w:hideMark/>
          </w:tcPr>
          <w:p w14:paraId="4442C395" w14:textId="77777777" w:rsidR="00EC7C07" w:rsidRPr="00EC7C07" w:rsidRDefault="00EC7C07" w:rsidP="00EC7C07">
            <w:pPr>
              <w:jc w:val="center"/>
              <w:rPr>
                <w:bCs/>
                <w:sz w:val="20"/>
                <w:szCs w:val="20"/>
              </w:rPr>
            </w:pPr>
            <w:r w:rsidRPr="00EC7C07">
              <w:rPr>
                <w:bCs/>
                <w:sz w:val="20"/>
                <w:szCs w:val="20"/>
              </w:rPr>
              <w:t>23</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61500" w14:textId="77777777" w:rsidR="00EC7C07" w:rsidRPr="00EC7C07" w:rsidRDefault="00EC7C07" w:rsidP="00EC7C07">
            <w:pPr>
              <w:jc w:val="center"/>
              <w:rPr>
                <w:bCs/>
                <w:sz w:val="20"/>
                <w:szCs w:val="20"/>
              </w:rPr>
            </w:pPr>
            <w:r w:rsidRPr="00EC7C07">
              <w:rPr>
                <w:bCs/>
                <w:sz w:val="20"/>
                <w:szCs w:val="20"/>
              </w:rPr>
              <w:t>24</w:t>
            </w:r>
          </w:p>
        </w:tc>
      </w:tr>
    </w:tbl>
    <w:p w14:paraId="26EE1032" w14:textId="77777777" w:rsidR="00EC7C07" w:rsidRPr="00EC7C07" w:rsidRDefault="00EC7C07" w:rsidP="00EC7C07">
      <w:pPr>
        <w:ind w:firstLine="709"/>
        <w:jc w:val="both"/>
        <w:rPr>
          <w:sz w:val="28"/>
          <w:szCs w:val="28"/>
        </w:rPr>
      </w:pPr>
    </w:p>
    <w:p w14:paraId="15F01FD7"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_________________________________________________</w:t>
      </w:r>
    </w:p>
    <w:p w14:paraId="38022E22"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________________________________________________________</w:t>
      </w:r>
    </w:p>
    <w:p w14:paraId="46B09C94"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0073A586"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6FA1AB4B"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28353D22"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1D76FB20" w14:textId="77777777" w:rsidR="00EC7C07" w:rsidRPr="00EC7C07" w:rsidRDefault="00EC7C07" w:rsidP="00EC7C07">
      <w:pPr>
        <w:widowControl w:val="0"/>
        <w:ind w:firstLine="709"/>
        <w:jc w:val="both"/>
        <w:rPr>
          <w:sz w:val="28"/>
          <w:szCs w:val="28"/>
        </w:rPr>
      </w:pPr>
    </w:p>
    <w:p w14:paraId="788CAFD2"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48420A24" w14:textId="77777777" w:rsidR="00EC7C07" w:rsidRPr="00EC7C07" w:rsidRDefault="00EC7C07" w:rsidP="00EC7C07">
      <w:pPr>
        <w:widowControl w:val="0"/>
        <w:ind w:firstLine="709"/>
        <w:jc w:val="both"/>
        <w:rPr>
          <w:sz w:val="28"/>
          <w:szCs w:val="28"/>
        </w:rPr>
      </w:pPr>
      <w:r w:rsidRPr="00EC7C07">
        <w:rPr>
          <w:sz w:val="28"/>
          <w:szCs w:val="28"/>
        </w:rPr>
        <w:lastRenderedPageBreak/>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288BF4DA" w14:textId="77777777" w:rsidR="00EC7C07" w:rsidRPr="00EC7C07" w:rsidRDefault="00EC7C07" w:rsidP="00EC7C07">
      <w:pPr>
        <w:widowControl w:val="0"/>
        <w:ind w:firstLine="709"/>
        <w:jc w:val="both"/>
        <w:rPr>
          <w:sz w:val="28"/>
          <w:szCs w:val="28"/>
        </w:rPr>
      </w:pPr>
    </w:p>
    <w:p w14:paraId="1C3D06A5"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6C34AB4D" w14:textId="77777777" w:rsidR="00EC7C07" w:rsidRPr="00EC7C07" w:rsidRDefault="00EC7C07" w:rsidP="00EC7C07">
      <w:pPr>
        <w:ind w:firstLine="709"/>
        <w:rPr>
          <w:sz w:val="28"/>
          <w:szCs w:val="28"/>
        </w:rPr>
      </w:pPr>
    </w:p>
    <w:p w14:paraId="3B9C8E20" w14:textId="77777777" w:rsidR="00EC7C07" w:rsidRPr="00EC7C07" w:rsidRDefault="00EC7C07" w:rsidP="00EC7C07">
      <w:pPr>
        <w:ind w:firstLine="709"/>
        <w:jc w:val="both"/>
        <w:rPr>
          <w:sz w:val="28"/>
          <w:szCs w:val="28"/>
        </w:rPr>
      </w:pPr>
      <w:r w:rsidRPr="00EC7C07">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r w:rsidRPr="00EC7C07">
        <w:rPr>
          <w:sz w:val="28"/>
          <w:szCs w:val="28"/>
        </w:rPr>
        <w:t xml:space="preserve">принятых в работу займах (микрокредитах) на конец отчетного периода в разрезе кредиторов». </w:t>
      </w:r>
    </w:p>
    <w:p w14:paraId="000543DC" w14:textId="77777777" w:rsidR="00EC7C07" w:rsidRPr="00EC7C07" w:rsidRDefault="00EC7C07" w:rsidP="00EC7C07">
      <w:pPr>
        <w:suppressAutoHyphens/>
        <w:ind w:firstLine="709"/>
        <w:jc w:val="both"/>
        <w:rPr>
          <w:rFonts w:eastAsia="Arial"/>
          <w:szCs w:val="28"/>
        </w:rPr>
      </w:pPr>
      <w:r w:rsidRPr="00EC7C07">
        <w:rPr>
          <w:rFonts w:eastAsia="Arial"/>
          <w:szCs w:val="28"/>
        </w:rPr>
        <w:br w:type="page"/>
      </w:r>
    </w:p>
    <w:p w14:paraId="6509076A"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266E6C11"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r w:rsidRPr="00EC7C07">
        <w:rPr>
          <w:sz w:val="28"/>
          <w:szCs w:val="28"/>
        </w:rPr>
        <w:t>принятых в работу займах (микрокредитах) на конец отчетного периода в разрезе кредиторов»</w:t>
      </w:r>
    </w:p>
    <w:p w14:paraId="7534817E" w14:textId="77777777" w:rsidR="00EC7C07" w:rsidRPr="00EC7C07" w:rsidRDefault="00EC7C07" w:rsidP="00EC7C07">
      <w:pPr>
        <w:widowControl w:val="0"/>
        <w:ind w:firstLine="709"/>
        <w:jc w:val="both"/>
        <w:rPr>
          <w:sz w:val="28"/>
          <w:szCs w:val="28"/>
        </w:rPr>
      </w:pPr>
    </w:p>
    <w:p w14:paraId="7A58BD40" w14:textId="77777777" w:rsidR="00EC7C07" w:rsidRPr="00EC7C07" w:rsidRDefault="00EC7C07" w:rsidP="00EC7C07">
      <w:pPr>
        <w:widowControl w:val="0"/>
        <w:ind w:firstLine="709"/>
        <w:jc w:val="both"/>
        <w:rPr>
          <w:sz w:val="28"/>
          <w:szCs w:val="28"/>
        </w:rPr>
      </w:pPr>
    </w:p>
    <w:p w14:paraId="39613178"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60B38DC0" w14:textId="77777777" w:rsidR="00EC7C07" w:rsidRPr="00EC7C07" w:rsidRDefault="00EC7C07" w:rsidP="00EC7C07">
      <w:pPr>
        <w:jc w:val="center"/>
        <w:rPr>
          <w:b/>
          <w:sz w:val="28"/>
          <w:szCs w:val="28"/>
        </w:rPr>
      </w:pPr>
    </w:p>
    <w:p w14:paraId="6351F1B0" w14:textId="77777777" w:rsidR="00EC7C07" w:rsidRPr="00EC7C07" w:rsidRDefault="00EC7C07" w:rsidP="00EC7C07">
      <w:pPr>
        <w:jc w:val="center"/>
        <w:rPr>
          <w:b/>
          <w:sz w:val="28"/>
          <w:szCs w:val="28"/>
        </w:rPr>
      </w:pPr>
      <w:r w:rsidRPr="00EC7C07">
        <w:rPr>
          <w:b/>
          <w:sz w:val="28"/>
          <w:szCs w:val="28"/>
        </w:rPr>
        <w:t>«Отчет о принятых в работу займах (микрокредитах) на конец отчетного периода в разрезе кредиторов»</w:t>
      </w:r>
    </w:p>
    <w:p w14:paraId="59B1DF34" w14:textId="77777777" w:rsidR="00EC7C07" w:rsidRPr="00EC7C07" w:rsidRDefault="00EC7C07" w:rsidP="00EC7C07">
      <w:pPr>
        <w:jc w:val="center"/>
        <w:rPr>
          <w:b/>
          <w:sz w:val="28"/>
          <w:szCs w:val="28"/>
        </w:rPr>
      </w:pPr>
      <w:r w:rsidRPr="00EC7C07">
        <w:rPr>
          <w:b/>
          <w:sz w:val="28"/>
          <w:szCs w:val="28"/>
        </w:rPr>
        <w:t>(индекс – КА_2</w:t>
      </w:r>
      <w:r w:rsidRPr="00EC7C07">
        <w:rPr>
          <w:b/>
          <w:sz w:val="28"/>
          <w:szCs w:val="28"/>
          <w:lang w:val="kk-KZ"/>
        </w:rPr>
        <w:t>.4</w:t>
      </w:r>
      <w:r w:rsidRPr="00EC7C07">
        <w:rPr>
          <w:b/>
          <w:sz w:val="28"/>
          <w:szCs w:val="28"/>
        </w:rPr>
        <w:t>, периодичность – ежеквартальная)</w:t>
      </w:r>
    </w:p>
    <w:p w14:paraId="17CCA7CF" w14:textId="77777777" w:rsidR="00EC7C07" w:rsidRPr="00EC7C07" w:rsidRDefault="00EC7C07" w:rsidP="00EC7C07">
      <w:pPr>
        <w:jc w:val="center"/>
        <w:rPr>
          <w:sz w:val="28"/>
          <w:szCs w:val="28"/>
        </w:rPr>
      </w:pPr>
    </w:p>
    <w:p w14:paraId="214E627A" w14:textId="77777777" w:rsidR="00EC7C07" w:rsidRPr="00EC7C07" w:rsidRDefault="00EC7C07" w:rsidP="00EC7C07">
      <w:pPr>
        <w:rPr>
          <w:sz w:val="28"/>
          <w:szCs w:val="28"/>
        </w:rPr>
      </w:pPr>
    </w:p>
    <w:p w14:paraId="5724B796" w14:textId="77777777" w:rsidR="00EC7C07" w:rsidRPr="00EC7C07" w:rsidRDefault="00EC7C07" w:rsidP="00EC7C07">
      <w:pPr>
        <w:jc w:val="center"/>
        <w:rPr>
          <w:b/>
          <w:sz w:val="28"/>
          <w:szCs w:val="28"/>
        </w:rPr>
      </w:pPr>
      <w:r w:rsidRPr="00EC7C07">
        <w:rPr>
          <w:b/>
          <w:sz w:val="28"/>
          <w:szCs w:val="28"/>
        </w:rPr>
        <w:t>Глава 1. Общие положения</w:t>
      </w:r>
    </w:p>
    <w:p w14:paraId="36A3EA75" w14:textId="77777777" w:rsidR="00EC7C07" w:rsidRPr="00EC7C07" w:rsidRDefault="00EC7C07" w:rsidP="00EC7C07">
      <w:pPr>
        <w:ind w:firstLine="709"/>
        <w:rPr>
          <w:sz w:val="28"/>
          <w:szCs w:val="28"/>
        </w:rPr>
      </w:pPr>
    </w:p>
    <w:p w14:paraId="496652BC" w14:textId="77777777" w:rsidR="00EC7C07" w:rsidRPr="00EC7C07" w:rsidRDefault="00EC7C07" w:rsidP="00EC7C07">
      <w:pPr>
        <w:ind w:firstLine="709"/>
        <w:jc w:val="both"/>
        <w:rPr>
          <w:sz w:val="28"/>
          <w:szCs w:val="28"/>
        </w:rPr>
      </w:pPr>
      <w:r w:rsidRPr="00EC7C0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принятых в работу займах (микрокредитах) на конец отчетного периода в разрезе кредиторов» (далее – Форма).</w:t>
      </w:r>
    </w:p>
    <w:p w14:paraId="7580D407"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суммы – в тысячах </w:t>
      </w:r>
      <w:proofErr w:type="spellStart"/>
      <w:r w:rsidRPr="00EC7C07">
        <w:rPr>
          <w:sz w:val="28"/>
          <w:szCs w:val="28"/>
        </w:rPr>
        <w:t>теңге</w:t>
      </w:r>
      <w:proofErr w:type="spellEnd"/>
      <w:r w:rsidRPr="00EC7C07">
        <w:rPr>
          <w:sz w:val="28"/>
          <w:szCs w:val="28"/>
        </w:rPr>
        <w:t>, количество – в единицах.</w:t>
      </w:r>
    </w:p>
    <w:p w14:paraId="6A5319A9"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110C51D2"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20ABAE92"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7554E33D" w14:textId="77777777" w:rsidR="00EC7C07" w:rsidRPr="00EC7C07" w:rsidRDefault="00EC7C07" w:rsidP="00EC7C07">
      <w:pPr>
        <w:ind w:firstLine="709"/>
        <w:rPr>
          <w:sz w:val="28"/>
          <w:szCs w:val="28"/>
        </w:rPr>
      </w:pPr>
    </w:p>
    <w:p w14:paraId="549E90F2" w14:textId="77777777" w:rsidR="00EC7C07" w:rsidRPr="00EC7C07" w:rsidRDefault="00EC7C07" w:rsidP="00EC7C07">
      <w:pPr>
        <w:ind w:firstLine="709"/>
        <w:rPr>
          <w:sz w:val="28"/>
          <w:szCs w:val="28"/>
        </w:rPr>
      </w:pPr>
    </w:p>
    <w:p w14:paraId="622B826E" w14:textId="77777777" w:rsidR="00EC7C07" w:rsidRPr="00EC7C07" w:rsidRDefault="00EC7C07" w:rsidP="00EC7C07">
      <w:pPr>
        <w:tabs>
          <w:tab w:val="left" w:pos="284"/>
        </w:tabs>
        <w:jc w:val="center"/>
        <w:rPr>
          <w:b/>
          <w:sz w:val="28"/>
          <w:szCs w:val="28"/>
        </w:rPr>
      </w:pPr>
      <w:r w:rsidRPr="00EC7C07">
        <w:rPr>
          <w:b/>
          <w:sz w:val="28"/>
          <w:szCs w:val="28"/>
        </w:rPr>
        <w:t>Глава 2. Пояснение по заполнению Формы</w:t>
      </w:r>
    </w:p>
    <w:p w14:paraId="3A37B318" w14:textId="77777777" w:rsidR="00EC7C07" w:rsidRPr="00EC7C07" w:rsidRDefault="00EC7C07" w:rsidP="00EC7C07">
      <w:pPr>
        <w:ind w:firstLine="709"/>
        <w:rPr>
          <w:sz w:val="28"/>
          <w:szCs w:val="28"/>
        </w:rPr>
      </w:pPr>
    </w:p>
    <w:p w14:paraId="05DE603C"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В Форме отражаются сведения по задолженности, принятой коллекторскими агентствами в работу в разрезе кредиторов с указанием наименования каждого кредитора – банков второго уровня (далее – БВУ), микрофинансовых организаций (далее – МФО), иных финансовых организаций (ломбарды, кредитные товарищества (далее – КТ), организации, осуществляющие отдельные виды банковских операций (далее – ООВБО)), </w:t>
      </w:r>
      <w:r w:rsidRPr="00EC7C07">
        <w:rPr>
          <w:spacing w:val="2"/>
          <w:sz w:val="28"/>
          <w:szCs w:val="28"/>
        </w:rPr>
        <w:lastRenderedPageBreak/>
        <w:t>прочих нефинансовых организаций. Если кредитором является физическое лицо, указываются фамилия, имя и отчество (при его наличии).</w:t>
      </w:r>
    </w:p>
    <w:p w14:paraId="3F1EA055"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В графе 2 таблицы отражается наименование кредитора, с которым заключен договор, предметом которого является оказание услуг кредитору по досудебному взысканию и урегулированию задолженности, а также по сбору информации, связанной с задолженностью</w:t>
      </w:r>
      <w:r w:rsidRPr="00EC7C07">
        <w:t xml:space="preserve"> </w:t>
      </w:r>
      <w:r w:rsidRPr="00EC7C07">
        <w:rPr>
          <w:spacing w:val="2"/>
          <w:sz w:val="28"/>
          <w:szCs w:val="28"/>
          <w:lang w:val="kk-KZ"/>
        </w:rPr>
        <w:t>(</w:t>
      </w:r>
      <w:proofErr w:type="spellStart"/>
      <w:r w:rsidRPr="00EC7C07">
        <w:rPr>
          <w:spacing w:val="2"/>
          <w:sz w:val="28"/>
          <w:szCs w:val="28"/>
          <w:lang w:val="kk-KZ"/>
        </w:rPr>
        <w:t>далее</w:t>
      </w:r>
      <w:proofErr w:type="spellEnd"/>
      <w:r w:rsidRPr="00EC7C07">
        <w:rPr>
          <w:spacing w:val="2"/>
          <w:sz w:val="28"/>
          <w:szCs w:val="28"/>
          <w:lang w:val="kk-KZ"/>
        </w:rPr>
        <w:t xml:space="preserve"> – </w:t>
      </w:r>
      <w:proofErr w:type="spellStart"/>
      <w:r w:rsidRPr="00EC7C07">
        <w:rPr>
          <w:spacing w:val="2"/>
          <w:sz w:val="28"/>
          <w:szCs w:val="28"/>
          <w:lang w:val="kk-KZ"/>
        </w:rPr>
        <w:t>договор</w:t>
      </w:r>
      <w:proofErr w:type="spellEnd"/>
      <w:r w:rsidRPr="00EC7C07">
        <w:rPr>
          <w:spacing w:val="2"/>
          <w:sz w:val="28"/>
          <w:szCs w:val="28"/>
          <w:lang w:val="kk-KZ"/>
        </w:rPr>
        <w:t xml:space="preserve"> о </w:t>
      </w:r>
      <w:r w:rsidRPr="00EC7C07">
        <w:rPr>
          <w:spacing w:val="2"/>
          <w:sz w:val="28"/>
          <w:szCs w:val="28"/>
        </w:rPr>
        <w:t>досудебном взыскании</w:t>
      </w:r>
      <w:r w:rsidRPr="00EC7C07">
        <w:rPr>
          <w:spacing w:val="2"/>
          <w:sz w:val="28"/>
          <w:szCs w:val="28"/>
          <w:lang w:val="kk-KZ"/>
        </w:rPr>
        <w:t xml:space="preserve"> </w:t>
      </w:r>
      <w:r w:rsidRPr="00EC7C07">
        <w:rPr>
          <w:spacing w:val="2"/>
          <w:sz w:val="28"/>
          <w:szCs w:val="28"/>
        </w:rPr>
        <w:t>задолженности</w:t>
      </w:r>
      <w:r w:rsidRPr="00EC7C07">
        <w:rPr>
          <w:spacing w:val="2"/>
          <w:sz w:val="28"/>
          <w:szCs w:val="28"/>
          <w:lang w:val="kk-KZ"/>
        </w:rPr>
        <w:t>)</w:t>
      </w:r>
      <w:r w:rsidRPr="00EC7C07">
        <w:rPr>
          <w:spacing w:val="2"/>
          <w:sz w:val="28"/>
          <w:szCs w:val="28"/>
        </w:rPr>
        <w:t>, на конец отчетного периода в разрезе банков</w:t>
      </w:r>
      <w:r w:rsidRPr="00EC7C07">
        <w:rPr>
          <w:spacing w:val="2"/>
          <w:sz w:val="28"/>
          <w:szCs w:val="28"/>
          <w:lang w:val="kk-KZ"/>
        </w:rPr>
        <w:t xml:space="preserve"> второго уровня</w:t>
      </w:r>
      <w:r w:rsidRPr="00EC7C07">
        <w:rPr>
          <w:spacing w:val="2"/>
          <w:sz w:val="28"/>
          <w:szCs w:val="28"/>
        </w:rPr>
        <w:t xml:space="preserve">, микрофинансовых организаций, иных финансовых организаций и прочих нефинансовых организаций, автоматически при выборе бизнес-идентификационного номера (далее – БИН) юридического лица из справочника «Справочник юридических лиц», индивидуального идентификационного номера (далее – ИИН) физического лица – из справочника «Справочник физических лиц», размещенных в </w:t>
      </w:r>
      <w:r w:rsidRPr="00EC7C07">
        <w:rPr>
          <w:sz w:val="28"/>
          <w:szCs w:val="28"/>
        </w:rPr>
        <w:t xml:space="preserve">цифровой </w:t>
      </w:r>
      <w:r w:rsidRPr="00EC7C07">
        <w:rPr>
          <w:spacing w:val="2"/>
          <w:sz w:val="28"/>
          <w:szCs w:val="28"/>
        </w:rPr>
        <w:t>системе, посредством которой представляется Форма.</w:t>
      </w:r>
    </w:p>
    <w:p w14:paraId="14F9C21C"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В графе 3 значения БИН (для юридического лица) или ИИН (для физического лица, в том числе индивидуального предпринимателя, при наличии) выбираются из справочников «Справочник юридических лиц» и «Справочник физических лиц», размещенных в </w:t>
      </w:r>
      <w:r w:rsidRPr="00EC7C07">
        <w:rPr>
          <w:sz w:val="28"/>
          <w:szCs w:val="28"/>
        </w:rPr>
        <w:t xml:space="preserve">цифровой </w:t>
      </w:r>
      <w:r w:rsidRPr="00EC7C07">
        <w:rPr>
          <w:spacing w:val="2"/>
          <w:sz w:val="28"/>
          <w:szCs w:val="28"/>
        </w:rPr>
        <w:t>системе, посредством которой представляется Форма.</w:t>
      </w:r>
    </w:p>
    <w:p w14:paraId="4C986EDC"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Группировку типов кредиторов, с которыми заключен договор </w:t>
      </w:r>
      <w:r w:rsidRPr="00EC7C07">
        <w:rPr>
          <w:spacing w:val="2"/>
          <w:sz w:val="28"/>
          <w:szCs w:val="28"/>
          <w:lang w:val="kk-KZ"/>
        </w:rPr>
        <w:t xml:space="preserve">о </w:t>
      </w:r>
      <w:r w:rsidRPr="00EC7C07">
        <w:rPr>
          <w:spacing w:val="2"/>
          <w:sz w:val="28"/>
          <w:szCs w:val="28"/>
        </w:rPr>
        <w:t>досудебном взыскании</w:t>
      </w:r>
      <w:r w:rsidRPr="00EC7C07">
        <w:rPr>
          <w:spacing w:val="2"/>
          <w:sz w:val="28"/>
          <w:szCs w:val="28"/>
          <w:lang w:val="kk-KZ"/>
        </w:rPr>
        <w:t xml:space="preserve"> </w:t>
      </w:r>
      <w:r w:rsidRPr="00EC7C07">
        <w:rPr>
          <w:spacing w:val="2"/>
          <w:sz w:val="28"/>
          <w:szCs w:val="28"/>
        </w:rPr>
        <w:t xml:space="preserve">задолженности, в частности, БВУ, МФО, ломбарды, КТ, ООВБО, необходимо осуществлять в строгом соответствии с действующими лицензиями на осуществление соответствующих видов деятельности согласно реестрам выданных лицензий, размещаемых на официальном интернет ресурсе Агентства Республики Казахстан по регулированию и развитию финансового рынка (далее – Агентство). </w:t>
      </w:r>
    </w:p>
    <w:p w14:paraId="0EE1BABA"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В разделе «Иные финансовые организации» отражаются сведения по КТ, ломбардам, ООВБО.</w:t>
      </w:r>
    </w:p>
    <w:p w14:paraId="04C52C05" w14:textId="77777777" w:rsidR="00EC7C07" w:rsidRPr="00EC7C07" w:rsidRDefault="00EC7C07" w:rsidP="00EE6E9A">
      <w:pPr>
        <w:tabs>
          <w:tab w:val="left" w:pos="851"/>
          <w:tab w:val="left" w:pos="993"/>
        </w:tabs>
        <w:ind w:firstLine="709"/>
        <w:jc w:val="both"/>
        <w:textAlignment w:val="baseline"/>
        <w:rPr>
          <w:spacing w:val="2"/>
          <w:sz w:val="28"/>
          <w:szCs w:val="28"/>
        </w:rPr>
      </w:pPr>
      <w:r w:rsidRPr="00EC7C07">
        <w:rPr>
          <w:spacing w:val="2"/>
          <w:sz w:val="28"/>
          <w:szCs w:val="28"/>
        </w:rPr>
        <w:t xml:space="preserve">В разделе «Прочие нефинансовые организации» отражаются сведения по финансовым организациям, у которых отозваны лицензии на осуществление соответствующих видов деятельности, а также по кредиторам, не относящимся к финансовым организациям. Реестр отозванных лицензий размещается на официальном </w:t>
      </w:r>
      <w:proofErr w:type="gramStart"/>
      <w:r w:rsidRPr="00EC7C07">
        <w:rPr>
          <w:spacing w:val="2"/>
          <w:sz w:val="28"/>
          <w:szCs w:val="28"/>
        </w:rPr>
        <w:t>интернет ресурсе</w:t>
      </w:r>
      <w:proofErr w:type="gramEnd"/>
      <w:r w:rsidRPr="00EC7C07">
        <w:rPr>
          <w:spacing w:val="2"/>
          <w:sz w:val="28"/>
          <w:szCs w:val="28"/>
        </w:rPr>
        <w:t xml:space="preserve"> Агентства.</w:t>
      </w:r>
    </w:p>
    <w:p w14:paraId="1B366302"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В случае, если договор заключен с другим коллекторским агентством или организацией, специализирующейся на улучшении качества кредитных портфелей БВУ, то сведения по договорам банковского займа (микрокредита) указываются в соответствующих разделах по типу первичного кредитора заемщика: «банки второго уровня», «микрофинансовые организации», «иные финансовые организации», «прочие нефинансовые организации».</w:t>
      </w:r>
    </w:p>
    <w:p w14:paraId="1080F721"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Филиалы финансовых организаций необходимо группировать согласно типу кредитора головной организации. </w:t>
      </w:r>
    </w:p>
    <w:p w14:paraId="3E9577B1"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lastRenderedPageBreak/>
        <w:t>В графах 4, 5, 6, 7, 8, 11, 12, 13, 14, 15, 18, 19, 20, 21, 22 таблицы отражаются сведения о сумме принятой в работу задолженности по состоянию на конец отчетного периода, в том числе суммы основного долга и (или</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(штраф, </w:t>
      </w:r>
      <w:proofErr w:type="spellStart"/>
      <w:r w:rsidRPr="00EC7C07">
        <w:rPr>
          <w:spacing w:val="2"/>
          <w:sz w:val="28"/>
          <w:szCs w:val="28"/>
          <w:lang w:val="kk-KZ"/>
        </w:rPr>
        <w:t>пеня</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 начисленной задолженности, в разрезе банков</w:t>
      </w:r>
      <w:r w:rsidRPr="00EC7C07">
        <w:rPr>
          <w:spacing w:val="2"/>
          <w:sz w:val="28"/>
          <w:szCs w:val="28"/>
          <w:lang w:val="kk-KZ"/>
        </w:rPr>
        <w:t xml:space="preserve"> </w:t>
      </w:r>
      <w:proofErr w:type="spellStart"/>
      <w:r w:rsidRPr="00EC7C07">
        <w:rPr>
          <w:spacing w:val="2"/>
          <w:sz w:val="28"/>
          <w:szCs w:val="28"/>
          <w:lang w:val="kk-KZ"/>
        </w:rPr>
        <w:t>второго</w:t>
      </w:r>
      <w:proofErr w:type="spellEnd"/>
      <w:r w:rsidRPr="00EC7C07">
        <w:rPr>
          <w:spacing w:val="2"/>
          <w:sz w:val="28"/>
          <w:szCs w:val="28"/>
          <w:lang w:val="kk-KZ"/>
        </w:rPr>
        <w:t xml:space="preserve"> </w:t>
      </w:r>
      <w:proofErr w:type="spellStart"/>
      <w:r w:rsidRPr="00EC7C07">
        <w:rPr>
          <w:spacing w:val="2"/>
          <w:sz w:val="28"/>
          <w:szCs w:val="28"/>
          <w:lang w:val="kk-KZ"/>
        </w:rPr>
        <w:t>уровня</w:t>
      </w:r>
      <w:proofErr w:type="spellEnd"/>
      <w:r w:rsidRPr="00EC7C07">
        <w:rPr>
          <w:spacing w:val="2"/>
          <w:sz w:val="28"/>
          <w:szCs w:val="28"/>
        </w:rPr>
        <w:t>, микрофинансовых организаций, иных финансовых организаций и прочих нефинансовых организаций.</w:t>
      </w:r>
    </w:p>
    <w:p w14:paraId="071D9ED1"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В графах 9, 16, 23 таблицы отражаются сведения о количестве договоров займа (микрокредита), займы </w:t>
      </w:r>
      <w:r w:rsidRPr="00EC7C07">
        <w:rPr>
          <w:spacing w:val="2"/>
          <w:sz w:val="28"/>
          <w:szCs w:val="28"/>
          <w:lang w:val="kk-KZ"/>
        </w:rPr>
        <w:t>(</w:t>
      </w:r>
      <w:proofErr w:type="spellStart"/>
      <w:r w:rsidRPr="00EC7C07">
        <w:rPr>
          <w:spacing w:val="2"/>
          <w:sz w:val="28"/>
          <w:szCs w:val="28"/>
          <w:lang w:val="kk-KZ"/>
        </w:rPr>
        <w:t>микрокредиты</w:t>
      </w:r>
      <w:proofErr w:type="spellEnd"/>
      <w:r w:rsidRPr="00EC7C07">
        <w:rPr>
          <w:spacing w:val="2"/>
          <w:sz w:val="28"/>
          <w:szCs w:val="28"/>
          <w:lang w:val="kk-KZ"/>
        </w:rPr>
        <w:t>)</w:t>
      </w:r>
      <w:r w:rsidRPr="00EC7C07">
        <w:rPr>
          <w:spacing w:val="2"/>
          <w:sz w:val="28"/>
          <w:szCs w:val="28"/>
        </w:rPr>
        <w:t xml:space="preserve"> которых приняты в работу,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w:t>
      </w:r>
      <w:proofErr w:type="spellStart"/>
      <w:r w:rsidRPr="00EC7C07">
        <w:rPr>
          <w:spacing w:val="2"/>
          <w:sz w:val="28"/>
          <w:szCs w:val="28"/>
          <w:lang w:val="kk-KZ"/>
        </w:rPr>
        <w:t>второго</w:t>
      </w:r>
      <w:proofErr w:type="spellEnd"/>
      <w:r w:rsidRPr="00EC7C07">
        <w:rPr>
          <w:spacing w:val="2"/>
          <w:sz w:val="28"/>
          <w:szCs w:val="28"/>
          <w:lang w:val="kk-KZ"/>
        </w:rPr>
        <w:t xml:space="preserve"> </w:t>
      </w:r>
      <w:proofErr w:type="spellStart"/>
      <w:r w:rsidRPr="00EC7C07">
        <w:rPr>
          <w:spacing w:val="2"/>
          <w:sz w:val="28"/>
          <w:szCs w:val="28"/>
          <w:lang w:val="kk-KZ"/>
        </w:rPr>
        <w:t>уровня</w:t>
      </w:r>
      <w:proofErr w:type="spellEnd"/>
      <w:r w:rsidRPr="00EC7C07">
        <w:rPr>
          <w:spacing w:val="2"/>
          <w:sz w:val="28"/>
          <w:szCs w:val="28"/>
        </w:rPr>
        <w:t>, микрофинансовых организаций, иных финансовых организаций и прочих нефинансовых организаций.</w:t>
      </w:r>
    </w:p>
    <w:p w14:paraId="16625F6A"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r w:rsidRPr="00EC7C07">
        <w:rPr>
          <w:spacing w:val="2"/>
          <w:sz w:val="28"/>
          <w:szCs w:val="28"/>
        </w:rPr>
        <w:t xml:space="preserve">В графах 10, 17, 24 таблицы отражаются сведения о количестве уникальных заемщиков, займы </w:t>
      </w:r>
      <w:r w:rsidRPr="00EC7C07">
        <w:rPr>
          <w:spacing w:val="2"/>
          <w:sz w:val="28"/>
          <w:szCs w:val="28"/>
          <w:lang w:val="kk-KZ"/>
        </w:rPr>
        <w:t>(</w:t>
      </w:r>
      <w:proofErr w:type="spellStart"/>
      <w:r w:rsidRPr="00EC7C07">
        <w:rPr>
          <w:spacing w:val="2"/>
          <w:sz w:val="28"/>
          <w:szCs w:val="28"/>
          <w:lang w:val="kk-KZ"/>
        </w:rPr>
        <w:t>микрокредиты</w:t>
      </w:r>
      <w:proofErr w:type="spellEnd"/>
      <w:r w:rsidRPr="00EC7C07">
        <w:rPr>
          <w:spacing w:val="2"/>
          <w:sz w:val="28"/>
          <w:szCs w:val="28"/>
          <w:lang w:val="kk-KZ"/>
        </w:rPr>
        <w:t>)</w:t>
      </w:r>
      <w:r w:rsidRPr="00EC7C07">
        <w:rPr>
          <w:spacing w:val="2"/>
          <w:sz w:val="28"/>
          <w:szCs w:val="28"/>
        </w:rPr>
        <w:t xml:space="preserve"> которых приняты в работу,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w:t>
      </w:r>
      <w:proofErr w:type="spellStart"/>
      <w:r w:rsidRPr="00EC7C07">
        <w:rPr>
          <w:spacing w:val="2"/>
          <w:sz w:val="28"/>
          <w:szCs w:val="28"/>
          <w:lang w:val="kk-KZ"/>
        </w:rPr>
        <w:t>второго</w:t>
      </w:r>
      <w:proofErr w:type="spellEnd"/>
      <w:r w:rsidRPr="00EC7C07">
        <w:rPr>
          <w:spacing w:val="2"/>
          <w:sz w:val="28"/>
          <w:szCs w:val="28"/>
          <w:lang w:val="kk-KZ"/>
        </w:rPr>
        <w:t xml:space="preserve"> </w:t>
      </w:r>
      <w:proofErr w:type="spellStart"/>
      <w:r w:rsidRPr="00EC7C07">
        <w:rPr>
          <w:spacing w:val="2"/>
          <w:sz w:val="28"/>
          <w:szCs w:val="28"/>
          <w:lang w:val="kk-KZ"/>
        </w:rPr>
        <w:t>уровня</w:t>
      </w:r>
      <w:proofErr w:type="spellEnd"/>
      <w:r w:rsidRPr="00EC7C07">
        <w:rPr>
          <w:spacing w:val="2"/>
          <w:sz w:val="28"/>
          <w:szCs w:val="28"/>
        </w:rPr>
        <w:t>, микрофинансовых организаций, иных финансовых организаций и прочих нефинансовых организаций.</w:t>
      </w:r>
    </w:p>
    <w:p w14:paraId="56F334C8" w14:textId="77777777" w:rsidR="00EC7C07" w:rsidRPr="00EC7C07" w:rsidRDefault="00EC7C07" w:rsidP="00EE6E9A">
      <w:pPr>
        <w:numPr>
          <w:ilvl w:val="0"/>
          <w:numId w:val="8"/>
        </w:numPr>
        <w:tabs>
          <w:tab w:val="left" w:pos="851"/>
          <w:tab w:val="left" w:pos="993"/>
        </w:tabs>
        <w:ind w:left="0" w:firstLine="709"/>
        <w:jc w:val="both"/>
        <w:textAlignment w:val="baseline"/>
        <w:rPr>
          <w:spacing w:val="2"/>
          <w:sz w:val="28"/>
          <w:szCs w:val="28"/>
        </w:rPr>
      </w:pPr>
      <w:proofErr w:type="spellStart"/>
      <w:r w:rsidRPr="00EC7C07">
        <w:rPr>
          <w:spacing w:val="2"/>
          <w:sz w:val="28"/>
          <w:szCs w:val="28"/>
          <w:lang w:val="kk-KZ"/>
        </w:rPr>
        <w:t>Договоры</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включают</w:t>
      </w:r>
      <w:proofErr w:type="spellEnd"/>
      <w:r w:rsidRPr="00EC7C07">
        <w:rPr>
          <w:spacing w:val="2"/>
          <w:sz w:val="28"/>
          <w:szCs w:val="28"/>
          <w:lang w:val="kk-KZ"/>
        </w:rPr>
        <w:t xml:space="preserve"> </w:t>
      </w:r>
      <w:proofErr w:type="spellStart"/>
      <w:r w:rsidRPr="00EC7C07">
        <w:rPr>
          <w:spacing w:val="2"/>
          <w:sz w:val="28"/>
          <w:szCs w:val="28"/>
          <w:lang w:val="kk-KZ"/>
        </w:rPr>
        <w:t>договоры</w:t>
      </w:r>
      <w:proofErr w:type="spellEnd"/>
      <w:r w:rsidRPr="00EC7C07">
        <w:rPr>
          <w:spacing w:val="2"/>
          <w:sz w:val="28"/>
          <w:szCs w:val="28"/>
          <w:lang w:val="kk-KZ"/>
        </w:rPr>
        <w:t xml:space="preserve"> </w:t>
      </w:r>
      <w:proofErr w:type="spellStart"/>
      <w:r w:rsidRPr="00EC7C07">
        <w:rPr>
          <w:spacing w:val="2"/>
          <w:sz w:val="28"/>
          <w:szCs w:val="28"/>
          <w:lang w:val="kk-KZ"/>
        </w:rPr>
        <w:t>банковского</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договоры</w:t>
      </w:r>
      <w:proofErr w:type="spellEnd"/>
      <w:r w:rsidRPr="00EC7C07">
        <w:rPr>
          <w:spacing w:val="2"/>
          <w:sz w:val="28"/>
          <w:szCs w:val="28"/>
          <w:lang w:val="kk-KZ"/>
        </w:rPr>
        <w:t xml:space="preserve"> о </w:t>
      </w:r>
      <w:proofErr w:type="spellStart"/>
      <w:r w:rsidRPr="00EC7C07">
        <w:rPr>
          <w:spacing w:val="2"/>
          <w:sz w:val="28"/>
          <w:szCs w:val="28"/>
          <w:lang w:val="kk-KZ"/>
        </w:rPr>
        <w:t>предоставлении</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и </w:t>
      </w:r>
      <w:proofErr w:type="spellStart"/>
      <w:r w:rsidRPr="00EC7C07">
        <w:rPr>
          <w:spacing w:val="2"/>
          <w:sz w:val="28"/>
          <w:szCs w:val="28"/>
          <w:lang w:val="kk-KZ"/>
        </w:rPr>
        <w:t>иные</w:t>
      </w:r>
      <w:proofErr w:type="spellEnd"/>
      <w:r w:rsidRPr="00EC7C07">
        <w:rPr>
          <w:spacing w:val="2"/>
          <w:sz w:val="28"/>
          <w:szCs w:val="28"/>
          <w:lang w:val="kk-KZ"/>
        </w:rPr>
        <w:t xml:space="preserve"> займы </w:t>
      </w:r>
      <w:proofErr w:type="spellStart"/>
      <w:r w:rsidRPr="00EC7C07">
        <w:rPr>
          <w:spacing w:val="2"/>
          <w:sz w:val="28"/>
          <w:szCs w:val="28"/>
          <w:lang w:val="kk-KZ"/>
        </w:rPr>
        <w:t>при</w:t>
      </w:r>
      <w:proofErr w:type="spellEnd"/>
      <w:r w:rsidRPr="00EC7C07">
        <w:rPr>
          <w:spacing w:val="2"/>
          <w:sz w:val="28"/>
          <w:szCs w:val="28"/>
          <w:lang w:val="kk-KZ"/>
        </w:rPr>
        <w:t xml:space="preserve"> </w:t>
      </w:r>
      <w:proofErr w:type="spellStart"/>
      <w:r w:rsidRPr="00EC7C07">
        <w:rPr>
          <w:spacing w:val="2"/>
          <w:sz w:val="28"/>
          <w:szCs w:val="28"/>
          <w:lang w:val="kk-KZ"/>
        </w:rPr>
        <w:t>наличии</w:t>
      </w:r>
      <w:proofErr w:type="spellEnd"/>
      <w:r w:rsidRPr="00EC7C07">
        <w:rPr>
          <w:spacing w:val="2"/>
          <w:sz w:val="28"/>
          <w:szCs w:val="28"/>
          <w:lang w:val="kk-KZ"/>
        </w:rPr>
        <w:t>.</w:t>
      </w:r>
    </w:p>
    <w:p w14:paraId="4B3CBD3D" w14:textId="77777777" w:rsidR="00EC7C07" w:rsidRPr="00EC7C07" w:rsidRDefault="00EC7C07" w:rsidP="00EE6E9A">
      <w:pPr>
        <w:numPr>
          <w:ilvl w:val="0"/>
          <w:numId w:val="8"/>
        </w:numPr>
        <w:shd w:val="clear" w:color="auto" w:fill="FFFFFF"/>
        <w:tabs>
          <w:tab w:val="left" w:pos="851"/>
          <w:tab w:val="left" w:pos="993"/>
        </w:tabs>
        <w:ind w:left="0" w:firstLine="709"/>
        <w:jc w:val="both"/>
        <w:textAlignment w:val="baseline"/>
        <w:rPr>
          <w:spacing w:val="2"/>
          <w:sz w:val="28"/>
          <w:szCs w:val="28"/>
        </w:rPr>
      </w:pPr>
      <w:r w:rsidRPr="00EC7C07">
        <w:rPr>
          <w:spacing w:val="2"/>
          <w:sz w:val="28"/>
          <w:szCs w:val="28"/>
          <w:lang w:val="kk-KZ"/>
        </w:rPr>
        <w:t xml:space="preserve">В </w:t>
      </w:r>
      <w:proofErr w:type="spellStart"/>
      <w:r w:rsidRPr="00EC7C07">
        <w:rPr>
          <w:spacing w:val="2"/>
          <w:sz w:val="28"/>
          <w:szCs w:val="28"/>
          <w:lang w:val="kk-KZ"/>
        </w:rPr>
        <w:t>случае</w:t>
      </w:r>
      <w:proofErr w:type="spellEnd"/>
      <w:r w:rsidRPr="00EC7C07">
        <w:rPr>
          <w:spacing w:val="2"/>
          <w:sz w:val="28"/>
          <w:szCs w:val="28"/>
          <w:lang w:val="kk-KZ"/>
        </w:rPr>
        <w:t xml:space="preserve"> </w:t>
      </w:r>
      <w:proofErr w:type="spellStart"/>
      <w:r w:rsidRPr="00EC7C07">
        <w:rPr>
          <w:spacing w:val="2"/>
          <w:sz w:val="28"/>
          <w:szCs w:val="28"/>
          <w:lang w:val="kk-KZ"/>
        </w:rPr>
        <w:t>отсутствия</w:t>
      </w:r>
      <w:proofErr w:type="spellEnd"/>
      <w:r w:rsidRPr="00EC7C07">
        <w:rPr>
          <w:spacing w:val="2"/>
          <w:sz w:val="28"/>
          <w:szCs w:val="28"/>
          <w:lang w:val="kk-KZ"/>
        </w:rPr>
        <w:t xml:space="preserve"> </w:t>
      </w:r>
      <w:proofErr w:type="spellStart"/>
      <w:r w:rsidRPr="00EC7C07">
        <w:rPr>
          <w:spacing w:val="2"/>
          <w:sz w:val="28"/>
          <w:szCs w:val="28"/>
          <w:lang w:val="kk-KZ"/>
        </w:rPr>
        <w:t>сведений</w:t>
      </w:r>
      <w:proofErr w:type="spellEnd"/>
      <w:r w:rsidRPr="00EC7C07">
        <w:rPr>
          <w:spacing w:val="2"/>
          <w:sz w:val="28"/>
          <w:szCs w:val="28"/>
          <w:lang w:val="kk-KZ"/>
        </w:rPr>
        <w:t xml:space="preserve"> Форма </w:t>
      </w:r>
      <w:proofErr w:type="spellStart"/>
      <w:r w:rsidRPr="00EC7C07">
        <w:rPr>
          <w:spacing w:val="2"/>
          <w:sz w:val="28"/>
          <w:szCs w:val="28"/>
          <w:lang w:val="kk-KZ"/>
        </w:rPr>
        <w:t>представляется</w:t>
      </w:r>
      <w:proofErr w:type="spellEnd"/>
      <w:r w:rsidRPr="00EC7C07">
        <w:rPr>
          <w:spacing w:val="2"/>
          <w:sz w:val="28"/>
          <w:szCs w:val="28"/>
          <w:lang w:val="kk-KZ"/>
        </w:rPr>
        <w:t xml:space="preserve"> с </w:t>
      </w:r>
      <w:proofErr w:type="spellStart"/>
      <w:r w:rsidRPr="00EC7C07">
        <w:rPr>
          <w:spacing w:val="2"/>
          <w:sz w:val="28"/>
          <w:szCs w:val="28"/>
          <w:lang w:val="kk-KZ"/>
        </w:rPr>
        <w:t>нулевыми</w:t>
      </w:r>
      <w:proofErr w:type="spellEnd"/>
      <w:r w:rsidRPr="00EC7C07">
        <w:rPr>
          <w:spacing w:val="2"/>
          <w:sz w:val="28"/>
          <w:szCs w:val="28"/>
          <w:lang w:val="kk-KZ"/>
        </w:rPr>
        <w:t xml:space="preserve"> </w:t>
      </w:r>
      <w:proofErr w:type="spellStart"/>
      <w:r w:rsidRPr="00EC7C07">
        <w:rPr>
          <w:spacing w:val="2"/>
          <w:sz w:val="28"/>
          <w:szCs w:val="28"/>
          <w:lang w:val="kk-KZ"/>
        </w:rPr>
        <w:t>значениями</w:t>
      </w:r>
      <w:proofErr w:type="spellEnd"/>
      <w:r w:rsidRPr="00EC7C07">
        <w:rPr>
          <w:spacing w:val="2"/>
          <w:sz w:val="28"/>
          <w:szCs w:val="28"/>
          <w:lang w:val="kk-KZ"/>
        </w:rPr>
        <w:t>.</w:t>
      </w:r>
    </w:p>
    <w:bookmarkEnd w:id="1"/>
    <w:p w14:paraId="7434AC2B" w14:textId="77777777" w:rsidR="00EC7C07" w:rsidRPr="00EC7C07" w:rsidRDefault="00EC7C07" w:rsidP="00EC7C07">
      <w:pPr>
        <w:rPr>
          <w:sz w:val="28"/>
          <w:szCs w:val="28"/>
        </w:rPr>
      </w:pPr>
    </w:p>
    <w:p w14:paraId="23BDD3C0" w14:textId="77777777" w:rsidR="00EC7C07" w:rsidRPr="00EC7C07" w:rsidRDefault="00EC7C07" w:rsidP="00EC7C07">
      <w:pPr>
        <w:rPr>
          <w:sz w:val="28"/>
          <w:szCs w:val="28"/>
        </w:rPr>
      </w:pPr>
      <w:r w:rsidRPr="00EC7C07">
        <w:rPr>
          <w:sz w:val="28"/>
          <w:szCs w:val="28"/>
        </w:rPr>
        <w:br w:type="page"/>
      </w:r>
    </w:p>
    <w:p w14:paraId="259AE8C1" w14:textId="77777777" w:rsidR="00EC7C07" w:rsidRPr="00EC7C07" w:rsidRDefault="00EC7C07" w:rsidP="00EC7C07">
      <w:pPr>
        <w:ind w:left="5670"/>
        <w:rPr>
          <w:sz w:val="28"/>
          <w:szCs w:val="28"/>
        </w:rPr>
      </w:pPr>
      <w:r w:rsidRPr="00EC7C07">
        <w:rPr>
          <w:sz w:val="28"/>
          <w:szCs w:val="28"/>
        </w:rPr>
        <w:lastRenderedPageBreak/>
        <w:t>Приложение 4</w:t>
      </w:r>
    </w:p>
    <w:p w14:paraId="42DFF946"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256ABF02" w14:textId="77777777" w:rsidR="00EC7C07" w:rsidRPr="00EC7C07" w:rsidRDefault="00EC7C07" w:rsidP="00EC7C07">
      <w:pPr>
        <w:ind w:left="5670"/>
        <w:rPr>
          <w:rFonts w:eastAsia="Arial"/>
          <w:szCs w:val="28"/>
        </w:rPr>
      </w:pPr>
    </w:p>
    <w:p w14:paraId="0B2E7BA2" w14:textId="77777777" w:rsidR="00EC7C07" w:rsidRPr="00EC7C07" w:rsidRDefault="00EC7C07" w:rsidP="00EC7C07">
      <w:pPr>
        <w:tabs>
          <w:tab w:val="left" w:pos="5245"/>
          <w:tab w:val="left" w:pos="6237"/>
        </w:tabs>
        <w:ind w:left="5670"/>
        <w:rPr>
          <w:rFonts w:eastAsia="Calibri"/>
          <w:sz w:val="28"/>
          <w:szCs w:val="28"/>
        </w:rPr>
      </w:pPr>
    </w:p>
    <w:p w14:paraId="1149A968" w14:textId="77777777" w:rsidR="00EC7C07" w:rsidRPr="00EC7C07" w:rsidRDefault="00EC7C07" w:rsidP="00EC7C07">
      <w:pPr>
        <w:ind w:left="5670"/>
        <w:rPr>
          <w:sz w:val="28"/>
          <w:szCs w:val="28"/>
        </w:rPr>
      </w:pPr>
      <w:r w:rsidRPr="00EC7C07">
        <w:rPr>
          <w:sz w:val="28"/>
          <w:szCs w:val="28"/>
        </w:rPr>
        <w:t>Форма,</w:t>
      </w:r>
    </w:p>
    <w:p w14:paraId="51F4AD0F" w14:textId="77777777" w:rsidR="00EC7C07" w:rsidRPr="00EC7C07" w:rsidRDefault="00EC7C07" w:rsidP="00EC7C07">
      <w:pPr>
        <w:ind w:left="5670"/>
        <w:rPr>
          <w:rFonts w:eastAsia="Calibri"/>
          <w:sz w:val="28"/>
          <w:szCs w:val="28"/>
        </w:rPr>
      </w:pPr>
      <w:r w:rsidRPr="00EC7C07">
        <w:rPr>
          <w:sz w:val="28"/>
          <w:szCs w:val="28"/>
        </w:rPr>
        <w:t>предназначенная для сбора административных</w:t>
      </w:r>
      <w:r w:rsidRPr="00EC7C07">
        <w:rPr>
          <w:rFonts w:eastAsia="Calibri"/>
          <w:sz w:val="28"/>
          <w:szCs w:val="28"/>
        </w:rPr>
        <w:t xml:space="preserve"> данных</w:t>
      </w:r>
    </w:p>
    <w:p w14:paraId="329FEDB8" w14:textId="77777777" w:rsidR="00EC7C07" w:rsidRPr="00EC7C07" w:rsidRDefault="00EC7C07" w:rsidP="00EC7C07">
      <w:pPr>
        <w:ind w:firstLine="709"/>
        <w:jc w:val="center"/>
        <w:rPr>
          <w:sz w:val="28"/>
          <w:szCs w:val="28"/>
        </w:rPr>
      </w:pPr>
    </w:p>
    <w:p w14:paraId="3C6F7A72" w14:textId="77777777" w:rsidR="00EC7C07" w:rsidRPr="00EC7C07" w:rsidRDefault="00EC7C07" w:rsidP="00EC7C07">
      <w:pPr>
        <w:ind w:firstLine="709"/>
        <w:jc w:val="center"/>
        <w:rPr>
          <w:sz w:val="28"/>
          <w:szCs w:val="28"/>
        </w:rPr>
      </w:pPr>
    </w:p>
    <w:p w14:paraId="1BB92FA6" w14:textId="77777777" w:rsidR="00EC7C07" w:rsidRPr="00EC7C07" w:rsidRDefault="00EC7C07" w:rsidP="00EC7C07">
      <w:pPr>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2A65AAAE" w14:textId="77777777" w:rsidR="00EC7C07" w:rsidRPr="00EC7C07" w:rsidRDefault="00EC7C07" w:rsidP="00EC7C07">
      <w:pPr>
        <w:tabs>
          <w:tab w:val="left" w:pos="5954"/>
        </w:tabs>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1951919B" w14:textId="77777777" w:rsidR="00EC7C07" w:rsidRPr="00EC7C07" w:rsidRDefault="00EC7C07" w:rsidP="00EC7C07">
      <w:pPr>
        <w:ind w:firstLine="709"/>
        <w:jc w:val="both"/>
        <w:rPr>
          <w:sz w:val="28"/>
          <w:szCs w:val="28"/>
        </w:rPr>
      </w:pPr>
      <w:r w:rsidRPr="00EC7C07">
        <w:rPr>
          <w:sz w:val="28"/>
          <w:szCs w:val="28"/>
        </w:rPr>
        <w:t xml:space="preserve">Наименование административной формы: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lang w:val="kk-KZ"/>
        </w:rPr>
        <w:t>)</w:t>
      </w:r>
    </w:p>
    <w:p w14:paraId="694BAA38"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КА_3.2</w:t>
      </w:r>
    </w:p>
    <w:p w14:paraId="16CE080E"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7917AF2A"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1CA7D34C"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 w:val="28"/>
          <w:szCs w:val="28"/>
        </w:rPr>
        <w:t>:</w:t>
      </w:r>
      <w:r w:rsidRPr="00EC7C07">
        <w:rPr>
          <w:sz w:val="28"/>
          <w:szCs w:val="28"/>
        </w:rPr>
        <w:t xml:space="preserve"> коллекторское агентство</w:t>
      </w:r>
    </w:p>
    <w:p w14:paraId="6D61D9F5"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 w:val="28"/>
          <w:szCs w:val="28"/>
        </w:rPr>
        <w:t xml:space="preserve">: </w:t>
      </w:r>
      <w:r w:rsidRPr="00EC7C07">
        <w:rPr>
          <w:sz w:val="28"/>
          <w:szCs w:val="28"/>
        </w:rPr>
        <w:t>ежеквартально, не позднее 10 (десятого) числа месяца, следующего за отчетным кварталом</w:t>
      </w:r>
    </w:p>
    <w:p w14:paraId="5DF3738E" w14:textId="77777777" w:rsidR="00EC7C07" w:rsidRPr="00EC7C07" w:rsidRDefault="00EC7C07" w:rsidP="00EC7C07">
      <w:pPr>
        <w:ind w:firstLine="709"/>
        <w:jc w:val="both"/>
        <w:rPr>
          <w:sz w:val="28"/>
          <w:szCs w:val="28"/>
        </w:rPr>
      </w:pPr>
      <w:r w:rsidRPr="00EC7C07">
        <w:rPr>
          <w:sz w:val="28"/>
          <w:szCs w:val="28"/>
        </w:rPr>
        <w:t>БИН: ____________________________</w:t>
      </w:r>
    </w:p>
    <w:p w14:paraId="5FA4E99F" w14:textId="77777777" w:rsidR="00EC7C07" w:rsidRPr="00EC7C07" w:rsidRDefault="00EC7C07" w:rsidP="00EC7C07">
      <w:pPr>
        <w:ind w:firstLine="709"/>
        <w:jc w:val="both"/>
        <w:rPr>
          <w:sz w:val="28"/>
          <w:szCs w:val="28"/>
          <w:lang w:val="kk-KZ"/>
        </w:rPr>
        <w:sectPr w:rsidR="00EC7C07" w:rsidRPr="00EC7C07" w:rsidSect="00EC7C07">
          <w:headerReference w:type="default" r:id="rId11"/>
          <w:headerReference w:type="first" r:id="rId12"/>
          <w:type w:val="nextColumn"/>
          <w:pgSz w:w="11906" w:h="16838" w:code="9"/>
          <w:pgMar w:top="1418" w:right="851" w:bottom="1418" w:left="1418" w:header="709" w:footer="709" w:gutter="0"/>
          <w:paperSrc w:first="7" w:other="7"/>
          <w:cols w:space="708"/>
          <w:titlePg/>
          <w:docGrid w:linePitch="360"/>
        </w:sect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54A36D33" w14:textId="77777777" w:rsidR="00EC7C07" w:rsidRPr="00EC7C07" w:rsidRDefault="00EC7C07" w:rsidP="00EC7C07">
      <w:pPr>
        <w:ind w:firstLine="709"/>
        <w:jc w:val="right"/>
        <w:rPr>
          <w:sz w:val="28"/>
        </w:rPr>
      </w:pPr>
      <w:r w:rsidRPr="00EC7C07">
        <w:rPr>
          <w:rFonts w:eastAsia="Calibri"/>
        </w:rPr>
        <w:lastRenderedPageBreak/>
        <w:t xml:space="preserve">(в тысячах </w:t>
      </w:r>
      <w:proofErr w:type="spellStart"/>
      <w:r w:rsidRPr="00EC7C07">
        <w:rPr>
          <w:rFonts w:eastAsia="Calibri"/>
        </w:rPr>
        <w:t>теңге</w:t>
      </w:r>
      <w:proofErr w:type="spellEnd"/>
      <w:r w:rsidRPr="00EC7C07">
        <w:rPr>
          <w:rFonts w:eastAsia="Calibri"/>
        </w:rPr>
        <w:t>)</w:t>
      </w:r>
    </w:p>
    <w:tbl>
      <w:tblPr>
        <w:tblW w:w="50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3308"/>
        <w:gridCol w:w="970"/>
        <w:gridCol w:w="1622"/>
        <w:gridCol w:w="1328"/>
        <w:gridCol w:w="1032"/>
        <w:gridCol w:w="1770"/>
        <w:gridCol w:w="1770"/>
        <w:gridCol w:w="2132"/>
      </w:tblGrid>
      <w:tr w:rsidR="00EC7C07" w:rsidRPr="00EC7C07" w14:paraId="31315C7E" w14:textId="77777777" w:rsidTr="00C73DE0">
        <w:trPr>
          <w:trHeight w:val="20"/>
          <w:jc w:val="center"/>
        </w:trPr>
        <w:tc>
          <w:tcPr>
            <w:tcW w:w="846" w:type="dxa"/>
            <w:vMerge w:val="restart"/>
            <w:vAlign w:val="center"/>
            <w:hideMark/>
          </w:tcPr>
          <w:p w14:paraId="1CA121B5" w14:textId="77777777" w:rsidR="00EC7C07" w:rsidRPr="00EC7C07" w:rsidRDefault="00EC7C07" w:rsidP="00EC7C07">
            <w:pPr>
              <w:tabs>
                <w:tab w:val="left" w:pos="169"/>
              </w:tabs>
              <w:ind w:left="-117"/>
              <w:jc w:val="center"/>
              <w:rPr>
                <w:bCs/>
                <w:sz w:val="20"/>
                <w:szCs w:val="20"/>
              </w:rPr>
            </w:pPr>
            <w:r w:rsidRPr="00EC7C07">
              <w:rPr>
                <w:bCs/>
                <w:sz w:val="20"/>
                <w:szCs w:val="20"/>
              </w:rPr>
              <w:t>№</w:t>
            </w:r>
          </w:p>
        </w:tc>
        <w:tc>
          <w:tcPr>
            <w:tcW w:w="3179" w:type="dxa"/>
            <w:vMerge w:val="restart"/>
            <w:vAlign w:val="center"/>
            <w:hideMark/>
          </w:tcPr>
          <w:p w14:paraId="6C96F0F9" w14:textId="77777777" w:rsidR="00EC7C07" w:rsidRPr="00EC7C07" w:rsidRDefault="00EC7C07" w:rsidP="00EC7C07">
            <w:pPr>
              <w:jc w:val="center"/>
              <w:rPr>
                <w:bCs/>
                <w:sz w:val="20"/>
                <w:szCs w:val="20"/>
              </w:rPr>
            </w:pPr>
            <w:r w:rsidRPr="00EC7C07">
              <w:rPr>
                <w:bCs/>
                <w:sz w:val="20"/>
                <w:szCs w:val="20"/>
              </w:rPr>
              <w:t>Наименование</w:t>
            </w:r>
          </w:p>
        </w:tc>
        <w:tc>
          <w:tcPr>
            <w:tcW w:w="10210" w:type="dxa"/>
            <w:gridSpan w:val="7"/>
            <w:vAlign w:val="center"/>
            <w:hideMark/>
          </w:tcPr>
          <w:p w14:paraId="75A76096" w14:textId="77777777" w:rsidR="00EC7C07" w:rsidRPr="00EC7C07" w:rsidRDefault="00EC7C07" w:rsidP="00EC7C07">
            <w:pPr>
              <w:ind w:left="-117"/>
              <w:jc w:val="center"/>
              <w:rPr>
                <w:bCs/>
                <w:sz w:val="20"/>
                <w:szCs w:val="20"/>
              </w:rPr>
            </w:pPr>
            <w:r w:rsidRPr="00EC7C07">
              <w:rPr>
                <w:bCs/>
                <w:sz w:val="20"/>
                <w:szCs w:val="20"/>
              </w:rPr>
              <w:t>Банки второго уровня</w:t>
            </w:r>
          </w:p>
        </w:tc>
      </w:tr>
      <w:tr w:rsidR="00EC7C07" w:rsidRPr="00EC7C07" w14:paraId="4B549877" w14:textId="77777777" w:rsidTr="00C73DE0">
        <w:trPr>
          <w:trHeight w:val="20"/>
          <w:jc w:val="center"/>
        </w:trPr>
        <w:tc>
          <w:tcPr>
            <w:tcW w:w="846" w:type="dxa"/>
            <w:vMerge/>
            <w:vAlign w:val="center"/>
            <w:hideMark/>
          </w:tcPr>
          <w:p w14:paraId="4DB62D4E" w14:textId="77777777" w:rsidR="00EC7C07" w:rsidRPr="00EC7C07" w:rsidRDefault="00EC7C07" w:rsidP="00EC7C07">
            <w:pPr>
              <w:tabs>
                <w:tab w:val="left" w:pos="169"/>
              </w:tabs>
              <w:ind w:left="-117" w:firstLine="60"/>
              <w:rPr>
                <w:bCs/>
                <w:sz w:val="20"/>
                <w:szCs w:val="20"/>
              </w:rPr>
            </w:pPr>
          </w:p>
        </w:tc>
        <w:tc>
          <w:tcPr>
            <w:tcW w:w="3179" w:type="dxa"/>
            <w:vMerge/>
            <w:vAlign w:val="center"/>
            <w:hideMark/>
          </w:tcPr>
          <w:p w14:paraId="60F4F9E0" w14:textId="77777777" w:rsidR="00EC7C07" w:rsidRPr="00EC7C07" w:rsidRDefault="00EC7C07" w:rsidP="00EC7C07">
            <w:pPr>
              <w:jc w:val="center"/>
              <w:rPr>
                <w:bCs/>
                <w:sz w:val="20"/>
                <w:szCs w:val="20"/>
              </w:rPr>
            </w:pPr>
          </w:p>
        </w:tc>
        <w:tc>
          <w:tcPr>
            <w:tcW w:w="932" w:type="dxa"/>
            <w:vAlign w:val="center"/>
            <w:hideMark/>
          </w:tcPr>
          <w:p w14:paraId="3122FFD6" w14:textId="77777777" w:rsidR="00EC7C07" w:rsidRPr="00EC7C07" w:rsidRDefault="00EC7C07" w:rsidP="00EC7C07">
            <w:pPr>
              <w:ind w:left="-117" w:right="-147"/>
              <w:jc w:val="center"/>
              <w:rPr>
                <w:bCs/>
                <w:sz w:val="20"/>
                <w:szCs w:val="20"/>
              </w:rPr>
            </w:pPr>
            <w:r w:rsidRPr="00EC7C07">
              <w:rPr>
                <w:bCs/>
                <w:sz w:val="20"/>
                <w:szCs w:val="20"/>
              </w:rPr>
              <w:t>Основной долг</w:t>
            </w:r>
          </w:p>
        </w:tc>
        <w:tc>
          <w:tcPr>
            <w:tcW w:w="1559" w:type="dxa"/>
            <w:vAlign w:val="center"/>
            <w:hideMark/>
          </w:tcPr>
          <w:p w14:paraId="26BD7914" w14:textId="77777777" w:rsidR="00EC7C07" w:rsidRPr="00EC7C07" w:rsidRDefault="00EC7C07" w:rsidP="00EC7C07">
            <w:pPr>
              <w:ind w:left="-117" w:right="-147"/>
              <w:jc w:val="center"/>
              <w:rPr>
                <w:bCs/>
                <w:sz w:val="20"/>
                <w:szCs w:val="20"/>
              </w:rPr>
            </w:pPr>
            <w:r w:rsidRPr="00EC7C07">
              <w:rPr>
                <w:bCs/>
                <w:sz w:val="20"/>
                <w:szCs w:val="20"/>
              </w:rPr>
              <w:t>Начисленное вознаграждение</w:t>
            </w:r>
          </w:p>
        </w:tc>
        <w:tc>
          <w:tcPr>
            <w:tcW w:w="1276" w:type="dxa"/>
            <w:vAlign w:val="center"/>
            <w:hideMark/>
          </w:tcPr>
          <w:p w14:paraId="4DDAC0EB" w14:textId="77777777" w:rsidR="00EC7C07" w:rsidRPr="00EC7C07" w:rsidRDefault="00EC7C07" w:rsidP="00EC7C07">
            <w:pPr>
              <w:ind w:left="-117" w:right="-147"/>
              <w:jc w:val="center"/>
              <w:rPr>
                <w:bCs/>
                <w:sz w:val="20"/>
                <w:szCs w:val="20"/>
              </w:rPr>
            </w:pPr>
            <w:r w:rsidRPr="00EC7C07">
              <w:rPr>
                <w:bCs/>
                <w:sz w:val="20"/>
                <w:szCs w:val="20"/>
              </w:rPr>
              <w:t>Неустойка (штраф, пеня)</w:t>
            </w:r>
          </w:p>
        </w:tc>
        <w:tc>
          <w:tcPr>
            <w:tcW w:w="992" w:type="dxa"/>
            <w:vAlign w:val="center"/>
            <w:hideMark/>
          </w:tcPr>
          <w:p w14:paraId="5C27CA3E" w14:textId="77777777" w:rsidR="00EC7C07" w:rsidRPr="00EC7C07" w:rsidRDefault="00EC7C07" w:rsidP="00EC7C07">
            <w:pPr>
              <w:ind w:left="-117" w:right="-147"/>
              <w:jc w:val="center"/>
              <w:rPr>
                <w:bCs/>
                <w:sz w:val="20"/>
                <w:szCs w:val="20"/>
              </w:rPr>
            </w:pPr>
            <w:r w:rsidRPr="00EC7C07">
              <w:rPr>
                <w:bCs/>
                <w:sz w:val="20"/>
                <w:szCs w:val="20"/>
              </w:rPr>
              <w:t xml:space="preserve">Комиссии </w:t>
            </w:r>
          </w:p>
        </w:tc>
        <w:tc>
          <w:tcPr>
            <w:tcW w:w="1701" w:type="dxa"/>
            <w:vAlign w:val="center"/>
            <w:hideMark/>
          </w:tcPr>
          <w:p w14:paraId="7D868250" w14:textId="77777777" w:rsidR="00EC7C07" w:rsidRPr="00EC7C07" w:rsidRDefault="00EC7C07" w:rsidP="00EC7C07">
            <w:pPr>
              <w:ind w:left="-117" w:right="-147"/>
              <w:jc w:val="center"/>
              <w:rPr>
                <w:bCs/>
                <w:sz w:val="20"/>
                <w:szCs w:val="20"/>
              </w:rPr>
            </w:pPr>
            <w:r w:rsidRPr="00EC7C07">
              <w:rPr>
                <w:bCs/>
                <w:sz w:val="20"/>
                <w:szCs w:val="20"/>
              </w:rPr>
              <w:t>Иная начисленная задолженность</w:t>
            </w:r>
          </w:p>
        </w:tc>
        <w:tc>
          <w:tcPr>
            <w:tcW w:w="1701" w:type="dxa"/>
            <w:vAlign w:val="center"/>
            <w:hideMark/>
          </w:tcPr>
          <w:p w14:paraId="2C423671" w14:textId="77777777" w:rsidR="00EC7C07" w:rsidRPr="00EC7C07" w:rsidRDefault="00EC7C07" w:rsidP="00EC7C07">
            <w:pPr>
              <w:ind w:left="-117" w:right="-22"/>
              <w:jc w:val="center"/>
              <w:rPr>
                <w:bCs/>
                <w:sz w:val="20"/>
                <w:szCs w:val="20"/>
              </w:rPr>
            </w:pPr>
            <w:r w:rsidRPr="00EC7C07">
              <w:rPr>
                <w:bCs/>
                <w:sz w:val="20"/>
                <w:szCs w:val="20"/>
              </w:rPr>
              <w:t>Количество договоров займа (микрокредита), единиц</w:t>
            </w:r>
          </w:p>
        </w:tc>
        <w:tc>
          <w:tcPr>
            <w:tcW w:w="2049" w:type="dxa"/>
            <w:vAlign w:val="center"/>
            <w:hideMark/>
          </w:tcPr>
          <w:p w14:paraId="032F5ECD" w14:textId="77777777" w:rsidR="00EC7C07" w:rsidRPr="00EC7C07" w:rsidRDefault="00EC7C07" w:rsidP="00EC7C07">
            <w:pPr>
              <w:ind w:left="-117" w:right="-47"/>
              <w:jc w:val="center"/>
              <w:rPr>
                <w:bCs/>
                <w:sz w:val="20"/>
                <w:szCs w:val="20"/>
              </w:rPr>
            </w:pPr>
            <w:r w:rsidRPr="00EC7C07">
              <w:rPr>
                <w:bCs/>
                <w:sz w:val="20"/>
                <w:szCs w:val="20"/>
              </w:rPr>
              <w:t>Количество уникальных заемщиков, единиц</w:t>
            </w:r>
          </w:p>
        </w:tc>
      </w:tr>
      <w:tr w:rsidR="00EC7C07" w:rsidRPr="00EC7C07" w14:paraId="4C8C77C1" w14:textId="77777777" w:rsidTr="00C73DE0">
        <w:trPr>
          <w:trHeight w:val="20"/>
          <w:jc w:val="center"/>
        </w:trPr>
        <w:tc>
          <w:tcPr>
            <w:tcW w:w="846" w:type="dxa"/>
            <w:vAlign w:val="center"/>
            <w:hideMark/>
          </w:tcPr>
          <w:p w14:paraId="0769FDB4" w14:textId="77777777" w:rsidR="00EC7C07" w:rsidRPr="00EC7C07" w:rsidRDefault="00EC7C07" w:rsidP="00EC7C07">
            <w:pPr>
              <w:tabs>
                <w:tab w:val="left" w:pos="169"/>
              </w:tabs>
              <w:ind w:left="-117" w:firstLine="60"/>
              <w:jc w:val="center"/>
              <w:rPr>
                <w:bCs/>
                <w:sz w:val="20"/>
                <w:szCs w:val="20"/>
              </w:rPr>
            </w:pPr>
            <w:r w:rsidRPr="00EC7C07">
              <w:rPr>
                <w:bCs/>
                <w:sz w:val="20"/>
                <w:szCs w:val="20"/>
              </w:rPr>
              <w:t>1</w:t>
            </w:r>
          </w:p>
        </w:tc>
        <w:tc>
          <w:tcPr>
            <w:tcW w:w="3179" w:type="dxa"/>
            <w:vAlign w:val="center"/>
            <w:hideMark/>
          </w:tcPr>
          <w:p w14:paraId="08369F29" w14:textId="77777777" w:rsidR="00EC7C07" w:rsidRPr="00EC7C07" w:rsidRDefault="00EC7C07" w:rsidP="00EC7C07">
            <w:pPr>
              <w:jc w:val="center"/>
              <w:rPr>
                <w:bCs/>
                <w:sz w:val="20"/>
                <w:szCs w:val="20"/>
              </w:rPr>
            </w:pPr>
            <w:r w:rsidRPr="00EC7C07">
              <w:rPr>
                <w:bCs/>
                <w:sz w:val="20"/>
                <w:szCs w:val="20"/>
              </w:rPr>
              <w:t>2</w:t>
            </w:r>
          </w:p>
        </w:tc>
        <w:tc>
          <w:tcPr>
            <w:tcW w:w="932" w:type="dxa"/>
            <w:vAlign w:val="center"/>
            <w:hideMark/>
          </w:tcPr>
          <w:p w14:paraId="3284A749" w14:textId="77777777" w:rsidR="00EC7C07" w:rsidRPr="00EC7C07" w:rsidRDefault="00EC7C07" w:rsidP="00EC7C07">
            <w:pPr>
              <w:ind w:left="-117"/>
              <w:jc w:val="center"/>
              <w:rPr>
                <w:bCs/>
                <w:sz w:val="20"/>
                <w:szCs w:val="20"/>
              </w:rPr>
            </w:pPr>
            <w:r w:rsidRPr="00EC7C07">
              <w:rPr>
                <w:bCs/>
                <w:sz w:val="20"/>
                <w:szCs w:val="20"/>
              </w:rPr>
              <w:t>3</w:t>
            </w:r>
          </w:p>
        </w:tc>
        <w:tc>
          <w:tcPr>
            <w:tcW w:w="1559" w:type="dxa"/>
            <w:vAlign w:val="center"/>
            <w:hideMark/>
          </w:tcPr>
          <w:p w14:paraId="2612689F" w14:textId="77777777" w:rsidR="00EC7C07" w:rsidRPr="00EC7C07" w:rsidRDefault="00EC7C07" w:rsidP="00EC7C07">
            <w:pPr>
              <w:ind w:left="-117" w:firstLine="709"/>
              <w:jc w:val="center"/>
              <w:rPr>
                <w:bCs/>
                <w:sz w:val="20"/>
                <w:szCs w:val="20"/>
              </w:rPr>
            </w:pPr>
            <w:r w:rsidRPr="00EC7C07">
              <w:rPr>
                <w:bCs/>
                <w:sz w:val="20"/>
                <w:szCs w:val="20"/>
              </w:rPr>
              <w:t>4</w:t>
            </w:r>
          </w:p>
        </w:tc>
        <w:tc>
          <w:tcPr>
            <w:tcW w:w="1276" w:type="dxa"/>
            <w:vAlign w:val="center"/>
            <w:hideMark/>
          </w:tcPr>
          <w:p w14:paraId="2B447215" w14:textId="77777777" w:rsidR="00EC7C07" w:rsidRPr="00EC7C07" w:rsidRDefault="00EC7C07" w:rsidP="00EC7C07">
            <w:pPr>
              <w:ind w:left="-117" w:firstLine="709"/>
              <w:jc w:val="center"/>
              <w:rPr>
                <w:bCs/>
                <w:sz w:val="20"/>
                <w:szCs w:val="20"/>
              </w:rPr>
            </w:pPr>
            <w:r w:rsidRPr="00EC7C07">
              <w:rPr>
                <w:bCs/>
                <w:sz w:val="20"/>
                <w:szCs w:val="20"/>
              </w:rPr>
              <w:t>5</w:t>
            </w:r>
          </w:p>
        </w:tc>
        <w:tc>
          <w:tcPr>
            <w:tcW w:w="992" w:type="dxa"/>
            <w:vAlign w:val="center"/>
            <w:hideMark/>
          </w:tcPr>
          <w:p w14:paraId="7BD94CB1" w14:textId="77777777" w:rsidR="00EC7C07" w:rsidRPr="00EC7C07" w:rsidRDefault="00EC7C07" w:rsidP="00EC7C07">
            <w:pPr>
              <w:ind w:left="-117" w:firstLine="709"/>
              <w:jc w:val="center"/>
              <w:rPr>
                <w:bCs/>
                <w:sz w:val="20"/>
                <w:szCs w:val="20"/>
              </w:rPr>
            </w:pPr>
            <w:r w:rsidRPr="00EC7C07">
              <w:rPr>
                <w:bCs/>
                <w:sz w:val="20"/>
                <w:szCs w:val="20"/>
              </w:rPr>
              <w:t>6</w:t>
            </w:r>
          </w:p>
        </w:tc>
        <w:tc>
          <w:tcPr>
            <w:tcW w:w="1701" w:type="dxa"/>
            <w:vAlign w:val="center"/>
            <w:hideMark/>
          </w:tcPr>
          <w:p w14:paraId="5A6023ED" w14:textId="77777777" w:rsidR="00EC7C07" w:rsidRPr="00EC7C07" w:rsidRDefault="00EC7C07" w:rsidP="00EC7C07">
            <w:pPr>
              <w:ind w:left="-117" w:firstLine="709"/>
              <w:jc w:val="center"/>
              <w:rPr>
                <w:bCs/>
                <w:sz w:val="20"/>
                <w:szCs w:val="20"/>
              </w:rPr>
            </w:pPr>
            <w:r w:rsidRPr="00EC7C07">
              <w:rPr>
                <w:bCs/>
                <w:sz w:val="20"/>
                <w:szCs w:val="20"/>
              </w:rPr>
              <w:t>7</w:t>
            </w:r>
          </w:p>
        </w:tc>
        <w:tc>
          <w:tcPr>
            <w:tcW w:w="1701" w:type="dxa"/>
            <w:vAlign w:val="center"/>
            <w:hideMark/>
          </w:tcPr>
          <w:p w14:paraId="354F1E3B" w14:textId="77777777" w:rsidR="00EC7C07" w:rsidRPr="00EC7C07" w:rsidRDefault="00EC7C07" w:rsidP="00EC7C07">
            <w:pPr>
              <w:ind w:left="-117" w:firstLine="709"/>
              <w:jc w:val="center"/>
              <w:rPr>
                <w:bCs/>
                <w:sz w:val="20"/>
                <w:szCs w:val="20"/>
              </w:rPr>
            </w:pPr>
            <w:r w:rsidRPr="00EC7C07">
              <w:rPr>
                <w:bCs/>
                <w:sz w:val="20"/>
                <w:szCs w:val="20"/>
              </w:rPr>
              <w:t>8</w:t>
            </w:r>
          </w:p>
        </w:tc>
        <w:tc>
          <w:tcPr>
            <w:tcW w:w="2049" w:type="dxa"/>
            <w:vAlign w:val="center"/>
            <w:hideMark/>
          </w:tcPr>
          <w:p w14:paraId="37477CD3" w14:textId="77777777" w:rsidR="00EC7C07" w:rsidRPr="00EC7C07" w:rsidRDefault="00EC7C07" w:rsidP="00EC7C07">
            <w:pPr>
              <w:ind w:left="-117" w:firstLine="709"/>
              <w:jc w:val="center"/>
              <w:rPr>
                <w:bCs/>
                <w:sz w:val="20"/>
                <w:szCs w:val="20"/>
              </w:rPr>
            </w:pPr>
            <w:r w:rsidRPr="00EC7C07">
              <w:rPr>
                <w:bCs/>
                <w:sz w:val="20"/>
                <w:szCs w:val="20"/>
              </w:rPr>
              <w:t>9</w:t>
            </w:r>
          </w:p>
        </w:tc>
      </w:tr>
      <w:tr w:rsidR="00EC7C07" w:rsidRPr="00EC7C07" w14:paraId="58C02179" w14:textId="77777777" w:rsidTr="00C73DE0">
        <w:trPr>
          <w:trHeight w:val="20"/>
          <w:jc w:val="center"/>
        </w:trPr>
        <w:tc>
          <w:tcPr>
            <w:tcW w:w="846" w:type="dxa"/>
            <w:noWrap/>
            <w:vAlign w:val="center"/>
            <w:hideMark/>
          </w:tcPr>
          <w:p w14:paraId="43DAFD6E" w14:textId="77777777" w:rsidR="00EC7C07" w:rsidRPr="00EC7C07" w:rsidRDefault="00EC7C07" w:rsidP="00EC7C07">
            <w:pPr>
              <w:tabs>
                <w:tab w:val="left" w:pos="169"/>
              </w:tabs>
              <w:ind w:left="-117" w:firstLine="60"/>
              <w:rPr>
                <w:bCs/>
                <w:sz w:val="20"/>
                <w:szCs w:val="20"/>
              </w:rPr>
            </w:pPr>
            <w:r w:rsidRPr="00EC7C07">
              <w:rPr>
                <w:bCs/>
                <w:sz w:val="20"/>
                <w:szCs w:val="20"/>
              </w:rPr>
              <w:t>1</w:t>
            </w:r>
          </w:p>
        </w:tc>
        <w:tc>
          <w:tcPr>
            <w:tcW w:w="3179" w:type="dxa"/>
            <w:noWrap/>
            <w:vAlign w:val="center"/>
            <w:hideMark/>
          </w:tcPr>
          <w:p w14:paraId="43394864" w14:textId="77777777" w:rsidR="00EC7C07" w:rsidRPr="00EC7C07" w:rsidRDefault="00EC7C07" w:rsidP="00EC7C07">
            <w:pPr>
              <w:rPr>
                <w:bCs/>
                <w:sz w:val="20"/>
                <w:szCs w:val="20"/>
              </w:rPr>
            </w:pPr>
            <w:r w:rsidRPr="00EC7C07">
              <w:rPr>
                <w:bCs/>
                <w:sz w:val="20"/>
                <w:szCs w:val="20"/>
              </w:rPr>
              <w:t>Остаток задолженности на начало отчетного периода, в том числе:</w:t>
            </w:r>
          </w:p>
        </w:tc>
        <w:tc>
          <w:tcPr>
            <w:tcW w:w="932" w:type="dxa"/>
            <w:noWrap/>
            <w:vAlign w:val="center"/>
            <w:hideMark/>
          </w:tcPr>
          <w:p w14:paraId="079AFF9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04C26D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47AB78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2E0BE4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2F118D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651CE0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B5A0D6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C66D37C" w14:textId="77777777" w:rsidTr="00C73DE0">
        <w:trPr>
          <w:trHeight w:val="20"/>
          <w:jc w:val="center"/>
        </w:trPr>
        <w:tc>
          <w:tcPr>
            <w:tcW w:w="846" w:type="dxa"/>
            <w:noWrap/>
            <w:vAlign w:val="center"/>
            <w:hideMark/>
          </w:tcPr>
          <w:p w14:paraId="5DD0F3A0" w14:textId="77777777" w:rsidR="00EC7C07" w:rsidRPr="00EC7C07" w:rsidRDefault="00EC7C07" w:rsidP="00EC7C07">
            <w:pPr>
              <w:tabs>
                <w:tab w:val="left" w:pos="169"/>
              </w:tabs>
              <w:ind w:left="-117" w:firstLine="60"/>
              <w:rPr>
                <w:bCs/>
                <w:sz w:val="20"/>
                <w:szCs w:val="20"/>
              </w:rPr>
            </w:pPr>
            <w:r w:rsidRPr="00EC7C07">
              <w:rPr>
                <w:bCs/>
                <w:sz w:val="20"/>
                <w:szCs w:val="20"/>
              </w:rPr>
              <w:t>1.1</w:t>
            </w:r>
          </w:p>
        </w:tc>
        <w:tc>
          <w:tcPr>
            <w:tcW w:w="3179" w:type="dxa"/>
            <w:noWrap/>
            <w:vAlign w:val="center"/>
            <w:hideMark/>
          </w:tcPr>
          <w:p w14:paraId="341F24B5"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29CFF69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A33D99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22F74C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1A0115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C5498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FA1EE7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456CA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A936B28" w14:textId="77777777" w:rsidTr="00C73DE0">
        <w:trPr>
          <w:trHeight w:val="20"/>
          <w:jc w:val="center"/>
        </w:trPr>
        <w:tc>
          <w:tcPr>
            <w:tcW w:w="846" w:type="dxa"/>
            <w:noWrap/>
            <w:vAlign w:val="center"/>
            <w:hideMark/>
          </w:tcPr>
          <w:p w14:paraId="2FCBFD16" w14:textId="77777777" w:rsidR="00EC7C07" w:rsidRPr="00EC7C07" w:rsidRDefault="00EC7C07" w:rsidP="00EC7C07">
            <w:pPr>
              <w:tabs>
                <w:tab w:val="left" w:pos="169"/>
              </w:tabs>
              <w:ind w:left="-117" w:firstLine="60"/>
              <w:rPr>
                <w:sz w:val="20"/>
                <w:szCs w:val="20"/>
              </w:rPr>
            </w:pPr>
            <w:r w:rsidRPr="00EC7C07">
              <w:rPr>
                <w:sz w:val="20"/>
                <w:szCs w:val="20"/>
              </w:rPr>
              <w:t>1.1.1</w:t>
            </w:r>
          </w:p>
        </w:tc>
        <w:tc>
          <w:tcPr>
            <w:tcW w:w="3179" w:type="dxa"/>
            <w:noWrap/>
            <w:vAlign w:val="center"/>
            <w:hideMark/>
          </w:tcPr>
          <w:p w14:paraId="3FB901F2"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378C694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0B04DE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6AA0AE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4706A2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7A4284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FAA707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8A9F11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5721E4F" w14:textId="77777777" w:rsidTr="00C73DE0">
        <w:trPr>
          <w:trHeight w:val="20"/>
          <w:jc w:val="center"/>
        </w:trPr>
        <w:tc>
          <w:tcPr>
            <w:tcW w:w="846" w:type="dxa"/>
            <w:noWrap/>
            <w:vAlign w:val="center"/>
            <w:hideMark/>
          </w:tcPr>
          <w:p w14:paraId="4482A8E9" w14:textId="77777777" w:rsidR="00EC7C07" w:rsidRPr="00EC7C07" w:rsidRDefault="00EC7C07" w:rsidP="00EC7C07">
            <w:pPr>
              <w:tabs>
                <w:tab w:val="left" w:pos="169"/>
              </w:tabs>
              <w:ind w:left="-117" w:firstLine="60"/>
              <w:rPr>
                <w:sz w:val="20"/>
                <w:szCs w:val="20"/>
              </w:rPr>
            </w:pPr>
            <w:r w:rsidRPr="00EC7C07">
              <w:rPr>
                <w:sz w:val="20"/>
                <w:szCs w:val="20"/>
              </w:rPr>
              <w:t>1.1.2</w:t>
            </w:r>
          </w:p>
        </w:tc>
        <w:tc>
          <w:tcPr>
            <w:tcW w:w="3179" w:type="dxa"/>
            <w:noWrap/>
            <w:vAlign w:val="center"/>
            <w:hideMark/>
          </w:tcPr>
          <w:p w14:paraId="6396C224"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29A2D49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6C1915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AF0DE0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5830B0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F4A42B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EEE2B0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1F6003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484EFB8" w14:textId="77777777" w:rsidTr="00C73DE0">
        <w:trPr>
          <w:trHeight w:val="20"/>
          <w:jc w:val="center"/>
        </w:trPr>
        <w:tc>
          <w:tcPr>
            <w:tcW w:w="846" w:type="dxa"/>
            <w:noWrap/>
            <w:vAlign w:val="center"/>
            <w:hideMark/>
          </w:tcPr>
          <w:p w14:paraId="4601939E" w14:textId="77777777" w:rsidR="00EC7C07" w:rsidRPr="00EC7C07" w:rsidRDefault="00EC7C07" w:rsidP="00EC7C07">
            <w:pPr>
              <w:tabs>
                <w:tab w:val="left" w:pos="169"/>
              </w:tabs>
              <w:ind w:left="-117" w:firstLine="60"/>
              <w:rPr>
                <w:sz w:val="20"/>
                <w:szCs w:val="20"/>
              </w:rPr>
            </w:pPr>
            <w:r w:rsidRPr="00EC7C07">
              <w:rPr>
                <w:sz w:val="20"/>
                <w:szCs w:val="20"/>
              </w:rPr>
              <w:t>1.1.3</w:t>
            </w:r>
          </w:p>
        </w:tc>
        <w:tc>
          <w:tcPr>
            <w:tcW w:w="3179" w:type="dxa"/>
            <w:noWrap/>
            <w:vAlign w:val="center"/>
            <w:hideMark/>
          </w:tcPr>
          <w:p w14:paraId="4588E2D9"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F737F7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CEEC46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EF0EBF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B99796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9D395C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525A49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02848F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17D52EE" w14:textId="77777777" w:rsidTr="00C73DE0">
        <w:trPr>
          <w:trHeight w:val="20"/>
          <w:jc w:val="center"/>
        </w:trPr>
        <w:tc>
          <w:tcPr>
            <w:tcW w:w="846" w:type="dxa"/>
            <w:noWrap/>
            <w:vAlign w:val="center"/>
            <w:hideMark/>
          </w:tcPr>
          <w:p w14:paraId="2AED4F92" w14:textId="77777777" w:rsidR="00EC7C07" w:rsidRPr="00EC7C07" w:rsidRDefault="00EC7C07" w:rsidP="00EC7C07">
            <w:pPr>
              <w:tabs>
                <w:tab w:val="left" w:pos="169"/>
              </w:tabs>
              <w:ind w:left="-117" w:firstLine="60"/>
              <w:rPr>
                <w:sz w:val="20"/>
                <w:szCs w:val="20"/>
              </w:rPr>
            </w:pPr>
            <w:r w:rsidRPr="00EC7C07">
              <w:rPr>
                <w:sz w:val="20"/>
                <w:szCs w:val="20"/>
              </w:rPr>
              <w:t>1.1.4</w:t>
            </w:r>
          </w:p>
        </w:tc>
        <w:tc>
          <w:tcPr>
            <w:tcW w:w="3179" w:type="dxa"/>
            <w:noWrap/>
            <w:vAlign w:val="center"/>
            <w:hideMark/>
          </w:tcPr>
          <w:p w14:paraId="6D1252E7"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730350F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146070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6891FD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596613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51BDE4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92B5A8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F3DD0B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19C2BDF" w14:textId="77777777" w:rsidTr="00C73DE0">
        <w:trPr>
          <w:trHeight w:val="20"/>
          <w:jc w:val="center"/>
        </w:trPr>
        <w:tc>
          <w:tcPr>
            <w:tcW w:w="846" w:type="dxa"/>
            <w:noWrap/>
            <w:vAlign w:val="center"/>
            <w:hideMark/>
          </w:tcPr>
          <w:p w14:paraId="3FE3228B" w14:textId="77777777" w:rsidR="00EC7C07" w:rsidRPr="00EC7C07" w:rsidRDefault="00EC7C07" w:rsidP="00EC7C07">
            <w:pPr>
              <w:tabs>
                <w:tab w:val="left" w:pos="169"/>
              </w:tabs>
              <w:ind w:left="-117" w:firstLine="60"/>
              <w:rPr>
                <w:sz w:val="20"/>
                <w:szCs w:val="20"/>
              </w:rPr>
            </w:pPr>
            <w:r w:rsidRPr="00EC7C07">
              <w:rPr>
                <w:sz w:val="20"/>
                <w:szCs w:val="20"/>
              </w:rPr>
              <w:t>1.1.5</w:t>
            </w:r>
          </w:p>
        </w:tc>
        <w:tc>
          <w:tcPr>
            <w:tcW w:w="3179" w:type="dxa"/>
            <w:noWrap/>
            <w:vAlign w:val="center"/>
            <w:hideMark/>
          </w:tcPr>
          <w:p w14:paraId="07B0FD2D"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2BED5BA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BE1C0E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EB2305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4F54BF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16F9B0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9ADE5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D4F988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2663222" w14:textId="77777777" w:rsidTr="00C73DE0">
        <w:trPr>
          <w:trHeight w:val="20"/>
          <w:jc w:val="center"/>
        </w:trPr>
        <w:tc>
          <w:tcPr>
            <w:tcW w:w="846" w:type="dxa"/>
            <w:noWrap/>
            <w:vAlign w:val="center"/>
            <w:hideMark/>
          </w:tcPr>
          <w:p w14:paraId="7F4BCAF9" w14:textId="77777777" w:rsidR="00EC7C07" w:rsidRPr="00EC7C07" w:rsidRDefault="00EC7C07" w:rsidP="00EC7C07">
            <w:pPr>
              <w:tabs>
                <w:tab w:val="left" w:pos="169"/>
              </w:tabs>
              <w:ind w:left="-117" w:firstLine="60"/>
              <w:rPr>
                <w:sz w:val="20"/>
                <w:szCs w:val="20"/>
              </w:rPr>
            </w:pPr>
            <w:r w:rsidRPr="00EC7C07">
              <w:rPr>
                <w:sz w:val="20"/>
                <w:szCs w:val="20"/>
              </w:rPr>
              <w:t>1.1.6</w:t>
            </w:r>
          </w:p>
        </w:tc>
        <w:tc>
          <w:tcPr>
            <w:tcW w:w="3179" w:type="dxa"/>
            <w:noWrap/>
            <w:vAlign w:val="center"/>
            <w:hideMark/>
          </w:tcPr>
          <w:p w14:paraId="19B69ECE"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0DF7117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A66BB4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22B8EF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C17D94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9F7E3F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5F267A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F7E7BF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CCDA276" w14:textId="77777777" w:rsidTr="00C73DE0">
        <w:trPr>
          <w:trHeight w:val="20"/>
          <w:jc w:val="center"/>
        </w:trPr>
        <w:tc>
          <w:tcPr>
            <w:tcW w:w="846" w:type="dxa"/>
            <w:noWrap/>
            <w:vAlign w:val="center"/>
            <w:hideMark/>
          </w:tcPr>
          <w:p w14:paraId="159E0ACF" w14:textId="77777777" w:rsidR="00EC7C07" w:rsidRPr="00EC7C07" w:rsidRDefault="00EC7C07" w:rsidP="00EC7C07">
            <w:pPr>
              <w:tabs>
                <w:tab w:val="left" w:pos="169"/>
              </w:tabs>
              <w:ind w:left="-117" w:firstLine="60"/>
              <w:rPr>
                <w:sz w:val="20"/>
                <w:szCs w:val="20"/>
              </w:rPr>
            </w:pPr>
            <w:r w:rsidRPr="00EC7C07">
              <w:rPr>
                <w:sz w:val="20"/>
                <w:szCs w:val="20"/>
              </w:rPr>
              <w:t>1.1.7</w:t>
            </w:r>
          </w:p>
        </w:tc>
        <w:tc>
          <w:tcPr>
            <w:tcW w:w="3179" w:type="dxa"/>
            <w:noWrap/>
            <w:vAlign w:val="center"/>
            <w:hideMark/>
          </w:tcPr>
          <w:p w14:paraId="6B117379"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1787E5B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384619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8A0BBF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957D1F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91EC56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C87BDA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E82D90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13E6AF9" w14:textId="77777777" w:rsidTr="00C73DE0">
        <w:trPr>
          <w:trHeight w:val="20"/>
          <w:jc w:val="center"/>
        </w:trPr>
        <w:tc>
          <w:tcPr>
            <w:tcW w:w="846" w:type="dxa"/>
            <w:noWrap/>
            <w:vAlign w:val="center"/>
            <w:hideMark/>
          </w:tcPr>
          <w:p w14:paraId="57DE616E" w14:textId="77777777" w:rsidR="00EC7C07" w:rsidRPr="00EC7C07" w:rsidRDefault="00EC7C07" w:rsidP="00EC7C07">
            <w:pPr>
              <w:tabs>
                <w:tab w:val="left" w:pos="169"/>
              </w:tabs>
              <w:ind w:left="-117" w:firstLine="60"/>
              <w:rPr>
                <w:bCs/>
                <w:sz w:val="20"/>
                <w:szCs w:val="20"/>
              </w:rPr>
            </w:pPr>
            <w:r w:rsidRPr="00EC7C07">
              <w:rPr>
                <w:bCs/>
                <w:sz w:val="20"/>
                <w:szCs w:val="20"/>
              </w:rPr>
              <w:t>1.2</w:t>
            </w:r>
          </w:p>
        </w:tc>
        <w:tc>
          <w:tcPr>
            <w:tcW w:w="3179" w:type="dxa"/>
            <w:noWrap/>
            <w:vAlign w:val="center"/>
            <w:hideMark/>
          </w:tcPr>
          <w:p w14:paraId="094CADA1"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предпринимателей</w:t>
            </w:r>
            <w:r w:rsidRPr="00EC7C07">
              <w:rPr>
                <w:bCs/>
                <w:sz w:val="20"/>
                <w:szCs w:val="20"/>
              </w:rPr>
              <w:t>, из них:</w:t>
            </w:r>
          </w:p>
        </w:tc>
        <w:tc>
          <w:tcPr>
            <w:tcW w:w="932" w:type="dxa"/>
            <w:noWrap/>
            <w:vAlign w:val="center"/>
            <w:hideMark/>
          </w:tcPr>
          <w:p w14:paraId="5DADA5D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9C03DB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F0B6A3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3F5D12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865F94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B19A59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1F14DB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B11FC95" w14:textId="77777777" w:rsidTr="00C73DE0">
        <w:trPr>
          <w:trHeight w:val="20"/>
          <w:jc w:val="center"/>
        </w:trPr>
        <w:tc>
          <w:tcPr>
            <w:tcW w:w="846" w:type="dxa"/>
            <w:noWrap/>
            <w:vAlign w:val="center"/>
            <w:hideMark/>
          </w:tcPr>
          <w:p w14:paraId="629AAD0B" w14:textId="77777777" w:rsidR="00EC7C07" w:rsidRPr="00EC7C07" w:rsidRDefault="00EC7C07" w:rsidP="00EC7C07">
            <w:pPr>
              <w:tabs>
                <w:tab w:val="left" w:pos="169"/>
              </w:tabs>
              <w:ind w:left="-117" w:firstLine="60"/>
              <w:rPr>
                <w:sz w:val="20"/>
                <w:szCs w:val="20"/>
              </w:rPr>
            </w:pPr>
            <w:r w:rsidRPr="00EC7C07">
              <w:rPr>
                <w:sz w:val="20"/>
                <w:szCs w:val="20"/>
              </w:rPr>
              <w:t>1.2.1</w:t>
            </w:r>
          </w:p>
        </w:tc>
        <w:tc>
          <w:tcPr>
            <w:tcW w:w="3179" w:type="dxa"/>
            <w:noWrap/>
            <w:vAlign w:val="center"/>
            <w:hideMark/>
          </w:tcPr>
          <w:p w14:paraId="62ED6FFC"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49EE137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D6D1B1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DB5F66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8BBE46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B371D3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C6884F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0C11A1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E6C85A0" w14:textId="77777777" w:rsidTr="00C73DE0">
        <w:trPr>
          <w:trHeight w:val="20"/>
          <w:jc w:val="center"/>
        </w:trPr>
        <w:tc>
          <w:tcPr>
            <w:tcW w:w="846" w:type="dxa"/>
            <w:noWrap/>
            <w:vAlign w:val="center"/>
            <w:hideMark/>
          </w:tcPr>
          <w:p w14:paraId="4C13A404" w14:textId="77777777" w:rsidR="00EC7C07" w:rsidRPr="00EC7C07" w:rsidRDefault="00EC7C07" w:rsidP="00EC7C07">
            <w:pPr>
              <w:tabs>
                <w:tab w:val="left" w:pos="169"/>
              </w:tabs>
              <w:ind w:left="-117" w:firstLine="60"/>
              <w:rPr>
                <w:sz w:val="20"/>
                <w:szCs w:val="20"/>
              </w:rPr>
            </w:pPr>
            <w:r w:rsidRPr="00EC7C07">
              <w:rPr>
                <w:sz w:val="20"/>
                <w:szCs w:val="20"/>
              </w:rPr>
              <w:t>1.2.2</w:t>
            </w:r>
          </w:p>
        </w:tc>
        <w:tc>
          <w:tcPr>
            <w:tcW w:w="3179" w:type="dxa"/>
            <w:noWrap/>
            <w:vAlign w:val="center"/>
            <w:hideMark/>
          </w:tcPr>
          <w:p w14:paraId="28880229"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4C7B2D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C23C02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290B72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4CDF76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C990DC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6B2503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1BC433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6C08321" w14:textId="77777777" w:rsidTr="00C73DE0">
        <w:trPr>
          <w:trHeight w:val="20"/>
          <w:jc w:val="center"/>
        </w:trPr>
        <w:tc>
          <w:tcPr>
            <w:tcW w:w="846" w:type="dxa"/>
            <w:noWrap/>
            <w:vAlign w:val="center"/>
            <w:hideMark/>
          </w:tcPr>
          <w:p w14:paraId="544F3EBD" w14:textId="77777777" w:rsidR="00EC7C07" w:rsidRPr="00EC7C07" w:rsidRDefault="00EC7C07" w:rsidP="00EC7C07">
            <w:pPr>
              <w:tabs>
                <w:tab w:val="left" w:pos="169"/>
              </w:tabs>
              <w:ind w:left="-117" w:firstLine="60"/>
              <w:rPr>
                <w:sz w:val="20"/>
                <w:szCs w:val="20"/>
              </w:rPr>
            </w:pPr>
            <w:r w:rsidRPr="00EC7C07">
              <w:rPr>
                <w:sz w:val="20"/>
                <w:szCs w:val="20"/>
              </w:rPr>
              <w:t>1.2.3</w:t>
            </w:r>
          </w:p>
        </w:tc>
        <w:tc>
          <w:tcPr>
            <w:tcW w:w="3179" w:type="dxa"/>
            <w:noWrap/>
            <w:vAlign w:val="center"/>
            <w:hideMark/>
          </w:tcPr>
          <w:p w14:paraId="7F26BCFC"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0C2D181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9011C3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AA4543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D4024A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0CA6CE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0C01AF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4D7D2D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6AF3FA2" w14:textId="77777777" w:rsidTr="00C73DE0">
        <w:trPr>
          <w:trHeight w:val="20"/>
          <w:jc w:val="center"/>
        </w:trPr>
        <w:tc>
          <w:tcPr>
            <w:tcW w:w="846" w:type="dxa"/>
            <w:noWrap/>
            <w:vAlign w:val="center"/>
            <w:hideMark/>
          </w:tcPr>
          <w:p w14:paraId="027380F4" w14:textId="77777777" w:rsidR="00EC7C07" w:rsidRPr="00EC7C07" w:rsidRDefault="00EC7C07" w:rsidP="00EC7C07">
            <w:pPr>
              <w:tabs>
                <w:tab w:val="left" w:pos="169"/>
              </w:tabs>
              <w:ind w:left="-117" w:firstLine="60"/>
              <w:rPr>
                <w:sz w:val="20"/>
                <w:szCs w:val="20"/>
              </w:rPr>
            </w:pPr>
            <w:r w:rsidRPr="00EC7C07">
              <w:rPr>
                <w:sz w:val="20"/>
                <w:szCs w:val="20"/>
              </w:rPr>
              <w:t>1.2.4</w:t>
            </w:r>
          </w:p>
        </w:tc>
        <w:tc>
          <w:tcPr>
            <w:tcW w:w="3179" w:type="dxa"/>
            <w:noWrap/>
            <w:vAlign w:val="center"/>
            <w:hideMark/>
          </w:tcPr>
          <w:p w14:paraId="2426BCB3"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7D21F15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A35D24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DCFF47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DE30FF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AE8452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BB2D65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6D6BA1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CABE551" w14:textId="77777777" w:rsidTr="00C73DE0">
        <w:trPr>
          <w:trHeight w:val="20"/>
          <w:jc w:val="center"/>
        </w:trPr>
        <w:tc>
          <w:tcPr>
            <w:tcW w:w="846" w:type="dxa"/>
            <w:noWrap/>
            <w:vAlign w:val="center"/>
            <w:hideMark/>
          </w:tcPr>
          <w:p w14:paraId="2C28F3CF" w14:textId="77777777" w:rsidR="00EC7C07" w:rsidRPr="00EC7C07" w:rsidRDefault="00EC7C07" w:rsidP="00EC7C07">
            <w:pPr>
              <w:tabs>
                <w:tab w:val="left" w:pos="169"/>
              </w:tabs>
              <w:ind w:left="-117" w:firstLine="60"/>
              <w:rPr>
                <w:sz w:val="20"/>
                <w:szCs w:val="20"/>
              </w:rPr>
            </w:pPr>
            <w:r w:rsidRPr="00EC7C07">
              <w:rPr>
                <w:sz w:val="20"/>
                <w:szCs w:val="20"/>
              </w:rPr>
              <w:t>1.2.5</w:t>
            </w:r>
          </w:p>
        </w:tc>
        <w:tc>
          <w:tcPr>
            <w:tcW w:w="3179" w:type="dxa"/>
            <w:noWrap/>
            <w:vAlign w:val="center"/>
            <w:hideMark/>
          </w:tcPr>
          <w:p w14:paraId="3A1E0A64"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2D816F0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98D2B1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7BA2EF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CA8F3B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89A13C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9F5E63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98E219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7B700D4" w14:textId="77777777" w:rsidTr="00C73DE0">
        <w:trPr>
          <w:trHeight w:val="20"/>
          <w:jc w:val="center"/>
        </w:trPr>
        <w:tc>
          <w:tcPr>
            <w:tcW w:w="846" w:type="dxa"/>
            <w:noWrap/>
            <w:vAlign w:val="center"/>
            <w:hideMark/>
          </w:tcPr>
          <w:p w14:paraId="29891C22" w14:textId="77777777" w:rsidR="00EC7C07" w:rsidRPr="00EC7C07" w:rsidRDefault="00EC7C07" w:rsidP="00EC7C07">
            <w:pPr>
              <w:tabs>
                <w:tab w:val="left" w:pos="169"/>
              </w:tabs>
              <w:ind w:left="-117" w:firstLine="60"/>
              <w:rPr>
                <w:sz w:val="20"/>
                <w:szCs w:val="20"/>
              </w:rPr>
            </w:pPr>
            <w:r w:rsidRPr="00EC7C07">
              <w:rPr>
                <w:sz w:val="20"/>
                <w:szCs w:val="20"/>
              </w:rPr>
              <w:t>1.2.6</w:t>
            </w:r>
          </w:p>
        </w:tc>
        <w:tc>
          <w:tcPr>
            <w:tcW w:w="3179" w:type="dxa"/>
            <w:noWrap/>
            <w:vAlign w:val="center"/>
            <w:hideMark/>
          </w:tcPr>
          <w:p w14:paraId="0C0917AD"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53DDFAB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5E871D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164D8E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4E27A9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F86278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8A67D9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62D021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E11B2C8" w14:textId="77777777" w:rsidTr="00C73DE0">
        <w:trPr>
          <w:trHeight w:val="20"/>
          <w:jc w:val="center"/>
        </w:trPr>
        <w:tc>
          <w:tcPr>
            <w:tcW w:w="846" w:type="dxa"/>
            <w:noWrap/>
            <w:vAlign w:val="center"/>
            <w:hideMark/>
          </w:tcPr>
          <w:p w14:paraId="22A7AD3E" w14:textId="77777777" w:rsidR="00EC7C07" w:rsidRPr="00EC7C07" w:rsidRDefault="00EC7C07" w:rsidP="00EC7C07">
            <w:pPr>
              <w:tabs>
                <w:tab w:val="left" w:pos="169"/>
              </w:tabs>
              <w:ind w:left="-117" w:firstLine="60"/>
              <w:rPr>
                <w:sz w:val="20"/>
                <w:szCs w:val="20"/>
              </w:rPr>
            </w:pPr>
            <w:r w:rsidRPr="00EC7C07">
              <w:rPr>
                <w:sz w:val="20"/>
                <w:szCs w:val="20"/>
              </w:rPr>
              <w:t>1.2.7</w:t>
            </w:r>
          </w:p>
        </w:tc>
        <w:tc>
          <w:tcPr>
            <w:tcW w:w="3179" w:type="dxa"/>
            <w:noWrap/>
            <w:vAlign w:val="center"/>
            <w:hideMark/>
          </w:tcPr>
          <w:p w14:paraId="15ADF067"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4CEC60D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34B94D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598A35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BBF07C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A9A994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7F77BA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C50AD3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BE092F4" w14:textId="77777777" w:rsidTr="00C73DE0">
        <w:trPr>
          <w:trHeight w:val="20"/>
          <w:jc w:val="center"/>
        </w:trPr>
        <w:tc>
          <w:tcPr>
            <w:tcW w:w="846" w:type="dxa"/>
            <w:noWrap/>
            <w:vAlign w:val="center"/>
            <w:hideMark/>
          </w:tcPr>
          <w:p w14:paraId="7804650A" w14:textId="77777777" w:rsidR="00EC7C07" w:rsidRPr="00EC7C07" w:rsidRDefault="00EC7C07" w:rsidP="00EC7C07">
            <w:pPr>
              <w:tabs>
                <w:tab w:val="left" w:pos="169"/>
              </w:tabs>
              <w:ind w:left="-117" w:firstLine="60"/>
              <w:rPr>
                <w:bCs/>
                <w:sz w:val="20"/>
                <w:szCs w:val="20"/>
              </w:rPr>
            </w:pPr>
            <w:r w:rsidRPr="00EC7C07">
              <w:rPr>
                <w:bCs/>
                <w:sz w:val="20"/>
                <w:szCs w:val="20"/>
              </w:rPr>
              <w:t>1.3</w:t>
            </w:r>
          </w:p>
        </w:tc>
        <w:tc>
          <w:tcPr>
            <w:tcW w:w="3179" w:type="dxa"/>
            <w:noWrap/>
            <w:vAlign w:val="center"/>
            <w:hideMark/>
          </w:tcPr>
          <w:p w14:paraId="5BA52E49"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6AED97E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7E8B27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51422C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086FD1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5A747D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D7B2A8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91BD5A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8634293" w14:textId="77777777" w:rsidTr="00C73DE0">
        <w:trPr>
          <w:trHeight w:val="20"/>
          <w:jc w:val="center"/>
        </w:trPr>
        <w:tc>
          <w:tcPr>
            <w:tcW w:w="846" w:type="dxa"/>
            <w:noWrap/>
            <w:vAlign w:val="center"/>
            <w:hideMark/>
          </w:tcPr>
          <w:p w14:paraId="21727D53" w14:textId="77777777" w:rsidR="00EC7C07" w:rsidRPr="00EC7C07" w:rsidRDefault="00EC7C07" w:rsidP="00EC7C07">
            <w:pPr>
              <w:tabs>
                <w:tab w:val="left" w:pos="169"/>
              </w:tabs>
              <w:ind w:left="-117" w:firstLine="60"/>
              <w:rPr>
                <w:sz w:val="20"/>
                <w:szCs w:val="20"/>
              </w:rPr>
            </w:pPr>
            <w:r w:rsidRPr="00EC7C07">
              <w:rPr>
                <w:sz w:val="20"/>
                <w:szCs w:val="20"/>
              </w:rPr>
              <w:t>1.3.1</w:t>
            </w:r>
          </w:p>
        </w:tc>
        <w:tc>
          <w:tcPr>
            <w:tcW w:w="3179" w:type="dxa"/>
            <w:noWrap/>
            <w:vAlign w:val="center"/>
            <w:hideMark/>
          </w:tcPr>
          <w:p w14:paraId="403E952C"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3BED7F6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13DFBD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1F279D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E39CD3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A822D6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F14259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2F266E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D437293" w14:textId="77777777" w:rsidTr="00C73DE0">
        <w:trPr>
          <w:trHeight w:val="20"/>
          <w:jc w:val="center"/>
        </w:trPr>
        <w:tc>
          <w:tcPr>
            <w:tcW w:w="846" w:type="dxa"/>
            <w:noWrap/>
            <w:vAlign w:val="center"/>
            <w:hideMark/>
          </w:tcPr>
          <w:p w14:paraId="72FDEF52" w14:textId="77777777" w:rsidR="00EC7C07" w:rsidRPr="00EC7C07" w:rsidRDefault="00EC7C07" w:rsidP="00EC7C07">
            <w:pPr>
              <w:tabs>
                <w:tab w:val="left" w:pos="169"/>
              </w:tabs>
              <w:ind w:left="-117" w:firstLine="60"/>
              <w:rPr>
                <w:sz w:val="20"/>
                <w:szCs w:val="20"/>
              </w:rPr>
            </w:pPr>
            <w:r w:rsidRPr="00EC7C07">
              <w:rPr>
                <w:sz w:val="20"/>
                <w:szCs w:val="20"/>
              </w:rPr>
              <w:t>1.3.2</w:t>
            </w:r>
          </w:p>
        </w:tc>
        <w:tc>
          <w:tcPr>
            <w:tcW w:w="3179" w:type="dxa"/>
            <w:noWrap/>
            <w:vAlign w:val="center"/>
            <w:hideMark/>
          </w:tcPr>
          <w:p w14:paraId="12D3088A"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44FB516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86EA9E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87888F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32C20C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EF3894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FE7429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5F258C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EE2B8A8" w14:textId="77777777" w:rsidTr="00C73DE0">
        <w:trPr>
          <w:trHeight w:val="20"/>
          <w:jc w:val="center"/>
        </w:trPr>
        <w:tc>
          <w:tcPr>
            <w:tcW w:w="846" w:type="dxa"/>
            <w:noWrap/>
            <w:vAlign w:val="center"/>
            <w:hideMark/>
          </w:tcPr>
          <w:p w14:paraId="7F8F4D69" w14:textId="77777777" w:rsidR="00EC7C07" w:rsidRPr="00EC7C07" w:rsidRDefault="00EC7C07" w:rsidP="00EC7C07">
            <w:pPr>
              <w:tabs>
                <w:tab w:val="left" w:pos="169"/>
              </w:tabs>
              <w:ind w:left="-117" w:firstLine="60"/>
              <w:rPr>
                <w:sz w:val="20"/>
                <w:szCs w:val="20"/>
              </w:rPr>
            </w:pPr>
            <w:r w:rsidRPr="00EC7C07">
              <w:rPr>
                <w:sz w:val="20"/>
                <w:szCs w:val="20"/>
              </w:rPr>
              <w:t>1.3.3</w:t>
            </w:r>
          </w:p>
        </w:tc>
        <w:tc>
          <w:tcPr>
            <w:tcW w:w="3179" w:type="dxa"/>
            <w:noWrap/>
            <w:vAlign w:val="center"/>
            <w:hideMark/>
          </w:tcPr>
          <w:p w14:paraId="3799B772"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1F1F657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284199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0D57DE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94C09E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5245D2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F16552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6CE2EB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C70814A" w14:textId="77777777" w:rsidTr="00C73DE0">
        <w:trPr>
          <w:trHeight w:val="20"/>
          <w:jc w:val="center"/>
        </w:trPr>
        <w:tc>
          <w:tcPr>
            <w:tcW w:w="846" w:type="dxa"/>
            <w:noWrap/>
            <w:vAlign w:val="center"/>
            <w:hideMark/>
          </w:tcPr>
          <w:p w14:paraId="3AD2FC3E" w14:textId="77777777" w:rsidR="00EC7C07" w:rsidRPr="00EC7C07" w:rsidRDefault="00EC7C07" w:rsidP="00EC7C07">
            <w:pPr>
              <w:tabs>
                <w:tab w:val="left" w:pos="169"/>
              </w:tabs>
              <w:ind w:left="-117" w:firstLine="60"/>
              <w:rPr>
                <w:sz w:val="20"/>
                <w:szCs w:val="20"/>
              </w:rPr>
            </w:pPr>
            <w:r w:rsidRPr="00EC7C07">
              <w:rPr>
                <w:sz w:val="20"/>
                <w:szCs w:val="20"/>
              </w:rPr>
              <w:t>1.3.4</w:t>
            </w:r>
          </w:p>
        </w:tc>
        <w:tc>
          <w:tcPr>
            <w:tcW w:w="3179" w:type="dxa"/>
            <w:noWrap/>
            <w:vAlign w:val="center"/>
            <w:hideMark/>
          </w:tcPr>
          <w:p w14:paraId="4B23AFFD"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3323521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D119D7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7D1C46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56880D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524187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CA7A7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6C847A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D3CD385" w14:textId="77777777" w:rsidTr="00C73DE0">
        <w:trPr>
          <w:trHeight w:val="20"/>
          <w:jc w:val="center"/>
        </w:trPr>
        <w:tc>
          <w:tcPr>
            <w:tcW w:w="846" w:type="dxa"/>
            <w:noWrap/>
            <w:vAlign w:val="center"/>
            <w:hideMark/>
          </w:tcPr>
          <w:p w14:paraId="331CEE9E" w14:textId="77777777" w:rsidR="00EC7C07" w:rsidRPr="00EC7C07" w:rsidRDefault="00EC7C07" w:rsidP="00EC7C07">
            <w:pPr>
              <w:tabs>
                <w:tab w:val="left" w:pos="169"/>
              </w:tabs>
              <w:ind w:left="-117" w:firstLine="60"/>
              <w:rPr>
                <w:sz w:val="20"/>
                <w:szCs w:val="20"/>
              </w:rPr>
            </w:pPr>
            <w:r w:rsidRPr="00EC7C07">
              <w:rPr>
                <w:sz w:val="20"/>
                <w:szCs w:val="20"/>
              </w:rPr>
              <w:t>1.3.5</w:t>
            </w:r>
          </w:p>
        </w:tc>
        <w:tc>
          <w:tcPr>
            <w:tcW w:w="3179" w:type="dxa"/>
            <w:noWrap/>
            <w:vAlign w:val="center"/>
            <w:hideMark/>
          </w:tcPr>
          <w:p w14:paraId="77FAEB40"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701FFDD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65B252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1AD64F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406639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427833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AE22D1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1E8060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1E09BC5" w14:textId="77777777" w:rsidTr="00C73DE0">
        <w:trPr>
          <w:trHeight w:val="20"/>
          <w:jc w:val="center"/>
        </w:trPr>
        <w:tc>
          <w:tcPr>
            <w:tcW w:w="846" w:type="dxa"/>
            <w:noWrap/>
            <w:vAlign w:val="center"/>
            <w:hideMark/>
          </w:tcPr>
          <w:p w14:paraId="218B9B5E" w14:textId="77777777" w:rsidR="00EC7C07" w:rsidRPr="00EC7C07" w:rsidRDefault="00EC7C07" w:rsidP="00EC7C07">
            <w:pPr>
              <w:tabs>
                <w:tab w:val="left" w:pos="169"/>
              </w:tabs>
              <w:ind w:left="-117" w:firstLine="60"/>
              <w:rPr>
                <w:sz w:val="20"/>
                <w:szCs w:val="20"/>
              </w:rPr>
            </w:pPr>
            <w:r w:rsidRPr="00EC7C07">
              <w:rPr>
                <w:sz w:val="20"/>
                <w:szCs w:val="20"/>
              </w:rPr>
              <w:t>1.3.6</w:t>
            </w:r>
          </w:p>
        </w:tc>
        <w:tc>
          <w:tcPr>
            <w:tcW w:w="3179" w:type="dxa"/>
            <w:noWrap/>
            <w:vAlign w:val="center"/>
            <w:hideMark/>
          </w:tcPr>
          <w:p w14:paraId="03D416FB"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7A8246A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2DCE8E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FDFD25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895272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D0BCAF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875A69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483DDC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37F350E" w14:textId="77777777" w:rsidTr="00C73DE0">
        <w:trPr>
          <w:trHeight w:val="20"/>
          <w:jc w:val="center"/>
        </w:trPr>
        <w:tc>
          <w:tcPr>
            <w:tcW w:w="846" w:type="dxa"/>
            <w:noWrap/>
            <w:vAlign w:val="center"/>
            <w:hideMark/>
          </w:tcPr>
          <w:p w14:paraId="50C4CB67" w14:textId="77777777" w:rsidR="00EC7C07" w:rsidRPr="00EC7C07" w:rsidRDefault="00EC7C07" w:rsidP="00EC7C07">
            <w:pPr>
              <w:tabs>
                <w:tab w:val="left" w:pos="169"/>
              </w:tabs>
              <w:ind w:left="-117" w:firstLine="60"/>
              <w:rPr>
                <w:sz w:val="20"/>
                <w:szCs w:val="20"/>
              </w:rPr>
            </w:pPr>
            <w:r w:rsidRPr="00EC7C07">
              <w:rPr>
                <w:sz w:val="20"/>
                <w:szCs w:val="20"/>
              </w:rPr>
              <w:t>1.3.7</w:t>
            </w:r>
          </w:p>
        </w:tc>
        <w:tc>
          <w:tcPr>
            <w:tcW w:w="3179" w:type="dxa"/>
            <w:noWrap/>
            <w:vAlign w:val="center"/>
            <w:hideMark/>
          </w:tcPr>
          <w:p w14:paraId="28BC0B8E"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511417F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AE7F5E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FD0BDC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60E9ED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9EF921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6C35D5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FE15B7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726A322" w14:textId="77777777" w:rsidTr="00C73DE0">
        <w:trPr>
          <w:trHeight w:val="20"/>
          <w:jc w:val="center"/>
        </w:trPr>
        <w:tc>
          <w:tcPr>
            <w:tcW w:w="846" w:type="dxa"/>
            <w:noWrap/>
            <w:vAlign w:val="center"/>
            <w:hideMark/>
          </w:tcPr>
          <w:p w14:paraId="02233CD8" w14:textId="77777777" w:rsidR="00EC7C07" w:rsidRPr="00EC7C07" w:rsidRDefault="00EC7C07" w:rsidP="00EC7C07">
            <w:pPr>
              <w:tabs>
                <w:tab w:val="left" w:pos="169"/>
              </w:tabs>
              <w:ind w:left="-117" w:firstLine="60"/>
              <w:rPr>
                <w:bCs/>
                <w:sz w:val="20"/>
                <w:szCs w:val="20"/>
              </w:rPr>
            </w:pPr>
            <w:r w:rsidRPr="00EC7C07">
              <w:rPr>
                <w:bCs/>
                <w:sz w:val="20"/>
                <w:szCs w:val="20"/>
              </w:rPr>
              <w:lastRenderedPageBreak/>
              <w:t>2</w:t>
            </w:r>
          </w:p>
        </w:tc>
        <w:tc>
          <w:tcPr>
            <w:tcW w:w="3179" w:type="dxa"/>
            <w:noWrap/>
            <w:vAlign w:val="center"/>
            <w:hideMark/>
          </w:tcPr>
          <w:p w14:paraId="1CE1ED62" w14:textId="77777777" w:rsidR="00EC7C07" w:rsidRPr="00EC7C07" w:rsidRDefault="00EC7C07" w:rsidP="00EC7C07">
            <w:pPr>
              <w:rPr>
                <w:bCs/>
                <w:sz w:val="20"/>
                <w:szCs w:val="20"/>
              </w:rPr>
            </w:pPr>
            <w:r w:rsidRPr="00EC7C07">
              <w:rPr>
                <w:bCs/>
                <w:sz w:val="20"/>
                <w:szCs w:val="20"/>
              </w:rPr>
              <w:t>Задолженность, приобретенная в отчетном периоде, в том числе:</w:t>
            </w:r>
          </w:p>
        </w:tc>
        <w:tc>
          <w:tcPr>
            <w:tcW w:w="932" w:type="dxa"/>
            <w:noWrap/>
            <w:vAlign w:val="center"/>
            <w:hideMark/>
          </w:tcPr>
          <w:p w14:paraId="225C83F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23EC65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D4CA36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02529B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CBE2B0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6853AF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03472D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4DD8234" w14:textId="77777777" w:rsidTr="00C73DE0">
        <w:trPr>
          <w:trHeight w:val="20"/>
          <w:jc w:val="center"/>
        </w:trPr>
        <w:tc>
          <w:tcPr>
            <w:tcW w:w="846" w:type="dxa"/>
            <w:noWrap/>
            <w:vAlign w:val="center"/>
            <w:hideMark/>
          </w:tcPr>
          <w:p w14:paraId="004D20F4" w14:textId="77777777" w:rsidR="00EC7C07" w:rsidRPr="00EC7C07" w:rsidRDefault="00EC7C07" w:rsidP="00EC7C07">
            <w:pPr>
              <w:tabs>
                <w:tab w:val="left" w:pos="169"/>
              </w:tabs>
              <w:ind w:left="-117" w:firstLine="60"/>
              <w:rPr>
                <w:bCs/>
                <w:sz w:val="20"/>
                <w:szCs w:val="20"/>
              </w:rPr>
            </w:pPr>
            <w:r w:rsidRPr="00EC7C07">
              <w:rPr>
                <w:bCs/>
                <w:sz w:val="20"/>
                <w:szCs w:val="20"/>
              </w:rPr>
              <w:t>2.1</w:t>
            </w:r>
          </w:p>
        </w:tc>
        <w:tc>
          <w:tcPr>
            <w:tcW w:w="3179" w:type="dxa"/>
            <w:noWrap/>
            <w:vAlign w:val="center"/>
            <w:hideMark/>
          </w:tcPr>
          <w:p w14:paraId="29F5DCB3"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5820916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475E9A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A91034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837BEB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D9D53D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7A6509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26FC4C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8194739" w14:textId="77777777" w:rsidTr="00C73DE0">
        <w:trPr>
          <w:trHeight w:val="20"/>
          <w:jc w:val="center"/>
        </w:trPr>
        <w:tc>
          <w:tcPr>
            <w:tcW w:w="846" w:type="dxa"/>
            <w:noWrap/>
            <w:vAlign w:val="center"/>
            <w:hideMark/>
          </w:tcPr>
          <w:p w14:paraId="60D8D24A" w14:textId="77777777" w:rsidR="00EC7C07" w:rsidRPr="00EC7C07" w:rsidRDefault="00EC7C07" w:rsidP="00EC7C07">
            <w:pPr>
              <w:tabs>
                <w:tab w:val="left" w:pos="169"/>
              </w:tabs>
              <w:ind w:left="-117" w:firstLine="60"/>
              <w:rPr>
                <w:sz w:val="20"/>
                <w:szCs w:val="20"/>
              </w:rPr>
            </w:pPr>
            <w:r w:rsidRPr="00EC7C07">
              <w:rPr>
                <w:sz w:val="20"/>
                <w:szCs w:val="20"/>
              </w:rPr>
              <w:t>2.1.1</w:t>
            </w:r>
          </w:p>
        </w:tc>
        <w:tc>
          <w:tcPr>
            <w:tcW w:w="3179" w:type="dxa"/>
            <w:noWrap/>
            <w:vAlign w:val="center"/>
            <w:hideMark/>
          </w:tcPr>
          <w:p w14:paraId="79085312"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4F67D2D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D10ABA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3969AF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3C4838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F76F1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36CDDE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88E07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6664F01" w14:textId="77777777" w:rsidTr="00C73DE0">
        <w:trPr>
          <w:trHeight w:val="20"/>
          <w:jc w:val="center"/>
        </w:trPr>
        <w:tc>
          <w:tcPr>
            <w:tcW w:w="846" w:type="dxa"/>
            <w:noWrap/>
            <w:vAlign w:val="center"/>
            <w:hideMark/>
          </w:tcPr>
          <w:p w14:paraId="3CCE1C71" w14:textId="77777777" w:rsidR="00EC7C07" w:rsidRPr="00EC7C07" w:rsidRDefault="00EC7C07" w:rsidP="00EC7C07">
            <w:pPr>
              <w:tabs>
                <w:tab w:val="left" w:pos="169"/>
              </w:tabs>
              <w:ind w:left="-117" w:firstLine="60"/>
              <w:rPr>
                <w:sz w:val="20"/>
                <w:szCs w:val="20"/>
              </w:rPr>
            </w:pPr>
            <w:r w:rsidRPr="00EC7C07">
              <w:rPr>
                <w:sz w:val="20"/>
                <w:szCs w:val="20"/>
              </w:rPr>
              <w:t>2.1.2</w:t>
            </w:r>
          </w:p>
        </w:tc>
        <w:tc>
          <w:tcPr>
            <w:tcW w:w="3179" w:type="dxa"/>
            <w:noWrap/>
            <w:vAlign w:val="center"/>
            <w:hideMark/>
          </w:tcPr>
          <w:p w14:paraId="4A25E082"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A22C3A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2B9A5A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713ECE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274247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CA8059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4EBE85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93E4EE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5425ABF" w14:textId="77777777" w:rsidTr="00C73DE0">
        <w:trPr>
          <w:trHeight w:val="20"/>
          <w:jc w:val="center"/>
        </w:trPr>
        <w:tc>
          <w:tcPr>
            <w:tcW w:w="846" w:type="dxa"/>
            <w:noWrap/>
            <w:vAlign w:val="center"/>
            <w:hideMark/>
          </w:tcPr>
          <w:p w14:paraId="4DF1DE10" w14:textId="77777777" w:rsidR="00EC7C07" w:rsidRPr="00EC7C07" w:rsidRDefault="00EC7C07" w:rsidP="00EC7C07">
            <w:pPr>
              <w:tabs>
                <w:tab w:val="left" w:pos="169"/>
              </w:tabs>
              <w:ind w:left="-117" w:firstLine="60"/>
              <w:rPr>
                <w:sz w:val="20"/>
                <w:szCs w:val="20"/>
              </w:rPr>
            </w:pPr>
            <w:r w:rsidRPr="00EC7C07">
              <w:rPr>
                <w:sz w:val="20"/>
                <w:szCs w:val="20"/>
              </w:rPr>
              <w:t>2.1.3</w:t>
            </w:r>
          </w:p>
        </w:tc>
        <w:tc>
          <w:tcPr>
            <w:tcW w:w="3179" w:type="dxa"/>
            <w:noWrap/>
            <w:vAlign w:val="center"/>
            <w:hideMark/>
          </w:tcPr>
          <w:p w14:paraId="52E0D9AA"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170B1E0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08BF97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4EF0F6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22F61F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ECF639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52C0CD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5F5797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CB03A65" w14:textId="77777777" w:rsidTr="00C73DE0">
        <w:trPr>
          <w:trHeight w:val="20"/>
          <w:jc w:val="center"/>
        </w:trPr>
        <w:tc>
          <w:tcPr>
            <w:tcW w:w="846" w:type="dxa"/>
            <w:noWrap/>
            <w:vAlign w:val="center"/>
            <w:hideMark/>
          </w:tcPr>
          <w:p w14:paraId="7DA01CE9" w14:textId="77777777" w:rsidR="00EC7C07" w:rsidRPr="00EC7C07" w:rsidRDefault="00EC7C07" w:rsidP="00EC7C07">
            <w:pPr>
              <w:tabs>
                <w:tab w:val="left" w:pos="169"/>
              </w:tabs>
              <w:ind w:left="-117" w:firstLine="60"/>
              <w:rPr>
                <w:sz w:val="20"/>
                <w:szCs w:val="20"/>
              </w:rPr>
            </w:pPr>
            <w:r w:rsidRPr="00EC7C07">
              <w:rPr>
                <w:sz w:val="20"/>
                <w:szCs w:val="20"/>
              </w:rPr>
              <w:t>2.1.4</w:t>
            </w:r>
          </w:p>
        </w:tc>
        <w:tc>
          <w:tcPr>
            <w:tcW w:w="3179" w:type="dxa"/>
            <w:noWrap/>
            <w:vAlign w:val="center"/>
            <w:hideMark/>
          </w:tcPr>
          <w:p w14:paraId="02821A73"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543D4E5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EF46CE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201C07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8416F1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14ED73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8A30C0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1076F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65C3CFB" w14:textId="77777777" w:rsidTr="00C73DE0">
        <w:trPr>
          <w:trHeight w:val="20"/>
          <w:jc w:val="center"/>
        </w:trPr>
        <w:tc>
          <w:tcPr>
            <w:tcW w:w="846" w:type="dxa"/>
            <w:noWrap/>
            <w:vAlign w:val="center"/>
            <w:hideMark/>
          </w:tcPr>
          <w:p w14:paraId="7FBD00AA" w14:textId="77777777" w:rsidR="00EC7C07" w:rsidRPr="00EC7C07" w:rsidRDefault="00EC7C07" w:rsidP="00EC7C07">
            <w:pPr>
              <w:tabs>
                <w:tab w:val="left" w:pos="169"/>
              </w:tabs>
              <w:ind w:left="-117" w:firstLine="60"/>
              <w:rPr>
                <w:sz w:val="20"/>
                <w:szCs w:val="20"/>
              </w:rPr>
            </w:pPr>
            <w:r w:rsidRPr="00EC7C07">
              <w:rPr>
                <w:sz w:val="20"/>
                <w:szCs w:val="20"/>
              </w:rPr>
              <w:t>2.1.5</w:t>
            </w:r>
          </w:p>
        </w:tc>
        <w:tc>
          <w:tcPr>
            <w:tcW w:w="3179" w:type="dxa"/>
            <w:noWrap/>
            <w:vAlign w:val="center"/>
            <w:hideMark/>
          </w:tcPr>
          <w:p w14:paraId="10CF8102"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0394D7F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02DAE9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390AA5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FE43F6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261FCB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2889D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3DC28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28C4DC4" w14:textId="77777777" w:rsidTr="00C73DE0">
        <w:trPr>
          <w:trHeight w:val="20"/>
          <w:jc w:val="center"/>
        </w:trPr>
        <w:tc>
          <w:tcPr>
            <w:tcW w:w="846" w:type="dxa"/>
            <w:noWrap/>
            <w:vAlign w:val="center"/>
            <w:hideMark/>
          </w:tcPr>
          <w:p w14:paraId="4B9C7320" w14:textId="77777777" w:rsidR="00EC7C07" w:rsidRPr="00EC7C07" w:rsidRDefault="00EC7C07" w:rsidP="00EC7C07">
            <w:pPr>
              <w:tabs>
                <w:tab w:val="left" w:pos="169"/>
              </w:tabs>
              <w:ind w:left="-117" w:firstLine="60"/>
              <w:rPr>
                <w:sz w:val="20"/>
                <w:szCs w:val="20"/>
              </w:rPr>
            </w:pPr>
            <w:r w:rsidRPr="00EC7C07">
              <w:rPr>
                <w:sz w:val="20"/>
                <w:szCs w:val="20"/>
              </w:rPr>
              <w:t>2.1.6</w:t>
            </w:r>
          </w:p>
        </w:tc>
        <w:tc>
          <w:tcPr>
            <w:tcW w:w="3179" w:type="dxa"/>
            <w:noWrap/>
            <w:vAlign w:val="center"/>
            <w:hideMark/>
          </w:tcPr>
          <w:p w14:paraId="4BF97BE6"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D13084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E30C6C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046DBB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9670AD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11899E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7D4EFA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EFBF25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3B49509" w14:textId="77777777" w:rsidTr="00C73DE0">
        <w:trPr>
          <w:trHeight w:val="20"/>
          <w:jc w:val="center"/>
        </w:trPr>
        <w:tc>
          <w:tcPr>
            <w:tcW w:w="846" w:type="dxa"/>
            <w:noWrap/>
            <w:vAlign w:val="center"/>
            <w:hideMark/>
          </w:tcPr>
          <w:p w14:paraId="3B903C75" w14:textId="77777777" w:rsidR="00EC7C07" w:rsidRPr="00EC7C07" w:rsidRDefault="00EC7C07" w:rsidP="00EC7C07">
            <w:pPr>
              <w:tabs>
                <w:tab w:val="left" w:pos="169"/>
              </w:tabs>
              <w:ind w:left="-117" w:firstLine="60"/>
              <w:rPr>
                <w:bCs/>
                <w:sz w:val="20"/>
                <w:szCs w:val="20"/>
              </w:rPr>
            </w:pPr>
            <w:r w:rsidRPr="00EC7C07">
              <w:rPr>
                <w:bCs/>
                <w:sz w:val="20"/>
                <w:szCs w:val="20"/>
              </w:rPr>
              <w:t>2.2</w:t>
            </w:r>
          </w:p>
        </w:tc>
        <w:tc>
          <w:tcPr>
            <w:tcW w:w="3179" w:type="dxa"/>
            <w:noWrap/>
            <w:vAlign w:val="center"/>
            <w:hideMark/>
          </w:tcPr>
          <w:p w14:paraId="276C2FB2"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предпринимателей</w:t>
            </w:r>
            <w:r w:rsidRPr="00EC7C07">
              <w:rPr>
                <w:bCs/>
                <w:sz w:val="20"/>
                <w:szCs w:val="20"/>
              </w:rPr>
              <w:t>, из них:</w:t>
            </w:r>
          </w:p>
        </w:tc>
        <w:tc>
          <w:tcPr>
            <w:tcW w:w="932" w:type="dxa"/>
            <w:noWrap/>
            <w:vAlign w:val="center"/>
            <w:hideMark/>
          </w:tcPr>
          <w:p w14:paraId="7C6E754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4975A0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D64870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49D910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D29AA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984E1D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9D8229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9BE6C08" w14:textId="77777777" w:rsidTr="00C73DE0">
        <w:trPr>
          <w:trHeight w:val="20"/>
          <w:jc w:val="center"/>
        </w:trPr>
        <w:tc>
          <w:tcPr>
            <w:tcW w:w="846" w:type="dxa"/>
            <w:noWrap/>
            <w:vAlign w:val="center"/>
            <w:hideMark/>
          </w:tcPr>
          <w:p w14:paraId="01C6565C" w14:textId="77777777" w:rsidR="00EC7C07" w:rsidRPr="00EC7C07" w:rsidRDefault="00EC7C07" w:rsidP="00EC7C07">
            <w:pPr>
              <w:tabs>
                <w:tab w:val="left" w:pos="169"/>
              </w:tabs>
              <w:ind w:left="-117" w:firstLine="60"/>
              <w:rPr>
                <w:sz w:val="20"/>
                <w:szCs w:val="20"/>
              </w:rPr>
            </w:pPr>
            <w:r w:rsidRPr="00EC7C07">
              <w:rPr>
                <w:sz w:val="20"/>
                <w:szCs w:val="20"/>
              </w:rPr>
              <w:t>2.2.1</w:t>
            </w:r>
          </w:p>
        </w:tc>
        <w:tc>
          <w:tcPr>
            <w:tcW w:w="3179" w:type="dxa"/>
            <w:noWrap/>
            <w:vAlign w:val="center"/>
            <w:hideMark/>
          </w:tcPr>
          <w:p w14:paraId="30EBC3F7"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5FC9AB9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6C83D3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AE1F2E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931368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006B1D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BE241A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1FE743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010BEE7" w14:textId="77777777" w:rsidTr="00C73DE0">
        <w:trPr>
          <w:trHeight w:val="20"/>
          <w:jc w:val="center"/>
        </w:trPr>
        <w:tc>
          <w:tcPr>
            <w:tcW w:w="846" w:type="dxa"/>
            <w:noWrap/>
            <w:vAlign w:val="center"/>
            <w:hideMark/>
          </w:tcPr>
          <w:p w14:paraId="69432BE5" w14:textId="77777777" w:rsidR="00EC7C07" w:rsidRPr="00EC7C07" w:rsidRDefault="00EC7C07" w:rsidP="00EC7C07">
            <w:pPr>
              <w:tabs>
                <w:tab w:val="left" w:pos="169"/>
              </w:tabs>
              <w:ind w:left="-117" w:firstLine="60"/>
              <w:rPr>
                <w:sz w:val="20"/>
                <w:szCs w:val="20"/>
              </w:rPr>
            </w:pPr>
            <w:r w:rsidRPr="00EC7C07">
              <w:rPr>
                <w:sz w:val="20"/>
                <w:szCs w:val="20"/>
              </w:rPr>
              <w:t>2.2.2</w:t>
            </w:r>
          </w:p>
        </w:tc>
        <w:tc>
          <w:tcPr>
            <w:tcW w:w="3179" w:type="dxa"/>
            <w:noWrap/>
            <w:vAlign w:val="center"/>
            <w:hideMark/>
          </w:tcPr>
          <w:p w14:paraId="50F7EAD9"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51F96DE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8FB414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A03A69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919F2D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386577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3D506A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E6E146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3B85DFE" w14:textId="77777777" w:rsidTr="00C73DE0">
        <w:trPr>
          <w:trHeight w:val="20"/>
          <w:jc w:val="center"/>
        </w:trPr>
        <w:tc>
          <w:tcPr>
            <w:tcW w:w="846" w:type="dxa"/>
            <w:noWrap/>
            <w:vAlign w:val="center"/>
            <w:hideMark/>
          </w:tcPr>
          <w:p w14:paraId="2D7892D0" w14:textId="77777777" w:rsidR="00EC7C07" w:rsidRPr="00EC7C07" w:rsidRDefault="00EC7C07" w:rsidP="00EC7C07">
            <w:pPr>
              <w:tabs>
                <w:tab w:val="left" w:pos="169"/>
              </w:tabs>
              <w:ind w:left="-117" w:firstLine="60"/>
              <w:rPr>
                <w:sz w:val="20"/>
                <w:szCs w:val="20"/>
              </w:rPr>
            </w:pPr>
            <w:r w:rsidRPr="00EC7C07">
              <w:rPr>
                <w:sz w:val="20"/>
                <w:szCs w:val="20"/>
              </w:rPr>
              <w:t>2.2.3</w:t>
            </w:r>
          </w:p>
        </w:tc>
        <w:tc>
          <w:tcPr>
            <w:tcW w:w="3179" w:type="dxa"/>
            <w:noWrap/>
            <w:vAlign w:val="center"/>
            <w:hideMark/>
          </w:tcPr>
          <w:p w14:paraId="05A508D0"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74FBF7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971495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A186EC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65E4A5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A55DB9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AD62BB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557C8A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C6685B1" w14:textId="77777777" w:rsidTr="00C73DE0">
        <w:trPr>
          <w:trHeight w:val="20"/>
          <w:jc w:val="center"/>
        </w:trPr>
        <w:tc>
          <w:tcPr>
            <w:tcW w:w="846" w:type="dxa"/>
            <w:noWrap/>
            <w:vAlign w:val="center"/>
            <w:hideMark/>
          </w:tcPr>
          <w:p w14:paraId="42FAB822" w14:textId="77777777" w:rsidR="00EC7C07" w:rsidRPr="00EC7C07" w:rsidRDefault="00EC7C07" w:rsidP="00EC7C07">
            <w:pPr>
              <w:tabs>
                <w:tab w:val="left" w:pos="169"/>
              </w:tabs>
              <w:ind w:left="-117" w:firstLine="60"/>
              <w:rPr>
                <w:sz w:val="20"/>
                <w:szCs w:val="20"/>
              </w:rPr>
            </w:pPr>
            <w:r w:rsidRPr="00EC7C07">
              <w:rPr>
                <w:sz w:val="20"/>
                <w:szCs w:val="20"/>
              </w:rPr>
              <w:t>2.2.4</w:t>
            </w:r>
          </w:p>
        </w:tc>
        <w:tc>
          <w:tcPr>
            <w:tcW w:w="3179" w:type="dxa"/>
            <w:noWrap/>
            <w:vAlign w:val="center"/>
            <w:hideMark/>
          </w:tcPr>
          <w:p w14:paraId="2776C88B"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12F84E5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AE160C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349921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876959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855606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E6113A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D3B061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AFF1745" w14:textId="77777777" w:rsidTr="00C73DE0">
        <w:trPr>
          <w:trHeight w:val="20"/>
          <w:jc w:val="center"/>
        </w:trPr>
        <w:tc>
          <w:tcPr>
            <w:tcW w:w="846" w:type="dxa"/>
            <w:noWrap/>
            <w:vAlign w:val="center"/>
            <w:hideMark/>
          </w:tcPr>
          <w:p w14:paraId="24239425" w14:textId="77777777" w:rsidR="00EC7C07" w:rsidRPr="00EC7C07" w:rsidRDefault="00EC7C07" w:rsidP="00EC7C07">
            <w:pPr>
              <w:tabs>
                <w:tab w:val="left" w:pos="169"/>
              </w:tabs>
              <w:ind w:left="-117" w:firstLine="60"/>
              <w:rPr>
                <w:sz w:val="20"/>
                <w:szCs w:val="20"/>
              </w:rPr>
            </w:pPr>
            <w:r w:rsidRPr="00EC7C07">
              <w:rPr>
                <w:sz w:val="20"/>
                <w:szCs w:val="20"/>
              </w:rPr>
              <w:t>2.2.5</w:t>
            </w:r>
          </w:p>
        </w:tc>
        <w:tc>
          <w:tcPr>
            <w:tcW w:w="3179" w:type="dxa"/>
            <w:noWrap/>
            <w:vAlign w:val="center"/>
            <w:hideMark/>
          </w:tcPr>
          <w:p w14:paraId="03F715CE"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390C227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19292D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F17D54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05E3E8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A9218F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1D5681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308284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CE0FA96" w14:textId="77777777" w:rsidTr="00C73DE0">
        <w:trPr>
          <w:trHeight w:val="20"/>
          <w:jc w:val="center"/>
        </w:trPr>
        <w:tc>
          <w:tcPr>
            <w:tcW w:w="846" w:type="dxa"/>
            <w:noWrap/>
            <w:vAlign w:val="center"/>
            <w:hideMark/>
          </w:tcPr>
          <w:p w14:paraId="372C913A" w14:textId="77777777" w:rsidR="00EC7C07" w:rsidRPr="00EC7C07" w:rsidRDefault="00EC7C07" w:rsidP="00EC7C07">
            <w:pPr>
              <w:tabs>
                <w:tab w:val="left" w:pos="169"/>
              </w:tabs>
              <w:ind w:left="-117" w:firstLine="60"/>
              <w:rPr>
                <w:sz w:val="20"/>
                <w:szCs w:val="20"/>
              </w:rPr>
            </w:pPr>
            <w:r w:rsidRPr="00EC7C07">
              <w:rPr>
                <w:sz w:val="20"/>
                <w:szCs w:val="20"/>
              </w:rPr>
              <w:t>2.2.6</w:t>
            </w:r>
          </w:p>
        </w:tc>
        <w:tc>
          <w:tcPr>
            <w:tcW w:w="3179" w:type="dxa"/>
            <w:noWrap/>
            <w:vAlign w:val="center"/>
            <w:hideMark/>
          </w:tcPr>
          <w:p w14:paraId="43CC2BC5"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0AB80C4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1BB758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F989A4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C64692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3227CD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D1D34F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4863D0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6466D34" w14:textId="77777777" w:rsidTr="00C73DE0">
        <w:trPr>
          <w:trHeight w:val="20"/>
          <w:jc w:val="center"/>
        </w:trPr>
        <w:tc>
          <w:tcPr>
            <w:tcW w:w="846" w:type="dxa"/>
            <w:noWrap/>
            <w:vAlign w:val="center"/>
            <w:hideMark/>
          </w:tcPr>
          <w:p w14:paraId="7DF9FE51" w14:textId="77777777" w:rsidR="00EC7C07" w:rsidRPr="00EC7C07" w:rsidRDefault="00EC7C07" w:rsidP="00EC7C07">
            <w:pPr>
              <w:tabs>
                <w:tab w:val="left" w:pos="169"/>
              </w:tabs>
              <w:ind w:left="-117" w:firstLine="60"/>
              <w:rPr>
                <w:bCs/>
                <w:sz w:val="20"/>
                <w:szCs w:val="20"/>
              </w:rPr>
            </w:pPr>
            <w:r w:rsidRPr="00EC7C07">
              <w:rPr>
                <w:bCs/>
                <w:sz w:val="20"/>
                <w:szCs w:val="20"/>
              </w:rPr>
              <w:t>2.3</w:t>
            </w:r>
          </w:p>
        </w:tc>
        <w:tc>
          <w:tcPr>
            <w:tcW w:w="3179" w:type="dxa"/>
            <w:noWrap/>
            <w:vAlign w:val="center"/>
            <w:hideMark/>
          </w:tcPr>
          <w:p w14:paraId="7A9E619C"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2913850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CE2170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89B6DE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DD4B7B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498140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944839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479232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A94013F" w14:textId="77777777" w:rsidTr="00C73DE0">
        <w:trPr>
          <w:trHeight w:val="20"/>
          <w:jc w:val="center"/>
        </w:trPr>
        <w:tc>
          <w:tcPr>
            <w:tcW w:w="846" w:type="dxa"/>
            <w:noWrap/>
            <w:vAlign w:val="center"/>
            <w:hideMark/>
          </w:tcPr>
          <w:p w14:paraId="16D83C29" w14:textId="77777777" w:rsidR="00EC7C07" w:rsidRPr="00EC7C07" w:rsidRDefault="00EC7C07" w:rsidP="00EC7C07">
            <w:pPr>
              <w:tabs>
                <w:tab w:val="left" w:pos="169"/>
              </w:tabs>
              <w:ind w:left="-117" w:firstLine="60"/>
              <w:rPr>
                <w:sz w:val="20"/>
                <w:szCs w:val="20"/>
              </w:rPr>
            </w:pPr>
            <w:r w:rsidRPr="00EC7C07">
              <w:rPr>
                <w:sz w:val="20"/>
                <w:szCs w:val="20"/>
              </w:rPr>
              <w:t>2.3.1</w:t>
            </w:r>
          </w:p>
        </w:tc>
        <w:tc>
          <w:tcPr>
            <w:tcW w:w="3179" w:type="dxa"/>
            <w:noWrap/>
            <w:vAlign w:val="center"/>
            <w:hideMark/>
          </w:tcPr>
          <w:p w14:paraId="0088A353"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14EE63F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87EF40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963521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2522E3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5C4BA8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7344A6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C17DD5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A6E977C" w14:textId="77777777" w:rsidTr="00C73DE0">
        <w:trPr>
          <w:trHeight w:val="20"/>
          <w:jc w:val="center"/>
        </w:trPr>
        <w:tc>
          <w:tcPr>
            <w:tcW w:w="846" w:type="dxa"/>
            <w:noWrap/>
            <w:vAlign w:val="center"/>
            <w:hideMark/>
          </w:tcPr>
          <w:p w14:paraId="6B0073CC" w14:textId="77777777" w:rsidR="00EC7C07" w:rsidRPr="00EC7C07" w:rsidRDefault="00EC7C07" w:rsidP="00EC7C07">
            <w:pPr>
              <w:tabs>
                <w:tab w:val="left" w:pos="169"/>
              </w:tabs>
              <w:ind w:left="-117" w:firstLine="60"/>
              <w:rPr>
                <w:sz w:val="20"/>
                <w:szCs w:val="20"/>
              </w:rPr>
            </w:pPr>
            <w:r w:rsidRPr="00EC7C07">
              <w:rPr>
                <w:sz w:val="20"/>
                <w:szCs w:val="20"/>
              </w:rPr>
              <w:t>2.3.2</w:t>
            </w:r>
          </w:p>
        </w:tc>
        <w:tc>
          <w:tcPr>
            <w:tcW w:w="3179" w:type="dxa"/>
            <w:noWrap/>
            <w:vAlign w:val="center"/>
            <w:hideMark/>
          </w:tcPr>
          <w:p w14:paraId="0B6755DE"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1655E9C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8F5959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0787AB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909065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A44159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0FDF24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9436B0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19ADA8B" w14:textId="77777777" w:rsidTr="00C73DE0">
        <w:trPr>
          <w:trHeight w:val="20"/>
          <w:jc w:val="center"/>
        </w:trPr>
        <w:tc>
          <w:tcPr>
            <w:tcW w:w="846" w:type="dxa"/>
            <w:noWrap/>
            <w:vAlign w:val="center"/>
            <w:hideMark/>
          </w:tcPr>
          <w:p w14:paraId="1FB63326" w14:textId="77777777" w:rsidR="00EC7C07" w:rsidRPr="00EC7C07" w:rsidRDefault="00EC7C07" w:rsidP="00EC7C07">
            <w:pPr>
              <w:tabs>
                <w:tab w:val="left" w:pos="169"/>
              </w:tabs>
              <w:ind w:left="-117" w:firstLine="60"/>
              <w:rPr>
                <w:sz w:val="20"/>
                <w:szCs w:val="20"/>
              </w:rPr>
            </w:pPr>
            <w:r w:rsidRPr="00EC7C07">
              <w:rPr>
                <w:sz w:val="20"/>
                <w:szCs w:val="20"/>
              </w:rPr>
              <w:t>2.3.3</w:t>
            </w:r>
          </w:p>
        </w:tc>
        <w:tc>
          <w:tcPr>
            <w:tcW w:w="3179" w:type="dxa"/>
            <w:noWrap/>
            <w:vAlign w:val="center"/>
            <w:hideMark/>
          </w:tcPr>
          <w:p w14:paraId="2BD4F263"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3639D4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F95EF7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611A18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D6EBE0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C7C709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CF892E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7292C7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38E0D47" w14:textId="77777777" w:rsidTr="00C73DE0">
        <w:trPr>
          <w:trHeight w:val="20"/>
          <w:jc w:val="center"/>
        </w:trPr>
        <w:tc>
          <w:tcPr>
            <w:tcW w:w="846" w:type="dxa"/>
            <w:noWrap/>
            <w:vAlign w:val="center"/>
            <w:hideMark/>
          </w:tcPr>
          <w:p w14:paraId="6CBEEB1F" w14:textId="77777777" w:rsidR="00EC7C07" w:rsidRPr="00EC7C07" w:rsidRDefault="00EC7C07" w:rsidP="00EC7C07">
            <w:pPr>
              <w:tabs>
                <w:tab w:val="left" w:pos="169"/>
              </w:tabs>
              <w:ind w:left="-117" w:firstLine="60"/>
              <w:rPr>
                <w:sz w:val="20"/>
                <w:szCs w:val="20"/>
              </w:rPr>
            </w:pPr>
            <w:r w:rsidRPr="00EC7C07">
              <w:rPr>
                <w:sz w:val="20"/>
                <w:szCs w:val="20"/>
              </w:rPr>
              <w:t>2.3.4</w:t>
            </w:r>
          </w:p>
        </w:tc>
        <w:tc>
          <w:tcPr>
            <w:tcW w:w="3179" w:type="dxa"/>
            <w:noWrap/>
            <w:vAlign w:val="center"/>
            <w:hideMark/>
          </w:tcPr>
          <w:p w14:paraId="734F024A"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3917BEC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EFFAA4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134E7B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5A9797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A4E5D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E11C09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A15709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ABE9EB6" w14:textId="77777777" w:rsidTr="00C73DE0">
        <w:trPr>
          <w:trHeight w:val="20"/>
          <w:jc w:val="center"/>
        </w:trPr>
        <w:tc>
          <w:tcPr>
            <w:tcW w:w="846" w:type="dxa"/>
            <w:noWrap/>
            <w:vAlign w:val="center"/>
            <w:hideMark/>
          </w:tcPr>
          <w:p w14:paraId="5BA03941" w14:textId="77777777" w:rsidR="00EC7C07" w:rsidRPr="00EC7C07" w:rsidRDefault="00EC7C07" w:rsidP="00EC7C07">
            <w:pPr>
              <w:tabs>
                <w:tab w:val="left" w:pos="169"/>
              </w:tabs>
              <w:ind w:left="-117" w:firstLine="60"/>
              <w:rPr>
                <w:sz w:val="20"/>
                <w:szCs w:val="20"/>
              </w:rPr>
            </w:pPr>
            <w:r w:rsidRPr="00EC7C07">
              <w:rPr>
                <w:sz w:val="20"/>
                <w:szCs w:val="20"/>
              </w:rPr>
              <w:t>2.3.5</w:t>
            </w:r>
          </w:p>
        </w:tc>
        <w:tc>
          <w:tcPr>
            <w:tcW w:w="3179" w:type="dxa"/>
            <w:noWrap/>
            <w:vAlign w:val="center"/>
            <w:hideMark/>
          </w:tcPr>
          <w:p w14:paraId="2CC15200"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0F73863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DF1D3D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15988D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2E4A6B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8DC437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5154B0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CEB523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D36C075" w14:textId="77777777" w:rsidTr="00C73DE0">
        <w:trPr>
          <w:trHeight w:val="20"/>
          <w:jc w:val="center"/>
        </w:trPr>
        <w:tc>
          <w:tcPr>
            <w:tcW w:w="846" w:type="dxa"/>
            <w:noWrap/>
            <w:vAlign w:val="center"/>
            <w:hideMark/>
          </w:tcPr>
          <w:p w14:paraId="5DDBA0EE" w14:textId="77777777" w:rsidR="00EC7C07" w:rsidRPr="00EC7C07" w:rsidRDefault="00EC7C07" w:rsidP="00EC7C07">
            <w:pPr>
              <w:tabs>
                <w:tab w:val="left" w:pos="169"/>
              </w:tabs>
              <w:ind w:left="-117" w:firstLine="60"/>
              <w:rPr>
                <w:sz w:val="20"/>
                <w:szCs w:val="20"/>
              </w:rPr>
            </w:pPr>
            <w:r w:rsidRPr="00EC7C07">
              <w:rPr>
                <w:sz w:val="20"/>
                <w:szCs w:val="20"/>
              </w:rPr>
              <w:t>2.3.6</w:t>
            </w:r>
          </w:p>
        </w:tc>
        <w:tc>
          <w:tcPr>
            <w:tcW w:w="3179" w:type="dxa"/>
            <w:noWrap/>
            <w:vAlign w:val="center"/>
            <w:hideMark/>
          </w:tcPr>
          <w:p w14:paraId="4DB9AB1E"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66E683E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45E0A6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6C11B8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94AFB2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C9164C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0D3F1D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DF0E2B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57A7581" w14:textId="77777777" w:rsidTr="00C73DE0">
        <w:trPr>
          <w:trHeight w:val="20"/>
          <w:jc w:val="center"/>
        </w:trPr>
        <w:tc>
          <w:tcPr>
            <w:tcW w:w="846" w:type="dxa"/>
            <w:noWrap/>
            <w:vAlign w:val="center"/>
            <w:hideMark/>
          </w:tcPr>
          <w:p w14:paraId="0881F58A" w14:textId="77777777" w:rsidR="00EC7C07" w:rsidRPr="00EC7C07" w:rsidRDefault="00EC7C07" w:rsidP="00EC7C07">
            <w:pPr>
              <w:tabs>
                <w:tab w:val="left" w:pos="169"/>
              </w:tabs>
              <w:ind w:left="-117" w:firstLine="60"/>
              <w:rPr>
                <w:bCs/>
                <w:sz w:val="20"/>
                <w:szCs w:val="20"/>
              </w:rPr>
            </w:pPr>
            <w:r w:rsidRPr="00EC7C07">
              <w:rPr>
                <w:bCs/>
                <w:sz w:val="20"/>
                <w:szCs w:val="20"/>
              </w:rPr>
              <w:t>3</w:t>
            </w:r>
          </w:p>
        </w:tc>
        <w:tc>
          <w:tcPr>
            <w:tcW w:w="3179" w:type="dxa"/>
            <w:noWrap/>
            <w:vAlign w:val="center"/>
            <w:hideMark/>
          </w:tcPr>
          <w:p w14:paraId="7CB568F9" w14:textId="77777777" w:rsidR="00EC7C07" w:rsidRPr="00EC7C07" w:rsidRDefault="00EC7C07" w:rsidP="00EC7C07">
            <w:pPr>
              <w:rPr>
                <w:bCs/>
                <w:sz w:val="20"/>
                <w:szCs w:val="20"/>
              </w:rPr>
            </w:pPr>
            <w:proofErr w:type="spellStart"/>
            <w:r w:rsidRPr="00EC7C07">
              <w:rPr>
                <w:bCs/>
                <w:sz w:val="20"/>
                <w:szCs w:val="20"/>
              </w:rPr>
              <w:t>Справочно</w:t>
            </w:r>
            <w:proofErr w:type="spellEnd"/>
            <w:r w:rsidRPr="00EC7C07">
              <w:rPr>
                <w:bCs/>
                <w:sz w:val="20"/>
                <w:szCs w:val="20"/>
              </w:rPr>
              <w:t xml:space="preserve">: </w:t>
            </w:r>
            <w:r w:rsidRPr="00EC7C07">
              <w:rPr>
                <w:bCs/>
                <w:sz w:val="20"/>
                <w:szCs w:val="20"/>
                <w:lang w:val="en-US"/>
              </w:rPr>
              <w:t>c</w:t>
            </w:r>
            <w:proofErr w:type="spellStart"/>
            <w:r w:rsidRPr="00EC7C07">
              <w:rPr>
                <w:bCs/>
                <w:sz w:val="20"/>
                <w:szCs w:val="20"/>
              </w:rPr>
              <w:t>тоимость</w:t>
            </w:r>
            <w:proofErr w:type="spellEnd"/>
            <w:r w:rsidRPr="00EC7C07">
              <w:rPr>
                <w:bCs/>
                <w:sz w:val="20"/>
                <w:szCs w:val="20"/>
              </w:rPr>
              <w:t xml:space="preserve"> приобретенной в отчетном периоде задолженности, в том числе:</w:t>
            </w:r>
          </w:p>
        </w:tc>
        <w:tc>
          <w:tcPr>
            <w:tcW w:w="932" w:type="dxa"/>
            <w:noWrap/>
            <w:vAlign w:val="center"/>
            <w:hideMark/>
          </w:tcPr>
          <w:p w14:paraId="5689215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5D14E2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9AF89C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E44805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4FB56A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9390DF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CDA159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43D552B" w14:textId="77777777" w:rsidTr="00C73DE0">
        <w:trPr>
          <w:trHeight w:val="20"/>
          <w:jc w:val="center"/>
        </w:trPr>
        <w:tc>
          <w:tcPr>
            <w:tcW w:w="846" w:type="dxa"/>
            <w:noWrap/>
            <w:vAlign w:val="center"/>
            <w:hideMark/>
          </w:tcPr>
          <w:p w14:paraId="65FAAC2E" w14:textId="77777777" w:rsidR="00EC7C07" w:rsidRPr="00EC7C07" w:rsidRDefault="00EC7C07" w:rsidP="00EC7C07">
            <w:pPr>
              <w:tabs>
                <w:tab w:val="left" w:pos="169"/>
              </w:tabs>
              <w:ind w:left="-117" w:firstLine="60"/>
              <w:rPr>
                <w:bCs/>
                <w:sz w:val="20"/>
                <w:szCs w:val="20"/>
              </w:rPr>
            </w:pPr>
            <w:r w:rsidRPr="00EC7C07">
              <w:rPr>
                <w:bCs/>
                <w:sz w:val="20"/>
                <w:szCs w:val="20"/>
              </w:rPr>
              <w:t>3.1</w:t>
            </w:r>
          </w:p>
        </w:tc>
        <w:tc>
          <w:tcPr>
            <w:tcW w:w="3179" w:type="dxa"/>
            <w:noWrap/>
            <w:vAlign w:val="center"/>
            <w:hideMark/>
          </w:tcPr>
          <w:p w14:paraId="5CAC4424"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57BEF45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3B0909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7A7A24F"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350A860B"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FC52990"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9D863C8"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7D78F433"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4C13E456" w14:textId="77777777" w:rsidTr="00C73DE0">
        <w:trPr>
          <w:trHeight w:val="20"/>
          <w:jc w:val="center"/>
        </w:trPr>
        <w:tc>
          <w:tcPr>
            <w:tcW w:w="846" w:type="dxa"/>
            <w:noWrap/>
            <w:vAlign w:val="center"/>
            <w:hideMark/>
          </w:tcPr>
          <w:p w14:paraId="5FF92A36" w14:textId="77777777" w:rsidR="00EC7C07" w:rsidRPr="00EC7C07" w:rsidRDefault="00EC7C07" w:rsidP="00EC7C07">
            <w:pPr>
              <w:tabs>
                <w:tab w:val="left" w:pos="169"/>
              </w:tabs>
              <w:ind w:left="-117" w:firstLine="60"/>
              <w:rPr>
                <w:sz w:val="20"/>
                <w:szCs w:val="20"/>
              </w:rPr>
            </w:pPr>
            <w:r w:rsidRPr="00EC7C07">
              <w:rPr>
                <w:sz w:val="20"/>
                <w:szCs w:val="20"/>
              </w:rPr>
              <w:t>3.1.1</w:t>
            </w:r>
          </w:p>
        </w:tc>
        <w:tc>
          <w:tcPr>
            <w:tcW w:w="3179" w:type="dxa"/>
            <w:noWrap/>
            <w:vAlign w:val="center"/>
            <w:hideMark/>
          </w:tcPr>
          <w:p w14:paraId="74D5406A"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34152AC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B17E3E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E8EB7D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42F58F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7740B5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9E3D0C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3CC9F9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1DFAC60" w14:textId="77777777" w:rsidTr="00C73DE0">
        <w:trPr>
          <w:trHeight w:val="20"/>
          <w:jc w:val="center"/>
        </w:trPr>
        <w:tc>
          <w:tcPr>
            <w:tcW w:w="846" w:type="dxa"/>
            <w:noWrap/>
            <w:vAlign w:val="center"/>
            <w:hideMark/>
          </w:tcPr>
          <w:p w14:paraId="322B87B7" w14:textId="77777777" w:rsidR="00EC7C07" w:rsidRPr="00EC7C07" w:rsidRDefault="00EC7C07" w:rsidP="00EC7C07">
            <w:pPr>
              <w:tabs>
                <w:tab w:val="left" w:pos="169"/>
              </w:tabs>
              <w:ind w:left="-117" w:firstLine="60"/>
              <w:rPr>
                <w:sz w:val="20"/>
                <w:szCs w:val="20"/>
              </w:rPr>
            </w:pPr>
            <w:r w:rsidRPr="00EC7C07">
              <w:rPr>
                <w:sz w:val="20"/>
                <w:szCs w:val="20"/>
              </w:rPr>
              <w:t>3.1.2</w:t>
            </w:r>
          </w:p>
        </w:tc>
        <w:tc>
          <w:tcPr>
            <w:tcW w:w="3179" w:type="dxa"/>
            <w:noWrap/>
            <w:vAlign w:val="center"/>
            <w:hideMark/>
          </w:tcPr>
          <w:p w14:paraId="4B025477"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336F4308"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4E6B4FA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5DC0AB9"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65940624"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ABC6FFC"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2A211FBE"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53CB85FA"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5F779366" w14:textId="77777777" w:rsidTr="00C73DE0">
        <w:trPr>
          <w:trHeight w:val="20"/>
          <w:jc w:val="center"/>
        </w:trPr>
        <w:tc>
          <w:tcPr>
            <w:tcW w:w="846" w:type="dxa"/>
            <w:noWrap/>
            <w:vAlign w:val="center"/>
            <w:hideMark/>
          </w:tcPr>
          <w:p w14:paraId="3CE4AF93" w14:textId="77777777" w:rsidR="00EC7C07" w:rsidRPr="00EC7C07" w:rsidRDefault="00EC7C07" w:rsidP="00EC7C07">
            <w:pPr>
              <w:tabs>
                <w:tab w:val="left" w:pos="169"/>
              </w:tabs>
              <w:ind w:left="-117" w:firstLine="60"/>
              <w:rPr>
                <w:sz w:val="20"/>
                <w:szCs w:val="20"/>
              </w:rPr>
            </w:pPr>
            <w:r w:rsidRPr="00EC7C07">
              <w:rPr>
                <w:sz w:val="20"/>
                <w:szCs w:val="20"/>
              </w:rPr>
              <w:t>3.1.3</w:t>
            </w:r>
          </w:p>
        </w:tc>
        <w:tc>
          <w:tcPr>
            <w:tcW w:w="3179" w:type="dxa"/>
            <w:noWrap/>
            <w:vAlign w:val="center"/>
            <w:hideMark/>
          </w:tcPr>
          <w:p w14:paraId="2C3065EE"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57C338E5"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776A966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F1A1A15"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376777EA"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17700F25"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4101CEB1"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7D632461"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07A33CCD" w14:textId="77777777" w:rsidTr="00C73DE0">
        <w:trPr>
          <w:trHeight w:val="20"/>
          <w:jc w:val="center"/>
        </w:trPr>
        <w:tc>
          <w:tcPr>
            <w:tcW w:w="846" w:type="dxa"/>
            <w:noWrap/>
            <w:vAlign w:val="center"/>
            <w:hideMark/>
          </w:tcPr>
          <w:p w14:paraId="095E9B22" w14:textId="77777777" w:rsidR="00EC7C07" w:rsidRPr="00EC7C07" w:rsidRDefault="00EC7C07" w:rsidP="00EC7C07">
            <w:pPr>
              <w:tabs>
                <w:tab w:val="left" w:pos="169"/>
              </w:tabs>
              <w:ind w:left="-117" w:firstLine="60"/>
              <w:rPr>
                <w:sz w:val="20"/>
                <w:szCs w:val="20"/>
              </w:rPr>
            </w:pPr>
            <w:r w:rsidRPr="00EC7C07">
              <w:rPr>
                <w:sz w:val="20"/>
                <w:szCs w:val="20"/>
              </w:rPr>
              <w:t>3.1.4</w:t>
            </w:r>
          </w:p>
        </w:tc>
        <w:tc>
          <w:tcPr>
            <w:tcW w:w="3179" w:type="dxa"/>
            <w:noWrap/>
            <w:vAlign w:val="center"/>
            <w:hideMark/>
          </w:tcPr>
          <w:p w14:paraId="0D720A1F"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6AFB0586"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3B0FE3B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B9F84AC"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61B1A63B"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7430710"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172E4A6"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0FBAAD9E"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645836F3" w14:textId="77777777" w:rsidTr="00C73DE0">
        <w:trPr>
          <w:trHeight w:val="20"/>
          <w:jc w:val="center"/>
        </w:trPr>
        <w:tc>
          <w:tcPr>
            <w:tcW w:w="846" w:type="dxa"/>
            <w:noWrap/>
            <w:vAlign w:val="center"/>
            <w:hideMark/>
          </w:tcPr>
          <w:p w14:paraId="1C603301" w14:textId="77777777" w:rsidR="00EC7C07" w:rsidRPr="00EC7C07" w:rsidRDefault="00EC7C07" w:rsidP="00EC7C07">
            <w:pPr>
              <w:tabs>
                <w:tab w:val="left" w:pos="169"/>
              </w:tabs>
              <w:ind w:left="-117" w:firstLine="60"/>
              <w:rPr>
                <w:sz w:val="20"/>
                <w:szCs w:val="20"/>
              </w:rPr>
            </w:pPr>
            <w:r w:rsidRPr="00EC7C07">
              <w:rPr>
                <w:sz w:val="20"/>
                <w:szCs w:val="20"/>
              </w:rPr>
              <w:t>3.1.5</w:t>
            </w:r>
          </w:p>
        </w:tc>
        <w:tc>
          <w:tcPr>
            <w:tcW w:w="3179" w:type="dxa"/>
            <w:noWrap/>
            <w:vAlign w:val="center"/>
            <w:hideMark/>
          </w:tcPr>
          <w:p w14:paraId="31917F7C"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35D494E2"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37607DF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BCD3ABC"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5B52F525"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189364C9"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98E2C6A"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0E4ABD98"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4B8A7BB3" w14:textId="77777777" w:rsidTr="00C73DE0">
        <w:trPr>
          <w:trHeight w:val="20"/>
          <w:jc w:val="center"/>
        </w:trPr>
        <w:tc>
          <w:tcPr>
            <w:tcW w:w="846" w:type="dxa"/>
            <w:noWrap/>
            <w:vAlign w:val="center"/>
            <w:hideMark/>
          </w:tcPr>
          <w:p w14:paraId="2740F41A" w14:textId="77777777" w:rsidR="00EC7C07" w:rsidRPr="00EC7C07" w:rsidRDefault="00EC7C07" w:rsidP="00EC7C07">
            <w:pPr>
              <w:tabs>
                <w:tab w:val="left" w:pos="169"/>
              </w:tabs>
              <w:ind w:left="-117" w:firstLine="60"/>
              <w:rPr>
                <w:sz w:val="20"/>
                <w:szCs w:val="20"/>
              </w:rPr>
            </w:pPr>
            <w:r w:rsidRPr="00EC7C07">
              <w:rPr>
                <w:sz w:val="20"/>
                <w:szCs w:val="20"/>
              </w:rPr>
              <w:t>3.1.6</w:t>
            </w:r>
          </w:p>
        </w:tc>
        <w:tc>
          <w:tcPr>
            <w:tcW w:w="3179" w:type="dxa"/>
            <w:noWrap/>
            <w:vAlign w:val="center"/>
            <w:hideMark/>
          </w:tcPr>
          <w:p w14:paraId="01E14B89"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B1B8230"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295E46D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0D0FAC1"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0C3084A0"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C5C9EAE"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484047A9"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6509FF0D"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3C4F0FE5" w14:textId="77777777" w:rsidTr="00C73DE0">
        <w:trPr>
          <w:trHeight w:val="20"/>
          <w:jc w:val="center"/>
        </w:trPr>
        <w:tc>
          <w:tcPr>
            <w:tcW w:w="846" w:type="dxa"/>
            <w:noWrap/>
            <w:vAlign w:val="center"/>
            <w:hideMark/>
          </w:tcPr>
          <w:p w14:paraId="1AB86409" w14:textId="77777777" w:rsidR="00EC7C07" w:rsidRPr="00EC7C07" w:rsidRDefault="00EC7C07" w:rsidP="00EC7C07">
            <w:pPr>
              <w:tabs>
                <w:tab w:val="left" w:pos="169"/>
              </w:tabs>
              <w:ind w:left="-117" w:firstLine="60"/>
              <w:rPr>
                <w:bCs/>
                <w:sz w:val="20"/>
                <w:szCs w:val="20"/>
              </w:rPr>
            </w:pPr>
            <w:r w:rsidRPr="00EC7C07">
              <w:rPr>
                <w:bCs/>
                <w:sz w:val="20"/>
                <w:szCs w:val="20"/>
              </w:rPr>
              <w:t>3.2</w:t>
            </w:r>
          </w:p>
        </w:tc>
        <w:tc>
          <w:tcPr>
            <w:tcW w:w="3179" w:type="dxa"/>
            <w:noWrap/>
            <w:vAlign w:val="center"/>
            <w:hideMark/>
          </w:tcPr>
          <w:p w14:paraId="2EE2773A"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предпринимателей</w:t>
            </w:r>
            <w:r w:rsidRPr="00EC7C07">
              <w:rPr>
                <w:bCs/>
                <w:sz w:val="20"/>
                <w:szCs w:val="20"/>
              </w:rPr>
              <w:t>, из них:</w:t>
            </w:r>
          </w:p>
        </w:tc>
        <w:tc>
          <w:tcPr>
            <w:tcW w:w="932" w:type="dxa"/>
            <w:noWrap/>
            <w:vAlign w:val="center"/>
            <w:hideMark/>
          </w:tcPr>
          <w:p w14:paraId="4104AA43"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6B049D0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B09542A"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1FEE8655"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1CA431C3"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215D93C"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7B3BB300"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789CF87F" w14:textId="77777777" w:rsidTr="00C73DE0">
        <w:trPr>
          <w:trHeight w:val="20"/>
          <w:jc w:val="center"/>
        </w:trPr>
        <w:tc>
          <w:tcPr>
            <w:tcW w:w="846" w:type="dxa"/>
            <w:noWrap/>
            <w:vAlign w:val="center"/>
            <w:hideMark/>
          </w:tcPr>
          <w:p w14:paraId="402198A3" w14:textId="77777777" w:rsidR="00EC7C07" w:rsidRPr="00EC7C07" w:rsidRDefault="00EC7C07" w:rsidP="00EC7C07">
            <w:pPr>
              <w:tabs>
                <w:tab w:val="left" w:pos="169"/>
              </w:tabs>
              <w:ind w:left="-117" w:firstLine="60"/>
              <w:rPr>
                <w:sz w:val="20"/>
                <w:szCs w:val="20"/>
              </w:rPr>
            </w:pPr>
            <w:r w:rsidRPr="00EC7C07">
              <w:rPr>
                <w:sz w:val="20"/>
                <w:szCs w:val="20"/>
              </w:rPr>
              <w:t>3.2.1</w:t>
            </w:r>
          </w:p>
        </w:tc>
        <w:tc>
          <w:tcPr>
            <w:tcW w:w="3179" w:type="dxa"/>
            <w:noWrap/>
            <w:vAlign w:val="center"/>
            <w:hideMark/>
          </w:tcPr>
          <w:p w14:paraId="63E973E3"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E0FC10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D6D032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A1EF8A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136512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D3EBE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C0DF99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F2D518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A84A4CA" w14:textId="77777777" w:rsidTr="00C73DE0">
        <w:trPr>
          <w:trHeight w:val="20"/>
          <w:jc w:val="center"/>
        </w:trPr>
        <w:tc>
          <w:tcPr>
            <w:tcW w:w="846" w:type="dxa"/>
            <w:noWrap/>
            <w:vAlign w:val="center"/>
            <w:hideMark/>
          </w:tcPr>
          <w:p w14:paraId="38F629E5" w14:textId="77777777" w:rsidR="00EC7C07" w:rsidRPr="00EC7C07" w:rsidRDefault="00EC7C07" w:rsidP="00EC7C07">
            <w:pPr>
              <w:tabs>
                <w:tab w:val="left" w:pos="169"/>
              </w:tabs>
              <w:ind w:left="-117" w:firstLine="60"/>
              <w:rPr>
                <w:sz w:val="20"/>
                <w:szCs w:val="20"/>
              </w:rPr>
            </w:pPr>
            <w:r w:rsidRPr="00EC7C07">
              <w:rPr>
                <w:sz w:val="20"/>
                <w:szCs w:val="20"/>
              </w:rPr>
              <w:lastRenderedPageBreak/>
              <w:t>3.2.2</w:t>
            </w:r>
          </w:p>
        </w:tc>
        <w:tc>
          <w:tcPr>
            <w:tcW w:w="3179" w:type="dxa"/>
            <w:noWrap/>
            <w:vAlign w:val="center"/>
            <w:hideMark/>
          </w:tcPr>
          <w:p w14:paraId="56B1FAE6"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04F3390D"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01E065F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8B57294"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03F95F2E"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10C50FCD"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2FBE5C4"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44AA762E"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74699657" w14:textId="77777777" w:rsidTr="00C73DE0">
        <w:trPr>
          <w:trHeight w:val="20"/>
          <w:jc w:val="center"/>
        </w:trPr>
        <w:tc>
          <w:tcPr>
            <w:tcW w:w="846" w:type="dxa"/>
            <w:noWrap/>
            <w:vAlign w:val="center"/>
            <w:hideMark/>
          </w:tcPr>
          <w:p w14:paraId="2DB2D0AC" w14:textId="77777777" w:rsidR="00EC7C07" w:rsidRPr="00EC7C07" w:rsidRDefault="00EC7C07" w:rsidP="00EC7C07">
            <w:pPr>
              <w:tabs>
                <w:tab w:val="left" w:pos="169"/>
              </w:tabs>
              <w:ind w:left="-117" w:firstLine="60"/>
              <w:rPr>
                <w:sz w:val="20"/>
                <w:szCs w:val="20"/>
              </w:rPr>
            </w:pPr>
            <w:r w:rsidRPr="00EC7C07">
              <w:rPr>
                <w:sz w:val="20"/>
                <w:szCs w:val="20"/>
              </w:rPr>
              <w:t>3.2.3</w:t>
            </w:r>
          </w:p>
        </w:tc>
        <w:tc>
          <w:tcPr>
            <w:tcW w:w="3179" w:type="dxa"/>
            <w:noWrap/>
            <w:vAlign w:val="center"/>
            <w:hideMark/>
          </w:tcPr>
          <w:p w14:paraId="3FFC108E"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4413E8A9"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4AD1636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DDF2F3F"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56247301"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4F5CD583"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777EEDD"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0F1359D2"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1C011498" w14:textId="77777777" w:rsidTr="00C73DE0">
        <w:trPr>
          <w:trHeight w:val="20"/>
          <w:jc w:val="center"/>
        </w:trPr>
        <w:tc>
          <w:tcPr>
            <w:tcW w:w="846" w:type="dxa"/>
            <w:noWrap/>
            <w:vAlign w:val="center"/>
            <w:hideMark/>
          </w:tcPr>
          <w:p w14:paraId="11B98BA2" w14:textId="77777777" w:rsidR="00EC7C07" w:rsidRPr="00EC7C07" w:rsidRDefault="00EC7C07" w:rsidP="00EC7C07">
            <w:pPr>
              <w:tabs>
                <w:tab w:val="left" w:pos="169"/>
              </w:tabs>
              <w:ind w:left="-117" w:firstLine="60"/>
              <w:rPr>
                <w:sz w:val="20"/>
                <w:szCs w:val="20"/>
              </w:rPr>
            </w:pPr>
            <w:r w:rsidRPr="00EC7C07">
              <w:rPr>
                <w:sz w:val="20"/>
                <w:szCs w:val="20"/>
              </w:rPr>
              <w:t>3.2.4</w:t>
            </w:r>
          </w:p>
        </w:tc>
        <w:tc>
          <w:tcPr>
            <w:tcW w:w="3179" w:type="dxa"/>
            <w:noWrap/>
            <w:vAlign w:val="center"/>
            <w:hideMark/>
          </w:tcPr>
          <w:p w14:paraId="162E7B6E"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1041D992"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494468C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073FFEB"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5D2DB69B"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DC34927"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07DA25C7"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56E7F724"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705AF05B" w14:textId="77777777" w:rsidTr="00C73DE0">
        <w:trPr>
          <w:trHeight w:val="20"/>
          <w:jc w:val="center"/>
        </w:trPr>
        <w:tc>
          <w:tcPr>
            <w:tcW w:w="846" w:type="dxa"/>
            <w:noWrap/>
            <w:vAlign w:val="center"/>
            <w:hideMark/>
          </w:tcPr>
          <w:p w14:paraId="707FD000" w14:textId="77777777" w:rsidR="00EC7C07" w:rsidRPr="00EC7C07" w:rsidRDefault="00EC7C07" w:rsidP="00EC7C07">
            <w:pPr>
              <w:tabs>
                <w:tab w:val="left" w:pos="169"/>
              </w:tabs>
              <w:ind w:left="-117" w:firstLine="60"/>
              <w:rPr>
                <w:sz w:val="20"/>
                <w:szCs w:val="20"/>
              </w:rPr>
            </w:pPr>
            <w:r w:rsidRPr="00EC7C07">
              <w:rPr>
                <w:sz w:val="20"/>
                <w:szCs w:val="20"/>
              </w:rPr>
              <w:t>3.2.5</w:t>
            </w:r>
          </w:p>
        </w:tc>
        <w:tc>
          <w:tcPr>
            <w:tcW w:w="3179" w:type="dxa"/>
            <w:noWrap/>
            <w:vAlign w:val="center"/>
            <w:hideMark/>
          </w:tcPr>
          <w:p w14:paraId="725B8675"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3C423D73"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543C43D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7043C05"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687F5146"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75DD2E0"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56FE385"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107840CF"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01E63BA7" w14:textId="77777777" w:rsidTr="00C73DE0">
        <w:trPr>
          <w:trHeight w:val="20"/>
          <w:jc w:val="center"/>
        </w:trPr>
        <w:tc>
          <w:tcPr>
            <w:tcW w:w="846" w:type="dxa"/>
            <w:noWrap/>
            <w:vAlign w:val="center"/>
            <w:hideMark/>
          </w:tcPr>
          <w:p w14:paraId="6BC3C4DF" w14:textId="77777777" w:rsidR="00EC7C07" w:rsidRPr="00EC7C07" w:rsidRDefault="00EC7C07" w:rsidP="00EC7C07">
            <w:pPr>
              <w:tabs>
                <w:tab w:val="left" w:pos="169"/>
              </w:tabs>
              <w:ind w:left="-117" w:firstLine="60"/>
              <w:rPr>
                <w:sz w:val="20"/>
                <w:szCs w:val="20"/>
              </w:rPr>
            </w:pPr>
            <w:r w:rsidRPr="00EC7C07">
              <w:rPr>
                <w:sz w:val="20"/>
                <w:szCs w:val="20"/>
              </w:rPr>
              <w:t>3.2.6</w:t>
            </w:r>
          </w:p>
        </w:tc>
        <w:tc>
          <w:tcPr>
            <w:tcW w:w="3179" w:type="dxa"/>
            <w:noWrap/>
            <w:vAlign w:val="center"/>
            <w:hideMark/>
          </w:tcPr>
          <w:p w14:paraId="50649BEB"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EBE586B"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2752D6B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004F0A5"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4890B791"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2DF1668"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36B80B9"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7E363D9A"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11FAF680" w14:textId="77777777" w:rsidTr="00C73DE0">
        <w:trPr>
          <w:trHeight w:val="20"/>
          <w:jc w:val="center"/>
        </w:trPr>
        <w:tc>
          <w:tcPr>
            <w:tcW w:w="846" w:type="dxa"/>
            <w:noWrap/>
            <w:vAlign w:val="center"/>
            <w:hideMark/>
          </w:tcPr>
          <w:p w14:paraId="788B2F23" w14:textId="77777777" w:rsidR="00EC7C07" w:rsidRPr="00EC7C07" w:rsidRDefault="00EC7C07" w:rsidP="00EC7C07">
            <w:pPr>
              <w:tabs>
                <w:tab w:val="left" w:pos="169"/>
              </w:tabs>
              <w:ind w:left="-117" w:firstLine="60"/>
              <w:rPr>
                <w:bCs/>
                <w:sz w:val="20"/>
                <w:szCs w:val="20"/>
              </w:rPr>
            </w:pPr>
            <w:r w:rsidRPr="00EC7C07">
              <w:rPr>
                <w:bCs/>
                <w:sz w:val="20"/>
                <w:szCs w:val="20"/>
              </w:rPr>
              <w:t>3.3</w:t>
            </w:r>
          </w:p>
        </w:tc>
        <w:tc>
          <w:tcPr>
            <w:tcW w:w="3179" w:type="dxa"/>
            <w:noWrap/>
            <w:vAlign w:val="center"/>
            <w:hideMark/>
          </w:tcPr>
          <w:p w14:paraId="0E9C37C6"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1A145A42"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19D759B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5997CBF"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1C539F3A"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4F104704"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E814137"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7FAFAFDF"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7E8154E8" w14:textId="77777777" w:rsidTr="00C73DE0">
        <w:trPr>
          <w:trHeight w:val="20"/>
          <w:jc w:val="center"/>
        </w:trPr>
        <w:tc>
          <w:tcPr>
            <w:tcW w:w="846" w:type="dxa"/>
            <w:noWrap/>
            <w:vAlign w:val="center"/>
            <w:hideMark/>
          </w:tcPr>
          <w:p w14:paraId="63CF42F9" w14:textId="77777777" w:rsidR="00EC7C07" w:rsidRPr="00EC7C07" w:rsidRDefault="00EC7C07" w:rsidP="00EC7C07">
            <w:pPr>
              <w:tabs>
                <w:tab w:val="left" w:pos="169"/>
              </w:tabs>
              <w:ind w:left="-117" w:firstLine="60"/>
              <w:rPr>
                <w:sz w:val="20"/>
                <w:szCs w:val="20"/>
              </w:rPr>
            </w:pPr>
            <w:r w:rsidRPr="00EC7C07">
              <w:rPr>
                <w:sz w:val="20"/>
                <w:szCs w:val="20"/>
              </w:rPr>
              <w:t>3.3.1</w:t>
            </w:r>
          </w:p>
        </w:tc>
        <w:tc>
          <w:tcPr>
            <w:tcW w:w="3179" w:type="dxa"/>
            <w:noWrap/>
            <w:vAlign w:val="center"/>
            <w:hideMark/>
          </w:tcPr>
          <w:p w14:paraId="21492652"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E4FE5C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A2F539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4A6C68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D1C3BB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F2B6DF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027579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057AC7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E7612B4" w14:textId="77777777" w:rsidTr="00C73DE0">
        <w:trPr>
          <w:trHeight w:val="20"/>
          <w:jc w:val="center"/>
        </w:trPr>
        <w:tc>
          <w:tcPr>
            <w:tcW w:w="846" w:type="dxa"/>
            <w:noWrap/>
            <w:vAlign w:val="center"/>
            <w:hideMark/>
          </w:tcPr>
          <w:p w14:paraId="42A34124" w14:textId="77777777" w:rsidR="00EC7C07" w:rsidRPr="00EC7C07" w:rsidRDefault="00EC7C07" w:rsidP="00EC7C07">
            <w:pPr>
              <w:tabs>
                <w:tab w:val="left" w:pos="169"/>
              </w:tabs>
              <w:ind w:left="-117" w:firstLine="60"/>
              <w:rPr>
                <w:sz w:val="20"/>
                <w:szCs w:val="20"/>
              </w:rPr>
            </w:pPr>
            <w:r w:rsidRPr="00EC7C07">
              <w:rPr>
                <w:sz w:val="20"/>
                <w:szCs w:val="20"/>
              </w:rPr>
              <w:t>3.3.2</w:t>
            </w:r>
          </w:p>
        </w:tc>
        <w:tc>
          <w:tcPr>
            <w:tcW w:w="3179" w:type="dxa"/>
            <w:noWrap/>
            <w:vAlign w:val="center"/>
            <w:hideMark/>
          </w:tcPr>
          <w:p w14:paraId="0C06DB79"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7E1E58D1"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6D423C0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1063E0D"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07873A4A"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9D3D9E2"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F5AAB5C"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546CD6B7"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6B95A17E" w14:textId="77777777" w:rsidTr="00C73DE0">
        <w:trPr>
          <w:trHeight w:val="20"/>
          <w:jc w:val="center"/>
        </w:trPr>
        <w:tc>
          <w:tcPr>
            <w:tcW w:w="846" w:type="dxa"/>
            <w:noWrap/>
            <w:vAlign w:val="center"/>
            <w:hideMark/>
          </w:tcPr>
          <w:p w14:paraId="42B876A1" w14:textId="77777777" w:rsidR="00EC7C07" w:rsidRPr="00EC7C07" w:rsidRDefault="00EC7C07" w:rsidP="00EC7C07">
            <w:pPr>
              <w:tabs>
                <w:tab w:val="left" w:pos="169"/>
              </w:tabs>
              <w:ind w:left="-117" w:firstLine="60"/>
              <w:rPr>
                <w:sz w:val="20"/>
                <w:szCs w:val="20"/>
              </w:rPr>
            </w:pPr>
            <w:r w:rsidRPr="00EC7C07">
              <w:rPr>
                <w:sz w:val="20"/>
                <w:szCs w:val="20"/>
              </w:rPr>
              <w:t>3.3.3</w:t>
            </w:r>
          </w:p>
        </w:tc>
        <w:tc>
          <w:tcPr>
            <w:tcW w:w="3179" w:type="dxa"/>
            <w:noWrap/>
            <w:vAlign w:val="center"/>
            <w:hideMark/>
          </w:tcPr>
          <w:p w14:paraId="39ABE66A"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12B347E1"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02D92E4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0D0FB5C"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4C47E0A6"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7C82242E"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27B2FDC9"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18BED247"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10D4627A" w14:textId="77777777" w:rsidTr="00C73DE0">
        <w:trPr>
          <w:trHeight w:val="20"/>
          <w:jc w:val="center"/>
        </w:trPr>
        <w:tc>
          <w:tcPr>
            <w:tcW w:w="846" w:type="dxa"/>
            <w:noWrap/>
            <w:vAlign w:val="center"/>
            <w:hideMark/>
          </w:tcPr>
          <w:p w14:paraId="66614559" w14:textId="77777777" w:rsidR="00EC7C07" w:rsidRPr="00EC7C07" w:rsidRDefault="00EC7C07" w:rsidP="00EC7C07">
            <w:pPr>
              <w:tabs>
                <w:tab w:val="left" w:pos="169"/>
              </w:tabs>
              <w:ind w:left="-117" w:firstLine="60"/>
              <w:rPr>
                <w:sz w:val="20"/>
                <w:szCs w:val="20"/>
              </w:rPr>
            </w:pPr>
            <w:r w:rsidRPr="00EC7C07">
              <w:rPr>
                <w:sz w:val="20"/>
                <w:szCs w:val="20"/>
              </w:rPr>
              <w:t>3.3.4</w:t>
            </w:r>
          </w:p>
        </w:tc>
        <w:tc>
          <w:tcPr>
            <w:tcW w:w="3179" w:type="dxa"/>
            <w:noWrap/>
            <w:vAlign w:val="center"/>
            <w:hideMark/>
          </w:tcPr>
          <w:p w14:paraId="3CAE5ACC"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07DE1A6E"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6EA8AB0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7B606CE"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7D2FEFF6"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315BC7C"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63ECAE4C"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09E77DDE"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051996DB" w14:textId="77777777" w:rsidTr="00C73DE0">
        <w:trPr>
          <w:trHeight w:val="20"/>
          <w:jc w:val="center"/>
        </w:trPr>
        <w:tc>
          <w:tcPr>
            <w:tcW w:w="846" w:type="dxa"/>
            <w:noWrap/>
            <w:vAlign w:val="center"/>
            <w:hideMark/>
          </w:tcPr>
          <w:p w14:paraId="3ED297F8" w14:textId="77777777" w:rsidR="00EC7C07" w:rsidRPr="00EC7C07" w:rsidRDefault="00EC7C07" w:rsidP="00EC7C07">
            <w:pPr>
              <w:tabs>
                <w:tab w:val="left" w:pos="169"/>
              </w:tabs>
              <w:ind w:left="-117" w:firstLine="60"/>
              <w:rPr>
                <w:sz w:val="20"/>
                <w:szCs w:val="20"/>
              </w:rPr>
            </w:pPr>
            <w:r w:rsidRPr="00EC7C07">
              <w:rPr>
                <w:sz w:val="20"/>
                <w:szCs w:val="20"/>
              </w:rPr>
              <w:t>3.3.5</w:t>
            </w:r>
          </w:p>
        </w:tc>
        <w:tc>
          <w:tcPr>
            <w:tcW w:w="3179" w:type="dxa"/>
            <w:noWrap/>
            <w:vAlign w:val="center"/>
            <w:hideMark/>
          </w:tcPr>
          <w:p w14:paraId="301CE108"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5EF1C4E0"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7C1A9E7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43E13F3"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7C900726"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C6F2DA6"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10370210"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2956E19A"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2C44A6A5" w14:textId="77777777" w:rsidTr="00C73DE0">
        <w:trPr>
          <w:trHeight w:val="20"/>
          <w:jc w:val="center"/>
        </w:trPr>
        <w:tc>
          <w:tcPr>
            <w:tcW w:w="846" w:type="dxa"/>
            <w:noWrap/>
            <w:vAlign w:val="center"/>
            <w:hideMark/>
          </w:tcPr>
          <w:p w14:paraId="41BD1518" w14:textId="77777777" w:rsidR="00EC7C07" w:rsidRPr="00EC7C07" w:rsidRDefault="00EC7C07" w:rsidP="00EC7C07">
            <w:pPr>
              <w:tabs>
                <w:tab w:val="left" w:pos="169"/>
              </w:tabs>
              <w:ind w:left="-117" w:firstLine="60"/>
              <w:rPr>
                <w:sz w:val="20"/>
                <w:szCs w:val="20"/>
              </w:rPr>
            </w:pPr>
            <w:r w:rsidRPr="00EC7C07">
              <w:rPr>
                <w:sz w:val="20"/>
                <w:szCs w:val="20"/>
              </w:rPr>
              <w:t>3.3.6</w:t>
            </w:r>
          </w:p>
        </w:tc>
        <w:tc>
          <w:tcPr>
            <w:tcW w:w="3179" w:type="dxa"/>
            <w:noWrap/>
            <w:vAlign w:val="center"/>
            <w:hideMark/>
          </w:tcPr>
          <w:p w14:paraId="0DDF02C7"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F7A4397"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507FD3A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2E727F9" w14:textId="77777777" w:rsidR="00EC7C07" w:rsidRPr="00EC7C07" w:rsidRDefault="00EC7C07" w:rsidP="00EC7C07">
            <w:pPr>
              <w:ind w:left="-117" w:firstLine="709"/>
              <w:jc w:val="center"/>
              <w:rPr>
                <w:bCs/>
                <w:sz w:val="20"/>
                <w:szCs w:val="20"/>
              </w:rPr>
            </w:pPr>
            <w:r w:rsidRPr="00EC7C07">
              <w:rPr>
                <w:bCs/>
                <w:sz w:val="20"/>
                <w:szCs w:val="20"/>
              </w:rPr>
              <w:t>х</w:t>
            </w:r>
          </w:p>
        </w:tc>
        <w:tc>
          <w:tcPr>
            <w:tcW w:w="992" w:type="dxa"/>
            <w:noWrap/>
            <w:vAlign w:val="center"/>
            <w:hideMark/>
          </w:tcPr>
          <w:p w14:paraId="08F55CCB"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47F58959" w14:textId="77777777" w:rsidR="00EC7C07" w:rsidRPr="00EC7C07" w:rsidRDefault="00EC7C07" w:rsidP="00EC7C07">
            <w:pPr>
              <w:ind w:left="-117" w:firstLine="709"/>
              <w:jc w:val="center"/>
              <w:rPr>
                <w:bCs/>
                <w:sz w:val="20"/>
                <w:szCs w:val="20"/>
              </w:rPr>
            </w:pPr>
            <w:r w:rsidRPr="00EC7C07">
              <w:rPr>
                <w:bCs/>
                <w:sz w:val="20"/>
                <w:szCs w:val="20"/>
              </w:rPr>
              <w:t>х</w:t>
            </w:r>
          </w:p>
        </w:tc>
        <w:tc>
          <w:tcPr>
            <w:tcW w:w="1701" w:type="dxa"/>
            <w:noWrap/>
            <w:vAlign w:val="center"/>
            <w:hideMark/>
          </w:tcPr>
          <w:p w14:paraId="31A2FE9D" w14:textId="77777777" w:rsidR="00EC7C07" w:rsidRPr="00EC7C07" w:rsidRDefault="00EC7C07" w:rsidP="00EC7C07">
            <w:pPr>
              <w:ind w:left="-117" w:firstLine="709"/>
              <w:jc w:val="center"/>
              <w:rPr>
                <w:bCs/>
                <w:sz w:val="20"/>
                <w:szCs w:val="20"/>
              </w:rPr>
            </w:pPr>
            <w:r w:rsidRPr="00EC7C07">
              <w:rPr>
                <w:bCs/>
                <w:sz w:val="20"/>
                <w:szCs w:val="20"/>
              </w:rPr>
              <w:t>х</w:t>
            </w:r>
          </w:p>
        </w:tc>
        <w:tc>
          <w:tcPr>
            <w:tcW w:w="2049" w:type="dxa"/>
            <w:noWrap/>
            <w:vAlign w:val="center"/>
            <w:hideMark/>
          </w:tcPr>
          <w:p w14:paraId="550E9A5C" w14:textId="77777777" w:rsidR="00EC7C07" w:rsidRPr="00EC7C07" w:rsidRDefault="00EC7C07" w:rsidP="00EC7C07">
            <w:pPr>
              <w:ind w:left="-117" w:firstLine="709"/>
              <w:jc w:val="center"/>
              <w:rPr>
                <w:bCs/>
                <w:sz w:val="20"/>
                <w:szCs w:val="20"/>
              </w:rPr>
            </w:pPr>
            <w:r w:rsidRPr="00EC7C07">
              <w:rPr>
                <w:bCs/>
                <w:sz w:val="20"/>
                <w:szCs w:val="20"/>
              </w:rPr>
              <w:t>х</w:t>
            </w:r>
          </w:p>
        </w:tc>
      </w:tr>
      <w:tr w:rsidR="00EC7C07" w:rsidRPr="00EC7C07" w14:paraId="78CDBFE3" w14:textId="77777777" w:rsidTr="00C73DE0">
        <w:trPr>
          <w:trHeight w:val="20"/>
          <w:jc w:val="center"/>
        </w:trPr>
        <w:tc>
          <w:tcPr>
            <w:tcW w:w="846" w:type="dxa"/>
            <w:noWrap/>
            <w:vAlign w:val="center"/>
            <w:hideMark/>
          </w:tcPr>
          <w:p w14:paraId="60B9DF02" w14:textId="77777777" w:rsidR="00EC7C07" w:rsidRPr="00EC7C07" w:rsidRDefault="00EC7C07" w:rsidP="00EC7C07">
            <w:pPr>
              <w:tabs>
                <w:tab w:val="left" w:pos="169"/>
              </w:tabs>
              <w:ind w:left="-117" w:firstLine="60"/>
              <w:rPr>
                <w:bCs/>
                <w:sz w:val="20"/>
                <w:szCs w:val="20"/>
              </w:rPr>
            </w:pPr>
            <w:r w:rsidRPr="00EC7C07">
              <w:rPr>
                <w:bCs/>
                <w:sz w:val="20"/>
                <w:szCs w:val="20"/>
              </w:rPr>
              <w:t>4</w:t>
            </w:r>
          </w:p>
        </w:tc>
        <w:tc>
          <w:tcPr>
            <w:tcW w:w="3179" w:type="dxa"/>
            <w:noWrap/>
            <w:vAlign w:val="center"/>
            <w:hideMark/>
          </w:tcPr>
          <w:p w14:paraId="55AD2C1D" w14:textId="77777777" w:rsidR="00EC7C07" w:rsidRPr="00EC7C07" w:rsidRDefault="00EC7C07" w:rsidP="00EC7C07">
            <w:pPr>
              <w:rPr>
                <w:bCs/>
                <w:sz w:val="20"/>
                <w:szCs w:val="20"/>
              </w:rPr>
            </w:pPr>
            <w:proofErr w:type="gramStart"/>
            <w:r w:rsidRPr="00EC7C07">
              <w:rPr>
                <w:bCs/>
                <w:sz w:val="20"/>
                <w:szCs w:val="20"/>
              </w:rPr>
              <w:t>Задолженность</w:t>
            </w:r>
            <w:proofErr w:type="gramEnd"/>
            <w:r w:rsidRPr="00EC7C07">
              <w:rPr>
                <w:bCs/>
                <w:sz w:val="20"/>
                <w:szCs w:val="20"/>
              </w:rPr>
              <w:t xml:space="preserve"> погашенная в отчетном периоде, в том числе:</w:t>
            </w:r>
          </w:p>
        </w:tc>
        <w:tc>
          <w:tcPr>
            <w:tcW w:w="932" w:type="dxa"/>
            <w:noWrap/>
            <w:vAlign w:val="center"/>
            <w:hideMark/>
          </w:tcPr>
          <w:p w14:paraId="6F822CF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0034D0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9ADFA6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26C0F9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69E18D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A2B26C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47A745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148259F" w14:textId="77777777" w:rsidTr="00C73DE0">
        <w:trPr>
          <w:trHeight w:val="20"/>
          <w:jc w:val="center"/>
        </w:trPr>
        <w:tc>
          <w:tcPr>
            <w:tcW w:w="846" w:type="dxa"/>
            <w:noWrap/>
            <w:vAlign w:val="center"/>
            <w:hideMark/>
          </w:tcPr>
          <w:p w14:paraId="08474D99" w14:textId="77777777" w:rsidR="00EC7C07" w:rsidRPr="00EC7C07" w:rsidRDefault="00EC7C07" w:rsidP="00EC7C07">
            <w:pPr>
              <w:tabs>
                <w:tab w:val="left" w:pos="169"/>
              </w:tabs>
              <w:ind w:left="-117" w:firstLine="60"/>
              <w:rPr>
                <w:bCs/>
                <w:sz w:val="20"/>
                <w:szCs w:val="20"/>
              </w:rPr>
            </w:pPr>
            <w:r w:rsidRPr="00EC7C07">
              <w:rPr>
                <w:bCs/>
                <w:sz w:val="20"/>
                <w:szCs w:val="20"/>
              </w:rPr>
              <w:t>4.1</w:t>
            </w:r>
          </w:p>
        </w:tc>
        <w:tc>
          <w:tcPr>
            <w:tcW w:w="3179" w:type="dxa"/>
            <w:noWrap/>
            <w:vAlign w:val="center"/>
            <w:hideMark/>
          </w:tcPr>
          <w:p w14:paraId="327889E0"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554E1F0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10A3D4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0DD4A1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470663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70F252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B12024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CEED40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BA8F15C" w14:textId="77777777" w:rsidTr="00C73DE0">
        <w:trPr>
          <w:trHeight w:val="20"/>
          <w:jc w:val="center"/>
        </w:trPr>
        <w:tc>
          <w:tcPr>
            <w:tcW w:w="846" w:type="dxa"/>
            <w:noWrap/>
            <w:vAlign w:val="center"/>
            <w:hideMark/>
          </w:tcPr>
          <w:p w14:paraId="37D816E2" w14:textId="77777777" w:rsidR="00EC7C07" w:rsidRPr="00EC7C07" w:rsidRDefault="00EC7C07" w:rsidP="00EC7C07">
            <w:pPr>
              <w:tabs>
                <w:tab w:val="left" w:pos="169"/>
              </w:tabs>
              <w:ind w:left="-117" w:firstLine="60"/>
              <w:rPr>
                <w:sz w:val="20"/>
                <w:szCs w:val="20"/>
              </w:rPr>
            </w:pPr>
            <w:r w:rsidRPr="00EC7C07">
              <w:rPr>
                <w:sz w:val="20"/>
                <w:szCs w:val="20"/>
              </w:rPr>
              <w:t>4.1.1</w:t>
            </w:r>
          </w:p>
        </w:tc>
        <w:tc>
          <w:tcPr>
            <w:tcW w:w="3179" w:type="dxa"/>
            <w:noWrap/>
            <w:vAlign w:val="center"/>
            <w:hideMark/>
          </w:tcPr>
          <w:p w14:paraId="77F2B8EF"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35ADAB0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287DFD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1A4592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8FD49F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80C75C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10F51B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3BE03E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6E3B3DF" w14:textId="77777777" w:rsidTr="00C73DE0">
        <w:trPr>
          <w:trHeight w:val="20"/>
          <w:jc w:val="center"/>
        </w:trPr>
        <w:tc>
          <w:tcPr>
            <w:tcW w:w="846" w:type="dxa"/>
            <w:noWrap/>
            <w:vAlign w:val="center"/>
            <w:hideMark/>
          </w:tcPr>
          <w:p w14:paraId="7B405007" w14:textId="77777777" w:rsidR="00EC7C07" w:rsidRPr="00EC7C07" w:rsidRDefault="00EC7C07" w:rsidP="00EC7C07">
            <w:pPr>
              <w:tabs>
                <w:tab w:val="left" w:pos="169"/>
              </w:tabs>
              <w:ind w:left="-117" w:firstLine="60"/>
              <w:rPr>
                <w:sz w:val="20"/>
                <w:szCs w:val="20"/>
              </w:rPr>
            </w:pPr>
            <w:r w:rsidRPr="00EC7C07">
              <w:rPr>
                <w:sz w:val="20"/>
                <w:szCs w:val="20"/>
              </w:rPr>
              <w:t>4.1.2</w:t>
            </w:r>
          </w:p>
        </w:tc>
        <w:tc>
          <w:tcPr>
            <w:tcW w:w="3179" w:type="dxa"/>
            <w:noWrap/>
            <w:vAlign w:val="center"/>
            <w:hideMark/>
          </w:tcPr>
          <w:p w14:paraId="6D4B152D"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74784A4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5C61AB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BFB129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A04918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C4FD91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E48E4B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D79DB6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908B0E8" w14:textId="77777777" w:rsidTr="00C73DE0">
        <w:trPr>
          <w:trHeight w:val="20"/>
          <w:jc w:val="center"/>
        </w:trPr>
        <w:tc>
          <w:tcPr>
            <w:tcW w:w="846" w:type="dxa"/>
            <w:noWrap/>
            <w:vAlign w:val="center"/>
            <w:hideMark/>
          </w:tcPr>
          <w:p w14:paraId="48785298" w14:textId="77777777" w:rsidR="00EC7C07" w:rsidRPr="00EC7C07" w:rsidRDefault="00EC7C07" w:rsidP="00EC7C07">
            <w:pPr>
              <w:tabs>
                <w:tab w:val="left" w:pos="169"/>
              </w:tabs>
              <w:ind w:left="-117" w:firstLine="60"/>
              <w:rPr>
                <w:sz w:val="20"/>
                <w:szCs w:val="20"/>
              </w:rPr>
            </w:pPr>
            <w:r w:rsidRPr="00EC7C07">
              <w:rPr>
                <w:sz w:val="20"/>
                <w:szCs w:val="20"/>
              </w:rPr>
              <w:t>4.1.3</w:t>
            </w:r>
          </w:p>
        </w:tc>
        <w:tc>
          <w:tcPr>
            <w:tcW w:w="3179" w:type="dxa"/>
            <w:noWrap/>
            <w:vAlign w:val="center"/>
            <w:hideMark/>
          </w:tcPr>
          <w:p w14:paraId="4B05703A"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AAF473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14B391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DDAA8E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88DCB6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2C11E6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5B9775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725325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0BA2A1B" w14:textId="77777777" w:rsidTr="00C73DE0">
        <w:trPr>
          <w:trHeight w:val="20"/>
          <w:jc w:val="center"/>
        </w:trPr>
        <w:tc>
          <w:tcPr>
            <w:tcW w:w="846" w:type="dxa"/>
            <w:noWrap/>
            <w:vAlign w:val="center"/>
            <w:hideMark/>
          </w:tcPr>
          <w:p w14:paraId="6D779FCD" w14:textId="77777777" w:rsidR="00EC7C07" w:rsidRPr="00EC7C07" w:rsidRDefault="00EC7C07" w:rsidP="00EC7C07">
            <w:pPr>
              <w:tabs>
                <w:tab w:val="left" w:pos="169"/>
              </w:tabs>
              <w:ind w:left="-117" w:firstLine="60"/>
              <w:rPr>
                <w:sz w:val="20"/>
                <w:szCs w:val="20"/>
              </w:rPr>
            </w:pPr>
            <w:r w:rsidRPr="00EC7C07">
              <w:rPr>
                <w:sz w:val="20"/>
                <w:szCs w:val="20"/>
              </w:rPr>
              <w:t>4.1.4</w:t>
            </w:r>
          </w:p>
        </w:tc>
        <w:tc>
          <w:tcPr>
            <w:tcW w:w="3179" w:type="dxa"/>
            <w:noWrap/>
            <w:vAlign w:val="center"/>
            <w:hideMark/>
          </w:tcPr>
          <w:p w14:paraId="213A6E6A"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59AAA48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277E9C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D512DD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E599A0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E77037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6CCCEE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A2AA2F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B538C9A" w14:textId="77777777" w:rsidTr="00C73DE0">
        <w:trPr>
          <w:trHeight w:val="20"/>
          <w:jc w:val="center"/>
        </w:trPr>
        <w:tc>
          <w:tcPr>
            <w:tcW w:w="846" w:type="dxa"/>
            <w:noWrap/>
            <w:vAlign w:val="center"/>
            <w:hideMark/>
          </w:tcPr>
          <w:p w14:paraId="10EE21F5" w14:textId="77777777" w:rsidR="00EC7C07" w:rsidRPr="00EC7C07" w:rsidRDefault="00EC7C07" w:rsidP="00EC7C07">
            <w:pPr>
              <w:tabs>
                <w:tab w:val="left" w:pos="169"/>
              </w:tabs>
              <w:ind w:left="-117" w:firstLine="60"/>
              <w:rPr>
                <w:sz w:val="20"/>
                <w:szCs w:val="20"/>
              </w:rPr>
            </w:pPr>
            <w:r w:rsidRPr="00EC7C07">
              <w:rPr>
                <w:sz w:val="20"/>
                <w:szCs w:val="20"/>
              </w:rPr>
              <w:t>4.1.5</w:t>
            </w:r>
          </w:p>
        </w:tc>
        <w:tc>
          <w:tcPr>
            <w:tcW w:w="3179" w:type="dxa"/>
            <w:noWrap/>
            <w:vAlign w:val="center"/>
            <w:hideMark/>
          </w:tcPr>
          <w:p w14:paraId="1A9966CF"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0A09CC8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4F7E26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4B6872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96CB4C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A60BBB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C0E51D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C678B3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F2BE562" w14:textId="77777777" w:rsidTr="00C73DE0">
        <w:trPr>
          <w:trHeight w:val="20"/>
          <w:jc w:val="center"/>
        </w:trPr>
        <w:tc>
          <w:tcPr>
            <w:tcW w:w="846" w:type="dxa"/>
            <w:noWrap/>
            <w:vAlign w:val="center"/>
            <w:hideMark/>
          </w:tcPr>
          <w:p w14:paraId="6F45B374" w14:textId="77777777" w:rsidR="00EC7C07" w:rsidRPr="00EC7C07" w:rsidRDefault="00EC7C07" w:rsidP="00EC7C07">
            <w:pPr>
              <w:tabs>
                <w:tab w:val="left" w:pos="169"/>
              </w:tabs>
              <w:ind w:left="-117" w:firstLine="60"/>
              <w:rPr>
                <w:sz w:val="20"/>
                <w:szCs w:val="20"/>
              </w:rPr>
            </w:pPr>
            <w:r w:rsidRPr="00EC7C07">
              <w:rPr>
                <w:sz w:val="20"/>
                <w:szCs w:val="20"/>
              </w:rPr>
              <w:t>4.1.6</w:t>
            </w:r>
          </w:p>
        </w:tc>
        <w:tc>
          <w:tcPr>
            <w:tcW w:w="3179" w:type="dxa"/>
            <w:noWrap/>
            <w:vAlign w:val="center"/>
            <w:hideMark/>
          </w:tcPr>
          <w:p w14:paraId="60025C3B"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55991D4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E04D81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AE336D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9BB7E0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8DF3EB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775E0B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03A145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3028BE9" w14:textId="77777777" w:rsidTr="00C73DE0">
        <w:trPr>
          <w:trHeight w:val="20"/>
          <w:jc w:val="center"/>
        </w:trPr>
        <w:tc>
          <w:tcPr>
            <w:tcW w:w="846" w:type="dxa"/>
            <w:noWrap/>
            <w:vAlign w:val="center"/>
            <w:hideMark/>
          </w:tcPr>
          <w:p w14:paraId="520BEA65" w14:textId="77777777" w:rsidR="00EC7C07" w:rsidRPr="00EC7C07" w:rsidRDefault="00EC7C07" w:rsidP="00EC7C07">
            <w:pPr>
              <w:tabs>
                <w:tab w:val="left" w:pos="169"/>
              </w:tabs>
              <w:ind w:left="-117" w:firstLine="60"/>
              <w:rPr>
                <w:sz w:val="20"/>
                <w:szCs w:val="20"/>
              </w:rPr>
            </w:pPr>
            <w:r w:rsidRPr="00EC7C07">
              <w:rPr>
                <w:sz w:val="20"/>
                <w:szCs w:val="20"/>
              </w:rPr>
              <w:t>4.1.7</w:t>
            </w:r>
          </w:p>
        </w:tc>
        <w:tc>
          <w:tcPr>
            <w:tcW w:w="3179" w:type="dxa"/>
            <w:noWrap/>
            <w:vAlign w:val="center"/>
            <w:hideMark/>
          </w:tcPr>
          <w:p w14:paraId="2E2C0008"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6909F67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E42137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7F1B85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F38A71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6FB30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734669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051890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841C13B" w14:textId="77777777" w:rsidTr="00C73DE0">
        <w:trPr>
          <w:trHeight w:val="20"/>
          <w:jc w:val="center"/>
        </w:trPr>
        <w:tc>
          <w:tcPr>
            <w:tcW w:w="846" w:type="dxa"/>
            <w:noWrap/>
            <w:vAlign w:val="center"/>
            <w:hideMark/>
          </w:tcPr>
          <w:p w14:paraId="43BE5697" w14:textId="77777777" w:rsidR="00EC7C07" w:rsidRPr="00EC7C07" w:rsidRDefault="00EC7C07" w:rsidP="00EC7C07">
            <w:pPr>
              <w:tabs>
                <w:tab w:val="left" w:pos="169"/>
              </w:tabs>
              <w:ind w:left="-117" w:firstLine="60"/>
              <w:rPr>
                <w:bCs/>
                <w:sz w:val="20"/>
                <w:szCs w:val="20"/>
              </w:rPr>
            </w:pPr>
            <w:r w:rsidRPr="00EC7C07">
              <w:rPr>
                <w:bCs/>
                <w:sz w:val="20"/>
                <w:szCs w:val="20"/>
              </w:rPr>
              <w:t>4.2</w:t>
            </w:r>
          </w:p>
        </w:tc>
        <w:tc>
          <w:tcPr>
            <w:tcW w:w="3179" w:type="dxa"/>
            <w:noWrap/>
            <w:vAlign w:val="center"/>
            <w:hideMark/>
          </w:tcPr>
          <w:p w14:paraId="780CBCE3"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предпринимателей</w:t>
            </w:r>
            <w:r w:rsidRPr="00EC7C07">
              <w:rPr>
                <w:bCs/>
                <w:sz w:val="20"/>
                <w:szCs w:val="20"/>
              </w:rPr>
              <w:t>, из них:</w:t>
            </w:r>
          </w:p>
        </w:tc>
        <w:tc>
          <w:tcPr>
            <w:tcW w:w="932" w:type="dxa"/>
            <w:noWrap/>
            <w:vAlign w:val="center"/>
            <w:hideMark/>
          </w:tcPr>
          <w:p w14:paraId="1BB74F1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26224A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A25322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002A67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0B8ECF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167690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7349B9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4981C42" w14:textId="77777777" w:rsidTr="00C73DE0">
        <w:trPr>
          <w:trHeight w:val="20"/>
          <w:jc w:val="center"/>
        </w:trPr>
        <w:tc>
          <w:tcPr>
            <w:tcW w:w="846" w:type="dxa"/>
            <w:noWrap/>
            <w:vAlign w:val="center"/>
            <w:hideMark/>
          </w:tcPr>
          <w:p w14:paraId="4D9EBD7D" w14:textId="77777777" w:rsidR="00EC7C07" w:rsidRPr="00EC7C07" w:rsidRDefault="00EC7C07" w:rsidP="00EC7C07">
            <w:pPr>
              <w:tabs>
                <w:tab w:val="left" w:pos="169"/>
              </w:tabs>
              <w:ind w:left="-117" w:firstLine="60"/>
              <w:rPr>
                <w:sz w:val="20"/>
                <w:szCs w:val="20"/>
              </w:rPr>
            </w:pPr>
            <w:r w:rsidRPr="00EC7C07">
              <w:rPr>
                <w:sz w:val="20"/>
                <w:szCs w:val="20"/>
              </w:rPr>
              <w:t>4.2.1</w:t>
            </w:r>
          </w:p>
        </w:tc>
        <w:tc>
          <w:tcPr>
            <w:tcW w:w="3179" w:type="dxa"/>
            <w:noWrap/>
            <w:vAlign w:val="center"/>
            <w:hideMark/>
          </w:tcPr>
          <w:p w14:paraId="5DD84212"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4C6B885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459C58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2FC6D3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8F5C8C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823EA7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4E7647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C055B9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A82CADC" w14:textId="77777777" w:rsidTr="00C73DE0">
        <w:trPr>
          <w:trHeight w:val="20"/>
          <w:jc w:val="center"/>
        </w:trPr>
        <w:tc>
          <w:tcPr>
            <w:tcW w:w="846" w:type="dxa"/>
            <w:noWrap/>
            <w:vAlign w:val="center"/>
            <w:hideMark/>
          </w:tcPr>
          <w:p w14:paraId="2A80C660" w14:textId="77777777" w:rsidR="00EC7C07" w:rsidRPr="00EC7C07" w:rsidRDefault="00EC7C07" w:rsidP="00EC7C07">
            <w:pPr>
              <w:tabs>
                <w:tab w:val="left" w:pos="169"/>
              </w:tabs>
              <w:ind w:left="-117" w:firstLine="60"/>
              <w:rPr>
                <w:sz w:val="20"/>
                <w:szCs w:val="20"/>
              </w:rPr>
            </w:pPr>
            <w:r w:rsidRPr="00EC7C07">
              <w:rPr>
                <w:sz w:val="20"/>
                <w:szCs w:val="20"/>
              </w:rPr>
              <w:t>4.2.2</w:t>
            </w:r>
          </w:p>
        </w:tc>
        <w:tc>
          <w:tcPr>
            <w:tcW w:w="3179" w:type="dxa"/>
            <w:noWrap/>
            <w:vAlign w:val="center"/>
            <w:hideMark/>
          </w:tcPr>
          <w:p w14:paraId="294725C5"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2980C8B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C9FE4C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D185BC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A8648C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CA1A49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03459E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36A927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7D510CC" w14:textId="77777777" w:rsidTr="00C73DE0">
        <w:trPr>
          <w:trHeight w:val="20"/>
          <w:jc w:val="center"/>
        </w:trPr>
        <w:tc>
          <w:tcPr>
            <w:tcW w:w="846" w:type="dxa"/>
            <w:noWrap/>
            <w:vAlign w:val="center"/>
            <w:hideMark/>
          </w:tcPr>
          <w:p w14:paraId="76AD20A7" w14:textId="77777777" w:rsidR="00EC7C07" w:rsidRPr="00EC7C07" w:rsidRDefault="00EC7C07" w:rsidP="00EC7C07">
            <w:pPr>
              <w:tabs>
                <w:tab w:val="left" w:pos="169"/>
              </w:tabs>
              <w:ind w:left="-117" w:firstLine="60"/>
              <w:rPr>
                <w:sz w:val="20"/>
                <w:szCs w:val="20"/>
              </w:rPr>
            </w:pPr>
            <w:r w:rsidRPr="00EC7C07">
              <w:rPr>
                <w:sz w:val="20"/>
                <w:szCs w:val="20"/>
              </w:rPr>
              <w:t>4.2.3</w:t>
            </w:r>
          </w:p>
        </w:tc>
        <w:tc>
          <w:tcPr>
            <w:tcW w:w="3179" w:type="dxa"/>
            <w:noWrap/>
            <w:vAlign w:val="center"/>
            <w:hideMark/>
          </w:tcPr>
          <w:p w14:paraId="6ACA927D"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7862ADE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CB792A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981C8A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2FB096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3A5903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19B2E8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954DDF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B1E0C39" w14:textId="77777777" w:rsidTr="00C73DE0">
        <w:trPr>
          <w:trHeight w:val="20"/>
          <w:jc w:val="center"/>
        </w:trPr>
        <w:tc>
          <w:tcPr>
            <w:tcW w:w="846" w:type="dxa"/>
            <w:noWrap/>
            <w:vAlign w:val="center"/>
            <w:hideMark/>
          </w:tcPr>
          <w:p w14:paraId="33F22C70" w14:textId="77777777" w:rsidR="00EC7C07" w:rsidRPr="00EC7C07" w:rsidRDefault="00EC7C07" w:rsidP="00EC7C07">
            <w:pPr>
              <w:tabs>
                <w:tab w:val="left" w:pos="169"/>
              </w:tabs>
              <w:ind w:left="-117" w:firstLine="60"/>
              <w:rPr>
                <w:sz w:val="20"/>
                <w:szCs w:val="20"/>
              </w:rPr>
            </w:pPr>
            <w:r w:rsidRPr="00EC7C07">
              <w:rPr>
                <w:sz w:val="20"/>
                <w:szCs w:val="20"/>
              </w:rPr>
              <w:t>4.2.4</w:t>
            </w:r>
          </w:p>
        </w:tc>
        <w:tc>
          <w:tcPr>
            <w:tcW w:w="3179" w:type="dxa"/>
            <w:noWrap/>
            <w:vAlign w:val="center"/>
            <w:hideMark/>
          </w:tcPr>
          <w:p w14:paraId="6C9FA5B8"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43A5664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B52658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30D9F7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CAAA31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940936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D63F0F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E2135E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EFF098E" w14:textId="77777777" w:rsidTr="00C73DE0">
        <w:trPr>
          <w:trHeight w:val="20"/>
          <w:jc w:val="center"/>
        </w:trPr>
        <w:tc>
          <w:tcPr>
            <w:tcW w:w="846" w:type="dxa"/>
            <w:noWrap/>
            <w:vAlign w:val="center"/>
            <w:hideMark/>
          </w:tcPr>
          <w:p w14:paraId="4AC7EC14" w14:textId="77777777" w:rsidR="00EC7C07" w:rsidRPr="00EC7C07" w:rsidRDefault="00EC7C07" w:rsidP="00EC7C07">
            <w:pPr>
              <w:tabs>
                <w:tab w:val="left" w:pos="169"/>
              </w:tabs>
              <w:ind w:left="-117" w:firstLine="60"/>
              <w:rPr>
                <w:sz w:val="20"/>
                <w:szCs w:val="20"/>
              </w:rPr>
            </w:pPr>
            <w:r w:rsidRPr="00EC7C07">
              <w:rPr>
                <w:sz w:val="20"/>
                <w:szCs w:val="20"/>
              </w:rPr>
              <w:t>4.2.5</w:t>
            </w:r>
          </w:p>
        </w:tc>
        <w:tc>
          <w:tcPr>
            <w:tcW w:w="3179" w:type="dxa"/>
            <w:noWrap/>
            <w:vAlign w:val="center"/>
            <w:hideMark/>
          </w:tcPr>
          <w:p w14:paraId="72B8A164"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3014694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A17644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E6F5E2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17AB30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B33501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A934FF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06F0AD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9ED498E" w14:textId="77777777" w:rsidTr="00C73DE0">
        <w:trPr>
          <w:trHeight w:val="20"/>
          <w:jc w:val="center"/>
        </w:trPr>
        <w:tc>
          <w:tcPr>
            <w:tcW w:w="846" w:type="dxa"/>
            <w:noWrap/>
            <w:vAlign w:val="center"/>
            <w:hideMark/>
          </w:tcPr>
          <w:p w14:paraId="191E82AD" w14:textId="77777777" w:rsidR="00EC7C07" w:rsidRPr="00EC7C07" w:rsidRDefault="00EC7C07" w:rsidP="00EC7C07">
            <w:pPr>
              <w:tabs>
                <w:tab w:val="left" w:pos="169"/>
              </w:tabs>
              <w:ind w:left="-117" w:firstLine="60"/>
              <w:rPr>
                <w:sz w:val="20"/>
                <w:szCs w:val="20"/>
              </w:rPr>
            </w:pPr>
            <w:r w:rsidRPr="00EC7C07">
              <w:rPr>
                <w:sz w:val="20"/>
                <w:szCs w:val="20"/>
              </w:rPr>
              <w:t>4.2.6</w:t>
            </w:r>
          </w:p>
        </w:tc>
        <w:tc>
          <w:tcPr>
            <w:tcW w:w="3179" w:type="dxa"/>
            <w:noWrap/>
            <w:vAlign w:val="center"/>
            <w:hideMark/>
          </w:tcPr>
          <w:p w14:paraId="4287E484"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7256623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703802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C58F2D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B6A3B9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57CDCE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232997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A35B85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16FE834" w14:textId="77777777" w:rsidTr="00C73DE0">
        <w:trPr>
          <w:trHeight w:val="20"/>
          <w:jc w:val="center"/>
        </w:trPr>
        <w:tc>
          <w:tcPr>
            <w:tcW w:w="846" w:type="dxa"/>
            <w:noWrap/>
            <w:vAlign w:val="center"/>
            <w:hideMark/>
          </w:tcPr>
          <w:p w14:paraId="3F2B9AA9" w14:textId="77777777" w:rsidR="00EC7C07" w:rsidRPr="00EC7C07" w:rsidRDefault="00EC7C07" w:rsidP="00EC7C07">
            <w:pPr>
              <w:tabs>
                <w:tab w:val="left" w:pos="169"/>
              </w:tabs>
              <w:ind w:left="-117" w:firstLine="60"/>
              <w:rPr>
                <w:sz w:val="20"/>
                <w:szCs w:val="20"/>
              </w:rPr>
            </w:pPr>
            <w:r w:rsidRPr="00EC7C07">
              <w:rPr>
                <w:sz w:val="20"/>
                <w:szCs w:val="20"/>
              </w:rPr>
              <w:t>4.2.7</w:t>
            </w:r>
          </w:p>
        </w:tc>
        <w:tc>
          <w:tcPr>
            <w:tcW w:w="3179" w:type="dxa"/>
            <w:noWrap/>
            <w:vAlign w:val="center"/>
            <w:hideMark/>
          </w:tcPr>
          <w:p w14:paraId="06D92994"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541CC09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E1673E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E68F3C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B5C0BC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53BC07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0531E1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FB5830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7AAD157" w14:textId="77777777" w:rsidTr="00C73DE0">
        <w:trPr>
          <w:trHeight w:val="20"/>
          <w:jc w:val="center"/>
        </w:trPr>
        <w:tc>
          <w:tcPr>
            <w:tcW w:w="846" w:type="dxa"/>
            <w:noWrap/>
            <w:vAlign w:val="center"/>
            <w:hideMark/>
          </w:tcPr>
          <w:p w14:paraId="7D2BDA20" w14:textId="77777777" w:rsidR="00EC7C07" w:rsidRPr="00EC7C07" w:rsidRDefault="00EC7C07" w:rsidP="00EC7C07">
            <w:pPr>
              <w:tabs>
                <w:tab w:val="left" w:pos="169"/>
              </w:tabs>
              <w:ind w:left="-117" w:firstLine="60"/>
              <w:rPr>
                <w:bCs/>
                <w:sz w:val="20"/>
                <w:szCs w:val="20"/>
              </w:rPr>
            </w:pPr>
            <w:r w:rsidRPr="00EC7C07">
              <w:rPr>
                <w:bCs/>
                <w:sz w:val="20"/>
                <w:szCs w:val="20"/>
              </w:rPr>
              <w:t>4.3</w:t>
            </w:r>
          </w:p>
        </w:tc>
        <w:tc>
          <w:tcPr>
            <w:tcW w:w="3179" w:type="dxa"/>
            <w:noWrap/>
            <w:vAlign w:val="center"/>
            <w:hideMark/>
          </w:tcPr>
          <w:p w14:paraId="165BFBBB"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61D5036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3EFA74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BF074F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2C396A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477284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A50508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62E421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0E5C3AF" w14:textId="77777777" w:rsidTr="00C73DE0">
        <w:trPr>
          <w:trHeight w:val="20"/>
          <w:jc w:val="center"/>
        </w:trPr>
        <w:tc>
          <w:tcPr>
            <w:tcW w:w="846" w:type="dxa"/>
            <w:noWrap/>
            <w:vAlign w:val="center"/>
            <w:hideMark/>
          </w:tcPr>
          <w:p w14:paraId="5F2DADAD" w14:textId="77777777" w:rsidR="00EC7C07" w:rsidRPr="00EC7C07" w:rsidRDefault="00EC7C07" w:rsidP="00EC7C07">
            <w:pPr>
              <w:tabs>
                <w:tab w:val="left" w:pos="169"/>
              </w:tabs>
              <w:ind w:left="-117" w:firstLine="60"/>
              <w:rPr>
                <w:sz w:val="20"/>
                <w:szCs w:val="20"/>
              </w:rPr>
            </w:pPr>
            <w:r w:rsidRPr="00EC7C07">
              <w:rPr>
                <w:sz w:val="20"/>
                <w:szCs w:val="20"/>
              </w:rPr>
              <w:t>4.3.1</w:t>
            </w:r>
          </w:p>
        </w:tc>
        <w:tc>
          <w:tcPr>
            <w:tcW w:w="3179" w:type="dxa"/>
            <w:noWrap/>
            <w:vAlign w:val="center"/>
            <w:hideMark/>
          </w:tcPr>
          <w:p w14:paraId="766CB317"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431F731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88FFFD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755DE6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442CBD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930BE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3CDFF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7688C9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E4CE8CA" w14:textId="77777777" w:rsidTr="00C73DE0">
        <w:trPr>
          <w:trHeight w:val="20"/>
          <w:jc w:val="center"/>
        </w:trPr>
        <w:tc>
          <w:tcPr>
            <w:tcW w:w="846" w:type="dxa"/>
            <w:noWrap/>
            <w:vAlign w:val="center"/>
            <w:hideMark/>
          </w:tcPr>
          <w:p w14:paraId="6990FA12" w14:textId="77777777" w:rsidR="00EC7C07" w:rsidRPr="00EC7C07" w:rsidRDefault="00EC7C07" w:rsidP="00EC7C07">
            <w:pPr>
              <w:tabs>
                <w:tab w:val="left" w:pos="169"/>
              </w:tabs>
              <w:ind w:left="-117" w:firstLine="60"/>
              <w:rPr>
                <w:sz w:val="20"/>
                <w:szCs w:val="20"/>
              </w:rPr>
            </w:pPr>
            <w:r w:rsidRPr="00EC7C07">
              <w:rPr>
                <w:sz w:val="20"/>
                <w:szCs w:val="20"/>
              </w:rPr>
              <w:t>4.3.2</w:t>
            </w:r>
          </w:p>
        </w:tc>
        <w:tc>
          <w:tcPr>
            <w:tcW w:w="3179" w:type="dxa"/>
            <w:noWrap/>
            <w:vAlign w:val="center"/>
            <w:hideMark/>
          </w:tcPr>
          <w:p w14:paraId="79D67B26"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343F4F4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BD01A3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989E91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AC0448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D114D1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C7AD6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654CD1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19B3728" w14:textId="77777777" w:rsidTr="00C73DE0">
        <w:trPr>
          <w:trHeight w:val="20"/>
          <w:jc w:val="center"/>
        </w:trPr>
        <w:tc>
          <w:tcPr>
            <w:tcW w:w="846" w:type="dxa"/>
            <w:noWrap/>
            <w:vAlign w:val="center"/>
            <w:hideMark/>
          </w:tcPr>
          <w:p w14:paraId="378B4368" w14:textId="77777777" w:rsidR="00EC7C07" w:rsidRPr="00EC7C07" w:rsidRDefault="00EC7C07" w:rsidP="00EC7C07">
            <w:pPr>
              <w:tabs>
                <w:tab w:val="left" w:pos="169"/>
              </w:tabs>
              <w:ind w:left="-117" w:firstLine="60"/>
              <w:rPr>
                <w:sz w:val="20"/>
                <w:szCs w:val="20"/>
              </w:rPr>
            </w:pPr>
            <w:r w:rsidRPr="00EC7C07">
              <w:rPr>
                <w:sz w:val="20"/>
                <w:szCs w:val="20"/>
              </w:rPr>
              <w:lastRenderedPageBreak/>
              <w:t>4.3.3</w:t>
            </w:r>
          </w:p>
        </w:tc>
        <w:tc>
          <w:tcPr>
            <w:tcW w:w="3179" w:type="dxa"/>
            <w:noWrap/>
            <w:vAlign w:val="center"/>
            <w:hideMark/>
          </w:tcPr>
          <w:p w14:paraId="74A5C532"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168AF5E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C0806D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AFC40B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A4BDD8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7EB2E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6A305F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729973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B4B4E93" w14:textId="77777777" w:rsidTr="00C73DE0">
        <w:trPr>
          <w:trHeight w:val="20"/>
          <w:jc w:val="center"/>
        </w:trPr>
        <w:tc>
          <w:tcPr>
            <w:tcW w:w="846" w:type="dxa"/>
            <w:noWrap/>
            <w:vAlign w:val="center"/>
            <w:hideMark/>
          </w:tcPr>
          <w:p w14:paraId="2A9FBE04" w14:textId="77777777" w:rsidR="00EC7C07" w:rsidRPr="00EC7C07" w:rsidRDefault="00EC7C07" w:rsidP="00EC7C07">
            <w:pPr>
              <w:tabs>
                <w:tab w:val="left" w:pos="169"/>
              </w:tabs>
              <w:ind w:left="-117" w:firstLine="60"/>
              <w:rPr>
                <w:sz w:val="20"/>
                <w:szCs w:val="20"/>
              </w:rPr>
            </w:pPr>
            <w:r w:rsidRPr="00EC7C07">
              <w:rPr>
                <w:sz w:val="20"/>
                <w:szCs w:val="20"/>
              </w:rPr>
              <w:t>4.3.4</w:t>
            </w:r>
          </w:p>
        </w:tc>
        <w:tc>
          <w:tcPr>
            <w:tcW w:w="3179" w:type="dxa"/>
            <w:noWrap/>
            <w:vAlign w:val="center"/>
            <w:hideMark/>
          </w:tcPr>
          <w:p w14:paraId="4D497A0A"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16DBC2A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7C64AA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D2B541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245EB9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F6CF08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153521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48206C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470EDAC" w14:textId="77777777" w:rsidTr="00C73DE0">
        <w:trPr>
          <w:trHeight w:val="20"/>
          <w:jc w:val="center"/>
        </w:trPr>
        <w:tc>
          <w:tcPr>
            <w:tcW w:w="846" w:type="dxa"/>
            <w:noWrap/>
            <w:vAlign w:val="center"/>
            <w:hideMark/>
          </w:tcPr>
          <w:p w14:paraId="53121EAA" w14:textId="77777777" w:rsidR="00EC7C07" w:rsidRPr="00EC7C07" w:rsidRDefault="00EC7C07" w:rsidP="00EC7C07">
            <w:pPr>
              <w:tabs>
                <w:tab w:val="left" w:pos="169"/>
              </w:tabs>
              <w:ind w:left="-117" w:firstLine="60"/>
              <w:rPr>
                <w:sz w:val="20"/>
                <w:szCs w:val="20"/>
              </w:rPr>
            </w:pPr>
            <w:r w:rsidRPr="00EC7C07">
              <w:rPr>
                <w:sz w:val="20"/>
                <w:szCs w:val="20"/>
              </w:rPr>
              <w:t>4.3.5</w:t>
            </w:r>
          </w:p>
        </w:tc>
        <w:tc>
          <w:tcPr>
            <w:tcW w:w="3179" w:type="dxa"/>
            <w:noWrap/>
            <w:vAlign w:val="center"/>
            <w:hideMark/>
          </w:tcPr>
          <w:p w14:paraId="792F419C"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24F5066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703FD6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F1C492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B2F51F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168EAD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106201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309A7A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8D6C157" w14:textId="77777777" w:rsidTr="00C73DE0">
        <w:trPr>
          <w:trHeight w:val="20"/>
          <w:jc w:val="center"/>
        </w:trPr>
        <w:tc>
          <w:tcPr>
            <w:tcW w:w="846" w:type="dxa"/>
            <w:noWrap/>
            <w:vAlign w:val="center"/>
            <w:hideMark/>
          </w:tcPr>
          <w:p w14:paraId="6B5AAC5C" w14:textId="77777777" w:rsidR="00EC7C07" w:rsidRPr="00EC7C07" w:rsidRDefault="00EC7C07" w:rsidP="00EC7C07">
            <w:pPr>
              <w:tabs>
                <w:tab w:val="left" w:pos="169"/>
              </w:tabs>
              <w:ind w:left="-117" w:firstLine="60"/>
              <w:rPr>
                <w:sz w:val="20"/>
                <w:szCs w:val="20"/>
              </w:rPr>
            </w:pPr>
            <w:r w:rsidRPr="00EC7C07">
              <w:rPr>
                <w:sz w:val="20"/>
                <w:szCs w:val="20"/>
              </w:rPr>
              <w:t>4.3.6</w:t>
            </w:r>
          </w:p>
        </w:tc>
        <w:tc>
          <w:tcPr>
            <w:tcW w:w="3179" w:type="dxa"/>
            <w:noWrap/>
            <w:vAlign w:val="center"/>
            <w:hideMark/>
          </w:tcPr>
          <w:p w14:paraId="10932D33"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7939C70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8955F0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56ADF8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00D943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3FC8E0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AE0656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D9FDC6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6B7D234" w14:textId="77777777" w:rsidTr="00C73DE0">
        <w:trPr>
          <w:trHeight w:val="20"/>
          <w:jc w:val="center"/>
        </w:trPr>
        <w:tc>
          <w:tcPr>
            <w:tcW w:w="846" w:type="dxa"/>
            <w:noWrap/>
            <w:vAlign w:val="center"/>
            <w:hideMark/>
          </w:tcPr>
          <w:p w14:paraId="61C41EB7" w14:textId="77777777" w:rsidR="00EC7C07" w:rsidRPr="00EC7C07" w:rsidRDefault="00EC7C07" w:rsidP="00EC7C07">
            <w:pPr>
              <w:tabs>
                <w:tab w:val="left" w:pos="169"/>
              </w:tabs>
              <w:ind w:left="-117" w:firstLine="60"/>
              <w:rPr>
                <w:sz w:val="20"/>
                <w:szCs w:val="20"/>
              </w:rPr>
            </w:pPr>
            <w:r w:rsidRPr="00EC7C07">
              <w:rPr>
                <w:sz w:val="20"/>
                <w:szCs w:val="20"/>
              </w:rPr>
              <w:t>4.3.7</w:t>
            </w:r>
          </w:p>
        </w:tc>
        <w:tc>
          <w:tcPr>
            <w:tcW w:w="3179" w:type="dxa"/>
            <w:noWrap/>
            <w:vAlign w:val="center"/>
            <w:hideMark/>
          </w:tcPr>
          <w:p w14:paraId="3BDB32EA"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633D0C1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80549A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DE6BB0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7A2841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0B334B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5F909D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DFB8F5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2AB76B4" w14:textId="77777777" w:rsidTr="00C73DE0">
        <w:trPr>
          <w:trHeight w:val="20"/>
          <w:jc w:val="center"/>
        </w:trPr>
        <w:tc>
          <w:tcPr>
            <w:tcW w:w="846" w:type="dxa"/>
            <w:noWrap/>
            <w:vAlign w:val="center"/>
            <w:hideMark/>
          </w:tcPr>
          <w:p w14:paraId="4507F2A0" w14:textId="77777777" w:rsidR="00EC7C07" w:rsidRPr="00EC7C07" w:rsidRDefault="00EC7C07" w:rsidP="00EC7C07">
            <w:pPr>
              <w:tabs>
                <w:tab w:val="left" w:pos="169"/>
              </w:tabs>
              <w:ind w:left="-117" w:firstLine="60"/>
              <w:rPr>
                <w:bCs/>
                <w:sz w:val="20"/>
                <w:szCs w:val="20"/>
              </w:rPr>
            </w:pPr>
            <w:r w:rsidRPr="00EC7C07">
              <w:rPr>
                <w:bCs/>
                <w:sz w:val="20"/>
                <w:szCs w:val="20"/>
              </w:rPr>
              <w:t>5</w:t>
            </w:r>
          </w:p>
        </w:tc>
        <w:tc>
          <w:tcPr>
            <w:tcW w:w="3179" w:type="dxa"/>
            <w:noWrap/>
            <w:vAlign w:val="center"/>
            <w:hideMark/>
          </w:tcPr>
          <w:p w14:paraId="5CF3C6E1" w14:textId="77777777" w:rsidR="00EC7C07" w:rsidRPr="00EC7C07" w:rsidRDefault="00EC7C07" w:rsidP="00EC7C07">
            <w:pPr>
              <w:rPr>
                <w:bCs/>
                <w:sz w:val="20"/>
                <w:szCs w:val="20"/>
              </w:rPr>
            </w:pPr>
            <w:r w:rsidRPr="00EC7C07">
              <w:rPr>
                <w:bCs/>
                <w:sz w:val="20"/>
                <w:szCs w:val="20"/>
              </w:rPr>
              <w:t>Задолженность, частично или полностью прощенная (списанная) в отчетном периоде, в том числе:</w:t>
            </w:r>
          </w:p>
        </w:tc>
        <w:tc>
          <w:tcPr>
            <w:tcW w:w="932" w:type="dxa"/>
            <w:noWrap/>
            <w:vAlign w:val="center"/>
            <w:hideMark/>
          </w:tcPr>
          <w:p w14:paraId="0F218F0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57847C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267318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BE4E34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6EF508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5F197C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0575D8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3D8F6F9" w14:textId="77777777" w:rsidTr="00C73DE0">
        <w:trPr>
          <w:trHeight w:val="20"/>
          <w:jc w:val="center"/>
        </w:trPr>
        <w:tc>
          <w:tcPr>
            <w:tcW w:w="846" w:type="dxa"/>
            <w:noWrap/>
            <w:vAlign w:val="center"/>
            <w:hideMark/>
          </w:tcPr>
          <w:p w14:paraId="16F5CADC" w14:textId="77777777" w:rsidR="00EC7C07" w:rsidRPr="00EC7C07" w:rsidRDefault="00EC7C07" w:rsidP="00EC7C07">
            <w:pPr>
              <w:tabs>
                <w:tab w:val="left" w:pos="169"/>
              </w:tabs>
              <w:ind w:left="-117" w:firstLine="60"/>
              <w:rPr>
                <w:bCs/>
                <w:sz w:val="20"/>
                <w:szCs w:val="20"/>
              </w:rPr>
            </w:pPr>
            <w:r w:rsidRPr="00EC7C07">
              <w:rPr>
                <w:bCs/>
                <w:sz w:val="20"/>
                <w:szCs w:val="20"/>
              </w:rPr>
              <w:t>5.1</w:t>
            </w:r>
          </w:p>
        </w:tc>
        <w:tc>
          <w:tcPr>
            <w:tcW w:w="3179" w:type="dxa"/>
            <w:noWrap/>
            <w:vAlign w:val="center"/>
            <w:hideMark/>
          </w:tcPr>
          <w:p w14:paraId="6E7409E0"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74ABB9C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B03EF2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0FB550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4F9087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0C695C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D6D816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D0A6BD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24C2B76" w14:textId="77777777" w:rsidTr="00C73DE0">
        <w:trPr>
          <w:trHeight w:val="20"/>
          <w:jc w:val="center"/>
        </w:trPr>
        <w:tc>
          <w:tcPr>
            <w:tcW w:w="846" w:type="dxa"/>
            <w:noWrap/>
            <w:vAlign w:val="center"/>
            <w:hideMark/>
          </w:tcPr>
          <w:p w14:paraId="55876155" w14:textId="77777777" w:rsidR="00EC7C07" w:rsidRPr="00EC7C07" w:rsidRDefault="00EC7C07" w:rsidP="00EC7C07">
            <w:pPr>
              <w:tabs>
                <w:tab w:val="left" w:pos="169"/>
              </w:tabs>
              <w:ind w:left="-117" w:firstLine="60"/>
              <w:rPr>
                <w:bCs/>
                <w:sz w:val="20"/>
                <w:szCs w:val="20"/>
              </w:rPr>
            </w:pPr>
            <w:r w:rsidRPr="00EC7C07">
              <w:rPr>
                <w:bCs/>
                <w:sz w:val="20"/>
                <w:szCs w:val="20"/>
              </w:rPr>
              <w:t>5.1.1</w:t>
            </w:r>
          </w:p>
        </w:tc>
        <w:tc>
          <w:tcPr>
            <w:tcW w:w="3179" w:type="dxa"/>
            <w:noWrap/>
            <w:vAlign w:val="center"/>
            <w:hideMark/>
          </w:tcPr>
          <w:p w14:paraId="45ADE088" w14:textId="77777777" w:rsidR="00EC7C07" w:rsidRPr="00EC7C07" w:rsidRDefault="00EC7C07" w:rsidP="00EC7C07">
            <w:pPr>
              <w:rPr>
                <w:bCs/>
                <w:sz w:val="20"/>
                <w:szCs w:val="20"/>
              </w:rPr>
            </w:pPr>
            <w:r w:rsidRPr="00EC7C07">
              <w:rPr>
                <w:bCs/>
                <w:sz w:val="20"/>
                <w:szCs w:val="20"/>
              </w:rPr>
              <w:t>по беззалоговым потребительским займам (микрокредитам), в том числе:</w:t>
            </w:r>
          </w:p>
        </w:tc>
        <w:tc>
          <w:tcPr>
            <w:tcW w:w="932" w:type="dxa"/>
            <w:noWrap/>
            <w:vAlign w:val="center"/>
            <w:hideMark/>
          </w:tcPr>
          <w:p w14:paraId="3A8B956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7EF5BA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49BB0D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3DD0C0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222C75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B468FB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D03B53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B54A41B" w14:textId="77777777" w:rsidTr="00C73DE0">
        <w:trPr>
          <w:trHeight w:val="20"/>
          <w:jc w:val="center"/>
        </w:trPr>
        <w:tc>
          <w:tcPr>
            <w:tcW w:w="846" w:type="dxa"/>
            <w:noWrap/>
            <w:vAlign w:val="center"/>
            <w:hideMark/>
          </w:tcPr>
          <w:p w14:paraId="3F2BF757" w14:textId="77777777" w:rsidR="00EC7C07" w:rsidRPr="00EC7C07" w:rsidRDefault="00EC7C07" w:rsidP="00EC7C07">
            <w:pPr>
              <w:tabs>
                <w:tab w:val="left" w:pos="169"/>
              </w:tabs>
              <w:ind w:left="-117" w:firstLine="60"/>
              <w:rPr>
                <w:sz w:val="20"/>
                <w:szCs w:val="20"/>
              </w:rPr>
            </w:pPr>
            <w:r w:rsidRPr="00EC7C07">
              <w:rPr>
                <w:sz w:val="20"/>
                <w:szCs w:val="20"/>
              </w:rPr>
              <w:t>5.1.1.1</w:t>
            </w:r>
          </w:p>
        </w:tc>
        <w:tc>
          <w:tcPr>
            <w:tcW w:w="3179" w:type="dxa"/>
            <w:noWrap/>
            <w:vAlign w:val="center"/>
            <w:hideMark/>
          </w:tcPr>
          <w:p w14:paraId="14BC9FE9"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234F718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9C3379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139474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D6FF59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2E4FD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AB8DF3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158161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CCDDF3B" w14:textId="77777777" w:rsidTr="00C73DE0">
        <w:trPr>
          <w:trHeight w:val="20"/>
          <w:jc w:val="center"/>
        </w:trPr>
        <w:tc>
          <w:tcPr>
            <w:tcW w:w="846" w:type="dxa"/>
            <w:noWrap/>
            <w:vAlign w:val="center"/>
            <w:hideMark/>
          </w:tcPr>
          <w:p w14:paraId="792896A4" w14:textId="77777777" w:rsidR="00EC7C07" w:rsidRPr="00EC7C07" w:rsidRDefault="00EC7C07" w:rsidP="00EC7C07">
            <w:pPr>
              <w:tabs>
                <w:tab w:val="left" w:pos="169"/>
              </w:tabs>
              <w:ind w:left="-117" w:firstLine="60"/>
              <w:rPr>
                <w:sz w:val="20"/>
                <w:szCs w:val="20"/>
              </w:rPr>
            </w:pPr>
            <w:r w:rsidRPr="00EC7C07">
              <w:rPr>
                <w:sz w:val="20"/>
                <w:szCs w:val="20"/>
              </w:rPr>
              <w:t>5.1.1.2</w:t>
            </w:r>
          </w:p>
        </w:tc>
        <w:tc>
          <w:tcPr>
            <w:tcW w:w="3179" w:type="dxa"/>
            <w:noWrap/>
            <w:vAlign w:val="center"/>
            <w:hideMark/>
          </w:tcPr>
          <w:p w14:paraId="25281514"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DBD71B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7C03DF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516075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9239F6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6A7A26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80E8E7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17CD39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2B0EF0C" w14:textId="77777777" w:rsidTr="00C73DE0">
        <w:trPr>
          <w:trHeight w:val="20"/>
          <w:jc w:val="center"/>
        </w:trPr>
        <w:tc>
          <w:tcPr>
            <w:tcW w:w="846" w:type="dxa"/>
            <w:noWrap/>
            <w:vAlign w:val="center"/>
            <w:hideMark/>
          </w:tcPr>
          <w:p w14:paraId="00F9CE0D" w14:textId="77777777" w:rsidR="00EC7C07" w:rsidRPr="00EC7C07" w:rsidRDefault="00EC7C07" w:rsidP="00EC7C07">
            <w:pPr>
              <w:tabs>
                <w:tab w:val="left" w:pos="169"/>
              </w:tabs>
              <w:ind w:left="-117" w:firstLine="60"/>
              <w:rPr>
                <w:sz w:val="20"/>
                <w:szCs w:val="20"/>
              </w:rPr>
            </w:pPr>
            <w:r w:rsidRPr="00EC7C07">
              <w:rPr>
                <w:sz w:val="20"/>
                <w:szCs w:val="20"/>
              </w:rPr>
              <w:t>5.1.1.3</w:t>
            </w:r>
          </w:p>
        </w:tc>
        <w:tc>
          <w:tcPr>
            <w:tcW w:w="3179" w:type="dxa"/>
            <w:noWrap/>
            <w:vAlign w:val="center"/>
            <w:hideMark/>
          </w:tcPr>
          <w:p w14:paraId="0A6286B1"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00D5F01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A68AC1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C9F992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1C28AB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F504E6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6DC503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CFDE11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9796E77" w14:textId="77777777" w:rsidTr="00C73DE0">
        <w:trPr>
          <w:trHeight w:val="20"/>
          <w:jc w:val="center"/>
        </w:trPr>
        <w:tc>
          <w:tcPr>
            <w:tcW w:w="846" w:type="dxa"/>
            <w:noWrap/>
            <w:vAlign w:val="center"/>
            <w:hideMark/>
          </w:tcPr>
          <w:p w14:paraId="58CF61F8" w14:textId="77777777" w:rsidR="00EC7C07" w:rsidRPr="00EC7C07" w:rsidRDefault="00EC7C07" w:rsidP="00EC7C07">
            <w:pPr>
              <w:tabs>
                <w:tab w:val="left" w:pos="169"/>
              </w:tabs>
              <w:ind w:left="-117" w:firstLine="60"/>
              <w:rPr>
                <w:sz w:val="20"/>
                <w:szCs w:val="20"/>
              </w:rPr>
            </w:pPr>
            <w:r w:rsidRPr="00EC7C07">
              <w:rPr>
                <w:sz w:val="20"/>
                <w:szCs w:val="20"/>
              </w:rPr>
              <w:t>5.1.1.4</w:t>
            </w:r>
          </w:p>
        </w:tc>
        <w:tc>
          <w:tcPr>
            <w:tcW w:w="3179" w:type="dxa"/>
            <w:noWrap/>
            <w:vAlign w:val="center"/>
            <w:hideMark/>
          </w:tcPr>
          <w:p w14:paraId="26EE534B"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1FFE39D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6FCCB0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B05F66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EC9C67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DCFE4A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B82B1B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FE82FA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4D0BC43" w14:textId="77777777" w:rsidTr="00C73DE0">
        <w:trPr>
          <w:trHeight w:val="20"/>
          <w:jc w:val="center"/>
        </w:trPr>
        <w:tc>
          <w:tcPr>
            <w:tcW w:w="846" w:type="dxa"/>
            <w:noWrap/>
            <w:vAlign w:val="center"/>
            <w:hideMark/>
          </w:tcPr>
          <w:p w14:paraId="528F9FAD" w14:textId="77777777" w:rsidR="00EC7C07" w:rsidRPr="00EC7C07" w:rsidRDefault="00EC7C07" w:rsidP="00EC7C07">
            <w:pPr>
              <w:tabs>
                <w:tab w:val="left" w:pos="169"/>
              </w:tabs>
              <w:ind w:left="-117" w:firstLine="60"/>
              <w:rPr>
                <w:sz w:val="20"/>
                <w:szCs w:val="20"/>
              </w:rPr>
            </w:pPr>
            <w:r w:rsidRPr="00EC7C07">
              <w:rPr>
                <w:sz w:val="20"/>
                <w:szCs w:val="20"/>
              </w:rPr>
              <w:t>5.1.1.5</w:t>
            </w:r>
          </w:p>
        </w:tc>
        <w:tc>
          <w:tcPr>
            <w:tcW w:w="3179" w:type="dxa"/>
            <w:noWrap/>
            <w:vAlign w:val="center"/>
            <w:hideMark/>
          </w:tcPr>
          <w:p w14:paraId="6AED7E85"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341BA9E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450F66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10A9DB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F50974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1C90C1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8E17AC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D30664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213FB44" w14:textId="77777777" w:rsidTr="00C73DE0">
        <w:trPr>
          <w:trHeight w:val="20"/>
          <w:jc w:val="center"/>
        </w:trPr>
        <w:tc>
          <w:tcPr>
            <w:tcW w:w="846" w:type="dxa"/>
            <w:noWrap/>
            <w:vAlign w:val="center"/>
            <w:hideMark/>
          </w:tcPr>
          <w:p w14:paraId="26D32398" w14:textId="77777777" w:rsidR="00EC7C07" w:rsidRPr="00EC7C07" w:rsidRDefault="00EC7C07" w:rsidP="00EC7C07">
            <w:pPr>
              <w:tabs>
                <w:tab w:val="left" w:pos="169"/>
              </w:tabs>
              <w:ind w:left="-117" w:firstLine="60"/>
              <w:rPr>
                <w:sz w:val="20"/>
                <w:szCs w:val="20"/>
              </w:rPr>
            </w:pPr>
            <w:r w:rsidRPr="00EC7C07">
              <w:rPr>
                <w:sz w:val="20"/>
                <w:szCs w:val="20"/>
              </w:rPr>
              <w:t>5.1.1.6</w:t>
            </w:r>
          </w:p>
        </w:tc>
        <w:tc>
          <w:tcPr>
            <w:tcW w:w="3179" w:type="dxa"/>
            <w:noWrap/>
            <w:vAlign w:val="center"/>
            <w:hideMark/>
          </w:tcPr>
          <w:p w14:paraId="0D093C1D"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3653D95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9C67A6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E53D04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0696F4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7E002C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7D7D81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E8A135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7C91969" w14:textId="77777777" w:rsidTr="00C73DE0">
        <w:trPr>
          <w:trHeight w:val="20"/>
          <w:jc w:val="center"/>
        </w:trPr>
        <w:tc>
          <w:tcPr>
            <w:tcW w:w="846" w:type="dxa"/>
            <w:noWrap/>
            <w:vAlign w:val="center"/>
            <w:hideMark/>
          </w:tcPr>
          <w:p w14:paraId="039B4EAD" w14:textId="77777777" w:rsidR="00EC7C07" w:rsidRPr="00EC7C07" w:rsidRDefault="00EC7C07" w:rsidP="00EC7C07">
            <w:pPr>
              <w:tabs>
                <w:tab w:val="left" w:pos="169"/>
              </w:tabs>
              <w:ind w:left="-117" w:firstLine="60"/>
              <w:rPr>
                <w:sz w:val="20"/>
                <w:szCs w:val="20"/>
              </w:rPr>
            </w:pPr>
            <w:r w:rsidRPr="00EC7C07">
              <w:rPr>
                <w:sz w:val="20"/>
                <w:szCs w:val="20"/>
              </w:rPr>
              <w:t>5.1.1.7</w:t>
            </w:r>
          </w:p>
        </w:tc>
        <w:tc>
          <w:tcPr>
            <w:tcW w:w="3179" w:type="dxa"/>
            <w:noWrap/>
            <w:vAlign w:val="center"/>
            <w:hideMark/>
          </w:tcPr>
          <w:p w14:paraId="7825F6C5"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6378DF0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F11B66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58EC47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112D9A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35854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F47074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2EF0CC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9621115" w14:textId="77777777" w:rsidTr="00C73DE0">
        <w:trPr>
          <w:trHeight w:val="20"/>
          <w:jc w:val="center"/>
        </w:trPr>
        <w:tc>
          <w:tcPr>
            <w:tcW w:w="846" w:type="dxa"/>
            <w:noWrap/>
            <w:vAlign w:val="center"/>
            <w:hideMark/>
          </w:tcPr>
          <w:p w14:paraId="08E0AE0F" w14:textId="77777777" w:rsidR="00EC7C07" w:rsidRPr="00EC7C07" w:rsidRDefault="00EC7C07" w:rsidP="00EC7C07">
            <w:pPr>
              <w:tabs>
                <w:tab w:val="left" w:pos="169"/>
              </w:tabs>
              <w:ind w:left="-117" w:firstLine="60"/>
              <w:rPr>
                <w:bCs/>
                <w:sz w:val="20"/>
                <w:szCs w:val="20"/>
              </w:rPr>
            </w:pPr>
            <w:r w:rsidRPr="00EC7C07">
              <w:rPr>
                <w:bCs/>
                <w:sz w:val="20"/>
                <w:szCs w:val="20"/>
              </w:rPr>
              <w:t>5.1.2</w:t>
            </w:r>
          </w:p>
        </w:tc>
        <w:tc>
          <w:tcPr>
            <w:tcW w:w="3179" w:type="dxa"/>
            <w:noWrap/>
            <w:vAlign w:val="center"/>
            <w:hideMark/>
          </w:tcPr>
          <w:p w14:paraId="2E8231EB" w14:textId="77777777" w:rsidR="00EC7C07" w:rsidRPr="00EC7C07" w:rsidRDefault="00EC7C07" w:rsidP="00EC7C07">
            <w:pPr>
              <w:rPr>
                <w:bCs/>
                <w:sz w:val="20"/>
                <w:szCs w:val="20"/>
              </w:rPr>
            </w:pPr>
            <w:r w:rsidRPr="00EC7C07">
              <w:rPr>
                <w:bCs/>
                <w:sz w:val="20"/>
                <w:szCs w:val="20"/>
              </w:rPr>
              <w:t>по займам (микрокредитам), выданным под залог недвижимости, в том числе:</w:t>
            </w:r>
          </w:p>
        </w:tc>
        <w:tc>
          <w:tcPr>
            <w:tcW w:w="932" w:type="dxa"/>
            <w:noWrap/>
            <w:vAlign w:val="center"/>
            <w:hideMark/>
          </w:tcPr>
          <w:p w14:paraId="53C1CE4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D124AD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1CDC88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E94077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FEF412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8A4A9E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017BAB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DDE5F24" w14:textId="77777777" w:rsidTr="00C73DE0">
        <w:trPr>
          <w:trHeight w:val="20"/>
          <w:jc w:val="center"/>
        </w:trPr>
        <w:tc>
          <w:tcPr>
            <w:tcW w:w="846" w:type="dxa"/>
            <w:noWrap/>
            <w:vAlign w:val="center"/>
            <w:hideMark/>
          </w:tcPr>
          <w:p w14:paraId="22364B57" w14:textId="77777777" w:rsidR="00EC7C07" w:rsidRPr="00EC7C07" w:rsidRDefault="00EC7C07" w:rsidP="00EC7C07">
            <w:pPr>
              <w:tabs>
                <w:tab w:val="left" w:pos="169"/>
              </w:tabs>
              <w:ind w:left="-117" w:firstLine="60"/>
              <w:rPr>
                <w:sz w:val="20"/>
                <w:szCs w:val="20"/>
              </w:rPr>
            </w:pPr>
            <w:r w:rsidRPr="00EC7C07">
              <w:rPr>
                <w:sz w:val="20"/>
                <w:szCs w:val="20"/>
              </w:rPr>
              <w:t>5.1.2.1</w:t>
            </w:r>
          </w:p>
        </w:tc>
        <w:tc>
          <w:tcPr>
            <w:tcW w:w="3179" w:type="dxa"/>
            <w:noWrap/>
            <w:vAlign w:val="center"/>
            <w:hideMark/>
          </w:tcPr>
          <w:p w14:paraId="17F513FC"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300C7A0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9B2ED7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04D80B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84EED8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6FC1F9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155279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ADBD09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B9979C4" w14:textId="77777777" w:rsidTr="00C73DE0">
        <w:trPr>
          <w:trHeight w:val="20"/>
          <w:jc w:val="center"/>
        </w:trPr>
        <w:tc>
          <w:tcPr>
            <w:tcW w:w="846" w:type="dxa"/>
            <w:noWrap/>
            <w:vAlign w:val="center"/>
            <w:hideMark/>
          </w:tcPr>
          <w:p w14:paraId="16F4AE97" w14:textId="77777777" w:rsidR="00EC7C07" w:rsidRPr="00EC7C07" w:rsidRDefault="00EC7C07" w:rsidP="00EC7C07">
            <w:pPr>
              <w:tabs>
                <w:tab w:val="left" w:pos="169"/>
              </w:tabs>
              <w:ind w:left="-117" w:firstLine="60"/>
              <w:rPr>
                <w:sz w:val="20"/>
                <w:szCs w:val="20"/>
              </w:rPr>
            </w:pPr>
            <w:r w:rsidRPr="00EC7C07">
              <w:rPr>
                <w:sz w:val="20"/>
                <w:szCs w:val="20"/>
              </w:rPr>
              <w:t>5.1.2.2</w:t>
            </w:r>
          </w:p>
        </w:tc>
        <w:tc>
          <w:tcPr>
            <w:tcW w:w="3179" w:type="dxa"/>
            <w:noWrap/>
            <w:vAlign w:val="center"/>
            <w:hideMark/>
          </w:tcPr>
          <w:p w14:paraId="43DA8769"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3189959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63CC8E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4F31F5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E06A1B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F76405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68F548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3AA696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6855A05" w14:textId="77777777" w:rsidTr="00C73DE0">
        <w:trPr>
          <w:trHeight w:val="20"/>
          <w:jc w:val="center"/>
        </w:trPr>
        <w:tc>
          <w:tcPr>
            <w:tcW w:w="846" w:type="dxa"/>
            <w:noWrap/>
            <w:vAlign w:val="center"/>
            <w:hideMark/>
          </w:tcPr>
          <w:p w14:paraId="39E131A4" w14:textId="77777777" w:rsidR="00EC7C07" w:rsidRPr="00EC7C07" w:rsidRDefault="00EC7C07" w:rsidP="00EC7C07">
            <w:pPr>
              <w:tabs>
                <w:tab w:val="left" w:pos="169"/>
              </w:tabs>
              <w:ind w:left="-117" w:firstLine="60"/>
              <w:rPr>
                <w:sz w:val="20"/>
                <w:szCs w:val="20"/>
              </w:rPr>
            </w:pPr>
            <w:r w:rsidRPr="00EC7C07">
              <w:rPr>
                <w:sz w:val="20"/>
                <w:szCs w:val="20"/>
              </w:rPr>
              <w:t>5.1.2.3</w:t>
            </w:r>
          </w:p>
        </w:tc>
        <w:tc>
          <w:tcPr>
            <w:tcW w:w="3179" w:type="dxa"/>
            <w:noWrap/>
            <w:vAlign w:val="center"/>
            <w:hideMark/>
          </w:tcPr>
          <w:p w14:paraId="0F3A2777"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4508AD4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8EBC38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7B9B46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A4A34C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BD75E9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0552FA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F12279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FA1A6C7" w14:textId="77777777" w:rsidTr="00C73DE0">
        <w:trPr>
          <w:trHeight w:val="20"/>
          <w:jc w:val="center"/>
        </w:trPr>
        <w:tc>
          <w:tcPr>
            <w:tcW w:w="846" w:type="dxa"/>
            <w:noWrap/>
            <w:vAlign w:val="center"/>
            <w:hideMark/>
          </w:tcPr>
          <w:p w14:paraId="34DB31F5" w14:textId="77777777" w:rsidR="00EC7C07" w:rsidRPr="00EC7C07" w:rsidRDefault="00EC7C07" w:rsidP="00EC7C07">
            <w:pPr>
              <w:tabs>
                <w:tab w:val="left" w:pos="169"/>
              </w:tabs>
              <w:ind w:left="-117" w:firstLine="60"/>
              <w:rPr>
                <w:sz w:val="20"/>
                <w:szCs w:val="20"/>
              </w:rPr>
            </w:pPr>
            <w:r w:rsidRPr="00EC7C07">
              <w:rPr>
                <w:sz w:val="20"/>
                <w:szCs w:val="20"/>
              </w:rPr>
              <w:t>5.1.2.4</w:t>
            </w:r>
          </w:p>
        </w:tc>
        <w:tc>
          <w:tcPr>
            <w:tcW w:w="3179" w:type="dxa"/>
            <w:noWrap/>
            <w:vAlign w:val="center"/>
            <w:hideMark/>
          </w:tcPr>
          <w:p w14:paraId="58184A10"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36DE1B4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1C9805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A4D1B4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B1CBAA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8308DA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9B801F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32F10B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3844E95" w14:textId="77777777" w:rsidTr="00C73DE0">
        <w:trPr>
          <w:trHeight w:val="20"/>
          <w:jc w:val="center"/>
        </w:trPr>
        <w:tc>
          <w:tcPr>
            <w:tcW w:w="846" w:type="dxa"/>
            <w:noWrap/>
            <w:vAlign w:val="center"/>
            <w:hideMark/>
          </w:tcPr>
          <w:p w14:paraId="27882033" w14:textId="77777777" w:rsidR="00EC7C07" w:rsidRPr="00EC7C07" w:rsidRDefault="00EC7C07" w:rsidP="00EC7C07">
            <w:pPr>
              <w:tabs>
                <w:tab w:val="left" w:pos="169"/>
              </w:tabs>
              <w:ind w:left="-117" w:firstLine="60"/>
              <w:rPr>
                <w:sz w:val="20"/>
                <w:szCs w:val="20"/>
              </w:rPr>
            </w:pPr>
            <w:r w:rsidRPr="00EC7C07">
              <w:rPr>
                <w:sz w:val="20"/>
                <w:szCs w:val="20"/>
              </w:rPr>
              <w:t>5.1.2.5</w:t>
            </w:r>
          </w:p>
        </w:tc>
        <w:tc>
          <w:tcPr>
            <w:tcW w:w="3179" w:type="dxa"/>
            <w:noWrap/>
            <w:vAlign w:val="center"/>
            <w:hideMark/>
          </w:tcPr>
          <w:p w14:paraId="2C47FA67"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605E0BE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2FB3F2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BB2E21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8991A5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493A6F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F78154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CD5720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194F0E2" w14:textId="77777777" w:rsidTr="00C73DE0">
        <w:trPr>
          <w:trHeight w:val="20"/>
          <w:jc w:val="center"/>
        </w:trPr>
        <w:tc>
          <w:tcPr>
            <w:tcW w:w="846" w:type="dxa"/>
            <w:noWrap/>
            <w:vAlign w:val="center"/>
            <w:hideMark/>
          </w:tcPr>
          <w:p w14:paraId="65C79460" w14:textId="77777777" w:rsidR="00EC7C07" w:rsidRPr="00EC7C07" w:rsidRDefault="00EC7C07" w:rsidP="00EC7C07">
            <w:pPr>
              <w:tabs>
                <w:tab w:val="left" w:pos="169"/>
              </w:tabs>
              <w:ind w:left="-117" w:firstLine="60"/>
              <w:rPr>
                <w:sz w:val="20"/>
                <w:szCs w:val="20"/>
              </w:rPr>
            </w:pPr>
            <w:r w:rsidRPr="00EC7C07">
              <w:rPr>
                <w:sz w:val="20"/>
                <w:szCs w:val="20"/>
              </w:rPr>
              <w:t>5.1.2.6</w:t>
            </w:r>
          </w:p>
        </w:tc>
        <w:tc>
          <w:tcPr>
            <w:tcW w:w="3179" w:type="dxa"/>
            <w:noWrap/>
            <w:vAlign w:val="center"/>
            <w:hideMark/>
          </w:tcPr>
          <w:p w14:paraId="34941672"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302DD8A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9DD2BD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4E811F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6067E1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220CD4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F7076E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88E991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A6E1186" w14:textId="77777777" w:rsidTr="00C73DE0">
        <w:trPr>
          <w:trHeight w:val="20"/>
          <w:jc w:val="center"/>
        </w:trPr>
        <w:tc>
          <w:tcPr>
            <w:tcW w:w="846" w:type="dxa"/>
            <w:noWrap/>
            <w:vAlign w:val="center"/>
            <w:hideMark/>
          </w:tcPr>
          <w:p w14:paraId="29E9F7E7" w14:textId="77777777" w:rsidR="00EC7C07" w:rsidRPr="00EC7C07" w:rsidRDefault="00EC7C07" w:rsidP="00EC7C07">
            <w:pPr>
              <w:tabs>
                <w:tab w:val="left" w:pos="169"/>
              </w:tabs>
              <w:ind w:left="-117" w:firstLine="60"/>
              <w:rPr>
                <w:sz w:val="20"/>
                <w:szCs w:val="20"/>
              </w:rPr>
            </w:pPr>
            <w:r w:rsidRPr="00EC7C07">
              <w:rPr>
                <w:sz w:val="20"/>
                <w:szCs w:val="20"/>
              </w:rPr>
              <w:t>5.1.2.7</w:t>
            </w:r>
          </w:p>
        </w:tc>
        <w:tc>
          <w:tcPr>
            <w:tcW w:w="3179" w:type="dxa"/>
            <w:noWrap/>
            <w:vAlign w:val="center"/>
            <w:hideMark/>
          </w:tcPr>
          <w:p w14:paraId="0FD81EAE"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711DB0C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B14C68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70FD32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523361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2DDC99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18AC40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38E054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6E9AAC7" w14:textId="77777777" w:rsidTr="00C73DE0">
        <w:trPr>
          <w:trHeight w:val="20"/>
          <w:jc w:val="center"/>
        </w:trPr>
        <w:tc>
          <w:tcPr>
            <w:tcW w:w="846" w:type="dxa"/>
            <w:noWrap/>
            <w:vAlign w:val="center"/>
            <w:hideMark/>
          </w:tcPr>
          <w:p w14:paraId="2BA3099D" w14:textId="77777777" w:rsidR="00EC7C07" w:rsidRPr="00EC7C07" w:rsidRDefault="00EC7C07" w:rsidP="00EC7C07">
            <w:pPr>
              <w:tabs>
                <w:tab w:val="left" w:pos="169"/>
              </w:tabs>
              <w:ind w:left="-117" w:firstLine="60"/>
              <w:rPr>
                <w:bCs/>
                <w:sz w:val="20"/>
                <w:szCs w:val="20"/>
              </w:rPr>
            </w:pPr>
            <w:r w:rsidRPr="00EC7C07">
              <w:rPr>
                <w:bCs/>
                <w:sz w:val="20"/>
                <w:szCs w:val="20"/>
              </w:rPr>
              <w:t>5.1.3</w:t>
            </w:r>
          </w:p>
        </w:tc>
        <w:tc>
          <w:tcPr>
            <w:tcW w:w="3179" w:type="dxa"/>
            <w:noWrap/>
            <w:vAlign w:val="center"/>
            <w:hideMark/>
          </w:tcPr>
          <w:p w14:paraId="28B48DE6" w14:textId="77777777" w:rsidR="00EC7C07" w:rsidRPr="00EC7C07" w:rsidRDefault="00EC7C07" w:rsidP="00EC7C07">
            <w:pPr>
              <w:rPr>
                <w:bCs/>
                <w:sz w:val="20"/>
                <w:szCs w:val="20"/>
              </w:rPr>
            </w:pPr>
            <w:r w:rsidRPr="00EC7C07">
              <w:rPr>
                <w:bCs/>
                <w:sz w:val="20"/>
                <w:szCs w:val="20"/>
              </w:rPr>
              <w:t>по прочим займам (микрокредитам), в том числе:</w:t>
            </w:r>
          </w:p>
        </w:tc>
        <w:tc>
          <w:tcPr>
            <w:tcW w:w="932" w:type="dxa"/>
            <w:noWrap/>
            <w:vAlign w:val="center"/>
            <w:hideMark/>
          </w:tcPr>
          <w:p w14:paraId="31B47D6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43CCCB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B87381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D7FA47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4D6635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FAD09D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C5F812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16D098E" w14:textId="77777777" w:rsidTr="00C73DE0">
        <w:trPr>
          <w:trHeight w:val="20"/>
          <w:jc w:val="center"/>
        </w:trPr>
        <w:tc>
          <w:tcPr>
            <w:tcW w:w="846" w:type="dxa"/>
            <w:noWrap/>
            <w:vAlign w:val="center"/>
            <w:hideMark/>
          </w:tcPr>
          <w:p w14:paraId="6D495B66" w14:textId="77777777" w:rsidR="00EC7C07" w:rsidRPr="00EC7C07" w:rsidRDefault="00EC7C07" w:rsidP="00EC7C07">
            <w:pPr>
              <w:tabs>
                <w:tab w:val="left" w:pos="169"/>
              </w:tabs>
              <w:ind w:left="-117" w:firstLine="60"/>
              <w:rPr>
                <w:sz w:val="20"/>
                <w:szCs w:val="20"/>
              </w:rPr>
            </w:pPr>
            <w:r w:rsidRPr="00EC7C07">
              <w:rPr>
                <w:sz w:val="20"/>
                <w:szCs w:val="20"/>
              </w:rPr>
              <w:t>5.1.3.1</w:t>
            </w:r>
          </w:p>
        </w:tc>
        <w:tc>
          <w:tcPr>
            <w:tcW w:w="3179" w:type="dxa"/>
            <w:noWrap/>
            <w:vAlign w:val="center"/>
            <w:hideMark/>
          </w:tcPr>
          <w:p w14:paraId="3244405B"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7F65B6E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C269F9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0C4945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07C4BB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B7076A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485BF9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A13B75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1A911CA" w14:textId="77777777" w:rsidTr="00C73DE0">
        <w:trPr>
          <w:trHeight w:val="20"/>
          <w:jc w:val="center"/>
        </w:trPr>
        <w:tc>
          <w:tcPr>
            <w:tcW w:w="846" w:type="dxa"/>
            <w:noWrap/>
            <w:vAlign w:val="center"/>
            <w:hideMark/>
          </w:tcPr>
          <w:p w14:paraId="6F143F9C" w14:textId="77777777" w:rsidR="00EC7C07" w:rsidRPr="00EC7C07" w:rsidRDefault="00EC7C07" w:rsidP="00EC7C07">
            <w:pPr>
              <w:tabs>
                <w:tab w:val="left" w:pos="169"/>
              </w:tabs>
              <w:ind w:left="-117" w:firstLine="60"/>
              <w:rPr>
                <w:sz w:val="20"/>
                <w:szCs w:val="20"/>
              </w:rPr>
            </w:pPr>
            <w:r w:rsidRPr="00EC7C07">
              <w:rPr>
                <w:sz w:val="20"/>
                <w:szCs w:val="20"/>
              </w:rPr>
              <w:t>5.1.3.2</w:t>
            </w:r>
          </w:p>
        </w:tc>
        <w:tc>
          <w:tcPr>
            <w:tcW w:w="3179" w:type="dxa"/>
            <w:noWrap/>
            <w:vAlign w:val="center"/>
            <w:hideMark/>
          </w:tcPr>
          <w:p w14:paraId="76D93842"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6502E1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D051AC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7E0DF6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8E7DC4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1FA191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2A1288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B9D6E9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0536137" w14:textId="77777777" w:rsidTr="00C73DE0">
        <w:trPr>
          <w:trHeight w:val="20"/>
          <w:jc w:val="center"/>
        </w:trPr>
        <w:tc>
          <w:tcPr>
            <w:tcW w:w="846" w:type="dxa"/>
            <w:noWrap/>
            <w:vAlign w:val="center"/>
            <w:hideMark/>
          </w:tcPr>
          <w:p w14:paraId="7E1C5848" w14:textId="77777777" w:rsidR="00EC7C07" w:rsidRPr="00EC7C07" w:rsidRDefault="00EC7C07" w:rsidP="00EC7C07">
            <w:pPr>
              <w:tabs>
                <w:tab w:val="left" w:pos="169"/>
              </w:tabs>
              <w:ind w:left="-117" w:firstLine="60"/>
              <w:rPr>
                <w:sz w:val="20"/>
                <w:szCs w:val="20"/>
              </w:rPr>
            </w:pPr>
            <w:r w:rsidRPr="00EC7C07">
              <w:rPr>
                <w:sz w:val="20"/>
                <w:szCs w:val="20"/>
              </w:rPr>
              <w:t>5.1.3.3</w:t>
            </w:r>
          </w:p>
        </w:tc>
        <w:tc>
          <w:tcPr>
            <w:tcW w:w="3179" w:type="dxa"/>
            <w:noWrap/>
            <w:vAlign w:val="center"/>
            <w:hideMark/>
          </w:tcPr>
          <w:p w14:paraId="2073C38F"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1422131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A43913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D27548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8E2C5F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ED259E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6D0728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5C5622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B8799C5" w14:textId="77777777" w:rsidTr="00C73DE0">
        <w:trPr>
          <w:trHeight w:val="20"/>
          <w:jc w:val="center"/>
        </w:trPr>
        <w:tc>
          <w:tcPr>
            <w:tcW w:w="846" w:type="dxa"/>
            <w:noWrap/>
            <w:vAlign w:val="center"/>
            <w:hideMark/>
          </w:tcPr>
          <w:p w14:paraId="69C535CC" w14:textId="77777777" w:rsidR="00EC7C07" w:rsidRPr="00EC7C07" w:rsidRDefault="00EC7C07" w:rsidP="00EC7C07">
            <w:pPr>
              <w:tabs>
                <w:tab w:val="left" w:pos="169"/>
              </w:tabs>
              <w:ind w:left="-117" w:firstLine="60"/>
              <w:rPr>
                <w:sz w:val="20"/>
                <w:szCs w:val="20"/>
              </w:rPr>
            </w:pPr>
            <w:r w:rsidRPr="00EC7C07">
              <w:rPr>
                <w:sz w:val="20"/>
                <w:szCs w:val="20"/>
              </w:rPr>
              <w:t>5.1.3.4</w:t>
            </w:r>
          </w:p>
        </w:tc>
        <w:tc>
          <w:tcPr>
            <w:tcW w:w="3179" w:type="dxa"/>
            <w:noWrap/>
            <w:vAlign w:val="center"/>
            <w:hideMark/>
          </w:tcPr>
          <w:p w14:paraId="4DADC380"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1E31F10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CF83FC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AB2C16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6B1803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29110A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239B45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AC8FC6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56AE9E7" w14:textId="77777777" w:rsidTr="00C73DE0">
        <w:trPr>
          <w:trHeight w:val="20"/>
          <w:jc w:val="center"/>
        </w:trPr>
        <w:tc>
          <w:tcPr>
            <w:tcW w:w="846" w:type="dxa"/>
            <w:noWrap/>
            <w:vAlign w:val="center"/>
            <w:hideMark/>
          </w:tcPr>
          <w:p w14:paraId="6C22D455" w14:textId="77777777" w:rsidR="00EC7C07" w:rsidRPr="00EC7C07" w:rsidRDefault="00EC7C07" w:rsidP="00EC7C07">
            <w:pPr>
              <w:tabs>
                <w:tab w:val="left" w:pos="169"/>
              </w:tabs>
              <w:ind w:left="-117" w:firstLine="60"/>
              <w:rPr>
                <w:sz w:val="20"/>
                <w:szCs w:val="20"/>
              </w:rPr>
            </w:pPr>
            <w:r w:rsidRPr="00EC7C07">
              <w:rPr>
                <w:sz w:val="20"/>
                <w:szCs w:val="20"/>
              </w:rPr>
              <w:lastRenderedPageBreak/>
              <w:t>5.1.3.5</w:t>
            </w:r>
          </w:p>
        </w:tc>
        <w:tc>
          <w:tcPr>
            <w:tcW w:w="3179" w:type="dxa"/>
            <w:noWrap/>
            <w:vAlign w:val="center"/>
            <w:hideMark/>
          </w:tcPr>
          <w:p w14:paraId="0F38C2CF"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0F96317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FF4EA9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1D8717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7855DB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269D30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0D1BCA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93F88A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8B02D05" w14:textId="77777777" w:rsidTr="00C73DE0">
        <w:trPr>
          <w:trHeight w:val="20"/>
          <w:jc w:val="center"/>
        </w:trPr>
        <w:tc>
          <w:tcPr>
            <w:tcW w:w="846" w:type="dxa"/>
            <w:noWrap/>
            <w:vAlign w:val="center"/>
            <w:hideMark/>
          </w:tcPr>
          <w:p w14:paraId="019C1E56" w14:textId="77777777" w:rsidR="00EC7C07" w:rsidRPr="00EC7C07" w:rsidRDefault="00EC7C07" w:rsidP="00EC7C07">
            <w:pPr>
              <w:tabs>
                <w:tab w:val="left" w:pos="169"/>
              </w:tabs>
              <w:ind w:left="-117" w:firstLine="60"/>
              <w:rPr>
                <w:sz w:val="20"/>
                <w:szCs w:val="20"/>
              </w:rPr>
            </w:pPr>
            <w:r w:rsidRPr="00EC7C07">
              <w:rPr>
                <w:sz w:val="20"/>
                <w:szCs w:val="20"/>
              </w:rPr>
              <w:t>5.1.3.6</w:t>
            </w:r>
          </w:p>
        </w:tc>
        <w:tc>
          <w:tcPr>
            <w:tcW w:w="3179" w:type="dxa"/>
            <w:noWrap/>
            <w:vAlign w:val="center"/>
            <w:hideMark/>
          </w:tcPr>
          <w:p w14:paraId="5D446D6E"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25270AE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5D9FB1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6834E0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655D2E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589297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A084E2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BAB60D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CAE6A2C" w14:textId="77777777" w:rsidTr="00C73DE0">
        <w:trPr>
          <w:trHeight w:val="20"/>
          <w:jc w:val="center"/>
        </w:trPr>
        <w:tc>
          <w:tcPr>
            <w:tcW w:w="846" w:type="dxa"/>
            <w:noWrap/>
            <w:vAlign w:val="center"/>
            <w:hideMark/>
          </w:tcPr>
          <w:p w14:paraId="09BBE2C6" w14:textId="77777777" w:rsidR="00EC7C07" w:rsidRPr="00EC7C07" w:rsidRDefault="00EC7C07" w:rsidP="00EC7C07">
            <w:pPr>
              <w:tabs>
                <w:tab w:val="left" w:pos="169"/>
              </w:tabs>
              <w:ind w:left="-117" w:firstLine="60"/>
              <w:rPr>
                <w:sz w:val="20"/>
                <w:szCs w:val="20"/>
              </w:rPr>
            </w:pPr>
            <w:r w:rsidRPr="00EC7C07">
              <w:rPr>
                <w:sz w:val="20"/>
                <w:szCs w:val="20"/>
              </w:rPr>
              <w:t>5.1.3.7</w:t>
            </w:r>
          </w:p>
        </w:tc>
        <w:tc>
          <w:tcPr>
            <w:tcW w:w="3179" w:type="dxa"/>
            <w:noWrap/>
            <w:vAlign w:val="center"/>
            <w:hideMark/>
          </w:tcPr>
          <w:p w14:paraId="07F78420"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D9469F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1B1CDE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D34A7A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80F926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86F30E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CB431C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7E6CF5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69CDD08" w14:textId="77777777" w:rsidTr="00C73DE0">
        <w:trPr>
          <w:trHeight w:val="20"/>
          <w:jc w:val="center"/>
        </w:trPr>
        <w:tc>
          <w:tcPr>
            <w:tcW w:w="846" w:type="dxa"/>
            <w:noWrap/>
            <w:vAlign w:val="center"/>
            <w:hideMark/>
          </w:tcPr>
          <w:p w14:paraId="6A2BDAB8" w14:textId="77777777" w:rsidR="00EC7C07" w:rsidRPr="00EC7C07" w:rsidRDefault="00EC7C07" w:rsidP="00EC7C07">
            <w:pPr>
              <w:tabs>
                <w:tab w:val="left" w:pos="169"/>
              </w:tabs>
              <w:ind w:left="-117" w:firstLine="60"/>
              <w:rPr>
                <w:bCs/>
                <w:sz w:val="20"/>
                <w:szCs w:val="20"/>
              </w:rPr>
            </w:pPr>
            <w:r w:rsidRPr="00EC7C07">
              <w:rPr>
                <w:bCs/>
                <w:sz w:val="20"/>
                <w:szCs w:val="20"/>
              </w:rPr>
              <w:t>5.2</w:t>
            </w:r>
          </w:p>
        </w:tc>
        <w:tc>
          <w:tcPr>
            <w:tcW w:w="3179" w:type="dxa"/>
            <w:noWrap/>
            <w:vAlign w:val="center"/>
            <w:hideMark/>
          </w:tcPr>
          <w:p w14:paraId="2F72C2A6"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предпринимателей</w:t>
            </w:r>
            <w:r w:rsidRPr="00EC7C07">
              <w:rPr>
                <w:bCs/>
                <w:sz w:val="20"/>
                <w:szCs w:val="20"/>
              </w:rPr>
              <w:t>, из них:</w:t>
            </w:r>
          </w:p>
        </w:tc>
        <w:tc>
          <w:tcPr>
            <w:tcW w:w="932" w:type="dxa"/>
            <w:noWrap/>
            <w:vAlign w:val="center"/>
            <w:hideMark/>
          </w:tcPr>
          <w:p w14:paraId="60A2332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991E2C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CB66E5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DB415A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0B0D43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AC8E16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77CB79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B891D34" w14:textId="77777777" w:rsidTr="00C73DE0">
        <w:trPr>
          <w:trHeight w:val="20"/>
          <w:jc w:val="center"/>
        </w:trPr>
        <w:tc>
          <w:tcPr>
            <w:tcW w:w="846" w:type="dxa"/>
            <w:noWrap/>
            <w:vAlign w:val="center"/>
            <w:hideMark/>
          </w:tcPr>
          <w:p w14:paraId="7AD8800A" w14:textId="77777777" w:rsidR="00EC7C07" w:rsidRPr="00EC7C07" w:rsidRDefault="00EC7C07" w:rsidP="00EC7C07">
            <w:pPr>
              <w:tabs>
                <w:tab w:val="left" w:pos="169"/>
              </w:tabs>
              <w:ind w:left="-117" w:firstLine="60"/>
              <w:rPr>
                <w:sz w:val="20"/>
                <w:szCs w:val="20"/>
              </w:rPr>
            </w:pPr>
            <w:r w:rsidRPr="00EC7C07">
              <w:rPr>
                <w:sz w:val="20"/>
                <w:szCs w:val="20"/>
              </w:rPr>
              <w:t>5.2.1</w:t>
            </w:r>
          </w:p>
        </w:tc>
        <w:tc>
          <w:tcPr>
            <w:tcW w:w="3179" w:type="dxa"/>
            <w:noWrap/>
            <w:vAlign w:val="center"/>
            <w:hideMark/>
          </w:tcPr>
          <w:p w14:paraId="5EB4F917"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5FC4D22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CBE0F9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269A26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988DF6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2EF47E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0A6992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24E290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EB11388" w14:textId="77777777" w:rsidTr="00C73DE0">
        <w:trPr>
          <w:trHeight w:val="20"/>
          <w:jc w:val="center"/>
        </w:trPr>
        <w:tc>
          <w:tcPr>
            <w:tcW w:w="846" w:type="dxa"/>
            <w:noWrap/>
            <w:vAlign w:val="center"/>
            <w:hideMark/>
          </w:tcPr>
          <w:p w14:paraId="6632330C" w14:textId="77777777" w:rsidR="00EC7C07" w:rsidRPr="00EC7C07" w:rsidRDefault="00EC7C07" w:rsidP="00EC7C07">
            <w:pPr>
              <w:tabs>
                <w:tab w:val="left" w:pos="169"/>
              </w:tabs>
              <w:ind w:left="-117" w:firstLine="60"/>
              <w:rPr>
                <w:sz w:val="20"/>
                <w:szCs w:val="20"/>
              </w:rPr>
            </w:pPr>
            <w:r w:rsidRPr="00EC7C07">
              <w:rPr>
                <w:sz w:val="20"/>
                <w:szCs w:val="20"/>
              </w:rPr>
              <w:t>5.2.2</w:t>
            </w:r>
          </w:p>
        </w:tc>
        <w:tc>
          <w:tcPr>
            <w:tcW w:w="3179" w:type="dxa"/>
            <w:noWrap/>
            <w:vAlign w:val="center"/>
            <w:hideMark/>
          </w:tcPr>
          <w:p w14:paraId="2EDD476D"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7A09E1E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82D76A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32D9CA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7DF0D5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310245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D4FE89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D99C1E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1FA890A" w14:textId="77777777" w:rsidTr="00C73DE0">
        <w:trPr>
          <w:trHeight w:val="20"/>
          <w:jc w:val="center"/>
        </w:trPr>
        <w:tc>
          <w:tcPr>
            <w:tcW w:w="846" w:type="dxa"/>
            <w:noWrap/>
            <w:vAlign w:val="center"/>
            <w:hideMark/>
          </w:tcPr>
          <w:p w14:paraId="1A474D55" w14:textId="77777777" w:rsidR="00EC7C07" w:rsidRPr="00EC7C07" w:rsidRDefault="00EC7C07" w:rsidP="00EC7C07">
            <w:pPr>
              <w:tabs>
                <w:tab w:val="left" w:pos="169"/>
              </w:tabs>
              <w:ind w:left="-117" w:firstLine="60"/>
              <w:rPr>
                <w:sz w:val="20"/>
                <w:szCs w:val="20"/>
              </w:rPr>
            </w:pPr>
            <w:r w:rsidRPr="00EC7C07">
              <w:rPr>
                <w:sz w:val="20"/>
                <w:szCs w:val="20"/>
              </w:rPr>
              <w:t>5.2.3</w:t>
            </w:r>
          </w:p>
        </w:tc>
        <w:tc>
          <w:tcPr>
            <w:tcW w:w="3179" w:type="dxa"/>
            <w:noWrap/>
            <w:vAlign w:val="center"/>
            <w:hideMark/>
          </w:tcPr>
          <w:p w14:paraId="3C6E7259"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74258A3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F34173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C6AFAC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F23C32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A0218E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D82A4D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7FBCD2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F5AF108" w14:textId="77777777" w:rsidTr="00C73DE0">
        <w:trPr>
          <w:trHeight w:val="20"/>
          <w:jc w:val="center"/>
        </w:trPr>
        <w:tc>
          <w:tcPr>
            <w:tcW w:w="846" w:type="dxa"/>
            <w:noWrap/>
            <w:vAlign w:val="center"/>
            <w:hideMark/>
          </w:tcPr>
          <w:p w14:paraId="33683B18" w14:textId="77777777" w:rsidR="00EC7C07" w:rsidRPr="00EC7C07" w:rsidRDefault="00EC7C07" w:rsidP="00EC7C07">
            <w:pPr>
              <w:tabs>
                <w:tab w:val="left" w:pos="169"/>
              </w:tabs>
              <w:ind w:left="-117" w:firstLine="60"/>
              <w:rPr>
                <w:sz w:val="20"/>
                <w:szCs w:val="20"/>
              </w:rPr>
            </w:pPr>
            <w:r w:rsidRPr="00EC7C07">
              <w:rPr>
                <w:sz w:val="20"/>
                <w:szCs w:val="20"/>
              </w:rPr>
              <w:t>5.2.4</w:t>
            </w:r>
          </w:p>
        </w:tc>
        <w:tc>
          <w:tcPr>
            <w:tcW w:w="3179" w:type="dxa"/>
            <w:noWrap/>
            <w:vAlign w:val="center"/>
            <w:hideMark/>
          </w:tcPr>
          <w:p w14:paraId="40AFE84D"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376FB0FC"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2E5734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7858DA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997B4A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BFA4FF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CDACD1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0FB9A4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4DC4FE2" w14:textId="77777777" w:rsidTr="00C73DE0">
        <w:trPr>
          <w:trHeight w:val="20"/>
          <w:jc w:val="center"/>
        </w:trPr>
        <w:tc>
          <w:tcPr>
            <w:tcW w:w="846" w:type="dxa"/>
            <w:noWrap/>
            <w:vAlign w:val="center"/>
            <w:hideMark/>
          </w:tcPr>
          <w:p w14:paraId="6EDDAC2D" w14:textId="77777777" w:rsidR="00EC7C07" w:rsidRPr="00EC7C07" w:rsidRDefault="00EC7C07" w:rsidP="00EC7C07">
            <w:pPr>
              <w:tabs>
                <w:tab w:val="left" w:pos="169"/>
              </w:tabs>
              <w:ind w:left="-117" w:firstLine="60"/>
              <w:rPr>
                <w:sz w:val="20"/>
                <w:szCs w:val="20"/>
              </w:rPr>
            </w:pPr>
            <w:r w:rsidRPr="00EC7C07">
              <w:rPr>
                <w:sz w:val="20"/>
                <w:szCs w:val="20"/>
              </w:rPr>
              <w:t>5.2.5</w:t>
            </w:r>
          </w:p>
        </w:tc>
        <w:tc>
          <w:tcPr>
            <w:tcW w:w="3179" w:type="dxa"/>
            <w:noWrap/>
            <w:vAlign w:val="center"/>
            <w:hideMark/>
          </w:tcPr>
          <w:p w14:paraId="492331B5"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6636D43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078AF5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0EBFA5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7EEE17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24CB5F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3ED00B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6408933"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295634D" w14:textId="77777777" w:rsidTr="00C73DE0">
        <w:trPr>
          <w:trHeight w:val="20"/>
          <w:jc w:val="center"/>
        </w:trPr>
        <w:tc>
          <w:tcPr>
            <w:tcW w:w="846" w:type="dxa"/>
            <w:noWrap/>
            <w:vAlign w:val="center"/>
            <w:hideMark/>
          </w:tcPr>
          <w:p w14:paraId="32F14960" w14:textId="77777777" w:rsidR="00EC7C07" w:rsidRPr="00EC7C07" w:rsidRDefault="00EC7C07" w:rsidP="00EC7C07">
            <w:pPr>
              <w:tabs>
                <w:tab w:val="left" w:pos="169"/>
              </w:tabs>
              <w:ind w:left="-117" w:firstLine="60"/>
              <w:rPr>
                <w:sz w:val="20"/>
                <w:szCs w:val="20"/>
              </w:rPr>
            </w:pPr>
            <w:r w:rsidRPr="00EC7C07">
              <w:rPr>
                <w:sz w:val="20"/>
                <w:szCs w:val="20"/>
              </w:rPr>
              <w:t>5.2.6</w:t>
            </w:r>
          </w:p>
        </w:tc>
        <w:tc>
          <w:tcPr>
            <w:tcW w:w="3179" w:type="dxa"/>
            <w:noWrap/>
            <w:vAlign w:val="center"/>
            <w:hideMark/>
          </w:tcPr>
          <w:p w14:paraId="6D98AB28"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14EB221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B873F8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E9D8F0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D8445E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67B54C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708C2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CBD3B3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5124E4E" w14:textId="77777777" w:rsidTr="00C73DE0">
        <w:trPr>
          <w:trHeight w:val="20"/>
          <w:jc w:val="center"/>
        </w:trPr>
        <w:tc>
          <w:tcPr>
            <w:tcW w:w="846" w:type="dxa"/>
            <w:noWrap/>
            <w:vAlign w:val="center"/>
            <w:hideMark/>
          </w:tcPr>
          <w:p w14:paraId="680F7542" w14:textId="77777777" w:rsidR="00EC7C07" w:rsidRPr="00EC7C07" w:rsidRDefault="00EC7C07" w:rsidP="00EC7C07">
            <w:pPr>
              <w:tabs>
                <w:tab w:val="left" w:pos="169"/>
              </w:tabs>
              <w:ind w:left="-117" w:firstLine="60"/>
              <w:rPr>
                <w:sz w:val="20"/>
                <w:szCs w:val="20"/>
              </w:rPr>
            </w:pPr>
            <w:r w:rsidRPr="00EC7C07">
              <w:rPr>
                <w:sz w:val="20"/>
                <w:szCs w:val="20"/>
              </w:rPr>
              <w:t>5.2.7</w:t>
            </w:r>
          </w:p>
        </w:tc>
        <w:tc>
          <w:tcPr>
            <w:tcW w:w="3179" w:type="dxa"/>
            <w:noWrap/>
            <w:vAlign w:val="center"/>
            <w:hideMark/>
          </w:tcPr>
          <w:p w14:paraId="34126195"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40366D9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317193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8301BC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8A6098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4C8F41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C48BA9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D2C3C4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8F3D1BF" w14:textId="77777777" w:rsidTr="00C73DE0">
        <w:trPr>
          <w:trHeight w:val="20"/>
          <w:jc w:val="center"/>
        </w:trPr>
        <w:tc>
          <w:tcPr>
            <w:tcW w:w="846" w:type="dxa"/>
            <w:noWrap/>
            <w:vAlign w:val="center"/>
            <w:hideMark/>
          </w:tcPr>
          <w:p w14:paraId="3A52FBC0" w14:textId="77777777" w:rsidR="00EC7C07" w:rsidRPr="00EC7C07" w:rsidRDefault="00EC7C07" w:rsidP="00EC7C07">
            <w:pPr>
              <w:tabs>
                <w:tab w:val="left" w:pos="169"/>
              </w:tabs>
              <w:ind w:left="-117" w:firstLine="60"/>
              <w:rPr>
                <w:bCs/>
                <w:sz w:val="20"/>
                <w:szCs w:val="20"/>
              </w:rPr>
            </w:pPr>
            <w:r w:rsidRPr="00EC7C07">
              <w:rPr>
                <w:bCs/>
                <w:sz w:val="20"/>
                <w:szCs w:val="20"/>
              </w:rPr>
              <w:t>5.3</w:t>
            </w:r>
          </w:p>
        </w:tc>
        <w:tc>
          <w:tcPr>
            <w:tcW w:w="3179" w:type="dxa"/>
            <w:noWrap/>
            <w:vAlign w:val="center"/>
            <w:hideMark/>
          </w:tcPr>
          <w:p w14:paraId="1C90C06E"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783300F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7B90F1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185063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74CB83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544B5A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7F8C78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E0BE24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0CC0580" w14:textId="77777777" w:rsidTr="00C73DE0">
        <w:trPr>
          <w:trHeight w:val="20"/>
          <w:jc w:val="center"/>
        </w:trPr>
        <w:tc>
          <w:tcPr>
            <w:tcW w:w="846" w:type="dxa"/>
            <w:noWrap/>
            <w:vAlign w:val="center"/>
            <w:hideMark/>
          </w:tcPr>
          <w:p w14:paraId="7CC26912" w14:textId="77777777" w:rsidR="00EC7C07" w:rsidRPr="00EC7C07" w:rsidRDefault="00EC7C07" w:rsidP="00EC7C07">
            <w:pPr>
              <w:tabs>
                <w:tab w:val="left" w:pos="169"/>
              </w:tabs>
              <w:ind w:left="-117" w:firstLine="60"/>
              <w:rPr>
                <w:sz w:val="20"/>
                <w:szCs w:val="20"/>
              </w:rPr>
            </w:pPr>
            <w:r w:rsidRPr="00EC7C07">
              <w:rPr>
                <w:sz w:val="20"/>
                <w:szCs w:val="20"/>
              </w:rPr>
              <w:t>5.3.1</w:t>
            </w:r>
          </w:p>
        </w:tc>
        <w:tc>
          <w:tcPr>
            <w:tcW w:w="3179" w:type="dxa"/>
            <w:noWrap/>
            <w:vAlign w:val="center"/>
            <w:hideMark/>
          </w:tcPr>
          <w:p w14:paraId="4945CBD4"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15A95A4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CF8727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24B121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5011F2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714A9C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EC2383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BF4938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06FF7C0" w14:textId="77777777" w:rsidTr="00C73DE0">
        <w:trPr>
          <w:trHeight w:val="20"/>
          <w:jc w:val="center"/>
        </w:trPr>
        <w:tc>
          <w:tcPr>
            <w:tcW w:w="846" w:type="dxa"/>
            <w:noWrap/>
            <w:vAlign w:val="center"/>
            <w:hideMark/>
          </w:tcPr>
          <w:p w14:paraId="7DFBAB1B" w14:textId="77777777" w:rsidR="00EC7C07" w:rsidRPr="00EC7C07" w:rsidRDefault="00EC7C07" w:rsidP="00EC7C07">
            <w:pPr>
              <w:tabs>
                <w:tab w:val="left" w:pos="169"/>
              </w:tabs>
              <w:ind w:left="-117" w:firstLine="60"/>
              <w:rPr>
                <w:sz w:val="20"/>
                <w:szCs w:val="20"/>
              </w:rPr>
            </w:pPr>
            <w:r w:rsidRPr="00EC7C07">
              <w:rPr>
                <w:sz w:val="20"/>
                <w:szCs w:val="20"/>
              </w:rPr>
              <w:t>5.3.2</w:t>
            </w:r>
          </w:p>
        </w:tc>
        <w:tc>
          <w:tcPr>
            <w:tcW w:w="3179" w:type="dxa"/>
            <w:noWrap/>
            <w:vAlign w:val="center"/>
            <w:hideMark/>
          </w:tcPr>
          <w:p w14:paraId="3AE02012"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433B36B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1AF051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26216F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8171D7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9D2A9D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1C957E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43DC30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C1932FF" w14:textId="77777777" w:rsidTr="00C73DE0">
        <w:trPr>
          <w:trHeight w:val="20"/>
          <w:jc w:val="center"/>
        </w:trPr>
        <w:tc>
          <w:tcPr>
            <w:tcW w:w="846" w:type="dxa"/>
            <w:noWrap/>
            <w:vAlign w:val="center"/>
            <w:hideMark/>
          </w:tcPr>
          <w:p w14:paraId="72806587" w14:textId="77777777" w:rsidR="00EC7C07" w:rsidRPr="00EC7C07" w:rsidRDefault="00EC7C07" w:rsidP="00EC7C07">
            <w:pPr>
              <w:tabs>
                <w:tab w:val="left" w:pos="169"/>
              </w:tabs>
              <w:ind w:left="-117" w:firstLine="60"/>
              <w:rPr>
                <w:sz w:val="20"/>
                <w:szCs w:val="20"/>
              </w:rPr>
            </w:pPr>
            <w:r w:rsidRPr="00EC7C07">
              <w:rPr>
                <w:sz w:val="20"/>
                <w:szCs w:val="20"/>
              </w:rPr>
              <w:t>5.3.3</w:t>
            </w:r>
          </w:p>
        </w:tc>
        <w:tc>
          <w:tcPr>
            <w:tcW w:w="3179" w:type="dxa"/>
            <w:noWrap/>
            <w:vAlign w:val="center"/>
            <w:hideMark/>
          </w:tcPr>
          <w:p w14:paraId="42C3D1A5"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6D4E8C7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96FB626"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DABD8F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4B09EF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6CEDB3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8BBDDD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A3B32C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C27B4E1" w14:textId="77777777" w:rsidTr="00C73DE0">
        <w:trPr>
          <w:trHeight w:val="20"/>
          <w:jc w:val="center"/>
        </w:trPr>
        <w:tc>
          <w:tcPr>
            <w:tcW w:w="846" w:type="dxa"/>
            <w:noWrap/>
            <w:vAlign w:val="center"/>
            <w:hideMark/>
          </w:tcPr>
          <w:p w14:paraId="7DC64DF4" w14:textId="77777777" w:rsidR="00EC7C07" w:rsidRPr="00EC7C07" w:rsidRDefault="00EC7C07" w:rsidP="00EC7C07">
            <w:pPr>
              <w:tabs>
                <w:tab w:val="left" w:pos="169"/>
              </w:tabs>
              <w:ind w:left="-117" w:firstLine="60"/>
              <w:rPr>
                <w:sz w:val="20"/>
                <w:szCs w:val="20"/>
              </w:rPr>
            </w:pPr>
            <w:r w:rsidRPr="00EC7C07">
              <w:rPr>
                <w:sz w:val="20"/>
                <w:szCs w:val="20"/>
              </w:rPr>
              <w:t>5.3.4</w:t>
            </w:r>
          </w:p>
        </w:tc>
        <w:tc>
          <w:tcPr>
            <w:tcW w:w="3179" w:type="dxa"/>
            <w:noWrap/>
            <w:vAlign w:val="center"/>
            <w:hideMark/>
          </w:tcPr>
          <w:p w14:paraId="3BA98A5E"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722E146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CD0E47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4D8B22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83803D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7F868B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FD5CF8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8875DD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87E7AE0" w14:textId="77777777" w:rsidTr="00C73DE0">
        <w:trPr>
          <w:trHeight w:val="20"/>
          <w:jc w:val="center"/>
        </w:trPr>
        <w:tc>
          <w:tcPr>
            <w:tcW w:w="846" w:type="dxa"/>
            <w:noWrap/>
            <w:vAlign w:val="center"/>
            <w:hideMark/>
          </w:tcPr>
          <w:p w14:paraId="4A530948" w14:textId="77777777" w:rsidR="00EC7C07" w:rsidRPr="00EC7C07" w:rsidRDefault="00EC7C07" w:rsidP="00EC7C07">
            <w:pPr>
              <w:tabs>
                <w:tab w:val="left" w:pos="169"/>
              </w:tabs>
              <w:ind w:left="-117" w:firstLine="60"/>
              <w:rPr>
                <w:sz w:val="20"/>
                <w:szCs w:val="20"/>
              </w:rPr>
            </w:pPr>
            <w:r w:rsidRPr="00EC7C07">
              <w:rPr>
                <w:sz w:val="20"/>
                <w:szCs w:val="20"/>
              </w:rPr>
              <w:t>5.3.5</w:t>
            </w:r>
          </w:p>
        </w:tc>
        <w:tc>
          <w:tcPr>
            <w:tcW w:w="3179" w:type="dxa"/>
            <w:noWrap/>
            <w:vAlign w:val="center"/>
            <w:hideMark/>
          </w:tcPr>
          <w:p w14:paraId="6E97FE92"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580E2B1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296E0C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138FAB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1F73DE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50FD28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0CD45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63C0AF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BA05252" w14:textId="77777777" w:rsidTr="00C73DE0">
        <w:trPr>
          <w:trHeight w:val="20"/>
          <w:jc w:val="center"/>
        </w:trPr>
        <w:tc>
          <w:tcPr>
            <w:tcW w:w="846" w:type="dxa"/>
            <w:noWrap/>
            <w:vAlign w:val="center"/>
            <w:hideMark/>
          </w:tcPr>
          <w:p w14:paraId="573CE3F3" w14:textId="77777777" w:rsidR="00EC7C07" w:rsidRPr="00EC7C07" w:rsidRDefault="00EC7C07" w:rsidP="00EC7C07">
            <w:pPr>
              <w:tabs>
                <w:tab w:val="left" w:pos="169"/>
              </w:tabs>
              <w:ind w:left="-117" w:firstLine="60"/>
              <w:rPr>
                <w:sz w:val="20"/>
                <w:szCs w:val="20"/>
              </w:rPr>
            </w:pPr>
            <w:r w:rsidRPr="00EC7C07">
              <w:rPr>
                <w:sz w:val="20"/>
                <w:szCs w:val="20"/>
              </w:rPr>
              <w:t>5.3.6</w:t>
            </w:r>
          </w:p>
        </w:tc>
        <w:tc>
          <w:tcPr>
            <w:tcW w:w="3179" w:type="dxa"/>
            <w:noWrap/>
            <w:vAlign w:val="center"/>
            <w:hideMark/>
          </w:tcPr>
          <w:p w14:paraId="5601D5CA"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1F73918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FA2DE8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63EDB60"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472A38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CF9427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77E52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F9F417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0E375B7" w14:textId="77777777" w:rsidTr="00C73DE0">
        <w:trPr>
          <w:trHeight w:val="20"/>
          <w:jc w:val="center"/>
        </w:trPr>
        <w:tc>
          <w:tcPr>
            <w:tcW w:w="846" w:type="dxa"/>
            <w:noWrap/>
            <w:vAlign w:val="center"/>
            <w:hideMark/>
          </w:tcPr>
          <w:p w14:paraId="2082DB93" w14:textId="77777777" w:rsidR="00EC7C07" w:rsidRPr="00EC7C07" w:rsidRDefault="00EC7C07" w:rsidP="00EC7C07">
            <w:pPr>
              <w:tabs>
                <w:tab w:val="left" w:pos="169"/>
              </w:tabs>
              <w:ind w:left="-117" w:firstLine="60"/>
              <w:rPr>
                <w:sz w:val="20"/>
                <w:szCs w:val="20"/>
              </w:rPr>
            </w:pPr>
            <w:r w:rsidRPr="00EC7C07">
              <w:rPr>
                <w:sz w:val="20"/>
                <w:szCs w:val="20"/>
              </w:rPr>
              <w:t>5.3.7</w:t>
            </w:r>
          </w:p>
        </w:tc>
        <w:tc>
          <w:tcPr>
            <w:tcW w:w="3179" w:type="dxa"/>
            <w:noWrap/>
            <w:vAlign w:val="center"/>
            <w:hideMark/>
          </w:tcPr>
          <w:p w14:paraId="572E4A54"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25E64DA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F3D26E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809563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93D329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CB27B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BC0902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566B96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B1FF714" w14:textId="77777777" w:rsidTr="00C73DE0">
        <w:trPr>
          <w:trHeight w:val="20"/>
          <w:jc w:val="center"/>
        </w:trPr>
        <w:tc>
          <w:tcPr>
            <w:tcW w:w="846" w:type="dxa"/>
            <w:noWrap/>
            <w:vAlign w:val="center"/>
            <w:hideMark/>
          </w:tcPr>
          <w:p w14:paraId="4127CA64" w14:textId="77777777" w:rsidR="00EC7C07" w:rsidRPr="00EC7C07" w:rsidRDefault="00EC7C07" w:rsidP="00EC7C07">
            <w:pPr>
              <w:tabs>
                <w:tab w:val="left" w:pos="169"/>
              </w:tabs>
              <w:ind w:left="-117" w:firstLine="60"/>
              <w:rPr>
                <w:bCs/>
                <w:sz w:val="20"/>
                <w:szCs w:val="20"/>
              </w:rPr>
            </w:pPr>
            <w:r w:rsidRPr="00EC7C07">
              <w:rPr>
                <w:bCs/>
                <w:sz w:val="20"/>
                <w:szCs w:val="20"/>
              </w:rPr>
              <w:t>6</w:t>
            </w:r>
          </w:p>
        </w:tc>
        <w:tc>
          <w:tcPr>
            <w:tcW w:w="3179" w:type="dxa"/>
            <w:noWrap/>
            <w:vAlign w:val="center"/>
            <w:hideMark/>
          </w:tcPr>
          <w:p w14:paraId="2E8C4129" w14:textId="77777777" w:rsidR="00EC7C07" w:rsidRPr="00EC7C07" w:rsidRDefault="00EC7C07" w:rsidP="00EC7C07">
            <w:pPr>
              <w:rPr>
                <w:bCs/>
                <w:sz w:val="20"/>
                <w:szCs w:val="20"/>
              </w:rPr>
            </w:pPr>
            <w:r w:rsidRPr="00EC7C07">
              <w:rPr>
                <w:bCs/>
                <w:sz w:val="20"/>
                <w:szCs w:val="20"/>
              </w:rPr>
              <w:t>Задолженность, которая возвращена обратно кредитору (отозвана кредитором) в отчетном периоде, в том числе:</w:t>
            </w:r>
          </w:p>
        </w:tc>
        <w:tc>
          <w:tcPr>
            <w:tcW w:w="932" w:type="dxa"/>
            <w:noWrap/>
            <w:vAlign w:val="center"/>
            <w:hideMark/>
          </w:tcPr>
          <w:p w14:paraId="55AC8BC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77B088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60284C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9AC6B1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694E59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93886F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89F1CC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552CAE6" w14:textId="77777777" w:rsidTr="00C73DE0">
        <w:trPr>
          <w:trHeight w:val="20"/>
          <w:jc w:val="center"/>
        </w:trPr>
        <w:tc>
          <w:tcPr>
            <w:tcW w:w="846" w:type="dxa"/>
            <w:noWrap/>
            <w:vAlign w:val="center"/>
            <w:hideMark/>
          </w:tcPr>
          <w:p w14:paraId="04568C9E" w14:textId="77777777" w:rsidR="00EC7C07" w:rsidRPr="00EC7C07" w:rsidRDefault="00EC7C07" w:rsidP="00EC7C07">
            <w:pPr>
              <w:tabs>
                <w:tab w:val="left" w:pos="169"/>
              </w:tabs>
              <w:ind w:left="-117" w:firstLine="60"/>
              <w:rPr>
                <w:sz w:val="20"/>
                <w:szCs w:val="20"/>
              </w:rPr>
            </w:pPr>
            <w:r w:rsidRPr="00EC7C07">
              <w:rPr>
                <w:sz w:val="20"/>
                <w:szCs w:val="20"/>
              </w:rPr>
              <w:t>6.1</w:t>
            </w:r>
          </w:p>
        </w:tc>
        <w:tc>
          <w:tcPr>
            <w:tcW w:w="3179" w:type="dxa"/>
            <w:noWrap/>
            <w:vAlign w:val="center"/>
            <w:hideMark/>
          </w:tcPr>
          <w:p w14:paraId="075D2E6B" w14:textId="77777777" w:rsidR="00EC7C07" w:rsidRPr="00EC7C07" w:rsidRDefault="00EC7C07" w:rsidP="00EC7C07">
            <w:pPr>
              <w:rPr>
                <w:sz w:val="20"/>
                <w:szCs w:val="20"/>
              </w:rPr>
            </w:pPr>
            <w:r w:rsidRPr="00EC7C07">
              <w:rPr>
                <w:sz w:val="20"/>
                <w:szCs w:val="20"/>
              </w:rPr>
              <w:t>физических лиц</w:t>
            </w:r>
          </w:p>
        </w:tc>
        <w:tc>
          <w:tcPr>
            <w:tcW w:w="932" w:type="dxa"/>
            <w:noWrap/>
            <w:vAlign w:val="center"/>
            <w:hideMark/>
          </w:tcPr>
          <w:p w14:paraId="1CCA6802"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C04E3D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2A5F4D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3AEC35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2895F7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B1F334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70065E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1BCB652" w14:textId="77777777" w:rsidTr="00C73DE0">
        <w:trPr>
          <w:trHeight w:val="20"/>
          <w:jc w:val="center"/>
        </w:trPr>
        <w:tc>
          <w:tcPr>
            <w:tcW w:w="846" w:type="dxa"/>
            <w:noWrap/>
            <w:vAlign w:val="center"/>
            <w:hideMark/>
          </w:tcPr>
          <w:p w14:paraId="343ED45D" w14:textId="77777777" w:rsidR="00EC7C07" w:rsidRPr="00EC7C07" w:rsidRDefault="00EC7C07" w:rsidP="00EC7C07">
            <w:pPr>
              <w:tabs>
                <w:tab w:val="left" w:pos="169"/>
              </w:tabs>
              <w:ind w:left="-117" w:firstLine="60"/>
              <w:rPr>
                <w:sz w:val="20"/>
                <w:szCs w:val="20"/>
              </w:rPr>
            </w:pPr>
            <w:r w:rsidRPr="00EC7C07">
              <w:rPr>
                <w:sz w:val="20"/>
                <w:szCs w:val="20"/>
              </w:rPr>
              <w:t>6.2</w:t>
            </w:r>
          </w:p>
        </w:tc>
        <w:tc>
          <w:tcPr>
            <w:tcW w:w="3179" w:type="dxa"/>
            <w:noWrap/>
            <w:vAlign w:val="center"/>
            <w:hideMark/>
          </w:tcPr>
          <w:p w14:paraId="6965C275"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32" w:type="dxa"/>
            <w:noWrap/>
            <w:vAlign w:val="center"/>
            <w:hideMark/>
          </w:tcPr>
          <w:p w14:paraId="7FE1F81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AF67DC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D44918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A8F345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2D7E13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EE8059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62B99E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60D3976" w14:textId="77777777" w:rsidTr="00C73DE0">
        <w:trPr>
          <w:trHeight w:val="20"/>
          <w:jc w:val="center"/>
        </w:trPr>
        <w:tc>
          <w:tcPr>
            <w:tcW w:w="846" w:type="dxa"/>
            <w:noWrap/>
            <w:vAlign w:val="center"/>
            <w:hideMark/>
          </w:tcPr>
          <w:p w14:paraId="4FAB3B7C" w14:textId="77777777" w:rsidR="00EC7C07" w:rsidRPr="00EC7C07" w:rsidRDefault="00EC7C07" w:rsidP="00EC7C07">
            <w:pPr>
              <w:tabs>
                <w:tab w:val="left" w:pos="169"/>
              </w:tabs>
              <w:ind w:left="-117" w:firstLine="60"/>
              <w:rPr>
                <w:sz w:val="20"/>
                <w:szCs w:val="20"/>
              </w:rPr>
            </w:pPr>
            <w:r w:rsidRPr="00EC7C07">
              <w:rPr>
                <w:sz w:val="20"/>
                <w:szCs w:val="20"/>
              </w:rPr>
              <w:t>6.3</w:t>
            </w:r>
          </w:p>
        </w:tc>
        <w:tc>
          <w:tcPr>
            <w:tcW w:w="3179" w:type="dxa"/>
            <w:noWrap/>
            <w:vAlign w:val="center"/>
            <w:hideMark/>
          </w:tcPr>
          <w:p w14:paraId="7715D9C3" w14:textId="77777777" w:rsidR="00EC7C07" w:rsidRPr="00EC7C07" w:rsidRDefault="00EC7C07" w:rsidP="00EC7C07">
            <w:pPr>
              <w:rPr>
                <w:sz w:val="20"/>
                <w:szCs w:val="20"/>
              </w:rPr>
            </w:pPr>
            <w:r w:rsidRPr="00EC7C07">
              <w:rPr>
                <w:sz w:val="20"/>
                <w:szCs w:val="20"/>
              </w:rPr>
              <w:t>юридических лиц</w:t>
            </w:r>
          </w:p>
        </w:tc>
        <w:tc>
          <w:tcPr>
            <w:tcW w:w="932" w:type="dxa"/>
            <w:noWrap/>
            <w:vAlign w:val="center"/>
            <w:hideMark/>
          </w:tcPr>
          <w:p w14:paraId="1C50064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50C9B3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FAA8DC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D0CEE9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42B048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158B24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2BC8A2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9E8E7F9" w14:textId="77777777" w:rsidTr="00C73DE0">
        <w:trPr>
          <w:trHeight w:val="20"/>
          <w:jc w:val="center"/>
        </w:trPr>
        <w:tc>
          <w:tcPr>
            <w:tcW w:w="846" w:type="dxa"/>
            <w:noWrap/>
            <w:vAlign w:val="center"/>
            <w:hideMark/>
          </w:tcPr>
          <w:p w14:paraId="6462334A" w14:textId="77777777" w:rsidR="00EC7C07" w:rsidRPr="00EC7C07" w:rsidRDefault="00EC7C07" w:rsidP="00EC7C07">
            <w:pPr>
              <w:tabs>
                <w:tab w:val="left" w:pos="169"/>
              </w:tabs>
              <w:ind w:left="-117" w:firstLine="60"/>
              <w:rPr>
                <w:bCs/>
                <w:sz w:val="20"/>
                <w:szCs w:val="20"/>
              </w:rPr>
            </w:pPr>
            <w:r w:rsidRPr="00EC7C07">
              <w:rPr>
                <w:bCs/>
                <w:sz w:val="20"/>
                <w:szCs w:val="20"/>
              </w:rPr>
              <w:t>7</w:t>
            </w:r>
          </w:p>
        </w:tc>
        <w:tc>
          <w:tcPr>
            <w:tcW w:w="3179" w:type="dxa"/>
            <w:noWrap/>
            <w:vAlign w:val="center"/>
            <w:hideMark/>
          </w:tcPr>
          <w:p w14:paraId="26568C67" w14:textId="77777777" w:rsidR="00EC7C07" w:rsidRPr="00EC7C07" w:rsidRDefault="00EC7C07" w:rsidP="00EC7C07">
            <w:pPr>
              <w:rPr>
                <w:bCs/>
                <w:sz w:val="20"/>
                <w:szCs w:val="20"/>
              </w:rPr>
            </w:pPr>
            <w:r w:rsidRPr="00EC7C07">
              <w:rPr>
                <w:bCs/>
                <w:sz w:val="20"/>
                <w:szCs w:val="20"/>
              </w:rPr>
              <w:t>Задолженность, которая продана (переуступлена) третьим лицам в отчетном периоде, в том числе:</w:t>
            </w:r>
          </w:p>
        </w:tc>
        <w:tc>
          <w:tcPr>
            <w:tcW w:w="932" w:type="dxa"/>
            <w:noWrap/>
            <w:vAlign w:val="center"/>
            <w:hideMark/>
          </w:tcPr>
          <w:p w14:paraId="6155222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A0D4BF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B27922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81FAD9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252C97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D0733F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860855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CEE0E50" w14:textId="77777777" w:rsidTr="00C73DE0">
        <w:trPr>
          <w:trHeight w:val="20"/>
          <w:jc w:val="center"/>
        </w:trPr>
        <w:tc>
          <w:tcPr>
            <w:tcW w:w="846" w:type="dxa"/>
            <w:noWrap/>
            <w:vAlign w:val="center"/>
            <w:hideMark/>
          </w:tcPr>
          <w:p w14:paraId="0718153A" w14:textId="77777777" w:rsidR="00EC7C07" w:rsidRPr="00EC7C07" w:rsidRDefault="00EC7C07" w:rsidP="00EC7C07">
            <w:pPr>
              <w:tabs>
                <w:tab w:val="left" w:pos="169"/>
              </w:tabs>
              <w:ind w:left="-117" w:firstLine="60"/>
              <w:rPr>
                <w:sz w:val="20"/>
                <w:szCs w:val="20"/>
              </w:rPr>
            </w:pPr>
            <w:r w:rsidRPr="00EC7C07">
              <w:rPr>
                <w:sz w:val="20"/>
                <w:szCs w:val="20"/>
              </w:rPr>
              <w:t>7.1</w:t>
            </w:r>
          </w:p>
        </w:tc>
        <w:tc>
          <w:tcPr>
            <w:tcW w:w="3179" w:type="dxa"/>
            <w:noWrap/>
            <w:vAlign w:val="center"/>
            <w:hideMark/>
          </w:tcPr>
          <w:p w14:paraId="41F2F669" w14:textId="77777777" w:rsidR="00EC7C07" w:rsidRPr="00EC7C07" w:rsidRDefault="00EC7C07" w:rsidP="00EC7C07">
            <w:pPr>
              <w:rPr>
                <w:sz w:val="20"/>
                <w:szCs w:val="20"/>
              </w:rPr>
            </w:pPr>
            <w:r w:rsidRPr="00EC7C07">
              <w:rPr>
                <w:sz w:val="20"/>
                <w:szCs w:val="20"/>
              </w:rPr>
              <w:t>физических лиц</w:t>
            </w:r>
          </w:p>
        </w:tc>
        <w:tc>
          <w:tcPr>
            <w:tcW w:w="932" w:type="dxa"/>
            <w:noWrap/>
            <w:vAlign w:val="center"/>
            <w:hideMark/>
          </w:tcPr>
          <w:p w14:paraId="20E3F7A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4A0B5E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46E6E6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B8D397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3E21C8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46CB3B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937636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7CCD776" w14:textId="77777777" w:rsidTr="00C73DE0">
        <w:trPr>
          <w:trHeight w:val="20"/>
          <w:jc w:val="center"/>
        </w:trPr>
        <w:tc>
          <w:tcPr>
            <w:tcW w:w="846" w:type="dxa"/>
            <w:noWrap/>
            <w:vAlign w:val="center"/>
            <w:hideMark/>
          </w:tcPr>
          <w:p w14:paraId="73A7D200" w14:textId="77777777" w:rsidR="00EC7C07" w:rsidRPr="00EC7C07" w:rsidRDefault="00EC7C07" w:rsidP="00EC7C07">
            <w:pPr>
              <w:tabs>
                <w:tab w:val="left" w:pos="169"/>
              </w:tabs>
              <w:ind w:left="-117" w:firstLine="60"/>
              <w:rPr>
                <w:sz w:val="20"/>
                <w:szCs w:val="20"/>
              </w:rPr>
            </w:pPr>
            <w:r w:rsidRPr="00EC7C07">
              <w:rPr>
                <w:sz w:val="20"/>
                <w:szCs w:val="20"/>
              </w:rPr>
              <w:t>7.2</w:t>
            </w:r>
          </w:p>
        </w:tc>
        <w:tc>
          <w:tcPr>
            <w:tcW w:w="3179" w:type="dxa"/>
            <w:noWrap/>
            <w:vAlign w:val="center"/>
            <w:hideMark/>
          </w:tcPr>
          <w:p w14:paraId="08303A06" w14:textId="77777777" w:rsidR="00EC7C07" w:rsidRPr="00EC7C07" w:rsidRDefault="00EC7C07" w:rsidP="00EC7C07">
            <w:pPr>
              <w:rPr>
                <w:sz w:val="20"/>
                <w:szCs w:val="20"/>
              </w:rPr>
            </w:pPr>
            <w:r w:rsidRPr="00EC7C07">
              <w:rPr>
                <w:sz w:val="20"/>
                <w:szCs w:val="20"/>
              </w:rPr>
              <w:t>индивидуальных предпринимателей</w:t>
            </w:r>
          </w:p>
        </w:tc>
        <w:tc>
          <w:tcPr>
            <w:tcW w:w="932" w:type="dxa"/>
            <w:noWrap/>
            <w:vAlign w:val="center"/>
            <w:hideMark/>
          </w:tcPr>
          <w:p w14:paraId="3D2E9A9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FECBB3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7D60CB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9B267A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C3F3AB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0BCA8D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0A7289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77E1F8C" w14:textId="77777777" w:rsidTr="00C73DE0">
        <w:trPr>
          <w:trHeight w:val="20"/>
          <w:jc w:val="center"/>
        </w:trPr>
        <w:tc>
          <w:tcPr>
            <w:tcW w:w="846" w:type="dxa"/>
            <w:noWrap/>
            <w:vAlign w:val="center"/>
            <w:hideMark/>
          </w:tcPr>
          <w:p w14:paraId="7872A2F4" w14:textId="77777777" w:rsidR="00EC7C07" w:rsidRPr="00EC7C07" w:rsidRDefault="00EC7C07" w:rsidP="00EC7C07">
            <w:pPr>
              <w:tabs>
                <w:tab w:val="left" w:pos="169"/>
              </w:tabs>
              <w:ind w:left="-117" w:firstLine="60"/>
              <w:rPr>
                <w:sz w:val="20"/>
                <w:szCs w:val="20"/>
              </w:rPr>
            </w:pPr>
            <w:r w:rsidRPr="00EC7C07">
              <w:rPr>
                <w:sz w:val="20"/>
                <w:szCs w:val="20"/>
              </w:rPr>
              <w:t>7.3</w:t>
            </w:r>
          </w:p>
        </w:tc>
        <w:tc>
          <w:tcPr>
            <w:tcW w:w="3179" w:type="dxa"/>
            <w:noWrap/>
            <w:vAlign w:val="center"/>
            <w:hideMark/>
          </w:tcPr>
          <w:p w14:paraId="60E27538" w14:textId="77777777" w:rsidR="00EC7C07" w:rsidRPr="00EC7C07" w:rsidRDefault="00EC7C07" w:rsidP="00EC7C07">
            <w:pPr>
              <w:rPr>
                <w:sz w:val="20"/>
                <w:szCs w:val="20"/>
              </w:rPr>
            </w:pPr>
            <w:r w:rsidRPr="00EC7C07">
              <w:rPr>
                <w:sz w:val="20"/>
                <w:szCs w:val="20"/>
              </w:rPr>
              <w:t>юридических лиц</w:t>
            </w:r>
          </w:p>
        </w:tc>
        <w:tc>
          <w:tcPr>
            <w:tcW w:w="932" w:type="dxa"/>
            <w:noWrap/>
            <w:vAlign w:val="center"/>
            <w:hideMark/>
          </w:tcPr>
          <w:p w14:paraId="6AB7D04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8BDA24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E06AAD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0D51DC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AE31D3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5E40E2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901073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7684635" w14:textId="77777777" w:rsidTr="00C73DE0">
        <w:trPr>
          <w:trHeight w:val="20"/>
          <w:jc w:val="center"/>
        </w:trPr>
        <w:tc>
          <w:tcPr>
            <w:tcW w:w="846" w:type="dxa"/>
            <w:noWrap/>
            <w:vAlign w:val="center"/>
            <w:hideMark/>
          </w:tcPr>
          <w:p w14:paraId="4C8D068A" w14:textId="77777777" w:rsidR="00EC7C07" w:rsidRPr="00EC7C07" w:rsidRDefault="00EC7C07" w:rsidP="00EC7C07">
            <w:pPr>
              <w:tabs>
                <w:tab w:val="left" w:pos="169"/>
              </w:tabs>
              <w:ind w:left="-117" w:firstLine="60"/>
              <w:rPr>
                <w:sz w:val="20"/>
                <w:szCs w:val="20"/>
              </w:rPr>
            </w:pPr>
            <w:r w:rsidRPr="00EC7C07">
              <w:rPr>
                <w:sz w:val="20"/>
                <w:szCs w:val="20"/>
              </w:rPr>
              <w:lastRenderedPageBreak/>
              <w:t>8</w:t>
            </w:r>
          </w:p>
        </w:tc>
        <w:tc>
          <w:tcPr>
            <w:tcW w:w="3179" w:type="dxa"/>
            <w:noWrap/>
            <w:vAlign w:val="center"/>
            <w:hideMark/>
          </w:tcPr>
          <w:p w14:paraId="5940BD50" w14:textId="77777777" w:rsidR="00EC7C07" w:rsidRPr="00EC7C07" w:rsidRDefault="00EC7C07" w:rsidP="00EC7C07">
            <w:pPr>
              <w:rPr>
                <w:bCs/>
                <w:sz w:val="20"/>
                <w:szCs w:val="20"/>
              </w:rPr>
            </w:pPr>
            <w:r w:rsidRPr="00EC7C07">
              <w:rPr>
                <w:bCs/>
                <w:sz w:val="20"/>
                <w:szCs w:val="20"/>
              </w:rPr>
              <w:t>Иная начисленная в отчетном периоде задолженность</w:t>
            </w:r>
          </w:p>
        </w:tc>
        <w:tc>
          <w:tcPr>
            <w:tcW w:w="932" w:type="dxa"/>
            <w:noWrap/>
            <w:vAlign w:val="center"/>
            <w:hideMark/>
          </w:tcPr>
          <w:p w14:paraId="23AB967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8B7CBA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E0D055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492802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34AE55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B4DACB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DE7244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37E784D" w14:textId="77777777" w:rsidTr="00C73DE0">
        <w:trPr>
          <w:trHeight w:val="20"/>
          <w:jc w:val="center"/>
        </w:trPr>
        <w:tc>
          <w:tcPr>
            <w:tcW w:w="846" w:type="dxa"/>
            <w:noWrap/>
            <w:vAlign w:val="center"/>
            <w:hideMark/>
          </w:tcPr>
          <w:p w14:paraId="265A4DDA" w14:textId="77777777" w:rsidR="00EC7C07" w:rsidRPr="00EC7C07" w:rsidRDefault="00EC7C07" w:rsidP="00EC7C07">
            <w:pPr>
              <w:tabs>
                <w:tab w:val="left" w:pos="169"/>
              </w:tabs>
              <w:ind w:left="-117" w:firstLine="60"/>
              <w:rPr>
                <w:bCs/>
                <w:sz w:val="20"/>
                <w:szCs w:val="20"/>
              </w:rPr>
            </w:pPr>
            <w:r w:rsidRPr="00EC7C07">
              <w:rPr>
                <w:bCs/>
                <w:sz w:val="20"/>
                <w:szCs w:val="20"/>
              </w:rPr>
              <w:t>9</w:t>
            </w:r>
          </w:p>
        </w:tc>
        <w:tc>
          <w:tcPr>
            <w:tcW w:w="3179" w:type="dxa"/>
            <w:noWrap/>
            <w:vAlign w:val="center"/>
            <w:hideMark/>
          </w:tcPr>
          <w:p w14:paraId="71695B91" w14:textId="77777777" w:rsidR="00EC7C07" w:rsidRPr="00EC7C07" w:rsidRDefault="00EC7C07" w:rsidP="00EC7C07">
            <w:pPr>
              <w:rPr>
                <w:bCs/>
                <w:sz w:val="20"/>
                <w:szCs w:val="20"/>
              </w:rPr>
            </w:pPr>
            <w:r w:rsidRPr="00EC7C07">
              <w:rPr>
                <w:bCs/>
                <w:sz w:val="20"/>
                <w:szCs w:val="20"/>
              </w:rPr>
              <w:t>Остаток задолженности по приобретенным правам требования на конец отчетного периода, в том числе:</w:t>
            </w:r>
          </w:p>
        </w:tc>
        <w:tc>
          <w:tcPr>
            <w:tcW w:w="932" w:type="dxa"/>
            <w:noWrap/>
            <w:vAlign w:val="center"/>
            <w:hideMark/>
          </w:tcPr>
          <w:p w14:paraId="71EAAC6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2E5E16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8045C5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A5688F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4D110A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3795F0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3EEFB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5735946" w14:textId="77777777" w:rsidTr="00C73DE0">
        <w:trPr>
          <w:trHeight w:val="20"/>
          <w:jc w:val="center"/>
        </w:trPr>
        <w:tc>
          <w:tcPr>
            <w:tcW w:w="846" w:type="dxa"/>
            <w:noWrap/>
            <w:vAlign w:val="center"/>
            <w:hideMark/>
          </w:tcPr>
          <w:p w14:paraId="45D9E662" w14:textId="77777777" w:rsidR="00EC7C07" w:rsidRPr="00EC7C07" w:rsidRDefault="00EC7C07" w:rsidP="00EC7C07">
            <w:pPr>
              <w:tabs>
                <w:tab w:val="left" w:pos="169"/>
              </w:tabs>
              <w:ind w:left="-117" w:firstLine="60"/>
              <w:rPr>
                <w:bCs/>
                <w:sz w:val="20"/>
                <w:szCs w:val="20"/>
              </w:rPr>
            </w:pPr>
            <w:r w:rsidRPr="00EC7C07">
              <w:rPr>
                <w:bCs/>
                <w:sz w:val="20"/>
                <w:szCs w:val="20"/>
              </w:rPr>
              <w:t>9.1</w:t>
            </w:r>
          </w:p>
        </w:tc>
        <w:tc>
          <w:tcPr>
            <w:tcW w:w="3179" w:type="dxa"/>
            <w:noWrap/>
            <w:vAlign w:val="center"/>
            <w:hideMark/>
          </w:tcPr>
          <w:p w14:paraId="53681138" w14:textId="77777777" w:rsidR="00EC7C07" w:rsidRPr="00EC7C07" w:rsidRDefault="00EC7C07" w:rsidP="00EC7C07">
            <w:pPr>
              <w:rPr>
                <w:bCs/>
                <w:sz w:val="20"/>
                <w:szCs w:val="20"/>
              </w:rPr>
            </w:pPr>
            <w:r w:rsidRPr="00EC7C07">
              <w:rPr>
                <w:bCs/>
                <w:sz w:val="20"/>
                <w:szCs w:val="20"/>
              </w:rPr>
              <w:t>физических лиц, из них:</w:t>
            </w:r>
          </w:p>
        </w:tc>
        <w:tc>
          <w:tcPr>
            <w:tcW w:w="932" w:type="dxa"/>
            <w:noWrap/>
            <w:vAlign w:val="center"/>
            <w:hideMark/>
          </w:tcPr>
          <w:p w14:paraId="5A69867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D580CA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5EAF7F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238155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C96F36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603D57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C20E80F"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C61DD04" w14:textId="77777777" w:rsidTr="00C73DE0">
        <w:trPr>
          <w:trHeight w:val="20"/>
          <w:jc w:val="center"/>
        </w:trPr>
        <w:tc>
          <w:tcPr>
            <w:tcW w:w="846" w:type="dxa"/>
            <w:noWrap/>
            <w:vAlign w:val="center"/>
            <w:hideMark/>
          </w:tcPr>
          <w:p w14:paraId="55349364" w14:textId="77777777" w:rsidR="00EC7C07" w:rsidRPr="00EC7C07" w:rsidRDefault="00EC7C07" w:rsidP="00EC7C07">
            <w:pPr>
              <w:tabs>
                <w:tab w:val="left" w:pos="169"/>
              </w:tabs>
              <w:ind w:left="-117" w:firstLine="60"/>
              <w:rPr>
                <w:bCs/>
                <w:sz w:val="20"/>
                <w:szCs w:val="20"/>
              </w:rPr>
            </w:pPr>
            <w:r w:rsidRPr="00EC7C07">
              <w:rPr>
                <w:bCs/>
                <w:sz w:val="20"/>
                <w:szCs w:val="20"/>
              </w:rPr>
              <w:t>9.1.1</w:t>
            </w:r>
          </w:p>
        </w:tc>
        <w:tc>
          <w:tcPr>
            <w:tcW w:w="3179" w:type="dxa"/>
            <w:noWrap/>
            <w:vAlign w:val="center"/>
            <w:hideMark/>
          </w:tcPr>
          <w:p w14:paraId="5D074FAC" w14:textId="77777777" w:rsidR="00EC7C07" w:rsidRPr="00EC7C07" w:rsidRDefault="00EC7C07" w:rsidP="00EC7C07">
            <w:pPr>
              <w:rPr>
                <w:bCs/>
                <w:sz w:val="20"/>
                <w:szCs w:val="20"/>
              </w:rPr>
            </w:pPr>
            <w:r w:rsidRPr="00EC7C07">
              <w:rPr>
                <w:bCs/>
                <w:sz w:val="20"/>
                <w:szCs w:val="20"/>
              </w:rPr>
              <w:t>по беззалоговым потребительским займам (микрокредитам), в том числе:</w:t>
            </w:r>
          </w:p>
        </w:tc>
        <w:tc>
          <w:tcPr>
            <w:tcW w:w="932" w:type="dxa"/>
            <w:noWrap/>
            <w:vAlign w:val="center"/>
            <w:hideMark/>
          </w:tcPr>
          <w:p w14:paraId="7C886C5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8B17DA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C2D678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4E957F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6DFB7D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F9D175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89522B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6DF4DEC" w14:textId="77777777" w:rsidTr="00C73DE0">
        <w:trPr>
          <w:trHeight w:val="20"/>
          <w:jc w:val="center"/>
        </w:trPr>
        <w:tc>
          <w:tcPr>
            <w:tcW w:w="846" w:type="dxa"/>
            <w:noWrap/>
            <w:vAlign w:val="center"/>
            <w:hideMark/>
          </w:tcPr>
          <w:p w14:paraId="216892C9" w14:textId="77777777" w:rsidR="00EC7C07" w:rsidRPr="00EC7C07" w:rsidRDefault="00EC7C07" w:rsidP="00EC7C07">
            <w:pPr>
              <w:tabs>
                <w:tab w:val="left" w:pos="169"/>
              </w:tabs>
              <w:ind w:left="-117" w:firstLine="60"/>
              <w:rPr>
                <w:sz w:val="20"/>
                <w:szCs w:val="20"/>
              </w:rPr>
            </w:pPr>
            <w:r w:rsidRPr="00EC7C07">
              <w:rPr>
                <w:sz w:val="20"/>
                <w:szCs w:val="20"/>
              </w:rPr>
              <w:t>9.1.1.1</w:t>
            </w:r>
          </w:p>
        </w:tc>
        <w:tc>
          <w:tcPr>
            <w:tcW w:w="3179" w:type="dxa"/>
            <w:noWrap/>
            <w:vAlign w:val="center"/>
            <w:hideMark/>
          </w:tcPr>
          <w:p w14:paraId="43D3E291"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32A79B5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2FEF0B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966228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E46904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19860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2368D2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1D22B9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C4C8A04" w14:textId="77777777" w:rsidTr="00C73DE0">
        <w:trPr>
          <w:trHeight w:val="20"/>
          <w:jc w:val="center"/>
        </w:trPr>
        <w:tc>
          <w:tcPr>
            <w:tcW w:w="846" w:type="dxa"/>
            <w:noWrap/>
            <w:vAlign w:val="center"/>
            <w:hideMark/>
          </w:tcPr>
          <w:p w14:paraId="0FBD1933" w14:textId="77777777" w:rsidR="00EC7C07" w:rsidRPr="00EC7C07" w:rsidRDefault="00EC7C07" w:rsidP="00EC7C07">
            <w:pPr>
              <w:tabs>
                <w:tab w:val="left" w:pos="169"/>
              </w:tabs>
              <w:ind w:left="-117" w:firstLine="60"/>
              <w:rPr>
                <w:sz w:val="20"/>
                <w:szCs w:val="20"/>
              </w:rPr>
            </w:pPr>
            <w:r w:rsidRPr="00EC7C07">
              <w:rPr>
                <w:sz w:val="20"/>
                <w:szCs w:val="20"/>
              </w:rPr>
              <w:t>9.1.1.2</w:t>
            </w:r>
          </w:p>
        </w:tc>
        <w:tc>
          <w:tcPr>
            <w:tcW w:w="3179" w:type="dxa"/>
            <w:noWrap/>
            <w:vAlign w:val="center"/>
            <w:hideMark/>
          </w:tcPr>
          <w:p w14:paraId="647C716C"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1518296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AF9473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82DA09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976564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BD9066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FD7C68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3E827D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E02F3CB" w14:textId="77777777" w:rsidTr="00C73DE0">
        <w:trPr>
          <w:trHeight w:val="20"/>
          <w:jc w:val="center"/>
        </w:trPr>
        <w:tc>
          <w:tcPr>
            <w:tcW w:w="846" w:type="dxa"/>
            <w:noWrap/>
            <w:vAlign w:val="center"/>
            <w:hideMark/>
          </w:tcPr>
          <w:p w14:paraId="0F57967F" w14:textId="77777777" w:rsidR="00EC7C07" w:rsidRPr="00EC7C07" w:rsidRDefault="00EC7C07" w:rsidP="00EC7C07">
            <w:pPr>
              <w:tabs>
                <w:tab w:val="left" w:pos="169"/>
              </w:tabs>
              <w:ind w:left="-117" w:firstLine="60"/>
              <w:rPr>
                <w:sz w:val="20"/>
                <w:szCs w:val="20"/>
              </w:rPr>
            </w:pPr>
            <w:r w:rsidRPr="00EC7C07">
              <w:rPr>
                <w:sz w:val="20"/>
                <w:szCs w:val="20"/>
              </w:rPr>
              <w:t>9.1.1.3</w:t>
            </w:r>
          </w:p>
        </w:tc>
        <w:tc>
          <w:tcPr>
            <w:tcW w:w="3179" w:type="dxa"/>
            <w:noWrap/>
            <w:vAlign w:val="center"/>
            <w:hideMark/>
          </w:tcPr>
          <w:p w14:paraId="2E352DDA"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492CC20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51BC14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4D3D3D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D726DF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9F08F0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CAC606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BFB2D3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821C765" w14:textId="77777777" w:rsidTr="00C73DE0">
        <w:trPr>
          <w:trHeight w:val="20"/>
          <w:jc w:val="center"/>
        </w:trPr>
        <w:tc>
          <w:tcPr>
            <w:tcW w:w="846" w:type="dxa"/>
            <w:noWrap/>
            <w:vAlign w:val="center"/>
            <w:hideMark/>
          </w:tcPr>
          <w:p w14:paraId="024F97FA" w14:textId="77777777" w:rsidR="00EC7C07" w:rsidRPr="00EC7C07" w:rsidRDefault="00EC7C07" w:rsidP="00EC7C07">
            <w:pPr>
              <w:tabs>
                <w:tab w:val="left" w:pos="169"/>
              </w:tabs>
              <w:ind w:left="-117" w:firstLine="60"/>
              <w:rPr>
                <w:sz w:val="20"/>
                <w:szCs w:val="20"/>
              </w:rPr>
            </w:pPr>
            <w:r w:rsidRPr="00EC7C07">
              <w:rPr>
                <w:sz w:val="20"/>
                <w:szCs w:val="20"/>
              </w:rPr>
              <w:t>9.1.1.4</w:t>
            </w:r>
          </w:p>
        </w:tc>
        <w:tc>
          <w:tcPr>
            <w:tcW w:w="3179" w:type="dxa"/>
            <w:noWrap/>
            <w:vAlign w:val="center"/>
            <w:hideMark/>
          </w:tcPr>
          <w:p w14:paraId="42861495"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CD06BE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2C84A3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8D517B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1FCD17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AFC2B8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71EB275"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FB1193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14446A4" w14:textId="77777777" w:rsidTr="00C73DE0">
        <w:trPr>
          <w:trHeight w:val="20"/>
          <w:jc w:val="center"/>
        </w:trPr>
        <w:tc>
          <w:tcPr>
            <w:tcW w:w="846" w:type="dxa"/>
            <w:noWrap/>
            <w:vAlign w:val="center"/>
            <w:hideMark/>
          </w:tcPr>
          <w:p w14:paraId="72EB5B29" w14:textId="77777777" w:rsidR="00EC7C07" w:rsidRPr="00EC7C07" w:rsidRDefault="00EC7C07" w:rsidP="00EC7C07">
            <w:pPr>
              <w:tabs>
                <w:tab w:val="left" w:pos="169"/>
              </w:tabs>
              <w:ind w:left="-117" w:firstLine="60"/>
              <w:rPr>
                <w:sz w:val="20"/>
                <w:szCs w:val="20"/>
              </w:rPr>
            </w:pPr>
            <w:r w:rsidRPr="00EC7C07">
              <w:rPr>
                <w:sz w:val="20"/>
                <w:szCs w:val="20"/>
              </w:rPr>
              <w:t>9.1.1.5</w:t>
            </w:r>
          </w:p>
        </w:tc>
        <w:tc>
          <w:tcPr>
            <w:tcW w:w="3179" w:type="dxa"/>
            <w:noWrap/>
            <w:vAlign w:val="center"/>
            <w:hideMark/>
          </w:tcPr>
          <w:p w14:paraId="4A151C32"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26E77E0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9D9F66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9CDD76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8CD876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FD02CF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05AFD6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DB8AFF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C8436A2" w14:textId="77777777" w:rsidTr="00C73DE0">
        <w:trPr>
          <w:trHeight w:val="20"/>
          <w:jc w:val="center"/>
        </w:trPr>
        <w:tc>
          <w:tcPr>
            <w:tcW w:w="846" w:type="dxa"/>
            <w:noWrap/>
            <w:vAlign w:val="center"/>
            <w:hideMark/>
          </w:tcPr>
          <w:p w14:paraId="2356D13B" w14:textId="77777777" w:rsidR="00EC7C07" w:rsidRPr="00EC7C07" w:rsidRDefault="00EC7C07" w:rsidP="00EC7C07">
            <w:pPr>
              <w:tabs>
                <w:tab w:val="left" w:pos="169"/>
              </w:tabs>
              <w:ind w:left="-117" w:firstLine="60"/>
              <w:rPr>
                <w:sz w:val="20"/>
                <w:szCs w:val="20"/>
              </w:rPr>
            </w:pPr>
            <w:r w:rsidRPr="00EC7C07">
              <w:rPr>
                <w:sz w:val="20"/>
                <w:szCs w:val="20"/>
              </w:rPr>
              <w:t>9.1.1.6</w:t>
            </w:r>
          </w:p>
        </w:tc>
        <w:tc>
          <w:tcPr>
            <w:tcW w:w="3179" w:type="dxa"/>
            <w:noWrap/>
            <w:vAlign w:val="center"/>
            <w:hideMark/>
          </w:tcPr>
          <w:p w14:paraId="54A57B21"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6B7191C1"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EF1811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1F313D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54E1FD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129309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438BE8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FF2466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3CB0939" w14:textId="77777777" w:rsidTr="00C73DE0">
        <w:trPr>
          <w:trHeight w:val="20"/>
          <w:jc w:val="center"/>
        </w:trPr>
        <w:tc>
          <w:tcPr>
            <w:tcW w:w="846" w:type="dxa"/>
            <w:noWrap/>
            <w:vAlign w:val="center"/>
            <w:hideMark/>
          </w:tcPr>
          <w:p w14:paraId="0730D4CC" w14:textId="77777777" w:rsidR="00EC7C07" w:rsidRPr="00EC7C07" w:rsidRDefault="00EC7C07" w:rsidP="00EC7C07">
            <w:pPr>
              <w:tabs>
                <w:tab w:val="left" w:pos="169"/>
              </w:tabs>
              <w:ind w:left="-117" w:firstLine="60"/>
              <w:rPr>
                <w:sz w:val="20"/>
                <w:szCs w:val="20"/>
              </w:rPr>
            </w:pPr>
            <w:r w:rsidRPr="00EC7C07">
              <w:rPr>
                <w:sz w:val="20"/>
                <w:szCs w:val="20"/>
              </w:rPr>
              <w:t>9.1.1.7</w:t>
            </w:r>
          </w:p>
        </w:tc>
        <w:tc>
          <w:tcPr>
            <w:tcW w:w="3179" w:type="dxa"/>
            <w:noWrap/>
            <w:vAlign w:val="center"/>
            <w:hideMark/>
          </w:tcPr>
          <w:p w14:paraId="776057D2"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4615F89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3EEA8DF"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5D1620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CAB944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D63E51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C58B53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22DD82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A2328F3" w14:textId="77777777" w:rsidTr="00C73DE0">
        <w:trPr>
          <w:trHeight w:val="20"/>
          <w:jc w:val="center"/>
        </w:trPr>
        <w:tc>
          <w:tcPr>
            <w:tcW w:w="846" w:type="dxa"/>
            <w:noWrap/>
            <w:vAlign w:val="center"/>
            <w:hideMark/>
          </w:tcPr>
          <w:p w14:paraId="6F2D7F22" w14:textId="77777777" w:rsidR="00EC7C07" w:rsidRPr="00EC7C07" w:rsidRDefault="00EC7C07" w:rsidP="00EC7C07">
            <w:pPr>
              <w:tabs>
                <w:tab w:val="left" w:pos="169"/>
              </w:tabs>
              <w:ind w:left="-117" w:firstLine="60"/>
              <w:rPr>
                <w:bCs/>
                <w:sz w:val="20"/>
                <w:szCs w:val="20"/>
              </w:rPr>
            </w:pPr>
            <w:r w:rsidRPr="00EC7C07">
              <w:rPr>
                <w:bCs/>
                <w:sz w:val="20"/>
                <w:szCs w:val="20"/>
              </w:rPr>
              <w:t>9.1.2</w:t>
            </w:r>
          </w:p>
        </w:tc>
        <w:tc>
          <w:tcPr>
            <w:tcW w:w="3179" w:type="dxa"/>
            <w:noWrap/>
            <w:vAlign w:val="center"/>
            <w:hideMark/>
          </w:tcPr>
          <w:p w14:paraId="3F733ABB" w14:textId="77777777" w:rsidR="00EC7C07" w:rsidRPr="00EC7C07" w:rsidRDefault="00EC7C07" w:rsidP="00EC7C07">
            <w:pPr>
              <w:rPr>
                <w:bCs/>
                <w:sz w:val="20"/>
                <w:szCs w:val="20"/>
              </w:rPr>
            </w:pPr>
            <w:r w:rsidRPr="00EC7C07">
              <w:rPr>
                <w:bCs/>
                <w:sz w:val="20"/>
                <w:szCs w:val="20"/>
              </w:rPr>
              <w:t>по займам (микрокредитам), выданным под залог недвижимости, в том числе:</w:t>
            </w:r>
          </w:p>
        </w:tc>
        <w:tc>
          <w:tcPr>
            <w:tcW w:w="932" w:type="dxa"/>
            <w:noWrap/>
            <w:vAlign w:val="center"/>
            <w:hideMark/>
          </w:tcPr>
          <w:p w14:paraId="42A0E9A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231989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3B6E32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A34CE9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6E57F7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D58F76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91873E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690C1C6" w14:textId="77777777" w:rsidTr="00C73DE0">
        <w:trPr>
          <w:trHeight w:val="20"/>
          <w:jc w:val="center"/>
        </w:trPr>
        <w:tc>
          <w:tcPr>
            <w:tcW w:w="846" w:type="dxa"/>
            <w:noWrap/>
            <w:vAlign w:val="center"/>
            <w:hideMark/>
          </w:tcPr>
          <w:p w14:paraId="61E6EFC8" w14:textId="77777777" w:rsidR="00EC7C07" w:rsidRPr="00EC7C07" w:rsidRDefault="00EC7C07" w:rsidP="00EC7C07">
            <w:pPr>
              <w:tabs>
                <w:tab w:val="left" w:pos="169"/>
              </w:tabs>
              <w:ind w:left="-117" w:firstLine="60"/>
              <w:rPr>
                <w:sz w:val="20"/>
                <w:szCs w:val="20"/>
              </w:rPr>
            </w:pPr>
            <w:r w:rsidRPr="00EC7C07">
              <w:rPr>
                <w:sz w:val="20"/>
                <w:szCs w:val="20"/>
              </w:rPr>
              <w:t>9.1.2.1</w:t>
            </w:r>
          </w:p>
        </w:tc>
        <w:tc>
          <w:tcPr>
            <w:tcW w:w="3179" w:type="dxa"/>
            <w:noWrap/>
            <w:vAlign w:val="center"/>
            <w:hideMark/>
          </w:tcPr>
          <w:p w14:paraId="7389AF02"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040BDA6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5C5C8C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FB458B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4BBC62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2ACF0E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FA28CA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9F9FDF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25B1254" w14:textId="77777777" w:rsidTr="00C73DE0">
        <w:trPr>
          <w:trHeight w:val="20"/>
          <w:jc w:val="center"/>
        </w:trPr>
        <w:tc>
          <w:tcPr>
            <w:tcW w:w="846" w:type="dxa"/>
            <w:noWrap/>
            <w:vAlign w:val="center"/>
            <w:hideMark/>
          </w:tcPr>
          <w:p w14:paraId="6A66A8FC" w14:textId="77777777" w:rsidR="00EC7C07" w:rsidRPr="00EC7C07" w:rsidRDefault="00EC7C07" w:rsidP="00EC7C07">
            <w:pPr>
              <w:tabs>
                <w:tab w:val="left" w:pos="169"/>
              </w:tabs>
              <w:ind w:left="-117" w:firstLine="60"/>
              <w:rPr>
                <w:sz w:val="20"/>
                <w:szCs w:val="20"/>
              </w:rPr>
            </w:pPr>
            <w:r w:rsidRPr="00EC7C07">
              <w:rPr>
                <w:sz w:val="20"/>
                <w:szCs w:val="20"/>
              </w:rPr>
              <w:t>9.1.2.2</w:t>
            </w:r>
          </w:p>
        </w:tc>
        <w:tc>
          <w:tcPr>
            <w:tcW w:w="3179" w:type="dxa"/>
            <w:noWrap/>
            <w:vAlign w:val="center"/>
            <w:hideMark/>
          </w:tcPr>
          <w:p w14:paraId="7F6DC680"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31651F7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F75524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2E2482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DF7029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82C4A4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62B6330"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988DB8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E3D9DDC" w14:textId="77777777" w:rsidTr="00C73DE0">
        <w:trPr>
          <w:trHeight w:val="20"/>
          <w:jc w:val="center"/>
        </w:trPr>
        <w:tc>
          <w:tcPr>
            <w:tcW w:w="846" w:type="dxa"/>
            <w:noWrap/>
            <w:vAlign w:val="center"/>
            <w:hideMark/>
          </w:tcPr>
          <w:p w14:paraId="1ADAE826" w14:textId="77777777" w:rsidR="00EC7C07" w:rsidRPr="00EC7C07" w:rsidRDefault="00EC7C07" w:rsidP="00EC7C07">
            <w:pPr>
              <w:tabs>
                <w:tab w:val="left" w:pos="169"/>
              </w:tabs>
              <w:ind w:left="-117" w:firstLine="60"/>
              <w:rPr>
                <w:sz w:val="20"/>
                <w:szCs w:val="20"/>
              </w:rPr>
            </w:pPr>
            <w:r w:rsidRPr="00EC7C07">
              <w:rPr>
                <w:sz w:val="20"/>
                <w:szCs w:val="20"/>
              </w:rPr>
              <w:t>9.1.2.3</w:t>
            </w:r>
          </w:p>
        </w:tc>
        <w:tc>
          <w:tcPr>
            <w:tcW w:w="3179" w:type="dxa"/>
            <w:noWrap/>
            <w:vAlign w:val="center"/>
            <w:hideMark/>
          </w:tcPr>
          <w:p w14:paraId="5B08C628"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7AA6C9E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B9C161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E08E16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5BBECE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57D4F5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35A61A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D61065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5DFE308" w14:textId="77777777" w:rsidTr="00C73DE0">
        <w:trPr>
          <w:trHeight w:val="20"/>
          <w:jc w:val="center"/>
        </w:trPr>
        <w:tc>
          <w:tcPr>
            <w:tcW w:w="846" w:type="dxa"/>
            <w:noWrap/>
            <w:vAlign w:val="center"/>
            <w:hideMark/>
          </w:tcPr>
          <w:p w14:paraId="7CDDE1BA" w14:textId="77777777" w:rsidR="00EC7C07" w:rsidRPr="00EC7C07" w:rsidRDefault="00EC7C07" w:rsidP="00EC7C07">
            <w:pPr>
              <w:tabs>
                <w:tab w:val="left" w:pos="169"/>
              </w:tabs>
              <w:ind w:left="-117" w:firstLine="60"/>
              <w:rPr>
                <w:sz w:val="20"/>
                <w:szCs w:val="20"/>
              </w:rPr>
            </w:pPr>
            <w:r w:rsidRPr="00EC7C07">
              <w:rPr>
                <w:sz w:val="20"/>
                <w:szCs w:val="20"/>
              </w:rPr>
              <w:t>9.1.2.4</w:t>
            </w:r>
          </w:p>
        </w:tc>
        <w:tc>
          <w:tcPr>
            <w:tcW w:w="3179" w:type="dxa"/>
            <w:noWrap/>
            <w:vAlign w:val="center"/>
            <w:hideMark/>
          </w:tcPr>
          <w:p w14:paraId="6729907B"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4098BEE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EDFDC23"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D0D041B"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7634E0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7B57B0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83D612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5C51C6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A390350" w14:textId="77777777" w:rsidTr="00C73DE0">
        <w:trPr>
          <w:trHeight w:val="20"/>
          <w:jc w:val="center"/>
        </w:trPr>
        <w:tc>
          <w:tcPr>
            <w:tcW w:w="846" w:type="dxa"/>
            <w:noWrap/>
            <w:vAlign w:val="center"/>
            <w:hideMark/>
          </w:tcPr>
          <w:p w14:paraId="49155930" w14:textId="77777777" w:rsidR="00EC7C07" w:rsidRPr="00EC7C07" w:rsidRDefault="00EC7C07" w:rsidP="00EC7C07">
            <w:pPr>
              <w:tabs>
                <w:tab w:val="left" w:pos="169"/>
              </w:tabs>
              <w:ind w:left="-117" w:firstLine="60"/>
              <w:rPr>
                <w:sz w:val="20"/>
                <w:szCs w:val="20"/>
              </w:rPr>
            </w:pPr>
            <w:r w:rsidRPr="00EC7C07">
              <w:rPr>
                <w:sz w:val="20"/>
                <w:szCs w:val="20"/>
              </w:rPr>
              <w:t>9.1.2.5</w:t>
            </w:r>
          </w:p>
        </w:tc>
        <w:tc>
          <w:tcPr>
            <w:tcW w:w="3179" w:type="dxa"/>
            <w:noWrap/>
            <w:vAlign w:val="center"/>
            <w:hideMark/>
          </w:tcPr>
          <w:p w14:paraId="530B5184"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74430EF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BA11329"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D68DD0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AF4BDF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A28BE5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81A007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891BE2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8552056" w14:textId="77777777" w:rsidTr="00C73DE0">
        <w:trPr>
          <w:trHeight w:val="20"/>
          <w:jc w:val="center"/>
        </w:trPr>
        <w:tc>
          <w:tcPr>
            <w:tcW w:w="846" w:type="dxa"/>
            <w:noWrap/>
            <w:vAlign w:val="center"/>
            <w:hideMark/>
          </w:tcPr>
          <w:p w14:paraId="1840D46E" w14:textId="77777777" w:rsidR="00EC7C07" w:rsidRPr="00EC7C07" w:rsidRDefault="00EC7C07" w:rsidP="00EC7C07">
            <w:pPr>
              <w:tabs>
                <w:tab w:val="left" w:pos="169"/>
              </w:tabs>
              <w:ind w:left="-117" w:firstLine="60"/>
              <w:rPr>
                <w:sz w:val="20"/>
                <w:szCs w:val="20"/>
              </w:rPr>
            </w:pPr>
            <w:r w:rsidRPr="00EC7C07">
              <w:rPr>
                <w:sz w:val="20"/>
                <w:szCs w:val="20"/>
              </w:rPr>
              <w:t>9.1.2.6</w:t>
            </w:r>
          </w:p>
        </w:tc>
        <w:tc>
          <w:tcPr>
            <w:tcW w:w="3179" w:type="dxa"/>
            <w:noWrap/>
            <w:vAlign w:val="center"/>
            <w:hideMark/>
          </w:tcPr>
          <w:p w14:paraId="0A223490"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5D473F6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158D42D"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7D06FD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25EFBA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0E9BF4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25C508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A891771"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F9EBA95" w14:textId="77777777" w:rsidTr="00C73DE0">
        <w:trPr>
          <w:trHeight w:val="20"/>
          <w:jc w:val="center"/>
        </w:trPr>
        <w:tc>
          <w:tcPr>
            <w:tcW w:w="846" w:type="dxa"/>
            <w:noWrap/>
            <w:vAlign w:val="center"/>
            <w:hideMark/>
          </w:tcPr>
          <w:p w14:paraId="44C6299B" w14:textId="77777777" w:rsidR="00EC7C07" w:rsidRPr="00EC7C07" w:rsidRDefault="00EC7C07" w:rsidP="00EC7C07">
            <w:pPr>
              <w:tabs>
                <w:tab w:val="left" w:pos="169"/>
              </w:tabs>
              <w:ind w:left="-117" w:firstLine="60"/>
              <w:rPr>
                <w:sz w:val="20"/>
                <w:szCs w:val="20"/>
              </w:rPr>
            </w:pPr>
            <w:r w:rsidRPr="00EC7C07">
              <w:rPr>
                <w:sz w:val="20"/>
                <w:szCs w:val="20"/>
              </w:rPr>
              <w:t>9.1.2.7</w:t>
            </w:r>
          </w:p>
        </w:tc>
        <w:tc>
          <w:tcPr>
            <w:tcW w:w="3179" w:type="dxa"/>
            <w:noWrap/>
            <w:vAlign w:val="center"/>
            <w:hideMark/>
          </w:tcPr>
          <w:p w14:paraId="0136F927"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3500F87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14939B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137D4D7"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5ED3CE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9450EE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959903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BFEF8E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67326E2" w14:textId="77777777" w:rsidTr="00C73DE0">
        <w:trPr>
          <w:trHeight w:val="20"/>
          <w:jc w:val="center"/>
        </w:trPr>
        <w:tc>
          <w:tcPr>
            <w:tcW w:w="846" w:type="dxa"/>
            <w:noWrap/>
            <w:vAlign w:val="center"/>
            <w:hideMark/>
          </w:tcPr>
          <w:p w14:paraId="3768E715" w14:textId="77777777" w:rsidR="00EC7C07" w:rsidRPr="00EC7C07" w:rsidRDefault="00EC7C07" w:rsidP="00EC7C07">
            <w:pPr>
              <w:tabs>
                <w:tab w:val="left" w:pos="169"/>
              </w:tabs>
              <w:ind w:left="-117" w:firstLine="60"/>
              <w:rPr>
                <w:bCs/>
                <w:sz w:val="20"/>
                <w:szCs w:val="20"/>
              </w:rPr>
            </w:pPr>
            <w:r w:rsidRPr="00EC7C07">
              <w:rPr>
                <w:bCs/>
                <w:sz w:val="20"/>
                <w:szCs w:val="20"/>
              </w:rPr>
              <w:t>9.1.3</w:t>
            </w:r>
          </w:p>
        </w:tc>
        <w:tc>
          <w:tcPr>
            <w:tcW w:w="3179" w:type="dxa"/>
            <w:noWrap/>
            <w:vAlign w:val="center"/>
            <w:hideMark/>
          </w:tcPr>
          <w:p w14:paraId="4E75DB55" w14:textId="77777777" w:rsidR="00EC7C07" w:rsidRPr="00EC7C07" w:rsidRDefault="00EC7C07" w:rsidP="00EC7C07">
            <w:pPr>
              <w:rPr>
                <w:bCs/>
                <w:sz w:val="20"/>
                <w:szCs w:val="20"/>
              </w:rPr>
            </w:pPr>
            <w:r w:rsidRPr="00EC7C07">
              <w:rPr>
                <w:bCs/>
                <w:sz w:val="20"/>
                <w:szCs w:val="20"/>
              </w:rPr>
              <w:t>по прочим займам (микрокредитам), в том числе:</w:t>
            </w:r>
          </w:p>
        </w:tc>
        <w:tc>
          <w:tcPr>
            <w:tcW w:w="932" w:type="dxa"/>
            <w:noWrap/>
            <w:vAlign w:val="center"/>
            <w:hideMark/>
          </w:tcPr>
          <w:p w14:paraId="1A6C296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27CAF2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445946FC"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005122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D955AF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5D0CEC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698FEC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A4553D9" w14:textId="77777777" w:rsidTr="00C73DE0">
        <w:trPr>
          <w:trHeight w:val="20"/>
          <w:jc w:val="center"/>
        </w:trPr>
        <w:tc>
          <w:tcPr>
            <w:tcW w:w="846" w:type="dxa"/>
            <w:noWrap/>
            <w:vAlign w:val="center"/>
            <w:hideMark/>
          </w:tcPr>
          <w:p w14:paraId="5AA778FA" w14:textId="77777777" w:rsidR="00EC7C07" w:rsidRPr="00EC7C07" w:rsidRDefault="00EC7C07" w:rsidP="00EC7C07">
            <w:pPr>
              <w:tabs>
                <w:tab w:val="left" w:pos="169"/>
              </w:tabs>
              <w:ind w:left="-117" w:firstLine="60"/>
              <w:rPr>
                <w:sz w:val="20"/>
                <w:szCs w:val="20"/>
              </w:rPr>
            </w:pPr>
            <w:r w:rsidRPr="00EC7C07">
              <w:rPr>
                <w:sz w:val="20"/>
                <w:szCs w:val="20"/>
              </w:rPr>
              <w:t>9.1.3.1</w:t>
            </w:r>
          </w:p>
        </w:tc>
        <w:tc>
          <w:tcPr>
            <w:tcW w:w="3179" w:type="dxa"/>
            <w:noWrap/>
            <w:vAlign w:val="center"/>
            <w:hideMark/>
          </w:tcPr>
          <w:p w14:paraId="65D8F698"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4F79150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327EE3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DEB149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1E82BA7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837D1C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078814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A03AE6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2D8E83D" w14:textId="77777777" w:rsidTr="00C73DE0">
        <w:trPr>
          <w:trHeight w:val="20"/>
          <w:jc w:val="center"/>
        </w:trPr>
        <w:tc>
          <w:tcPr>
            <w:tcW w:w="846" w:type="dxa"/>
            <w:noWrap/>
            <w:vAlign w:val="center"/>
            <w:hideMark/>
          </w:tcPr>
          <w:p w14:paraId="70AE5D6F" w14:textId="77777777" w:rsidR="00EC7C07" w:rsidRPr="00EC7C07" w:rsidRDefault="00EC7C07" w:rsidP="00EC7C07">
            <w:pPr>
              <w:tabs>
                <w:tab w:val="left" w:pos="169"/>
              </w:tabs>
              <w:ind w:left="-117" w:firstLine="60"/>
              <w:rPr>
                <w:sz w:val="20"/>
                <w:szCs w:val="20"/>
              </w:rPr>
            </w:pPr>
            <w:r w:rsidRPr="00EC7C07">
              <w:rPr>
                <w:sz w:val="20"/>
                <w:szCs w:val="20"/>
              </w:rPr>
              <w:t>9.1.3.2</w:t>
            </w:r>
          </w:p>
        </w:tc>
        <w:tc>
          <w:tcPr>
            <w:tcW w:w="3179" w:type="dxa"/>
            <w:noWrap/>
            <w:vAlign w:val="center"/>
            <w:hideMark/>
          </w:tcPr>
          <w:p w14:paraId="6C434E9A"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6D2B5DB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3B6DB0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8FD28CF"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313467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582549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3F2E75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8A2A67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EC88582" w14:textId="77777777" w:rsidTr="00C73DE0">
        <w:trPr>
          <w:trHeight w:val="20"/>
          <w:jc w:val="center"/>
        </w:trPr>
        <w:tc>
          <w:tcPr>
            <w:tcW w:w="846" w:type="dxa"/>
            <w:noWrap/>
            <w:vAlign w:val="center"/>
            <w:hideMark/>
          </w:tcPr>
          <w:p w14:paraId="3652512A" w14:textId="77777777" w:rsidR="00EC7C07" w:rsidRPr="00EC7C07" w:rsidRDefault="00EC7C07" w:rsidP="00EC7C07">
            <w:pPr>
              <w:tabs>
                <w:tab w:val="left" w:pos="169"/>
              </w:tabs>
              <w:ind w:left="-117" w:firstLine="60"/>
              <w:rPr>
                <w:sz w:val="20"/>
                <w:szCs w:val="20"/>
              </w:rPr>
            </w:pPr>
            <w:r w:rsidRPr="00EC7C07">
              <w:rPr>
                <w:sz w:val="20"/>
                <w:szCs w:val="20"/>
              </w:rPr>
              <w:t>9.1.3.3</w:t>
            </w:r>
          </w:p>
        </w:tc>
        <w:tc>
          <w:tcPr>
            <w:tcW w:w="3179" w:type="dxa"/>
            <w:noWrap/>
            <w:vAlign w:val="center"/>
            <w:hideMark/>
          </w:tcPr>
          <w:p w14:paraId="0F008C68"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3172496"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9E347D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F46CEA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A73B41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3CFB54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26990F2"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6EA8A4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B55E497" w14:textId="77777777" w:rsidTr="00C73DE0">
        <w:trPr>
          <w:trHeight w:val="20"/>
          <w:jc w:val="center"/>
        </w:trPr>
        <w:tc>
          <w:tcPr>
            <w:tcW w:w="846" w:type="dxa"/>
            <w:noWrap/>
            <w:vAlign w:val="center"/>
            <w:hideMark/>
          </w:tcPr>
          <w:p w14:paraId="1DB6CEC1" w14:textId="77777777" w:rsidR="00EC7C07" w:rsidRPr="00EC7C07" w:rsidRDefault="00EC7C07" w:rsidP="00EC7C07">
            <w:pPr>
              <w:tabs>
                <w:tab w:val="left" w:pos="169"/>
              </w:tabs>
              <w:ind w:left="-117" w:firstLine="60"/>
              <w:rPr>
                <w:sz w:val="20"/>
                <w:szCs w:val="20"/>
              </w:rPr>
            </w:pPr>
            <w:r w:rsidRPr="00EC7C07">
              <w:rPr>
                <w:sz w:val="20"/>
                <w:szCs w:val="20"/>
              </w:rPr>
              <w:t>9.1.3.4</w:t>
            </w:r>
          </w:p>
        </w:tc>
        <w:tc>
          <w:tcPr>
            <w:tcW w:w="3179" w:type="dxa"/>
            <w:noWrap/>
            <w:vAlign w:val="center"/>
            <w:hideMark/>
          </w:tcPr>
          <w:p w14:paraId="092685C7"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5E6D798"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23E9B3D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57A42B5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01FC7A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E3C299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514555B"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81B534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3A33CB3" w14:textId="77777777" w:rsidTr="00C73DE0">
        <w:trPr>
          <w:trHeight w:val="20"/>
          <w:jc w:val="center"/>
        </w:trPr>
        <w:tc>
          <w:tcPr>
            <w:tcW w:w="846" w:type="dxa"/>
            <w:noWrap/>
            <w:vAlign w:val="center"/>
            <w:hideMark/>
          </w:tcPr>
          <w:p w14:paraId="092F57FD" w14:textId="77777777" w:rsidR="00EC7C07" w:rsidRPr="00EC7C07" w:rsidRDefault="00EC7C07" w:rsidP="00EC7C07">
            <w:pPr>
              <w:tabs>
                <w:tab w:val="left" w:pos="169"/>
              </w:tabs>
              <w:ind w:left="-117" w:firstLine="60"/>
              <w:rPr>
                <w:sz w:val="20"/>
                <w:szCs w:val="20"/>
              </w:rPr>
            </w:pPr>
            <w:r w:rsidRPr="00EC7C07">
              <w:rPr>
                <w:sz w:val="20"/>
                <w:szCs w:val="20"/>
              </w:rPr>
              <w:t>9.1.3.5</w:t>
            </w:r>
          </w:p>
        </w:tc>
        <w:tc>
          <w:tcPr>
            <w:tcW w:w="3179" w:type="dxa"/>
            <w:noWrap/>
            <w:vAlign w:val="center"/>
            <w:hideMark/>
          </w:tcPr>
          <w:p w14:paraId="784F444C"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13FC0B1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741AE4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DC85DA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ABD5A1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D35BAF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15329D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E79043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750D37C" w14:textId="77777777" w:rsidTr="00C73DE0">
        <w:trPr>
          <w:trHeight w:val="20"/>
          <w:jc w:val="center"/>
        </w:trPr>
        <w:tc>
          <w:tcPr>
            <w:tcW w:w="846" w:type="dxa"/>
            <w:noWrap/>
            <w:vAlign w:val="center"/>
            <w:hideMark/>
          </w:tcPr>
          <w:p w14:paraId="485C5187" w14:textId="77777777" w:rsidR="00EC7C07" w:rsidRPr="00EC7C07" w:rsidRDefault="00EC7C07" w:rsidP="00EC7C07">
            <w:pPr>
              <w:tabs>
                <w:tab w:val="left" w:pos="169"/>
              </w:tabs>
              <w:ind w:left="-117" w:firstLine="60"/>
              <w:rPr>
                <w:sz w:val="20"/>
                <w:szCs w:val="20"/>
              </w:rPr>
            </w:pPr>
            <w:r w:rsidRPr="00EC7C07">
              <w:rPr>
                <w:sz w:val="20"/>
                <w:szCs w:val="20"/>
              </w:rPr>
              <w:t>9.1.3.6</w:t>
            </w:r>
          </w:p>
        </w:tc>
        <w:tc>
          <w:tcPr>
            <w:tcW w:w="3179" w:type="dxa"/>
            <w:noWrap/>
            <w:vAlign w:val="center"/>
            <w:hideMark/>
          </w:tcPr>
          <w:p w14:paraId="18B09238"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48E6309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1E28D7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B5AA13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EE7ACA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8D724D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0ACF8FC"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6D8D42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F7B810F" w14:textId="77777777" w:rsidTr="00C73DE0">
        <w:trPr>
          <w:trHeight w:val="20"/>
          <w:jc w:val="center"/>
        </w:trPr>
        <w:tc>
          <w:tcPr>
            <w:tcW w:w="846" w:type="dxa"/>
            <w:noWrap/>
            <w:vAlign w:val="center"/>
            <w:hideMark/>
          </w:tcPr>
          <w:p w14:paraId="62CE0FAA" w14:textId="77777777" w:rsidR="00EC7C07" w:rsidRPr="00EC7C07" w:rsidRDefault="00EC7C07" w:rsidP="00EC7C07">
            <w:pPr>
              <w:tabs>
                <w:tab w:val="left" w:pos="169"/>
              </w:tabs>
              <w:ind w:left="-117" w:firstLine="60"/>
              <w:rPr>
                <w:sz w:val="20"/>
                <w:szCs w:val="20"/>
              </w:rPr>
            </w:pPr>
            <w:r w:rsidRPr="00EC7C07">
              <w:rPr>
                <w:sz w:val="20"/>
                <w:szCs w:val="20"/>
              </w:rPr>
              <w:lastRenderedPageBreak/>
              <w:t>9.1.3.7</w:t>
            </w:r>
          </w:p>
        </w:tc>
        <w:tc>
          <w:tcPr>
            <w:tcW w:w="3179" w:type="dxa"/>
            <w:noWrap/>
            <w:vAlign w:val="center"/>
            <w:hideMark/>
          </w:tcPr>
          <w:p w14:paraId="163BE1E0"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1254FE2F"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1A8003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51CAE66"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385B3AE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EF04E9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403F56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6EA8EF8"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3D2CB92" w14:textId="77777777" w:rsidTr="00C73DE0">
        <w:trPr>
          <w:trHeight w:val="20"/>
          <w:jc w:val="center"/>
        </w:trPr>
        <w:tc>
          <w:tcPr>
            <w:tcW w:w="846" w:type="dxa"/>
            <w:noWrap/>
            <w:vAlign w:val="center"/>
            <w:hideMark/>
          </w:tcPr>
          <w:p w14:paraId="1012E26F" w14:textId="77777777" w:rsidR="00EC7C07" w:rsidRPr="00EC7C07" w:rsidRDefault="00EC7C07" w:rsidP="00EC7C07">
            <w:pPr>
              <w:tabs>
                <w:tab w:val="left" w:pos="169"/>
              </w:tabs>
              <w:ind w:left="-117" w:firstLine="60"/>
              <w:rPr>
                <w:bCs/>
                <w:sz w:val="20"/>
                <w:szCs w:val="20"/>
              </w:rPr>
            </w:pPr>
            <w:r w:rsidRPr="00EC7C07">
              <w:rPr>
                <w:bCs/>
                <w:sz w:val="20"/>
                <w:szCs w:val="20"/>
              </w:rPr>
              <w:t>9.2</w:t>
            </w:r>
          </w:p>
        </w:tc>
        <w:tc>
          <w:tcPr>
            <w:tcW w:w="3179" w:type="dxa"/>
            <w:noWrap/>
            <w:vAlign w:val="center"/>
            <w:hideMark/>
          </w:tcPr>
          <w:p w14:paraId="3F8588D4" w14:textId="77777777" w:rsidR="00EC7C07" w:rsidRPr="00EC7C07" w:rsidRDefault="00EC7C07" w:rsidP="00EC7C07">
            <w:pPr>
              <w:rPr>
                <w:bCs/>
                <w:sz w:val="20"/>
                <w:szCs w:val="20"/>
              </w:rPr>
            </w:pPr>
            <w:r w:rsidRPr="00EC7C07">
              <w:rPr>
                <w:bCs/>
                <w:sz w:val="20"/>
                <w:szCs w:val="20"/>
              </w:rPr>
              <w:t xml:space="preserve">индивидуальных </w:t>
            </w:r>
            <w:r w:rsidRPr="00EC7C07">
              <w:rPr>
                <w:bCs/>
                <w:sz w:val="20"/>
                <w:szCs w:val="18"/>
              </w:rPr>
              <w:t>предпринимателе</w:t>
            </w:r>
            <w:r w:rsidRPr="00EC7C07">
              <w:rPr>
                <w:bCs/>
                <w:sz w:val="20"/>
                <w:szCs w:val="20"/>
              </w:rPr>
              <w:t>й, из них:</w:t>
            </w:r>
          </w:p>
        </w:tc>
        <w:tc>
          <w:tcPr>
            <w:tcW w:w="932" w:type="dxa"/>
            <w:noWrap/>
            <w:vAlign w:val="center"/>
            <w:hideMark/>
          </w:tcPr>
          <w:p w14:paraId="00DEF1F4"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3F4D551"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62A8365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A3918C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795AB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99A3469"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BD98BBD"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7FB412C" w14:textId="77777777" w:rsidTr="00C73DE0">
        <w:trPr>
          <w:trHeight w:val="20"/>
          <w:jc w:val="center"/>
        </w:trPr>
        <w:tc>
          <w:tcPr>
            <w:tcW w:w="846" w:type="dxa"/>
            <w:noWrap/>
            <w:vAlign w:val="center"/>
            <w:hideMark/>
          </w:tcPr>
          <w:p w14:paraId="08D867D3" w14:textId="77777777" w:rsidR="00EC7C07" w:rsidRPr="00EC7C07" w:rsidRDefault="00EC7C07" w:rsidP="00EC7C07">
            <w:pPr>
              <w:tabs>
                <w:tab w:val="left" w:pos="169"/>
              </w:tabs>
              <w:ind w:left="-117" w:firstLine="60"/>
              <w:rPr>
                <w:sz w:val="20"/>
                <w:szCs w:val="20"/>
              </w:rPr>
            </w:pPr>
            <w:r w:rsidRPr="00EC7C07">
              <w:rPr>
                <w:sz w:val="20"/>
                <w:szCs w:val="20"/>
              </w:rPr>
              <w:t>9.2.1</w:t>
            </w:r>
          </w:p>
        </w:tc>
        <w:tc>
          <w:tcPr>
            <w:tcW w:w="3179" w:type="dxa"/>
            <w:noWrap/>
            <w:vAlign w:val="center"/>
            <w:hideMark/>
          </w:tcPr>
          <w:p w14:paraId="7113BD93"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1D5CABE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73AE42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94E967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6EF09D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B59DA1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10FB14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210578B"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D841B70" w14:textId="77777777" w:rsidTr="00C73DE0">
        <w:trPr>
          <w:trHeight w:val="20"/>
          <w:jc w:val="center"/>
        </w:trPr>
        <w:tc>
          <w:tcPr>
            <w:tcW w:w="846" w:type="dxa"/>
            <w:noWrap/>
            <w:vAlign w:val="center"/>
            <w:hideMark/>
          </w:tcPr>
          <w:p w14:paraId="4CFFE803" w14:textId="77777777" w:rsidR="00EC7C07" w:rsidRPr="00EC7C07" w:rsidRDefault="00EC7C07" w:rsidP="00EC7C07">
            <w:pPr>
              <w:tabs>
                <w:tab w:val="left" w:pos="169"/>
              </w:tabs>
              <w:ind w:left="-117" w:firstLine="60"/>
              <w:rPr>
                <w:sz w:val="20"/>
                <w:szCs w:val="20"/>
              </w:rPr>
            </w:pPr>
            <w:r w:rsidRPr="00EC7C07">
              <w:rPr>
                <w:sz w:val="20"/>
                <w:szCs w:val="20"/>
              </w:rPr>
              <w:t>9.2.2</w:t>
            </w:r>
          </w:p>
        </w:tc>
        <w:tc>
          <w:tcPr>
            <w:tcW w:w="3179" w:type="dxa"/>
            <w:noWrap/>
            <w:vAlign w:val="center"/>
            <w:hideMark/>
          </w:tcPr>
          <w:p w14:paraId="10748951"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61C4B42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24114B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5C384D2"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8CB40C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8821AD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24C9B8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FF823D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2D10D55" w14:textId="77777777" w:rsidTr="00C73DE0">
        <w:trPr>
          <w:trHeight w:val="20"/>
          <w:jc w:val="center"/>
        </w:trPr>
        <w:tc>
          <w:tcPr>
            <w:tcW w:w="846" w:type="dxa"/>
            <w:noWrap/>
            <w:vAlign w:val="center"/>
            <w:hideMark/>
          </w:tcPr>
          <w:p w14:paraId="501DA633" w14:textId="77777777" w:rsidR="00EC7C07" w:rsidRPr="00EC7C07" w:rsidRDefault="00EC7C07" w:rsidP="00EC7C07">
            <w:pPr>
              <w:tabs>
                <w:tab w:val="left" w:pos="169"/>
              </w:tabs>
              <w:ind w:left="-117" w:firstLine="60"/>
              <w:rPr>
                <w:sz w:val="20"/>
                <w:szCs w:val="20"/>
              </w:rPr>
            </w:pPr>
            <w:r w:rsidRPr="00EC7C07">
              <w:rPr>
                <w:sz w:val="20"/>
                <w:szCs w:val="20"/>
              </w:rPr>
              <w:t>9.2.3</w:t>
            </w:r>
          </w:p>
        </w:tc>
        <w:tc>
          <w:tcPr>
            <w:tcW w:w="3179" w:type="dxa"/>
            <w:noWrap/>
            <w:vAlign w:val="center"/>
            <w:hideMark/>
          </w:tcPr>
          <w:p w14:paraId="1C7DDEF3"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3DEE3C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8D3FD9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7B35BB9"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6D29CF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8DC00D4"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B1883E1"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68837C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E7F26B5" w14:textId="77777777" w:rsidTr="00C73DE0">
        <w:trPr>
          <w:trHeight w:val="20"/>
          <w:jc w:val="center"/>
        </w:trPr>
        <w:tc>
          <w:tcPr>
            <w:tcW w:w="846" w:type="dxa"/>
            <w:noWrap/>
            <w:vAlign w:val="center"/>
            <w:hideMark/>
          </w:tcPr>
          <w:p w14:paraId="08F964B4" w14:textId="77777777" w:rsidR="00EC7C07" w:rsidRPr="00EC7C07" w:rsidRDefault="00EC7C07" w:rsidP="00EC7C07">
            <w:pPr>
              <w:tabs>
                <w:tab w:val="left" w:pos="169"/>
              </w:tabs>
              <w:ind w:left="-117" w:firstLine="60"/>
              <w:rPr>
                <w:sz w:val="20"/>
                <w:szCs w:val="20"/>
              </w:rPr>
            </w:pPr>
            <w:r w:rsidRPr="00EC7C07">
              <w:rPr>
                <w:sz w:val="20"/>
                <w:szCs w:val="20"/>
              </w:rPr>
              <w:t>9.2.4</w:t>
            </w:r>
          </w:p>
        </w:tc>
        <w:tc>
          <w:tcPr>
            <w:tcW w:w="3179" w:type="dxa"/>
            <w:noWrap/>
            <w:vAlign w:val="center"/>
            <w:hideMark/>
          </w:tcPr>
          <w:p w14:paraId="6298F34D"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0BACDB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97342F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5DCFB3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599F102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63B7C76"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322A1F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2AC7E8A"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B137ECA" w14:textId="77777777" w:rsidTr="00C73DE0">
        <w:trPr>
          <w:trHeight w:val="20"/>
          <w:jc w:val="center"/>
        </w:trPr>
        <w:tc>
          <w:tcPr>
            <w:tcW w:w="846" w:type="dxa"/>
            <w:noWrap/>
            <w:vAlign w:val="center"/>
            <w:hideMark/>
          </w:tcPr>
          <w:p w14:paraId="6EFCDEE5" w14:textId="77777777" w:rsidR="00EC7C07" w:rsidRPr="00EC7C07" w:rsidRDefault="00EC7C07" w:rsidP="00EC7C07">
            <w:pPr>
              <w:tabs>
                <w:tab w:val="left" w:pos="169"/>
              </w:tabs>
              <w:ind w:left="-117" w:firstLine="60"/>
              <w:rPr>
                <w:sz w:val="20"/>
                <w:szCs w:val="20"/>
              </w:rPr>
            </w:pPr>
            <w:r w:rsidRPr="00EC7C07">
              <w:rPr>
                <w:sz w:val="20"/>
                <w:szCs w:val="20"/>
              </w:rPr>
              <w:t>9.2.5</w:t>
            </w:r>
          </w:p>
        </w:tc>
        <w:tc>
          <w:tcPr>
            <w:tcW w:w="3179" w:type="dxa"/>
            <w:noWrap/>
            <w:vAlign w:val="center"/>
            <w:hideMark/>
          </w:tcPr>
          <w:p w14:paraId="75FFDBD1"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73A0DF07"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7D99045A"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248F7C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456ED67"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5DE6D5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115BC9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9F08462"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9CB37C7" w14:textId="77777777" w:rsidTr="00C73DE0">
        <w:trPr>
          <w:trHeight w:val="20"/>
          <w:jc w:val="center"/>
        </w:trPr>
        <w:tc>
          <w:tcPr>
            <w:tcW w:w="846" w:type="dxa"/>
            <w:noWrap/>
            <w:vAlign w:val="center"/>
            <w:hideMark/>
          </w:tcPr>
          <w:p w14:paraId="15F3F2DD" w14:textId="77777777" w:rsidR="00EC7C07" w:rsidRPr="00EC7C07" w:rsidRDefault="00EC7C07" w:rsidP="00EC7C07">
            <w:pPr>
              <w:tabs>
                <w:tab w:val="left" w:pos="169"/>
              </w:tabs>
              <w:ind w:left="-117" w:firstLine="60"/>
              <w:rPr>
                <w:sz w:val="20"/>
                <w:szCs w:val="20"/>
              </w:rPr>
            </w:pPr>
            <w:r w:rsidRPr="00EC7C07">
              <w:rPr>
                <w:sz w:val="20"/>
                <w:szCs w:val="20"/>
              </w:rPr>
              <w:t>9.2.6</w:t>
            </w:r>
          </w:p>
        </w:tc>
        <w:tc>
          <w:tcPr>
            <w:tcW w:w="3179" w:type="dxa"/>
            <w:noWrap/>
            <w:vAlign w:val="center"/>
            <w:hideMark/>
          </w:tcPr>
          <w:p w14:paraId="4AB8B5D7"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2B24E3B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4141429E"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FA57E6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AEE97C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E4056EB"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5538217"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FB264A0"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4FCA62F1" w14:textId="77777777" w:rsidTr="00C73DE0">
        <w:trPr>
          <w:trHeight w:val="20"/>
          <w:jc w:val="center"/>
        </w:trPr>
        <w:tc>
          <w:tcPr>
            <w:tcW w:w="846" w:type="dxa"/>
            <w:noWrap/>
            <w:vAlign w:val="center"/>
            <w:hideMark/>
          </w:tcPr>
          <w:p w14:paraId="74278543" w14:textId="77777777" w:rsidR="00EC7C07" w:rsidRPr="00EC7C07" w:rsidRDefault="00EC7C07" w:rsidP="00EC7C07">
            <w:pPr>
              <w:tabs>
                <w:tab w:val="left" w:pos="169"/>
              </w:tabs>
              <w:ind w:left="-117" w:firstLine="60"/>
              <w:rPr>
                <w:sz w:val="20"/>
                <w:szCs w:val="20"/>
              </w:rPr>
            </w:pPr>
            <w:r w:rsidRPr="00EC7C07">
              <w:rPr>
                <w:sz w:val="20"/>
                <w:szCs w:val="20"/>
              </w:rPr>
              <w:t>9.2.7</w:t>
            </w:r>
          </w:p>
        </w:tc>
        <w:tc>
          <w:tcPr>
            <w:tcW w:w="3179" w:type="dxa"/>
            <w:noWrap/>
            <w:vAlign w:val="center"/>
            <w:hideMark/>
          </w:tcPr>
          <w:p w14:paraId="2B304F7B"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7765EA2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BD4335C"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6C3009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1FAE5E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153374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07C363F"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2839E31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5FE1170" w14:textId="77777777" w:rsidTr="00C73DE0">
        <w:trPr>
          <w:trHeight w:val="20"/>
          <w:jc w:val="center"/>
        </w:trPr>
        <w:tc>
          <w:tcPr>
            <w:tcW w:w="846" w:type="dxa"/>
            <w:noWrap/>
            <w:vAlign w:val="center"/>
            <w:hideMark/>
          </w:tcPr>
          <w:p w14:paraId="2242931E" w14:textId="77777777" w:rsidR="00EC7C07" w:rsidRPr="00EC7C07" w:rsidRDefault="00EC7C07" w:rsidP="00EC7C07">
            <w:pPr>
              <w:tabs>
                <w:tab w:val="left" w:pos="169"/>
              </w:tabs>
              <w:ind w:left="-117" w:firstLine="60"/>
              <w:rPr>
                <w:bCs/>
                <w:sz w:val="20"/>
                <w:szCs w:val="20"/>
              </w:rPr>
            </w:pPr>
            <w:r w:rsidRPr="00EC7C07">
              <w:rPr>
                <w:bCs/>
                <w:sz w:val="20"/>
                <w:szCs w:val="20"/>
              </w:rPr>
              <w:t>9.3</w:t>
            </w:r>
          </w:p>
        </w:tc>
        <w:tc>
          <w:tcPr>
            <w:tcW w:w="3179" w:type="dxa"/>
            <w:noWrap/>
            <w:vAlign w:val="center"/>
            <w:hideMark/>
          </w:tcPr>
          <w:p w14:paraId="6F129806" w14:textId="77777777" w:rsidR="00EC7C07" w:rsidRPr="00EC7C07" w:rsidRDefault="00EC7C07" w:rsidP="00EC7C07">
            <w:pPr>
              <w:rPr>
                <w:bCs/>
                <w:sz w:val="20"/>
                <w:szCs w:val="20"/>
              </w:rPr>
            </w:pPr>
            <w:r w:rsidRPr="00EC7C07">
              <w:rPr>
                <w:bCs/>
                <w:sz w:val="20"/>
                <w:szCs w:val="20"/>
              </w:rPr>
              <w:t>юридических лиц, из них:</w:t>
            </w:r>
          </w:p>
        </w:tc>
        <w:tc>
          <w:tcPr>
            <w:tcW w:w="932" w:type="dxa"/>
            <w:noWrap/>
            <w:vAlign w:val="center"/>
            <w:hideMark/>
          </w:tcPr>
          <w:p w14:paraId="375F0BE0"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4576737"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81F96D3"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EEA016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6245BE9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8AC7FD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7CB139A9"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294B6C46" w14:textId="77777777" w:rsidTr="00C73DE0">
        <w:trPr>
          <w:trHeight w:val="20"/>
          <w:jc w:val="center"/>
        </w:trPr>
        <w:tc>
          <w:tcPr>
            <w:tcW w:w="846" w:type="dxa"/>
            <w:noWrap/>
            <w:vAlign w:val="center"/>
            <w:hideMark/>
          </w:tcPr>
          <w:p w14:paraId="6EEFD811" w14:textId="77777777" w:rsidR="00EC7C07" w:rsidRPr="00EC7C07" w:rsidRDefault="00EC7C07" w:rsidP="00EC7C07">
            <w:pPr>
              <w:tabs>
                <w:tab w:val="left" w:pos="169"/>
              </w:tabs>
              <w:ind w:left="-117" w:firstLine="60"/>
              <w:rPr>
                <w:sz w:val="20"/>
                <w:szCs w:val="20"/>
              </w:rPr>
            </w:pPr>
            <w:r w:rsidRPr="00EC7C07">
              <w:rPr>
                <w:sz w:val="20"/>
                <w:szCs w:val="20"/>
              </w:rPr>
              <w:t>9.3.1</w:t>
            </w:r>
          </w:p>
        </w:tc>
        <w:tc>
          <w:tcPr>
            <w:tcW w:w="3179" w:type="dxa"/>
            <w:noWrap/>
            <w:vAlign w:val="center"/>
            <w:hideMark/>
          </w:tcPr>
          <w:p w14:paraId="0240F0FA"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932" w:type="dxa"/>
            <w:noWrap/>
            <w:vAlign w:val="center"/>
            <w:hideMark/>
          </w:tcPr>
          <w:p w14:paraId="1069506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333E785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7E9C0BFA"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3847C9E"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CAD8A8C"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8A8EBD6"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36C357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089466A" w14:textId="77777777" w:rsidTr="00C73DE0">
        <w:trPr>
          <w:trHeight w:val="20"/>
          <w:jc w:val="center"/>
        </w:trPr>
        <w:tc>
          <w:tcPr>
            <w:tcW w:w="846" w:type="dxa"/>
            <w:noWrap/>
            <w:vAlign w:val="center"/>
            <w:hideMark/>
          </w:tcPr>
          <w:p w14:paraId="4D8577B2" w14:textId="77777777" w:rsidR="00EC7C07" w:rsidRPr="00EC7C07" w:rsidRDefault="00EC7C07" w:rsidP="00EC7C07">
            <w:pPr>
              <w:tabs>
                <w:tab w:val="left" w:pos="169"/>
              </w:tabs>
              <w:ind w:left="-117" w:firstLine="60"/>
              <w:rPr>
                <w:sz w:val="20"/>
                <w:szCs w:val="20"/>
              </w:rPr>
            </w:pPr>
            <w:r w:rsidRPr="00EC7C07">
              <w:rPr>
                <w:sz w:val="20"/>
                <w:szCs w:val="20"/>
              </w:rPr>
              <w:t>9.3.2</w:t>
            </w:r>
          </w:p>
        </w:tc>
        <w:tc>
          <w:tcPr>
            <w:tcW w:w="3179" w:type="dxa"/>
            <w:noWrap/>
            <w:vAlign w:val="center"/>
            <w:hideMark/>
          </w:tcPr>
          <w:p w14:paraId="144DBF55" w14:textId="77777777" w:rsidR="00EC7C07" w:rsidRPr="00EC7C07" w:rsidRDefault="00EC7C07" w:rsidP="00EC7C07">
            <w:pPr>
              <w:rPr>
                <w:sz w:val="20"/>
                <w:szCs w:val="20"/>
              </w:rPr>
            </w:pPr>
            <w:r w:rsidRPr="00EC7C07">
              <w:rPr>
                <w:sz w:val="20"/>
                <w:szCs w:val="20"/>
              </w:rPr>
              <w:t>с просрочкой до 90 дней</w:t>
            </w:r>
          </w:p>
        </w:tc>
        <w:tc>
          <w:tcPr>
            <w:tcW w:w="932" w:type="dxa"/>
            <w:noWrap/>
            <w:vAlign w:val="center"/>
            <w:hideMark/>
          </w:tcPr>
          <w:p w14:paraId="05B1E74A"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502B955"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48CB53E"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511CA50"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68B412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74EF95D"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6BC1453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6DA33324" w14:textId="77777777" w:rsidTr="00C73DE0">
        <w:trPr>
          <w:trHeight w:val="20"/>
          <w:jc w:val="center"/>
        </w:trPr>
        <w:tc>
          <w:tcPr>
            <w:tcW w:w="846" w:type="dxa"/>
            <w:noWrap/>
            <w:vAlign w:val="center"/>
            <w:hideMark/>
          </w:tcPr>
          <w:p w14:paraId="5D5F3F07" w14:textId="77777777" w:rsidR="00EC7C07" w:rsidRPr="00EC7C07" w:rsidRDefault="00EC7C07" w:rsidP="00EC7C07">
            <w:pPr>
              <w:tabs>
                <w:tab w:val="left" w:pos="169"/>
              </w:tabs>
              <w:ind w:left="-117" w:firstLine="60"/>
              <w:rPr>
                <w:sz w:val="20"/>
                <w:szCs w:val="20"/>
              </w:rPr>
            </w:pPr>
            <w:r w:rsidRPr="00EC7C07">
              <w:rPr>
                <w:sz w:val="20"/>
                <w:szCs w:val="20"/>
              </w:rPr>
              <w:t>9.3.3</w:t>
            </w:r>
          </w:p>
        </w:tc>
        <w:tc>
          <w:tcPr>
            <w:tcW w:w="3179" w:type="dxa"/>
            <w:noWrap/>
            <w:vAlign w:val="center"/>
            <w:hideMark/>
          </w:tcPr>
          <w:p w14:paraId="2A01C663" w14:textId="77777777" w:rsidR="00EC7C07" w:rsidRPr="00EC7C07" w:rsidRDefault="00EC7C07" w:rsidP="00EC7C07">
            <w:pPr>
              <w:rPr>
                <w:sz w:val="20"/>
                <w:szCs w:val="20"/>
              </w:rPr>
            </w:pPr>
            <w:r w:rsidRPr="00EC7C07">
              <w:rPr>
                <w:sz w:val="20"/>
                <w:szCs w:val="20"/>
              </w:rPr>
              <w:t>с просрочкой от 91 до 180 дней</w:t>
            </w:r>
          </w:p>
        </w:tc>
        <w:tc>
          <w:tcPr>
            <w:tcW w:w="932" w:type="dxa"/>
            <w:noWrap/>
            <w:vAlign w:val="center"/>
            <w:hideMark/>
          </w:tcPr>
          <w:p w14:paraId="21248B73"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2067932"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D64326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27EE7EF3"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388E87A"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64B4CA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01C7EB86"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5A556CF5" w14:textId="77777777" w:rsidTr="00C73DE0">
        <w:trPr>
          <w:trHeight w:val="20"/>
          <w:jc w:val="center"/>
        </w:trPr>
        <w:tc>
          <w:tcPr>
            <w:tcW w:w="846" w:type="dxa"/>
            <w:noWrap/>
            <w:vAlign w:val="center"/>
            <w:hideMark/>
          </w:tcPr>
          <w:p w14:paraId="28EDE684" w14:textId="77777777" w:rsidR="00EC7C07" w:rsidRPr="00EC7C07" w:rsidRDefault="00EC7C07" w:rsidP="00EC7C07">
            <w:pPr>
              <w:tabs>
                <w:tab w:val="left" w:pos="169"/>
              </w:tabs>
              <w:ind w:left="-117" w:firstLine="60"/>
              <w:rPr>
                <w:sz w:val="20"/>
                <w:szCs w:val="20"/>
              </w:rPr>
            </w:pPr>
            <w:r w:rsidRPr="00EC7C07">
              <w:rPr>
                <w:sz w:val="20"/>
                <w:szCs w:val="20"/>
              </w:rPr>
              <w:t>9.3.4</w:t>
            </w:r>
          </w:p>
        </w:tc>
        <w:tc>
          <w:tcPr>
            <w:tcW w:w="3179" w:type="dxa"/>
            <w:noWrap/>
            <w:vAlign w:val="center"/>
            <w:hideMark/>
          </w:tcPr>
          <w:p w14:paraId="49B118DD" w14:textId="77777777" w:rsidR="00EC7C07" w:rsidRPr="00EC7C07" w:rsidRDefault="00EC7C07" w:rsidP="00EC7C07">
            <w:pPr>
              <w:rPr>
                <w:sz w:val="20"/>
                <w:szCs w:val="20"/>
              </w:rPr>
            </w:pPr>
            <w:r w:rsidRPr="00EC7C07">
              <w:rPr>
                <w:sz w:val="20"/>
                <w:szCs w:val="20"/>
              </w:rPr>
              <w:t>с просрочкой от 181 дней до 1 года</w:t>
            </w:r>
          </w:p>
        </w:tc>
        <w:tc>
          <w:tcPr>
            <w:tcW w:w="932" w:type="dxa"/>
            <w:noWrap/>
            <w:vAlign w:val="center"/>
            <w:hideMark/>
          </w:tcPr>
          <w:p w14:paraId="2A13B7FE"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1865FB8"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2B12E48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ED5918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23C4E9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E9EF3C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42FC0B97"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03CD0FCE" w14:textId="77777777" w:rsidTr="00C73DE0">
        <w:trPr>
          <w:trHeight w:val="20"/>
          <w:jc w:val="center"/>
        </w:trPr>
        <w:tc>
          <w:tcPr>
            <w:tcW w:w="846" w:type="dxa"/>
            <w:noWrap/>
            <w:vAlign w:val="center"/>
            <w:hideMark/>
          </w:tcPr>
          <w:p w14:paraId="1A41C953" w14:textId="77777777" w:rsidR="00EC7C07" w:rsidRPr="00EC7C07" w:rsidRDefault="00EC7C07" w:rsidP="00EC7C07">
            <w:pPr>
              <w:tabs>
                <w:tab w:val="left" w:pos="169"/>
              </w:tabs>
              <w:ind w:left="-117" w:firstLine="60"/>
              <w:rPr>
                <w:sz w:val="20"/>
                <w:szCs w:val="20"/>
              </w:rPr>
            </w:pPr>
            <w:r w:rsidRPr="00EC7C07">
              <w:rPr>
                <w:sz w:val="20"/>
                <w:szCs w:val="20"/>
              </w:rPr>
              <w:t>9.3.5</w:t>
            </w:r>
          </w:p>
        </w:tc>
        <w:tc>
          <w:tcPr>
            <w:tcW w:w="3179" w:type="dxa"/>
            <w:noWrap/>
            <w:vAlign w:val="center"/>
            <w:hideMark/>
          </w:tcPr>
          <w:p w14:paraId="68D53237" w14:textId="77777777" w:rsidR="00EC7C07" w:rsidRPr="00EC7C07" w:rsidRDefault="00EC7C07" w:rsidP="00EC7C07">
            <w:pPr>
              <w:rPr>
                <w:sz w:val="20"/>
                <w:szCs w:val="20"/>
              </w:rPr>
            </w:pPr>
            <w:r w:rsidRPr="00EC7C07">
              <w:rPr>
                <w:sz w:val="20"/>
                <w:szCs w:val="20"/>
              </w:rPr>
              <w:t>с просрочкой от 1 года до 2 лет</w:t>
            </w:r>
          </w:p>
        </w:tc>
        <w:tc>
          <w:tcPr>
            <w:tcW w:w="932" w:type="dxa"/>
            <w:noWrap/>
            <w:vAlign w:val="center"/>
            <w:hideMark/>
          </w:tcPr>
          <w:p w14:paraId="55F4699B"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C84424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8EFE8B4"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6BEF05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618421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BABE3BE"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C4CA7C5"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EE67C0A" w14:textId="77777777" w:rsidTr="00C73DE0">
        <w:trPr>
          <w:trHeight w:val="20"/>
          <w:jc w:val="center"/>
        </w:trPr>
        <w:tc>
          <w:tcPr>
            <w:tcW w:w="846" w:type="dxa"/>
            <w:noWrap/>
            <w:vAlign w:val="center"/>
            <w:hideMark/>
          </w:tcPr>
          <w:p w14:paraId="6CE40024" w14:textId="77777777" w:rsidR="00EC7C07" w:rsidRPr="00EC7C07" w:rsidRDefault="00EC7C07" w:rsidP="00EC7C07">
            <w:pPr>
              <w:tabs>
                <w:tab w:val="left" w:pos="169"/>
              </w:tabs>
              <w:ind w:left="-117" w:firstLine="60"/>
              <w:rPr>
                <w:sz w:val="20"/>
                <w:szCs w:val="20"/>
              </w:rPr>
            </w:pPr>
            <w:r w:rsidRPr="00EC7C07">
              <w:rPr>
                <w:sz w:val="20"/>
                <w:szCs w:val="20"/>
              </w:rPr>
              <w:t>9.3.6</w:t>
            </w:r>
          </w:p>
        </w:tc>
        <w:tc>
          <w:tcPr>
            <w:tcW w:w="3179" w:type="dxa"/>
            <w:noWrap/>
            <w:vAlign w:val="center"/>
            <w:hideMark/>
          </w:tcPr>
          <w:p w14:paraId="01E648A9" w14:textId="77777777" w:rsidR="00EC7C07" w:rsidRPr="00EC7C07" w:rsidRDefault="00EC7C07" w:rsidP="00EC7C07">
            <w:pPr>
              <w:rPr>
                <w:sz w:val="20"/>
                <w:szCs w:val="20"/>
              </w:rPr>
            </w:pPr>
            <w:r w:rsidRPr="00EC7C07">
              <w:rPr>
                <w:sz w:val="20"/>
                <w:szCs w:val="20"/>
              </w:rPr>
              <w:t>с просрочкой от 2 до 5 лет</w:t>
            </w:r>
          </w:p>
        </w:tc>
        <w:tc>
          <w:tcPr>
            <w:tcW w:w="932" w:type="dxa"/>
            <w:noWrap/>
            <w:vAlign w:val="center"/>
            <w:hideMark/>
          </w:tcPr>
          <w:p w14:paraId="7A7E3E4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5829180B"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3B8C4985"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0FED3FE5"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1BB90019"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34572A3"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A4B897E"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3CD91ABA" w14:textId="77777777" w:rsidTr="00C73DE0">
        <w:trPr>
          <w:trHeight w:val="20"/>
          <w:jc w:val="center"/>
        </w:trPr>
        <w:tc>
          <w:tcPr>
            <w:tcW w:w="846" w:type="dxa"/>
            <w:noWrap/>
            <w:vAlign w:val="center"/>
            <w:hideMark/>
          </w:tcPr>
          <w:p w14:paraId="6B318098" w14:textId="77777777" w:rsidR="00EC7C07" w:rsidRPr="00EC7C07" w:rsidRDefault="00EC7C07" w:rsidP="00EC7C07">
            <w:pPr>
              <w:tabs>
                <w:tab w:val="left" w:pos="169"/>
              </w:tabs>
              <w:ind w:left="-117" w:firstLine="60"/>
              <w:rPr>
                <w:sz w:val="20"/>
                <w:szCs w:val="20"/>
              </w:rPr>
            </w:pPr>
            <w:r w:rsidRPr="00EC7C07">
              <w:rPr>
                <w:sz w:val="20"/>
                <w:szCs w:val="20"/>
              </w:rPr>
              <w:t>9.3.7</w:t>
            </w:r>
          </w:p>
        </w:tc>
        <w:tc>
          <w:tcPr>
            <w:tcW w:w="3179" w:type="dxa"/>
            <w:noWrap/>
            <w:vAlign w:val="center"/>
            <w:hideMark/>
          </w:tcPr>
          <w:p w14:paraId="651F35E3" w14:textId="77777777" w:rsidR="00EC7C07" w:rsidRPr="00EC7C07" w:rsidRDefault="00EC7C07" w:rsidP="00EC7C07">
            <w:pPr>
              <w:rPr>
                <w:sz w:val="20"/>
                <w:szCs w:val="20"/>
              </w:rPr>
            </w:pPr>
            <w:r w:rsidRPr="00EC7C07">
              <w:rPr>
                <w:sz w:val="20"/>
                <w:szCs w:val="20"/>
              </w:rPr>
              <w:t>с просрочкой более 5 лет</w:t>
            </w:r>
          </w:p>
        </w:tc>
        <w:tc>
          <w:tcPr>
            <w:tcW w:w="932" w:type="dxa"/>
            <w:noWrap/>
            <w:vAlign w:val="center"/>
            <w:hideMark/>
          </w:tcPr>
          <w:p w14:paraId="79632A3D"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6C58722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81F1B28"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7C6185C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4456F31F"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56B9CA98"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309E1D5C"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14B71D1C" w14:textId="77777777" w:rsidTr="00C73DE0">
        <w:trPr>
          <w:trHeight w:val="20"/>
          <w:jc w:val="center"/>
        </w:trPr>
        <w:tc>
          <w:tcPr>
            <w:tcW w:w="846" w:type="dxa"/>
            <w:noWrap/>
            <w:vAlign w:val="center"/>
            <w:hideMark/>
          </w:tcPr>
          <w:p w14:paraId="6FE33645" w14:textId="77777777" w:rsidR="00EC7C07" w:rsidRPr="00EC7C07" w:rsidRDefault="00EC7C07" w:rsidP="00EC7C07">
            <w:pPr>
              <w:tabs>
                <w:tab w:val="left" w:pos="169"/>
              </w:tabs>
              <w:ind w:left="-117" w:firstLine="60"/>
              <w:rPr>
                <w:bCs/>
                <w:sz w:val="20"/>
                <w:szCs w:val="20"/>
              </w:rPr>
            </w:pPr>
            <w:r w:rsidRPr="00EC7C07">
              <w:rPr>
                <w:bCs/>
                <w:sz w:val="20"/>
                <w:szCs w:val="20"/>
              </w:rPr>
              <w:t>10</w:t>
            </w:r>
          </w:p>
        </w:tc>
        <w:tc>
          <w:tcPr>
            <w:tcW w:w="3179" w:type="dxa"/>
            <w:noWrap/>
            <w:vAlign w:val="center"/>
            <w:hideMark/>
          </w:tcPr>
          <w:p w14:paraId="7AA5FA10" w14:textId="77777777" w:rsidR="00EC7C07" w:rsidRPr="00EC7C07" w:rsidRDefault="00EC7C07" w:rsidP="00EC7C07">
            <w:pPr>
              <w:rPr>
                <w:bCs/>
                <w:sz w:val="20"/>
                <w:szCs w:val="20"/>
              </w:rPr>
            </w:pPr>
            <w:proofErr w:type="spellStart"/>
            <w:r w:rsidRPr="00EC7C07">
              <w:rPr>
                <w:bCs/>
                <w:sz w:val="20"/>
                <w:szCs w:val="20"/>
              </w:rPr>
              <w:t>Справочно</w:t>
            </w:r>
            <w:proofErr w:type="spellEnd"/>
            <w:r w:rsidRPr="00EC7C07">
              <w:rPr>
                <w:bCs/>
                <w:sz w:val="20"/>
                <w:szCs w:val="20"/>
              </w:rPr>
              <w:t>: объем погашенной и/или прощенной (списанной) задолженности, приобретенной в отчетном периоде, в том числе:</w:t>
            </w:r>
          </w:p>
        </w:tc>
        <w:tc>
          <w:tcPr>
            <w:tcW w:w="932" w:type="dxa"/>
            <w:noWrap/>
            <w:vAlign w:val="center"/>
            <w:hideMark/>
          </w:tcPr>
          <w:p w14:paraId="4C772189"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114E6A00"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084544B1"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6468E0BD"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26829378"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7A603024"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5723D534" w14:textId="77777777" w:rsidR="00EC7C07" w:rsidRPr="00EC7C07" w:rsidRDefault="00EC7C07" w:rsidP="00EC7C07">
            <w:pPr>
              <w:ind w:left="-117" w:firstLine="709"/>
              <w:jc w:val="center"/>
              <w:rPr>
                <w:bCs/>
                <w:sz w:val="20"/>
                <w:szCs w:val="20"/>
              </w:rPr>
            </w:pPr>
            <w:r w:rsidRPr="00EC7C07">
              <w:rPr>
                <w:bCs/>
                <w:sz w:val="20"/>
                <w:szCs w:val="20"/>
              </w:rPr>
              <w:t> </w:t>
            </w:r>
          </w:p>
        </w:tc>
      </w:tr>
      <w:tr w:rsidR="00EC7C07" w:rsidRPr="00EC7C07" w14:paraId="70C19F73" w14:textId="77777777" w:rsidTr="00C73DE0">
        <w:trPr>
          <w:trHeight w:val="20"/>
          <w:jc w:val="center"/>
        </w:trPr>
        <w:tc>
          <w:tcPr>
            <w:tcW w:w="846" w:type="dxa"/>
            <w:noWrap/>
            <w:vAlign w:val="center"/>
            <w:hideMark/>
          </w:tcPr>
          <w:p w14:paraId="4FE48041" w14:textId="77777777" w:rsidR="00EC7C07" w:rsidRPr="00EC7C07" w:rsidRDefault="00EC7C07" w:rsidP="00EC7C07">
            <w:pPr>
              <w:tabs>
                <w:tab w:val="left" w:pos="169"/>
              </w:tabs>
              <w:ind w:left="-117" w:firstLine="60"/>
              <w:rPr>
                <w:sz w:val="20"/>
                <w:szCs w:val="20"/>
              </w:rPr>
            </w:pPr>
            <w:r w:rsidRPr="00EC7C07">
              <w:rPr>
                <w:sz w:val="20"/>
                <w:szCs w:val="20"/>
              </w:rPr>
              <w:t>10.1</w:t>
            </w:r>
          </w:p>
        </w:tc>
        <w:tc>
          <w:tcPr>
            <w:tcW w:w="3179" w:type="dxa"/>
            <w:noWrap/>
            <w:vAlign w:val="center"/>
            <w:hideMark/>
          </w:tcPr>
          <w:p w14:paraId="0C192997" w14:textId="77777777" w:rsidR="00EC7C07" w:rsidRPr="00EC7C07" w:rsidRDefault="00EC7C07" w:rsidP="00EC7C07">
            <w:pPr>
              <w:rPr>
                <w:sz w:val="20"/>
                <w:szCs w:val="20"/>
              </w:rPr>
            </w:pPr>
            <w:r w:rsidRPr="00EC7C07">
              <w:rPr>
                <w:sz w:val="20"/>
                <w:szCs w:val="20"/>
              </w:rPr>
              <w:t>частично или полностью прощенная (списанная) задолженность</w:t>
            </w:r>
          </w:p>
        </w:tc>
        <w:tc>
          <w:tcPr>
            <w:tcW w:w="932" w:type="dxa"/>
            <w:noWrap/>
            <w:vAlign w:val="center"/>
            <w:hideMark/>
          </w:tcPr>
          <w:p w14:paraId="3C5D2F84" w14:textId="77777777" w:rsidR="00EC7C07" w:rsidRPr="00EC7C07" w:rsidRDefault="00EC7C07" w:rsidP="00EC7C07">
            <w:pPr>
              <w:ind w:left="-117"/>
              <w:jc w:val="center"/>
              <w:rPr>
                <w:sz w:val="20"/>
                <w:szCs w:val="20"/>
              </w:rPr>
            </w:pPr>
            <w:r w:rsidRPr="00EC7C07">
              <w:rPr>
                <w:sz w:val="20"/>
                <w:szCs w:val="20"/>
              </w:rPr>
              <w:t> </w:t>
            </w:r>
          </w:p>
        </w:tc>
        <w:tc>
          <w:tcPr>
            <w:tcW w:w="1559" w:type="dxa"/>
            <w:noWrap/>
            <w:vAlign w:val="center"/>
            <w:hideMark/>
          </w:tcPr>
          <w:p w14:paraId="5DF4B47E" w14:textId="77777777" w:rsidR="00EC7C07" w:rsidRPr="00EC7C07" w:rsidRDefault="00EC7C07" w:rsidP="00EC7C07">
            <w:pPr>
              <w:ind w:left="-117" w:firstLine="709"/>
              <w:jc w:val="center"/>
              <w:rPr>
                <w:sz w:val="20"/>
                <w:szCs w:val="20"/>
              </w:rPr>
            </w:pPr>
            <w:r w:rsidRPr="00EC7C07">
              <w:rPr>
                <w:sz w:val="20"/>
                <w:szCs w:val="20"/>
              </w:rPr>
              <w:t> </w:t>
            </w:r>
          </w:p>
        </w:tc>
        <w:tc>
          <w:tcPr>
            <w:tcW w:w="1276" w:type="dxa"/>
            <w:noWrap/>
            <w:vAlign w:val="center"/>
            <w:hideMark/>
          </w:tcPr>
          <w:p w14:paraId="0FBD21F0" w14:textId="77777777" w:rsidR="00EC7C07" w:rsidRPr="00EC7C07" w:rsidRDefault="00EC7C07" w:rsidP="00EC7C07">
            <w:pPr>
              <w:ind w:left="-117" w:firstLine="709"/>
              <w:jc w:val="center"/>
              <w:rPr>
                <w:sz w:val="20"/>
                <w:szCs w:val="20"/>
              </w:rPr>
            </w:pPr>
            <w:r w:rsidRPr="00EC7C07">
              <w:rPr>
                <w:sz w:val="20"/>
                <w:szCs w:val="20"/>
              </w:rPr>
              <w:t> </w:t>
            </w:r>
          </w:p>
        </w:tc>
        <w:tc>
          <w:tcPr>
            <w:tcW w:w="992" w:type="dxa"/>
            <w:noWrap/>
            <w:vAlign w:val="center"/>
            <w:hideMark/>
          </w:tcPr>
          <w:p w14:paraId="65CBB7B2" w14:textId="77777777" w:rsidR="00EC7C07" w:rsidRPr="00EC7C07" w:rsidRDefault="00EC7C07" w:rsidP="00EC7C07">
            <w:pPr>
              <w:ind w:left="-117" w:firstLine="709"/>
              <w:jc w:val="center"/>
              <w:rPr>
                <w:sz w:val="20"/>
                <w:szCs w:val="20"/>
              </w:rPr>
            </w:pPr>
            <w:r w:rsidRPr="00EC7C07">
              <w:rPr>
                <w:sz w:val="20"/>
                <w:szCs w:val="20"/>
              </w:rPr>
              <w:t> </w:t>
            </w:r>
          </w:p>
        </w:tc>
        <w:tc>
          <w:tcPr>
            <w:tcW w:w="1701" w:type="dxa"/>
            <w:noWrap/>
            <w:vAlign w:val="center"/>
            <w:hideMark/>
          </w:tcPr>
          <w:p w14:paraId="53531AC1" w14:textId="77777777" w:rsidR="00EC7C07" w:rsidRPr="00EC7C07" w:rsidRDefault="00EC7C07" w:rsidP="00EC7C07">
            <w:pPr>
              <w:ind w:left="-117" w:firstLine="709"/>
              <w:jc w:val="center"/>
              <w:rPr>
                <w:sz w:val="20"/>
                <w:szCs w:val="20"/>
              </w:rPr>
            </w:pPr>
            <w:r w:rsidRPr="00EC7C07">
              <w:rPr>
                <w:sz w:val="20"/>
                <w:szCs w:val="20"/>
              </w:rPr>
              <w:t> </w:t>
            </w:r>
          </w:p>
        </w:tc>
        <w:tc>
          <w:tcPr>
            <w:tcW w:w="1701" w:type="dxa"/>
            <w:noWrap/>
            <w:vAlign w:val="center"/>
            <w:hideMark/>
          </w:tcPr>
          <w:p w14:paraId="363637F4" w14:textId="77777777" w:rsidR="00EC7C07" w:rsidRPr="00EC7C07" w:rsidRDefault="00EC7C07" w:rsidP="00EC7C07">
            <w:pPr>
              <w:ind w:left="-117" w:firstLine="709"/>
              <w:jc w:val="center"/>
              <w:rPr>
                <w:sz w:val="20"/>
                <w:szCs w:val="20"/>
              </w:rPr>
            </w:pPr>
            <w:r w:rsidRPr="00EC7C07">
              <w:rPr>
                <w:sz w:val="20"/>
                <w:szCs w:val="20"/>
              </w:rPr>
              <w:t> </w:t>
            </w:r>
          </w:p>
        </w:tc>
        <w:tc>
          <w:tcPr>
            <w:tcW w:w="2049" w:type="dxa"/>
            <w:noWrap/>
            <w:vAlign w:val="center"/>
            <w:hideMark/>
          </w:tcPr>
          <w:p w14:paraId="590D5D50" w14:textId="77777777" w:rsidR="00EC7C07" w:rsidRPr="00EC7C07" w:rsidRDefault="00EC7C07" w:rsidP="00EC7C07">
            <w:pPr>
              <w:ind w:left="-117" w:firstLine="709"/>
              <w:jc w:val="center"/>
              <w:rPr>
                <w:sz w:val="20"/>
                <w:szCs w:val="20"/>
              </w:rPr>
            </w:pPr>
            <w:r w:rsidRPr="00EC7C07">
              <w:rPr>
                <w:sz w:val="20"/>
                <w:szCs w:val="20"/>
              </w:rPr>
              <w:t> </w:t>
            </w:r>
          </w:p>
        </w:tc>
      </w:tr>
      <w:tr w:rsidR="00EC7C07" w:rsidRPr="00EC7C07" w14:paraId="0DCA0F8D" w14:textId="77777777" w:rsidTr="00C73DE0">
        <w:trPr>
          <w:trHeight w:val="20"/>
          <w:jc w:val="center"/>
        </w:trPr>
        <w:tc>
          <w:tcPr>
            <w:tcW w:w="846" w:type="dxa"/>
            <w:noWrap/>
            <w:vAlign w:val="center"/>
            <w:hideMark/>
          </w:tcPr>
          <w:p w14:paraId="4F0EF35D" w14:textId="77777777" w:rsidR="00EC7C07" w:rsidRPr="00EC7C07" w:rsidRDefault="00EC7C07" w:rsidP="00EC7C07">
            <w:pPr>
              <w:tabs>
                <w:tab w:val="left" w:pos="169"/>
              </w:tabs>
              <w:ind w:left="-117" w:firstLine="60"/>
              <w:rPr>
                <w:sz w:val="20"/>
                <w:szCs w:val="20"/>
              </w:rPr>
            </w:pPr>
            <w:r w:rsidRPr="00EC7C07">
              <w:rPr>
                <w:sz w:val="20"/>
                <w:szCs w:val="20"/>
              </w:rPr>
              <w:t>10.2</w:t>
            </w:r>
          </w:p>
        </w:tc>
        <w:tc>
          <w:tcPr>
            <w:tcW w:w="3179" w:type="dxa"/>
            <w:noWrap/>
            <w:vAlign w:val="center"/>
            <w:hideMark/>
          </w:tcPr>
          <w:p w14:paraId="0B9B28E8" w14:textId="77777777" w:rsidR="00EC7C07" w:rsidRPr="00EC7C07" w:rsidRDefault="00EC7C07" w:rsidP="00EC7C07">
            <w:pPr>
              <w:rPr>
                <w:sz w:val="20"/>
                <w:szCs w:val="20"/>
              </w:rPr>
            </w:pPr>
            <w:r w:rsidRPr="00EC7C07">
              <w:rPr>
                <w:sz w:val="20"/>
                <w:szCs w:val="20"/>
              </w:rPr>
              <w:t>частично или полностью погашенная задолженность</w:t>
            </w:r>
          </w:p>
        </w:tc>
        <w:tc>
          <w:tcPr>
            <w:tcW w:w="932" w:type="dxa"/>
            <w:noWrap/>
            <w:vAlign w:val="center"/>
            <w:hideMark/>
          </w:tcPr>
          <w:p w14:paraId="5A7CF1E5" w14:textId="77777777" w:rsidR="00EC7C07" w:rsidRPr="00EC7C07" w:rsidRDefault="00EC7C07" w:rsidP="00EC7C07">
            <w:pPr>
              <w:ind w:left="-117"/>
              <w:jc w:val="center"/>
              <w:rPr>
                <w:bCs/>
                <w:sz w:val="20"/>
                <w:szCs w:val="20"/>
              </w:rPr>
            </w:pPr>
            <w:r w:rsidRPr="00EC7C07">
              <w:rPr>
                <w:bCs/>
                <w:sz w:val="20"/>
                <w:szCs w:val="20"/>
              </w:rPr>
              <w:t> </w:t>
            </w:r>
          </w:p>
        </w:tc>
        <w:tc>
          <w:tcPr>
            <w:tcW w:w="1559" w:type="dxa"/>
            <w:noWrap/>
            <w:vAlign w:val="center"/>
            <w:hideMark/>
          </w:tcPr>
          <w:p w14:paraId="0658BF14" w14:textId="77777777" w:rsidR="00EC7C07" w:rsidRPr="00EC7C07" w:rsidRDefault="00EC7C07" w:rsidP="00EC7C07">
            <w:pPr>
              <w:ind w:left="-117" w:firstLine="709"/>
              <w:jc w:val="center"/>
              <w:rPr>
                <w:bCs/>
                <w:sz w:val="20"/>
                <w:szCs w:val="20"/>
              </w:rPr>
            </w:pPr>
            <w:r w:rsidRPr="00EC7C07">
              <w:rPr>
                <w:bCs/>
                <w:sz w:val="20"/>
                <w:szCs w:val="20"/>
              </w:rPr>
              <w:t> </w:t>
            </w:r>
          </w:p>
        </w:tc>
        <w:tc>
          <w:tcPr>
            <w:tcW w:w="1276" w:type="dxa"/>
            <w:noWrap/>
            <w:vAlign w:val="center"/>
            <w:hideMark/>
          </w:tcPr>
          <w:p w14:paraId="15A7106D" w14:textId="77777777" w:rsidR="00EC7C07" w:rsidRPr="00EC7C07" w:rsidRDefault="00EC7C07" w:rsidP="00EC7C07">
            <w:pPr>
              <w:ind w:left="-117" w:firstLine="709"/>
              <w:jc w:val="center"/>
              <w:rPr>
                <w:bCs/>
                <w:sz w:val="20"/>
                <w:szCs w:val="20"/>
              </w:rPr>
            </w:pPr>
            <w:r w:rsidRPr="00EC7C07">
              <w:rPr>
                <w:bCs/>
                <w:sz w:val="20"/>
                <w:szCs w:val="20"/>
              </w:rPr>
              <w:t> </w:t>
            </w:r>
          </w:p>
        </w:tc>
        <w:tc>
          <w:tcPr>
            <w:tcW w:w="992" w:type="dxa"/>
            <w:noWrap/>
            <w:vAlign w:val="center"/>
            <w:hideMark/>
          </w:tcPr>
          <w:p w14:paraId="452DD4E1"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0A4C86D2" w14:textId="77777777" w:rsidR="00EC7C07" w:rsidRPr="00EC7C07" w:rsidRDefault="00EC7C07" w:rsidP="00EC7C07">
            <w:pPr>
              <w:ind w:left="-117" w:firstLine="709"/>
              <w:jc w:val="center"/>
              <w:rPr>
                <w:bCs/>
                <w:sz w:val="20"/>
                <w:szCs w:val="20"/>
              </w:rPr>
            </w:pPr>
            <w:r w:rsidRPr="00EC7C07">
              <w:rPr>
                <w:bCs/>
                <w:sz w:val="20"/>
                <w:szCs w:val="20"/>
              </w:rPr>
              <w:t> </w:t>
            </w:r>
          </w:p>
        </w:tc>
        <w:tc>
          <w:tcPr>
            <w:tcW w:w="1701" w:type="dxa"/>
            <w:noWrap/>
            <w:vAlign w:val="center"/>
            <w:hideMark/>
          </w:tcPr>
          <w:p w14:paraId="34DCD9EA" w14:textId="77777777" w:rsidR="00EC7C07" w:rsidRPr="00EC7C07" w:rsidRDefault="00EC7C07" w:rsidP="00EC7C07">
            <w:pPr>
              <w:ind w:left="-117" w:firstLine="709"/>
              <w:jc w:val="center"/>
              <w:rPr>
                <w:bCs/>
                <w:sz w:val="20"/>
                <w:szCs w:val="20"/>
              </w:rPr>
            </w:pPr>
            <w:r w:rsidRPr="00EC7C07">
              <w:rPr>
                <w:bCs/>
                <w:sz w:val="20"/>
                <w:szCs w:val="20"/>
              </w:rPr>
              <w:t> </w:t>
            </w:r>
          </w:p>
        </w:tc>
        <w:tc>
          <w:tcPr>
            <w:tcW w:w="2049" w:type="dxa"/>
            <w:noWrap/>
            <w:vAlign w:val="center"/>
            <w:hideMark/>
          </w:tcPr>
          <w:p w14:paraId="17A0C59E" w14:textId="77777777" w:rsidR="00EC7C07" w:rsidRPr="00EC7C07" w:rsidRDefault="00EC7C07" w:rsidP="00EC7C07">
            <w:pPr>
              <w:ind w:left="-117" w:firstLine="709"/>
              <w:jc w:val="center"/>
              <w:rPr>
                <w:bCs/>
                <w:sz w:val="20"/>
                <w:szCs w:val="20"/>
              </w:rPr>
            </w:pPr>
            <w:r w:rsidRPr="00EC7C07">
              <w:rPr>
                <w:bCs/>
                <w:sz w:val="20"/>
                <w:szCs w:val="20"/>
              </w:rPr>
              <w:t> </w:t>
            </w:r>
          </w:p>
        </w:tc>
      </w:tr>
    </w:tbl>
    <w:p w14:paraId="1BC33CD6" w14:textId="77777777" w:rsidR="00EC7C07" w:rsidRPr="00EC7C07" w:rsidRDefault="00EC7C07" w:rsidP="00EC7C07">
      <w:pPr>
        <w:ind w:firstLine="709"/>
        <w:jc w:val="both"/>
        <w:rPr>
          <w:sz w:val="28"/>
          <w:szCs w:val="28"/>
        </w:rPr>
      </w:pPr>
    </w:p>
    <w:p w14:paraId="2C01A274" w14:textId="77777777" w:rsidR="00EC7C07" w:rsidRPr="00EC7C07" w:rsidRDefault="00EC7C07" w:rsidP="00EC7C07">
      <w:pPr>
        <w:ind w:firstLine="709"/>
        <w:jc w:val="both"/>
        <w:rPr>
          <w:sz w:val="28"/>
          <w:szCs w:val="28"/>
        </w:rPr>
      </w:pPr>
      <w:r w:rsidRPr="00EC7C07">
        <w:rPr>
          <w:sz w:val="28"/>
          <w:szCs w:val="28"/>
        </w:rPr>
        <w:t>продолжение таблицы:</w:t>
      </w:r>
    </w:p>
    <w:p w14:paraId="55C20545"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619"/>
        <w:gridCol w:w="2064"/>
        <w:gridCol w:w="1770"/>
        <w:gridCol w:w="1622"/>
        <w:gridCol w:w="2065"/>
        <w:gridCol w:w="2802"/>
        <w:gridCol w:w="2617"/>
      </w:tblGrid>
      <w:tr w:rsidR="00EC7C07" w:rsidRPr="00EC7C07" w14:paraId="3360E055" w14:textId="77777777" w:rsidTr="00C73DE0">
        <w:trPr>
          <w:trHeight w:val="20"/>
        </w:trPr>
        <w:tc>
          <w:tcPr>
            <w:tcW w:w="13992" w:type="dxa"/>
            <w:gridSpan w:val="7"/>
            <w:tcBorders>
              <w:top w:val="single" w:sz="4" w:space="0" w:color="auto"/>
              <w:left w:val="single" w:sz="4" w:space="0" w:color="auto"/>
              <w:bottom w:val="single" w:sz="4" w:space="0" w:color="auto"/>
              <w:right w:val="single" w:sz="4" w:space="0" w:color="000000"/>
            </w:tcBorders>
            <w:vAlign w:val="center"/>
            <w:hideMark/>
          </w:tcPr>
          <w:p w14:paraId="0F510CB3" w14:textId="77777777" w:rsidR="00EC7C07" w:rsidRPr="00EC7C07" w:rsidRDefault="00EC7C07" w:rsidP="00EC7C07">
            <w:pPr>
              <w:ind w:firstLine="22"/>
              <w:jc w:val="center"/>
              <w:rPr>
                <w:bCs/>
                <w:sz w:val="20"/>
                <w:szCs w:val="20"/>
              </w:rPr>
            </w:pPr>
            <w:r w:rsidRPr="00EC7C07">
              <w:rPr>
                <w:bCs/>
                <w:sz w:val="20"/>
                <w:szCs w:val="20"/>
              </w:rPr>
              <w:t>Микрофинансовые организации</w:t>
            </w:r>
          </w:p>
        </w:tc>
      </w:tr>
      <w:tr w:rsidR="00EC7C07" w:rsidRPr="00EC7C07" w14:paraId="06AF7150" w14:textId="77777777" w:rsidTr="00C73DE0">
        <w:trPr>
          <w:trHeight w:val="20"/>
        </w:trPr>
        <w:tc>
          <w:tcPr>
            <w:tcW w:w="1555" w:type="dxa"/>
            <w:tcBorders>
              <w:top w:val="nil"/>
              <w:left w:val="single" w:sz="4" w:space="0" w:color="auto"/>
              <w:bottom w:val="single" w:sz="4" w:space="0" w:color="auto"/>
              <w:right w:val="single" w:sz="4" w:space="0" w:color="auto"/>
            </w:tcBorders>
            <w:vAlign w:val="center"/>
            <w:hideMark/>
          </w:tcPr>
          <w:p w14:paraId="268AE44A" w14:textId="77777777" w:rsidR="00EC7C07" w:rsidRPr="00EC7C07" w:rsidRDefault="00EC7C07" w:rsidP="00EC7C07">
            <w:pPr>
              <w:jc w:val="center"/>
              <w:rPr>
                <w:bCs/>
                <w:sz w:val="20"/>
                <w:szCs w:val="20"/>
              </w:rPr>
            </w:pPr>
            <w:r w:rsidRPr="00EC7C07">
              <w:rPr>
                <w:bCs/>
                <w:sz w:val="20"/>
                <w:szCs w:val="20"/>
              </w:rPr>
              <w:t>Основной долг</w:t>
            </w:r>
          </w:p>
        </w:tc>
        <w:tc>
          <w:tcPr>
            <w:tcW w:w="1984" w:type="dxa"/>
            <w:tcBorders>
              <w:top w:val="nil"/>
              <w:left w:val="nil"/>
              <w:bottom w:val="single" w:sz="4" w:space="0" w:color="auto"/>
              <w:right w:val="single" w:sz="4" w:space="0" w:color="auto"/>
            </w:tcBorders>
            <w:vAlign w:val="center"/>
            <w:hideMark/>
          </w:tcPr>
          <w:p w14:paraId="3964A255"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701" w:type="dxa"/>
            <w:tcBorders>
              <w:top w:val="nil"/>
              <w:left w:val="nil"/>
              <w:bottom w:val="single" w:sz="4" w:space="0" w:color="auto"/>
              <w:right w:val="single" w:sz="4" w:space="0" w:color="auto"/>
            </w:tcBorders>
            <w:vAlign w:val="center"/>
            <w:hideMark/>
          </w:tcPr>
          <w:p w14:paraId="64B45A3D"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559" w:type="dxa"/>
            <w:tcBorders>
              <w:top w:val="nil"/>
              <w:left w:val="nil"/>
              <w:bottom w:val="single" w:sz="4" w:space="0" w:color="auto"/>
              <w:right w:val="single" w:sz="4" w:space="0" w:color="auto"/>
            </w:tcBorders>
            <w:vAlign w:val="center"/>
            <w:hideMark/>
          </w:tcPr>
          <w:p w14:paraId="75F6BB4F" w14:textId="77777777" w:rsidR="00EC7C07" w:rsidRPr="00EC7C07" w:rsidRDefault="00EC7C07" w:rsidP="00EC7C07">
            <w:pPr>
              <w:jc w:val="center"/>
              <w:rPr>
                <w:bCs/>
                <w:sz w:val="20"/>
                <w:szCs w:val="20"/>
              </w:rPr>
            </w:pPr>
            <w:r w:rsidRPr="00EC7C07">
              <w:rPr>
                <w:bCs/>
                <w:sz w:val="20"/>
                <w:szCs w:val="20"/>
              </w:rPr>
              <w:t>Комиссии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57CCE26"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2693" w:type="dxa"/>
            <w:tcBorders>
              <w:top w:val="nil"/>
              <w:left w:val="single" w:sz="4" w:space="0" w:color="auto"/>
              <w:bottom w:val="single" w:sz="4" w:space="0" w:color="auto"/>
              <w:right w:val="single" w:sz="4" w:space="0" w:color="auto"/>
            </w:tcBorders>
            <w:vAlign w:val="center"/>
            <w:hideMark/>
          </w:tcPr>
          <w:p w14:paraId="6FFD3270"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2515" w:type="dxa"/>
            <w:tcBorders>
              <w:top w:val="nil"/>
              <w:left w:val="nil"/>
              <w:bottom w:val="single" w:sz="4" w:space="0" w:color="auto"/>
              <w:right w:val="single" w:sz="4" w:space="0" w:color="auto"/>
            </w:tcBorders>
            <w:vAlign w:val="center"/>
            <w:hideMark/>
          </w:tcPr>
          <w:p w14:paraId="5F84DA16"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43DAECA5" w14:textId="77777777" w:rsidTr="00C73DE0">
        <w:trPr>
          <w:trHeight w:val="20"/>
        </w:trPr>
        <w:tc>
          <w:tcPr>
            <w:tcW w:w="1555" w:type="dxa"/>
            <w:tcBorders>
              <w:top w:val="nil"/>
              <w:left w:val="single" w:sz="4" w:space="0" w:color="auto"/>
              <w:bottom w:val="single" w:sz="4" w:space="0" w:color="auto"/>
              <w:right w:val="single" w:sz="4" w:space="0" w:color="auto"/>
            </w:tcBorders>
            <w:vAlign w:val="center"/>
            <w:hideMark/>
          </w:tcPr>
          <w:p w14:paraId="139AAC15" w14:textId="77777777" w:rsidR="00EC7C07" w:rsidRPr="00EC7C07" w:rsidRDefault="00EC7C07" w:rsidP="00EC7C07">
            <w:pPr>
              <w:jc w:val="center"/>
              <w:rPr>
                <w:bCs/>
                <w:sz w:val="20"/>
                <w:szCs w:val="20"/>
              </w:rPr>
            </w:pPr>
            <w:r w:rsidRPr="00EC7C07">
              <w:rPr>
                <w:bCs/>
                <w:sz w:val="20"/>
                <w:szCs w:val="20"/>
              </w:rPr>
              <w:t>10</w:t>
            </w:r>
          </w:p>
        </w:tc>
        <w:tc>
          <w:tcPr>
            <w:tcW w:w="1984" w:type="dxa"/>
            <w:tcBorders>
              <w:top w:val="nil"/>
              <w:left w:val="nil"/>
              <w:bottom w:val="single" w:sz="4" w:space="0" w:color="auto"/>
              <w:right w:val="single" w:sz="4" w:space="0" w:color="auto"/>
            </w:tcBorders>
            <w:vAlign w:val="center"/>
            <w:hideMark/>
          </w:tcPr>
          <w:p w14:paraId="2FC866F0" w14:textId="77777777" w:rsidR="00EC7C07" w:rsidRPr="00EC7C07" w:rsidRDefault="00EC7C07" w:rsidP="00EC7C07">
            <w:pPr>
              <w:jc w:val="center"/>
              <w:rPr>
                <w:bCs/>
                <w:sz w:val="20"/>
                <w:szCs w:val="20"/>
              </w:rPr>
            </w:pPr>
            <w:r w:rsidRPr="00EC7C07">
              <w:rPr>
                <w:bCs/>
                <w:sz w:val="20"/>
                <w:szCs w:val="20"/>
              </w:rPr>
              <w:t>11</w:t>
            </w:r>
          </w:p>
        </w:tc>
        <w:tc>
          <w:tcPr>
            <w:tcW w:w="1701" w:type="dxa"/>
            <w:tcBorders>
              <w:top w:val="nil"/>
              <w:left w:val="nil"/>
              <w:bottom w:val="single" w:sz="4" w:space="0" w:color="auto"/>
              <w:right w:val="single" w:sz="4" w:space="0" w:color="auto"/>
            </w:tcBorders>
            <w:vAlign w:val="center"/>
            <w:hideMark/>
          </w:tcPr>
          <w:p w14:paraId="3621DFB4" w14:textId="77777777" w:rsidR="00EC7C07" w:rsidRPr="00EC7C07" w:rsidRDefault="00EC7C07" w:rsidP="00EC7C07">
            <w:pPr>
              <w:jc w:val="center"/>
              <w:rPr>
                <w:bCs/>
                <w:sz w:val="20"/>
                <w:szCs w:val="20"/>
              </w:rPr>
            </w:pPr>
            <w:r w:rsidRPr="00EC7C07">
              <w:rPr>
                <w:bCs/>
                <w:sz w:val="20"/>
                <w:szCs w:val="20"/>
              </w:rPr>
              <w:t>12</w:t>
            </w:r>
          </w:p>
        </w:tc>
        <w:tc>
          <w:tcPr>
            <w:tcW w:w="1559" w:type="dxa"/>
            <w:tcBorders>
              <w:top w:val="nil"/>
              <w:left w:val="nil"/>
              <w:bottom w:val="single" w:sz="4" w:space="0" w:color="auto"/>
              <w:right w:val="single" w:sz="4" w:space="0" w:color="auto"/>
            </w:tcBorders>
            <w:vAlign w:val="center"/>
            <w:hideMark/>
          </w:tcPr>
          <w:p w14:paraId="4C8FC00D" w14:textId="77777777" w:rsidR="00EC7C07" w:rsidRPr="00EC7C07" w:rsidRDefault="00EC7C07" w:rsidP="00EC7C07">
            <w:pPr>
              <w:jc w:val="center"/>
              <w:rPr>
                <w:bCs/>
                <w:sz w:val="20"/>
                <w:szCs w:val="20"/>
              </w:rPr>
            </w:pPr>
            <w:r w:rsidRPr="00EC7C07">
              <w:rPr>
                <w:bCs/>
                <w:sz w:val="20"/>
                <w:szCs w:val="20"/>
              </w:rPr>
              <w:t>13</w:t>
            </w:r>
          </w:p>
        </w:tc>
        <w:tc>
          <w:tcPr>
            <w:tcW w:w="1985" w:type="dxa"/>
            <w:tcBorders>
              <w:top w:val="single" w:sz="4" w:space="0" w:color="auto"/>
              <w:left w:val="nil"/>
              <w:bottom w:val="single" w:sz="4" w:space="0" w:color="auto"/>
              <w:right w:val="single" w:sz="4" w:space="0" w:color="auto"/>
            </w:tcBorders>
            <w:vAlign w:val="center"/>
            <w:hideMark/>
          </w:tcPr>
          <w:p w14:paraId="41C78D63" w14:textId="77777777" w:rsidR="00EC7C07" w:rsidRPr="00EC7C07" w:rsidRDefault="00EC7C07" w:rsidP="00EC7C07">
            <w:pPr>
              <w:jc w:val="center"/>
              <w:rPr>
                <w:bCs/>
                <w:sz w:val="20"/>
                <w:szCs w:val="20"/>
              </w:rPr>
            </w:pPr>
            <w:r w:rsidRPr="00EC7C07">
              <w:rPr>
                <w:bCs/>
                <w:sz w:val="20"/>
                <w:szCs w:val="20"/>
              </w:rPr>
              <w:t>14</w:t>
            </w:r>
          </w:p>
        </w:tc>
        <w:tc>
          <w:tcPr>
            <w:tcW w:w="2693" w:type="dxa"/>
            <w:tcBorders>
              <w:top w:val="nil"/>
              <w:left w:val="nil"/>
              <w:bottom w:val="single" w:sz="4" w:space="0" w:color="auto"/>
              <w:right w:val="single" w:sz="4" w:space="0" w:color="auto"/>
            </w:tcBorders>
            <w:vAlign w:val="center"/>
            <w:hideMark/>
          </w:tcPr>
          <w:p w14:paraId="1F87E090" w14:textId="77777777" w:rsidR="00EC7C07" w:rsidRPr="00EC7C07" w:rsidRDefault="00EC7C07" w:rsidP="00EC7C07">
            <w:pPr>
              <w:jc w:val="center"/>
              <w:rPr>
                <w:bCs/>
                <w:sz w:val="20"/>
                <w:szCs w:val="20"/>
              </w:rPr>
            </w:pPr>
            <w:r w:rsidRPr="00EC7C07">
              <w:rPr>
                <w:bCs/>
                <w:sz w:val="20"/>
                <w:szCs w:val="20"/>
              </w:rPr>
              <w:t>15</w:t>
            </w:r>
          </w:p>
        </w:tc>
        <w:tc>
          <w:tcPr>
            <w:tcW w:w="2515" w:type="dxa"/>
            <w:tcBorders>
              <w:top w:val="nil"/>
              <w:left w:val="nil"/>
              <w:bottom w:val="single" w:sz="4" w:space="0" w:color="auto"/>
              <w:right w:val="single" w:sz="4" w:space="0" w:color="auto"/>
            </w:tcBorders>
            <w:vAlign w:val="center"/>
            <w:hideMark/>
          </w:tcPr>
          <w:p w14:paraId="3ABEC6BC" w14:textId="77777777" w:rsidR="00EC7C07" w:rsidRPr="00EC7C07" w:rsidRDefault="00EC7C07" w:rsidP="00EC7C07">
            <w:pPr>
              <w:jc w:val="center"/>
              <w:rPr>
                <w:bCs/>
                <w:sz w:val="20"/>
                <w:szCs w:val="20"/>
              </w:rPr>
            </w:pPr>
            <w:r w:rsidRPr="00EC7C07">
              <w:rPr>
                <w:bCs/>
                <w:sz w:val="20"/>
                <w:szCs w:val="20"/>
              </w:rPr>
              <w:t>16</w:t>
            </w:r>
          </w:p>
        </w:tc>
      </w:tr>
    </w:tbl>
    <w:p w14:paraId="40B54152" w14:textId="77777777" w:rsidR="00EC7C07" w:rsidRPr="00EC7C07" w:rsidRDefault="00EC7C07" w:rsidP="00EC7C07">
      <w:pPr>
        <w:ind w:firstLine="709"/>
        <w:jc w:val="both"/>
        <w:rPr>
          <w:sz w:val="28"/>
          <w:szCs w:val="28"/>
        </w:rPr>
      </w:pPr>
    </w:p>
    <w:p w14:paraId="0497B64B" w14:textId="77777777" w:rsidR="00EC7C07" w:rsidRPr="00EC7C07" w:rsidRDefault="00EC7C07" w:rsidP="00EC7C07">
      <w:pPr>
        <w:ind w:firstLine="709"/>
        <w:jc w:val="both"/>
        <w:rPr>
          <w:sz w:val="28"/>
          <w:szCs w:val="28"/>
        </w:rPr>
      </w:pPr>
      <w:r w:rsidRPr="00EC7C07">
        <w:rPr>
          <w:sz w:val="28"/>
          <w:szCs w:val="28"/>
        </w:rPr>
        <w:t>продолжение таблицы:</w:t>
      </w:r>
    </w:p>
    <w:p w14:paraId="4B390402" w14:textId="77777777" w:rsidR="00EC7C07" w:rsidRPr="00EC7C07" w:rsidRDefault="00EC7C07" w:rsidP="00EC7C07">
      <w:pPr>
        <w:ind w:firstLine="709"/>
        <w:jc w:val="both"/>
        <w:rPr>
          <w:sz w:val="28"/>
          <w:szCs w:val="28"/>
        </w:rPr>
      </w:pPr>
    </w:p>
    <w:tbl>
      <w:tblPr>
        <w:tblW w:w="5000" w:type="pct"/>
        <w:jc w:val="center"/>
        <w:tblLook w:val="04A0" w:firstRow="1" w:lastRow="0" w:firstColumn="1" w:lastColumn="0" w:noHBand="0" w:noVBand="1"/>
      </w:tblPr>
      <w:tblGrid>
        <w:gridCol w:w="1597"/>
        <w:gridCol w:w="2085"/>
        <w:gridCol w:w="1770"/>
        <w:gridCol w:w="1622"/>
        <w:gridCol w:w="1975"/>
        <w:gridCol w:w="2922"/>
        <w:gridCol w:w="2588"/>
      </w:tblGrid>
      <w:tr w:rsidR="00EC7C07" w:rsidRPr="00EC7C07" w14:paraId="05318AC4" w14:textId="77777777" w:rsidTr="00C73DE0">
        <w:trPr>
          <w:trHeight w:val="20"/>
          <w:jc w:val="center"/>
        </w:trPr>
        <w:tc>
          <w:tcPr>
            <w:tcW w:w="13992" w:type="dxa"/>
            <w:gridSpan w:val="7"/>
            <w:tcBorders>
              <w:top w:val="single" w:sz="4" w:space="0" w:color="auto"/>
              <w:left w:val="single" w:sz="4" w:space="0" w:color="auto"/>
              <w:bottom w:val="single" w:sz="4" w:space="0" w:color="auto"/>
              <w:right w:val="single" w:sz="4" w:space="0" w:color="000000"/>
            </w:tcBorders>
            <w:vAlign w:val="center"/>
            <w:hideMark/>
          </w:tcPr>
          <w:p w14:paraId="655B935F" w14:textId="77777777" w:rsidR="00EC7C07" w:rsidRPr="00EC7C07" w:rsidRDefault="00EC7C07" w:rsidP="00EC7C07">
            <w:pPr>
              <w:jc w:val="center"/>
              <w:rPr>
                <w:bCs/>
                <w:sz w:val="20"/>
                <w:szCs w:val="20"/>
              </w:rPr>
            </w:pPr>
            <w:r w:rsidRPr="00EC7C07">
              <w:rPr>
                <w:bCs/>
                <w:sz w:val="20"/>
                <w:szCs w:val="20"/>
              </w:rPr>
              <w:t>Организации, осуществляющие отдельные виды банковских операций</w:t>
            </w:r>
          </w:p>
        </w:tc>
      </w:tr>
      <w:tr w:rsidR="00EC7C07" w:rsidRPr="00EC7C07" w14:paraId="7DC5D83D" w14:textId="77777777" w:rsidTr="00C73DE0">
        <w:trPr>
          <w:trHeight w:val="20"/>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58A54037" w14:textId="77777777" w:rsidR="00EC7C07" w:rsidRPr="00EC7C07" w:rsidRDefault="00EC7C07" w:rsidP="00EC7C07">
            <w:pPr>
              <w:jc w:val="center"/>
              <w:rPr>
                <w:bCs/>
                <w:sz w:val="20"/>
                <w:szCs w:val="20"/>
              </w:rPr>
            </w:pPr>
            <w:r w:rsidRPr="00EC7C07">
              <w:rPr>
                <w:bCs/>
                <w:sz w:val="20"/>
                <w:szCs w:val="20"/>
              </w:rPr>
              <w:t>Основной долг</w:t>
            </w:r>
          </w:p>
        </w:tc>
        <w:tc>
          <w:tcPr>
            <w:tcW w:w="2004" w:type="dxa"/>
            <w:tcBorders>
              <w:top w:val="single" w:sz="4" w:space="0" w:color="auto"/>
              <w:left w:val="single" w:sz="4" w:space="0" w:color="auto"/>
              <w:bottom w:val="single" w:sz="4" w:space="0" w:color="auto"/>
              <w:right w:val="single" w:sz="4" w:space="0" w:color="auto"/>
            </w:tcBorders>
            <w:vAlign w:val="center"/>
            <w:hideMark/>
          </w:tcPr>
          <w:p w14:paraId="569D74F7"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9D12A7"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E1723A" w14:textId="77777777" w:rsidR="00EC7C07" w:rsidRPr="00EC7C07" w:rsidRDefault="00EC7C07" w:rsidP="00EC7C07">
            <w:pPr>
              <w:jc w:val="center"/>
              <w:rPr>
                <w:bCs/>
                <w:sz w:val="20"/>
                <w:szCs w:val="20"/>
              </w:rPr>
            </w:pPr>
            <w:r w:rsidRPr="00EC7C07">
              <w:rPr>
                <w:bCs/>
                <w:sz w:val="20"/>
                <w:szCs w:val="20"/>
              </w:rPr>
              <w:t>Комиссии</w:t>
            </w:r>
          </w:p>
        </w:tc>
        <w:tc>
          <w:tcPr>
            <w:tcW w:w="1898" w:type="dxa"/>
            <w:tcBorders>
              <w:top w:val="single" w:sz="4" w:space="0" w:color="auto"/>
              <w:left w:val="single" w:sz="4" w:space="0" w:color="auto"/>
              <w:bottom w:val="single" w:sz="4" w:space="0" w:color="auto"/>
              <w:right w:val="single" w:sz="4" w:space="0" w:color="auto"/>
            </w:tcBorders>
            <w:vAlign w:val="center"/>
            <w:hideMark/>
          </w:tcPr>
          <w:p w14:paraId="30E7E1BB"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2808" w:type="dxa"/>
            <w:tcBorders>
              <w:top w:val="single" w:sz="4" w:space="0" w:color="auto"/>
              <w:left w:val="single" w:sz="4" w:space="0" w:color="auto"/>
              <w:bottom w:val="single" w:sz="4" w:space="0" w:color="auto"/>
              <w:right w:val="single" w:sz="4" w:space="0" w:color="auto"/>
            </w:tcBorders>
            <w:vAlign w:val="center"/>
            <w:hideMark/>
          </w:tcPr>
          <w:p w14:paraId="4ACB816C"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2487" w:type="dxa"/>
            <w:tcBorders>
              <w:top w:val="single" w:sz="4" w:space="0" w:color="auto"/>
              <w:left w:val="single" w:sz="4" w:space="0" w:color="auto"/>
              <w:bottom w:val="single" w:sz="4" w:space="0" w:color="auto"/>
              <w:right w:val="single" w:sz="4" w:space="0" w:color="auto"/>
            </w:tcBorders>
            <w:vAlign w:val="center"/>
            <w:hideMark/>
          </w:tcPr>
          <w:p w14:paraId="7C30F8CD"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066562F7" w14:textId="77777777" w:rsidTr="00C73DE0">
        <w:trPr>
          <w:trHeight w:val="20"/>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2A05A176" w14:textId="77777777" w:rsidR="00EC7C07" w:rsidRPr="00EC7C07" w:rsidRDefault="00EC7C07" w:rsidP="00EC7C07">
            <w:pPr>
              <w:jc w:val="center"/>
              <w:rPr>
                <w:bCs/>
                <w:sz w:val="20"/>
                <w:szCs w:val="20"/>
              </w:rPr>
            </w:pPr>
            <w:r w:rsidRPr="00EC7C07">
              <w:rPr>
                <w:bCs/>
                <w:sz w:val="20"/>
                <w:szCs w:val="20"/>
              </w:rPr>
              <w:t>17</w:t>
            </w:r>
          </w:p>
        </w:tc>
        <w:tc>
          <w:tcPr>
            <w:tcW w:w="2004" w:type="dxa"/>
            <w:tcBorders>
              <w:top w:val="single" w:sz="4" w:space="0" w:color="auto"/>
              <w:left w:val="nil"/>
              <w:bottom w:val="single" w:sz="4" w:space="0" w:color="auto"/>
              <w:right w:val="single" w:sz="4" w:space="0" w:color="auto"/>
            </w:tcBorders>
            <w:vAlign w:val="center"/>
            <w:hideMark/>
          </w:tcPr>
          <w:p w14:paraId="350FE4BD" w14:textId="77777777" w:rsidR="00EC7C07" w:rsidRPr="00EC7C07" w:rsidRDefault="00EC7C07" w:rsidP="00EC7C07">
            <w:pPr>
              <w:jc w:val="center"/>
              <w:rPr>
                <w:bCs/>
                <w:sz w:val="20"/>
                <w:szCs w:val="20"/>
              </w:rPr>
            </w:pPr>
            <w:r w:rsidRPr="00EC7C07">
              <w:rPr>
                <w:bCs/>
                <w:sz w:val="20"/>
                <w:szCs w:val="20"/>
              </w:rPr>
              <w:t>18</w:t>
            </w:r>
          </w:p>
        </w:tc>
        <w:tc>
          <w:tcPr>
            <w:tcW w:w="1701" w:type="dxa"/>
            <w:tcBorders>
              <w:top w:val="single" w:sz="4" w:space="0" w:color="auto"/>
              <w:left w:val="nil"/>
              <w:bottom w:val="single" w:sz="4" w:space="0" w:color="auto"/>
              <w:right w:val="single" w:sz="4" w:space="0" w:color="auto"/>
            </w:tcBorders>
            <w:vAlign w:val="center"/>
            <w:hideMark/>
          </w:tcPr>
          <w:p w14:paraId="3DC6FB54" w14:textId="77777777" w:rsidR="00EC7C07" w:rsidRPr="00EC7C07" w:rsidRDefault="00EC7C07" w:rsidP="00EC7C07">
            <w:pPr>
              <w:jc w:val="center"/>
              <w:rPr>
                <w:bCs/>
                <w:sz w:val="20"/>
                <w:szCs w:val="20"/>
              </w:rPr>
            </w:pPr>
            <w:r w:rsidRPr="00EC7C07">
              <w:rPr>
                <w:bCs/>
                <w:sz w:val="20"/>
                <w:szCs w:val="20"/>
              </w:rPr>
              <w:t>19</w:t>
            </w:r>
          </w:p>
        </w:tc>
        <w:tc>
          <w:tcPr>
            <w:tcW w:w="1559" w:type="dxa"/>
            <w:tcBorders>
              <w:top w:val="single" w:sz="4" w:space="0" w:color="auto"/>
              <w:left w:val="nil"/>
              <w:bottom w:val="single" w:sz="4" w:space="0" w:color="auto"/>
              <w:right w:val="single" w:sz="4" w:space="0" w:color="auto"/>
            </w:tcBorders>
            <w:vAlign w:val="center"/>
            <w:hideMark/>
          </w:tcPr>
          <w:p w14:paraId="15A4A919" w14:textId="77777777" w:rsidR="00EC7C07" w:rsidRPr="00EC7C07" w:rsidRDefault="00EC7C07" w:rsidP="00EC7C07">
            <w:pPr>
              <w:jc w:val="center"/>
              <w:rPr>
                <w:bCs/>
                <w:sz w:val="20"/>
                <w:szCs w:val="20"/>
              </w:rPr>
            </w:pPr>
            <w:r w:rsidRPr="00EC7C07">
              <w:rPr>
                <w:bCs/>
                <w:sz w:val="20"/>
                <w:szCs w:val="20"/>
              </w:rPr>
              <w:t>20</w:t>
            </w:r>
          </w:p>
        </w:tc>
        <w:tc>
          <w:tcPr>
            <w:tcW w:w="1898" w:type="dxa"/>
            <w:tcBorders>
              <w:top w:val="single" w:sz="4" w:space="0" w:color="auto"/>
              <w:left w:val="nil"/>
              <w:bottom w:val="single" w:sz="4" w:space="0" w:color="auto"/>
              <w:right w:val="single" w:sz="4" w:space="0" w:color="auto"/>
            </w:tcBorders>
            <w:vAlign w:val="center"/>
            <w:hideMark/>
          </w:tcPr>
          <w:p w14:paraId="68F7E6EA" w14:textId="77777777" w:rsidR="00EC7C07" w:rsidRPr="00EC7C07" w:rsidRDefault="00EC7C07" w:rsidP="00EC7C07">
            <w:pPr>
              <w:jc w:val="center"/>
              <w:rPr>
                <w:bCs/>
                <w:sz w:val="20"/>
                <w:szCs w:val="20"/>
              </w:rPr>
            </w:pPr>
            <w:r w:rsidRPr="00EC7C07">
              <w:rPr>
                <w:bCs/>
                <w:sz w:val="20"/>
                <w:szCs w:val="20"/>
              </w:rPr>
              <w:t>21</w:t>
            </w:r>
          </w:p>
        </w:tc>
        <w:tc>
          <w:tcPr>
            <w:tcW w:w="2808" w:type="dxa"/>
            <w:tcBorders>
              <w:top w:val="single" w:sz="4" w:space="0" w:color="auto"/>
              <w:left w:val="nil"/>
              <w:bottom w:val="single" w:sz="4" w:space="0" w:color="auto"/>
              <w:right w:val="single" w:sz="4" w:space="0" w:color="auto"/>
            </w:tcBorders>
            <w:vAlign w:val="center"/>
            <w:hideMark/>
          </w:tcPr>
          <w:p w14:paraId="0962A01D" w14:textId="77777777" w:rsidR="00EC7C07" w:rsidRPr="00EC7C07" w:rsidRDefault="00EC7C07" w:rsidP="00EC7C07">
            <w:pPr>
              <w:jc w:val="center"/>
              <w:rPr>
                <w:bCs/>
                <w:sz w:val="20"/>
                <w:szCs w:val="20"/>
              </w:rPr>
            </w:pPr>
            <w:r w:rsidRPr="00EC7C07">
              <w:rPr>
                <w:bCs/>
                <w:sz w:val="20"/>
                <w:szCs w:val="20"/>
              </w:rPr>
              <w:t>22</w:t>
            </w:r>
          </w:p>
        </w:tc>
        <w:tc>
          <w:tcPr>
            <w:tcW w:w="2487" w:type="dxa"/>
            <w:tcBorders>
              <w:top w:val="single" w:sz="4" w:space="0" w:color="auto"/>
              <w:left w:val="nil"/>
              <w:bottom w:val="single" w:sz="4" w:space="0" w:color="auto"/>
              <w:right w:val="single" w:sz="4" w:space="0" w:color="auto"/>
            </w:tcBorders>
            <w:vAlign w:val="center"/>
            <w:hideMark/>
          </w:tcPr>
          <w:p w14:paraId="27A52ABD" w14:textId="77777777" w:rsidR="00EC7C07" w:rsidRPr="00EC7C07" w:rsidRDefault="00EC7C07" w:rsidP="00EC7C07">
            <w:pPr>
              <w:jc w:val="center"/>
              <w:rPr>
                <w:bCs/>
                <w:sz w:val="20"/>
                <w:szCs w:val="20"/>
              </w:rPr>
            </w:pPr>
            <w:r w:rsidRPr="00EC7C07">
              <w:rPr>
                <w:bCs/>
                <w:sz w:val="20"/>
                <w:szCs w:val="20"/>
              </w:rPr>
              <w:t>23</w:t>
            </w:r>
          </w:p>
        </w:tc>
      </w:tr>
    </w:tbl>
    <w:p w14:paraId="7A924A16" w14:textId="77777777" w:rsidR="00EC7C07" w:rsidRPr="00EC7C07" w:rsidRDefault="00EC7C07" w:rsidP="00EC7C07">
      <w:pPr>
        <w:ind w:firstLine="709"/>
        <w:jc w:val="both"/>
        <w:rPr>
          <w:sz w:val="28"/>
          <w:szCs w:val="28"/>
        </w:rPr>
      </w:pPr>
    </w:p>
    <w:p w14:paraId="59311C36" w14:textId="77777777" w:rsidR="00EC7C07" w:rsidRPr="00EC7C07" w:rsidRDefault="00EC7C07" w:rsidP="00EC7C07">
      <w:pPr>
        <w:ind w:firstLine="709"/>
        <w:jc w:val="both"/>
        <w:rPr>
          <w:sz w:val="28"/>
          <w:szCs w:val="28"/>
        </w:rPr>
      </w:pPr>
      <w:r w:rsidRPr="00EC7C07">
        <w:rPr>
          <w:sz w:val="28"/>
          <w:szCs w:val="28"/>
        </w:rPr>
        <w:t>продолжение таблицы:</w:t>
      </w:r>
    </w:p>
    <w:p w14:paraId="4C1424F3" w14:textId="77777777" w:rsidR="00EC7C07" w:rsidRPr="00EC7C07" w:rsidRDefault="00EC7C07" w:rsidP="00EC7C07">
      <w:pPr>
        <w:ind w:firstLine="709"/>
        <w:jc w:val="both"/>
        <w:rPr>
          <w:sz w:val="28"/>
          <w:szCs w:val="28"/>
        </w:rPr>
      </w:pPr>
    </w:p>
    <w:tbl>
      <w:tblPr>
        <w:tblW w:w="5000" w:type="pct"/>
        <w:jc w:val="center"/>
        <w:tblLook w:val="04A0" w:firstRow="1" w:lastRow="0" w:firstColumn="1" w:lastColumn="0" w:noHBand="0" w:noVBand="1"/>
      </w:tblPr>
      <w:tblGrid>
        <w:gridCol w:w="1607"/>
        <w:gridCol w:w="2075"/>
        <w:gridCol w:w="1770"/>
        <w:gridCol w:w="1622"/>
        <w:gridCol w:w="1918"/>
        <w:gridCol w:w="2950"/>
        <w:gridCol w:w="2617"/>
      </w:tblGrid>
      <w:tr w:rsidR="00EC7C07" w:rsidRPr="00EC7C07" w14:paraId="422B6BCE" w14:textId="77777777" w:rsidTr="00C73DE0">
        <w:trPr>
          <w:trHeight w:val="20"/>
          <w:jc w:val="center"/>
        </w:trPr>
        <w:tc>
          <w:tcPr>
            <w:tcW w:w="13992" w:type="dxa"/>
            <w:gridSpan w:val="7"/>
            <w:tcBorders>
              <w:top w:val="single" w:sz="4" w:space="0" w:color="auto"/>
              <w:left w:val="single" w:sz="4" w:space="0" w:color="auto"/>
              <w:bottom w:val="single" w:sz="4" w:space="0" w:color="auto"/>
              <w:right w:val="single" w:sz="4" w:space="0" w:color="000000"/>
            </w:tcBorders>
            <w:vAlign w:val="center"/>
            <w:hideMark/>
          </w:tcPr>
          <w:p w14:paraId="3BDA563E" w14:textId="77777777" w:rsidR="00EC7C07" w:rsidRPr="00EC7C07" w:rsidRDefault="00EC7C07" w:rsidP="00EC7C07">
            <w:pPr>
              <w:jc w:val="center"/>
              <w:rPr>
                <w:bCs/>
                <w:sz w:val="20"/>
                <w:szCs w:val="20"/>
              </w:rPr>
            </w:pPr>
            <w:r w:rsidRPr="00EC7C07">
              <w:rPr>
                <w:bCs/>
                <w:sz w:val="20"/>
                <w:szCs w:val="20"/>
              </w:rPr>
              <w:t>Иные финансовые организации</w:t>
            </w:r>
          </w:p>
        </w:tc>
      </w:tr>
      <w:tr w:rsidR="00EC7C07" w:rsidRPr="00EC7C07" w14:paraId="19603371" w14:textId="77777777" w:rsidTr="00C73DE0">
        <w:trPr>
          <w:trHeight w:val="20"/>
          <w:jc w:val="center"/>
        </w:trPr>
        <w:tc>
          <w:tcPr>
            <w:tcW w:w="1545" w:type="dxa"/>
            <w:tcBorders>
              <w:top w:val="nil"/>
              <w:left w:val="single" w:sz="4" w:space="0" w:color="auto"/>
              <w:bottom w:val="single" w:sz="4" w:space="0" w:color="auto"/>
              <w:right w:val="single" w:sz="4" w:space="0" w:color="auto"/>
            </w:tcBorders>
            <w:vAlign w:val="center"/>
            <w:hideMark/>
          </w:tcPr>
          <w:p w14:paraId="16D38B2A" w14:textId="77777777" w:rsidR="00EC7C07" w:rsidRPr="00EC7C07" w:rsidRDefault="00EC7C07" w:rsidP="00EC7C07">
            <w:pPr>
              <w:jc w:val="center"/>
              <w:rPr>
                <w:bCs/>
                <w:sz w:val="20"/>
                <w:szCs w:val="20"/>
              </w:rPr>
            </w:pPr>
            <w:r w:rsidRPr="00EC7C07">
              <w:rPr>
                <w:bCs/>
                <w:sz w:val="20"/>
                <w:szCs w:val="20"/>
              </w:rPr>
              <w:t>Основной долг</w:t>
            </w:r>
          </w:p>
        </w:tc>
        <w:tc>
          <w:tcPr>
            <w:tcW w:w="1994" w:type="dxa"/>
            <w:tcBorders>
              <w:top w:val="nil"/>
              <w:left w:val="nil"/>
              <w:bottom w:val="single" w:sz="4" w:space="0" w:color="auto"/>
              <w:right w:val="single" w:sz="4" w:space="0" w:color="auto"/>
            </w:tcBorders>
            <w:vAlign w:val="center"/>
            <w:hideMark/>
          </w:tcPr>
          <w:p w14:paraId="4C8E8F1E"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701" w:type="dxa"/>
            <w:tcBorders>
              <w:top w:val="nil"/>
              <w:left w:val="nil"/>
              <w:bottom w:val="single" w:sz="4" w:space="0" w:color="auto"/>
              <w:right w:val="single" w:sz="4" w:space="0" w:color="auto"/>
            </w:tcBorders>
            <w:vAlign w:val="center"/>
            <w:hideMark/>
          </w:tcPr>
          <w:p w14:paraId="141548F8"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559" w:type="dxa"/>
            <w:tcBorders>
              <w:top w:val="nil"/>
              <w:left w:val="nil"/>
              <w:bottom w:val="single" w:sz="4" w:space="0" w:color="auto"/>
              <w:right w:val="single" w:sz="4" w:space="0" w:color="auto"/>
            </w:tcBorders>
            <w:vAlign w:val="center"/>
            <w:hideMark/>
          </w:tcPr>
          <w:p w14:paraId="0F9D081F" w14:textId="77777777" w:rsidR="00EC7C07" w:rsidRPr="00EC7C07" w:rsidRDefault="00EC7C07" w:rsidP="00EC7C07">
            <w:pPr>
              <w:jc w:val="center"/>
              <w:rPr>
                <w:bCs/>
                <w:sz w:val="20"/>
                <w:szCs w:val="20"/>
              </w:rPr>
            </w:pPr>
            <w:r w:rsidRPr="00EC7C07">
              <w:rPr>
                <w:bCs/>
                <w:sz w:val="20"/>
                <w:szCs w:val="20"/>
              </w:rPr>
              <w:t>Комиссии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4D3F51"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2835" w:type="dxa"/>
            <w:tcBorders>
              <w:top w:val="nil"/>
              <w:left w:val="single" w:sz="4" w:space="0" w:color="auto"/>
              <w:bottom w:val="single" w:sz="4" w:space="0" w:color="auto"/>
              <w:right w:val="single" w:sz="4" w:space="0" w:color="auto"/>
            </w:tcBorders>
            <w:vAlign w:val="center"/>
            <w:hideMark/>
          </w:tcPr>
          <w:p w14:paraId="2C82C6CA"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2515" w:type="dxa"/>
            <w:tcBorders>
              <w:top w:val="nil"/>
              <w:left w:val="nil"/>
              <w:bottom w:val="single" w:sz="4" w:space="0" w:color="auto"/>
              <w:right w:val="single" w:sz="4" w:space="0" w:color="auto"/>
            </w:tcBorders>
            <w:vAlign w:val="center"/>
            <w:hideMark/>
          </w:tcPr>
          <w:p w14:paraId="30110E59"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0D5F9CA4" w14:textId="77777777" w:rsidTr="00C73DE0">
        <w:trPr>
          <w:trHeight w:val="20"/>
          <w:jc w:val="center"/>
        </w:trPr>
        <w:tc>
          <w:tcPr>
            <w:tcW w:w="1545" w:type="dxa"/>
            <w:tcBorders>
              <w:top w:val="nil"/>
              <w:left w:val="single" w:sz="4" w:space="0" w:color="auto"/>
              <w:bottom w:val="single" w:sz="4" w:space="0" w:color="auto"/>
              <w:right w:val="single" w:sz="4" w:space="0" w:color="auto"/>
            </w:tcBorders>
            <w:vAlign w:val="center"/>
            <w:hideMark/>
          </w:tcPr>
          <w:p w14:paraId="1AA237FE" w14:textId="77777777" w:rsidR="00EC7C07" w:rsidRPr="00EC7C07" w:rsidRDefault="00EC7C07" w:rsidP="00EC7C07">
            <w:pPr>
              <w:jc w:val="center"/>
              <w:rPr>
                <w:bCs/>
                <w:sz w:val="20"/>
                <w:szCs w:val="20"/>
              </w:rPr>
            </w:pPr>
            <w:r w:rsidRPr="00EC7C07">
              <w:rPr>
                <w:bCs/>
                <w:sz w:val="20"/>
                <w:szCs w:val="20"/>
              </w:rPr>
              <w:t>24</w:t>
            </w:r>
          </w:p>
        </w:tc>
        <w:tc>
          <w:tcPr>
            <w:tcW w:w="1994" w:type="dxa"/>
            <w:tcBorders>
              <w:top w:val="nil"/>
              <w:left w:val="nil"/>
              <w:bottom w:val="single" w:sz="4" w:space="0" w:color="auto"/>
              <w:right w:val="single" w:sz="4" w:space="0" w:color="auto"/>
            </w:tcBorders>
            <w:vAlign w:val="center"/>
            <w:hideMark/>
          </w:tcPr>
          <w:p w14:paraId="5C4AB8C1" w14:textId="77777777" w:rsidR="00EC7C07" w:rsidRPr="00EC7C07" w:rsidRDefault="00EC7C07" w:rsidP="00EC7C07">
            <w:pPr>
              <w:jc w:val="center"/>
              <w:rPr>
                <w:bCs/>
                <w:sz w:val="20"/>
                <w:szCs w:val="20"/>
              </w:rPr>
            </w:pPr>
            <w:r w:rsidRPr="00EC7C07">
              <w:rPr>
                <w:bCs/>
                <w:sz w:val="20"/>
                <w:szCs w:val="20"/>
              </w:rPr>
              <w:t>25</w:t>
            </w:r>
          </w:p>
        </w:tc>
        <w:tc>
          <w:tcPr>
            <w:tcW w:w="1701" w:type="dxa"/>
            <w:tcBorders>
              <w:top w:val="nil"/>
              <w:left w:val="nil"/>
              <w:bottom w:val="single" w:sz="4" w:space="0" w:color="auto"/>
              <w:right w:val="single" w:sz="4" w:space="0" w:color="auto"/>
            </w:tcBorders>
            <w:vAlign w:val="center"/>
            <w:hideMark/>
          </w:tcPr>
          <w:p w14:paraId="399EA7C5" w14:textId="77777777" w:rsidR="00EC7C07" w:rsidRPr="00EC7C07" w:rsidRDefault="00EC7C07" w:rsidP="00EC7C07">
            <w:pPr>
              <w:jc w:val="center"/>
              <w:rPr>
                <w:bCs/>
                <w:sz w:val="20"/>
                <w:szCs w:val="20"/>
              </w:rPr>
            </w:pPr>
            <w:r w:rsidRPr="00EC7C07">
              <w:rPr>
                <w:bCs/>
                <w:sz w:val="20"/>
                <w:szCs w:val="20"/>
              </w:rPr>
              <w:t>26</w:t>
            </w:r>
          </w:p>
        </w:tc>
        <w:tc>
          <w:tcPr>
            <w:tcW w:w="1559" w:type="dxa"/>
            <w:tcBorders>
              <w:top w:val="nil"/>
              <w:left w:val="nil"/>
              <w:bottom w:val="single" w:sz="4" w:space="0" w:color="auto"/>
              <w:right w:val="single" w:sz="4" w:space="0" w:color="auto"/>
            </w:tcBorders>
            <w:vAlign w:val="center"/>
            <w:hideMark/>
          </w:tcPr>
          <w:p w14:paraId="1696FA60" w14:textId="77777777" w:rsidR="00EC7C07" w:rsidRPr="00EC7C07" w:rsidRDefault="00EC7C07" w:rsidP="00EC7C07">
            <w:pPr>
              <w:jc w:val="center"/>
              <w:rPr>
                <w:bCs/>
                <w:sz w:val="20"/>
                <w:szCs w:val="20"/>
              </w:rPr>
            </w:pPr>
            <w:r w:rsidRPr="00EC7C07">
              <w:rPr>
                <w:bCs/>
                <w:sz w:val="20"/>
                <w:szCs w:val="20"/>
              </w:rPr>
              <w:t>27</w:t>
            </w:r>
          </w:p>
        </w:tc>
        <w:tc>
          <w:tcPr>
            <w:tcW w:w="1843" w:type="dxa"/>
            <w:tcBorders>
              <w:top w:val="single" w:sz="4" w:space="0" w:color="auto"/>
              <w:left w:val="nil"/>
              <w:bottom w:val="single" w:sz="4" w:space="0" w:color="auto"/>
              <w:right w:val="single" w:sz="4" w:space="0" w:color="auto"/>
            </w:tcBorders>
            <w:vAlign w:val="center"/>
            <w:hideMark/>
          </w:tcPr>
          <w:p w14:paraId="390FE521" w14:textId="77777777" w:rsidR="00EC7C07" w:rsidRPr="00EC7C07" w:rsidRDefault="00EC7C07" w:rsidP="00EC7C07">
            <w:pPr>
              <w:jc w:val="center"/>
              <w:rPr>
                <w:bCs/>
                <w:sz w:val="20"/>
                <w:szCs w:val="20"/>
              </w:rPr>
            </w:pPr>
            <w:r w:rsidRPr="00EC7C07">
              <w:rPr>
                <w:bCs/>
                <w:sz w:val="20"/>
                <w:szCs w:val="20"/>
              </w:rPr>
              <w:t>28</w:t>
            </w:r>
          </w:p>
        </w:tc>
        <w:tc>
          <w:tcPr>
            <w:tcW w:w="2835" w:type="dxa"/>
            <w:tcBorders>
              <w:top w:val="nil"/>
              <w:left w:val="nil"/>
              <w:bottom w:val="single" w:sz="4" w:space="0" w:color="auto"/>
              <w:right w:val="single" w:sz="4" w:space="0" w:color="auto"/>
            </w:tcBorders>
            <w:vAlign w:val="center"/>
            <w:hideMark/>
          </w:tcPr>
          <w:p w14:paraId="31D5FBEE" w14:textId="77777777" w:rsidR="00EC7C07" w:rsidRPr="00EC7C07" w:rsidRDefault="00EC7C07" w:rsidP="00EC7C07">
            <w:pPr>
              <w:jc w:val="center"/>
              <w:rPr>
                <w:bCs/>
                <w:sz w:val="20"/>
                <w:szCs w:val="20"/>
              </w:rPr>
            </w:pPr>
            <w:r w:rsidRPr="00EC7C07">
              <w:rPr>
                <w:bCs/>
                <w:sz w:val="20"/>
                <w:szCs w:val="20"/>
              </w:rPr>
              <w:t>29</w:t>
            </w:r>
          </w:p>
        </w:tc>
        <w:tc>
          <w:tcPr>
            <w:tcW w:w="2515" w:type="dxa"/>
            <w:tcBorders>
              <w:top w:val="nil"/>
              <w:left w:val="nil"/>
              <w:bottom w:val="single" w:sz="4" w:space="0" w:color="auto"/>
              <w:right w:val="single" w:sz="4" w:space="0" w:color="auto"/>
            </w:tcBorders>
            <w:vAlign w:val="center"/>
            <w:hideMark/>
          </w:tcPr>
          <w:p w14:paraId="792EA43C" w14:textId="77777777" w:rsidR="00EC7C07" w:rsidRPr="00EC7C07" w:rsidRDefault="00EC7C07" w:rsidP="00EC7C07">
            <w:pPr>
              <w:jc w:val="center"/>
              <w:rPr>
                <w:bCs/>
                <w:sz w:val="20"/>
                <w:szCs w:val="20"/>
              </w:rPr>
            </w:pPr>
            <w:r w:rsidRPr="00EC7C07">
              <w:rPr>
                <w:bCs/>
                <w:sz w:val="20"/>
                <w:szCs w:val="20"/>
              </w:rPr>
              <w:t>30</w:t>
            </w:r>
          </w:p>
        </w:tc>
      </w:tr>
    </w:tbl>
    <w:p w14:paraId="28090962" w14:textId="77777777" w:rsidR="00EC7C07" w:rsidRPr="00EC7C07" w:rsidRDefault="00EC7C07" w:rsidP="00EC7C07">
      <w:pPr>
        <w:ind w:firstLine="709"/>
        <w:jc w:val="both"/>
        <w:rPr>
          <w:sz w:val="28"/>
          <w:szCs w:val="28"/>
        </w:rPr>
      </w:pPr>
    </w:p>
    <w:p w14:paraId="7DB9CB37" w14:textId="77777777" w:rsidR="00EC7C07" w:rsidRPr="00EC7C07" w:rsidRDefault="00EC7C07" w:rsidP="00EC7C07">
      <w:pPr>
        <w:ind w:firstLine="709"/>
        <w:jc w:val="both"/>
        <w:rPr>
          <w:sz w:val="28"/>
          <w:szCs w:val="28"/>
        </w:rPr>
      </w:pPr>
      <w:r w:rsidRPr="00EC7C07">
        <w:rPr>
          <w:sz w:val="28"/>
          <w:szCs w:val="28"/>
        </w:rPr>
        <w:t>продолжение таблицы:</w:t>
      </w:r>
    </w:p>
    <w:p w14:paraId="5BB5FC48" w14:textId="77777777" w:rsidR="00EC7C07" w:rsidRPr="00EC7C07" w:rsidRDefault="00EC7C07" w:rsidP="00EC7C07">
      <w:pPr>
        <w:ind w:firstLine="709"/>
        <w:jc w:val="both"/>
        <w:rPr>
          <w:sz w:val="28"/>
          <w:szCs w:val="28"/>
        </w:rPr>
      </w:pPr>
    </w:p>
    <w:tbl>
      <w:tblPr>
        <w:tblW w:w="5000" w:type="pct"/>
        <w:jc w:val="center"/>
        <w:tblLook w:val="04A0" w:firstRow="1" w:lastRow="0" w:firstColumn="1" w:lastColumn="0" w:noHBand="0" w:noVBand="1"/>
      </w:tblPr>
      <w:tblGrid>
        <w:gridCol w:w="1597"/>
        <w:gridCol w:w="2085"/>
        <w:gridCol w:w="1770"/>
        <w:gridCol w:w="1622"/>
        <w:gridCol w:w="1975"/>
        <w:gridCol w:w="2922"/>
        <w:gridCol w:w="2588"/>
      </w:tblGrid>
      <w:tr w:rsidR="00EC7C07" w:rsidRPr="00EC7C07" w14:paraId="596AF2F5" w14:textId="77777777" w:rsidTr="00C73DE0">
        <w:trPr>
          <w:trHeight w:val="20"/>
          <w:jc w:val="center"/>
        </w:trPr>
        <w:tc>
          <w:tcPr>
            <w:tcW w:w="13992" w:type="dxa"/>
            <w:gridSpan w:val="7"/>
            <w:tcBorders>
              <w:top w:val="single" w:sz="4" w:space="0" w:color="auto"/>
              <w:left w:val="single" w:sz="4" w:space="0" w:color="auto"/>
              <w:bottom w:val="single" w:sz="4" w:space="0" w:color="auto"/>
              <w:right w:val="single" w:sz="4" w:space="0" w:color="000000"/>
            </w:tcBorders>
            <w:vAlign w:val="center"/>
            <w:hideMark/>
          </w:tcPr>
          <w:p w14:paraId="6F9C475F" w14:textId="77777777" w:rsidR="00EC7C07" w:rsidRPr="00EC7C07" w:rsidRDefault="00EC7C07" w:rsidP="00EC7C07">
            <w:pPr>
              <w:jc w:val="center"/>
              <w:rPr>
                <w:bCs/>
                <w:sz w:val="20"/>
                <w:szCs w:val="20"/>
              </w:rPr>
            </w:pPr>
            <w:r w:rsidRPr="00EC7C07">
              <w:rPr>
                <w:bCs/>
                <w:sz w:val="20"/>
                <w:szCs w:val="20"/>
              </w:rPr>
              <w:t>Прочие нефинансовые организации</w:t>
            </w:r>
          </w:p>
        </w:tc>
      </w:tr>
      <w:tr w:rsidR="00EC7C07" w:rsidRPr="00EC7C07" w14:paraId="217BE095" w14:textId="77777777" w:rsidTr="00C73DE0">
        <w:trPr>
          <w:trHeight w:val="20"/>
          <w:jc w:val="center"/>
        </w:trPr>
        <w:tc>
          <w:tcPr>
            <w:tcW w:w="1535" w:type="dxa"/>
            <w:tcBorders>
              <w:top w:val="nil"/>
              <w:left w:val="single" w:sz="4" w:space="0" w:color="auto"/>
              <w:bottom w:val="single" w:sz="4" w:space="0" w:color="auto"/>
              <w:right w:val="single" w:sz="4" w:space="0" w:color="auto"/>
            </w:tcBorders>
            <w:vAlign w:val="center"/>
            <w:hideMark/>
          </w:tcPr>
          <w:p w14:paraId="76F78D1F" w14:textId="77777777" w:rsidR="00EC7C07" w:rsidRPr="00EC7C07" w:rsidRDefault="00EC7C07" w:rsidP="00EC7C07">
            <w:pPr>
              <w:jc w:val="center"/>
              <w:rPr>
                <w:bCs/>
                <w:sz w:val="20"/>
                <w:szCs w:val="20"/>
              </w:rPr>
            </w:pPr>
            <w:r w:rsidRPr="00EC7C07">
              <w:rPr>
                <w:bCs/>
                <w:sz w:val="20"/>
                <w:szCs w:val="20"/>
              </w:rPr>
              <w:t>Основной долг</w:t>
            </w:r>
          </w:p>
        </w:tc>
        <w:tc>
          <w:tcPr>
            <w:tcW w:w="2004" w:type="dxa"/>
            <w:tcBorders>
              <w:top w:val="nil"/>
              <w:left w:val="nil"/>
              <w:bottom w:val="single" w:sz="4" w:space="0" w:color="auto"/>
              <w:right w:val="single" w:sz="4" w:space="0" w:color="auto"/>
            </w:tcBorders>
            <w:vAlign w:val="center"/>
            <w:hideMark/>
          </w:tcPr>
          <w:p w14:paraId="11EDE297"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701" w:type="dxa"/>
            <w:tcBorders>
              <w:top w:val="nil"/>
              <w:left w:val="nil"/>
              <w:bottom w:val="single" w:sz="4" w:space="0" w:color="auto"/>
              <w:right w:val="single" w:sz="4" w:space="0" w:color="auto"/>
            </w:tcBorders>
            <w:vAlign w:val="center"/>
            <w:hideMark/>
          </w:tcPr>
          <w:p w14:paraId="6E1A65F0"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559" w:type="dxa"/>
            <w:tcBorders>
              <w:top w:val="nil"/>
              <w:left w:val="nil"/>
              <w:bottom w:val="single" w:sz="4" w:space="0" w:color="auto"/>
              <w:right w:val="single" w:sz="4" w:space="0" w:color="auto"/>
            </w:tcBorders>
            <w:vAlign w:val="center"/>
            <w:hideMark/>
          </w:tcPr>
          <w:p w14:paraId="05C5930A" w14:textId="77777777" w:rsidR="00EC7C07" w:rsidRPr="00EC7C07" w:rsidRDefault="00EC7C07" w:rsidP="00EC7C07">
            <w:pPr>
              <w:jc w:val="center"/>
              <w:rPr>
                <w:bCs/>
                <w:sz w:val="20"/>
                <w:szCs w:val="20"/>
              </w:rPr>
            </w:pPr>
            <w:r w:rsidRPr="00EC7C07">
              <w:rPr>
                <w:bCs/>
                <w:sz w:val="20"/>
                <w:szCs w:val="20"/>
              </w:rPr>
              <w:t>Комиссии</w:t>
            </w:r>
          </w:p>
        </w:tc>
        <w:tc>
          <w:tcPr>
            <w:tcW w:w="1898" w:type="dxa"/>
            <w:tcBorders>
              <w:top w:val="single" w:sz="4" w:space="0" w:color="auto"/>
              <w:left w:val="single" w:sz="4" w:space="0" w:color="auto"/>
              <w:bottom w:val="single" w:sz="4" w:space="0" w:color="auto"/>
              <w:right w:val="single" w:sz="4" w:space="0" w:color="auto"/>
            </w:tcBorders>
            <w:vAlign w:val="center"/>
            <w:hideMark/>
          </w:tcPr>
          <w:p w14:paraId="07A69B03"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2808" w:type="dxa"/>
            <w:tcBorders>
              <w:top w:val="nil"/>
              <w:left w:val="single" w:sz="4" w:space="0" w:color="auto"/>
              <w:bottom w:val="single" w:sz="4" w:space="0" w:color="auto"/>
              <w:right w:val="single" w:sz="4" w:space="0" w:color="auto"/>
            </w:tcBorders>
            <w:vAlign w:val="center"/>
            <w:hideMark/>
          </w:tcPr>
          <w:p w14:paraId="1D95744B"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2487" w:type="dxa"/>
            <w:tcBorders>
              <w:top w:val="nil"/>
              <w:left w:val="nil"/>
              <w:bottom w:val="single" w:sz="4" w:space="0" w:color="auto"/>
              <w:right w:val="single" w:sz="4" w:space="0" w:color="auto"/>
            </w:tcBorders>
            <w:vAlign w:val="center"/>
            <w:hideMark/>
          </w:tcPr>
          <w:p w14:paraId="099B2F8D"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2681870B" w14:textId="77777777" w:rsidTr="00C73DE0">
        <w:trPr>
          <w:trHeight w:val="20"/>
          <w:jc w:val="center"/>
        </w:trPr>
        <w:tc>
          <w:tcPr>
            <w:tcW w:w="1535" w:type="dxa"/>
            <w:tcBorders>
              <w:top w:val="nil"/>
              <w:left w:val="single" w:sz="4" w:space="0" w:color="auto"/>
              <w:bottom w:val="single" w:sz="4" w:space="0" w:color="auto"/>
              <w:right w:val="single" w:sz="4" w:space="0" w:color="auto"/>
            </w:tcBorders>
            <w:vAlign w:val="center"/>
            <w:hideMark/>
          </w:tcPr>
          <w:p w14:paraId="28637BFD" w14:textId="77777777" w:rsidR="00EC7C07" w:rsidRPr="00EC7C07" w:rsidRDefault="00EC7C07" w:rsidP="00EC7C07">
            <w:pPr>
              <w:jc w:val="center"/>
              <w:rPr>
                <w:bCs/>
                <w:sz w:val="20"/>
                <w:szCs w:val="20"/>
              </w:rPr>
            </w:pPr>
            <w:r w:rsidRPr="00EC7C07">
              <w:rPr>
                <w:bCs/>
                <w:sz w:val="20"/>
                <w:szCs w:val="20"/>
              </w:rPr>
              <w:t>31</w:t>
            </w:r>
          </w:p>
        </w:tc>
        <w:tc>
          <w:tcPr>
            <w:tcW w:w="2004" w:type="dxa"/>
            <w:tcBorders>
              <w:top w:val="nil"/>
              <w:left w:val="nil"/>
              <w:bottom w:val="single" w:sz="4" w:space="0" w:color="auto"/>
              <w:right w:val="single" w:sz="4" w:space="0" w:color="auto"/>
            </w:tcBorders>
            <w:vAlign w:val="center"/>
            <w:hideMark/>
          </w:tcPr>
          <w:p w14:paraId="0B9853CF" w14:textId="77777777" w:rsidR="00EC7C07" w:rsidRPr="00EC7C07" w:rsidRDefault="00EC7C07" w:rsidP="00EC7C07">
            <w:pPr>
              <w:jc w:val="center"/>
              <w:rPr>
                <w:bCs/>
                <w:sz w:val="20"/>
                <w:szCs w:val="20"/>
              </w:rPr>
            </w:pPr>
            <w:r w:rsidRPr="00EC7C07">
              <w:rPr>
                <w:bCs/>
                <w:sz w:val="20"/>
                <w:szCs w:val="20"/>
              </w:rPr>
              <w:t>32</w:t>
            </w:r>
          </w:p>
        </w:tc>
        <w:tc>
          <w:tcPr>
            <w:tcW w:w="1701" w:type="dxa"/>
            <w:tcBorders>
              <w:top w:val="nil"/>
              <w:left w:val="nil"/>
              <w:bottom w:val="single" w:sz="4" w:space="0" w:color="auto"/>
              <w:right w:val="single" w:sz="4" w:space="0" w:color="auto"/>
            </w:tcBorders>
            <w:vAlign w:val="center"/>
            <w:hideMark/>
          </w:tcPr>
          <w:p w14:paraId="6DD3D6D5" w14:textId="77777777" w:rsidR="00EC7C07" w:rsidRPr="00EC7C07" w:rsidRDefault="00EC7C07" w:rsidP="00EC7C07">
            <w:pPr>
              <w:jc w:val="center"/>
              <w:rPr>
                <w:bCs/>
                <w:sz w:val="20"/>
                <w:szCs w:val="20"/>
              </w:rPr>
            </w:pPr>
            <w:r w:rsidRPr="00EC7C07">
              <w:rPr>
                <w:bCs/>
                <w:sz w:val="20"/>
                <w:szCs w:val="20"/>
              </w:rPr>
              <w:t>33</w:t>
            </w:r>
          </w:p>
        </w:tc>
        <w:tc>
          <w:tcPr>
            <w:tcW w:w="1559" w:type="dxa"/>
            <w:tcBorders>
              <w:top w:val="nil"/>
              <w:left w:val="nil"/>
              <w:bottom w:val="single" w:sz="4" w:space="0" w:color="auto"/>
              <w:right w:val="single" w:sz="4" w:space="0" w:color="auto"/>
            </w:tcBorders>
            <w:vAlign w:val="center"/>
            <w:hideMark/>
          </w:tcPr>
          <w:p w14:paraId="72E590C7" w14:textId="77777777" w:rsidR="00EC7C07" w:rsidRPr="00EC7C07" w:rsidRDefault="00EC7C07" w:rsidP="00EC7C07">
            <w:pPr>
              <w:jc w:val="center"/>
              <w:rPr>
                <w:bCs/>
                <w:sz w:val="20"/>
                <w:szCs w:val="20"/>
              </w:rPr>
            </w:pPr>
            <w:r w:rsidRPr="00EC7C07">
              <w:rPr>
                <w:bCs/>
                <w:sz w:val="20"/>
                <w:szCs w:val="20"/>
              </w:rPr>
              <w:t>34</w:t>
            </w:r>
          </w:p>
        </w:tc>
        <w:tc>
          <w:tcPr>
            <w:tcW w:w="1898" w:type="dxa"/>
            <w:tcBorders>
              <w:top w:val="single" w:sz="4" w:space="0" w:color="auto"/>
              <w:left w:val="nil"/>
              <w:bottom w:val="single" w:sz="4" w:space="0" w:color="auto"/>
              <w:right w:val="single" w:sz="4" w:space="0" w:color="auto"/>
            </w:tcBorders>
            <w:vAlign w:val="center"/>
            <w:hideMark/>
          </w:tcPr>
          <w:p w14:paraId="6BF0159B" w14:textId="77777777" w:rsidR="00EC7C07" w:rsidRPr="00EC7C07" w:rsidRDefault="00EC7C07" w:rsidP="00EC7C07">
            <w:pPr>
              <w:jc w:val="center"/>
              <w:rPr>
                <w:bCs/>
                <w:sz w:val="20"/>
                <w:szCs w:val="20"/>
              </w:rPr>
            </w:pPr>
            <w:r w:rsidRPr="00EC7C07">
              <w:rPr>
                <w:bCs/>
                <w:sz w:val="20"/>
                <w:szCs w:val="20"/>
              </w:rPr>
              <w:t>35</w:t>
            </w:r>
          </w:p>
        </w:tc>
        <w:tc>
          <w:tcPr>
            <w:tcW w:w="2808" w:type="dxa"/>
            <w:tcBorders>
              <w:top w:val="nil"/>
              <w:left w:val="nil"/>
              <w:bottom w:val="single" w:sz="4" w:space="0" w:color="auto"/>
              <w:right w:val="single" w:sz="4" w:space="0" w:color="auto"/>
            </w:tcBorders>
            <w:vAlign w:val="center"/>
            <w:hideMark/>
          </w:tcPr>
          <w:p w14:paraId="7479CA20" w14:textId="77777777" w:rsidR="00EC7C07" w:rsidRPr="00EC7C07" w:rsidRDefault="00EC7C07" w:rsidP="00EC7C07">
            <w:pPr>
              <w:jc w:val="center"/>
              <w:rPr>
                <w:bCs/>
                <w:sz w:val="20"/>
                <w:szCs w:val="20"/>
              </w:rPr>
            </w:pPr>
            <w:r w:rsidRPr="00EC7C07">
              <w:rPr>
                <w:bCs/>
                <w:sz w:val="20"/>
                <w:szCs w:val="20"/>
              </w:rPr>
              <w:t>36</w:t>
            </w:r>
          </w:p>
        </w:tc>
        <w:tc>
          <w:tcPr>
            <w:tcW w:w="2487" w:type="dxa"/>
            <w:tcBorders>
              <w:top w:val="nil"/>
              <w:left w:val="nil"/>
              <w:bottom w:val="single" w:sz="4" w:space="0" w:color="auto"/>
              <w:right w:val="single" w:sz="4" w:space="0" w:color="auto"/>
            </w:tcBorders>
            <w:vAlign w:val="center"/>
            <w:hideMark/>
          </w:tcPr>
          <w:p w14:paraId="7F4C2056" w14:textId="77777777" w:rsidR="00EC7C07" w:rsidRPr="00EC7C07" w:rsidRDefault="00EC7C07" w:rsidP="00EC7C07">
            <w:pPr>
              <w:jc w:val="center"/>
              <w:rPr>
                <w:bCs/>
                <w:sz w:val="20"/>
                <w:szCs w:val="20"/>
              </w:rPr>
            </w:pPr>
            <w:r w:rsidRPr="00EC7C07">
              <w:rPr>
                <w:bCs/>
                <w:sz w:val="20"/>
                <w:szCs w:val="20"/>
              </w:rPr>
              <w:t>37</w:t>
            </w:r>
          </w:p>
        </w:tc>
      </w:tr>
    </w:tbl>
    <w:p w14:paraId="522677F4" w14:textId="77777777" w:rsidR="00EC7C07" w:rsidRPr="00EC7C07" w:rsidRDefault="00EC7C07" w:rsidP="00EC7C07">
      <w:pPr>
        <w:ind w:firstLine="709"/>
        <w:jc w:val="both"/>
        <w:rPr>
          <w:sz w:val="28"/>
          <w:szCs w:val="28"/>
        </w:rPr>
      </w:pPr>
    </w:p>
    <w:p w14:paraId="28D4A602" w14:textId="77777777" w:rsidR="00EC7C07" w:rsidRPr="00EC7C07" w:rsidRDefault="00EC7C07" w:rsidP="00EC7C07">
      <w:pPr>
        <w:ind w:firstLine="709"/>
        <w:jc w:val="both"/>
        <w:rPr>
          <w:sz w:val="28"/>
          <w:szCs w:val="28"/>
        </w:rPr>
      </w:pPr>
      <w:r w:rsidRPr="00EC7C07">
        <w:rPr>
          <w:sz w:val="28"/>
          <w:szCs w:val="28"/>
        </w:rPr>
        <w:t>продолжение таблицы:</w:t>
      </w:r>
    </w:p>
    <w:p w14:paraId="00F15074" w14:textId="77777777" w:rsidR="00EC7C07" w:rsidRPr="00EC7C07" w:rsidRDefault="00EC7C07" w:rsidP="00EC7C07">
      <w:pPr>
        <w:ind w:firstLine="709"/>
        <w:jc w:val="both"/>
        <w:rPr>
          <w:sz w:val="28"/>
          <w:szCs w:val="28"/>
        </w:rPr>
      </w:pPr>
    </w:p>
    <w:tbl>
      <w:tblPr>
        <w:tblW w:w="5000" w:type="pct"/>
        <w:jc w:val="center"/>
        <w:tblLayout w:type="fixed"/>
        <w:tblLook w:val="04A0" w:firstRow="1" w:lastRow="0" w:firstColumn="1" w:lastColumn="0" w:noHBand="0" w:noVBand="1"/>
      </w:tblPr>
      <w:tblGrid>
        <w:gridCol w:w="1174"/>
        <w:gridCol w:w="1770"/>
        <w:gridCol w:w="1623"/>
        <w:gridCol w:w="1180"/>
        <w:gridCol w:w="1917"/>
        <w:gridCol w:w="2803"/>
        <w:gridCol w:w="2507"/>
        <w:gridCol w:w="1585"/>
      </w:tblGrid>
      <w:tr w:rsidR="00EC7C07" w:rsidRPr="00EC7C07" w14:paraId="27C9D42A" w14:textId="77777777" w:rsidTr="00C73DE0">
        <w:trPr>
          <w:trHeight w:val="20"/>
          <w:jc w:val="center"/>
        </w:trPr>
        <w:tc>
          <w:tcPr>
            <w:tcW w:w="12469" w:type="dxa"/>
            <w:gridSpan w:val="7"/>
            <w:tcBorders>
              <w:top w:val="single" w:sz="4" w:space="0" w:color="auto"/>
              <w:left w:val="single" w:sz="4" w:space="0" w:color="auto"/>
              <w:bottom w:val="single" w:sz="4" w:space="0" w:color="auto"/>
              <w:right w:val="single" w:sz="4" w:space="0" w:color="000000"/>
            </w:tcBorders>
            <w:vAlign w:val="center"/>
            <w:hideMark/>
          </w:tcPr>
          <w:p w14:paraId="44A82EAF" w14:textId="77777777" w:rsidR="00EC7C07" w:rsidRPr="00EC7C07" w:rsidRDefault="00EC7C07" w:rsidP="00EC7C07">
            <w:pPr>
              <w:jc w:val="center"/>
              <w:rPr>
                <w:bCs/>
                <w:sz w:val="20"/>
                <w:szCs w:val="20"/>
              </w:rPr>
            </w:pPr>
            <w:r w:rsidRPr="00EC7C07">
              <w:rPr>
                <w:bCs/>
                <w:sz w:val="20"/>
                <w:szCs w:val="20"/>
              </w:rPr>
              <w:t>Физические лица, в том числе индивидуальные предприниматели</w:t>
            </w:r>
          </w:p>
        </w:tc>
        <w:tc>
          <w:tcPr>
            <w:tcW w:w="1523" w:type="dxa"/>
            <w:vMerge w:val="restart"/>
            <w:tcBorders>
              <w:top w:val="single" w:sz="4" w:space="0" w:color="auto"/>
              <w:right w:val="single" w:sz="4" w:space="0" w:color="auto"/>
            </w:tcBorders>
          </w:tcPr>
          <w:p w14:paraId="0313C06D" w14:textId="77777777" w:rsidR="00EC7C07" w:rsidRPr="00EC7C07" w:rsidRDefault="00EC7C07" w:rsidP="00EC7C07">
            <w:pPr>
              <w:jc w:val="center"/>
              <w:rPr>
                <w:sz w:val="20"/>
              </w:rPr>
            </w:pPr>
            <w:r w:rsidRPr="00EC7C07">
              <w:rPr>
                <w:bCs/>
                <w:sz w:val="20"/>
                <w:szCs w:val="20"/>
              </w:rPr>
              <w:t>Количество всего уникальных заемщиков</w:t>
            </w:r>
          </w:p>
        </w:tc>
      </w:tr>
      <w:tr w:rsidR="00EC7C07" w:rsidRPr="00EC7C07" w14:paraId="56F860B5" w14:textId="77777777" w:rsidTr="00C73DE0">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4DD1C71" w14:textId="77777777" w:rsidR="00EC7C07" w:rsidRPr="00EC7C07" w:rsidRDefault="00EC7C07" w:rsidP="00EC7C07">
            <w:pPr>
              <w:jc w:val="center"/>
              <w:rPr>
                <w:bCs/>
                <w:sz w:val="20"/>
                <w:szCs w:val="20"/>
              </w:rPr>
            </w:pPr>
            <w:r w:rsidRPr="00EC7C07">
              <w:rPr>
                <w:bCs/>
                <w:sz w:val="20"/>
                <w:szCs w:val="20"/>
              </w:rPr>
              <w:t>Основной долг</w:t>
            </w:r>
          </w:p>
        </w:tc>
        <w:tc>
          <w:tcPr>
            <w:tcW w:w="1701" w:type="dxa"/>
            <w:tcBorders>
              <w:top w:val="single" w:sz="4" w:space="0" w:color="auto"/>
              <w:left w:val="nil"/>
              <w:bottom w:val="single" w:sz="4" w:space="0" w:color="auto"/>
              <w:right w:val="single" w:sz="4" w:space="0" w:color="auto"/>
            </w:tcBorders>
            <w:vAlign w:val="center"/>
            <w:hideMark/>
          </w:tcPr>
          <w:p w14:paraId="3198C29D"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560" w:type="dxa"/>
            <w:tcBorders>
              <w:top w:val="single" w:sz="4" w:space="0" w:color="auto"/>
              <w:left w:val="nil"/>
              <w:bottom w:val="single" w:sz="4" w:space="0" w:color="auto"/>
              <w:right w:val="single" w:sz="4" w:space="0" w:color="auto"/>
            </w:tcBorders>
            <w:vAlign w:val="center"/>
            <w:hideMark/>
          </w:tcPr>
          <w:p w14:paraId="4C6ED747"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34" w:type="dxa"/>
            <w:tcBorders>
              <w:top w:val="single" w:sz="4" w:space="0" w:color="auto"/>
              <w:left w:val="nil"/>
              <w:bottom w:val="single" w:sz="4" w:space="0" w:color="auto"/>
              <w:right w:val="single" w:sz="4" w:space="0" w:color="auto"/>
            </w:tcBorders>
            <w:vAlign w:val="center"/>
            <w:hideMark/>
          </w:tcPr>
          <w:p w14:paraId="53459B41" w14:textId="77777777" w:rsidR="00EC7C07" w:rsidRPr="00EC7C07" w:rsidRDefault="00EC7C07" w:rsidP="00EC7C07">
            <w:pPr>
              <w:jc w:val="center"/>
              <w:rPr>
                <w:bCs/>
                <w:sz w:val="20"/>
                <w:szCs w:val="20"/>
              </w:rPr>
            </w:pPr>
            <w:r w:rsidRPr="00EC7C07">
              <w:rPr>
                <w:bCs/>
                <w:sz w:val="20"/>
                <w:szCs w:val="20"/>
              </w:rPr>
              <w:t>Комиссии</w:t>
            </w:r>
          </w:p>
        </w:tc>
        <w:tc>
          <w:tcPr>
            <w:tcW w:w="1842" w:type="dxa"/>
            <w:tcBorders>
              <w:top w:val="nil"/>
              <w:left w:val="single" w:sz="4" w:space="0" w:color="auto"/>
              <w:bottom w:val="single" w:sz="4" w:space="0" w:color="auto"/>
              <w:right w:val="single" w:sz="4" w:space="0" w:color="auto"/>
            </w:tcBorders>
            <w:vAlign w:val="center"/>
            <w:hideMark/>
          </w:tcPr>
          <w:p w14:paraId="3061EC00"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7A7783E"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2409" w:type="dxa"/>
            <w:tcBorders>
              <w:top w:val="single" w:sz="4" w:space="0" w:color="auto"/>
              <w:left w:val="nil"/>
              <w:bottom w:val="single" w:sz="4" w:space="0" w:color="auto"/>
              <w:right w:val="single" w:sz="4" w:space="0" w:color="auto"/>
            </w:tcBorders>
            <w:vAlign w:val="center"/>
            <w:hideMark/>
          </w:tcPr>
          <w:p w14:paraId="2EBCBDDD"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c>
          <w:tcPr>
            <w:tcW w:w="1523" w:type="dxa"/>
            <w:vMerge/>
            <w:tcBorders>
              <w:bottom w:val="single" w:sz="4" w:space="0" w:color="auto"/>
              <w:right w:val="single" w:sz="4" w:space="0" w:color="auto"/>
            </w:tcBorders>
          </w:tcPr>
          <w:p w14:paraId="19CC8AE0" w14:textId="77777777" w:rsidR="00EC7C07" w:rsidRPr="00EC7C07" w:rsidRDefault="00EC7C07" w:rsidP="00EC7C07">
            <w:pPr>
              <w:rPr>
                <w:sz w:val="20"/>
              </w:rPr>
            </w:pPr>
          </w:p>
        </w:tc>
      </w:tr>
      <w:tr w:rsidR="00EC7C07" w:rsidRPr="00EC7C07" w14:paraId="3EF07E36" w14:textId="77777777" w:rsidTr="00C73DE0">
        <w:trPr>
          <w:trHeight w:val="20"/>
          <w:jc w:val="center"/>
        </w:trPr>
        <w:tc>
          <w:tcPr>
            <w:tcW w:w="1129" w:type="dxa"/>
            <w:tcBorders>
              <w:top w:val="nil"/>
              <w:left w:val="single" w:sz="4" w:space="0" w:color="auto"/>
              <w:bottom w:val="single" w:sz="4" w:space="0" w:color="auto"/>
              <w:right w:val="single" w:sz="4" w:space="0" w:color="auto"/>
            </w:tcBorders>
            <w:vAlign w:val="center"/>
            <w:hideMark/>
          </w:tcPr>
          <w:p w14:paraId="11A2D57A" w14:textId="77777777" w:rsidR="00EC7C07" w:rsidRPr="00EC7C07" w:rsidRDefault="00EC7C07" w:rsidP="00EC7C07">
            <w:pPr>
              <w:jc w:val="center"/>
              <w:rPr>
                <w:bCs/>
                <w:sz w:val="20"/>
                <w:szCs w:val="20"/>
              </w:rPr>
            </w:pPr>
            <w:r w:rsidRPr="00EC7C07">
              <w:rPr>
                <w:bCs/>
                <w:sz w:val="20"/>
                <w:szCs w:val="20"/>
              </w:rPr>
              <w:t>38</w:t>
            </w:r>
          </w:p>
        </w:tc>
        <w:tc>
          <w:tcPr>
            <w:tcW w:w="1701" w:type="dxa"/>
            <w:tcBorders>
              <w:top w:val="nil"/>
              <w:left w:val="nil"/>
              <w:bottom w:val="single" w:sz="4" w:space="0" w:color="auto"/>
              <w:right w:val="single" w:sz="4" w:space="0" w:color="auto"/>
            </w:tcBorders>
            <w:vAlign w:val="center"/>
            <w:hideMark/>
          </w:tcPr>
          <w:p w14:paraId="2EE45501" w14:textId="77777777" w:rsidR="00EC7C07" w:rsidRPr="00EC7C07" w:rsidRDefault="00EC7C07" w:rsidP="00EC7C07">
            <w:pPr>
              <w:jc w:val="center"/>
              <w:rPr>
                <w:bCs/>
                <w:sz w:val="20"/>
                <w:szCs w:val="20"/>
              </w:rPr>
            </w:pPr>
            <w:r w:rsidRPr="00EC7C07">
              <w:rPr>
                <w:bCs/>
                <w:sz w:val="20"/>
                <w:szCs w:val="20"/>
              </w:rPr>
              <w:t>39</w:t>
            </w:r>
          </w:p>
        </w:tc>
        <w:tc>
          <w:tcPr>
            <w:tcW w:w="1560" w:type="dxa"/>
            <w:tcBorders>
              <w:top w:val="nil"/>
              <w:left w:val="nil"/>
              <w:bottom w:val="single" w:sz="4" w:space="0" w:color="auto"/>
              <w:right w:val="single" w:sz="4" w:space="0" w:color="auto"/>
            </w:tcBorders>
            <w:vAlign w:val="center"/>
            <w:hideMark/>
          </w:tcPr>
          <w:p w14:paraId="089DDD3C" w14:textId="77777777" w:rsidR="00EC7C07" w:rsidRPr="00EC7C07" w:rsidRDefault="00EC7C07" w:rsidP="00EC7C07">
            <w:pPr>
              <w:jc w:val="center"/>
              <w:rPr>
                <w:bCs/>
                <w:sz w:val="20"/>
                <w:szCs w:val="20"/>
              </w:rPr>
            </w:pPr>
            <w:r w:rsidRPr="00EC7C07">
              <w:rPr>
                <w:bCs/>
                <w:sz w:val="20"/>
                <w:szCs w:val="20"/>
              </w:rPr>
              <w:t>40</w:t>
            </w:r>
          </w:p>
        </w:tc>
        <w:tc>
          <w:tcPr>
            <w:tcW w:w="1134" w:type="dxa"/>
            <w:tcBorders>
              <w:top w:val="nil"/>
              <w:left w:val="nil"/>
              <w:bottom w:val="single" w:sz="4" w:space="0" w:color="auto"/>
              <w:right w:val="single" w:sz="4" w:space="0" w:color="auto"/>
            </w:tcBorders>
            <w:vAlign w:val="center"/>
            <w:hideMark/>
          </w:tcPr>
          <w:p w14:paraId="2B3D006B" w14:textId="77777777" w:rsidR="00EC7C07" w:rsidRPr="00EC7C07" w:rsidRDefault="00EC7C07" w:rsidP="00EC7C07">
            <w:pPr>
              <w:jc w:val="center"/>
              <w:rPr>
                <w:bCs/>
                <w:sz w:val="20"/>
                <w:szCs w:val="20"/>
              </w:rPr>
            </w:pPr>
            <w:r w:rsidRPr="00EC7C07">
              <w:rPr>
                <w:bCs/>
                <w:sz w:val="20"/>
                <w:szCs w:val="20"/>
              </w:rPr>
              <w:t>41</w:t>
            </w:r>
          </w:p>
        </w:tc>
        <w:tc>
          <w:tcPr>
            <w:tcW w:w="1842" w:type="dxa"/>
            <w:tcBorders>
              <w:top w:val="single" w:sz="4" w:space="0" w:color="auto"/>
              <w:left w:val="nil"/>
              <w:bottom w:val="single" w:sz="4" w:space="0" w:color="auto"/>
              <w:right w:val="single" w:sz="4" w:space="0" w:color="auto"/>
            </w:tcBorders>
            <w:vAlign w:val="center"/>
            <w:hideMark/>
          </w:tcPr>
          <w:p w14:paraId="5E45D67F" w14:textId="77777777" w:rsidR="00EC7C07" w:rsidRPr="00EC7C07" w:rsidRDefault="00EC7C07" w:rsidP="00EC7C07">
            <w:pPr>
              <w:jc w:val="center"/>
              <w:rPr>
                <w:bCs/>
                <w:sz w:val="20"/>
                <w:szCs w:val="20"/>
              </w:rPr>
            </w:pPr>
            <w:r w:rsidRPr="00EC7C07">
              <w:rPr>
                <w:bCs/>
                <w:sz w:val="20"/>
                <w:szCs w:val="20"/>
              </w:rPr>
              <w:t>42</w:t>
            </w:r>
          </w:p>
        </w:tc>
        <w:tc>
          <w:tcPr>
            <w:tcW w:w="2694" w:type="dxa"/>
            <w:tcBorders>
              <w:top w:val="nil"/>
              <w:left w:val="nil"/>
              <w:bottom w:val="single" w:sz="4" w:space="0" w:color="auto"/>
              <w:right w:val="single" w:sz="4" w:space="0" w:color="auto"/>
            </w:tcBorders>
            <w:vAlign w:val="center"/>
            <w:hideMark/>
          </w:tcPr>
          <w:p w14:paraId="3842A6DF" w14:textId="77777777" w:rsidR="00EC7C07" w:rsidRPr="00EC7C07" w:rsidRDefault="00EC7C07" w:rsidP="00EC7C07">
            <w:pPr>
              <w:jc w:val="center"/>
              <w:rPr>
                <w:bCs/>
                <w:sz w:val="20"/>
                <w:szCs w:val="20"/>
              </w:rPr>
            </w:pPr>
            <w:r w:rsidRPr="00EC7C07">
              <w:rPr>
                <w:bCs/>
                <w:sz w:val="20"/>
                <w:szCs w:val="20"/>
              </w:rPr>
              <w:t>43</w:t>
            </w:r>
          </w:p>
        </w:tc>
        <w:tc>
          <w:tcPr>
            <w:tcW w:w="2409" w:type="dxa"/>
            <w:tcBorders>
              <w:top w:val="nil"/>
              <w:left w:val="nil"/>
              <w:bottom w:val="single" w:sz="4" w:space="0" w:color="auto"/>
              <w:right w:val="single" w:sz="4" w:space="0" w:color="auto"/>
            </w:tcBorders>
            <w:vAlign w:val="center"/>
            <w:hideMark/>
          </w:tcPr>
          <w:p w14:paraId="70087F97" w14:textId="77777777" w:rsidR="00EC7C07" w:rsidRPr="00EC7C07" w:rsidRDefault="00EC7C07" w:rsidP="00EC7C07">
            <w:pPr>
              <w:jc w:val="center"/>
              <w:rPr>
                <w:bCs/>
                <w:sz w:val="20"/>
                <w:szCs w:val="20"/>
              </w:rPr>
            </w:pPr>
            <w:r w:rsidRPr="00EC7C07">
              <w:rPr>
                <w:bCs/>
                <w:sz w:val="20"/>
                <w:szCs w:val="20"/>
              </w:rPr>
              <w:t>44</w:t>
            </w:r>
          </w:p>
        </w:tc>
        <w:tc>
          <w:tcPr>
            <w:tcW w:w="1523" w:type="dxa"/>
            <w:tcBorders>
              <w:top w:val="single" w:sz="4" w:space="0" w:color="auto"/>
              <w:bottom w:val="single" w:sz="4" w:space="0" w:color="auto"/>
              <w:right w:val="single" w:sz="4" w:space="0" w:color="auto"/>
            </w:tcBorders>
            <w:vAlign w:val="center"/>
          </w:tcPr>
          <w:p w14:paraId="1113C81B" w14:textId="77777777" w:rsidR="00EC7C07" w:rsidRPr="00EC7C07" w:rsidRDefault="00EC7C07" w:rsidP="00EC7C07">
            <w:pPr>
              <w:jc w:val="center"/>
              <w:rPr>
                <w:sz w:val="20"/>
              </w:rPr>
            </w:pPr>
            <w:r w:rsidRPr="00EC7C07">
              <w:rPr>
                <w:bCs/>
                <w:sz w:val="20"/>
                <w:szCs w:val="20"/>
              </w:rPr>
              <w:t>45</w:t>
            </w:r>
          </w:p>
        </w:tc>
      </w:tr>
    </w:tbl>
    <w:p w14:paraId="2B26C59F" w14:textId="77777777" w:rsidR="00EC7C07" w:rsidRPr="00EC7C07" w:rsidRDefault="00EC7C07" w:rsidP="00EC7C07">
      <w:pPr>
        <w:ind w:firstLine="709"/>
        <w:jc w:val="both"/>
        <w:rPr>
          <w:sz w:val="28"/>
          <w:szCs w:val="28"/>
        </w:rPr>
      </w:pPr>
    </w:p>
    <w:p w14:paraId="09781CBD"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w:t>
      </w:r>
    </w:p>
    <w:p w14:paraId="5FF32612"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w:t>
      </w:r>
    </w:p>
    <w:p w14:paraId="0E086F36" w14:textId="77777777" w:rsidR="00EC7C07" w:rsidRPr="00EC7C07" w:rsidRDefault="00EC7C07" w:rsidP="00EC7C07">
      <w:pPr>
        <w:widowControl w:val="0"/>
        <w:ind w:firstLine="709"/>
        <w:jc w:val="both"/>
        <w:rPr>
          <w:sz w:val="28"/>
          <w:szCs w:val="28"/>
        </w:rPr>
      </w:pPr>
      <w:r w:rsidRPr="00EC7C07">
        <w:rPr>
          <w:sz w:val="28"/>
          <w:szCs w:val="28"/>
        </w:rPr>
        <w:lastRenderedPageBreak/>
        <w:t>Телефон ______________________________________________________</w:t>
      </w:r>
    </w:p>
    <w:p w14:paraId="749F28F4"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18F31DA4"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41C4DFF0"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38CFDF57" w14:textId="77777777" w:rsidR="00EC7C07" w:rsidRPr="00EC7C07" w:rsidRDefault="00EC7C07" w:rsidP="00EC7C07">
      <w:pPr>
        <w:widowControl w:val="0"/>
        <w:ind w:firstLine="709"/>
        <w:jc w:val="both"/>
        <w:rPr>
          <w:sz w:val="28"/>
          <w:szCs w:val="28"/>
        </w:rPr>
      </w:pPr>
    </w:p>
    <w:p w14:paraId="19B7EEB0"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404CA6DC"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57AA265A" w14:textId="77777777" w:rsidR="00EC7C07" w:rsidRPr="00EC7C07" w:rsidRDefault="00EC7C07" w:rsidP="00EC7C07">
      <w:pPr>
        <w:widowControl w:val="0"/>
        <w:ind w:firstLine="709"/>
        <w:jc w:val="both"/>
        <w:rPr>
          <w:sz w:val="28"/>
          <w:szCs w:val="28"/>
        </w:rPr>
      </w:pPr>
    </w:p>
    <w:p w14:paraId="358E4222"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2D8BDA5C" w14:textId="77777777" w:rsidR="00EC7C07" w:rsidRPr="00EC7C07" w:rsidRDefault="00EC7C07" w:rsidP="00EC7C07">
      <w:pPr>
        <w:ind w:firstLine="709"/>
        <w:rPr>
          <w:sz w:val="28"/>
          <w:szCs w:val="28"/>
        </w:rPr>
      </w:pPr>
    </w:p>
    <w:p w14:paraId="6944C440" w14:textId="77777777" w:rsidR="00EC7C07" w:rsidRPr="00EC7C07" w:rsidRDefault="00EC7C07" w:rsidP="00EC7C07">
      <w:pPr>
        <w:ind w:firstLine="709"/>
        <w:jc w:val="both"/>
        <w:rPr>
          <w:sz w:val="28"/>
          <w:szCs w:val="28"/>
        </w:rPr>
        <w:sectPr w:rsidR="00EC7C07" w:rsidRPr="00EC7C07" w:rsidSect="00EC7C07">
          <w:type w:val="nextColumn"/>
          <w:pgSz w:w="16838" w:h="11906" w:orient="landscape"/>
          <w:pgMar w:top="1418" w:right="851" w:bottom="1418" w:left="1418" w:header="709" w:footer="709" w:gutter="0"/>
          <w:paperSrc w:first="7" w:other="7"/>
          <w:cols w:space="708"/>
          <w:docGrid w:linePitch="360"/>
        </w:sectPr>
      </w:pPr>
      <w:r w:rsidRPr="00EC7C07">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lang w:val="kk-KZ"/>
        </w:rPr>
        <w:t>)</w:t>
      </w:r>
      <w:r w:rsidRPr="00EC7C07">
        <w:rPr>
          <w:sz w:val="28"/>
          <w:szCs w:val="28"/>
        </w:rPr>
        <w:t>».</w:t>
      </w:r>
    </w:p>
    <w:p w14:paraId="0E29BA5F"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71DF904C"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lang w:val="kk-KZ"/>
        </w:rPr>
        <w:t>)</w:t>
      </w:r>
      <w:r w:rsidRPr="00EC7C07">
        <w:rPr>
          <w:sz w:val="28"/>
          <w:szCs w:val="28"/>
        </w:rPr>
        <w:t>»</w:t>
      </w:r>
    </w:p>
    <w:p w14:paraId="28AF9FE2" w14:textId="77777777" w:rsidR="00EC7C07" w:rsidRPr="00EC7C07" w:rsidRDefault="00EC7C07" w:rsidP="00EC7C07">
      <w:pPr>
        <w:widowControl w:val="0"/>
        <w:ind w:firstLine="709"/>
        <w:jc w:val="both"/>
        <w:rPr>
          <w:sz w:val="28"/>
          <w:szCs w:val="28"/>
        </w:rPr>
      </w:pPr>
    </w:p>
    <w:p w14:paraId="749566B5" w14:textId="77777777" w:rsidR="00EC7C07" w:rsidRPr="00EC7C07" w:rsidRDefault="00EC7C07" w:rsidP="00EC7C07">
      <w:pPr>
        <w:widowControl w:val="0"/>
        <w:jc w:val="center"/>
        <w:rPr>
          <w:sz w:val="28"/>
          <w:szCs w:val="28"/>
        </w:rPr>
      </w:pPr>
    </w:p>
    <w:p w14:paraId="22922425"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5B81529E" w14:textId="77777777" w:rsidR="00EC7C07" w:rsidRPr="00EC7C07" w:rsidRDefault="00EC7C07" w:rsidP="00EC7C07">
      <w:pPr>
        <w:jc w:val="center"/>
        <w:rPr>
          <w:b/>
          <w:sz w:val="28"/>
          <w:szCs w:val="28"/>
        </w:rPr>
      </w:pPr>
    </w:p>
    <w:p w14:paraId="0B4B5390" w14:textId="77777777" w:rsidR="00EC7C07" w:rsidRPr="00EC7C07" w:rsidRDefault="00EC7C07" w:rsidP="00EC7C07">
      <w:pPr>
        <w:jc w:val="center"/>
        <w:rPr>
          <w:b/>
          <w:sz w:val="28"/>
          <w:szCs w:val="28"/>
        </w:rPr>
      </w:pPr>
      <w:r w:rsidRPr="00EC7C07">
        <w:rPr>
          <w:b/>
          <w:sz w:val="28"/>
          <w:szCs w:val="28"/>
        </w:rPr>
        <w:t xml:space="preserve">«Отчет </w:t>
      </w:r>
      <w:r w:rsidRPr="00EC7C07">
        <w:rPr>
          <w:b/>
          <w:sz w:val="28"/>
          <w:szCs w:val="28"/>
          <w:lang w:val="kk-KZ"/>
        </w:rPr>
        <w:t xml:space="preserve">о </w:t>
      </w:r>
      <w:proofErr w:type="spellStart"/>
      <w:r w:rsidRPr="00EC7C07">
        <w:rPr>
          <w:b/>
          <w:sz w:val="28"/>
          <w:szCs w:val="28"/>
          <w:lang w:val="kk-KZ"/>
        </w:rPr>
        <w:t>приобретенных</w:t>
      </w:r>
      <w:proofErr w:type="spellEnd"/>
      <w:r w:rsidRPr="00EC7C07">
        <w:rPr>
          <w:b/>
          <w:sz w:val="28"/>
          <w:szCs w:val="28"/>
          <w:lang w:val="kk-KZ"/>
        </w:rPr>
        <w:t xml:space="preserve"> </w:t>
      </w:r>
      <w:proofErr w:type="spellStart"/>
      <w:r w:rsidRPr="00EC7C07">
        <w:rPr>
          <w:b/>
          <w:sz w:val="28"/>
          <w:szCs w:val="28"/>
          <w:lang w:val="kk-KZ"/>
        </w:rPr>
        <w:t>правах</w:t>
      </w:r>
      <w:proofErr w:type="spellEnd"/>
      <w:r w:rsidRPr="00EC7C07">
        <w:rPr>
          <w:b/>
          <w:sz w:val="28"/>
          <w:szCs w:val="28"/>
          <w:lang w:val="kk-KZ"/>
        </w:rPr>
        <w:t xml:space="preserve"> </w:t>
      </w:r>
      <w:proofErr w:type="spellStart"/>
      <w:r w:rsidRPr="00EC7C07">
        <w:rPr>
          <w:b/>
          <w:sz w:val="28"/>
          <w:szCs w:val="28"/>
          <w:lang w:val="kk-KZ"/>
        </w:rPr>
        <w:t>требования</w:t>
      </w:r>
      <w:proofErr w:type="spellEnd"/>
      <w:r w:rsidRPr="00EC7C07">
        <w:rPr>
          <w:b/>
          <w:sz w:val="28"/>
          <w:szCs w:val="28"/>
          <w:lang w:val="kk-KZ"/>
        </w:rPr>
        <w:t xml:space="preserve"> по </w:t>
      </w:r>
      <w:proofErr w:type="spellStart"/>
      <w:r w:rsidRPr="00EC7C07">
        <w:rPr>
          <w:b/>
          <w:sz w:val="28"/>
          <w:szCs w:val="28"/>
          <w:lang w:val="kk-KZ"/>
        </w:rPr>
        <w:t>займам</w:t>
      </w:r>
      <w:proofErr w:type="spellEnd"/>
      <w:r w:rsidRPr="00EC7C07">
        <w:rPr>
          <w:b/>
          <w:sz w:val="28"/>
          <w:szCs w:val="28"/>
          <w:lang w:val="kk-KZ"/>
        </w:rPr>
        <w:t xml:space="preserve"> (</w:t>
      </w:r>
      <w:proofErr w:type="spellStart"/>
      <w:r w:rsidRPr="00EC7C07">
        <w:rPr>
          <w:b/>
          <w:sz w:val="28"/>
          <w:szCs w:val="28"/>
          <w:lang w:val="kk-KZ"/>
        </w:rPr>
        <w:t>микрокредитам</w:t>
      </w:r>
      <w:proofErr w:type="spellEnd"/>
      <w:r w:rsidRPr="00EC7C07">
        <w:rPr>
          <w:b/>
          <w:sz w:val="28"/>
          <w:szCs w:val="28"/>
          <w:lang w:val="kk-KZ"/>
        </w:rPr>
        <w:t>)»</w:t>
      </w:r>
    </w:p>
    <w:p w14:paraId="63D17ED2" w14:textId="77777777" w:rsidR="00EC7C07" w:rsidRPr="00EC7C07" w:rsidRDefault="00EC7C07" w:rsidP="00EC7C07">
      <w:pPr>
        <w:jc w:val="center"/>
        <w:rPr>
          <w:b/>
          <w:sz w:val="28"/>
          <w:szCs w:val="28"/>
        </w:rPr>
      </w:pPr>
      <w:r w:rsidRPr="00EC7C07">
        <w:rPr>
          <w:b/>
          <w:sz w:val="28"/>
          <w:szCs w:val="28"/>
        </w:rPr>
        <w:t>(индекс – КА_3</w:t>
      </w:r>
      <w:r w:rsidRPr="00EC7C07">
        <w:rPr>
          <w:b/>
          <w:sz w:val="28"/>
          <w:szCs w:val="28"/>
          <w:lang w:val="kk-KZ"/>
        </w:rPr>
        <w:t>.2</w:t>
      </w:r>
      <w:r w:rsidRPr="00EC7C07">
        <w:rPr>
          <w:b/>
          <w:sz w:val="28"/>
          <w:szCs w:val="28"/>
        </w:rPr>
        <w:t>, периодичность – ежеквартальная)</w:t>
      </w:r>
    </w:p>
    <w:p w14:paraId="76FB3160" w14:textId="77777777" w:rsidR="00EC7C07" w:rsidRPr="00EC7C07" w:rsidRDefault="00EC7C07" w:rsidP="00EC7C07">
      <w:pPr>
        <w:jc w:val="center"/>
        <w:rPr>
          <w:b/>
          <w:sz w:val="28"/>
          <w:szCs w:val="28"/>
        </w:rPr>
      </w:pPr>
    </w:p>
    <w:p w14:paraId="1DA23014" w14:textId="77777777" w:rsidR="00EC7C07" w:rsidRPr="00EC7C07" w:rsidRDefault="00EC7C07" w:rsidP="00EC7C07">
      <w:pPr>
        <w:jc w:val="center"/>
        <w:rPr>
          <w:b/>
          <w:sz w:val="28"/>
          <w:szCs w:val="28"/>
        </w:rPr>
      </w:pPr>
    </w:p>
    <w:p w14:paraId="721B4102" w14:textId="77777777" w:rsidR="00EC7C07" w:rsidRPr="00EC7C07" w:rsidRDefault="00EC7C07" w:rsidP="00EC7C07">
      <w:pPr>
        <w:jc w:val="center"/>
        <w:rPr>
          <w:b/>
          <w:sz w:val="28"/>
          <w:szCs w:val="28"/>
        </w:rPr>
      </w:pPr>
      <w:r w:rsidRPr="00EC7C07">
        <w:rPr>
          <w:b/>
          <w:sz w:val="28"/>
          <w:szCs w:val="28"/>
        </w:rPr>
        <w:t>Глава 1. Общие положения</w:t>
      </w:r>
    </w:p>
    <w:p w14:paraId="1A99F073" w14:textId="77777777" w:rsidR="00EC7C07" w:rsidRPr="00EC7C07" w:rsidRDefault="00EC7C07" w:rsidP="00EC7C07">
      <w:pPr>
        <w:ind w:firstLine="709"/>
        <w:rPr>
          <w:sz w:val="28"/>
          <w:szCs w:val="28"/>
        </w:rPr>
      </w:pPr>
      <w:r w:rsidRPr="00EC7C07">
        <w:rPr>
          <w:sz w:val="28"/>
          <w:szCs w:val="28"/>
        </w:rPr>
        <w:t> </w:t>
      </w:r>
    </w:p>
    <w:p w14:paraId="1EAA3609" w14:textId="77777777" w:rsidR="00EC7C07" w:rsidRPr="00EC7C07" w:rsidRDefault="00EC7C07" w:rsidP="00EC7C07">
      <w:pPr>
        <w:ind w:firstLine="709"/>
        <w:jc w:val="both"/>
        <w:rPr>
          <w:sz w:val="28"/>
          <w:szCs w:val="28"/>
        </w:rPr>
      </w:pPr>
      <w:r w:rsidRPr="00EC7C07">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lang w:val="kk-KZ"/>
        </w:rPr>
        <w:t>)</w:t>
      </w:r>
      <w:r w:rsidRPr="00EC7C07">
        <w:rPr>
          <w:sz w:val="28"/>
          <w:szCs w:val="28"/>
        </w:rPr>
        <w:t>» (далее – Форма).</w:t>
      </w:r>
    </w:p>
    <w:p w14:paraId="02E7AAF9"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суммы – в тысячах </w:t>
      </w:r>
      <w:proofErr w:type="spellStart"/>
      <w:r w:rsidRPr="00EC7C07">
        <w:rPr>
          <w:sz w:val="28"/>
          <w:szCs w:val="28"/>
        </w:rPr>
        <w:t>теңге</w:t>
      </w:r>
      <w:proofErr w:type="spellEnd"/>
      <w:r w:rsidRPr="00EC7C07">
        <w:rPr>
          <w:sz w:val="28"/>
          <w:szCs w:val="28"/>
        </w:rPr>
        <w:t>, количество – в единицах.</w:t>
      </w:r>
    </w:p>
    <w:p w14:paraId="0C96D2AD"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111CDD84" w14:textId="77777777" w:rsidR="00EC7C07" w:rsidRPr="00EC7C07" w:rsidRDefault="00EC7C07" w:rsidP="00EC7C07">
      <w:pPr>
        <w:ind w:firstLine="709"/>
        <w:jc w:val="both"/>
        <w:rPr>
          <w:sz w:val="28"/>
          <w:szCs w:val="28"/>
        </w:rPr>
      </w:pPr>
      <w:r w:rsidRPr="00EC7C07">
        <w:rPr>
          <w:sz w:val="28"/>
          <w:szCs w:val="28"/>
        </w:rPr>
        <w:t>3. Форму подписывают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1B6AD0EF"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6BDE300F" w14:textId="77777777" w:rsidR="00EC7C07" w:rsidRPr="00EC7C07" w:rsidRDefault="00EC7C07" w:rsidP="00EC7C07">
      <w:pPr>
        <w:ind w:firstLine="709"/>
        <w:rPr>
          <w:sz w:val="28"/>
          <w:szCs w:val="28"/>
        </w:rPr>
      </w:pPr>
      <w:r w:rsidRPr="00EC7C07">
        <w:rPr>
          <w:sz w:val="28"/>
          <w:szCs w:val="28"/>
        </w:rPr>
        <w:t> </w:t>
      </w:r>
    </w:p>
    <w:p w14:paraId="45E69FBB" w14:textId="77777777" w:rsidR="00EC7C07" w:rsidRPr="00EC7C07" w:rsidRDefault="00EC7C07" w:rsidP="00EC7C07">
      <w:pPr>
        <w:ind w:firstLine="709"/>
        <w:rPr>
          <w:sz w:val="28"/>
          <w:szCs w:val="28"/>
        </w:rPr>
      </w:pPr>
      <w:r w:rsidRPr="00EC7C07">
        <w:rPr>
          <w:sz w:val="28"/>
          <w:szCs w:val="28"/>
        </w:rPr>
        <w:t> </w:t>
      </w:r>
    </w:p>
    <w:p w14:paraId="3B8A96EF" w14:textId="77777777" w:rsidR="00EC7C07" w:rsidRPr="00EC7C07" w:rsidRDefault="00EC7C07" w:rsidP="00EC7C07">
      <w:pPr>
        <w:jc w:val="center"/>
        <w:rPr>
          <w:b/>
          <w:sz w:val="28"/>
          <w:szCs w:val="28"/>
        </w:rPr>
      </w:pPr>
      <w:r w:rsidRPr="00EC7C07">
        <w:rPr>
          <w:b/>
          <w:sz w:val="28"/>
          <w:szCs w:val="28"/>
        </w:rPr>
        <w:t>Глава 2. Пояснение по заполнению Формы</w:t>
      </w:r>
    </w:p>
    <w:p w14:paraId="4ECD2C09" w14:textId="77777777" w:rsidR="00EC7C07" w:rsidRPr="00EC7C07" w:rsidRDefault="00EC7C07" w:rsidP="00EC7C07">
      <w:pPr>
        <w:ind w:firstLine="709"/>
        <w:rPr>
          <w:sz w:val="28"/>
          <w:szCs w:val="28"/>
        </w:rPr>
      </w:pPr>
      <w:r w:rsidRPr="00EC7C07">
        <w:rPr>
          <w:sz w:val="28"/>
          <w:szCs w:val="28"/>
        </w:rPr>
        <w:t> </w:t>
      </w:r>
    </w:p>
    <w:p w14:paraId="301F2D9C" w14:textId="77777777" w:rsidR="00EC7C07" w:rsidRPr="00EC7C07" w:rsidRDefault="00EC7C07" w:rsidP="00EE6E9A">
      <w:pPr>
        <w:numPr>
          <w:ilvl w:val="0"/>
          <w:numId w:val="3"/>
        </w:numPr>
        <w:shd w:val="clear" w:color="auto" w:fill="FFFFFF"/>
        <w:tabs>
          <w:tab w:val="left" w:pos="851"/>
          <w:tab w:val="left" w:pos="1134"/>
        </w:tabs>
        <w:ind w:left="0" w:firstLine="709"/>
        <w:jc w:val="both"/>
        <w:textAlignment w:val="baseline"/>
        <w:rPr>
          <w:spacing w:val="2"/>
          <w:sz w:val="28"/>
          <w:szCs w:val="28"/>
        </w:rPr>
      </w:pPr>
      <w:r w:rsidRPr="00EC7C07">
        <w:rPr>
          <w:spacing w:val="2"/>
          <w:sz w:val="28"/>
          <w:szCs w:val="28"/>
        </w:rPr>
        <w:t>В Форме отражаются сведения о задолженности</w:t>
      </w:r>
      <w:r w:rsidRPr="00EC7C07">
        <w:rPr>
          <w:spacing w:val="2"/>
          <w:sz w:val="28"/>
          <w:szCs w:val="28"/>
          <w:shd w:val="clear" w:color="auto" w:fill="FFFFFF"/>
        </w:rPr>
        <w:t xml:space="preserve"> по договорам</w:t>
      </w:r>
      <w:r w:rsidRPr="00EC7C07">
        <w:rPr>
          <w:sz w:val="20"/>
          <w:szCs w:val="20"/>
        </w:rPr>
        <w:t xml:space="preserve">, </w:t>
      </w:r>
      <w:r w:rsidRPr="00EC7C07">
        <w:rPr>
          <w:spacing w:val="2"/>
          <w:sz w:val="28"/>
          <w:szCs w:val="28"/>
          <w:shd w:val="clear" w:color="auto" w:fill="FFFFFF"/>
        </w:rPr>
        <w:t xml:space="preserve">содержащим условия перехода права (требования) по договорам банковского займа или договорам о предоставлении микрокредита к коллекторскому агентству (далее – договоры уступки права требования), в разрезе </w:t>
      </w:r>
      <w:r w:rsidRPr="00EC7C07">
        <w:rPr>
          <w:spacing w:val="2"/>
          <w:sz w:val="28"/>
          <w:szCs w:val="28"/>
        </w:rPr>
        <w:t xml:space="preserve">типов субъектов (юридические лица, индивидуальные предприниматели, физические лица), количества дней просроченной задолженности, сгруппированных по типам кредиторов (банки второго уровня, микрофинансовые организации, иные </w:t>
      </w:r>
      <w:r w:rsidRPr="00EC7C07">
        <w:rPr>
          <w:spacing w:val="2"/>
          <w:sz w:val="28"/>
          <w:szCs w:val="28"/>
        </w:rPr>
        <w:lastRenderedPageBreak/>
        <w:t>финансовые организации, прочие нефинансовые организации, физические лица, в том числе индивидуальные предприниматели).</w:t>
      </w:r>
    </w:p>
    <w:p w14:paraId="3725996E" w14:textId="77777777" w:rsidR="00EC7C07" w:rsidRPr="00EC7C07" w:rsidRDefault="00EC7C07" w:rsidP="00EE6E9A">
      <w:pPr>
        <w:numPr>
          <w:ilvl w:val="0"/>
          <w:numId w:val="3"/>
        </w:numPr>
        <w:tabs>
          <w:tab w:val="left" w:pos="1134"/>
        </w:tabs>
        <w:ind w:left="0" w:firstLine="709"/>
        <w:jc w:val="both"/>
        <w:rPr>
          <w:rFonts w:eastAsia="Arial"/>
          <w:sz w:val="28"/>
          <w:szCs w:val="28"/>
        </w:rPr>
      </w:pPr>
      <w:r w:rsidRPr="00EC7C07">
        <w:rPr>
          <w:rFonts w:eastAsia="Calibri"/>
          <w:sz w:val="28"/>
          <w:szCs w:val="28"/>
        </w:rPr>
        <w:t>Группировка</w:t>
      </w:r>
      <w:r w:rsidRPr="00EC7C07">
        <w:rPr>
          <w:rFonts w:eastAsia="Arial"/>
          <w:sz w:val="28"/>
          <w:szCs w:val="28"/>
        </w:rPr>
        <w:t xml:space="preserve"> по количеству просроченных дней в каждом разделе Формы определяется, исходя из фактически начисленных дней на момент совершения той и иной операции (фиксируются значения на момент приобретения, на момент погашения и так далее).</w:t>
      </w:r>
    </w:p>
    <w:p w14:paraId="387BF00C" w14:textId="77777777" w:rsidR="00EC7C07" w:rsidRPr="00EC7C07" w:rsidRDefault="00EC7C07" w:rsidP="00EE6E9A">
      <w:pPr>
        <w:shd w:val="clear" w:color="auto" w:fill="FFFFFF"/>
        <w:tabs>
          <w:tab w:val="left" w:pos="851"/>
          <w:tab w:val="left" w:pos="1134"/>
        </w:tabs>
        <w:ind w:firstLine="709"/>
        <w:jc w:val="both"/>
        <w:textAlignment w:val="baseline"/>
        <w:rPr>
          <w:spacing w:val="2"/>
          <w:sz w:val="28"/>
          <w:szCs w:val="28"/>
        </w:rPr>
      </w:pPr>
      <w:r w:rsidRPr="00EC7C07">
        <w:rPr>
          <w:spacing w:val="2"/>
          <w:sz w:val="28"/>
          <w:szCs w:val="28"/>
        </w:rPr>
        <w:t xml:space="preserve">Количество дней просроченной задолженности необходимо отражать </w:t>
      </w:r>
      <w:proofErr w:type="spellStart"/>
      <w:r w:rsidRPr="00EC7C07">
        <w:rPr>
          <w:spacing w:val="2"/>
          <w:sz w:val="28"/>
          <w:szCs w:val="28"/>
        </w:rPr>
        <w:t>накопительно</w:t>
      </w:r>
      <w:proofErr w:type="spellEnd"/>
      <w:r w:rsidRPr="00EC7C07">
        <w:rPr>
          <w:spacing w:val="2"/>
          <w:sz w:val="28"/>
          <w:szCs w:val="28"/>
        </w:rPr>
        <w:t xml:space="preserve"> с учетом просроченной задолженности заемщика перед первичным кредитором.</w:t>
      </w:r>
    </w:p>
    <w:p w14:paraId="05B4C318" w14:textId="77777777" w:rsidR="00EC7C07" w:rsidRPr="00EC7C07" w:rsidRDefault="00EC7C07" w:rsidP="00EE6E9A">
      <w:pPr>
        <w:numPr>
          <w:ilvl w:val="0"/>
          <w:numId w:val="3"/>
        </w:numPr>
        <w:shd w:val="clear" w:color="auto" w:fill="FFFFFF"/>
        <w:tabs>
          <w:tab w:val="left" w:pos="851"/>
          <w:tab w:val="left" w:pos="1134"/>
        </w:tabs>
        <w:ind w:left="0" w:firstLine="709"/>
        <w:jc w:val="both"/>
        <w:textAlignment w:val="baseline"/>
        <w:rPr>
          <w:spacing w:val="2"/>
          <w:sz w:val="28"/>
          <w:szCs w:val="28"/>
        </w:rPr>
      </w:pPr>
      <w:r w:rsidRPr="00EC7C07">
        <w:rPr>
          <w:spacing w:val="2"/>
          <w:sz w:val="28"/>
          <w:szCs w:val="28"/>
        </w:rPr>
        <w:t xml:space="preserve">Группировку типов кредиторов, с которыми заключен договор </w:t>
      </w:r>
      <w:r w:rsidRPr="00EC7C07">
        <w:rPr>
          <w:spacing w:val="2"/>
          <w:sz w:val="28"/>
          <w:szCs w:val="28"/>
          <w:shd w:val="clear" w:color="auto" w:fill="FFFFFF"/>
        </w:rPr>
        <w:t>уступки права требования</w:t>
      </w:r>
      <w:r w:rsidRPr="00EC7C07">
        <w:rPr>
          <w:spacing w:val="2"/>
          <w:sz w:val="28"/>
          <w:szCs w:val="28"/>
        </w:rPr>
        <w:t xml:space="preserve">, в частности, банки второго уровня (далее – БВУ), микрофинансовые организации (далее – МФО), ломбарды, кредитные товарищества (далее – КТ), организации, осуществляющие отдельные виды банковских операций (далее – ООВБО), необходимо осуществлять в строгом соответствии с действующими лицензиями на осуществление соответствующих видов деятельности согласно реестрам выданных лицензий, размещаемых на официальном интернет ресурсе Агентства Республики Казахстан по регулированию и развитию финансового рынка. </w:t>
      </w:r>
    </w:p>
    <w:p w14:paraId="02AD352E"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графе «Иные финансовые организации» отражаются сведения по КТ и ломбардам.</w:t>
      </w:r>
    </w:p>
    <w:p w14:paraId="49DDE7CC"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графе «Прочие нефинансовые организации» отражаются сведения по финансовым организациям, у которых отозваны лицензии на осуществление соответствующих видов деятельности, а также по кредиторам, не относящимся к финансовым организациям, за исключением физических лиц, в том числе индивидуальных предпринимателей.</w:t>
      </w:r>
    </w:p>
    <w:p w14:paraId="61125EE4"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случае, если договор</w:t>
      </w:r>
      <w:r w:rsidRPr="00EC7C07">
        <w:rPr>
          <w:spacing w:val="2"/>
          <w:sz w:val="28"/>
          <w:szCs w:val="28"/>
          <w:shd w:val="clear" w:color="auto" w:fill="FFFFFF"/>
        </w:rPr>
        <w:t xml:space="preserve"> уступки права требования</w:t>
      </w:r>
      <w:r w:rsidRPr="00EC7C07">
        <w:rPr>
          <w:spacing w:val="2"/>
          <w:sz w:val="28"/>
          <w:szCs w:val="28"/>
        </w:rPr>
        <w:t xml:space="preserve"> заключен с другим коллекторским агентством или организацией, специализирующейся на улучшении качества кредитных портфелей БВУ, то сведения по договорам банковского займа (микрокредита) указываются в соответствующих графах по типу первичного кредитора заемщика: «банки второго уровня», «микрофинансовые организации», «организации, осуществляющие отдельные виды банковских операций», «иные финансовые организации», «прочие нефинансовые организации», «физические лица, в том числе индивидуальные предприниматели».</w:t>
      </w:r>
    </w:p>
    <w:p w14:paraId="18CF433F"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Филиалы финансовых организаций необходимо группировать согласно типу кредитора головной организации.</w:t>
      </w:r>
    </w:p>
    <w:p w14:paraId="6253895F"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1 таблицы отражается остаток задолженности по приобретенным правам требования на начало отчетного периода в рамках договоров уступки права требования,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(штраф, </w:t>
      </w:r>
      <w:proofErr w:type="spellStart"/>
      <w:r w:rsidRPr="00EC7C07">
        <w:rPr>
          <w:spacing w:val="2"/>
          <w:sz w:val="28"/>
          <w:szCs w:val="28"/>
          <w:lang w:val="kk-KZ"/>
        </w:rPr>
        <w:t>пеня</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proofErr w:type="spellStart"/>
      <w:r w:rsidRPr="00EC7C07">
        <w:rPr>
          <w:spacing w:val="2"/>
          <w:sz w:val="28"/>
          <w:szCs w:val="28"/>
          <w:lang w:val="kk-KZ"/>
        </w:rPr>
        <w:t>иной</w:t>
      </w:r>
      <w:proofErr w:type="spellEnd"/>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39C9F846"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lastRenderedPageBreak/>
        <w:t>В каждой графе строки 1, кроме граф 9, 16, 23, 30, 37, 44, 45 («Количество уникальных заемщиков, единиц»), отражается сумма значений строк 1.1, 1.2 и 1.3 этой же графы.</w:t>
      </w:r>
    </w:p>
    <w:p w14:paraId="14466B73"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 xml:space="preserve">В строках 1.1, 2.1, 3.1, 4.1, 5.1, 6.1, 7.1, 9.1 отражаются сведения по задолженности физических лиц, </w:t>
      </w:r>
      <w:r w:rsidRPr="00EC7C07">
        <w:rPr>
          <w:spacing w:val="2"/>
          <w:sz w:val="28"/>
          <w:szCs w:val="28"/>
        </w:rPr>
        <w:t>не зарегистрированных в качестве индивидуального предпринимателя.</w:t>
      </w:r>
    </w:p>
    <w:p w14:paraId="6C94E255"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1.1, кроме граф 9, 16, 23, 30, 37, 44, 45 («Количество уникальных заемщиков, единиц»), отражается сумма значений строк 1.1.1, 1.1.2, 1.1.3, 1.1.4, 1.1.5, 1.1.6, 1.1.7 этой же графы.</w:t>
      </w:r>
    </w:p>
    <w:p w14:paraId="26BBC2A1"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1.2, кроме граф 9, 16, 23, 30, 37, 44, 45 («Количество уникальных заемщиков, единиц»), отражается сумма значений строк 1.2.1, 1.2.2, 1.2.3, 1.2.4, 1.2.5, 1.2.6, 1.2.7 этой же графы.</w:t>
      </w:r>
    </w:p>
    <w:p w14:paraId="0C2655C3"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1.3, кроме граф 9, 16, 23, 30, 37, 44, 45 («Количество уникальных заемщиков, единиц»), отражается сумма значений строк 1.3.1, 1.3.2, 1.3.3, 1.3.4, 1.3.5, 1.3.6, 1.3.7 этой же графы.</w:t>
      </w:r>
    </w:p>
    <w:p w14:paraId="35B4C0F4"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2 таблицы отражается сумма приобретенных в течение отчетного периода прав требования в рамках договоров уступки прав требования,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w:t>
      </w:r>
      <w:proofErr w:type="spellEnd"/>
      <w:r w:rsidRPr="00EC7C07">
        <w:rPr>
          <w:spacing w:val="2"/>
          <w:sz w:val="28"/>
          <w:szCs w:val="28"/>
        </w:rPr>
        <w:t>и</w:t>
      </w:r>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725B236F"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 xml:space="preserve">В каждой графе строки 2, кроме граф 9, 16, 23, 30, 37, 44, 45 («Количество уникальных заемщиков, единиц»), отражается сумма значений строк 2.1, 2.2 и 2.3 этой же графы. </w:t>
      </w:r>
    </w:p>
    <w:p w14:paraId="2D6B4E83"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2.1, кроме граф 9, 16, 23, 30, 37, 44, 45 («Количество уникальных заемщиков, единиц»), отражается сумма значений строк 2.1.1, 2.1.2, 2.1.3, 2.1.4, 2.1.5, 2.1.6 этой же графы.</w:t>
      </w:r>
    </w:p>
    <w:p w14:paraId="08AFD4BB"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2.2, кроме граф 9, 16, 23, 30, 37, 44, 45 («Количество уникальных заемщиков, единиц»), отражается сумма значений строк 2.2.1, 2.2.2, 2.2.3, 2.2.4, 2.2.5, 2.2.6 этой же графы.</w:t>
      </w:r>
    </w:p>
    <w:p w14:paraId="5C80B4F1"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2.3, кроме граф 9, 16, 23, 30, 37, 44, 45 («Количество уникальных заемщиков, единиц»), отражается сумма значений строк 2.3.1, 2.3.2, 2.3.3, 2.3.4, 2.3.5, 2.3.6 этой же графы.</w:t>
      </w:r>
    </w:p>
    <w:p w14:paraId="50AA656E"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строке 3 отражается фактическая стоимость приобретенной в отчетном периоде задолженности (по основному долгу и начисленному вознаграждению) с учетом дисконта в отчетном периоде </w:t>
      </w:r>
      <w:r w:rsidRPr="00EC7C07">
        <w:rPr>
          <w:spacing w:val="2"/>
          <w:sz w:val="28"/>
          <w:szCs w:val="28"/>
          <w:lang w:val="kk-KZ"/>
        </w:rPr>
        <w:t xml:space="preserve">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34020BAC"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3, кроме граф 9, 16, 23, 30, 37, 44, 45 («Количество уникальных заемщиков, единиц»), отражается сумма значений строк 3.1, 3.2 и 3.3 этой же графы.</w:t>
      </w:r>
    </w:p>
    <w:p w14:paraId="4D868FBD"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3.1, кроме граф 9, 16, 23, 30, 37, 44, 45 («Количество уникальных заемщиков, единиц»), отражается сумма значений строк 3.1.1, 3.1.2, 3.1.3, 3.1.4, 3.1.5, 3.1.6 этой же графы.</w:t>
      </w:r>
    </w:p>
    <w:p w14:paraId="3E451FB9"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lastRenderedPageBreak/>
        <w:t>В каждой графе строки 3.2, кроме граф 9, 16, 23, 30, 37, 44, 45 («Количество уникальных заемщиков, единиц»), отражается сумма значений строк 3.2.1, 3.2.2, 3.2.3, 3.2.4, 3.2.5, 3.2.6 этой же графы.</w:t>
      </w:r>
    </w:p>
    <w:p w14:paraId="7CDEE2C8"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3.3, кроме граф 9, 16, 23, 30, 37, 44, 45 («Количество уникальных заемщиков, единиц»), отражается сумма значений строк 3.3.1, 3.3.2, 3.3.3, 3.3.4, 3.3.5, 3.3.6 этой же графы.</w:t>
      </w:r>
    </w:p>
    <w:p w14:paraId="0DAF060D"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4 таблицы отражается сумма погашенной задолженности в течение отчетного периода,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0E87C9B6"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4, кроме граф 9, 16, 23, 30, 37, 44, 45 («Количество уникальных заемщиков, единиц»), отражается сумма значений строк 4.1, 4.2 и 4.3 этой же графы.</w:t>
      </w:r>
    </w:p>
    <w:p w14:paraId="0A520C4F"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4.1, кроме граф 9, 16, 23, 30, 37, 44, 45 («Количество уникальных заемщиков, единиц»), отражается сумма значений строк 4.1.1, 4.1.2, 4.1.3, 4.1.4, 4.1.5, 4.1.6, 4.1.7 этой же графы.</w:t>
      </w:r>
    </w:p>
    <w:p w14:paraId="08AEE73A"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4.2, кроме граф 9, 16, 23, 30, 37, 44, 45 («Количество уникальных заемщиков, единиц»), отражается сумма значений строк 4.2.1, 4.2.2, 4.2.3, 4.2.4, 4.2.5, 4.2.6, 4.2.7 этой же графы.</w:t>
      </w:r>
    </w:p>
    <w:p w14:paraId="38E95C36"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4.3, кроме граф 9, 16, 23, 30, 37, 44, 45 («Количество уникальных заемщиков, единиц»), отражается сумма значений строк 4.3.1, 4.3.2, 4.3.3, 4.3.4, 4.3.5, 4.3.6, 4.3.7 этой же графы.</w:t>
      </w:r>
    </w:p>
    <w:p w14:paraId="6B8349AC"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5 таблицы отражается сумма задолженности, частично или полностью прощенной (списанной) в отчетном периоде,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26AE4552"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w:t>
      </w:r>
      <w:proofErr w:type="spellStart"/>
      <w:r w:rsidRPr="00EC7C07">
        <w:rPr>
          <w:spacing w:val="2"/>
          <w:sz w:val="28"/>
          <w:szCs w:val="28"/>
          <w:lang w:val="kk-KZ"/>
        </w:rPr>
        <w:t>строках</w:t>
      </w:r>
      <w:proofErr w:type="spellEnd"/>
      <w:r w:rsidRPr="00EC7C07">
        <w:rPr>
          <w:spacing w:val="2"/>
          <w:sz w:val="28"/>
          <w:szCs w:val="28"/>
        </w:rPr>
        <w:t xml:space="preserve"> 4 и 5 отражается общая погашенная, частично или полностью прощенная (списанная) в отчетном периоде задолженность, в том числе задолженность, отраженная в строке 10.</w:t>
      </w:r>
    </w:p>
    <w:p w14:paraId="06A61BC1"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5, кроме граф 9, 16, 23, 30, 37, 44, 45 («Количество уникальных заемщиков, единиц»), отражается сумма значений строк 5.1, 5.2 и 5.3.</w:t>
      </w:r>
    </w:p>
    <w:p w14:paraId="2D838119"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5.1, кроме граф 9, 16, 23, 30, 37, 44, 45 («Количество уникальных заемщиков, единиц»), отражается сумма значений строк 5.1.1, 5.1.2, 5.1.3 этой же графы.</w:t>
      </w:r>
    </w:p>
    <w:p w14:paraId="28FC6896"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5.2, кроме граф 9, 16, 23, 30, 37, 44, 45 («Количество уникальных заемщиков, единиц»), отражается сумма значений строк 5.2.1, 5.2.2, 5.2.3, 5.2.4, 5.2.5, 5.2.6, 5.2.7 этой же графы.</w:t>
      </w:r>
    </w:p>
    <w:p w14:paraId="7645076C"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lastRenderedPageBreak/>
        <w:t>В каждой графе строки 5.3, кроме граф 9, 16, 23, 30, 37, 44, 45 («Количество уникальных заемщиков, единиц»), отражается сумма значений строк 5.3.1, 5.3.2, 5.3.3, 5.3.4</w:t>
      </w:r>
      <w:r w:rsidRPr="00EC7C07" w:rsidDel="00214202">
        <w:rPr>
          <w:rFonts w:eastAsia="Calibri"/>
          <w:sz w:val="28"/>
          <w:szCs w:val="28"/>
        </w:rPr>
        <w:t>.</w:t>
      </w:r>
      <w:r w:rsidRPr="00EC7C07">
        <w:rPr>
          <w:rFonts w:eastAsia="Calibri"/>
          <w:sz w:val="28"/>
          <w:szCs w:val="28"/>
        </w:rPr>
        <w:t>, 5.3.5, 5.3.6, 5.3.7 этой же графы.</w:t>
      </w:r>
    </w:p>
    <w:p w14:paraId="513ABEA2"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6 таблицы отражается сумма задолженности, которая возвращена обратно кредитору (отозвана кредитором) в отчетном периоде,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55B02531"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6, кроме граф 9, 16, 23, 30, 37, 44, 45 («Количество уникальных заемщиков, единиц»), отражается сумма значений строк 6.1, 6.2 и 6.3 этой же графы.</w:t>
      </w:r>
    </w:p>
    <w:p w14:paraId="618FA88F"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7 таблицы отражается сумма задолженности, которая продана (переуступлена) третьим лицам в отчетном периоде,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5F425508"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7, кроме граф 9, 16, 23, 30, 37, 44, 45 («Количество уникальных заемщиков, единиц»), отражается сумма значений строк 7.1, 7.2 и 7.3 этой же графы.</w:t>
      </w:r>
    </w:p>
    <w:p w14:paraId="0EC50101"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строке 8 «Иная начисленная в отчетном периоде задолженность» и в графах 7, 14, 21, 28, 35 и 42 «Иная начисленная задолженность» всех строк отражается задолженность по дополнительно начисленным суммам, влияющим на изменение остатка задолженности заемщика (оценка имущества, судебные издержки, исполнительные надписи, прочие расходы). </w:t>
      </w:r>
    </w:p>
    <w:p w14:paraId="36C448D3"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строке 9 таблицы отражается</w:t>
      </w:r>
      <w:r w:rsidRPr="00EC7C07">
        <w:rPr>
          <w:sz w:val="28"/>
          <w:szCs w:val="28"/>
        </w:rPr>
        <w:t xml:space="preserve"> </w:t>
      </w:r>
      <w:r w:rsidRPr="00EC7C07">
        <w:rPr>
          <w:spacing w:val="2"/>
          <w:sz w:val="28"/>
          <w:szCs w:val="28"/>
        </w:rPr>
        <w:t>остаток задолженности по приобретенным правам требования на конец отчетного периода,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комиссий</w:t>
      </w:r>
      <w:proofErr w:type="spellEnd"/>
      <w:r w:rsidRPr="00EC7C07">
        <w:rPr>
          <w:spacing w:val="2"/>
          <w:sz w:val="28"/>
          <w:szCs w:val="28"/>
          <w:lang w:val="kk-KZ"/>
        </w:rPr>
        <w:t xml:space="preserve"> и </w:t>
      </w:r>
      <w:proofErr w:type="spellStart"/>
      <w:r w:rsidRPr="00EC7C07">
        <w:rPr>
          <w:spacing w:val="2"/>
          <w:sz w:val="28"/>
          <w:szCs w:val="28"/>
          <w:lang w:val="kk-KZ"/>
        </w:rPr>
        <w:t>иных</w:t>
      </w:r>
      <w:proofErr w:type="spellEnd"/>
      <w:r w:rsidRPr="00EC7C07">
        <w:rPr>
          <w:spacing w:val="2"/>
          <w:sz w:val="28"/>
          <w:szCs w:val="28"/>
          <w:lang w:val="kk-KZ"/>
        </w:rPr>
        <w:t xml:space="preserve"> </w:t>
      </w:r>
      <w:proofErr w:type="spellStart"/>
      <w:r w:rsidRPr="00EC7C07">
        <w:rPr>
          <w:spacing w:val="2"/>
          <w:sz w:val="28"/>
          <w:szCs w:val="28"/>
          <w:lang w:val="kk-KZ"/>
        </w:rPr>
        <w:t>платежей</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232A88BE" w14:textId="77777777" w:rsidR="00EC7C07" w:rsidRPr="00EC7C07" w:rsidRDefault="00EC7C07" w:rsidP="00EE6E9A">
      <w:pPr>
        <w:suppressAutoHyphens/>
        <w:ind w:firstLine="709"/>
        <w:contextualSpacing/>
        <w:jc w:val="both"/>
        <w:rPr>
          <w:rFonts w:eastAsia="Arial"/>
          <w:sz w:val="28"/>
          <w:szCs w:val="28"/>
        </w:rPr>
      </w:pPr>
      <w:r w:rsidRPr="00EC7C07">
        <w:rPr>
          <w:rFonts w:eastAsia="Arial"/>
          <w:sz w:val="28"/>
          <w:szCs w:val="28"/>
        </w:rPr>
        <w:t xml:space="preserve">Остаток задолженности </w:t>
      </w:r>
      <w:r w:rsidRPr="00EC7C07">
        <w:rPr>
          <w:spacing w:val="2"/>
          <w:sz w:val="28"/>
          <w:szCs w:val="28"/>
        </w:rPr>
        <w:t>по приобретенным правам требования на конец отчетного периода</w:t>
      </w:r>
      <w:r w:rsidRPr="00EC7C07">
        <w:rPr>
          <w:rFonts w:eastAsia="Arial"/>
          <w:sz w:val="28"/>
          <w:szCs w:val="28"/>
        </w:rPr>
        <w:t xml:space="preserve"> вычисляется по формуле: остаток задолженности на конец предыдущего квартала плюс новые, приобретенные в отчетном периоде, займы минус задолженность, которая возвращена обратно кредитору (отозвана кредитором) в отчетном периоде, задолженность, погашенная в отчетном периоде, задолженность, частично или полностью прощенная (списанная) в отчетном периоде, задолженность, которая продана (переуступлена) третьим лицам в отчетном периоде плюс/минус иные операции/дополнительные начисления, влияющие на остаток кредитного портфеля.</w:t>
      </w:r>
    </w:p>
    <w:p w14:paraId="31CC9C71" w14:textId="77777777" w:rsidR="00EC7C07" w:rsidRPr="00EC7C07" w:rsidRDefault="00EC7C07" w:rsidP="00EE6E9A">
      <w:pPr>
        <w:suppressAutoHyphens/>
        <w:ind w:firstLine="709"/>
        <w:contextualSpacing/>
        <w:jc w:val="both"/>
        <w:rPr>
          <w:rFonts w:eastAsia="Arial"/>
          <w:sz w:val="28"/>
          <w:szCs w:val="28"/>
        </w:rPr>
      </w:pPr>
      <w:r w:rsidRPr="00EC7C07">
        <w:rPr>
          <w:spacing w:val="2"/>
          <w:sz w:val="28"/>
          <w:szCs w:val="28"/>
        </w:rPr>
        <w:lastRenderedPageBreak/>
        <w:t>Краткосрочные кредиты, выданные на сумму 45 месячных расчетных показателей со сроком до 45 дней необходимо классифицировать как беззалоговые потребительские кредиты (микрокредиты</w:t>
      </w:r>
      <w:r w:rsidRPr="00EC7C07">
        <w:rPr>
          <w:rFonts w:eastAsia="Arial"/>
          <w:sz w:val="28"/>
          <w:szCs w:val="28"/>
        </w:rPr>
        <w:t>) физических лиц.</w:t>
      </w:r>
    </w:p>
    <w:p w14:paraId="119A7677"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 кроме граф 9, 16, 23, 30, 37, 44, 45 («Количество уникальных заемщиков, единиц»), отражается сумма значений строк 9.1, 9.2 и 9.3 этой же графы.</w:t>
      </w:r>
    </w:p>
    <w:p w14:paraId="6DBF7DC8"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9.1, кроме граф 9, 16, 23, 30, 37, 44, 45 («Количество уникальных заемщиков, единиц»), отражается сумма значений строк 9.1.1, 9.1.2, 9.1.3 этой же графы.</w:t>
      </w:r>
    </w:p>
    <w:p w14:paraId="66495797"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9.1.1, кроме граф 9, 16, 23, 30, 37, 44, 45 («Количество уникальных заемщиков, единиц»), отражается сумма значений строк 9.1.1.1, 9.1.1.2, 9.1.1.3, 9.1.1.4, 9.1.1.5, 9.1.1.6, 9.1.1.7 этой же графы.</w:t>
      </w:r>
    </w:p>
    <w:p w14:paraId="26B23877"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9.1.2, кроме граф 9, 16, 23, 30, 37, 44, 45 («Количество уникальных заемщиков, единиц»), отражается сумма значений строк 9.1.2.1, 9.1.2.2, 9.1.2.3, 9.1.2.4, 9.1.2.5, 9.1.2.6, 9.1.2.7 этой же графы.</w:t>
      </w:r>
    </w:p>
    <w:p w14:paraId="1E2CE355"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9.1.3, кроме граф 9, 16, 23, 30, 37, 44, 45 («Количество уникальных заемщиков, единиц»), отражается сумма значений строк 9.1.3.1, 9.1.3.2, 9.1.3.3, 9.1.3.4, 9.1.3.5, 9.1.3.6, 9.1.3.7 этой же графы.</w:t>
      </w:r>
    </w:p>
    <w:p w14:paraId="3B19ECE6"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9.2, кроме граф 9, 16, 23, 30, 37, 44, 45 («Количество уникальных заемщиков, единиц»), отражается сумма значений строк 9.2.1, 9.2.2, 9.2.3, 9.2.4, 9.2.5, 9.2.6, 9.2.7 этой же графы.</w:t>
      </w:r>
    </w:p>
    <w:p w14:paraId="6CA21628"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9.3, кроме граф 9, 16, 23, 30, 37, 44, 45 («Количество уникальных заемщиков, единиц»), отражается сумма значений строк 9.3.1, 9.3.2, 9.3.3, 9.3.4, 9.3.5, 9.3.6, 9.3.7 этой же графы.</w:t>
      </w:r>
    </w:p>
    <w:p w14:paraId="2138FE3C"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spacing w:val="2"/>
          <w:sz w:val="28"/>
          <w:szCs w:val="28"/>
        </w:rPr>
        <w:t>В строке 10 таблицы отражается объем погашенной и/или прощенной (списанной) задолженности, приобретенной в отчетном периоде, в том числе сумма основного долга,</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lang w:val="kk-KZ"/>
        </w:rPr>
        <w:t xml:space="preserve">, </w:t>
      </w:r>
      <w:r w:rsidRPr="00EC7C07">
        <w:rPr>
          <w:spacing w:val="2"/>
          <w:sz w:val="28"/>
          <w:szCs w:val="28"/>
        </w:rPr>
        <w:t>иной</w:t>
      </w:r>
      <w:r w:rsidRPr="00EC7C07">
        <w:rPr>
          <w:spacing w:val="2"/>
          <w:sz w:val="28"/>
          <w:szCs w:val="28"/>
          <w:lang w:val="kk-KZ"/>
        </w:rPr>
        <w:t xml:space="preserve"> </w:t>
      </w:r>
      <w:proofErr w:type="spellStart"/>
      <w:r w:rsidRPr="00EC7C07">
        <w:rPr>
          <w:spacing w:val="2"/>
          <w:sz w:val="28"/>
          <w:szCs w:val="28"/>
          <w:lang w:val="kk-KZ"/>
        </w:rPr>
        <w:t>начисленной</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227E0776" w14:textId="77777777" w:rsidR="00EC7C07" w:rsidRPr="00EC7C07" w:rsidRDefault="00EC7C07" w:rsidP="00EE6E9A">
      <w:pPr>
        <w:tabs>
          <w:tab w:val="left" w:pos="1134"/>
        </w:tabs>
        <w:ind w:firstLine="709"/>
        <w:rPr>
          <w:rFonts w:eastAsia="Calibri"/>
          <w:sz w:val="28"/>
          <w:szCs w:val="28"/>
        </w:rPr>
      </w:pPr>
      <w:r w:rsidRPr="00EC7C07">
        <w:rPr>
          <w:rFonts w:eastAsia="Calibri"/>
          <w:sz w:val="28"/>
          <w:szCs w:val="28"/>
        </w:rPr>
        <w:t>В разделе 10 (строки 10, 10.1 и 10.2) отражаются сведения по полностью или частично погашенной, прощенной (списанной) в отчетном периоде задолженности, которая была приобретена в том же отчетном периоде.</w:t>
      </w:r>
    </w:p>
    <w:p w14:paraId="57F0EE2A" w14:textId="77777777" w:rsidR="00EC7C07" w:rsidRPr="00EC7C07" w:rsidRDefault="00EC7C07" w:rsidP="00EE6E9A">
      <w:pPr>
        <w:numPr>
          <w:ilvl w:val="0"/>
          <w:numId w:val="3"/>
        </w:numPr>
        <w:tabs>
          <w:tab w:val="left" w:pos="1134"/>
        </w:tabs>
        <w:ind w:left="0" w:firstLine="709"/>
        <w:jc w:val="both"/>
        <w:rPr>
          <w:rFonts w:eastAsia="Calibri"/>
          <w:sz w:val="28"/>
          <w:szCs w:val="28"/>
        </w:rPr>
      </w:pPr>
      <w:r w:rsidRPr="00EC7C07">
        <w:rPr>
          <w:rFonts w:eastAsia="Calibri"/>
          <w:sz w:val="28"/>
          <w:szCs w:val="28"/>
        </w:rPr>
        <w:t>В каждой графе строки 10, кроме граф 9, 16, 23, 30, 37, 44, 45 («Количество уникальных заемщиков, единиц»), отражается сумма значений строк 10.1, 10.2 этой же графы.</w:t>
      </w:r>
    </w:p>
    <w:p w14:paraId="50EDB938"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графах 8, 15, 22, 29, 36, 43 таблицы отражаются сведения о количестве договоров займа (микрокредита), по которым уступленные права требования по договору займа (</w:t>
      </w:r>
      <w:proofErr w:type="spellStart"/>
      <w:r w:rsidRPr="00EC7C07">
        <w:rPr>
          <w:spacing w:val="2"/>
          <w:sz w:val="28"/>
          <w:szCs w:val="28"/>
          <w:lang w:val="kk-KZ"/>
        </w:rPr>
        <w:t>микрокредита</w:t>
      </w:r>
      <w:proofErr w:type="spellEnd"/>
      <w:r w:rsidRPr="00EC7C07">
        <w:rPr>
          <w:spacing w:val="2"/>
          <w:sz w:val="28"/>
          <w:szCs w:val="28"/>
        </w:rPr>
        <w:t>) приобретены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второго уровня</w:t>
      </w:r>
      <w:r w:rsidRPr="00EC7C07">
        <w:rPr>
          <w:spacing w:val="2"/>
          <w:sz w:val="28"/>
          <w:szCs w:val="28"/>
        </w:rPr>
        <w:t xml:space="preserve">, микрофинансовых организаций, иных финансовых </w:t>
      </w:r>
      <w:r w:rsidRPr="00EC7C07">
        <w:rPr>
          <w:spacing w:val="2"/>
          <w:sz w:val="28"/>
          <w:szCs w:val="28"/>
        </w:rPr>
        <w:lastRenderedPageBreak/>
        <w:t>организаций, прочих нефинансовых организаций, физических лиц, в том числе индивидуальных предпринимателей.</w:t>
      </w:r>
    </w:p>
    <w:p w14:paraId="4AE76BC4"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графах </w:t>
      </w:r>
      <w:r w:rsidRPr="00EC7C07">
        <w:rPr>
          <w:rFonts w:eastAsia="Calibri"/>
          <w:sz w:val="28"/>
          <w:szCs w:val="28"/>
        </w:rPr>
        <w:t xml:space="preserve">9, 16, 23, 30, 37, 44, 45 </w:t>
      </w:r>
      <w:r w:rsidRPr="00EC7C07">
        <w:rPr>
          <w:spacing w:val="2"/>
          <w:sz w:val="28"/>
          <w:szCs w:val="28"/>
        </w:rPr>
        <w:t>таблицы отражаются сведения о количестве уникальных заемщиков (отражение в отчетности сведений по фактическому количеству заемщиков по той или иной строке или графе отчета без дублирования заемщиков при наличии у одного и того же заемщика нескольких договоров о предоставлении микрокредита), по которым уступленные права требования по договору займа (</w:t>
      </w:r>
      <w:proofErr w:type="spellStart"/>
      <w:r w:rsidRPr="00EC7C07">
        <w:rPr>
          <w:spacing w:val="2"/>
          <w:sz w:val="28"/>
          <w:szCs w:val="28"/>
          <w:lang w:val="kk-KZ"/>
        </w:rPr>
        <w:t>микрокредита</w:t>
      </w:r>
      <w:proofErr w:type="spellEnd"/>
      <w:r w:rsidRPr="00EC7C07">
        <w:rPr>
          <w:spacing w:val="2"/>
          <w:sz w:val="28"/>
          <w:szCs w:val="28"/>
        </w:rPr>
        <w:t>) приобретены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второго уровня</w:t>
      </w:r>
      <w:r w:rsidRPr="00EC7C07">
        <w:rPr>
          <w:spacing w:val="2"/>
          <w:sz w:val="28"/>
          <w:szCs w:val="28"/>
        </w:rPr>
        <w:t xml:space="preserve">, микрофинансовых организаций, иных финансовых организаций, прочих нефинансовых организаций, физических лиц, в том числе индивидуальных предпринимателей. </w:t>
      </w:r>
    </w:p>
    <w:p w14:paraId="2B1E108D" w14:textId="77777777" w:rsidR="00EC7C07" w:rsidRPr="00EC7C07" w:rsidRDefault="00EC7C07" w:rsidP="00EE6E9A">
      <w:pPr>
        <w:numPr>
          <w:ilvl w:val="0"/>
          <w:numId w:val="3"/>
        </w:numPr>
        <w:shd w:val="clear" w:color="auto" w:fill="FFFFFF"/>
        <w:tabs>
          <w:tab w:val="left" w:pos="851"/>
        </w:tabs>
        <w:ind w:left="0" w:firstLine="709"/>
        <w:jc w:val="both"/>
        <w:textAlignment w:val="baseline"/>
        <w:rPr>
          <w:spacing w:val="2"/>
          <w:sz w:val="28"/>
          <w:szCs w:val="28"/>
        </w:rPr>
      </w:pPr>
      <w:r w:rsidRPr="00EC7C07">
        <w:rPr>
          <w:spacing w:val="2"/>
          <w:sz w:val="28"/>
          <w:szCs w:val="28"/>
        </w:rPr>
        <w:t>В случае отсутствия сведений Форма предоставляется с нулевыми значениями.</w:t>
      </w:r>
    </w:p>
    <w:p w14:paraId="3B6DBC9A" w14:textId="77777777" w:rsidR="00EC7C07" w:rsidRPr="00EC7C07" w:rsidRDefault="00EC7C07" w:rsidP="00EC7C07">
      <w:pPr>
        <w:shd w:val="clear" w:color="auto" w:fill="FFFFFF"/>
        <w:tabs>
          <w:tab w:val="left" w:pos="851"/>
        </w:tabs>
        <w:ind w:left="709"/>
        <w:jc w:val="both"/>
        <w:textAlignment w:val="baseline"/>
        <w:rPr>
          <w:spacing w:val="2"/>
          <w:sz w:val="28"/>
          <w:szCs w:val="28"/>
        </w:rPr>
      </w:pPr>
    </w:p>
    <w:p w14:paraId="7BE92F71" w14:textId="77777777" w:rsidR="00EC7C07" w:rsidRPr="00EC7C07" w:rsidRDefault="00EC7C07" w:rsidP="00EC7C07">
      <w:pPr>
        <w:rPr>
          <w:sz w:val="28"/>
          <w:szCs w:val="28"/>
        </w:rPr>
      </w:pPr>
      <w:r w:rsidRPr="00EC7C07">
        <w:rPr>
          <w:sz w:val="28"/>
          <w:szCs w:val="28"/>
        </w:rPr>
        <w:br w:type="page"/>
      </w:r>
    </w:p>
    <w:p w14:paraId="2333FF00" w14:textId="77777777" w:rsidR="00EC7C07" w:rsidRPr="00EC7C07" w:rsidRDefault="00EC7C07" w:rsidP="00EC7C07">
      <w:pPr>
        <w:ind w:left="5670"/>
        <w:rPr>
          <w:sz w:val="28"/>
          <w:szCs w:val="28"/>
        </w:rPr>
      </w:pPr>
      <w:r w:rsidRPr="00EC7C07">
        <w:rPr>
          <w:sz w:val="28"/>
          <w:szCs w:val="28"/>
        </w:rPr>
        <w:lastRenderedPageBreak/>
        <w:t>Приложение 5</w:t>
      </w:r>
    </w:p>
    <w:p w14:paraId="1CCA6790"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1BF3D183" w14:textId="77777777" w:rsidR="00EC7C07" w:rsidRPr="00EC7C07" w:rsidRDefault="00EC7C07" w:rsidP="00EC7C07">
      <w:pPr>
        <w:ind w:left="5670"/>
        <w:rPr>
          <w:rFonts w:eastAsia="Arial"/>
          <w:szCs w:val="28"/>
        </w:rPr>
      </w:pPr>
    </w:p>
    <w:p w14:paraId="73B94C07" w14:textId="77777777" w:rsidR="00EC7C07" w:rsidRPr="00EC7C07" w:rsidRDefault="00EC7C07" w:rsidP="00EC7C07">
      <w:pPr>
        <w:ind w:left="5670"/>
        <w:rPr>
          <w:rFonts w:eastAsia="Arial"/>
          <w:szCs w:val="28"/>
        </w:rPr>
      </w:pPr>
    </w:p>
    <w:p w14:paraId="26A6A6A6" w14:textId="77777777" w:rsidR="00EC7C07" w:rsidRPr="00EC7C07" w:rsidRDefault="00EC7C07" w:rsidP="00EC7C07">
      <w:pPr>
        <w:ind w:left="5670"/>
        <w:jc w:val="both"/>
        <w:rPr>
          <w:sz w:val="28"/>
          <w:szCs w:val="28"/>
        </w:rPr>
      </w:pPr>
      <w:r w:rsidRPr="00EC7C07">
        <w:rPr>
          <w:sz w:val="28"/>
          <w:szCs w:val="28"/>
        </w:rPr>
        <w:t>Форма,</w:t>
      </w:r>
    </w:p>
    <w:p w14:paraId="6253FCC1" w14:textId="77777777" w:rsidR="00EC7C07" w:rsidRPr="00EC7C07" w:rsidRDefault="00EC7C07" w:rsidP="00EC7C07">
      <w:pPr>
        <w:ind w:left="5670"/>
        <w:rPr>
          <w:rFonts w:eastAsia="Calibri"/>
          <w:sz w:val="28"/>
          <w:szCs w:val="28"/>
        </w:rPr>
      </w:pPr>
      <w:r w:rsidRPr="00EC7C07">
        <w:rPr>
          <w:sz w:val="28"/>
          <w:szCs w:val="28"/>
        </w:rPr>
        <w:t>предназначенная для сбора административных</w:t>
      </w:r>
      <w:r w:rsidRPr="00EC7C07">
        <w:rPr>
          <w:rFonts w:eastAsia="Calibri"/>
          <w:sz w:val="28"/>
          <w:szCs w:val="28"/>
        </w:rPr>
        <w:t xml:space="preserve"> данных</w:t>
      </w:r>
    </w:p>
    <w:p w14:paraId="4B1458C5" w14:textId="77777777" w:rsidR="00EC7C07" w:rsidRPr="00EC7C07" w:rsidRDefault="00EC7C07" w:rsidP="00EC7C07">
      <w:pPr>
        <w:ind w:firstLine="709"/>
        <w:jc w:val="center"/>
        <w:rPr>
          <w:sz w:val="28"/>
          <w:szCs w:val="28"/>
        </w:rPr>
      </w:pPr>
    </w:p>
    <w:p w14:paraId="669E638B" w14:textId="77777777" w:rsidR="00EC7C07" w:rsidRPr="00EC7C07" w:rsidRDefault="00EC7C07" w:rsidP="00EC7C07">
      <w:pPr>
        <w:ind w:firstLine="709"/>
        <w:jc w:val="center"/>
        <w:rPr>
          <w:sz w:val="28"/>
          <w:szCs w:val="28"/>
        </w:rPr>
      </w:pPr>
    </w:p>
    <w:p w14:paraId="655DAD80" w14:textId="77777777" w:rsidR="00EC7C07" w:rsidRPr="00EC7C07" w:rsidRDefault="00EC7C07" w:rsidP="00EC7C07">
      <w:pPr>
        <w:ind w:firstLine="708"/>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55D5F7D1"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0C90F17C" w14:textId="77777777" w:rsidR="00EC7C07" w:rsidRPr="00EC7C07" w:rsidRDefault="00EC7C07" w:rsidP="00EC7C07">
      <w:pPr>
        <w:ind w:firstLine="709"/>
        <w:jc w:val="both"/>
        <w:rPr>
          <w:sz w:val="28"/>
          <w:szCs w:val="28"/>
        </w:rPr>
      </w:pPr>
      <w:r w:rsidRPr="00EC7C07">
        <w:rPr>
          <w:sz w:val="28"/>
          <w:szCs w:val="28"/>
        </w:rPr>
        <w:t>Наименование административной формы: отчет о приобретенных правах требования по займам (микрокредитам) на конец отчетного периода в разрезе кредиторов</w:t>
      </w:r>
    </w:p>
    <w:p w14:paraId="2F8CCC62"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КА_3.4</w:t>
      </w:r>
    </w:p>
    <w:p w14:paraId="47899721"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0477AA6E"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7DD1DE7A"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 w:val="28"/>
          <w:szCs w:val="28"/>
        </w:rPr>
        <w:t>:</w:t>
      </w:r>
      <w:r w:rsidRPr="00EC7C07">
        <w:rPr>
          <w:sz w:val="28"/>
          <w:szCs w:val="28"/>
        </w:rPr>
        <w:t xml:space="preserve"> коллекторское агентство</w:t>
      </w:r>
    </w:p>
    <w:p w14:paraId="7750E813"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 w:val="28"/>
          <w:szCs w:val="28"/>
        </w:rPr>
        <w:t xml:space="preserve">: </w:t>
      </w:r>
      <w:r w:rsidRPr="00EC7C07">
        <w:rPr>
          <w:sz w:val="28"/>
          <w:szCs w:val="28"/>
        </w:rPr>
        <w:t>ежеквартально, не позднее 10 (десятого) числа месяца, следующего за отчетным кварталом</w:t>
      </w:r>
    </w:p>
    <w:p w14:paraId="75E4278C" w14:textId="77777777" w:rsidR="00EC7C07" w:rsidRPr="00EC7C07" w:rsidRDefault="00EC7C07" w:rsidP="00EC7C07">
      <w:pPr>
        <w:ind w:firstLine="709"/>
        <w:jc w:val="both"/>
        <w:rPr>
          <w:sz w:val="28"/>
          <w:szCs w:val="28"/>
        </w:rPr>
      </w:pPr>
      <w:r w:rsidRPr="00EC7C07">
        <w:rPr>
          <w:sz w:val="28"/>
          <w:szCs w:val="28"/>
        </w:rPr>
        <w:t>БИН: ____________________________</w:t>
      </w:r>
    </w:p>
    <w:p w14:paraId="4CCE0F6F" w14:textId="77777777" w:rsidR="00EC7C07" w:rsidRPr="00EC7C07" w:rsidRDefault="00EC7C07" w:rsidP="00EC7C07">
      <w:pPr>
        <w:ind w:firstLine="709"/>
        <w:jc w:val="both"/>
        <w:rPr>
          <w:sz w:val="28"/>
          <w:szCs w:val="28"/>
          <w:lang w:val="kk-KZ"/>
        </w:r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1832EC9E" w14:textId="77777777" w:rsidR="00EC7C07" w:rsidRPr="00EC7C07" w:rsidRDefault="00EC7C07" w:rsidP="00EC7C07">
      <w:pPr>
        <w:ind w:firstLine="709"/>
        <w:rPr>
          <w:sz w:val="28"/>
          <w:szCs w:val="28"/>
        </w:rPr>
      </w:pPr>
      <w:r w:rsidRPr="00EC7C07">
        <w:rPr>
          <w:sz w:val="28"/>
          <w:szCs w:val="28"/>
        </w:rPr>
        <w:br w:type="page"/>
      </w:r>
    </w:p>
    <w:p w14:paraId="74AC3453" w14:textId="77777777" w:rsidR="00EC7C07" w:rsidRPr="00EC7C07" w:rsidRDefault="00EC7C07" w:rsidP="00EC7C07">
      <w:pPr>
        <w:ind w:firstLine="709"/>
        <w:jc w:val="right"/>
        <w:rPr>
          <w:sz w:val="28"/>
          <w:szCs w:val="28"/>
        </w:rPr>
      </w:pPr>
      <w:r w:rsidRPr="00EC7C07">
        <w:rPr>
          <w:sz w:val="28"/>
          <w:szCs w:val="28"/>
        </w:rPr>
        <w:lastRenderedPageBreak/>
        <w:t xml:space="preserve"> </w:t>
      </w:r>
      <w:r w:rsidRPr="00EC7C07">
        <w:rPr>
          <w:sz w:val="28"/>
          <w:szCs w:val="28"/>
          <w:lang w:val="en-US"/>
        </w:rPr>
        <w:t xml:space="preserve">(в </w:t>
      </w:r>
      <w:proofErr w:type="spellStart"/>
      <w:r w:rsidRPr="00EC7C07">
        <w:rPr>
          <w:sz w:val="28"/>
          <w:szCs w:val="28"/>
          <w:lang w:val="en-US"/>
        </w:rPr>
        <w:t>тысячах</w:t>
      </w:r>
      <w:proofErr w:type="spellEnd"/>
      <w:r w:rsidRPr="00EC7C07">
        <w:rPr>
          <w:sz w:val="28"/>
          <w:szCs w:val="28"/>
          <w:lang w:val="en-US"/>
        </w:rPr>
        <w:t xml:space="preserve"> </w:t>
      </w:r>
      <w:proofErr w:type="spellStart"/>
      <w:r w:rsidRPr="00EC7C07">
        <w:rPr>
          <w:sz w:val="28"/>
          <w:szCs w:val="28"/>
          <w:lang w:val="en-US"/>
        </w:rPr>
        <w:t>теңге</w:t>
      </w:r>
      <w:proofErr w:type="spellEnd"/>
      <w:r w:rsidRPr="00EC7C07">
        <w:rPr>
          <w:sz w:val="28"/>
          <w:szCs w:val="28"/>
          <w:lang w:val="en-US"/>
        </w:rPr>
        <w:t>)</w:t>
      </w:r>
    </w:p>
    <w:tbl>
      <w:tblPr>
        <w:tblW w:w="5000" w:type="pct"/>
        <w:tblLook w:val="04A0" w:firstRow="1" w:lastRow="0" w:firstColumn="1" w:lastColumn="0" w:noHBand="0" w:noVBand="1"/>
      </w:tblPr>
      <w:tblGrid>
        <w:gridCol w:w="721"/>
        <w:gridCol w:w="3810"/>
        <w:gridCol w:w="5096"/>
      </w:tblGrid>
      <w:tr w:rsidR="00EC7C07" w:rsidRPr="00EC7C07" w14:paraId="3563BDF6" w14:textId="77777777" w:rsidTr="00C73DE0">
        <w:trPr>
          <w:trHeight w:val="458"/>
        </w:trPr>
        <w:tc>
          <w:tcPr>
            <w:tcW w:w="721" w:type="dxa"/>
            <w:vMerge w:val="restart"/>
            <w:tcBorders>
              <w:top w:val="single" w:sz="4" w:space="0" w:color="auto"/>
              <w:left w:val="single" w:sz="4" w:space="0" w:color="auto"/>
              <w:bottom w:val="single" w:sz="4" w:space="0" w:color="auto"/>
              <w:right w:val="single" w:sz="4" w:space="0" w:color="auto"/>
            </w:tcBorders>
            <w:vAlign w:val="center"/>
            <w:hideMark/>
          </w:tcPr>
          <w:p w14:paraId="0D604692" w14:textId="77777777" w:rsidR="00EC7C07" w:rsidRPr="00EC7C07" w:rsidRDefault="00EC7C07" w:rsidP="00EC7C07">
            <w:pPr>
              <w:jc w:val="center"/>
              <w:rPr>
                <w:bCs/>
                <w:sz w:val="20"/>
                <w:szCs w:val="20"/>
              </w:rPr>
            </w:pPr>
            <w:r w:rsidRPr="00EC7C07">
              <w:rPr>
                <w:bCs/>
                <w:sz w:val="20"/>
                <w:szCs w:val="20"/>
              </w:rPr>
              <w:t>№</w:t>
            </w:r>
          </w:p>
        </w:tc>
        <w:tc>
          <w:tcPr>
            <w:tcW w:w="3810" w:type="dxa"/>
            <w:vMerge w:val="restart"/>
            <w:tcBorders>
              <w:top w:val="single" w:sz="4" w:space="0" w:color="auto"/>
              <w:left w:val="single" w:sz="4" w:space="0" w:color="auto"/>
              <w:bottom w:val="single" w:sz="4" w:space="0" w:color="auto"/>
              <w:right w:val="single" w:sz="4" w:space="0" w:color="auto"/>
            </w:tcBorders>
            <w:vAlign w:val="center"/>
            <w:hideMark/>
          </w:tcPr>
          <w:p w14:paraId="4180109A" w14:textId="77777777" w:rsidR="00EC7C07" w:rsidRPr="00EC7C07" w:rsidRDefault="00EC7C07" w:rsidP="00EC7C07">
            <w:pPr>
              <w:ind w:firstLine="12"/>
              <w:jc w:val="center"/>
              <w:rPr>
                <w:bCs/>
                <w:sz w:val="20"/>
                <w:szCs w:val="20"/>
              </w:rPr>
            </w:pPr>
            <w:r w:rsidRPr="00EC7C07">
              <w:rPr>
                <w:bCs/>
                <w:sz w:val="20"/>
                <w:szCs w:val="20"/>
              </w:rPr>
              <w:t>Наименование кредитора</w:t>
            </w:r>
          </w:p>
        </w:tc>
        <w:tc>
          <w:tcPr>
            <w:tcW w:w="5096" w:type="dxa"/>
            <w:vMerge w:val="restart"/>
            <w:tcBorders>
              <w:top w:val="single" w:sz="4" w:space="0" w:color="auto"/>
              <w:left w:val="single" w:sz="4" w:space="0" w:color="auto"/>
              <w:bottom w:val="single" w:sz="4" w:space="0" w:color="000000"/>
              <w:right w:val="single" w:sz="4" w:space="0" w:color="auto"/>
            </w:tcBorders>
            <w:vAlign w:val="center"/>
            <w:hideMark/>
          </w:tcPr>
          <w:p w14:paraId="6909BB4F" w14:textId="77777777" w:rsidR="00EC7C07" w:rsidRPr="00EC7C07" w:rsidRDefault="00EC7C07" w:rsidP="00EC7C07">
            <w:pPr>
              <w:ind w:firstLine="12"/>
              <w:jc w:val="center"/>
              <w:rPr>
                <w:bCs/>
                <w:sz w:val="20"/>
                <w:szCs w:val="20"/>
              </w:rPr>
            </w:pPr>
            <w:r w:rsidRPr="00EC7C07">
              <w:rPr>
                <w:bCs/>
                <w:sz w:val="20"/>
                <w:szCs w:val="20"/>
              </w:rPr>
              <w:t>Бизнес-идентификационный номер (для юридического лица) или индивидуальный идентификационный номер (для физического лица, в том числе индивидуального предпринимателя, при наличии)</w:t>
            </w:r>
          </w:p>
        </w:tc>
      </w:tr>
      <w:tr w:rsidR="00EC7C07" w:rsidRPr="00EC7C07" w14:paraId="752FA452" w14:textId="77777777" w:rsidTr="00C73DE0">
        <w:trPr>
          <w:trHeight w:val="458"/>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4E7B4E4C" w14:textId="77777777" w:rsidR="00EC7C07" w:rsidRPr="00EC7C07" w:rsidRDefault="00EC7C07" w:rsidP="00EC7C07">
            <w:pPr>
              <w:rPr>
                <w:bCs/>
                <w:sz w:val="20"/>
                <w:szCs w:val="20"/>
              </w:rPr>
            </w:pPr>
          </w:p>
        </w:tc>
        <w:tc>
          <w:tcPr>
            <w:tcW w:w="3810" w:type="dxa"/>
            <w:vMerge/>
            <w:tcBorders>
              <w:top w:val="single" w:sz="4" w:space="0" w:color="auto"/>
              <w:left w:val="single" w:sz="4" w:space="0" w:color="auto"/>
              <w:bottom w:val="single" w:sz="4" w:space="0" w:color="auto"/>
              <w:right w:val="single" w:sz="4" w:space="0" w:color="auto"/>
            </w:tcBorders>
            <w:vAlign w:val="center"/>
            <w:hideMark/>
          </w:tcPr>
          <w:p w14:paraId="6B77A1D5" w14:textId="77777777" w:rsidR="00EC7C07" w:rsidRPr="00EC7C07" w:rsidRDefault="00EC7C07" w:rsidP="00EC7C07">
            <w:pPr>
              <w:ind w:firstLine="12"/>
              <w:jc w:val="center"/>
              <w:rPr>
                <w:bCs/>
                <w:sz w:val="20"/>
                <w:szCs w:val="20"/>
              </w:rPr>
            </w:pPr>
          </w:p>
        </w:tc>
        <w:tc>
          <w:tcPr>
            <w:tcW w:w="5096" w:type="dxa"/>
            <w:vMerge/>
            <w:tcBorders>
              <w:top w:val="single" w:sz="4" w:space="0" w:color="auto"/>
              <w:left w:val="single" w:sz="4" w:space="0" w:color="auto"/>
              <w:bottom w:val="single" w:sz="4" w:space="0" w:color="000000"/>
              <w:right w:val="single" w:sz="4" w:space="0" w:color="auto"/>
            </w:tcBorders>
            <w:vAlign w:val="center"/>
            <w:hideMark/>
          </w:tcPr>
          <w:p w14:paraId="67885B9E" w14:textId="77777777" w:rsidR="00EC7C07" w:rsidRPr="00EC7C07" w:rsidRDefault="00EC7C07" w:rsidP="00EC7C07">
            <w:pPr>
              <w:ind w:firstLine="12"/>
              <w:jc w:val="center"/>
              <w:rPr>
                <w:bCs/>
                <w:sz w:val="20"/>
                <w:szCs w:val="20"/>
              </w:rPr>
            </w:pPr>
          </w:p>
        </w:tc>
      </w:tr>
      <w:tr w:rsidR="00EC7C07" w:rsidRPr="00EC7C07" w14:paraId="4A6B7EA7"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3FBFDB85" w14:textId="77777777" w:rsidR="00EC7C07" w:rsidRPr="00EC7C07" w:rsidRDefault="00EC7C07" w:rsidP="00EC7C07">
            <w:pPr>
              <w:jc w:val="center"/>
              <w:rPr>
                <w:bCs/>
                <w:sz w:val="20"/>
                <w:szCs w:val="20"/>
              </w:rPr>
            </w:pPr>
            <w:r w:rsidRPr="00EC7C07">
              <w:rPr>
                <w:bCs/>
                <w:sz w:val="20"/>
                <w:szCs w:val="20"/>
              </w:rPr>
              <w:t>1</w:t>
            </w:r>
          </w:p>
        </w:tc>
        <w:tc>
          <w:tcPr>
            <w:tcW w:w="3810" w:type="dxa"/>
            <w:tcBorders>
              <w:top w:val="nil"/>
              <w:left w:val="nil"/>
              <w:bottom w:val="single" w:sz="4" w:space="0" w:color="auto"/>
              <w:right w:val="single" w:sz="4" w:space="0" w:color="auto"/>
            </w:tcBorders>
            <w:vAlign w:val="center"/>
            <w:hideMark/>
          </w:tcPr>
          <w:p w14:paraId="3E554F5D" w14:textId="77777777" w:rsidR="00EC7C07" w:rsidRPr="00EC7C07" w:rsidRDefault="00EC7C07" w:rsidP="00EC7C07">
            <w:pPr>
              <w:ind w:firstLine="12"/>
              <w:jc w:val="center"/>
              <w:rPr>
                <w:bCs/>
                <w:sz w:val="20"/>
                <w:szCs w:val="20"/>
              </w:rPr>
            </w:pPr>
            <w:r w:rsidRPr="00EC7C07">
              <w:rPr>
                <w:bCs/>
                <w:sz w:val="20"/>
                <w:szCs w:val="20"/>
              </w:rPr>
              <w:t>2</w:t>
            </w:r>
          </w:p>
        </w:tc>
        <w:tc>
          <w:tcPr>
            <w:tcW w:w="5096" w:type="dxa"/>
            <w:tcBorders>
              <w:top w:val="single" w:sz="4" w:space="0" w:color="auto"/>
              <w:left w:val="nil"/>
              <w:bottom w:val="single" w:sz="4" w:space="0" w:color="auto"/>
              <w:right w:val="single" w:sz="4" w:space="0" w:color="auto"/>
            </w:tcBorders>
            <w:vAlign w:val="center"/>
            <w:hideMark/>
          </w:tcPr>
          <w:p w14:paraId="69D278A7" w14:textId="77777777" w:rsidR="00EC7C07" w:rsidRPr="00EC7C07" w:rsidRDefault="00EC7C07" w:rsidP="00EC7C07">
            <w:pPr>
              <w:ind w:firstLine="12"/>
              <w:jc w:val="center"/>
              <w:rPr>
                <w:bCs/>
                <w:sz w:val="20"/>
                <w:szCs w:val="20"/>
              </w:rPr>
            </w:pPr>
            <w:r w:rsidRPr="00EC7C07">
              <w:rPr>
                <w:bCs/>
                <w:sz w:val="20"/>
                <w:szCs w:val="20"/>
              </w:rPr>
              <w:t>3</w:t>
            </w:r>
          </w:p>
        </w:tc>
      </w:tr>
      <w:tr w:rsidR="00EC7C07" w:rsidRPr="00EC7C07" w14:paraId="3A03D6C4"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18E69A4C" w14:textId="77777777" w:rsidR="00EC7C07" w:rsidRPr="00EC7C07" w:rsidRDefault="00EC7C07" w:rsidP="00EC7C07">
            <w:pPr>
              <w:jc w:val="center"/>
              <w:rPr>
                <w:bCs/>
                <w:sz w:val="20"/>
                <w:szCs w:val="20"/>
              </w:rPr>
            </w:pPr>
            <w:r w:rsidRPr="00EC7C07">
              <w:rPr>
                <w:bCs/>
                <w:sz w:val="20"/>
                <w:szCs w:val="20"/>
              </w:rPr>
              <w:t>1</w:t>
            </w:r>
          </w:p>
        </w:tc>
        <w:tc>
          <w:tcPr>
            <w:tcW w:w="8906" w:type="dxa"/>
            <w:gridSpan w:val="2"/>
            <w:tcBorders>
              <w:top w:val="nil"/>
              <w:left w:val="nil"/>
              <w:bottom w:val="single" w:sz="4" w:space="0" w:color="auto"/>
              <w:right w:val="single" w:sz="4" w:space="0" w:color="auto"/>
            </w:tcBorders>
            <w:noWrap/>
            <w:vAlign w:val="center"/>
            <w:hideMark/>
          </w:tcPr>
          <w:p w14:paraId="61BA0FFA" w14:textId="77777777" w:rsidR="00EC7C07" w:rsidRPr="00EC7C07" w:rsidRDefault="00EC7C07" w:rsidP="00EC7C07">
            <w:pPr>
              <w:ind w:firstLine="12"/>
              <w:jc w:val="center"/>
              <w:rPr>
                <w:bCs/>
                <w:sz w:val="20"/>
                <w:szCs w:val="20"/>
              </w:rPr>
            </w:pPr>
            <w:r w:rsidRPr="00EC7C07">
              <w:rPr>
                <w:bCs/>
                <w:sz w:val="20"/>
                <w:szCs w:val="20"/>
              </w:rPr>
              <w:t>Банки второго уровня</w:t>
            </w:r>
          </w:p>
        </w:tc>
      </w:tr>
      <w:tr w:rsidR="00EC7C07" w:rsidRPr="00EC7C07" w14:paraId="3CF691C4"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4052FB17" w14:textId="77777777" w:rsidR="00EC7C07" w:rsidRPr="00EC7C07" w:rsidRDefault="00EC7C07" w:rsidP="00EC7C07">
            <w:pPr>
              <w:jc w:val="center"/>
              <w:rPr>
                <w:sz w:val="20"/>
                <w:szCs w:val="20"/>
              </w:rPr>
            </w:pPr>
            <w:r w:rsidRPr="00EC7C07">
              <w:rPr>
                <w:sz w:val="20"/>
                <w:szCs w:val="20"/>
              </w:rPr>
              <w:t>1.1</w:t>
            </w:r>
          </w:p>
        </w:tc>
        <w:tc>
          <w:tcPr>
            <w:tcW w:w="3810" w:type="dxa"/>
            <w:tcBorders>
              <w:top w:val="nil"/>
              <w:left w:val="nil"/>
              <w:bottom w:val="single" w:sz="4" w:space="0" w:color="auto"/>
              <w:right w:val="single" w:sz="4" w:space="0" w:color="auto"/>
            </w:tcBorders>
            <w:vAlign w:val="center"/>
            <w:hideMark/>
          </w:tcPr>
          <w:p w14:paraId="4A776BAF" w14:textId="77777777" w:rsidR="00EC7C07" w:rsidRPr="00EC7C07" w:rsidRDefault="00EC7C07" w:rsidP="00EC7C07">
            <w:pPr>
              <w:ind w:firstLine="12"/>
              <w:jc w:val="center"/>
              <w:rPr>
                <w:sz w:val="20"/>
                <w:szCs w:val="20"/>
              </w:rPr>
            </w:pPr>
          </w:p>
        </w:tc>
        <w:tc>
          <w:tcPr>
            <w:tcW w:w="5096" w:type="dxa"/>
            <w:tcBorders>
              <w:top w:val="nil"/>
              <w:left w:val="single" w:sz="4" w:space="0" w:color="auto"/>
              <w:bottom w:val="single" w:sz="4" w:space="0" w:color="auto"/>
              <w:right w:val="single" w:sz="4" w:space="0" w:color="auto"/>
            </w:tcBorders>
            <w:vAlign w:val="center"/>
            <w:hideMark/>
          </w:tcPr>
          <w:p w14:paraId="626AF99B" w14:textId="77777777" w:rsidR="00EC7C07" w:rsidRPr="00EC7C07" w:rsidRDefault="00EC7C07" w:rsidP="00EC7C07">
            <w:pPr>
              <w:ind w:firstLine="12"/>
              <w:rPr>
                <w:sz w:val="20"/>
                <w:szCs w:val="20"/>
              </w:rPr>
            </w:pPr>
            <w:proofErr w:type="spellStart"/>
            <w:r w:rsidRPr="00EC7C07">
              <w:rPr>
                <w:sz w:val="20"/>
                <w:szCs w:val="20"/>
                <w:lang w:val="en-US"/>
              </w:rPr>
              <w:t>Справочник</w:t>
            </w:r>
            <w:proofErr w:type="spellEnd"/>
            <w:r w:rsidRPr="00EC7C07">
              <w:rPr>
                <w:sz w:val="20"/>
                <w:szCs w:val="20"/>
                <w:lang w:val="en-US"/>
              </w:rPr>
              <w:t xml:space="preserve"> </w:t>
            </w:r>
            <w:proofErr w:type="spellStart"/>
            <w:r w:rsidRPr="00EC7C07">
              <w:rPr>
                <w:sz w:val="20"/>
                <w:szCs w:val="20"/>
                <w:lang w:val="en-US"/>
              </w:rPr>
              <w:t>юридических</w:t>
            </w:r>
            <w:proofErr w:type="spellEnd"/>
            <w:r w:rsidRPr="00EC7C07">
              <w:rPr>
                <w:sz w:val="20"/>
                <w:szCs w:val="20"/>
                <w:lang w:val="en-US"/>
              </w:rPr>
              <w:t xml:space="preserve"> </w:t>
            </w:r>
            <w:proofErr w:type="spellStart"/>
            <w:r w:rsidRPr="00EC7C07">
              <w:rPr>
                <w:sz w:val="20"/>
                <w:szCs w:val="20"/>
                <w:lang w:val="en-US"/>
              </w:rPr>
              <w:t>лиц</w:t>
            </w:r>
            <w:proofErr w:type="spellEnd"/>
          </w:p>
        </w:tc>
      </w:tr>
      <w:tr w:rsidR="00EC7C07" w:rsidRPr="00EC7C07" w14:paraId="6FBDA0A8" w14:textId="77777777" w:rsidTr="00C73DE0">
        <w:trPr>
          <w:trHeight w:val="20"/>
        </w:trPr>
        <w:tc>
          <w:tcPr>
            <w:tcW w:w="721" w:type="dxa"/>
            <w:tcBorders>
              <w:top w:val="nil"/>
              <w:left w:val="single" w:sz="4" w:space="0" w:color="auto"/>
              <w:bottom w:val="single" w:sz="4" w:space="0" w:color="auto"/>
              <w:right w:val="single" w:sz="4" w:space="0" w:color="auto"/>
            </w:tcBorders>
            <w:noWrap/>
            <w:vAlign w:val="center"/>
            <w:hideMark/>
          </w:tcPr>
          <w:p w14:paraId="5A42D99A" w14:textId="77777777" w:rsidR="00EC7C07" w:rsidRPr="00EC7C07" w:rsidRDefault="00EC7C07" w:rsidP="00EC7C07">
            <w:pPr>
              <w:jc w:val="center"/>
              <w:rPr>
                <w:bCs/>
                <w:sz w:val="20"/>
                <w:szCs w:val="20"/>
              </w:rPr>
            </w:pPr>
            <w:r w:rsidRPr="00EC7C07">
              <w:rPr>
                <w:bCs/>
                <w:sz w:val="20"/>
                <w:szCs w:val="20"/>
              </w:rPr>
              <w:t>2</w:t>
            </w:r>
          </w:p>
        </w:tc>
        <w:tc>
          <w:tcPr>
            <w:tcW w:w="8906" w:type="dxa"/>
            <w:gridSpan w:val="2"/>
            <w:tcBorders>
              <w:top w:val="nil"/>
              <w:left w:val="nil"/>
              <w:bottom w:val="single" w:sz="4" w:space="0" w:color="auto"/>
              <w:right w:val="single" w:sz="4" w:space="0" w:color="auto"/>
            </w:tcBorders>
            <w:noWrap/>
            <w:vAlign w:val="center"/>
            <w:hideMark/>
          </w:tcPr>
          <w:p w14:paraId="51A2DB23" w14:textId="77777777" w:rsidR="00EC7C07" w:rsidRPr="00EC7C07" w:rsidRDefault="00EC7C07" w:rsidP="00EC7C07">
            <w:pPr>
              <w:ind w:firstLine="12"/>
              <w:jc w:val="center"/>
              <w:rPr>
                <w:bCs/>
                <w:sz w:val="20"/>
                <w:szCs w:val="20"/>
              </w:rPr>
            </w:pPr>
            <w:r w:rsidRPr="00EC7C07">
              <w:rPr>
                <w:bCs/>
                <w:sz w:val="20"/>
                <w:szCs w:val="20"/>
              </w:rPr>
              <w:t>Микрофинансовые организации</w:t>
            </w:r>
          </w:p>
        </w:tc>
      </w:tr>
      <w:tr w:rsidR="00EC7C07" w:rsidRPr="00EC7C07" w14:paraId="2C13A976"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58C95028" w14:textId="77777777" w:rsidR="00EC7C07" w:rsidRPr="00EC7C07" w:rsidRDefault="00EC7C07" w:rsidP="00EC7C07">
            <w:pPr>
              <w:jc w:val="center"/>
              <w:rPr>
                <w:sz w:val="20"/>
                <w:szCs w:val="20"/>
              </w:rPr>
            </w:pPr>
            <w:r w:rsidRPr="00EC7C07">
              <w:rPr>
                <w:sz w:val="20"/>
                <w:szCs w:val="20"/>
              </w:rPr>
              <w:t>2.1</w:t>
            </w:r>
          </w:p>
        </w:tc>
        <w:tc>
          <w:tcPr>
            <w:tcW w:w="3810" w:type="dxa"/>
            <w:tcBorders>
              <w:top w:val="nil"/>
              <w:left w:val="nil"/>
              <w:bottom w:val="single" w:sz="4" w:space="0" w:color="auto"/>
              <w:right w:val="single" w:sz="4" w:space="0" w:color="auto"/>
            </w:tcBorders>
            <w:vAlign w:val="center"/>
            <w:hideMark/>
          </w:tcPr>
          <w:p w14:paraId="3E14E393" w14:textId="77777777" w:rsidR="00EC7C07" w:rsidRPr="00EC7C07" w:rsidRDefault="00EC7C07" w:rsidP="00EC7C07">
            <w:pPr>
              <w:ind w:firstLine="12"/>
              <w:jc w:val="center"/>
              <w:rPr>
                <w:sz w:val="20"/>
                <w:szCs w:val="20"/>
              </w:rPr>
            </w:pPr>
          </w:p>
        </w:tc>
        <w:tc>
          <w:tcPr>
            <w:tcW w:w="5096" w:type="dxa"/>
            <w:tcBorders>
              <w:top w:val="nil"/>
              <w:left w:val="single" w:sz="4" w:space="0" w:color="auto"/>
              <w:bottom w:val="single" w:sz="4" w:space="0" w:color="auto"/>
              <w:right w:val="single" w:sz="4" w:space="0" w:color="auto"/>
            </w:tcBorders>
            <w:vAlign w:val="center"/>
            <w:hideMark/>
          </w:tcPr>
          <w:p w14:paraId="426B5E76" w14:textId="77777777" w:rsidR="00EC7C07" w:rsidRPr="00EC7C07" w:rsidRDefault="00EC7C07" w:rsidP="00EC7C07">
            <w:pPr>
              <w:ind w:firstLine="12"/>
              <w:rPr>
                <w:sz w:val="20"/>
                <w:szCs w:val="20"/>
              </w:rPr>
            </w:pPr>
            <w:r w:rsidRPr="00EC7C07">
              <w:rPr>
                <w:sz w:val="20"/>
                <w:szCs w:val="20"/>
              </w:rPr>
              <w:t>Справочник юридических лиц</w:t>
            </w:r>
          </w:p>
        </w:tc>
      </w:tr>
      <w:tr w:rsidR="00EC7C07" w:rsidRPr="00EC7C07" w14:paraId="275E1EF2"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0958F07B" w14:textId="77777777" w:rsidR="00EC7C07" w:rsidRPr="00EC7C07" w:rsidRDefault="00EC7C07" w:rsidP="00EC7C07">
            <w:pPr>
              <w:jc w:val="center"/>
              <w:rPr>
                <w:bCs/>
                <w:sz w:val="20"/>
                <w:szCs w:val="20"/>
              </w:rPr>
            </w:pPr>
            <w:r w:rsidRPr="00EC7C07">
              <w:rPr>
                <w:bCs/>
                <w:sz w:val="20"/>
                <w:szCs w:val="20"/>
              </w:rPr>
              <w:t>3</w:t>
            </w:r>
          </w:p>
        </w:tc>
        <w:tc>
          <w:tcPr>
            <w:tcW w:w="8906" w:type="dxa"/>
            <w:gridSpan w:val="2"/>
            <w:tcBorders>
              <w:top w:val="nil"/>
              <w:left w:val="nil"/>
              <w:bottom w:val="single" w:sz="4" w:space="0" w:color="auto"/>
              <w:right w:val="single" w:sz="4" w:space="0" w:color="auto"/>
            </w:tcBorders>
            <w:noWrap/>
            <w:vAlign w:val="center"/>
            <w:hideMark/>
          </w:tcPr>
          <w:p w14:paraId="340E65A4" w14:textId="77777777" w:rsidR="00EC7C07" w:rsidRPr="00EC7C07" w:rsidRDefault="00EC7C07" w:rsidP="00EC7C07">
            <w:pPr>
              <w:ind w:firstLine="12"/>
              <w:jc w:val="center"/>
              <w:rPr>
                <w:bCs/>
                <w:sz w:val="20"/>
                <w:szCs w:val="20"/>
              </w:rPr>
            </w:pPr>
            <w:r w:rsidRPr="00EC7C07">
              <w:rPr>
                <w:bCs/>
                <w:sz w:val="20"/>
                <w:szCs w:val="20"/>
              </w:rPr>
              <w:t>Иные финансовые организации</w:t>
            </w:r>
          </w:p>
        </w:tc>
      </w:tr>
      <w:tr w:rsidR="00EC7C07" w:rsidRPr="00EC7C07" w14:paraId="5BAE14A3"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60D5DFA3" w14:textId="77777777" w:rsidR="00EC7C07" w:rsidRPr="00EC7C07" w:rsidRDefault="00EC7C07" w:rsidP="00EC7C07">
            <w:pPr>
              <w:jc w:val="center"/>
              <w:rPr>
                <w:sz w:val="20"/>
                <w:szCs w:val="20"/>
              </w:rPr>
            </w:pPr>
            <w:r w:rsidRPr="00EC7C07">
              <w:rPr>
                <w:sz w:val="20"/>
                <w:szCs w:val="20"/>
              </w:rPr>
              <w:t>3.1</w:t>
            </w:r>
          </w:p>
        </w:tc>
        <w:tc>
          <w:tcPr>
            <w:tcW w:w="3810" w:type="dxa"/>
            <w:tcBorders>
              <w:top w:val="nil"/>
              <w:left w:val="nil"/>
              <w:bottom w:val="single" w:sz="4" w:space="0" w:color="auto"/>
              <w:right w:val="single" w:sz="4" w:space="0" w:color="auto"/>
            </w:tcBorders>
            <w:vAlign w:val="center"/>
            <w:hideMark/>
          </w:tcPr>
          <w:p w14:paraId="07F15320" w14:textId="77777777" w:rsidR="00EC7C07" w:rsidRPr="00EC7C07" w:rsidRDefault="00EC7C07" w:rsidP="00EC7C07">
            <w:pPr>
              <w:ind w:firstLine="12"/>
              <w:jc w:val="center"/>
              <w:rPr>
                <w:sz w:val="20"/>
                <w:szCs w:val="20"/>
              </w:rPr>
            </w:pPr>
          </w:p>
        </w:tc>
        <w:tc>
          <w:tcPr>
            <w:tcW w:w="5096" w:type="dxa"/>
            <w:tcBorders>
              <w:top w:val="nil"/>
              <w:left w:val="single" w:sz="4" w:space="0" w:color="auto"/>
              <w:bottom w:val="single" w:sz="4" w:space="0" w:color="auto"/>
              <w:right w:val="single" w:sz="4" w:space="0" w:color="auto"/>
            </w:tcBorders>
            <w:vAlign w:val="center"/>
            <w:hideMark/>
          </w:tcPr>
          <w:p w14:paraId="500E9D1C" w14:textId="77777777" w:rsidR="00EC7C07" w:rsidRPr="00EC7C07" w:rsidRDefault="00EC7C07" w:rsidP="00EC7C07">
            <w:pPr>
              <w:ind w:firstLine="12"/>
              <w:rPr>
                <w:sz w:val="20"/>
                <w:szCs w:val="20"/>
              </w:rPr>
            </w:pPr>
            <w:r w:rsidRPr="00EC7C07">
              <w:rPr>
                <w:sz w:val="20"/>
                <w:szCs w:val="20"/>
              </w:rPr>
              <w:t>Справочник юридических лиц</w:t>
            </w:r>
          </w:p>
        </w:tc>
      </w:tr>
      <w:tr w:rsidR="00EC7C07" w:rsidRPr="00EC7C07" w14:paraId="05F96BA6"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405A8669" w14:textId="77777777" w:rsidR="00EC7C07" w:rsidRPr="00EC7C07" w:rsidRDefault="00EC7C07" w:rsidP="00EC7C07">
            <w:pPr>
              <w:jc w:val="center"/>
              <w:rPr>
                <w:bCs/>
                <w:sz w:val="20"/>
                <w:szCs w:val="20"/>
              </w:rPr>
            </w:pPr>
            <w:r w:rsidRPr="00EC7C07">
              <w:rPr>
                <w:bCs/>
                <w:sz w:val="20"/>
                <w:szCs w:val="20"/>
              </w:rPr>
              <w:t>4</w:t>
            </w:r>
          </w:p>
        </w:tc>
        <w:tc>
          <w:tcPr>
            <w:tcW w:w="8906" w:type="dxa"/>
            <w:gridSpan w:val="2"/>
            <w:tcBorders>
              <w:top w:val="nil"/>
              <w:left w:val="nil"/>
              <w:bottom w:val="single" w:sz="4" w:space="0" w:color="auto"/>
              <w:right w:val="single" w:sz="4" w:space="0" w:color="auto"/>
            </w:tcBorders>
            <w:vAlign w:val="center"/>
            <w:hideMark/>
          </w:tcPr>
          <w:p w14:paraId="6BE331C6" w14:textId="77777777" w:rsidR="00EC7C07" w:rsidRPr="00EC7C07" w:rsidRDefault="00EC7C07" w:rsidP="00EC7C07">
            <w:pPr>
              <w:ind w:firstLine="12"/>
              <w:jc w:val="center"/>
              <w:rPr>
                <w:bCs/>
                <w:sz w:val="20"/>
                <w:szCs w:val="20"/>
              </w:rPr>
            </w:pPr>
            <w:r w:rsidRPr="00EC7C07">
              <w:rPr>
                <w:bCs/>
                <w:sz w:val="20"/>
                <w:szCs w:val="20"/>
              </w:rPr>
              <w:t>Прочие нефинансовые организации</w:t>
            </w:r>
          </w:p>
        </w:tc>
      </w:tr>
      <w:tr w:rsidR="00EC7C07" w:rsidRPr="00EC7C07" w14:paraId="2031C33E"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4CA37660" w14:textId="77777777" w:rsidR="00EC7C07" w:rsidRPr="00EC7C07" w:rsidRDefault="00EC7C07" w:rsidP="00EC7C07">
            <w:pPr>
              <w:jc w:val="center"/>
              <w:rPr>
                <w:sz w:val="20"/>
                <w:szCs w:val="20"/>
              </w:rPr>
            </w:pPr>
            <w:r w:rsidRPr="00EC7C07">
              <w:rPr>
                <w:sz w:val="20"/>
                <w:szCs w:val="20"/>
              </w:rPr>
              <w:t>4.1</w:t>
            </w:r>
          </w:p>
        </w:tc>
        <w:tc>
          <w:tcPr>
            <w:tcW w:w="3810" w:type="dxa"/>
            <w:tcBorders>
              <w:top w:val="nil"/>
              <w:left w:val="nil"/>
              <w:bottom w:val="single" w:sz="4" w:space="0" w:color="auto"/>
              <w:right w:val="single" w:sz="4" w:space="0" w:color="auto"/>
            </w:tcBorders>
            <w:vAlign w:val="center"/>
            <w:hideMark/>
          </w:tcPr>
          <w:p w14:paraId="36012E1F" w14:textId="77777777" w:rsidR="00EC7C07" w:rsidRPr="00EC7C07" w:rsidRDefault="00EC7C07" w:rsidP="00EC7C07">
            <w:pPr>
              <w:ind w:firstLine="12"/>
              <w:jc w:val="center"/>
              <w:rPr>
                <w:sz w:val="20"/>
                <w:szCs w:val="20"/>
              </w:rPr>
            </w:pPr>
          </w:p>
        </w:tc>
        <w:tc>
          <w:tcPr>
            <w:tcW w:w="5096" w:type="dxa"/>
            <w:tcBorders>
              <w:top w:val="nil"/>
              <w:left w:val="single" w:sz="4" w:space="0" w:color="auto"/>
              <w:bottom w:val="single" w:sz="4" w:space="0" w:color="auto"/>
              <w:right w:val="single" w:sz="4" w:space="0" w:color="auto"/>
            </w:tcBorders>
            <w:vAlign w:val="center"/>
            <w:hideMark/>
          </w:tcPr>
          <w:p w14:paraId="66532EA8" w14:textId="77777777" w:rsidR="00EC7C07" w:rsidRPr="00EC7C07" w:rsidRDefault="00EC7C07" w:rsidP="00EC7C07">
            <w:pPr>
              <w:ind w:firstLine="12"/>
              <w:rPr>
                <w:sz w:val="20"/>
                <w:szCs w:val="20"/>
              </w:rPr>
            </w:pPr>
            <w:r w:rsidRPr="00EC7C07">
              <w:rPr>
                <w:sz w:val="20"/>
                <w:szCs w:val="20"/>
              </w:rPr>
              <w:t>Справочник юридических лиц,</w:t>
            </w:r>
          </w:p>
        </w:tc>
      </w:tr>
      <w:tr w:rsidR="00EC7C07" w:rsidRPr="00EC7C07" w14:paraId="0AD7C532"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301BDDB1" w14:textId="77777777" w:rsidR="00EC7C07" w:rsidRPr="00EC7C07" w:rsidRDefault="00EC7C07" w:rsidP="00EC7C07">
            <w:pPr>
              <w:jc w:val="center"/>
              <w:rPr>
                <w:bCs/>
                <w:sz w:val="20"/>
                <w:szCs w:val="20"/>
              </w:rPr>
            </w:pPr>
            <w:r w:rsidRPr="00EC7C07">
              <w:rPr>
                <w:bCs/>
                <w:sz w:val="20"/>
                <w:szCs w:val="20"/>
              </w:rPr>
              <w:t>5</w:t>
            </w:r>
          </w:p>
        </w:tc>
        <w:tc>
          <w:tcPr>
            <w:tcW w:w="8906" w:type="dxa"/>
            <w:gridSpan w:val="2"/>
            <w:tcBorders>
              <w:top w:val="nil"/>
              <w:left w:val="nil"/>
              <w:bottom w:val="single" w:sz="4" w:space="0" w:color="auto"/>
              <w:right w:val="single" w:sz="4" w:space="0" w:color="auto"/>
            </w:tcBorders>
            <w:vAlign w:val="center"/>
            <w:hideMark/>
          </w:tcPr>
          <w:p w14:paraId="3814A3AC" w14:textId="77777777" w:rsidR="00EC7C07" w:rsidRPr="00EC7C07" w:rsidRDefault="00EC7C07" w:rsidP="00EC7C07">
            <w:pPr>
              <w:ind w:firstLine="12"/>
              <w:jc w:val="center"/>
              <w:rPr>
                <w:bCs/>
                <w:sz w:val="20"/>
                <w:szCs w:val="20"/>
              </w:rPr>
            </w:pPr>
            <w:r w:rsidRPr="00EC7C07">
              <w:rPr>
                <w:bCs/>
                <w:sz w:val="20"/>
                <w:szCs w:val="20"/>
              </w:rPr>
              <w:t>Физические лица, в том числе индивидуальные предприниматели</w:t>
            </w:r>
          </w:p>
        </w:tc>
      </w:tr>
      <w:tr w:rsidR="00EC7C07" w:rsidRPr="00EC7C07" w14:paraId="6A01E729" w14:textId="77777777" w:rsidTr="00C73DE0">
        <w:trPr>
          <w:trHeight w:val="20"/>
        </w:trPr>
        <w:tc>
          <w:tcPr>
            <w:tcW w:w="721" w:type="dxa"/>
            <w:tcBorders>
              <w:top w:val="nil"/>
              <w:left w:val="single" w:sz="4" w:space="0" w:color="auto"/>
              <w:bottom w:val="single" w:sz="4" w:space="0" w:color="auto"/>
              <w:right w:val="single" w:sz="4" w:space="0" w:color="auto"/>
            </w:tcBorders>
            <w:vAlign w:val="center"/>
            <w:hideMark/>
          </w:tcPr>
          <w:p w14:paraId="12B4BC20" w14:textId="77777777" w:rsidR="00EC7C07" w:rsidRPr="00EC7C07" w:rsidRDefault="00EC7C07" w:rsidP="00EC7C07">
            <w:pPr>
              <w:jc w:val="center"/>
              <w:rPr>
                <w:sz w:val="20"/>
                <w:szCs w:val="20"/>
              </w:rPr>
            </w:pPr>
            <w:r w:rsidRPr="00EC7C07">
              <w:rPr>
                <w:sz w:val="20"/>
                <w:szCs w:val="20"/>
              </w:rPr>
              <w:t>5.1.</w:t>
            </w:r>
          </w:p>
        </w:tc>
        <w:tc>
          <w:tcPr>
            <w:tcW w:w="3810" w:type="dxa"/>
            <w:tcBorders>
              <w:top w:val="nil"/>
              <w:left w:val="nil"/>
              <w:bottom w:val="single" w:sz="4" w:space="0" w:color="auto"/>
              <w:right w:val="single" w:sz="4" w:space="0" w:color="auto"/>
            </w:tcBorders>
            <w:vAlign w:val="center"/>
            <w:hideMark/>
          </w:tcPr>
          <w:p w14:paraId="3AA1CA81" w14:textId="77777777" w:rsidR="00EC7C07" w:rsidRPr="00EC7C07" w:rsidRDefault="00EC7C07" w:rsidP="00EC7C07">
            <w:pPr>
              <w:ind w:firstLine="12"/>
              <w:jc w:val="center"/>
              <w:rPr>
                <w:sz w:val="20"/>
                <w:szCs w:val="20"/>
              </w:rPr>
            </w:pPr>
          </w:p>
        </w:tc>
        <w:tc>
          <w:tcPr>
            <w:tcW w:w="5096" w:type="dxa"/>
            <w:tcBorders>
              <w:top w:val="nil"/>
              <w:left w:val="single" w:sz="4" w:space="0" w:color="auto"/>
              <w:bottom w:val="single" w:sz="4" w:space="0" w:color="auto"/>
              <w:right w:val="single" w:sz="4" w:space="0" w:color="auto"/>
            </w:tcBorders>
            <w:vAlign w:val="center"/>
            <w:hideMark/>
          </w:tcPr>
          <w:p w14:paraId="6BE27726" w14:textId="77777777" w:rsidR="00EC7C07" w:rsidRPr="00EC7C07" w:rsidRDefault="00EC7C07" w:rsidP="00EC7C07">
            <w:pPr>
              <w:ind w:firstLine="12"/>
              <w:rPr>
                <w:sz w:val="20"/>
                <w:szCs w:val="20"/>
              </w:rPr>
            </w:pPr>
            <w:r w:rsidRPr="00EC7C07">
              <w:rPr>
                <w:sz w:val="20"/>
                <w:szCs w:val="20"/>
              </w:rPr>
              <w:t>Справочник физических лиц</w:t>
            </w:r>
          </w:p>
        </w:tc>
      </w:tr>
      <w:tr w:rsidR="00EC7C07" w:rsidRPr="00EC7C07" w14:paraId="41CD4CC0" w14:textId="77777777" w:rsidTr="00C73DE0">
        <w:trPr>
          <w:trHeight w:val="20"/>
        </w:trPr>
        <w:tc>
          <w:tcPr>
            <w:tcW w:w="721" w:type="dxa"/>
            <w:tcBorders>
              <w:top w:val="single" w:sz="4" w:space="0" w:color="auto"/>
              <w:left w:val="single" w:sz="4" w:space="0" w:color="auto"/>
              <w:bottom w:val="single" w:sz="4" w:space="0" w:color="auto"/>
              <w:right w:val="single" w:sz="4" w:space="0" w:color="auto"/>
            </w:tcBorders>
            <w:vAlign w:val="center"/>
            <w:hideMark/>
          </w:tcPr>
          <w:p w14:paraId="660E018F" w14:textId="77777777" w:rsidR="00EC7C07" w:rsidRPr="00EC7C07" w:rsidRDefault="00EC7C07" w:rsidP="00EC7C07">
            <w:pPr>
              <w:jc w:val="center"/>
              <w:rPr>
                <w:bCs/>
                <w:sz w:val="20"/>
                <w:szCs w:val="20"/>
              </w:rPr>
            </w:pPr>
            <w:r w:rsidRPr="00EC7C07">
              <w:rPr>
                <w:bCs/>
                <w:sz w:val="20"/>
                <w:szCs w:val="20"/>
              </w:rPr>
              <w:t>6</w:t>
            </w:r>
          </w:p>
        </w:tc>
        <w:tc>
          <w:tcPr>
            <w:tcW w:w="3810" w:type="dxa"/>
            <w:tcBorders>
              <w:top w:val="single" w:sz="4" w:space="0" w:color="auto"/>
              <w:left w:val="nil"/>
              <w:bottom w:val="single" w:sz="4" w:space="0" w:color="auto"/>
              <w:right w:val="single" w:sz="4" w:space="0" w:color="auto"/>
            </w:tcBorders>
            <w:vAlign w:val="center"/>
            <w:hideMark/>
          </w:tcPr>
          <w:p w14:paraId="425EB9D8" w14:textId="77777777" w:rsidR="00EC7C07" w:rsidRPr="00EC7C07" w:rsidRDefault="00EC7C07" w:rsidP="00EC7C07">
            <w:pPr>
              <w:ind w:firstLine="12"/>
              <w:jc w:val="center"/>
              <w:rPr>
                <w:bCs/>
                <w:sz w:val="20"/>
                <w:szCs w:val="20"/>
              </w:rPr>
            </w:pPr>
            <w:r w:rsidRPr="00EC7C07">
              <w:rPr>
                <w:bCs/>
                <w:sz w:val="20"/>
                <w:szCs w:val="20"/>
              </w:rPr>
              <w:t>Итого</w:t>
            </w:r>
          </w:p>
        </w:tc>
        <w:tc>
          <w:tcPr>
            <w:tcW w:w="5096" w:type="dxa"/>
            <w:tcBorders>
              <w:top w:val="single" w:sz="4" w:space="0" w:color="auto"/>
              <w:left w:val="single" w:sz="4" w:space="0" w:color="auto"/>
              <w:bottom w:val="single" w:sz="4" w:space="0" w:color="auto"/>
              <w:right w:val="single" w:sz="4" w:space="0" w:color="auto"/>
            </w:tcBorders>
            <w:vAlign w:val="center"/>
            <w:hideMark/>
          </w:tcPr>
          <w:p w14:paraId="470C66B7" w14:textId="77777777" w:rsidR="00EC7C07" w:rsidRPr="00EC7C07" w:rsidRDefault="00EC7C07" w:rsidP="00EC7C07">
            <w:pPr>
              <w:ind w:firstLine="12"/>
              <w:jc w:val="center"/>
              <w:rPr>
                <w:bCs/>
                <w:sz w:val="20"/>
                <w:szCs w:val="20"/>
              </w:rPr>
            </w:pPr>
          </w:p>
        </w:tc>
      </w:tr>
    </w:tbl>
    <w:p w14:paraId="7C064C85" w14:textId="77777777" w:rsidR="00EC7C07" w:rsidRPr="00EC7C07" w:rsidRDefault="00EC7C07" w:rsidP="00EC7C07">
      <w:pPr>
        <w:ind w:firstLine="709"/>
        <w:jc w:val="both"/>
        <w:rPr>
          <w:sz w:val="28"/>
          <w:szCs w:val="28"/>
        </w:rPr>
      </w:pPr>
    </w:p>
    <w:p w14:paraId="18B2844D" w14:textId="77777777" w:rsidR="00EC7C07" w:rsidRPr="00EC7C07" w:rsidRDefault="00EC7C07" w:rsidP="00EC7C07">
      <w:pPr>
        <w:ind w:firstLine="709"/>
        <w:jc w:val="both"/>
        <w:rPr>
          <w:sz w:val="28"/>
          <w:szCs w:val="28"/>
        </w:rPr>
      </w:pPr>
      <w:r w:rsidRPr="00EC7C07">
        <w:rPr>
          <w:sz w:val="28"/>
          <w:szCs w:val="28"/>
        </w:rPr>
        <w:t>продолжение таблицы</w:t>
      </w:r>
      <w:r w:rsidRPr="00EC7C07">
        <w:rPr>
          <w:sz w:val="20"/>
          <w:szCs w:val="20"/>
        </w:rPr>
        <w:t>:</w:t>
      </w:r>
    </w:p>
    <w:p w14:paraId="138A4CBA" w14:textId="77777777" w:rsidR="00EC7C07" w:rsidRPr="00EC7C07" w:rsidRDefault="00EC7C07" w:rsidP="00EC7C07">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618"/>
        <w:gridCol w:w="1376"/>
        <w:gridCol w:w="1075"/>
        <w:gridCol w:w="1523"/>
        <w:gridCol w:w="1672"/>
        <w:gridCol w:w="1297"/>
      </w:tblGrid>
      <w:tr w:rsidR="00EC7C07" w:rsidRPr="00EC7C07" w14:paraId="23C2D75F" w14:textId="77777777" w:rsidTr="00F549E8">
        <w:trPr>
          <w:trHeight w:val="20"/>
        </w:trPr>
        <w:tc>
          <w:tcPr>
            <w:tcW w:w="9627" w:type="dxa"/>
            <w:gridSpan w:val="7"/>
            <w:hideMark/>
          </w:tcPr>
          <w:p w14:paraId="3BAE2B60" w14:textId="77777777" w:rsidR="00EC7C07" w:rsidRPr="00EC7C07" w:rsidRDefault="00EC7C07" w:rsidP="00EC7C07">
            <w:pPr>
              <w:jc w:val="center"/>
              <w:rPr>
                <w:bCs/>
                <w:sz w:val="20"/>
              </w:rPr>
            </w:pPr>
            <w:r w:rsidRPr="00EC7C07">
              <w:rPr>
                <w:bCs/>
                <w:sz w:val="20"/>
              </w:rPr>
              <w:t>Юридических лиц, по которым</w:t>
            </w:r>
          </w:p>
        </w:tc>
      </w:tr>
      <w:tr w:rsidR="00EC7C07" w:rsidRPr="00EC7C07" w14:paraId="4A9E2CE6" w14:textId="77777777" w:rsidTr="00F549E8">
        <w:trPr>
          <w:trHeight w:val="20"/>
        </w:trPr>
        <w:tc>
          <w:tcPr>
            <w:tcW w:w="9627" w:type="dxa"/>
            <w:gridSpan w:val="7"/>
            <w:hideMark/>
          </w:tcPr>
          <w:p w14:paraId="04CD14A8" w14:textId="77777777" w:rsidR="00EC7C07" w:rsidRPr="00EC7C07" w:rsidRDefault="00EC7C07" w:rsidP="00EC7C07">
            <w:pPr>
              <w:jc w:val="center"/>
              <w:rPr>
                <w:bCs/>
                <w:sz w:val="20"/>
              </w:rPr>
            </w:pPr>
            <w:r w:rsidRPr="00EC7C07">
              <w:rPr>
                <w:bCs/>
                <w:sz w:val="20"/>
              </w:rPr>
              <w:t>проводится досудебное взыскание</w:t>
            </w:r>
          </w:p>
        </w:tc>
      </w:tr>
      <w:tr w:rsidR="00EC7C07" w:rsidRPr="00EC7C07" w14:paraId="657043BD" w14:textId="77777777" w:rsidTr="00F549E8">
        <w:trPr>
          <w:trHeight w:val="20"/>
        </w:trPr>
        <w:tc>
          <w:tcPr>
            <w:tcW w:w="1066" w:type="dxa"/>
            <w:hideMark/>
          </w:tcPr>
          <w:p w14:paraId="312D526A" w14:textId="77777777" w:rsidR="00EC7C07" w:rsidRPr="00EC7C07" w:rsidRDefault="00EC7C07" w:rsidP="00EC7C07">
            <w:pPr>
              <w:jc w:val="center"/>
              <w:rPr>
                <w:bCs/>
                <w:sz w:val="20"/>
              </w:rPr>
            </w:pPr>
            <w:r w:rsidRPr="00EC7C07">
              <w:rPr>
                <w:bCs/>
                <w:sz w:val="20"/>
              </w:rPr>
              <w:t>Основной долг</w:t>
            </w:r>
          </w:p>
        </w:tc>
        <w:tc>
          <w:tcPr>
            <w:tcW w:w="1618" w:type="dxa"/>
            <w:hideMark/>
          </w:tcPr>
          <w:p w14:paraId="32BF84B3" w14:textId="77777777" w:rsidR="00EC7C07" w:rsidRPr="00EC7C07" w:rsidRDefault="00EC7C07" w:rsidP="00EC7C07">
            <w:pPr>
              <w:jc w:val="center"/>
              <w:rPr>
                <w:bCs/>
                <w:sz w:val="20"/>
              </w:rPr>
            </w:pPr>
            <w:r w:rsidRPr="00EC7C07">
              <w:rPr>
                <w:bCs/>
                <w:sz w:val="20"/>
              </w:rPr>
              <w:t>Начисленное вознаграждение</w:t>
            </w:r>
          </w:p>
        </w:tc>
        <w:tc>
          <w:tcPr>
            <w:tcW w:w="1376" w:type="dxa"/>
            <w:hideMark/>
          </w:tcPr>
          <w:p w14:paraId="785298D9" w14:textId="77777777" w:rsidR="00EC7C07" w:rsidRPr="00EC7C07" w:rsidRDefault="00EC7C07" w:rsidP="00EC7C07">
            <w:pPr>
              <w:jc w:val="center"/>
              <w:rPr>
                <w:bCs/>
                <w:sz w:val="20"/>
              </w:rPr>
            </w:pPr>
            <w:r w:rsidRPr="00EC7C07">
              <w:rPr>
                <w:bCs/>
                <w:sz w:val="20"/>
              </w:rPr>
              <w:t>Неустойка (штраф, пеня)</w:t>
            </w:r>
          </w:p>
        </w:tc>
        <w:tc>
          <w:tcPr>
            <w:tcW w:w="1075" w:type="dxa"/>
            <w:hideMark/>
          </w:tcPr>
          <w:p w14:paraId="13BEA429" w14:textId="77777777" w:rsidR="00EC7C07" w:rsidRPr="00EC7C07" w:rsidRDefault="00EC7C07" w:rsidP="00EC7C07">
            <w:pPr>
              <w:jc w:val="center"/>
              <w:rPr>
                <w:bCs/>
                <w:sz w:val="20"/>
              </w:rPr>
            </w:pPr>
            <w:r w:rsidRPr="00EC7C07">
              <w:rPr>
                <w:bCs/>
                <w:sz w:val="20"/>
              </w:rPr>
              <w:t>Комиссии</w:t>
            </w:r>
          </w:p>
        </w:tc>
        <w:tc>
          <w:tcPr>
            <w:tcW w:w="1523" w:type="dxa"/>
            <w:hideMark/>
          </w:tcPr>
          <w:p w14:paraId="13AC7EF5" w14:textId="77777777" w:rsidR="00EC7C07" w:rsidRPr="00EC7C07" w:rsidRDefault="00EC7C07" w:rsidP="00EC7C07">
            <w:pPr>
              <w:jc w:val="center"/>
              <w:rPr>
                <w:bCs/>
                <w:sz w:val="20"/>
              </w:rPr>
            </w:pPr>
            <w:r w:rsidRPr="00EC7C07">
              <w:rPr>
                <w:bCs/>
                <w:sz w:val="20"/>
              </w:rPr>
              <w:t>Иная начисленная задолженность</w:t>
            </w:r>
          </w:p>
        </w:tc>
        <w:tc>
          <w:tcPr>
            <w:tcW w:w="1672" w:type="dxa"/>
            <w:hideMark/>
          </w:tcPr>
          <w:p w14:paraId="5B8F2A1C" w14:textId="77777777" w:rsidR="00EC7C07" w:rsidRPr="00EC7C07" w:rsidRDefault="00EC7C07" w:rsidP="00EC7C07">
            <w:pPr>
              <w:jc w:val="center"/>
              <w:rPr>
                <w:bCs/>
                <w:sz w:val="20"/>
              </w:rPr>
            </w:pPr>
            <w:r w:rsidRPr="00EC7C07">
              <w:rPr>
                <w:bCs/>
                <w:sz w:val="20"/>
              </w:rPr>
              <w:t>Количество договоров займа (микрокредита)</w:t>
            </w:r>
          </w:p>
        </w:tc>
        <w:tc>
          <w:tcPr>
            <w:tcW w:w="1297" w:type="dxa"/>
            <w:hideMark/>
          </w:tcPr>
          <w:p w14:paraId="1E4F5B5A" w14:textId="77777777" w:rsidR="00EC7C07" w:rsidRPr="00EC7C07" w:rsidRDefault="00EC7C07" w:rsidP="00EC7C07">
            <w:pPr>
              <w:jc w:val="center"/>
              <w:rPr>
                <w:bCs/>
                <w:sz w:val="20"/>
              </w:rPr>
            </w:pPr>
            <w:r w:rsidRPr="00EC7C07">
              <w:rPr>
                <w:bCs/>
                <w:sz w:val="20"/>
              </w:rPr>
              <w:t>Количество уникальных заемщиков</w:t>
            </w:r>
          </w:p>
        </w:tc>
      </w:tr>
      <w:tr w:rsidR="00EC7C07" w:rsidRPr="00EC7C07" w14:paraId="075E60D8" w14:textId="77777777" w:rsidTr="00F549E8">
        <w:trPr>
          <w:trHeight w:val="20"/>
        </w:trPr>
        <w:tc>
          <w:tcPr>
            <w:tcW w:w="1066" w:type="dxa"/>
            <w:hideMark/>
          </w:tcPr>
          <w:p w14:paraId="1EE3A4C5" w14:textId="77777777" w:rsidR="00EC7C07" w:rsidRPr="00EC7C07" w:rsidRDefault="00EC7C07" w:rsidP="00EC7C07">
            <w:pPr>
              <w:jc w:val="center"/>
              <w:rPr>
                <w:bCs/>
                <w:sz w:val="20"/>
              </w:rPr>
            </w:pPr>
            <w:r w:rsidRPr="00EC7C07">
              <w:rPr>
                <w:bCs/>
                <w:sz w:val="20"/>
              </w:rPr>
              <w:t>4</w:t>
            </w:r>
          </w:p>
        </w:tc>
        <w:tc>
          <w:tcPr>
            <w:tcW w:w="1618" w:type="dxa"/>
            <w:hideMark/>
          </w:tcPr>
          <w:p w14:paraId="1E34DDC1" w14:textId="77777777" w:rsidR="00EC7C07" w:rsidRPr="00EC7C07" w:rsidRDefault="00EC7C07" w:rsidP="00EC7C07">
            <w:pPr>
              <w:jc w:val="center"/>
              <w:rPr>
                <w:bCs/>
                <w:sz w:val="20"/>
              </w:rPr>
            </w:pPr>
            <w:r w:rsidRPr="00EC7C07">
              <w:rPr>
                <w:bCs/>
                <w:sz w:val="20"/>
              </w:rPr>
              <w:t>5</w:t>
            </w:r>
          </w:p>
        </w:tc>
        <w:tc>
          <w:tcPr>
            <w:tcW w:w="1376" w:type="dxa"/>
            <w:hideMark/>
          </w:tcPr>
          <w:p w14:paraId="6D2BF3D3" w14:textId="77777777" w:rsidR="00EC7C07" w:rsidRPr="00EC7C07" w:rsidRDefault="00EC7C07" w:rsidP="00EC7C07">
            <w:pPr>
              <w:jc w:val="center"/>
              <w:rPr>
                <w:bCs/>
                <w:sz w:val="20"/>
              </w:rPr>
            </w:pPr>
            <w:r w:rsidRPr="00EC7C07">
              <w:rPr>
                <w:bCs/>
                <w:sz w:val="20"/>
              </w:rPr>
              <w:t>6</w:t>
            </w:r>
          </w:p>
        </w:tc>
        <w:tc>
          <w:tcPr>
            <w:tcW w:w="1075" w:type="dxa"/>
            <w:hideMark/>
          </w:tcPr>
          <w:p w14:paraId="4A35E721" w14:textId="77777777" w:rsidR="00EC7C07" w:rsidRPr="00EC7C07" w:rsidRDefault="00EC7C07" w:rsidP="00EC7C07">
            <w:pPr>
              <w:jc w:val="center"/>
              <w:rPr>
                <w:bCs/>
                <w:sz w:val="20"/>
              </w:rPr>
            </w:pPr>
            <w:r w:rsidRPr="00EC7C07">
              <w:rPr>
                <w:bCs/>
                <w:sz w:val="20"/>
              </w:rPr>
              <w:t>7</w:t>
            </w:r>
          </w:p>
        </w:tc>
        <w:tc>
          <w:tcPr>
            <w:tcW w:w="1523" w:type="dxa"/>
            <w:hideMark/>
          </w:tcPr>
          <w:p w14:paraId="10F0B209" w14:textId="77777777" w:rsidR="00EC7C07" w:rsidRPr="00EC7C07" w:rsidRDefault="00EC7C07" w:rsidP="00EC7C07">
            <w:pPr>
              <w:jc w:val="center"/>
              <w:rPr>
                <w:bCs/>
                <w:sz w:val="20"/>
              </w:rPr>
            </w:pPr>
            <w:r w:rsidRPr="00EC7C07">
              <w:rPr>
                <w:bCs/>
                <w:sz w:val="20"/>
              </w:rPr>
              <w:t>8</w:t>
            </w:r>
          </w:p>
        </w:tc>
        <w:tc>
          <w:tcPr>
            <w:tcW w:w="1672" w:type="dxa"/>
            <w:hideMark/>
          </w:tcPr>
          <w:p w14:paraId="7CEABCF6" w14:textId="77777777" w:rsidR="00EC7C07" w:rsidRPr="00EC7C07" w:rsidRDefault="00EC7C07" w:rsidP="00EC7C07">
            <w:pPr>
              <w:jc w:val="center"/>
              <w:rPr>
                <w:bCs/>
                <w:sz w:val="20"/>
              </w:rPr>
            </w:pPr>
            <w:r w:rsidRPr="00EC7C07">
              <w:rPr>
                <w:bCs/>
                <w:sz w:val="20"/>
              </w:rPr>
              <w:t>9</w:t>
            </w:r>
          </w:p>
        </w:tc>
        <w:tc>
          <w:tcPr>
            <w:tcW w:w="1297" w:type="dxa"/>
            <w:hideMark/>
          </w:tcPr>
          <w:p w14:paraId="54602453" w14:textId="77777777" w:rsidR="00EC7C07" w:rsidRPr="00EC7C07" w:rsidRDefault="00EC7C07" w:rsidP="00EC7C07">
            <w:pPr>
              <w:jc w:val="center"/>
              <w:rPr>
                <w:bCs/>
                <w:sz w:val="20"/>
              </w:rPr>
            </w:pPr>
            <w:r w:rsidRPr="00EC7C07">
              <w:rPr>
                <w:bCs/>
                <w:sz w:val="20"/>
              </w:rPr>
              <w:t>10</w:t>
            </w:r>
          </w:p>
        </w:tc>
      </w:tr>
    </w:tbl>
    <w:p w14:paraId="4AB5E608" w14:textId="77777777" w:rsidR="00EC7C07" w:rsidRPr="00EC7C07" w:rsidRDefault="00EC7C07" w:rsidP="00EC7C07">
      <w:pPr>
        <w:jc w:val="both"/>
        <w:rPr>
          <w:sz w:val="28"/>
          <w:szCs w:val="28"/>
        </w:rPr>
      </w:pPr>
    </w:p>
    <w:p w14:paraId="3F469726" w14:textId="77777777" w:rsidR="00EC7C07" w:rsidRPr="00EC7C07" w:rsidRDefault="00EC7C07" w:rsidP="00EC7C07">
      <w:pPr>
        <w:ind w:firstLine="709"/>
        <w:jc w:val="both"/>
        <w:rPr>
          <w:sz w:val="28"/>
          <w:szCs w:val="28"/>
        </w:rPr>
      </w:pPr>
      <w:r w:rsidRPr="00EC7C07">
        <w:rPr>
          <w:sz w:val="28"/>
          <w:szCs w:val="28"/>
        </w:rPr>
        <w:t>продолжение таблицы:</w:t>
      </w:r>
    </w:p>
    <w:p w14:paraId="12216945"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111"/>
        <w:gridCol w:w="1669"/>
        <w:gridCol w:w="1173"/>
        <w:gridCol w:w="1117"/>
        <w:gridCol w:w="1560"/>
        <w:gridCol w:w="1651"/>
        <w:gridCol w:w="1346"/>
      </w:tblGrid>
      <w:tr w:rsidR="00EC7C07" w:rsidRPr="00EC7C07" w14:paraId="1C916F9A"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26D03517" w14:textId="77777777" w:rsidR="00EC7C07" w:rsidRPr="00EC7C07" w:rsidRDefault="00EC7C07" w:rsidP="00EC7C07">
            <w:pPr>
              <w:ind w:firstLine="709"/>
              <w:jc w:val="center"/>
              <w:rPr>
                <w:b/>
                <w:bCs/>
                <w:sz w:val="20"/>
                <w:szCs w:val="20"/>
              </w:rPr>
            </w:pPr>
          </w:p>
        </w:tc>
      </w:tr>
      <w:tr w:rsidR="00EC7C07" w:rsidRPr="00EC7C07" w14:paraId="6502F051"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tcPr>
          <w:p w14:paraId="12731BEC" w14:textId="77777777" w:rsidR="00EC7C07" w:rsidRPr="00EC7C07" w:rsidRDefault="00EC7C07" w:rsidP="00EC7C07">
            <w:pPr>
              <w:ind w:firstLine="22"/>
              <w:jc w:val="center"/>
              <w:rPr>
                <w:bCs/>
                <w:sz w:val="20"/>
                <w:szCs w:val="20"/>
              </w:rPr>
            </w:pPr>
            <w:r w:rsidRPr="00EC7C07">
              <w:rPr>
                <w:bCs/>
                <w:sz w:val="20"/>
                <w:szCs w:val="20"/>
              </w:rPr>
              <w:t>имеется решение суда/нотариальная надпись</w:t>
            </w:r>
          </w:p>
        </w:tc>
      </w:tr>
      <w:tr w:rsidR="00EC7C07" w:rsidRPr="00EC7C07" w14:paraId="5844CD37"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3CCA4D7C" w14:textId="77777777" w:rsidR="00EC7C07" w:rsidRPr="00EC7C07" w:rsidRDefault="00EC7C07" w:rsidP="00EC7C07">
            <w:pPr>
              <w:jc w:val="center"/>
              <w:rPr>
                <w:bCs/>
                <w:sz w:val="20"/>
                <w:szCs w:val="20"/>
              </w:rPr>
            </w:pPr>
            <w:r w:rsidRPr="00EC7C07">
              <w:rPr>
                <w:bCs/>
                <w:sz w:val="20"/>
                <w:szCs w:val="20"/>
              </w:rPr>
              <w:t>Основной долг</w:t>
            </w:r>
          </w:p>
        </w:tc>
        <w:tc>
          <w:tcPr>
            <w:tcW w:w="1670" w:type="dxa"/>
            <w:tcBorders>
              <w:top w:val="nil"/>
              <w:left w:val="nil"/>
              <w:bottom w:val="single" w:sz="4" w:space="0" w:color="auto"/>
              <w:right w:val="single" w:sz="4" w:space="0" w:color="auto"/>
            </w:tcBorders>
            <w:vAlign w:val="center"/>
            <w:hideMark/>
          </w:tcPr>
          <w:p w14:paraId="380B63C4"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4" w:type="dxa"/>
            <w:tcBorders>
              <w:top w:val="nil"/>
              <w:left w:val="nil"/>
              <w:bottom w:val="single" w:sz="4" w:space="0" w:color="auto"/>
              <w:right w:val="single" w:sz="4" w:space="0" w:color="auto"/>
            </w:tcBorders>
            <w:vAlign w:val="center"/>
            <w:hideMark/>
          </w:tcPr>
          <w:p w14:paraId="27FF2840"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vAlign w:val="center"/>
            <w:hideMark/>
          </w:tcPr>
          <w:p w14:paraId="02B7F51F" w14:textId="77777777" w:rsidR="00EC7C07" w:rsidRPr="00EC7C07" w:rsidRDefault="00EC7C07" w:rsidP="00EC7C07">
            <w:pPr>
              <w:jc w:val="center"/>
              <w:rPr>
                <w:bCs/>
                <w:sz w:val="20"/>
                <w:szCs w:val="20"/>
              </w:rPr>
            </w:pPr>
            <w:r w:rsidRPr="00EC7C07">
              <w:rPr>
                <w:bCs/>
                <w:sz w:val="20"/>
                <w:szCs w:val="20"/>
              </w:rPr>
              <w:t>Комиссии</w:t>
            </w:r>
          </w:p>
        </w:tc>
        <w:tc>
          <w:tcPr>
            <w:tcW w:w="1561" w:type="dxa"/>
            <w:tcBorders>
              <w:top w:val="nil"/>
              <w:left w:val="nil"/>
              <w:bottom w:val="single" w:sz="4" w:space="0" w:color="auto"/>
              <w:right w:val="single" w:sz="4" w:space="0" w:color="auto"/>
            </w:tcBorders>
            <w:vAlign w:val="center"/>
            <w:hideMark/>
          </w:tcPr>
          <w:p w14:paraId="66435FE1"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2" w:type="dxa"/>
            <w:tcBorders>
              <w:top w:val="nil"/>
              <w:left w:val="nil"/>
              <w:bottom w:val="single" w:sz="4" w:space="0" w:color="auto"/>
              <w:right w:val="single" w:sz="4" w:space="0" w:color="auto"/>
            </w:tcBorders>
            <w:vAlign w:val="center"/>
            <w:hideMark/>
          </w:tcPr>
          <w:p w14:paraId="41C22EBB"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47" w:type="dxa"/>
            <w:tcBorders>
              <w:top w:val="nil"/>
              <w:left w:val="nil"/>
              <w:bottom w:val="single" w:sz="4" w:space="0" w:color="auto"/>
              <w:right w:val="single" w:sz="4" w:space="0" w:color="auto"/>
            </w:tcBorders>
            <w:vAlign w:val="center"/>
            <w:hideMark/>
          </w:tcPr>
          <w:p w14:paraId="51878D4E"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078914D7"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628195B0" w14:textId="77777777" w:rsidR="00EC7C07" w:rsidRPr="00EC7C07" w:rsidRDefault="00EC7C07" w:rsidP="00EC7C07">
            <w:pPr>
              <w:jc w:val="center"/>
              <w:rPr>
                <w:bCs/>
                <w:sz w:val="20"/>
                <w:szCs w:val="20"/>
              </w:rPr>
            </w:pPr>
            <w:r w:rsidRPr="00EC7C07">
              <w:rPr>
                <w:bCs/>
                <w:sz w:val="20"/>
                <w:szCs w:val="20"/>
              </w:rPr>
              <w:t>11</w:t>
            </w:r>
          </w:p>
        </w:tc>
        <w:tc>
          <w:tcPr>
            <w:tcW w:w="1670" w:type="dxa"/>
            <w:tcBorders>
              <w:top w:val="nil"/>
              <w:left w:val="nil"/>
              <w:bottom w:val="single" w:sz="4" w:space="0" w:color="auto"/>
              <w:right w:val="single" w:sz="4" w:space="0" w:color="auto"/>
            </w:tcBorders>
            <w:vAlign w:val="center"/>
            <w:hideMark/>
          </w:tcPr>
          <w:p w14:paraId="2058718F" w14:textId="77777777" w:rsidR="00EC7C07" w:rsidRPr="00EC7C07" w:rsidRDefault="00EC7C07" w:rsidP="00EC7C07">
            <w:pPr>
              <w:jc w:val="center"/>
              <w:rPr>
                <w:bCs/>
                <w:sz w:val="20"/>
                <w:szCs w:val="20"/>
              </w:rPr>
            </w:pPr>
            <w:r w:rsidRPr="00EC7C07">
              <w:rPr>
                <w:bCs/>
                <w:sz w:val="20"/>
                <w:szCs w:val="20"/>
              </w:rPr>
              <w:t>12</w:t>
            </w:r>
          </w:p>
        </w:tc>
        <w:tc>
          <w:tcPr>
            <w:tcW w:w="1174" w:type="dxa"/>
            <w:tcBorders>
              <w:top w:val="nil"/>
              <w:left w:val="nil"/>
              <w:bottom w:val="single" w:sz="4" w:space="0" w:color="auto"/>
              <w:right w:val="single" w:sz="4" w:space="0" w:color="auto"/>
            </w:tcBorders>
            <w:vAlign w:val="center"/>
            <w:hideMark/>
          </w:tcPr>
          <w:p w14:paraId="7C092EA5" w14:textId="77777777" w:rsidR="00EC7C07" w:rsidRPr="00EC7C07" w:rsidRDefault="00EC7C07" w:rsidP="00EC7C07">
            <w:pPr>
              <w:jc w:val="center"/>
              <w:rPr>
                <w:bCs/>
                <w:sz w:val="20"/>
                <w:szCs w:val="20"/>
              </w:rPr>
            </w:pPr>
            <w:r w:rsidRPr="00EC7C07">
              <w:rPr>
                <w:bCs/>
                <w:sz w:val="20"/>
                <w:szCs w:val="20"/>
              </w:rPr>
              <w:t>13</w:t>
            </w:r>
          </w:p>
        </w:tc>
        <w:tc>
          <w:tcPr>
            <w:tcW w:w="1117" w:type="dxa"/>
            <w:tcBorders>
              <w:top w:val="nil"/>
              <w:left w:val="nil"/>
              <w:bottom w:val="single" w:sz="4" w:space="0" w:color="auto"/>
              <w:right w:val="single" w:sz="4" w:space="0" w:color="auto"/>
            </w:tcBorders>
            <w:vAlign w:val="center"/>
            <w:hideMark/>
          </w:tcPr>
          <w:p w14:paraId="074F7CE3" w14:textId="77777777" w:rsidR="00EC7C07" w:rsidRPr="00EC7C07" w:rsidRDefault="00EC7C07" w:rsidP="00EC7C07">
            <w:pPr>
              <w:jc w:val="center"/>
              <w:rPr>
                <w:bCs/>
                <w:sz w:val="20"/>
                <w:szCs w:val="20"/>
              </w:rPr>
            </w:pPr>
            <w:r w:rsidRPr="00EC7C07">
              <w:rPr>
                <w:bCs/>
                <w:sz w:val="20"/>
                <w:szCs w:val="20"/>
              </w:rPr>
              <w:t>14</w:t>
            </w:r>
          </w:p>
        </w:tc>
        <w:tc>
          <w:tcPr>
            <w:tcW w:w="1561" w:type="dxa"/>
            <w:tcBorders>
              <w:top w:val="nil"/>
              <w:left w:val="nil"/>
              <w:bottom w:val="single" w:sz="4" w:space="0" w:color="auto"/>
              <w:right w:val="single" w:sz="4" w:space="0" w:color="auto"/>
            </w:tcBorders>
            <w:vAlign w:val="center"/>
            <w:hideMark/>
          </w:tcPr>
          <w:p w14:paraId="0F76B735" w14:textId="77777777" w:rsidR="00EC7C07" w:rsidRPr="00EC7C07" w:rsidRDefault="00EC7C07" w:rsidP="00EC7C07">
            <w:pPr>
              <w:jc w:val="center"/>
              <w:rPr>
                <w:bCs/>
                <w:sz w:val="20"/>
                <w:szCs w:val="20"/>
              </w:rPr>
            </w:pPr>
            <w:r w:rsidRPr="00EC7C07">
              <w:rPr>
                <w:bCs/>
                <w:sz w:val="20"/>
                <w:szCs w:val="20"/>
              </w:rPr>
              <w:t>15</w:t>
            </w:r>
          </w:p>
        </w:tc>
        <w:tc>
          <w:tcPr>
            <w:tcW w:w="1652" w:type="dxa"/>
            <w:tcBorders>
              <w:top w:val="nil"/>
              <w:left w:val="nil"/>
              <w:bottom w:val="single" w:sz="4" w:space="0" w:color="auto"/>
              <w:right w:val="single" w:sz="4" w:space="0" w:color="auto"/>
            </w:tcBorders>
            <w:vAlign w:val="center"/>
            <w:hideMark/>
          </w:tcPr>
          <w:p w14:paraId="585F1C35" w14:textId="77777777" w:rsidR="00EC7C07" w:rsidRPr="00EC7C07" w:rsidRDefault="00EC7C07" w:rsidP="00EC7C07">
            <w:pPr>
              <w:jc w:val="center"/>
              <w:rPr>
                <w:bCs/>
                <w:sz w:val="20"/>
                <w:szCs w:val="20"/>
              </w:rPr>
            </w:pPr>
            <w:r w:rsidRPr="00EC7C07">
              <w:rPr>
                <w:bCs/>
                <w:sz w:val="20"/>
                <w:szCs w:val="20"/>
              </w:rPr>
              <w:t>16</w:t>
            </w:r>
          </w:p>
        </w:tc>
        <w:tc>
          <w:tcPr>
            <w:tcW w:w="1347" w:type="dxa"/>
            <w:tcBorders>
              <w:top w:val="nil"/>
              <w:left w:val="nil"/>
              <w:bottom w:val="single" w:sz="4" w:space="0" w:color="auto"/>
              <w:right w:val="single" w:sz="4" w:space="0" w:color="auto"/>
            </w:tcBorders>
            <w:vAlign w:val="center"/>
            <w:hideMark/>
          </w:tcPr>
          <w:p w14:paraId="53CA00AF" w14:textId="77777777" w:rsidR="00EC7C07" w:rsidRPr="00EC7C07" w:rsidRDefault="00EC7C07" w:rsidP="00EC7C07">
            <w:pPr>
              <w:jc w:val="center"/>
              <w:rPr>
                <w:bCs/>
                <w:sz w:val="20"/>
                <w:szCs w:val="20"/>
              </w:rPr>
            </w:pPr>
            <w:r w:rsidRPr="00EC7C07">
              <w:rPr>
                <w:bCs/>
                <w:sz w:val="20"/>
                <w:szCs w:val="20"/>
              </w:rPr>
              <w:t>17</w:t>
            </w:r>
          </w:p>
        </w:tc>
      </w:tr>
    </w:tbl>
    <w:p w14:paraId="30F138B9" w14:textId="77777777" w:rsidR="00EC7C07" w:rsidRPr="00EC7C07" w:rsidRDefault="00EC7C07" w:rsidP="00EC7C07">
      <w:pPr>
        <w:ind w:firstLine="709"/>
        <w:jc w:val="both"/>
        <w:rPr>
          <w:sz w:val="28"/>
          <w:szCs w:val="28"/>
        </w:rPr>
      </w:pPr>
    </w:p>
    <w:p w14:paraId="3119E906" w14:textId="77777777" w:rsidR="00EC7C07" w:rsidRPr="00EC7C07" w:rsidRDefault="00EC7C07" w:rsidP="00EC7C07">
      <w:pPr>
        <w:ind w:firstLine="709"/>
        <w:jc w:val="both"/>
        <w:rPr>
          <w:sz w:val="28"/>
          <w:szCs w:val="28"/>
        </w:rPr>
      </w:pPr>
      <w:r w:rsidRPr="00EC7C07">
        <w:rPr>
          <w:sz w:val="28"/>
          <w:szCs w:val="28"/>
        </w:rPr>
        <w:t>продолжение таблицы:</w:t>
      </w:r>
    </w:p>
    <w:p w14:paraId="4A0D6086"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111"/>
        <w:gridCol w:w="1669"/>
        <w:gridCol w:w="1173"/>
        <w:gridCol w:w="1117"/>
        <w:gridCol w:w="1560"/>
        <w:gridCol w:w="1651"/>
        <w:gridCol w:w="1346"/>
      </w:tblGrid>
      <w:tr w:rsidR="00EC7C07" w:rsidRPr="00EC7C07" w14:paraId="7D27BD5B"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7E3CCA3F" w14:textId="77777777" w:rsidR="00EC7C07" w:rsidRPr="00EC7C07" w:rsidRDefault="00EC7C07" w:rsidP="00EC7C07">
            <w:pPr>
              <w:ind w:firstLine="709"/>
              <w:jc w:val="center"/>
              <w:rPr>
                <w:b/>
                <w:bCs/>
                <w:sz w:val="20"/>
                <w:szCs w:val="20"/>
              </w:rPr>
            </w:pPr>
          </w:p>
        </w:tc>
      </w:tr>
      <w:tr w:rsidR="00EC7C07" w:rsidRPr="00EC7C07" w14:paraId="06593097"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7898509B" w14:textId="77777777" w:rsidR="00EC7C07" w:rsidRPr="00EC7C07" w:rsidRDefault="00EC7C07" w:rsidP="00EC7C07">
            <w:pPr>
              <w:jc w:val="center"/>
              <w:rPr>
                <w:bCs/>
                <w:sz w:val="20"/>
                <w:szCs w:val="20"/>
              </w:rPr>
            </w:pPr>
            <w:r w:rsidRPr="00EC7C07">
              <w:rPr>
                <w:bCs/>
                <w:sz w:val="20"/>
                <w:szCs w:val="20"/>
              </w:rPr>
              <w:t>проводится исполнительное производство</w:t>
            </w:r>
          </w:p>
        </w:tc>
      </w:tr>
      <w:tr w:rsidR="00EC7C07" w:rsidRPr="00EC7C07" w14:paraId="651D3FAF"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26A9C216" w14:textId="77777777" w:rsidR="00EC7C07" w:rsidRPr="00EC7C07" w:rsidRDefault="00EC7C07" w:rsidP="00EC7C07">
            <w:pPr>
              <w:jc w:val="center"/>
              <w:rPr>
                <w:bCs/>
                <w:sz w:val="20"/>
                <w:szCs w:val="20"/>
              </w:rPr>
            </w:pPr>
            <w:r w:rsidRPr="00EC7C07">
              <w:rPr>
                <w:bCs/>
                <w:sz w:val="20"/>
                <w:szCs w:val="20"/>
              </w:rPr>
              <w:t>Основной долг</w:t>
            </w:r>
          </w:p>
        </w:tc>
        <w:tc>
          <w:tcPr>
            <w:tcW w:w="1670" w:type="dxa"/>
            <w:tcBorders>
              <w:top w:val="nil"/>
              <w:left w:val="nil"/>
              <w:bottom w:val="single" w:sz="4" w:space="0" w:color="auto"/>
              <w:right w:val="single" w:sz="4" w:space="0" w:color="auto"/>
            </w:tcBorders>
            <w:vAlign w:val="center"/>
            <w:hideMark/>
          </w:tcPr>
          <w:p w14:paraId="5987866E"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4" w:type="dxa"/>
            <w:tcBorders>
              <w:top w:val="nil"/>
              <w:left w:val="nil"/>
              <w:bottom w:val="single" w:sz="4" w:space="0" w:color="auto"/>
              <w:right w:val="single" w:sz="4" w:space="0" w:color="auto"/>
            </w:tcBorders>
            <w:vAlign w:val="center"/>
            <w:hideMark/>
          </w:tcPr>
          <w:p w14:paraId="3F3D0BE5"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vAlign w:val="center"/>
            <w:hideMark/>
          </w:tcPr>
          <w:p w14:paraId="23FE132E" w14:textId="77777777" w:rsidR="00EC7C07" w:rsidRPr="00EC7C07" w:rsidRDefault="00EC7C07" w:rsidP="00EC7C07">
            <w:pPr>
              <w:jc w:val="center"/>
              <w:rPr>
                <w:bCs/>
                <w:sz w:val="20"/>
                <w:szCs w:val="20"/>
              </w:rPr>
            </w:pPr>
            <w:r w:rsidRPr="00EC7C07">
              <w:rPr>
                <w:bCs/>
                <w:sz w:val="20"/>
                <w:szCs w:val="20"/>
              </w:rPr>
              <w:t>Комиссии</w:t>
            </w:r>
          </w:p>
        </w:tc>
        <w:tc>
          <w:tcPr>
            <w:tcW w:w="1561" w:type="dxa"/>
            <w:tcBorders>
              <w:top w:val="nil"/>
              <w:left w:val="nil"/>
              <w:bottom w:val="single" w:sz="4" w:space="0" w:color="auto"/>
              <w:right w:val="single" w:sz="4" w:space="0" w:color="auto"/>
            </w:tcBorders>
            <w:vAlign w:val="center"/>
            <w:hideMark/>
          </w:tcPr>
          <w:p w14:paraId="65328E05"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2" w:type="dxa"/>
            <w:tcBorders>
              <w:top w:val="nil"/>
              <w:left w:val="nil"/>
              <w:bottom w:val="single" w:sz="4" w:space="0" w:color="auto"/>
              <w:right w:val="single" w:sz="4" w:space="0" w:color="auto"/>
            </w:tcBorders>
            <w:vAlign w:val="center"/>
            <w:hideMark/>
          </w:tcPr>
          <w:p w14:paraId="5F7F4C80"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47" w:type="dxa"/>
            <w:tcBorders>
              <w:top w:val="nil"/>
              <w:left w:val="nil"/>
              <w:bottom w:val="single" w:sz="4" w:space="0" w:color="auto"/>
              <w:right w:val="single" w:sz="4" w:space="0" w:color="auto"/>
            </w:tcBorders>
            <w:vAlign w:val="center"/>
            <w:hideMark/>
          </w:tcPr>
          <w:p w14:paraId="31A6BFEA"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A032A1C"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2E2107F3" w14:textId="77777777" w:rsidR="00EC7C07" w:rsidRPr="00EC7C07" w:rsidRDefault="00EC7C07" w:rsidP="00EC7C07">
            <w:pPr>
              <w:jc w:val="center"/>
              <w:rPr>
                <w:bCs/>
                <w:sz w:val="20"/>
                <w:szCs w:val="20"/>
              </w:rPr>
            </w:pPr>
            <w:r w:rsidRPr="00EC7C07">
              <w:rPr>
                <w:bCs/>
                <w:sz w:val="20"/>
                <w:szCs w:val="20"/>
              </w:rPr>
              <w:t>18</w:t>
            </w:r>
          </w:p>
        </w:tc>
        <w:tc>
          <w:tcPr>
            <w:tcW w:w="1670" w:type="dxa"/>
            <w:tcBorders>
              <w:top w:val="nil"/>
              <w:left w:val="nil"/>
              <w:bottom w:val="single" w:sz="4" w:space="0" w:color="auto"/>
              <w:right w:val="single" w:sz="4" w:space="0" w:color="auto"/>
            </w:tcBorders>
            <w:vAlign w:val="center"/>
            <w:hideMark/>
          </w:tcPr>
          <w:p w14:paraId="443AB3EB" w14:textId="77777777" w:rsidR="00EC7C07" w:rsidRPr="00EC7C07" w:rsidRDefault="00EC7C07" w:rsidP="00EC7C07">
            <w:pPr>
              <w:jc w:val="center"/>
              <w:rPr>
                <w:bCs/>
                <w:sz w:val="20"/>
                <w:szCs w:val="20"/>
              </w:rPr>
            </w:pPr>
            <w:r w:rsidRPr="00EC7C07">
              <w:rPr>
                <w:bCs/>
                <w:sz w:val="20"/>
                <w:szCs w:val="20"/>
              </w:rPr>
              <w:t>19</w:t>
            </w:r>
          </w:p>
        </w:tc>
        <w:tc>
          <w:tcPr>
            <w:tcW w:w="1174" w:type="dxa"/>
            <w:tcBorders>
              <w:top w:val="nil"/>
              <w:left w:val="nil"/>
              <w:bottom w:val="single" w:sz="4" w:space="0" w:color="auto"/>
              <w:right w:val="single" w:sz="4" w:space="0" w:color="auto"/>
            </w:tcBorders>
            <w:vAlign w:val="center"/>
            <w:hideMark/>
          </w:tcPr>
          <w:p w14:paraId="1B151285" w14:textId="77777777" w:rsidR="00EC7C07" w:rsidRPr="00EC7C07" w:rsidRDefault="00EC7C07" w:rsidP="00EC7C07">
            <w:pPr>
              <w:jc w:val="center"/>
              <w:rPr>
                <w:bCs/>
                <w:sz w:val="20"/>
                <w:szCs w:val="20"/>
              </w:rPr>
            </w:pPr>
            <w:r w:rsidRPr="00EC7C07">
              <w:rPr>
                <w:bCs/>
                <w:sz w:val="20"/>
                <w:szCs w:val="20"/>
              </w:rPr>
              <w:t>20</w:t>
            </w:r>
          </w:p>
        </w:tc>
        <w:tc>
          <w:tcPr>
            <w:tcW w:w="1117" w:type="dxa"/>
            <w:tcBorders>
              <w:top w:val="nil"/>
              <w:left w:val="nil"/>
              <w:bottom w:val="single" w:sz="4" w:space="0" w:color="auto"/>
              <w:right w:val="single" w:sz="4" w:space="0" w:color="auto"/>
            </w:tcBorders>
            <w:vAlign w:val="center"/>
            <w:hideMark/>
          </w:tcPr>
          <w:p w14:paraId="12742B1F" w14:textId="77777777" w:rsidR="00EC7C07" w:rsidRPr="00EC7C07" w:rsidRDefault="00EC7C07" w:rsidP="00EC7C07">
            <w:pPr>
              <w:jc w:val="center"/>
              <w:rPr>
                <w:bCs/>
                <w:sz w:val="20"/>
                <w:szCs w:val="20"/>
              </w:rPr>
            </w:pPr>
            <w:r w:rsidRPr="00EC7C07">
              <w:rPr>
                <w:bCs/>
                <w:sz w:val="20"/>
                <w:szCs w:val="20"/>
              </w:rPr>
              <w:t>21</w:t>
            </w:r>
          </w:p>
        </w:tc>
        <w:tc>
          <w:tcPr>
            <w:tcW w:w="1561" w:type="dxa"/>
            <w:tcBorders>
              <w:top w:val="nil"/>
              <w:left w:val="nil"/>
              <w:bottom w:val="single" w:sz="4" w:space="0" w:color="auto"/>
              <w:right w:val="single" w:sz="4" w:space="0" w:color="auto"/>
            </w:tcBorders>
            <w:vAlign w:val="center"/>
            <w:hideMark/>
          </w:tcPr>
          <w:p w14:paraId="0DA6FD96" w14:textId="77777777" w:rsidR="00EC7C07" w:rsidRPr="00EC7C07" w:rsidRDefault="00EC7C07" w:rsidP="00EC7C07">
            <w:pPr>
              <w:jc w:val="center"/>
              <w:rPr>
                <w:bCs/>
                <w:sz w:val="20"/>
                <w:szCs w:val="20"/>
              </w:rPr>
            </w:pPr>
            <w:r w:rsidRPr="00EC7C07">
              <w:rPr>
                <w:bCs/>
                <w:sz w:val="20"/>
                <w:szCs w:val="20"/>
              </w:rPr>
              <w:t>22</w:t>
            </w:r>
          </w:p>
        </w:tc>
        <w:tc>
          <w:tcPr>
            <w:tcW w:w="1652" w:type="dxa"/>
            <w:tcBorders>
              <w:top w:val="nil"/>
              <w:left w:val="nil"/>
              <w:bottom w:val="single" w:sz="4" w:space="0" w:color="auto"/>
              <w:right w:val="single" w:sz="4" w:space="0" w:color="auto"/>
            </w:tcBorders>
            <w:vAlign w:val="center"/>
            <w:hideMark/>
          </w:tcPr>
          <w:p w14:paraId="5A5B153E" w14:textId="77777777" w:rsidR="00EC7C07" w:rsidRPr="00EC7C07" w:rsidRDefault="00EC7C07" w:rsidP="00EC7C07">
            <w:pPr>
              <w:jc w:val="center"/>
              <w:rPr>
                <w:bCs/>
                <w:sz w:val="20"/>
                <w:szCs w:val="20"/>
              </w:rPr>
            </w:pPr>
            <w:r w:rsidRPr="00EC7C07">
              <w:rPr>
                <w:bCs/>
                <w:sz w:val="20"/>
                <w:szCs w:val="20"/>
              </w:rPr>
              <w:t>23</w:t>
            </w:r>
          </w:p>
        </w:tc>
        <w:tc>
          <w:tcPr>
            <w:tcW w:w="1347" w:type="dxa"/>
            <w:tcBorders>
              <w:top w:val="nil"/>
              <w:left w:val="nil"/>
              <w:bottom w:val="single" w:sz="4" w:space="0" w:color="auto"/>
              <w:right w:val="single" w:sz="4" w:space="0" w:color="auto"/>
            </w:tcBorders>
            <w:vAlign w:val="center"/>
            <w:hideMark/>
          </w:tcPr>
          <w:p w14:paraId="734ADCBD" w14:textId="77777777" w:rsidR="00EC7C07" w:rsidRPr="00EC7C07" w:rsidRDefault="00EC7C07" w:rsidP="00EC7C07">
            <w:pPr>
              <w:jc w:val="center"/>
              <w:rPr>
                <w:bCs/>
                <w:sz w:val="20"/>
                <w:szCs w:val="20"/>
              </w:rPr>
            </w:pPr>
            <w:r w:rsidRPr="00EC7C07">
              <w:rPr>
                <w:bCs/>
                <w:sz w:val="20"/>
                <w:szCs w:val="20"/>
              </w:rPr>
              <w:t>24</w:t>
            </w:r>
          </w:p>
        </w:tc>
      </w:tr>
    </w:tbl>
    <w:p w14:paraId="067339EF" w14:textId="77777777" w:rsidR="00EC7C07" w:rsidRPr="00EC7C07" w:rsidRDefault="00EC7C07" w:rsidP="00EC7C07">
      <w:pPr>
        <w:ind w:firstLine="709"/>
        <w:jc w:val="both"/>
        <w:rPr>
          <w:sz w:val="28"/>
          <w:szCs w:val="28"/>
        </w:rPr>
      </w:pPr>
    </w:p>
    <w:p w14:paraId="0D823D6D" w14:textId="77777777" w:rsidR="00EC7C07" w:rsidRPr="00EC7C07" w:rsidRDefault="00EC7C07" w:rsidP="00EC7C07">
      <w:pPr>
        <w:ind w:firstLine="709"/>
        <w:jc w:val="both"/>
        <w:rPr>
          <w:sz w:val="28"/>
          <w:szCs w:val="28"/>
        </w:rPr>
      </w:pPr>
      <w:r w:rsidRPr="00EC7C07">
        <w:rPr>
          <w:sz w:val="28"/>
          <w:szCs w:val="28"/>
        </w:rPr>
        <w:t>продолжение таблицы:</w:t>
      </w:r>
    </w:p>
    <w:p w14:paraId="587B2988"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084"/>
        <w:gridCol w:w="1625"/>
        <w:gridCol w:w="1145"/>
        <w:gridCol w:w="1090"/>
        <w:gridCol w:w="1520"/>
        <w:gridCol w:w="1608"/>
        <w:gridCol w:w="1555"/>
      </w:tblGrid>
      <w:tr w:rsidR="00EC7C07" w:rsidRPr="00EC7C07" w14:paraId="6258BD41" w14:textId="77777777" w:rsidTr="00C73DE0">
        <w:trPr>
          <w:trHeight w:val="20"/>
        </w:trPr>
        <w:tc>
          <w:tcPr>
            <w:tcW w:w="9918" w:type="dxa"/>
            <w:gridSpan w:val="7"/>
            <w:tcBorders>
              <w:top w:val="single" w:sz="4" w:space="0" w:color="auto"/>
              <w:left w:val="single" w:sz="4" w:space="0" w:color="auto"/>
              <w:bottom w:val="single" w:sz="4" w:space="0" w:color="auto"/>
              <w:right w:val="single" w:sz="4" w:space="0" w:color="auto"/>
            </w:tcBorders>
            <w:noWrap/>
            <w:vAlign w:val="center"/>
            <w:hideMark/>
          </w:tcPr>
          <w:p w14:paraId="07F52352" w14:textId="77777777" w:rsidR="00EC7C07" w:rsidRPr="00EC7C07" w:rsidRDefault="00EC7C07" w:rsidP="00EC7C07">
            <w:pPr>
              <w:ind w:firstLine="22"/>
              <w:jc w:val="center"/>
              <w:rPr>
                <w:bCs/>
                <w:sz w:val="20"/>
                <w:szCs w:val="20"/>
              </w:rPr>
            </w:pPr>
            <w:r w:rsidRPr="00EC7C07">
              <w:rPr>
                <w:bCs/>
                <w:sz w:val="20"/>
                <w:szCs w:val="20"/>
              </w:rPr>
              <w:t>Индивидуальных предпринимателей, по которым</w:t>
            </w:r>
          </w:p>
        </w:tc>
      </w:tr>
      <w:tr w:rsidR="00EC7C07" w:rsidRPr="00EC7C07" w14:paraId="0E4DED26" w14:textId="77777777" w:rsidTr="00C73DE0">
        <w:trPr>
          <w:trHeight w:val="20"/>
        </w:trPr>
        <w:tc>
          <w:tcPr>
            <w:tcW w:w="9918" w:type="dxa"/>
            <w:gridSpan w:val="7"/>
            <w:tcBorders>
              <w:top w:val="single" w:sz="4" w:space="0" w:color="auto"/>
              <w:left w:val="single" w:sz="4" w:space="0" w:color="auto"/>
              <w:bottom w:val="single" w:sz="4" w:space="0" w:color="auto"/>
              <w:right w:val="single" w:sz="4" w:space="0" w:color="auto"/>
            </w:tcBorders>
            <w:vAlign w:val="center"/>
            <w:hideMark/>
          </w:tcPr>
          <w:p w14:paraId="016156DC" w14:textId="77777777" w:rsidR="00EC7C07" w:rsidRPr="00EC7C07" w:rsidRDefault="00EC7C07" w:rsidP="00EC7C07">
            <w:pPr>
              <w:ind w:firstLine="22"/>
              <w:jc w:val="center"/>
              <w:rPr>
                <w:bCs/>
                <w:sz w:val="20"/>
                <w:szCs w:val="20"/>
              </w:rPr>
            </w:pPr>
            <w:r w:rsidRPr="00EC7C07">
              <w:rPr>
                <w:bCs/>
                <w:sz w:val="20"/>
                <w:szCs w:val="20"/>
              </w:rPr>
              <w:t>проводится досудебное взыскание</w:t>
            </w:r>
          </w:p>
        </w:tc>
      </w:tr>
      <w:tr w:rsidR="00EC7C07" w:rsidRPr="00EC7C07" w14:paraId="5D756494" w14:textId="77777777" w:rsidTr="00C73DE0">
        <w:trPr>
          <w:trHeight w:val="20"/>
        </w:trPr>
        <w:tc>
          <w:tcPr>
            <w:tcW w:w="1115" w:type="dxa"/>
            <w:tcBorders>
              <w:top w:val="single" w:sz="4" w:space="0" w:color="auto"/>
              <w:left w:val="single" w:sz="4" w:space="0" w:color="auto"/>
              <w:bottom w:val="single" w:sz="4" w:space="0" w:color="auto"/>
              <w:right w:val="single" w:sz="4" w:space="0" w:color="auto"/>
            </w:tcBorders>
            <w:vAlign w:val="center"/>
            <w:hideMark/>
          </w:tcPr>
          <w:p w14:paraId="5E8F7943" w14:textId="77777777" w:rsidR="00EC7C07" w:rsidRPr="00EC7C07" w:rsidRDefault="00EC7C07" w:rsidP="00EC7C07">
            <w:pPr>
              <w:jc w:val="center"/>
              <w:rPr>
                <w:bCs/>
                <w:sz w:val="20"/>
                <w:szCs w:val="20"/>
              </w:rPr>
            </w:pPr>
            <w:r w:rsidRPr="00EC7C07">
              <w:rPr>
                <w:bCs/>
                <w:sz w:val="20"/>
                <w:szCs w:val="20"/>
              </w:rPr>
              <w:t>Основной долг</w:t>
            </w:r>
          </w:p>
        </w:tc>
        <w:tc>
          <w:tcPr>
            <w:tcW w:w="1676" w:type="dxa"/>
            <w:tcBorders>
              <w:top w:val="single" w:sz="4" w:space="0" w:color="auto"/>
              <w:left w:val="nil"/>
              <w:bottom w:val="single" w:sz="4" w:space="0" w:color="auto"/>
              <w:right w:val="single" w:sz="4" w:space="0" w:color="auto"/>
            </w:tcBorders>
            <w:vAlign w:val="center"/>
            <w:hideMark/>
          </w:tcPr>
          <w:p w14:paraId="412BD5FF"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8" w:type="dxa"/>
            <w:tcBorders>
              <w:top w:val="single" w:sz="4" w:space="0" w:color="auto"/>
              <w:left w:val="nil"/>
              <w:bottom w:val="single" w:sz="4" w:space="0" w:color="auto"/>
              <w:right w:val="single" w:sz="4" w:space="0" w:color="auto"/>
            </w:tcBorders>
            <w:vAlign w:val="center"/>
            <w:hideMark/>
          </w:tcPr>
          <w:p w14:paraId="49BD60EB"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21" w:type="dxa"/>
            <w:tcBorders>
              <w:top w:val="single" w:sz="4" w:space="0" w:color="auto"/>
              <w:left w:val="nil"/>
              <w:bottom w:val="single" w:sz="4" w:space="0" w:color="auto"/>
              <w:right w:val="single" w:sz="4" w:space="0" w:color="auto"/>
            </w:tcBorders>
            <w:vAlign w:val="center"/>
            <w:hideMark/>
          </w:tcPr>
          <w:p w14:paraId="013BE394" w14:textId="77777777" w:rsidR="00EC7C07" w:rsidRPr="00EC7C07" w:rsidRDefault="00EC7C07" w:rsidP="00EC7C07">
            <w:pPr>
              <w:jc w:val="center"/>
              <w:rPr>
                <w:bCs/>
                <w:sz w:val="20"/>
                <w:szCs w:val="20"/>
              </w:rPr>
            </w:pPr>
            <w:r w:rsidRPr="00EC7C07">
              <w:rPr>
                <w:bCs/>
                <w:sz w:val="20"/>
                <w:szCs w:val="20"/>
              </w:rPr>
              <w:t>Комиссии</w:t>
            </w:r>
          </w:p>
        </w:tc>
        <w:tc>
          <w:tcPr>
            <w:tcW w:w="1567" w:type="dxa"/>
            <w:tcBorders>
              <w:top w:val="single" w:sz="4" w:space="0" w:color="auto"/>
              <w:left w:val="nil"/>
              <w:bottom w:val="single" w:sz="4" w:space="0" w:color="auto"/>
              <w:right w:val="single" w:sz="4" w:space="0" w:color="auto"/>
            </w:tcBorders>
            <w:vAlign w:val="center"/>
            <w:hideMark/>
          </w:tcPr>
          <w:p w14:paraId="71964DD3"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8" w:type="dxa"/>
            <w:tcBorders>
              <w:top w:val="single" w:sz="4" w:space="0" w:color="auto"/>
              <w:left w:val="nil"/>
              <w:bottom w:val="single" w:sz="4" w:space="0" w:color="auto"/>
              <w:right w:val="single" w:sz="4" w:space="0" w:color="auto"/>
            </w:tcBorders>
            <w:vAlign w:val="center"/>
            <w:hideMark/>
          </w:tcPr>
          <w:p w14:paraId="2E34862D"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603" w:type="dxa"/>
            <w:tcBorders>
              <w:top w:val="single" w:sz="4" w:space="0" w:color="auto"/>
              <w:left w:val="nil"/>
              <w:bottom w:val="single" w:sz="4" w:space="0" w:color="auto"/>
              <w:right w:val="single" w:sz="4" w:space="0" w:color="auto"/>
            </w:tcBorders>
            <w:vAlign w:val="center"/>
            <w:hideMark/>
          </w:tcPr>
          <w:p w14:paraId="300C285E"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6EDBAB7" w14:textId="77777777" w:rsidTr="00C73DE0">
        <w:trPr>
          <w:trHeight w:val="20"/>
        </w:trPr>
        <w:tc>
          <w:tcPr>
            <w:tcW w:w="1115" w:type="dxa"/>
            <w:tcBorders>
              <w:top w:val="nil"/>
              <w:left w:val="single" w:sz="4" w:space="0" w:color="auto"/>
              <w:bottom w:val="single" w:sz="4" w:space="0" w:color="auto"/>
              <w:right w:val="single" w:sz="4" w:space="0" w:color="auto"/>
            </w:tcBorders>
            <w:vAlign w:val="center"/>
            <w:hideMark/>
          </w:tcPr>
          <w:p w14:paraId="7BA07813" w14:textId="77777777" w:rsidR="00EC7C07" w:rsidRPr="00EC7C07" w:rsidRDefault="00EC7C07" w:rsidP="00EC7C07">
            <w:pPr>
              <w:jc w:val="center"/>
              <w:rPr>
                <w:bCs/>
                <w:sz w:val="20"/>
                <w:szCs w:val="20"/>
              </w:rPr>
            </w:pPr>
            <w:r w:rsidRPr="00EC7C07">
              <w:rPr>
                <w:bCs/>
                <w:sz w:val="20"/>
                <w:szCs w:val="20"/>
              </w:rPr>
              <w:t>25</w:t>
            </w:r>
          </w:p>
        </w:tc>
        <w:tc>
          <w:tcPr>
            <w:tcW w:w="1676" w:type="dxa"/>
            <w:tcBorders>
              <w:top w:val="nil"/>
              <w:left w:val="nil"/>
              <w:bottom w:val="single" w:sz="4" w:space="0" w:color="auto"/>
              <w:right w:val="single" w:sz="4" w:space="0" w:color="auto"/>
            </w:tcBorders>
            <w:vAlign w:val="center"/>
            <w:hideMark/>
          </w:tcPr>
          <w:p w14:paraId="562B69D6" w14:textId="77777777" w:rsidR="00EC7C07" w:rsidRPr="00EC7C07" w:rsidRDefault="00EC7C07" w:rsidP="00EC7C07">
            <w:pPr>
              <w:jc w:val="center"/>
              <w:rPr>
                <w:bCs/>
                <w:sz w:val="20"/>
                <w:szCs w:val="20"/>
              </w:rPr>
            </w:pPr>
            <w:r w:rsidRPr="00EC7C07">
              <w:rPr>
                <w:bCs/>
                <w:sz w:val="20"/>
                <w:szCs w:val="20"/>
              </w:rPr>
              <w:t>26</w:t>
            </w:r>
          </w:p>
        </w:tc>
        <w:tc>
          <w:tcPr>
            <w:tcW w:w="1178" w:type="dxa"/>
            <w:tcBorders>
              <w:top w:val="nil"/>
              <w:left w:val="nil"/>
              <w:bottom w:val="single" w:sz="4" w:space="0" w:color="auto"/>
              <w:right w:val="single" w:sz="4" w:space="0" w:color="auto"/>
            </w:tcBorders>
            <w:vAlign w:val="center"/>
            <w:hideMark/>
          </w:tcPr>
          <w:p w14:paraId="5A88172C" w14:textId="77777777" w:rsidR="00EC7C07" w:rsidRPr="00EC7C07" w:rsidRDefault="00EC7C07" w:rsidP="00EC7C07">
            <w:pPr>
              <w:jc w:val="center"/>
              <w:rPr>
                <w:bCs/>
                <w:sz w:val="20"/>
                <w:szCs w:val="20"/>
              </w:rPr>
            </w:pPr>
            <w:r w:rsidRPr="00EC7C07">
              <w:rPr>
                <w:bCs/>
                <w:sz w:val="20"/>
                <w:szCs w:val="20"/>
              </w:rPr>
              <w:t>27</w:t>
            </w:r>
          </w:p>
        </w:tc>
        <w:tc>
          <w:tcPr>
            <w:tcW w:w="1121" w:type="dxa"/>
            <w:tcBorders>
              <w:top w:val="nil"/>
              <w:left w:val="nil"/>
              <w:bottom w:val="single" w:sz="4" w:space="0" w:color="auto"/>
              <w:right w:val="single" w:sz="4" w:space="0" w:color="auto"/>
            </w:tcBorders>
            <w:vAlign w:val="center"/>
            <w:hideMark/>
          </w:tcPr>
          <w:p w14:paraId="31EDEA6C" w14:textId="77777777" w:rsidR="00EC7C07" w:rsidRPr="00EC7C07" w:rsidRDefault="00EC7C07" w:rsidP="00EC7C07">
            <w:pPr>
              <w:jc w:val="center"/>
              <w:rPr>
                <w:bCs/>
                <w:sz w:val="20"/>
                <w:szCs w:val="20"/>
              </w:rPr>
            </w:pPr>
            <w:r w:rsidRPr="00EC7C07">
              <w:rPr>
                <w:bCs/>
                <w:sz w:val="20"/>
                <w:szCs w:val="20"/>
              </w:rPr>
              <w:t>28</w:t>
            </w:r>
          </w:p>
        </w:tc>
        <w:tc>
          <w:tcPr>
            <w:tcW w:w="1567" w:type="dxa"/>
            <w:tcBorders>
              <w:top w:val="nil"/>
              <w:left w:val="nil"/>
              <w:bottom w:val="single" w:sz="4" w:space="0" w:color="auto"/>
              <w:right w:val="single" w:sz="4" w:space="0" w:color="auto"/>
            </w:tcBorders>
            <w:vAlign w:val="center"/>
            <w:hideMark/>
          </w:tcPr>
          <w:p w14:paraId="0F46F93E" w14:textId="77777777" w:rsidR="00EC7C07" w:rsidRPr="00EC7C07" w:rsidRDefault="00EC7C07" w:rsidP="00EC7C07">
            <w:pPr>
              <w:jc w:val="center"/>
              <w:rPr>
                <w:bCs/>
                <w:sz w:val="20"/>
                <w:szCs w:val="20"/>
              </w:rPr>
            </w:pPr>
            <w:r w:rsidRPr="00EC7C07">
              <w:rPr>
                <w:bCs/>
                <w:sz w:val="20"/>
                <w:szCs w:val="20"/>
              </w:rPr>
              <w:t>29</w:t>
            </w:r>
          </w:p>
        </w:tc>
        <w:tc>
          <w:tcPr>
            <w:tcW w:w="1658" w:type="dxa"/>
            <w:tcBorders>
              <w:top w:val="nil"/>
              <w:left w:val="nil"/>
              <w:bottom w:val="single" w:sz="4" w:space="0" w:color="auto"/>
              <w:right w:val="single" w:sz="4" w:space="0" w:color="auto"/>
            </w:tcBorders>
            <w:vAlign w:val="center"/>
            <w:hideMark/>
          </w:tcPr>
          <w:p w14:paraId="30D4885B" w14:textId="77777777" w:rsidR="00EC7C07" w:rsidRPr="00EC7C07" w:rsidRDefault="00EC7C07" w:rsidP="00EC7C07">
            <w:pPr>
              <w:jc w:val="center"/>
              <w:rPr>
                <w:bCs/>
                <w:sz w:val="20"/>
                <w:szCs w:val="20"/>
              </w:rPr>
            </w:pPr>
            <w:r w:rsidRPr="00EC7C07">
              <w:rPr>
                <w:bCs/>
                <w:sz w:val="20"/>
                <w:szCs w:val="20"/>
              </w:rPr>
              <w:t>30</w:t>
            </w:r>
          </w:p>
        </w:tc>
        <w:tc>
          <w:tcPr>
            <w:tcW w:w="1603" w:type="dxa"/>
            <w:tcBorders>
              <w:top w:val="nil"/>
              <w:left w:val="nil"/>
              <w:bottom w:val="single" w:sz="4" w:space="0" w:color="auto"/>
              <w:right w:val="single" w:sz="4" w:space="0" w:color="auto"/>
            </w:tcBorders>
            <w:vAlign w:val="center"/>
            <w:hideMark/>
          </w:tcPr>
          <w:p w14:paraId="647FD3D0" w14:textId="77777777" w:rsidR="00EC7C07" w:rsidRPr="00EC7C07" w:rsidRDefault="00EC7C07" w:rsidP="00EC7C07">
            <w:pPr>
              <w:jc w:val="center"/>
              <w:rPr>
                <w:bCs/>
                <w:sz w:val="20"/>
                <w:szCs w:val="20"/>
              </w:rPr>
            </w:pPr>
            <w:r w:rsidRPr="00EC7C07">
              <w:rPr>
                <w:bCs/>
                <w:sz w:val="20"/>
                <w:szCs w:val="20"/>
              </w:rPr>
              <w:t>31</w:t>
            </w:r>
          </w:p>
        </w:tc>
      </w:tr>
    </w:tbl>
    <w:p w14:paraId="3920C464" w14:textId="77777777" w:rsidR="00EC7C07" w:rsidRPr="00EC7C07" w:rsidRDefault="00EC7C07" w:rsidP="00EC7C07">
      <w:pPr>
        <w:widowControl w:val="0"/>
        <w:ind w:firstLine="709"/>
        <w:jc w:val="both"/>
        <w:rPr>
          <w:sz w:val="28"/>
          <w:szCs w:val="28"/>
        </w:rPr>
      </w:pPr>
    </w:p>
    <w:p w14:paraId="391AF5DD" w14:textId="77777777" w:rsidR="00EC7C07" w:rsidRPr="00EC7C07" w:rsidRDefault="00EC7C07" w:rsidP="00EC7C07">
      <w:pPr>
        <w:ind w:firstLine="709"/>
        <w:jc w:val="both"/>
        <w:rPr>
          <w:sz w:val="28"/>
          <w:szCs w:val="28"/>
        </w:rPr>
      </w:pPr>
      <w:r w:rsidRPr="00EC7C07">
        <w:rPr>
          <w:sz w:val="28"/>
          <w:szCs w:val="28"/>
        </w:rPr>
        <w:t>продолжение таблицы:</w:t>
      </w:r>
    </w:p>
    <w:p w14:paraId="5A56E857" w14:textId="77777777" w:rsidR="00EC7C07" w:rsidRPr="00EC7C07" w:rsidRDefault="00EC7C07" w:rsidP="00EC7C07">
      <w:pPr>
        <w:widowControl w:val="0"/>
        <w:ind w:firstLine="709"/>
        <w:jc w:val="both"/>
        <w:rPr>
          <w:sz w:val="28"/>
          <w:szCs w:val="28"/>
        </w:rPr>
      </w:pPr>
    </w:p>
    <w:tbl>
      <w:tblPr>
        <w:tblW w:w="5000" w:type="pct"/>
        <w:tblLook w:val="04A0" w:firstRow="1" w:lastRow="0" w:firstColumn="1" w:lastColumn="0" w:noHBand="0" w:noVBand="1"/>
      </w:tblPr>
      <w:tblGrid>
        <w:gridCol w:w="1111"/>
        <w:gridCol w:w="1669"/>
        <w:gridCol w:w="1173"/>
        <w:gridCol w:w="1117"/>
        <w:gridCol w:w="1560"/>
        <w:gridCol w:w="1651"/>
        <w:gridCol w:w="1346"/>
      </w:tblGrid>
      <w:tr w:rsidR="00EC7C07" w:rsidRPr="00EC7C07" w14:paraId="7B4E1F7D"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531C2F44" w14:textId="77777777" w:rsidR="00EC7C07" w:rsidRPr="00EC7C07" w:rsidRDefault="00EC7C07" w:rsidP="00EC7C07">
            <w:pPr>
              <w:ind w:firstLine="709"/>
              <w:jc w:val="center"/>
              <w:rPr>
                <w:b/>
                <w:bCs/>
                <w:sz w:val="20"/>
                <w:szCs w:val="20"/>
              </w:rPr>
            </w:pPr>
          </w:p>
        </w:tc>
      </w:tr>
      <w:tr w:rsidR="00EC7C07" w:rsidRPr="00EC7C07" w14:paraId="46D51F2B"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tcPr>
          <w:p w14:paraId="7F1AEBCD" w14:textId="77777777" w:rsidR="00EC7C07" w:rsidRPr="00EC7C07" w:rsidRDefault="00EC7C07" w:rsidP="00EC7C07">
            <w:pPr>
              <w:ind w:firstLine="22"/>
              <w:jc w:val="center"/>
              <w:rPr>
                <w:bCs/>
                <w:sz w:val="20"/>
                <w:szCs w:val="20"/>
              </w:rPr>
            </w:pPr>
            <w:r w:rsidRPr="00EC7C07">
              <w:rPr>
                <w:bCs/>
                <w:sz w:val="20"/>
                <w:szCs w:val="20"/>
              </w:rPr>
              <w:t>имеется решение суда/нотариальная надпись</w:t>
            </w:r>
          </w:p>
        </w:tc>
      </w:tr>
      <w:tr w:rsidR="00EC7C07" w:rsidRPr="00EC7C07" w14:paraId="545396BE"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79198CA9" w14:textId="77777777" w:rsidR="00EC7C07" w:rsidRPr="00EC7C07" w:rsidRDefault="00EC7C07" w:rsidP="00EC7C07">
            <w:pPr>
              <w:jc w:val="center"/>
              <w:rPr>
                <w:bCs/>
                <w:sz w:val="20"/>
                <w:szCs w:val="20"/>
              </w:rPr>
            </w:pPr>
            <w:r w:rsidRPr="00EC7C07">
              <w:rPr>
                <w:bCs/>
                <w:sz w:val="20"/>
                <w:szCs w:val="20"/>
              </w:rPr>
              <w:t>Основной долг</w:t>
            </w:r>
          </w:p>
        </w:tc>
        <w:tc>
          <w:tcPr>
            <w:tcW w:w="1670" w:type="dxa"/>
            <w:tcBorders>
              <w:top w:val="nil"/>
              <w:left w:val="nil"/>
              <w:bottom w:val="single" w:sz="4" w:space="0" w:color="auto"/>
              <w:right w:val="single" w:sz="4" w:space="0" w:color="auto"/>
            </w:tcBorders>
            <w:vAlign w:val="center"/>
            <w:hideMark/>
          </w:tcPr>
          <w:p w14:paraId="643619A4"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4" w:type="dxa"/>
            <w:tcBorders>
              <w:top w:val="nil"/>
              <w:left w:val="nil"/>
              <w:bottom w:val="single" w:sz="4" w:space="0" w:color="auto"/>
              <w:right w:val="single" w:sz="4" w:space="0" w:color="auto"/>
            </w:tcBorders>
            <w:vAlign w:val="center"/>
            <w:hideMark/>
          </w:tcPr>
          <w:p w14:paraId="0A82984D"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vAlign w:val="center"/>
            <w:hideMark/>
          </w:tcPr>
          <w:p w14:paraId="4F196EC7" w14:textId="77777777" w:rsidR="00EC7C07" w:rsidRPr="00EC7C07" w:rsidRDefault="00EC7C07" w:rsidP="00EC7C07">
            <w:pPr>
              <w:jc w:val="center"/>
              <w:rPr>
                <w:bCs/>
                <w:sz w:val="20"/>
                <w:szCs w:val="20"/>
              </w:rPr>
            </w:pPr>
            <w:r w:rsidRPr="00EC7C07">
              <w:rPr>
                <w:bCs/>
                <w:sz w:val="20"/>
                <w:szCs w:val="20"/>
              </w:rPr>
              <w:t>Комиссии</w:t>
            </w:r>
          </w:p>
        </w:tc>
        <w:tc>
          <w:tcPr>
            <w:tcW w:w="1561" w:type="dxa"/>
            <w:tcBorders>
              <w:top w:val="nil"/>
              <w:left w:val="nil"/>
              <w:bottom w:val="single" w:sz="4" w:space="0" w:color="auto"/>
              <w:right w:val="single" w:sz="4" w:space="0" w:color="auto"/>
            </w:tcBorders>
            <w:vAlign w:val="center"/>
            <w:hideMark/>
          </w:tcPr>
          <w:p w14:paraId="1DBBB9F6"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2" w:type="dxa"/>
            <w:tcBorders>
              <w:top w:val="nil"/>
              <w:left w:val="nil"/>
              <w:bottom w:val="single" w:sz="4" w:space="0" w:color="auto"/>
              <w:right w:val="single" w:sz="4" w:space="0" w:color="auto"/>
            </w:tcBorders>
            <w:vAlign w:val="center"/>
            <w:hideMark/>
          </w:tcPr>
          <w:p w14:paraId="45D9DAE6"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47" w:type="dxa"/>
            <w:tcBorders>
              <w:top w:val="nil"/>
              <w:left w:val="nil"/>
              <w:bottom w:val="single" w:sz="4" w:space="0" w:color="auto"/>
              <w:right w:val="single" w:sz="4" w:space="0" w:color="auto"/>
            </w:tcBorders>
            <w:vAlign w:val="center"/>
            <w:hideMark/>
          </w:tcPr>
          <w:p w14:paraId="51AF7CCD"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048BD64F"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25CAE1CC" w14:textId="77777777" w:rsidR="00EC7C07" w:rsidRPr="00EC7C07" w:rsidRDefault="00EC7C07" w:rsidP="00EC7C07">
            <w:pPr>
              <w:jc w:val="center"/>
              <w:rPr>
                <w:bCs/>
                <w:sz w:val="20"/>
                <w:szCs w:val="20"/>
              </w:rPr>
            </w:pPr>
            <w:r w:rsidRPr="00EC7C07">
              <w:rPr>
                <w:bCs/>
                <w:sz w:val="20"/>
                <w:szCs w:val="20"/>
              </w:rPr>
              <w:t>32</w:t>
            </w:r>
          </w:p>
        </w:tc>
        <w:tc>
          <w:tcPr>
            <w:tcW w:w="1670" w:type="dxa"/>
            <w:tcBorders>
              <w:top w:val="nil"/>
              <w:left w:val="nil"/>
              <w:bottom w:val="single" w:sz="4" w:space="0" w:color="auto"/>
              <w:right w:val="single" w:sz="4" w:space="0" w:color="auto"/>
            </w:tcBorders>
            <w:vAlign w:val="center"/>
          </w:tcPr>
          <w:p w14:paraId="734522BA" w14:textId="77777777" w:rsidR="00EC7C07" w:rsidRPr="00EC7C07" w:rsidRDefault="00EC7C07" w:rsidP="00EC7C07">
            <w:pPr>
              <w:jc w:val="center"/>
              <w:rPr>
                <w:bCs/>
                <w:sz w:val="20"/>
                <w:szCs w:val="20"/>
              </w:rPr>
            </w:pPr>
            <w:r w:rsidRPr="00EC7C07">
              <w:rPr>
                <w:bCs/>
                <w:sz w:val="20"/>
                <w:szCs w:val="20"/>
              </w:rPr>
              <w:t>33</w:t>
            </w:r>
          </w:p>
        </w:tc>
        <w:tc>
          <w:tcPr>
            <w:tcW w:w="1174" w:type="dxa"/>
            <w:tcBorders>
              <w:top w:val="nil"/>
              <w:left w:val="nil"/>
              <w:bottom w:val="single" w:sz="4" w:space="0" w:color="auto"/>
              <w:right w:val="single" w:sz="4" w:space="0" w:color="auto"/>
            </w:tcBorders>
            <w:vAlign w:val="center"/>
          </w:tcPr>
          <w:p w14:paraId="3E522EAF" w14:textId="77777777" w:rsidR="00EC7C07" w:rsidRPr="00EC7C07" w:rsidRDefault="00EC7C07" w:rsidP="00EC7C07">
            <w:pPr>
              <w:jc w:val="center"/>
              <w:rPr>
                <w:bCs/>
                <w:sz w:val="20"/>
                <w:szCs w:val="20"/>
              </w:rPr>
            </w:pPr>
            <w:r w:rsidRPr="00EC7C07">
              <w:rPr>
                <w:bCs/>
                <w:sz w:val="20"/>
                <w:szCs w:val="20"/>
              </w:rPr>
              <w:t>34</w:t>
            </w:r>
          </w:p>
        </w:tc>
        <w:tc>
          <w:tcPr>
            <w:tcW w:w="1117" w:type="dxa"/>
            <w:tcBorders>
              <w:top w:val="nil"/>
              <w:left w:val="nil"/>
              <w:bottom w:val="single" w:sz="4" w:space="0" w:color="auto"/>
              <w:right w:val="single" w:sz="4" w:space="0" w:color="auto"/>
            </w:tcBorders>
            <w:vAlign w:val="center"/>
          </w:tcPr>
          <w:p w14:paraId="71D5C5D0" w14:textId="77777777" w:rsidR="00EC7C07" w:rsidRPr="00EC7C07" w:rsidRDefault="00EC7C07" w:rsidP="00EC7C07">
            <w:pPr>
              <w:jc w:val="center"/>
              <w:rPr>
                <w:bCs/>
                <w:sz w:val="20"/>
                <w:szCs w:val="20"/>
              </w:rPr>
            </w:pPr>
            <w:r w:rsidRPr="00EC7C07">
              <w:rPr>
                <w:bCs/>
                <w:sz w:val="20"/>
                <w:szCs w:val="20"/>
              </w:rPr>
              <w:t>35</w:t>
            </w:r>
          </w:p>
        </w:tc>
        <w:tc>
          <w:tcPr>
            <w:tcW w:w="1561" w:type="dxa"/>
            <w:tcBorders>
              <w:top w:val="nil"/>
              <w:left w:val="nil"/>
              <w:bottom w:val="single" w:sz="4" w:space="0" w:color="auto"/>
              <w:right w:val="single" w:sz="4" w:space="0" w:color="auto"/>
            </w:tcBorders>
            <w:vAlign w:val="center"/>
          </w:tcPr>
          <w:p w14:paraId="3112BF63" w14:textId="77777777" w:rsidR="00EC7C07" w:rsidRPr="00EC7C07" w:rsidRDefault="00EC7C07" w:rsidP="00EC7C07">
            <w:pPr>
              <w:jc w:val="center"/>
              <w:rPr>
                <w:bCs/>
                <w:sz w:val="20"/>
                <w:szCs w:val="20"/>
              </w:rPr>
            </w:pPr>
            <w:r w:rsidRPr="00EC7C07">
              <w:rPr>
                <w:bCs/>
                <w:sz w:val="20"/>
                <w:szCs w:val="20"/>
              </w:rPr>
              <w:t>36</w:t>
            </w:r>
          </w:p>
        </w:tc>
        <w:tc>
          <w:tcPr>
            <w:tcW w:w="1652" w:type="dxa"/>
            <w:tcBorders>
              <w:top w:val="nil"/>
              <w:left w:val="nil"/>
              <w:bottom w:val="single" w:sz="4" w:space="0" w:color="auto"/>
              <w:right w:val="single" w:sz="4" w:space="0" w:color="auto"/>
            </w:tcBorders>
            <w:vAlign w:val="center"/>
          </w:tcPr>
          <w:p w14:paraId="37451880" w14:textId="77777777" w:rsidR="00EC7C07" w:rsidRPr="00EC7C07" w:rsidRDefault="00EC7C07" w:rsidP="00EC7C07">
            <w:pPr>
              <w:jc w:val="center"/>
              <w:rPr>
                <w:bCs/>
                <w:sz w:val="20"/>
                <w:szCs w:val="20"/>
              </w:rPr>
            </w:pPr>
            <w:r w:rsidRPr="00EC7C07">
              <w:rPr>
                <w:bCs/>
                <w:sz w:val="20"/>
                <w:szCs w:val="20"/>
              </w:rPr>
              <w:t>37</w:t>
            </w:r>
          </w:p>
        </w:tc>
        <w:tc>
          <w:tcPr>
            <w:tcW w:w="1347" w:type="dxa"/>
            <w:tcBorders>
              <w:top w:val="nil"/>
              <w:left w:val="nil"/>
              <w:bottom w:val="single" w:sz="4" w:space="0" w:color="auto"/>
              <w:right w:val="single" w:sz="4" w:space="0" w:color="auto"/>
            </w:tcBorders>
            <w:vAlign w:val="center"/>
          </w:tcPr>
          <w:p w14:paraId="70C9B0AD" w14:textId="77777777" w:rsidR="00EC7C07" w:rsidRPr="00EC7C07" w:rsidRDefault="00EC7C07" w:rsidP="00EC7C07">
            <w:pPr>
              <w:jc w:val="center"/>
              <w:rPr>
                <w:bCs/>
                <w:sz w:val="20"/>
                <w:szCs w:val="20"/>
              </w:rPr>
            </w:pPr>
            <w:r w:rsidRPr="00EC7C07">
              <w:rPr>
                <w:bCs/>
                <w:sz w:val="20"/>
                <w:szCs w:val="20"/>
              </w:rPr>
              <w:t>38</w:t>
            </w:r>
          </w:p>
        </w:tc>
      </w:tr>
    </w:tbl>
    <w:p w14:paraId="03A9591D" w14:textId="77777777" w:rsidR="00EC7C07" w:rsidRPr="00EC7C07" w:rsidRDefault="00EC7C07" w:rsidP="00EC7C07">
      <w:pPr>
        <w:ind w:firstLine="709"/>
        <w:jc w:val="both"/>
        <w:rPr>
          <w:sz w:val="28"/>
          <w:szCs w:val="28"/>
        </w:rPr>
      </w:pPr>
    </w:p>
    <w:p w14:paraId="12CC5ACC" w14:textId="77777777" w:rsidR="00EC7C07" w:rsidRPr="00EC7C07" w:rsidRDefault="00EC7C07" w:rsidP="00EC7C07">
      <w:pPr>
        <w:ind w:firstLine="709"/>
        <w:jc w:val="both"/>
        <w:rPr>
          <w:sz w:val="28"/>
          <w:szCs w:val="28"/>
        </w:rPr>
      </w:pPr>
      <w:r w:rsidRPr="00EC7C07">
        <w:rPr>
          <w:sz w:val="28"/>
          <w:szCs w:val="28"/>
        </w:rPr>
        <w:t>продолжение таблицы:</w:t>
      </w:r>
    </w:p>
    <w:p w14:paraId="44C3EC7F" w14:textId="77777777" w:rsidR="00EC7C07" w:rsidRPr="00EC7C07" w:rsidRDefault="00EC7C07" w:rsidP="00EC7C07">
      <w:pPr>
        <w:widowControl w:val="0"/>
        <w:ind w:firstLine="709"/>
        <w:jc w:val="both"/>
        <w:rPr>
          <w:sz w:val="28"/>
          <w:szCs w:val="28"/>
        </w:rPr>
      </w:pPr>
    </w:p>
    <w:tbl>
      <w:tblPr>
        <w:tblW w:w="5000" w:type="pct"/>
        <w:tblLook w:val="04A0" w:firstRow="1" w:lastRow="0" w:firstColumn="1" w:lastColumn="0" w:noHBand="0" w:noVBand="1"/>
      </w:tblPr>
      <w:tblGrid>
        <w:gridCol w:w="1111"/>
        <w:gridCol w:w="1669"/>
        <w:gridCol w:w="1173"/>
        <w:gridCol w:w="1117"/>
        <w:gridCol w:w="1560"/>
        <w:gridCol w:w="1651"/>
        <w:gridCol w:w="1346"/>
      </w:tblGrid>
      <w:tr w:rsidR="00EC7C07" w:rsidRPr="00EC7C07" w14:paraId="67B077D4"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2B549A4E" w14:textId="77777777" w:rsidR="00EC7C07" w:rsidRPr="00EC7C07" w:rsidRDefault="00EC7C07" w:rsidP="00EC7C07">
            <w:pPr>
              <w:ind w:firstLine="709"/>
              <w:jc w:val="center"/>
              <w:rPr>
                <w:b/>
                <w:bCs/>
                <w:sz w:val="20"/>
                <w:szCs w:val="20"/>
              </w:rPr>
            </w:pPr>
          </w:p>
        </w:tc>
      </w:tr>
      <w:tr w:rsidR="00EC7C07" w:rsidRPr="00EC7C07" w14:paraId="15B2478D" w14:textId="77777777" w:rsidTr="00C73DE0">
        <w:trPr>
          <w:trHeight w:val="20"/>
        </w:trPr>
        <w:tc>
          <w:tcPr>
            <w:tcW w:w="9632" w:type="dxa"/>
            <w:gridSpan w:val="7"/>
            <w:tcBorders>
              <w:top w:val="single" w:sz="4" w:space="0" w:color="auto"/>
              <w:left w:val="single" w:sz="4" w:space="0" w:color="auto"/>
              <w:bottom w:val="single" w:sz="4" w:space="0" w:color="auto"/>
              <w:right w:val="single" w:sz="4" w:space="0" w:color="auto"/>
            </w:tcBorders>
            <w:vAlign w:val="center"/>
            <w:hideMark/>
          </w:tcPr>
          <w:p w14:paraId="77F1E384" w14:textId="77777777" w:rsidR="00EC7C07" w:rsidRPr="00EC7C07" w:rsidRDefault="00EC7C07" w:rsidP="00EC7C07">
            <w:pPr>
              <w:jc w:val="center"/>
              <w:rPr>
                <w:bCs/>
                <w:sz w:val="20"/>
                <w:szCs w:val="20"/>
              </w:rPr>
            </w:pPr>
            <w:r w:rsidRPr="00EC7C07">
              <w:rPr>
                <w:bCs/>
                <w:sz w:val="20"/>
                <w:szCs w:val="20"/>
              </w:rPr>
              <w:t>проводится исполнительное производство</w:t>
            </w:r>
          </w:p>
        </w:tc>
      </w:tr>
      <w:tr w:rsidR="00EC7C07" w:rsidRPr="00EC7C07" w14:paraId="49D6F8BF"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736FA4CA" w14:textId="77777777" w:rsidR="00EC7C07" w:rsidRPr="00EC7C07" w:rsidRDefault="00EC7C07" w:rsidP="00EC7C07">
            <w:pPr>
              <w:jc w:val="center"/>
              <w:rPr>
                <w:bCs/>
                <w:sz w:val="20"/>
                <w:szCs w:val="20"/>
              </w:rPr>
            </w:pPr>
            <w:r w:rsidRPr="00EC7C07">
              <w:rPr>
                <w:bCs/>
                <w:sz w:val="20"/>
                <w:szCs w:val="20"/>
              </w:rPr>
              <w:t>Основной долг</w:t>
            </w:r>
          </w:p>
        </w:tc>
        <w:tc>
          <w:tcPr>
            <w:tcW w:w="1670" w:type="dxa"/>
            <w:tcBorders>
              <w:top w:val="nil"/>
              <w:left w:val="nil"/>
              <w:bottom w:val="single" w:sz="4" w:space="0" w:color="auto"/>
              <w:right w:val="single" w:sz="4" w:space="0" w:color="auto"/>
            </w:tcBorders>
            <w:vAlign w:val="center"/>
            <w:hideMark/>
          </w:tcPr>
          <w:p w14:paraId="1D11DEE8"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4" w:type="dxa"/>
            <w:tcBorders>
              <w:top w:val="nil"/>
              <w:left w:val="nil"/>
              <w:bottom w:val="single" w:sz="4" w:space="0" w:color="auto"/>
              <w:right w:val="single" w:sz="4" w:space="0" w:color="auto"/>
            </w:tcBorders>
            <w:vAlign w:val="center"/>
            <w:hideMark/>
          </w:tcPr>
          <w:p w14:paraId="51A13822"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17" w:type="dxa"/>
            <w:tcBorders>
              <w:top w:val="nil"/>
              <w:left w:val="nil"/>
              <w:bottom w:val="single" w:sz="4" w:space="0" w:color="auto"/>
              <w:right w:val="single" w:sz="4" w:space="0" w:color="auto"/>
            </w:tcBorders>
            <w:vAlign w:val="center"/>
            <w:hideMark/>
          </w:tcPr>
          <w:p w14:paraId="30F33FA0" w14:textId="77777777" w:rsidR="00EC7C07" w:rsidRPr="00EC7C07" w:rsidRDefault="00EC7C07" w:rsidP="00EC7C07">
            <w:pPr>
              <w:jc w:val="center"/>
              <w:rPr>
                <w:bCs/>
                <w:sz w:val="20"/>
                <w:szCs w:val="20"/>
              </w:rPr>
            </w:pPr>
            <w:r w:rsidRPr="00EC7C07">
              <w:rPr>
                <w:bCs/>
                <w:sz w:val="20"/>
                <w:szCs w:val="20"/>
              </w:rPr>
              <w:t>Комиссии</w:t>
            </w:r>
          </w:p>
        </w:tc>
        <w:tc>
          <w:tcPr>
            <w:tcW w:w="1561" w:type="dxa"/>
            <w:tcBorders>
              <w:top w:val="nil"/>
              <w:left w:val="nil"/>
              <w:bottom w:val="single" w:sz="4" w:space="0" w:color="auto"/>
              <w:right w:val="single" w:sz="4" w:space="0" w:color="auto"/>
            </w:tcBorders>
            <w:vAlign w:val="center"/>
            <w:hideMark/>
          </w:tcPr>
          <w:p w14:paraId="7EDCBDB4"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2" w:type="dxa"/>
            <w:tcBorders>
              <w:top w:val="nil"/>
              <w:left w:val="nil"/>
              <w:bottom w:val="single" w:sz="4" w:space="0" w:color="auto"/>
              <w:right w:val="single" w:sz="4" w:space="0" w:color="auto"/>
            </w:tcBorders>
            <w:vAlign w:val="center"/>
            <w:hideMark/>
          </w:tcPr>
          <w:p w14:paraId="7566A7C3"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47" w:type="dxa"/>
            <w:tcBorders>
              <w:top w:val="nil"/>
              <w:left w:val="nil"/>
              <w:bottom w:val="single" w:sz="4" w:space="0" w:color="auto"/>
              <w:right w:val="single" w:sz="4" w:space="0" w:color="auto"/>
            </w:tcBorders>
            <w:vAlign w:val="center"/>
            <w:hideMark/>
          </w:tcPr>
          <w:p w14:paraId="7E3EC9F7"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695D354" w14:textId="77777777" w:rsidTr="00C73DE0">
        <w:trPr>
          <w:trHeight w:val="20"/>
        </w:trPr>
        <w:tc>
          <w:tcPr>
            <w:tcW w:w="1111" w:type="dxa"/>
            <w:tcBorders>
              <w:top w:val="nil"/>
              <w:left w:val="single" w:sz="4" w:space="0" w:color="auto"/>
              <w:bottom w:val="single" w:sz="4" w:space="0" w:color="auto"/>
              <w:right w:val="single" w:sz="4" w:space="0" w:color="auto"/>
            </w:tcBorders>
            <w:vAlign w:val="center"/>
            <w:hideMark/>
          </w:tcPr>
          <w:p w14:paraId="5711A681" w14:textId="77777777" w:rsidR="00EC7C07" w:rsidRPr="00EC7C07" w:rsidRDefault="00EC7C07" w:rsidP="00EC7C07">
            <w:pPr>
              <w:jc w:val="center"/>
              <w:rPr>
                <w:bCs/>
                <w:sz w:val="20"/>
                <w:szCs w:val="20"/>
              </w:rPr>
            </w:pPr>
            <w:r w:rsidRPr="00EC7C07">
              <w:rPr>
                <w:bCs/>
                <w:sz w:val="20"/>
                <w:szCs w:val="20"/>
              </w:rPr>
              <w:t>39</w:t>
            </w:r>
          </w:p>
        </w:tc>
        <w:tc>
          <w:tcPr>
            <w:tcW w:w="1670" w:type="dxa"/>
            <w:tcBorders>
              <w:top w:val="nil"/>
              <w:left w:val="nil"/>
              <w:bottom w:val="single" w:sz="4" w:space="0" w:color="auto"/>
              <w:right w:val="single" w:sz="4" w:space="0" w:color="auto"/>
            </w:tcBorders>
            <w:vAlign w:val="center"/>
          </w:tcPr>
          <w:p w14:paraId="5B2D8B03" w14:textId="77777777" w:rsidR="00EC7C07" w:rsidRPr="00EC7C07" w:rsidRDefault="00EC7C07" w:rsidP="00EC7C07">
            <w:pPr>
              <w:jc w:val="center"/>
              <w:rPr>
                <w:bCs/>
                <w:sz w:val="20"/>
                <w:szCs w:val="20"/>
              </w:rPr>
            </w:pPr>
            <w:r w:rsidRPr="00EC7C07">
              <w:rPr>
                <w:bCs/>
                <w:sz w:val="20"/>
                <w:szCs w:val="20"/>
              </w:rPr>
              <w:t>40</w:t>
            </w:r>
          </w:p>
        </w:tc>
        <w:tc>
          <w:tcPr>
            <w:tcW w:w="1174" w:type="dxa"/>
            <w:tcBorders>
              <w:top w:val="nil"/>
              <w:left w:val="nil"/>
              <w:bottom w:val="single" w:sz="4" w:space="0" w:color="auto"/>
              <w:right w:val="single" w:sz="4" w:space="0" w:color="auto"/>
            </w:tcBorders>
            <w:vAlign w:val="center"/>
          </w:tcPr>
          <w:p w14:paraId="7D3ADE5C" w14:textId="77777777" w:rsidR="00EC7C07" w:rsidRPr="00EC7C07" w:rsidRDefault="00EC7C07" w:rsidP="00EC7C07">
            <w:pPr>
              <w:jc w:val="center"/>
              <w:rPr>
                <w:bCs/>
                <w:sz w:val="20"/>
                <w:szCs w:val="20"/>
              </w:rPr>
            </w:pPr>
            <w:r w:rsidRPr="00EC7C07">
              <w:rPr>
                <w:bCs/>
                <w:sz w:val="20"/>
                <w:szCs w:val="20"/>
              </w:rPr>
              <w:t>41</w:t>
            </w:r>
          </w:p>
        </w:tc>
        <w:tc>
          <w:tcPr>
            <w:tcW w:w="1117" w:type="dxa"/>
            <w:tcBorders>
              <w:top w:val="nil"/>
              <w:left w:val="nil"/>
              <w:bottom w:val="single" w:sz="4" w:space="0" w:color="auto"/>
              <w:right w:val="single" w:sz="4" w:space="0" w:color="auto"/>
            </w:tcBorders>
            <w:vAlign w:val="center"/>
          </w:tcPr>
          <w:p w14:paraId="56715B51" w14:textId="77777777" w:rsidR="00EC7C07" w:rsidRPr="00EC7C07" w:rsidRDefault="00EC7C07" w:rsidP="00EC7C07">
            <w:pPr>
              <w:jc w:val="center"/>
              <w:rPr>
                <w:bCs/>
                <w:sz w:val="20"/>
                <w:szCs w:val="20"/>
              </w:rPr>
            </w:pPr>
            <w:r w:rsidRPr="00EC7C07">
              <w:rPr>
                <w:bCs/>
                <w:sz w:val="20"/>
                <w:szCs w:val="20"/>
              </w:rPr>
              <w:t>42</w:t>
            </w:r>
          </w:p>
        </w:tc>
        <w:tc>
          <w:tcPr>
            <w:tcW w:w="1561" w:type="dxa"/>
            <w:tcBorders>
              <w:top w:val="nil"/>
              <w:left w:val="nil"/>
              <w:bottom w:val="single" w:sz="4" w:space="0" w:color="auto"/>
              <w:right w:val="single" w:sz="4" w:space="0" w:color="auto"/>
            </w:tcBorders>
            <w:vAlign w:val="center"/>
          </w:tcPr>
          <w:p w14:paraId="55C921D8" w14:textId="77777777" w:rsidR="00EC7C07" w:rsidRPr="00EC7C07" w:rsidRDefault="00EC7C07" w:rsidP="00EC7C07">
            <w:pPr>
              <w:jc w:val="center"/>
              <w:rPr>
                <w:bCs/>
                <w:sz w:val="20"/>
                <w:szCs w:val="20"/>
              </w:rPr>
            </w:pPr>
            <w:r w:rsidRPr="00EC7C07">
              <w:rPr>
                <w:bCs/>
                <w:sz w:val="20"/>
                <w:szCs w:val="20"/>
              </w:rPr>
              <w:t>43</w:t>
            </w:r>
          </w:p>
        </w:tc>
        <w:tc>
          <w:tcPr>
            <w:tcW w:w="1652" w:type="dxa"/>
            <w:tcBorders>
              <w:top w:val="nil"/>
              <w:left w:val="nil"/>
              <w:bottom w:val="single" w:sz="4" w:space="0" w:color="auto"/>
              <w:right w:val="single" w:sz="4" w:space="0" w:color="auto"/>
            </w:tcBorders>
            <w:vAlign w:val="center"/>
          </w:tcPr>
          <w:p w14:paraId="20243922" w14:textId="77777777" w:rsidR="00EC7C07" w:rsidRPr="00EC7C07" w:rsidRDefault="00EC7C07" w:rsidP="00EC7C07">
            <w:pPr>
              <w:jc w:val="center"/>
              <w:rPr>
                <w:bCs/>
                <w:sz w:val="20"/>
                <w:szCs w:val="20"/>
              </w:rPr>
            </w:pPr>
            <w:r w:rsidRPr="00EC7C07">
              <w:rPr>
                <w:bCs/>
                <w:sz w:val="20"/>
                <w:szCs w:val="20"/>
              </w:rPr>
              <w:t>44</w:t>
            </w:r>
          </w:p>
        </w:tc>
        <w:tc>
          <w:tcPr>
            <w:tcW w:w="1347" w:type="dxa"/>
            <w:tcBorders>
              <w:top w:val="nil"/>
              <w:left w:val="nil"/>
              <w:bottom w:val="single" w:sz="4" w:space="0" w:color="auto"/>
              <w:right w:val="single" w:sz="4" w:space="0" w:color="auto"/>
            </w:tcBorders>
            <w:vAlign w:val="center"/>
          </w:tcPr>
          <w:p w14:paraId="28B082C7" w14:textId="77777777" w:rsidR="00EC7C07" w:rsidRPr="00EC7C07" w:rsidRDefault="00EC7C07" w:rsidP="00EC7C07">
            <w:pPr>
              <w:jc w:val="center"/>
              <w:rPr>
                <w:bCs/>
                <w:sz w:val="20"/>
                <w:szCs w:val="20"/>
              </w:rPr>
            </w:pPr>
            <w:r w:rsidRPr="00EC7C07">
              <w:rPr>
                <w:bCs/>
                <w:sz w:val="20"/>
                <w:szCs w:val="20"/>
              </w:rPr>
              <w:t>45</w:t>
            </w:r>
          </w:p>
        </w:tc>
      </w:tr>
    </w:tbl>
    <w:p w14:paraId="0CD8F87D" w14:textId="77777777" w:rsidR="00EC7C07" w:rsidRPr="00EC7C07" w:rsidRDefault="00EC7C07" w:rsidP="00EC7C07">
      <w:pPr>
        <w:ind w:firstLine="709"/>
        <w:jc w:val="both"/>
        <w:rPr>
          <w:sz w:val="28"/>
          <w:szCs w:val="28"/>
        </w:rPr>
      </w:pPr>
    </w:p>
    <w:p w14:paraId="7AC18502" w14:textId="77777777" w:rsidR="00EC7C07" w:rsidRPr="00EC7C07" w:rsidRDefault="00EC7C07" w:rsidP="00EC7C07">
      <w:pPr>
        <w:ind w:firstLine="709"/>
        <w:jc w:val="both"/>
        <w:rPr>
          <w:sz w:val="28"/>
          <w:szCs w:val="28"/>
        </w:rPr>
      </w:pPr>
      <w:r w:rsidRPr="00EC7C07">
        <w:rPr>
          <w:sz w:val="28"/>
          <w:szCs w:val="28"/>
        </w:rPr>
        <w:t>продолжение таблицы:</w:t>
      </w:r>
    </w:p>
    <w:p w14:paraId="6D18A75E"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093"/>
        <w:gridCol w:w="1641"/>
        <w:gridCol w:w="1155"/>
        <w:gridCol w:w="1246"/>
        <w:gridCol w:w="1535"/>
        <w:gridCol w:w="1624"/>
        <w:gridCol w:w="1333"/>
      </w:tblGrid>
      <w:tr w:rsidR="00EC7C07" w:rsidRPr="00EC7C07" w14:paraId="6BFE40E8" w14:textId="77777777" w:rsidTr="00C73DE0">
        <w:trPr>
          <w:trHeight w:val="20"/>
        </w:trPr>
        <w:tc>
          <w:tcPr>
            <w:tcW w:w="9825" w:type="dxa"/>
            <w:gridSpan w:val="7"/>
            <w:tcBorders>
              <w:top w:val="single" w:sz="4" w:space="0" w:color="auto"/>
              <w:left w:val="single" w:sz="4" w:space="0" w:color="auto"/>
              <w:bottom w:val="single" w:sz="4" w:space="0" w:color="auto"/>
              <w:right w:val="single" w:sz="4" w:space="0" w:color="auto"/>
            </w:tcBorders>
            <w:noWrap/>
            <w:vAlign w:val="center"/>
            <w:hideMark/>
          </w:tcPr>
          <w:p w14:paraId="65D9B4E9" w14:textId="77777777" w:rsidR="00EC7C07" w:rsidRPr="00EC7C07" w:rsidRDefault="00EC7C07" w:rsidP="00EC7C07">
            <w:pPr>
              <w:jc w:val="center"/>
              <w:rPr>
                <w:bCs/>
                <w:sz w:val="20"/>
                <w:szCs w:val="20"/>
              </w:rPr>
            </w:pPr>
            <w:r w:rsidRPr="00EC7C07">
              <w:rPr>
                <w:bCs/>
                <w:sz w:val="20"/>
                <w:szCs w:val="20"/>
              </w:rPr>
              <w:t>Физических лиц, по которым</w:t>
            </w:r>
          </w:p>
        </w:tc>
      </w:tr>
      <w:tr w:rsidR="00EC7C07" w:rsidRPr="00EC7C07" w14:paraId="5274BA97" w14:textId="77777777" w:rsidTr="00C73DE0">
        <w:trPr>
          <w:trHeight w:val="20"/>
        </w:trPr>
        <w:tc>
          <w:tcPr>
            <w:tcW w:w="9825" w:type="dxa"/>
            <w:gridSpan w:val="7"/>
            <w:tcBorders>
              <w:top w:val="single" w:sz="4" w:space="0" w:color="auto"/>
              <w:left w:val="single" w:sz="4" w:space="0" w:color="auto"/>
              <w:bottom w:val="single" w:sz="4" w:space="0" w:color="auto"/>
              <w:right w:val="single" w:sz="4" w:space="0" w:color="auto"/>
            </w:tcBorders>
            <w:vAlign w:val="center"/>
            <w:hideMark/>
          </w:tcPr>
          <w:p w14:paraId="140D0490" w14:textId="77777777" w:rsidR="00EC7C07" w:rsidRPr="00EC7C07" w:rsidRDefault="00EC7C07" w:rsidP="00EC7C07">
            <w:pPr>
              <w:jc w:val="center"/>
              <w:rPr>
                <w:bCs/>
                <w:sz w:val="20"/>
                <w:szCs w:val="20"/>
              </w:rPr>
            </w:pPr>
            <w:r w:rsidRPr="00EC7C07">
              <w:rPr>
                <w:bCs/>
                <w:sz w:val="20"/>
                <w:szCs w:val="20"/>
              </w:rPr>
              <w:t>проводится досудебное взыскание</w:t>
            </w:r>
          </w:p>
        </w:tc>
      </w:tr>
      <w:tr w:rsidR="00EC7C07" w:rsidRPr="00EC7C07" w14:paraId="0152F1B4" w14:textId="77777777" w:rsidTr="00C73DE0">
        <w:trPr>
          <w:trHeight w:val="20"/>
        </w:trPr>
        <w:tc>
          <w:tcPr>
            <w:tcW w:w="1115" w:type="dxa"/>
            <w:tcBorders>
              <w:top w:val="nil"/>
              <w:left w:val="single" w:sz="4" w:space="0" w:color="auto"/>
              <w:bottom w:val="single" w:sz="4" w:space="0" w:color="auto"/>
              <w:right w:val="single" w:sz="4" w:space="0" w:color="auto"/>
            </w:tcBorders>
            <w:vAlign w:val="center"/>
            <w:hideMark/>
          </w:tcPr>
          <w:p w14:paraId="6327081F" w14:textId="77777777" w:rsidR="00EC7C07" w:rsidRPr="00EC7C07" w:rsidRDefault="00EC7C07" w:rsidP="00EC7C07">
            <w:pPr>
              <w:jc w:val="center"/>
              <w:rPr>
                <w:bCs/>
                <w:sz w:val="20"/>
                <w:szCs w:val="20"/>
              </w:rPr>
            </w:pPr>
            <w:r w:rsidRPr="00EC7C07">
              <w:rPr>
                <w:bCs/>
                <w:sz w:val="20"/>
                <w:szCs w:val="20"/>
              </w:rPr>
              <w:t>Основной долг</w:t>
            </w:r>
          </w:p>
        </w:tc>
        <w:tc>
          <w:tcPr>
            <w:tcW w:w="1676" w:type="dxa"/>
            <w:tcBorders>
              <w:top w:val="nil"/>
              <w:left w:val="nil"/>
              <w:bottom w:val="single" w:sz="4" w:space="0" w:color="auto"/>
              <w:right w:val="single" w:sz="4" w:space="0" w:color="auto"/>
            </w:tcBorders>
            <w:vAlign w:val="center"/>
            <w:hideMark/>
          </w:tcPr>
          <w:p w14:paraId="6B6F8239"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78" w:type="dxa"/>
            <w:tcBorders>
              <w:top w:val="nil"/>
              <w:left w:val="nil"/>
              <w:bottom w:val="single" w:sz="4" w:space="0" w:color="auto"/>
              <w:right w:val="single" w:sz="4" w:space="0" w:color="auto"/>
            </w:tcBorders>
            <w:vAlign w:val="center"/>
            <w:hideMark/>
          </w:tcPr>
          <w:p w14:paraId="2FE3B34D"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271" w:type="dxa"/>
            <w:tcBorders>
              <w:top w:val="nil"/>
              <w:left w:val="nil"/>
              <w:bottom w:val="single" w:sz="4" w:space="0" w:color="auto"/>
              <w:right w:val="single" w:sz="4" w:space="0" w:color="auto"/>
            </w:tcBorders>
            <w:vAlign w:val="center"/>
            <w:hideMark/>
          </w:tcPr>
          <w:p w14:paraId="4D626EB5" w14:textId="77777777" w:rsidR="00EC7C07" w:rsidRPr="00EC7C07" w:rsidRDefault="00EC7C07" w:rsidP="00EC7C07">
            <w:pPr>
              <w:jc w:val="center"/>
              <w:rPr>
                <w:bCs/>
                <w:sz w:val="20"/>
                <w:szCs w:val="20"/>
              </w:rPr>
            </w:pPr>
            <w:r w:rsidRPr="00EC7C07">
              <w:rPr>
                <w:bCs/>
                <w:sz w:val="20"/>
                <w:szCs w:val="20"/>
              </w:rPr>
              <w:t>Комиссии</w:t>
            </w:r>
          </w:p>
        </w:tc>
        <w:tc>
          <w:tcPr>
            <w:tcW w:w="1567" w:type="dxa"/>
            <w:tcBorders>
              <w:top w:val="nil"/>
              <w:left w:val="nil"/>
              <w:bottom w:val="single" w:sz="4" w:space="0" w:color="auto"/>
              <w:right w:val="single" w:sz="4" w:space="0" w:color="auto"/>
            </w:tcBorders>
            <w:vAlign w:val="center"/>
            <w:hideMark/>
          </w:tcPr>
          <w:p w14:paraId="543DF882"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58" w:type="dxa"/>
            <w:tcBorders>
              <w:top w:val="nil"/>
              <w:left w:val="nil"/>
              <w:bottom w:val="single" w:sz="4" w:space="0" w:color="auto"/>
              <w:right w:val="single" w:sz="4" w:space="0" w:color="auto"/>
            </w:tcBorders>
            <w:vAlign w:val="center"/>
            <w:hideMark/>
          </w:tcPr>
          <w:p w14:paraId="68737C80"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52" w:type="dxa"/>
            <w:tcBorders>
              <w:top w:val="nil"/>
              <w:left w:val="nil"/>
              <w:bottom w:val="single" w:sz="4" w:space="0" w:color="auto"/>
              <w:right w:val="single" w:sz="4" w:space="0" w:color="auto"/>
            </w:tcBorders>
            <w:vAlign w:val="center"/>
            <w:hideMark/>
          </w:tcPr>
          <w:p w14:paraId="317C1C35"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04AA9D48" w14:textId="77777777" w:rsidTr="00C73DE0">
        <w:trPr>
          <w:trHeight w:val="20"/>
        </w:trPr>
        <w:tc>
          <w:tcPr>
            <w:tcW w:w="1115" w:type="dxa"/>
            <w:tcBorders>
              <w:top w:val="nil"/>
              <w:left w:val="single" w:sz="4" w:space="0" w:color="auto"/>
              <w:bottom w:val="single" w:sz="4" w:space="0" w:color="auto"/>
              <w:right w:val="single" w:sz="4" w:space="0" w:color="auto"/>
            </w:tcBorders>
            <w:vAlign w:val="center"/>
            <w:hideMark/>
          </w:tcPr>
          <w:p w14:paraId="660F2EB3" w14:textId="77777777" w:rsidR="00EC7C07" w:rsidRPr="00EC7C07" w:rsidRDefault="00EC7C07" w:rsidP="00EC7C07">
            <w:pPr>
              <w:jc w:val="center"/>
              <w:rPr>
                <w:bCs/>
                <w:sz w:val="20"/>
                <w:szCs w:val="20"/>
              </w:rPr>
            </w:pPr>
            <w:r w:rsidRPr="00EC7C07">
              <w:rPr>
                <w:bCs/>
                <w:sz w:val="20"/>
                <w:szCs w:val="20"/>
              </w:rPr>
              <w:t>46</w:t>
            </w:r>
          </w:p>
        </w:tc>
        <w:tc>
          <w:tcPr>
            <w:tcW w:w="1676" w:type="dxa"/>
            <w:tcBorders>
              <w:top w:val="nil"/>
              <w:left w:val="nil"/>
              <w:bottom w:val="single" w:sz="4" w:space="0" w:color="auto"/>
              <w:right w:val="single" w:sz="4" w:space="0" w:color="auto"/>
            </w:tcBorders>
            <w:vAlign w:val="center"/>
            <w:hideMark/>
          </w:tcPr>
          <w:p w14:paraId="6F7F7E97" w14:textId="77777777" w:rsidR="00EC7C07" w:rsidRPr="00EC7C07" w:rsidRDefault="00EC7C07" w:rsidP="00EC7C07">
            <w:pPr>
              <w:jc w:val="center"/>
              <w:rPr>
                <w:bCs/>
                <w:sz w:val="20"/>
                <w:szCs w:val="20"/>
              </w:rPr>
            </w:pPr>
            <w:r w:rsidRPr="00EC7C07">
              <w:rPr>
                <w:bCs/>
                <w:sz w:val="20"/>
                <w:szCs w:val="20"/>
              </w:rPr>
              <w:t>47</w:t>
            </w:r>
          </w:p>
        </w:tc>
        <w:tc>
          <w:tcPr>
            <w:tcW w:w="1178" w:type="dxa"/>
            <w:tcBorders>
              <w:top w:val="nil"/>
              <w:left w:val="nil"/>
              <w:bottom w:val="single" w:sz="4" w:space="0" w:color="auto"/>
              <w:right w:val="single" w:sz="4" w:space="0" w:color="auto"/>
            </w:tcBorders>
            <w:vAlign w:val="center"/>
            <w:hideMark/>
          </w:tcPr>
          <w:p w14:paraId="09284BF0" w14:textId="77777777" w:rsidR="00EC7C07" w:rsidRPr="00EC7C07" w:rsidRDefault="00EC7C07" w:rsidP="00EC7C07">
            <w:pPr>
              <w:jc w:val="center"/>
              <w:rPr>
                <w:bCs/>
                <w:sz w:val="20"/>
                <w:szCs w:val="20"/>
              </w:rPr>
            </w:pPr>
            <w:r w:rsidRPr="00EC7C07">
              <w:rPr>
                <w:bCs/>
                <w:sz w:val="20"/>
                <w:szCs w:val="20"/>
              </w:rPr>
              <w:t>48</w:t>
            </w:r>
          </w:p>
        </w:tc>
        <w:tc>
          <w:tcPr>
            <w:tcW w:w="1271" w:type="dxa"/>
            <w:tcBorders>
              <w:top w:val="nil"/>
              <w:left w:val="nil"/>
              <w:bottom w:val="single" w:sz="4" w:space="0" w:color="auto"/>
              <w:right w:val="single" w:sz="4" w:space="0" w:color="auto"/>
            </w:tcBorders>
            <w:vAlign w:val="center"/>
            <w:hideMark/>
          </w:tcPr>
          <w:p w14:paraId="69F5EB02" w14:textId="77777777" w:rsidR="00EC7C07" w:rsidRPr="00EC7C07" w:rsidRDefault="00EC7C07" w:rsidP="00EC7C07">
            <w:pPr>
              <w:jc w:val="center"/>
              <w:rPr>
                <w:bCs/>
                <w:sz w:val="20"/>
                <w:szCs w:val="20"/>
              </w:rPr>
            </w:pPr>
            <w:r w:rsidRPr="00EC7C07">
              <w:rPr>
                <w:bCs/>
                <w:sz w:val="20"/>
                <w:szCs w:val="20"/>
              </w:rPr>
              <w:t>49</w:t>
            </w:r>
          </w:p>
        </w:tc>
        <w:tc>
          <w:tcPr>
            <w:tcW w:w="1567" w:type="dxa"/>
            <w:tcBorders>
              <w:top w:val="nil"/>
              <w:left w:val="nil"/>
              <w:bottom w:val="single" w:sz="4" w:space="0" w:color="auto"/>
              <w:right w:val="single" w:sz="4" w:space="0" w:color="auto"/>
            </w:tcBorders>
            <w:vAlign w:val="center"/>
            <w:hideMark/>
          </w:tcPr>
          <w:p w14:paraId="1A45AE1B" w14:textId="77777777" w:rsidR="00EC7C07" w:rsidRPr="00EC7C07" w:rsidRDefault="00EC7C07" w:rsidP="00EC7C07">
            <w:pPr>
              <w:jc w:val="center"/>
              <w:rPr>
                <w:bCs/>
                <w:sz w:val="20"/>
                <w:szCs w:val="20"/>
              </w:rPr>
            </w:pPr>
            <w:r w:rsidRPr="00EC7C07">
              <w:rPr>
                <w:bCs/>
                <w:sz w:val="20"/>
                <w:szCs w:val="20"/>
              </w:rPr>
              <w:t>50</w:t>
            </w:r>
          </w:p>
        </w:tc>
        <w:tc>
          <w:tcPr>
            <w:tcW w:w="1658" w:type="dxa"/>
            <w:tcBorders>
              <w:top w:val="nil"/>
              <w:left w:val="nil"/>
              <w:bottom w:val="single" w:sz="4" w:space="0" w:color="auto"/>
              <w:right w:val="single" w:sz="4" w:space="0" w:color="auto"/>
            </w:tcBorders>
            <w:vAlign w:val="center"/>
            <w:hideMark/>
          </w:tcPr>
          <w:p w14:paraId="7E34F761" w14:textId="77777777" w:rsidR="00EC7C07" w:rsidRPr="00EC7C07" w:rsidRDefault="00EC7C07" w:rsidP="00EC7C07">
            <w:pPr>
              <w:jc w:val="center"/>
              <w:rPr>
                <w:bCs/>
                <w:sz w:val="20"/>
                <w:szCs w:val="20"/>
              </w:rPr>
            </w:pPr>
            <w:r w:rsidRPr="00EC7C07">
              <w:rPr>
                <w:bCs/>
                <w:sz w:val="20"/>
                <w:szCs w:val="20"/>
              </w:rPr>
              <w:t>51</w:t>
            </w:r>
          </w:p>
        </w:tc>
        <w:tc>
          <w:tcPr>
            <w:tcW w:w="1352" w:type="dxa"/>
            <w:tcBorders>
              <w:top w:val="nil"/>
              <w:left w:val="nil"/>
              <w:bottom w:val="single" w:sz="4" w:space="0" w:color="auto"/>
              <w:right w:val="single" w:sz="4" w:space="0" w:color="auto"/>
            </w:tcBorders>
            <w:vAlign w:val="center"/>
            <w:hideMark/>
          </w:tcPr>
          <w:p w14:paraId="51033F92" w14:textId="77777777" w:rsidR="00EC7C07" w:rsidRPr="00EC7C07" w:rsidRDefault="00EC7C07" w:rsidP="00EC7C07">
            <w:pPr>
              <w:jc w:val="center"/>
              <w:rPr>
                <w:bCs/>
                <w:sz w:val="20"/>
                <w:szCs w:val="20"/>
              </w:rPr>
            </w:pPr>
            <w:r w:rsidRPr="00EC7C07">
              <w:rPr>
                <w:bCs/>
                <w:sz w:val="20"/>
                <w:szCs w:val="20"/>
              </w:rPr>
              <w:t>52</w:t>
            </w:r>
          </w:p>
        </w:tc>
      </w:tr>
    </w:tbl>
    <w:p w14:paraId="20609372" w14:textId="77777777" w:rsidR="00EC7C07" w:rsidRPr="00EC7C07" w:rsidRDefault="00EC7C07" w:rsidP="00EC7C07">
      <w:pPr>
        <w:widowControl w:val="0"/>
        <w:ind w:firstLine="709"/>
        <w:jc w:val="both"/>
        <w:rPr>
          <w:sz w:val="28"/>
          <w:szCs w:val="28"/>
        </w:rPr>
      </w:pPr>
    </w:p>
    <w:p w14:paraId="34055069" w14:textId="77777777" w:rsidR="00EC7C07" w:rsidRPr="00EC7C07" w:rsidRDefault="00EC7C07" w:rsidP="00EC7C07">
      <w:pPr>
        <w:ind w:firstLine="709"/>
        <w:jc w:val="both"/>
        <w:rPr>
          <w:sz w:val="28"/>
          <w:szCs w:val="28"/>
        </w:rPr>
      </w:pPr>
      <w:r w:rsidRPr="00EC7C07">
        <w:rPr>
          <w:sz w:val="28"/>
          <w:szCs w:val="28"/>
        </w:rPr>
        <w:t>продолжение таблицы:</w:t>
      </w:r>
    </w:p>
    <w:p w14:paraId="4AEA975F"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071"/>
        <w:gridCol w:w="1659"/>
        <w:gridCol w:w="1198"/>
        <w:gridCol w:w="1149"/>
        <w:gridCol w:w="1590"/>
        <w:gridCol w:w="1626"/>
        <w:gridCol w:w="1334"/>
      </w:tblGrid>
      <w:tr w:rsidR="00EC7C07" w:rsidRPr="00EC7C07" w14:paraId="27FD430E"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auto"/>
            </w:tcBorders>
            <w:vAlign w:val="center"/>
            <w:hideMark/>
          </w:tcPr>
          <w:p w14:paraId="24BDFF70" w14:textId="77777777" w:rsidR="00EC7C07" w:rsidRPr="00EC7C07" w:rsidRDefault="00EC7C07" w:rsidP="00EC7C07">
            <w:pPr>
              <w:ind w:firstLine="709"/>
              <w:jc w:val="center"/>
              <w:rPr>
                <w:b/>
                <w:bCs/>
                <w:sz w:val="20"/>
                <w:szCs w:val="20"/>
              </w:rPr>
            </w:pPr>
          </w:p>
        </w:tc>
      </w:tr>
      <w:tr w:rsidR="00EC7C07" w:rsidRPr="00EC7C07" w14:paraId="03AA287B"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auto"/>
            </w:tcBorders>
            <w:vAlign w:val="center"/>
            <w:hideMark/>
          </w:tcPr>
          <w:p w14:paraId="3A0241FC" w14:textId="77777777" w:rsidR="00EC7C07" w:rsidRPr="00EC7C07" w:rsidRDefault="00EC7C07" w:rsidP="00EC7C07">
            <w:pPr>
              <w:ind w:firstLine="709"/>
              <w:jc w:val="center"/>
              <w:rPr>
                <w:bCs/>
                <w:sz w:val="20"/>
                <w:szCs w:val="20"/>
              </w:rPr>
            </w:pPr>
            <w:r w:rsidRPr="00EC7C07">
              <w:rPr>
                <w:bCs/>
                <w:sz w:val="20"/>
                <w:szCs w:val="20"/>
              </w:rPr>
              <w:t>имеется решение суда/нотариальная надпись</w:t>
            </w:r>
          </w:p>
        </w:tc>
      </w:tr>
      <w:tr w:rsidR="00EC7C07" w:rsidRPr="00EC7C07" w14:paraId="6EB1323E" w14:textId="77777777" w:rsidTr="00C73DE0">
        <w:trPr>
          <w:trHeight w:val="20"/>
        </w:trPr>
        <w:tc>
          <w:tcPr>
            <w:tcW w:w="1071" w:type="dxa"/>
            <w:tcBorders>
              <w:top w:val="nil"/>
              <w:left w:val="single" w:sz="4" w:space="0" w:color="auto"/>
              <w:bottom w:val="single" w:sz="4" w:space="0" w:color="auto"/>
              <w:right w:val="single" w:sz="4" w:space="0" w:color="auto"/>
            </w:tcBorders>
            <w:vAlign w:val="center"/>
            <w:hideMark/>
          </w:tcPr>
          <w:p w14:paraId="31DFB88C" w14:textId="77777777" w:rsidR="00EC7C07" w:rsidRPr="00EC7C07" w:rsidRDefault="00EC7C07" w:rsidP="00EC7C07">
            <w:pPr>
              <w:jc w:val="center"/>
              <w:rPr>
                <w:bCs/>
                <w:sz w:val="20"/>
                <w:szCs w:val="20"/>
              </w:rPr>
            </w:pPr>
            <w:r w:rsidRPr="00EC7C07">
              <w:rPr>
                <w:bCs/>
                <w:sz w:val="20"/>
                <w:szCs w:val="20"/>
              </w:rPr>
              <w:t>Основной долг</w:t>
            </w:r>
          </w:p>
        </w:tc>
        <w:tc>
          <w:tcPr>
            <w:tcW w:w="1659" w:type="dxa"/>
            <w:tcBorders>
              <w:top w:val="nil"/>
              <w:left w:val="nil"/>
              <w:bottom w:val="single" w:sz="4" w:space="0" w:color="auto"/>
              <w:right w:val="single" w:sz="4" w:space="0" w:color="auto"/>
            </w:tcBorders>
            <w:vAlign w:val="center"/>
            <w:hideMark/>
          </w:tcPr>
          <w:p w14:paraId="6EB79FBC"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198" w:type="dxa"/>
            <w:tcBorders>
              <w:top w:val="nil"/>
              <w:left w:val="nil"/>
              <w:bottom w:val="single" w:sz="4" w:space="0" w:color="auto"/>
              <w:right w:val="single" w:sz="4" w:space="0" w:color="auto"/>
            </w:tcBorders>
            <w:vAlign w:val="center"/>
            <w:hideMark/>
          </w:tcPr>
          <w:p w14:paraId="1577D713"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49" w:type="dxa"/>
            <w:tcBorders>
              <w:top w:val="nil"/>
              <w:left w:val="nil"/>
              <w:bottom w:val="single" w:sz="4" w:space="0" w:color="auto"/>
              <w:right w:val="single" w:sz="4" w:space="0" w:color="auto"/>
            </w:tcBorders>
            <w:vAlign w:val="center"/>
            <w:hideMark/>
          </w:tcPr>
          <w:p w14:paraId="3182BD69" w14:textId="77777777" w:rsidR="00EC7C07" w:rsidRPr="00EC7C07" w:rsidRDefault="00EC7C07" w:rsidP="00EC7C07">
            <w:pPr>
              <w:jc w:val="center"/>
              <w:rPr>
                <w:bCs/>
                <w:sz w:val="20"/>
                <w:szCs w:val="20"/>
              </w:rPr>
            </w:pPr>
            <w:r w:rsidRPr="00EC7C07">
              <w:rPr>
                <w:bCs/>
                <w:sz w:val="20"/>
                <w:szCs w:val="20"/>
              </w:rPr>
              <w:t>Комиссии</w:t>
            </w:r>
          </w:p>
        </w:tc>
        <w:tc>
          <w:tcPr>
            <w:tcW w:w="1590" w:type="dxa"/>
            <w:tcBorders>
              <w:top w:val="nil"/>
              <w:left w:val="nil"/>
              <w:bottom w:val="single" w:sz="4" w:space="0" w:color="auto"/>
              <w:right w:val="single" w:sz="4" w:space="0" w:color="auto"/>
            </w:tcBorders>
            <w:vAlign w:val="center"/>
            <w:hideMark/>
          </w:tcPr>
          <w:p w14:paraId="7FA91FE2"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626" w:type="dxa"/>
            <w:tcBorders>
              <w:top w:val="nil"/>
              <w:left w:val="nil"/>
              <w:bottom w:val="single" w:sz="4" w:space="0" w:color="auto"/>
              <w:right w:val="single" w:sz="4" w:space="0" w:color="auto"/>
            </w:tcBorders>
            <w:vAlign w:val="center"/>
            <w:hideMark/>
          </w:tcPr>
          <w:p w14:paraId="163930E4"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334" w:type="dxa"/>
            <w:tcBorders>
              <w:top w:val="nil"/>
              <w:left w:val="nil"/>
              <w:bottom w:val="single" w:sz="4" w:space="0" w:color="auto"/>
              <w:right w:val="single" w:sz="4" w:space="0" w:color="auto"/>
            </w:tcBorders>
            <w:vAlign w:val="center"/>
            <w:hideMark/>
          </w:tcPr>
          <w:p w14:paraId="2B15642F"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12378F64" w14:textId="77777777" w:rsidTr="00C73DE0">
        <w:trPr>
          <w:trHeight w:val="20"/>
        </w:trPr>
        <w:tc>
          <w:tcPr>
            <w:tcW w:w="1071" w:type="dxa"/>
            <w:tcBorders>
              <w:top w:val="nil"/>
              <w:left w:val="single" w:sz="4" w:space="0" w:color="auto"/>
              <w:bottom w:val="single" w:sz="4" w:space="0" w:color="auto"/>
              <w:right w:val="single" w:sz="4" w:space="0" w:color="auto"/>
            </w:tcBorders>
            <w:vAlign w:val="center"/>
          </w:tcPr>
          <w:p w14:paraId="1EE16631" w14:textId="77777777" w:rsidR="00EC7C07" w:rsidRPr="00EC7C07" w:rsidRDefault="00EC7C07" w:rsidP="00EC7C07">
            <w:pPr>
              <w:jc w:val="center"/>
              <w:rPr>
                <w:bCs/>
                <w:sz w:val="20"/>
                <w:szCs w:val="20"/>
              </w:rPr>
            </w:pPr>
            <w:r w:rsidRPr="00EC7C07">
              <w:rPr>
                <w:bCs/>
                <w:sz w:val="20"/>
                <w:szCs w:val="20"/>
              </w:rPr>
              <w:t>53</w:t>
            </w:r>
          </w:p>
        </w:tc>
        <w:tc>
          <w:tcPr>
            <w:tcW w:w="1659" w:type="dxa"/>
            <w:tcBorders>
              <w:top w:val="nil"/>
              <w:left w:val="nil"/>
              <w:bottom w:val="single" w:sz="4" w:space="0" w:color="auto"/>
              <w:right w:val="single" w:sz="4" w:space="0" w:color="auto"/>
            </w:tcBorders>
            <w:vAlign w:val="center"/>
          </w:tcPr>
          <w:p w14:paraId="481A2E68" w14:textId="77777777" w:rsidR="00EC7C07" w:rsidRPr="00EC7C07" w:rsidRDefault="00EC7C07" w:rsidP="00EC7C07">
            <w:pPr>
              <w:jc w:val="center"/>
              <w:rPr>
                <w:bCs/>
                <w:sz w:val="20"/>
                <w:szCs w:val="20"/>
              </w:rPr>
            </w:pPr>
            <w:r w:rsidRPr="00EC7C07">
              <w:rPr>
                <w:bCs/>
                <w:sz w:val="20"/>
                <w:szCs w:val="20"/>
              </w:rPr>
              <w:t>54</w:t>
            </w:r>
          </w:p>
        </w:tc>
        <w:tc>
          <w:tcPr>
            <w:tcW w:w="1198" w:type="dxa"/>
            <w:tcBorders>
              <w:top w:val="nil"/>
              <w:left w:val="nil"/>
              <w:bottom w:val="single" w:sz="4" w:space="0" w:color="auto"/>
              <w:right w:val="single" w:sz="4" w:space="0" w:color="auto"/>
            </w:tcBorders>
            <w:vAlign w:val="center"/>
          </w:tcPr>
          <w:p w14:paraId="2F7325FF" w14:textId="77777777" w:rsidR="00EC7C07" w:rsidRPr="00EC7C07" w:rsidRDefault="00EC7C07" w:rsidP="00EC7C07">
            <w:pPr>
              <w:jc w:val="center"/>
              <w:rPr>
                <w:bCs/>
                <w:sz w:val="20"/>
                <w:szCs w:val="20"/>
              </w:rPr>
            </w:pPr>
            <w:r w:rsidRPr="00EC7C07">
              <w:rPr>
                <w:bCs/>
                <w:sz w:val="20"/>
                <w:szCs w:val="20"/>
              </w:rPr>
              <w:t>55</w:t>
            </w:r>
          </w:p>
        </w:tc>
        <w:tc>
          <w:tcPr>
            <w:tcW w:w="1149" w:type="dxa"/>
            <w:tcBorders>
              <w:top w:val="nil"/>
              <w:left w:val="nil"/>
              <w:bottom w:val="single" w:sz="4" w:space="0" w:color="auto"/>
              <w:right w:val="single" w:sz="4" w:space="0" w:color="auto"/>
            </w:tcBorders>
            <w:vAlign w:val="center"/>
          </w:tcPr>
          <w:p w14:paraId="6F8575C9" w14:textId="77777777" w:rsidR="00EC7C07" w:rsidRPr="00EC7C07" w:rsidRDefault="00EC7C07" w:rsidP="00EC7C07">
            <w:pPr>
              <w:jc w:val="center"/>
              <w:rPr>
                <w:bCs/>
                <w:sz w:val="20"/>
                <w:szCs w:val="20"/>
              </w:rPr>
            </w:pPr>
            <w:r w:rsidRPr="00EC7C07">
              <w:rPr>
                <w:bCs/>
                <w:sz w:val="20"/>
                <w:szCs w:val="20"/>
              </w:rPr>
              <w:t>56</w:t>
            </w:r>
          </w:p>
        </w:tc>
        <w:tc>
          <w:tcPr>
            <w:tcW w:w="1590" w:type="dxa"/>
            <w:tcBorders>
              <w:top w:val="nil"/>
              <w:left w:val="nil"/>
              <w:bottom w:val="single" w:sz="4" w:space="0" w:color="auto"/>
              <w:right w:val="single" w:sz="4" w:space="0" w:color="auto"/>
            </w:tcBorders>
            <w:vAlign w:val="center"/>
          </w:tcPr>
          <w:p w14:paraId="6E048B2A" w14:textId="77777777" w:rsidR="00EC7C07" w:rsidRPr="00EC7C07" w:rsidRDefault="00EC7C07" w:rsidP="00EC7C07">
            <w:pPr>
              <w:jc w:val="center"/>
              <w:rPr>
                <w:bCs/>
                <w:sz w:val="20"/>
                <w:szCs w:val="20"/>
              </w:rPr>
            </w:pPr>
            <w:r w:rsidRPr="00EC7C07">
              <w:rPr>
                <w:bCs/>
                <w:sz w:val="20"/>
                <w:szCs w:val="20"/>
              </w:rPr>
              <w:t>57</w:t>
            </w:r>
          </w:p>
        </w:tc>
        <w:tc>
          <w:tcPr>
            <w:tcW w:w="1626" w:type="dxa"/>
            <w:tcBorders>
              <w:top w:val="nil"/>
              <w:left w:val="nil"/>
              <w:bottom w:val="single" w:sz="4" w:space="0" w:color="auto"/>
              <w:right w:val="single" w:sz="4" w:space="0" w:color="auto"/>
            </w:tcBorders>
            <w:vAlign w:val="center"/>
          </w:tcPr>
          <w:p w14:paraId="3F5BC0DF" w14:textId="77777777" w:rsidR="00EC7C07" w:rsidRPr="00EC7C07" w:rsidRDefault="00EC7C07" w:rsidP="00EC7C07">
            <w:pPr>
              <w:jc w:val="center"/>
              <w:rPr>
                <w:bCs/>
                <w:sz w:val="20"/>
                <w:szCs w:val="20"/>
              </w:rPr>
            </w:pPr>
            <w:r w:rsidRPr="00EC7C07">
              <w:rPr>
                <w:bCs/>
                <w:sz w:val="20"/>
                <w:szCs w:val="20"/>
              </w:rPr>
              <w:t>58</w:t>
            </w:r>
          </w:p>
        </w:tc>
        <w:tc>
          <w:tcPr>
            <w:tcW w:w="1334" w:type="dxa"/>
            <w:tcBorders>
              <w:top w:val="nil"/>
              <w:left w:val="nil"/>
              <w:bottom w:val="single" w:sz="4" w:space="0" w:color="auto"/>
              <w:right w:val="single" w:sz="4" w:space="0" w:color="auto"/>
            </w:tcBorders>
            <w:vAlign w:val="center"/>
          </w:tcPr>
          <w:p w14:paraId="3E02F32B" w14:textId="77777777" w:rsidR="00EC7C07" w:rsidRPr="00EC7C07" w:rsidRDefault="00EC7C07" w:rsidP="00EC7C07">
            <w:pPr>
              <w:jc w:val="center"/>
              <w:rPr>
                <w:bCs/>
                <w:sz w:val="20"/>
                <w:szCs w:val="20"/>
              </w:rPr>
            </w:pPr>
            <w:r w:rsidRPr="00EC7C07">
              <w:rPr>
                <w:bCs/>
                <w:sz w:val="20"/>
                <w:szCs w:val="20"/>
              </w:rPr>
              <w:t>59</w:t>
            </w:r>
          </w:p>
        </w:tc>
      </w:tr>
    </w:tbl>
    <w:p w14:paraId="7884AFD7" w14:textId="77777777" w:rsidR="00EC7C07" w:rsidRPr="00EC7C07" w:rsidRDefault="00EC7C07" w:rsidP="00EC7C07">
      <w:pPr>
        <w:widowControl w:val="0"/>
        <w:ind w:firstLine="709"/>
        <w:jc w:val="both"/>
        <w:rPr>
          <w:sz w:val="28"/>
          <w:szCs w:val="28"/>
        </w:rPr>
      </w:pPr>
    </w:p>
    <w:p w14:paraId="155AB402" w14:textId="77777777" w:rsidR="00EC7C07" w:rsidRPr="00EC7C07" w:rsidRDefault="00EC7C07" w:rsidP="00EC7C07">
      <w:pPr>
        <w:ind w:firstLine="709"/>
        <w:jc w:val="both"/>
        <w:rPr>
          <w:sz w:val="28"/>
          <w:szCs w:val="28"/>
        </w:rPr>
      </w:pPr>
      <w:r w:rsidRPr="00EC7C07">
        <w:rPr>
          <w:sz w:val="28"/>
          <w:szCs w:val="28"/>
        </w:rPr>
        <w:t>продолжение таблицы:</w:t>
      </w:r>
    </w:p>
    <w:p w14:paraId="53B86F97" w14:textId="77777777" w:rsidR="00EC7C07" w:rsidRPr="00EC7C07" w:rsidRDefault="00EC7C07" w:rsidP="00EC7C07">
      <w:pPr>
        <w:ind w:firstLine="709"/>
        <w:jc w:val="both"/>
        <w:rPr>
          <w:sz w:val="28"/>
          <w:szCs w:val="28"/>
        </w:rPr>
      </w:pPr>
    </w:p>
    <w:tbl>
      <w:tblPr>
        <w:tblW w:w="5000" w:type="pct"/>
        <w:tblLook w:val="04A0" w:firstRow="1" w:lastRow="0" w:firstColumn="1" w:lastColumn="0" w:noHBand="0" w:noVBand="1"/>
      </w:tblPr>
      <w:tblGrid>
        <w:gridCol w:w="1124"/>
        <w:gridCol w:w="1689"/>
        <w:gridCol w:w="1186"/>
        <w:gridCol w:w="1132"/>
        <w:gridCol w:w="1582"/>
        <w:gridCol w:w="1665"/>
        <w:gridCol w:w="1249"/>
      </w:tblGrid>
      <w:tr w:rsidR="00EC7C07" w:rsidRPr="00EC7C07" w14:paraId="74307D14"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auto"/>
            </w:tcBorders>
            <w:vAlign w:val="center"/>
            <w:hideMark/>
          </w:tcPr>
          <w:p w14:paraId="659DDCE7" w14:textId="77777777" w:rsidR="00EC7C07" w:rsidRPr="00EC7C07" w:rsidRDefault="00EC7C07" w:rsidP="00EC7C07">
            <w:pPr>
              <w:ind w:firstLine="709"/>
              <w:jc w:val="center"/>
              <w:rPr>
                <w:bCs/>
                <w:sz w:val="20"/>
                <w:szCs w:val="20"/>
              </w:rPr>
            </w:pPr>
          </w:p>
        </w:tc>
      </w:tr>
      <w:tr w:rsidR="00EC7C07" w:rsidRPr="00EC7C07" w14:paraId="1A2EE93E" w14:textId="77777777" w:rsidTr="00C73DE0">
        <w:trPr>
          <w:trHeight w:val="20"/>
        </w:trPr>
        <w:tc>
          <w:tcPr>
            <w:tcW w:w="9627" w:type="dxa"/>
            <w:gridSpan w:val="7"/>
            <w:tcBorders>
              <w:top w:val="single" w:sz="4" w:space="0" w:color="auto"/>
              <w:left w:val="single" w:sz="4" w:space="0" w:color="auto"/>
              <w:bottom w:val="single" w:sz="4" w:space="0" w:color="auto"/>
              <w:right w:val="single" w:sz="4" w:space="0" w:color="auto"/>
            </w:tcBorders>
            <w:vAlign w:val="center"/>
            <w:hideMark/>
          </w:tcPr>
          <w:p w14:paraId="033B6F71" w14:textId="77777777" w:rsidR="00EC7C07" w:rsidRPr="00EC7C07" w:rsidRDefault="00EC7C07" w:rsidP="00EC7C07">
            <w:pPr>
              <w:ind w:firstLine="709"/>
              <w:jc w:val="center"/>
              <w:rPr>
                <w:bCs/>
                <w:sz w:val="20"/>
                <w:szCs w:val="20"/>
              </w:rPr>
            </w:pPr>
            <w:r w:rsidRPr="00EC7C07">
              <w:rPr>
                <w:bCs/>
                <w:sz w:val="20"/>
                <w:szCs w:val="20"/>
              </w:rPr>
              <w:t>проводится исполнительное производство</w:t>
            </w:r>
          </w:p>
        </w:tc>
      </w:tr>
      <w:tr w:rsidR="00EC7C07" w:rsidRPr="00EC7C07" w14:paraId="39C31B1D" w14:textId="77777777" w:rsidTr="00C73DE0">
        <w:trPr>
          <w:trHeight w:val="20"/>
        </w:trPr>
        <w:tc>
          <w:tcPr>
            <w:tcW w:w="1152" w:type="dxa"/>
            <w:tcBorders>
              <w:top w:val="nil"/>
              <w:left w:val="single" w:sz="4" w:space="0" w:color="auto"/>
              <w:bottom w:val="single" w:sz="4" w:space="0" w:color="auto"/>
              <w:right w:val="single" w:sz="4" w:space="0" w:color="auto"/>
            </w:tcBorders>
            <w:vAlign w:val="center"/>
            <w:hideMark/>
          </w:tcPr>
          <w:p w14:paraId="14B6A2EE" w14:textId="77777777" w:rsidR="00EC7C07" w:rsidRPr="00EC7C07" w:rsidRDefault="00EC7C07" w:rsidP="00EC7C07">
            <w:pPr>
              <w:jc w:val="center"/>
              <w:rPr>
                <w:bCs/>
                <w:sz w:val="20"/>
                <w:szCs w:val="20"/>
              </w:rPr>
            </w:pPr>
            <w:r w:rsidRPr="00EC7C07">
              <w:rPr>
                <w:bCs/>
                <w:sz w:val="20"/>
                <w:szCs w:val="20"/>
              </w:rPr>
              <w:t>Основной долг</w:t>
            </w:r>
          </w:p>
        </w:tc>
        <w:tc>
          <w:tcPr>
            <w:tcW w:w="1736" w:type="dxa"/>
            <w:tcBorders>
              <w:top w:val="nil"/>
              <w:left w:val="nil"/>
              <w:bottom w:val="single" w:sz="4" w:space="0" w:color="auto"/>
              <w:right w:val="single" w:sz="4" w:space="0" w:color="auto"/>
            </w:tcBorders>
            <w:vAlign w:val="center"/>
            <w:hideMark/>
          </w:tcPr>
          <w:p w14:paraId="3D953FCE"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1217" w:type="dxa"/>
            <w:tcBorders>
              <w:top w:val="nil"/>
              <w:left w:val="nil"/>
              <w:bottom w:val="single" w:sz="4" w:space="0" w:color="auto"/>
              <w:right w:val="single" w:sz="4" w:space="0" w:color="auto"/>
            </w:tcBorders>
            <w:vAlign w:val="center"/>
            <w:hideMark/>
          </w:tcPr>
          <w:p w14:paraId="21BD9648" w14:textId="77777777" w:rsidR="00EC7C07" w:rsidRPr="00EC7C07" w:rsidRDefault="00EC7C07" w:rsidP="00EC7C07">
            <w:pPr>
              <w:jc w:val="center"/>
              <w:rPr>
                <w:bCs/>
                <w:sz w:val="20"/>
                <w:szCs w:val="20"/>
              </w:rPr>
            </w:pPr>
            <w:r w:rsidRPr="00EC7C07">
              <w:rPr>
                <w:bCs/>
                <w:sz w:val="20"/>
                <w:szCs w:val="20"/>
              </w:rPr>
              <w:t>Неустойка (штраф, пеня)</w:t>
            </w:r>
          </w:p>
        </w:tc>
        <w:tc>
          <w:tcPr>
            <w:tcW w:w="1158" w:type="dxa"/>
            <w:tcBorders>
              <w:top w:val="nil"/>
              <w:left w:val="nil"/>
              <w:bottom w:val="single" w:sz="4" w:space="0" w:color="auto"/>
              <w:right w:val="single" w:sz="4" w:space="0" w:color="auto"/>
            </w:tcBorders>
            <w:vAlign w:val="center"/>
            <w:hideMark/>
          </w:tcPr>
          <w:p w14:paraId="013B16D6" w14:textId="77777777" w:rsidR="00EC7C07" w:rsidRPr="00EC7C07" w:rsidRDefault="00EC7C07" w:rsidP="00EC7C07">
            <w:pPr>
              <w:jc w:val="center"/>
              <w:rPr>
                <w:bCs/>
                <w:sz w:val="20"/>
                <w:szCs w:val="20"/>
              </w:rPr>
            </w:pPr>
            <w:r w:rsidRPr="00EC7C07">
              <w:rPr>
                <w:bCs/>
                <w:sz w:val="20"/>
                <w:szCs w:val="20"/>
              </w:rPr>
              <w:t>Комиссии</w:t>
            </w:r>
          </w:p>
        </w:tc>
        <w:tc>
          <w:tcPr>
            <w:tcW w:w="1622" w:type="dxa"/>
            <w:tcBorders>
              <w:top w:val="nil"/>
              <w:left w:val="nil"/>
              <w:bottom w:val="single" w:sz="4" w:space="0" w:color="auto"/>
              <w:right w:val="single" w:sz="4" w:space="0" w:color="auto"/>
            </w:tcBorders>
            <w:vAlign w:val="center"/>
            <w:hideMark/>
          </w:tcPr>
          <w:p w14:paraId="52E7B894" w14:textId="77777777" w:rsidR="00EC7C07" w:rsidRPr="00EC7C07" w:rsidRDefault="00EC7C07" w:rsidP="00EC7C07">
            <w:pPr>
              <w:jc w:val="center"/>
              <w:rPr>
                <w:bCs/>
                <w:sz w:val="20"/>
                <w:szCs w:val="20"/>
              </w:rPr>
            </w:pPr>
            <w:r w:rsidRPr="00EC7C07">
              <w:rPr>
                <w:bCs/>
                <w:sz w:val="20"/>
                <w:szCs w:val="20"/>
              </w:rPr>
              <w:t>Иная начисленная задолженность</w:t>
            </w:r>
          </w:p>
        </w:tc>
        <w:tc>
          <w:tcPr>
            <w:tcW w:w="1717" w:type="dxa"/>
            <w:tcBorders>
              <w:top w:val="nil"/>
              <w:left w:val="nil"/>
              <w:bottom w:val="single" w:sz="4" w:space="0" w:color="auto"/>
              <w:right w:val="single" w:sz="4" w:space="0" w:color="auto"/>
            </w:tcBorders>
            <w:vAlign w:val="center"/>
            <w:hideMark/>
          </w:tcPr>
          <w:p w14:paraId="1EA0DF62"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w:t>
            </w:r>
          </w:p>
        </w:tc>
        <w:tc>
          <w:tcPr>
            <w:tcW w:w="1025" w:type="dxa"/>
            <w:tcBorders>
              <w:top w:val="nil"/>
              <w:left w:val="nil"/>
              <w:bottom w:val="single" w:sz="4" w:space="0" w:color="auto"/>
              <w:right w:val="single" w:sz="4" w:space="0" w:color="auto"/>
            </w:tcBorders>
            <w:vAlign w:val="center"/>
            <w:hideMark/>
          </w:tcPr>
          <w:p w14:paraId="1CA67AD6" w14:textId="77777777" w:rsidR="00EC7C07" w:rsidRPr="00EC7C07" w:rsidRDefault="00EC7C07" w:rsidP="00EC7C07">
            <w:pPr>
              <w:jc w:val="center"/>
              <w:rPr>
                <w:bCs/>
                <w:sz w:val="20"/>
                <w:szCs w:val="20"/>
              </w:rPr>
            </w:pPr>
            <w:r w:rsidRPr="00EC7C07">
              <w:rPr>
                <w:bCs/>
                <w:sz w:val="20"/>
                <w:szCs w:val="20"/>
              </w:rPr>
              <w:t>Количество уникальных заемщиков</w:t>
            </w:r>
          </w:p>
        </w:tc>
      </w:tr>
      <w:tr w:rsidR="00EC7C07" w:rsidRPr="00EC7C07" w14:paraId="2AAA4C22" w14:textId="77777777" w:rsidTr="00C73DE0">
        <w:trPr>
          <w:trHeight w:val="20"/>
        </w:trPr>
        <w:tc>
          <w:tcPr>
            <w:tcW w:w="1152" w:type="dxa"/>
            <w:tcBorders>
              <w:top w:val="nil"/>
              <w:left w:val="single" w:sz="4" w:space="0" w:color="auto"/>
              <w:bottom w:val="single" w:sz="4" w:space="0" w:color="auto"/>
              <w:right w:val="single" w:sz="4" w:space="0" w:color="auto"/>
            </w:tcBorders>
            <w:vAlign w:val="center"/>
            <w:hideMark/>
          </w:tcPr>
          <w:p w14:paraId="0CF40A4B" w14:textId="77777777" w:rsidR="00EC7C07" w:rsidRPr="00EC7C07" w:rsidRDefault="00EC7C07" w:rsidP="00EC7C07">
            <w:pPr>
              <w:jc w:val="center"/>
              <w:rPr>
                <w:bCs/>
                <w:sz w:val="20"/>
                <w:szCs w:val="20"/>
              </w:rPr>
            </w:pPr>
            <w:r w:rsidRPr="00EC7C07">
              <w:rPr>
                <w:bCs/>
                <w:sz w:val="20"/>
                <w:szCs w:val="20"/>
              </w:rPr>
              <w:t>60</w:t>
            </w:r>
          </w:p>
        </w:tc>
        <w:tc>
          <w:tcPr>
            <w:tcW w:w="1736" w:type="dxa"/>
            <w:tcBorders>
              <w:top w:val="nil"/>
              <w:left w:val="nil"/>
              <w:bottom w:val="single" w:sz="4" w:space="0" w:color="auto"/>
              <w:right w:val="single" w:sz="4" w:space="0" w:color="auto"/>
            </w:tcBorders>
            <w:vAlign w:val="center"/>
            <w:hideMark/>
          </w:tcPr>
          <w:p w14:paraId="093BA229" w14:textId="77777777" w:rsidR="00EC7C07" w:rsidRPr="00EC7C07" w:rsidRDefault="00EC7C07" w:rsidP="00EC7C07">
            <w:pPr>
              <w:jc w:val="center"/>
              <w:rPr>
                <w:bCs/>
                <w:sz w:val="20"/>
                <w:szCs w:val="20"/>
              </w:rPr>
            </w:pPr>
            <w:r w:rsidRPr="00EC7C07">
              <w:rPr>
                <w:bCs/>
                <w:sz w:val="20"/>
                <w:szCs w:val="20"/>
              </w:rPr>
              <w:t>61</w:t>
            </w:r>
          </w:p>
        </w:tc>
        <w:tc>
          <w:tcPr>
            <w:tcW w:w="1217" w:type="dxa"/>
            <w:tcBorders>
              <w:top w:val="nil"/>
              <w:left w:val="nil"/>
              <w:bottom w:val="single" w:sz="4" w:space="0" w:color="auto"/>
              <w:right w:val="single" w:sz="4" w:space="0" w:color="auto"/>
            </w:tcBorders>
            <w:vAlign w:val="center"/>
            <w:hideMark/>
          </w:tcPr>
          <w:p w14:paraId="4FC8BA3D" w14:textId="77777777" w:rsidR="00EC7C07" w:rsidRPr="00EC7C07" w:rsidRDefault="00EC7C07" w:rsidP="00EC7C07">
            <w:pPr>
              <w:jc w:val="center"/>
              <w:rPr>
                <w:bCs/>
                <w:sz w:val="20"/>
                <w:szCs w:val="20"/>
              </w:rPr>
            </w:pPr>
            <w:r w:rsidRPr="00EC7C07">
              <w:rPr>
                <w:bCs/>
                <w:sz w:val="20"/>
                <w:szCs w:val="20"/>
              </w:rPr>
              <w:t>62</w:t>
            </w:r>
          </w:p>
        </w:tc>
        <w:tc>
          <w:tcPr>
            <w:tcW w:w="1158" w:type="dxa"/>
            <w:tcBorders>
              <w:top w:val="nil"/>
              <w:left w:val="nil"/>
              <w:bottom w:val="single" w:sz="4" w:space="0" w:color="auto"/>
              <w:right w:val="single" w:sz="4" w:space="0" w:color="auto"/>
            </w:tcBorders>
            <w:vAlign w:val="center"/>
            <w:hideMark/>
          </w:tcPr>
          <w:p w14:paraId="629D8A9A" w14:textId="77777777" w:rsidR="00EC7C07" w:rsidRPr="00EC7C07" w:rsidRDefault="00EC7C07" w:rsidP="00EC7C07">
            <w:pPr>
              <w:jc w:val="center"/>
              <w:rPr>
                <w:bCs/>
                <w:sz w:val="20"/>
                <w:szCs w:val="20"/>
              </w:rPr>
            </w:pPr>
            <w:r w:rsidRPr="00EC7C07">
              <w:rPr>
                <w:bCs/>
                <w:sz w:val="20"/>
                <w:szCs w:val="20"/>
              </w:rPr>
              <w:t>63</w:t>
            </w:r>
          </w:p>
        </w:tc>
        <w:tc>
          <w:tcPr>
            <w:tcW w:w="1622" w:type="dxa"/>
            <w:tcBorders>
              <w:top w:val="nil"/>
              <w:left w:val="nil"/>
              <w:bottom w:val="single" w:sz="4" w:space="0" w:color="auto"/>
              <w:right w:val="single" w:sz="4" w:space="0" w:color="auto"/>
            </w:tcBorders>
            <w:vAlign w:val="center"/>
            <w:hideMark/>
          </w:tcPr>
          <w:p w14:paraId="50DB2AFC" w14:textId="77777777" w:rsidR="00EC7C07" w:rsidRPr="00EC7C07" w:rsidRDefault="00EC7C07" w:rsidP="00EC7C07">
            <w:pPr>
              <w:jc w:val="center"/>
              <w:rPr>
                <w:bCs/>
                <w:sz w:val="20"/>
                <w:szCs w:val="20"/>
              </w:rPr>
            </w:pPr>
            <w:r w:rsidRPr="00EC7C07">
              <w:rPr>
                <w:bCs/>
                <w:sz w:val="20"/>
                <w:szCs w:val="20"/>
              </w:rPr>
              <w:t>64</w:t>
            </w:r>
          </w:p>
        </w:tc>
        <w:tc>
          <w:tcPr>
            <w:tcW w:w="1717" w:type="dxa"/>
            <w:tcBorders>
              <w:top w:val="nil"/>
              <w:left w:val="nil"/>
              <w:bottom w:val="single" w:sz="4" w:space="0" w:color="auto"/>
              <w:right w:val="single" w:sz="4" w:space="0" w:color="auto"/>
            </w:tcBorders>
            <w:vAlign w:val="center"/>
            <w:hideMark/>
          </w:tcPr>
          <w:p w14:paraId="030CD4C0" w14:textId="77777777" w:rsidR="00EC7C07" w:rsidRPr="00EC7C07" w:rsidRDefault="00EC7C07" w:rsidP="00EC7C07">
            <w:pPr>
              <w:jc w:val="center"/>
              <w:rPr>
                <w:bCs/>
                <w:sz w:val="20"/>
                <w:szCs w:val="20"/>
              </w:rPr>
            </w:pPr>
            <w:r w:rsidRPr="00EC7C07">
              <w:rPr>
                <w:bCs/>
                <w:sz w:val="20"/>
                <w:szCs w:val="20"/>
              </w:rPr>
              <w:t>65</w:t>
            </w:r>
          </w:p>
        </w:tc>
        <w:tc>
          <w:tcPr>
            <w:tcW w:w="1025" w:type="dxa"/>
            <w:tcBorders>
              <w:top w:val="nil"/>
              <w:left w:val="nil"/>
              <w:bottom w:val="single" w:sz="4" w:space="0" w:color="auto"/>
              <w:right w:val="single" w:sz="4" w:space="0" w:color="auto"/>
            </w:tcBorders>
            <w:vAlign w:val="center"/>
            <w:hideMark/>
          </w:tcPr>
          <w:p w14:paraId="1E4A7D01" w14:textId="77777777" w:rsidR="00EC7C07" w:rsidRPr="00EC7C07" w:rsidRDefault="00EC7C07" w:rsidP="00EC7C07">
            <w:pPr>
              <w:jc w:val="center"/>
              <w:rPr>
                <w:bCs/>
                <w:sz w:val="20"/>
                <w:szCs w:val="20"/>
              </w:rPr>
            </w:pPr>
            <w:r w:rsidRPr="00EC7C07">
              <w:rPr>
                <w:bCs/>
                <w:sz w:val="20"/>
                <w:szCs w:val="20"/>
              </w:rPr>
              <w:t>66</w:t>
            </w:r>
          </w:p>
        </w:tc>
      </w:tr>
    </w:tbl>
    <w:p w14:paraId="62378ABE" w14:textId="77777777" w:rsidR="00EC7C07" w:rsidRPr="00EC7C07" w:rsidRDefault="00EC7C07" w:rsidP="00EC7C07">
      <w:pPr>
        <w:widowControl w:val="0"/>
        <w:ind w:firstLine="709"/>
        <w:jc w:val="both"/>
        <w:rPr>
          <w:sz w:val="28"/>
          <w:szCs w:val="28"/>
        </w:rPr>
      </w:pPr>
    </w:p>
    <w:p w14:paraId="07D2856D"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w:t>
      </w:r>
    </w:p>
    <w:p w14:paraId="32555761"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w:t>
      </w:r>
    </w:p>
    <w:p w14:paraId="0F05E13C"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6F9E68BA" w14:textId="77777777" w:rsidR="00EC7C07" w:rsidRPr="00EC7C07" w:rsidRDefault="00EC7C07" w:rsidP="00EC7C07">
      <w:pPr>
        <w:widowControl w:val="0"/>
        <w:ind w:firstLine="709"/>
        <w:jc w:val="both"/>
        <w:rPr>
          <w:sz w:val="28"/>
          <w:szCs w:val="28"/>
        </w:rPr>
      </w:pPr>
      <w:r w:rsidRPr="00EC7C07">
        <w:rPr>
          <w:sz w:val="28"/>
          <w:szCs w:val="28"/>
        </w:rPr>
        <w:lastRenderedPageBreak/>
        <w:t>Адрес электронной почты _______________________________________</w:t>
      </w:r>
    </w:p>
    <w:p w14:paraId="2B248EAC"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348233ED"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020EE3F7" w14:textId="77777777" w:rsidR="00EC7C07" w:rsidRPr="00EC7C07" w:rsidRDefault="00EC7C07" w:rsidP="00EC7C07">
      <w:pPr>
        <w:widowControl w:val="0"/>
        <w:ind w:firstLine="709"/>
        <w:jc w:val="both"/>
        <w:rPr>
          <w:sz w:val="28"/>
          <w:szCs w:val="28"/>
        </w:rPr>
      </w:pPr>
    </w:p>
    <w:p w14:paraId="104C3E8B"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58081CBC"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4A4338A8" w14:textId="77777777" w:rsidR="00EC7C07" w:rsidRPr="00EC7C07" w:rsidRDefault="00EC7C07" w:rsidP="00EC7C07">
      <w:pPr>
        <w:widowControl w:val="0"/>
        <w:ind w:firstLine="709"/>
        <w:jc w:val="both"/>
        <w:rPr>
          <w:sz w:val="28"/>
          <w:szCs w:val="28"/>
        </w:rPr>
      </w:pPr>
    </w:p>
    <w:p w14:paraId="0FE14F23"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51A5BDD7" w14:textId="77777777" w:rsidR="00EC7C07" w:rsidRPr="00EC7C07" w:rsidRDefault="00EC7C07" w:rsidP="00EC7C07">
      <w:pPr>
        <w:ind w:firstLine="709"/>
        <w:rPr>
          <w:sz w:val="28"/>
          <w:szCs w:val="28"/>
        </w:rPr>
      </w:pPr>
    </w:p>
    <w:p w14:paraId="5E70CFEC" w14:textId="77777777" w:rsidR="00EC7C07" w:rsidRPr="00EC7C07" w:rsidRDefault="00EC7C07" w:rsidP="00EC7C07">
      <w:pPr>
        <w:ind w:firstLine="709"/>
        <w:jc w:val="both"/>
        <w:rPr>
          <w:sz w:val="28"/>
          <w:szCs w:val="28"/>
        </w:rPr>
      </w:pPr>
      <w:r w:rsidRPr="00EC7C07">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r w:rsidRPr="00EC7C07">
        <w:rPr>
          <w:sz w:val="28"/>
        </w:rPr>
        <w:t>приобретенных правах требования по займам (микрокредитам) на конец отчетного периода в разрезе кредиторов</w:t>
      </w:r>
      <w:r w:rsidRPr="00EC7C07">
        <w:rPr>
          <w:sz w:val="28"/>
          <w:szCs w:val="28"/>
        </w:rPr>
        <w:t>».</w:t>
      </w:r>
    </w:p>
    <w:p w14:paraId="28E58360" w14:textId="77777777" w:rsidR="00EC7C07" w:rsidRPr="00EC7C07" w:rsidRDefault="00EC7C07" w:rsidP="00EC7C07">
      <w:pPr>
        <w:suppressAutoHyphens/>
        <w:ind w:firstLine="709"/>
        <w:jc w:val="both"/>
        <w:rPr>
          <w:rFonts w:eastAsia="Arial"/>
          <w:szCs w:val="28"/>
        </w:rPr>
      </w:pPr>
      <w:r w:rsidRPr="00EC7C07">
        <w:rPr>
          <w:rFonts w:eastAsia="Arial"/>
          <w:szCs w:val="28"/>
        </w:rPr>
        <w:br w:type="page"/>
      </w:r>
    </w:p>
    <w:p w14:paraId="07EDD045"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495BAB1A"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lang w:val="kk-KZ"/>
        </w:rPr>
        <w:t>)</w:t>
      </w:r>
      <w:r w:rsidRPr="00EC7C07">
        <w:rPr>
          <w:sz w:val="28"/>
        </w:rPr>
        <w:t xml:space="preserve"> на конец отчетного периода в разрезе кредиторов</w:t>
      </w:r>
      <w:r w:rsidRPr="00EC7C07">
        <w:rPr>
          <w:sz w:val="28"/>
          <w:szCs w:val="28"/>
        </w:rPr>
        <w:t>»</w:t>
      </w:r>
    </w:p>
    <w:p w14:paraId="5CBFDB96" w14:textId="77777777" w:rsidR="00EC7C07" w:rsidRPr="00EC7C07" w:rsidRDefault="00EC7C07" w:rsidP="00EC7C07">
      <w:pPr>
        <w:widowControl w:val="0"/>
        <w:ind w:firstLine="709"/>
        <w:jc w:val="both"/>
        <w:rPr>
          <w:sz w:val="28"/>
          <w:szCs w:val="28"/>
        </w:rPr>
      </w:pPr>
    </w:p>
    <w:p w14:paraId="4757ECD9" w14:textId="77777777" w:rsidR="00EC7C07" w:rsidRPr="00EC7C07" w:rsidRDefault="00EC7C07" w:rsidP="00EC7C07">
      <w:pPr>
        <w:widowControl w:val="0"/>
        <w:ind w:firstLine="709"/>
        <w:jc w:val="both"/>
        <w:rPr>
          <w:sz w:val="28"/>
          <w:szCs w:val="28"/>
        </w:rPr>
      </w:pPr>
    </w:p>
    <w:p w14:paraId="13261521"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370553BA" w14:textId="77777777" w:rsidR="00EC7C07" w:rsidRPr="00EC7C07" w:rsidRDefault="00EC7C07" w:rsidP="00EC7C07">
      <w:pPr>
        <w:jc w:val="center"/>
        <w:rPr>
          <w:b/>
          <w:sz w:val="28"/>
          <w:szCs w:val="28"/>
        </w:rPr>
      </w:pPr>
    </w:p>
    <w:p w14:paraId="6269DE03" w14:textId="77777777" w:rsidR="00EC7C07" w:rsidRPr="00EC7C07" w:rsidRDefault="00EC7C07" w:rsidP="00EC7C07">
      <w:pPr>
        <w:jc w:val="center"/>
        <w:rPr>
          <w:b/>
          <w:sz w:val="28"/>
          <w:szCs w:val="28"/>
        </w:rPr>
      </w:pPr>
      <w:r w:rsidRPr="00EC7C07">
        <w:rPr>
          <w:b/>
          <w:sz w:val="28"/>
          <w:szCs w:val="28"/>
        </w:rPr>
        <w:t>«Отчет о приобретенных правах требования по займам (микрокредитам) на конец отчетного периода в разрезе кредиторов»</w:t>
      </w:r>
    </w:p>
    <w:p w14:paraId="1276F1F5" w14:textId="77777777" w:rsidR="00EC7C07" w:rsidRPr="00EC7C07" w:rsidRDefault="00EC7C07" w:rsidP="00EC7C07">
      <w:pPr>
        <w:jc w:val="center"/>
        <w:rPr>
          <w:b/>
          <w:sz w:val="28"/>
          <w:szCs w:val="28"/>
        </w:rPr>
      </w:pPr>
      <w:r w:rsidRPr="00EC7C07">
        <w:rPr>
          <w:b/>
          <w:sz w:val="28"/>
          <w:szCs w:val="28"/>
        </w:rPr>
        <w:t>(индекс – КА_3</w:t>
      </w:r>
      <w:r w:rsidRPr="00EC7C07">
        <w:rPr>
          <w:b/>
          <w:sz w:val="28"/>
          <w:szCs w:val="28"/>
          <w:lang w:val="kk-KZ"/>
        </w:rPr>
        <w:t>.4</w:t>
      </w:r>
      <w:r w:rsidRPr="00EC7C07">
        <w:rPr>
          <w:b/>
          <w:sz w:val="28"/>
          <w:szCs w:val="28"/>
        </w:rPr>
        <w:t>, периодичность – ежеквартальная)</w:t>
      </w:r>
    </w:p>
    <w:p w14:paraId="782D07D0" w14:textId="77777777" w:rsidR="00EC7C07" w:rsidRPr="00EC7C07" w:rsidRDefault="00EC7C07" w:rsidP="00EC7C07">
      <w:pPr>
        <w:jc w:val="center"/>
        <w:rPr>
          <w:b/>
          <w:sz w:val="28"/>
          <w:szCs w:val="28"/>
        </w:rPr>
      </w:pPr>
    </w:p>
    <w:p w14:paraId="72919F29" w14:textId="77777777" w:rsidR="00EC7C07" w:rsidRPr="00EC7C07" w:rsidRDefault="00EC7C07" w:rsidP="00EC7C07">
      <w:pPr>
        <w:jc w:val="center"/>
        <w:rPr>
          <w:b/>
          <w:sz w:val="28"/>
          <w:szCs w:val="28"/>
        </w:rPr>
      </w:pPr>
    </w:p>
    <w:p w14:paraId="5793D79D" w14:textId="77777777" w:rsidR="00EC7C07" w:rsidRPr="00EC7C07" w:rsidRDefault="00EC7C07" w:rsidP="00EC7C07">
      <w:pPr>
        <w:jc w:val="center"/>
        <w:rPr>
          <w:b/>
          <w:sz w:val="28"/>
          <w:szCs w:val="28"/>
        </w:rPr>
      </w:pPr>
      <w:r w:rsidRPr="00EC7C07">
        <w:rPr>
          <w:b/>
          <w:sz w:val="28"/>
          <w:szCs w:val="28"/>
        </w:rPr>
        <w:t>Глава 1. Общие положения</w:t>
      </w:r>
    </w:p>
    <w:p w14:paraId="5DC37547" w14:textId="77777777" w:rsidR="00EC7C07" w:rsidRPr="00EC7C07" w:rsidRDefault="00EC7C07" w:rsidP="00EC7C07">
      <w:pPr>
        <w:ind w:firstLine="709"/>
        <w:rPr>
          <w:sz w:val="28"/>
          <w:szCs w:val="28"/>
        </w:rPr>
      </w:pPr>
    </w:p>
    <w:p w14:paraId="2E771D6E" w14:textId="77777777" w:rsidR="00EC7C07" w:rsidRPr="00EC7C07" w:rsidRDefault="00EC7C07" w:rsidP="00EC7C07">
      <w:pPr>
        <w:ind w:firstLine="709"/>
        <w:jc w:val="both"/>
        <w:rPr>
          <w:sz w:val="28"/>
          <w:szCs w:val="28"/>
        </w:rPr>
      </w:pPr>
      <w:r w:rsidRPr="00EC7C0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приобретенных правах требования по займам (микрокредитам) на конец отчетного периода в разрезе кредиторов» (далее – Форма).</w:t>
      </w:r>
    </w:p>
    <w:p w14:paraId="2AB0C95F"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суммы – в тысячах </w:t>
      </w:r>
      <w:proofErr w:type="spellStart"/>
      <w:r w:rsidRPr="00EC7C07">
        <w:rPr>
          <w:sz w:val="28"/>
          <w:szCs w:val="28"/>
        </w:rPr>
        <w:t>теңге</w:t>
      </w:r>
      <w:proofErr w:type="spellEnd"/>
      <w:r w:rsidRPr="00EC7C07">
        <w:rPr>
          <w:sz w:val="28"/>
          <w:szCs w:val="28"/>
        </w:rPr>
        <w:t>, количество – в единицах.</w:t>
      </w:r>
    </w:p>
    <w:p w14:paraId="5B2A1521"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78798819"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6967239C"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34CE13AE" w14:textId="77777777" w:rsidR="00EC7C07" w:rsidRPr="00EC7C07" w:rsidRDefault="00EC7C07" w:rsidP="00EC7C07">
      <w:pPr>
        <w:ind w:firstLine="709"/>
        <w:rPr>
          <w:sz w:val="28"/>
          <w:szCs w:val="28"/>
        </w:rPr>
      </w:pPr>
    </w:p>
    <w:p w14:paraId="60D5C54A" w14:textId="77777777" w:rsidR="00EC7C07" w:rsidRPr="00EC7C07" w:rsidRDefault="00EC7C07" w:rsidP="00EC7C07">
      <w:pPr>
        <w:ind w:firstLine="709"/>
        <w:rPr>
          <w:sz w:val="28"/>
          <w:szCs w:val="28"/>
        </w:rPr>
      </w:pPr>
    </w:p>
    <w:p w14:paraId="03FE81E0" w14:textId="77777777" w:rsidR="00EC7C07" w:rsidRPr="00EC7C07" w:rsidRDefault="00EC7C07" w:rsidP="00EC7C07">
      <w:pPr>
        <w:jc w:val="center"/>
        <w:rPr>
          <w:b/>
          <w:sz w:val="28"/>
          <w:szCs w:val="28"/>
        </w:rPr>
      </w:pPr>
      <w:r w:rsidRPr="00EC7C07">
        <w:rPr>
          <w:b/>
          <w:sz w:val="28"/>
          <w:szCs w:val="28"/>
        </w:rPr>
        <w:t>Глава 2. Пояснение по заполнению Формы</w:t>
      </w:r>
    </w:p>
    <w:p w14:paraId="55C9279F" w14:textId="77777777" w:rsidR="00EC7C07" w:rsidRPr="00EC7C07" w:rsidRDefault="00EC7C07" w:rsidP="00EC7C07">
      <w:pPr>
        <w:ind w:firstLine="709"/>
        <w:rPr>
          <w:sz w:val="28"/>
          <w:szCs w:val="28"/>
        </w:rPr>
      </w:pPr>
    </w:p>
    <w:p w14:paraId="2101CFE9"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В Форме отражаются сведения по задолженности</w:t>
      </w:r>
      <w:r w:rsidRPr="00EC7C07">
        <w:rPr>
          <w:spacing w:val="2"/>
          <w:sz w:val="28"/>
          <w:szCs w:val="28"/>
          <w:shd w:val="clear" w:color="auto" w:fill="FFFFFF"/>
        </w:rPr>
        <w:t xml:space="preserve"> по договорам</w:t>
      </w:r>
      <w:r w:rsidRPr="00EC7C07">
        <w:rPr>
          <w:sz w:val="20"/>
          <w:szCs w:val="20"/>
        </w:rPr>
        <w:t xml:space="preserve">, </w:t>
      </w:r>
      <w:r w:rsidRPr="00EC7C07">
        <w:rPr>
          <w:spacing w:val="2"/>
          <w:sz w:val="28"/>
          <w:szCs w:val="28"/>
          <w:shd w:val="clear" w:color="auto" w:fill="FFFFFF"/>
        </w:rPr>
        <w:t>содержащим условия перехода права (требования) по договорам банковского займа или договорам о предоставлении микрокредита к коллекторскому агентству (далее – договоры уступки права требования).</w:t>
      </w:r>
    </w:p>
    <w:p w14:paraId="5D91EC9E"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lastRenderedPageBreak/>
        <w:t>В графе 2 таблицы отражается наименование кредитора, с которым заключен договор</w:t>
      </w:r>
      <w:r w:rsidRPr="00EC7C07">
        <w:rPr>
          <w:spacing w:val="2"/>
          <w:sz w:val="28"/>
          <w:szCs w:val="28"/>
          <w:shd w:val="clear" w:color="auto" w:fill="FFFFFF"/>
        </w:rPr>
        <w:t xml:space="preserve"> уступки права требования</w:t>
      </w:r>
      <w:r w:rsidRPr="00EC7C07">
        <w:rPr>
          <w:spacing w:val="2"/>
          <w:sz w:val="28"/>
          <w:szCs w:val="28"/>
        </w:rPr>
        <w:t xml:space="preserve"> на конец отчетного периода в разрезе банков</w:t>
      </w:r>
      <w:r w:rsidRPr="00EC7C07">
        <w:rPr>
          <w:spacing w:val="2"/>
          <w:sz w:val="28"/>
          <w:szCs w:val="28"/>
          <w:lang w:val="kk-KZ"/>
        </w:rPr>
        <w:t xml:space="preserve"> </w:t>
      </w:r>
      <w:proofErr w:type="spellStart"/>
      <w:r w:rsidRPr="00EC7C07">
        <w:rPr>
          <w:spacing w:val="2"/>
          <w:sz w:val="28"/>
          <w:szCs w:val="28"/>
          <w:lang w:val="kk-KZ"/>
        </w:rPr>
        <w:t>второго</w:t>
      </w:r>
      <w:proofErr w:type="spellEnd"/>
      <w:r w:rsidRPr="00EC7C07">
        <w:rPr>
          <w:spacing w:val="2"/>
          <w:sz w:val="28"/>
          <w:szCs w:val="28"/>
          <w:lang w:val="kk-KZ"/>
        </w:rPr>
        <w:t xml:space="preserve"> </w:t>
      </w:r>
      <w:proofErr w:type="spellStart"/>
      <w:r w:rsidRPr="00EC7C07">
        <w:rPr>
          <w:spacing w:val="2"/>
          <w:sz w:val="28"/>
          <w:szCs w:val="28"/>
          <w:lang w:val="kk-KZ"/>
        </w:rPr>
        <w:t>уровня</w:t>
      </w:r>
      <w:proofErr w:type="spellEnd"/>
      <w:r w:rsidRPr="00EC7C07">
        <w:rPr>
          <w:spacing w:val="2"/>
          <w:sz w:val="28"/>
          <w:szCs w:val="28"/>
          <w:lang w:val="kk-KZ"/>
        </w:rPr>
        <w:t xml:space="preserve"> </w:t>
      </w:r>
      <w:r w:rsidRPr="00EC7C07">
        <w:rPr>
          <w:spacing w:val="2"/>
          <w:sz w:val="28"/>
          <w:szCs w:val="28"/>
        </w:rPr>
        <w:t xml:space="preserve">(далее – БВУ), микрофинансовых организаций (далее – МФО), иных финансовых организаций, прочих </w:t>
      </w:r>
      <w:proofErr w:type="spellStart"/>
      <w:r w:rsidRPr="00EC7C07">
        <w:rPr>
          <w:spacing w:val="2"/>
          <w:sz w:val="28"/>
          <w:szCs w:val="28"/>
          <w:lang w:val="kk-KZ"/>
        </w:rPr>
        <w:t>нефинансовых</w:t>
      </w:r>
      <w:proofErr w:type="spellEnd"/>
      <w:r w:rsidRPr="00EC7C07">
        <w:rPr>
          <w:spacing w:val="2"/>
          <w:sz w:val="28"/>
          <w:szCs w:val="28"/>
          <w:lang w:val="kk-KZ"/>
        </w:rPr>
        <w:t xml:space="preserve"> </w:t>
      </w:r>
      <w:r w:rsidRPr="00EC7C07">
        <w:rPr>
          <w:spacing w:val="2"/>
          <w:sz w:val="28"/>
          <w:szCs w:val="28"/>
        </w:rPr>
        <w:t xml:space="preserve">организаций, физических лиц, в том числе индивидуальных предпринимателей, автоматически при выборе бизнес-идентификационного номера (далее – БИН) юридического лица из справочника «Справочник юридических лиц», индивидуального идентификационного номера (далее – ИИН) физического лица – из справочника «Справочник физических лиц», размещенных в </w:t>
      </w:r>
      <w:r w:rsidRPr="00EC7C07">
        <w:rPr>
          <w:sz w:val="28"/>
          <w:szCs w:val="28"/>
        </w:rPr>
        <w:t xml:space="preserve">цифровой </w:t>
      </w:r>
      <w:r w:rsidRPr="00EC7C07">
        <w:rPr>
          <w:spacing w:val="2"/>
          <w:sz w:val="28"/>
          <w:szCs w:val="28"/>
        </w:rPr>
        <w:t>системе, посредством которой представляется Форма.</w:t>
      </w:r>
    </w:p>
    <w:p w14:paraId="422F5479" w14:textId="77777777" w:rsidR="00EC7C07" w:rsidRPr="00EC7C07" w:rsidRDefault="00EC7C07" w:rsidP="00EE6E9A">
      <w:pPr>
        <w:numPr>
          <w:ilvl w:val="0"/>
          <w:numId w:val="5"/>
        </w:numPr>
        <w:shd w:val="clear" w:color="auto" w:fill="FFFFFF"/>
        <w:tabs>
          <w:tab w:val="left" w:pos="1134"/>
        </w:tabs>
        <w:ind w:left="0" w:firstLine="709"/>
        <w:jc w:val="both"/>
        <w:textAlignment w:val="baseline"/>
        <w:rPr>
          <w:spacing w:val="2"/>
          <w:sz w:val="28"/>
          <w:szCs w:val="28"/>
        </w:rPr>
      </w:pPr>
      <w:r w:rsidRPr="00EC7C07">
        <w:rPr>
          <w:spacing w:val="2"/>
          <w:sz w:val="28"/>
          <w:szCs w:val="28"/>
        </w:rPr>
        <w:t xml:space="preserve">В графе 3 значения БИН (для юридического лица) или ИИН (для физического лица, в том числе индивидуального предпринимателя, при наличии) выбираются из справочников «Справочник юридических лиц» и «Справочник физических лиц», размещенных в </w:t>
      </w:r>
      <w:r w:rsidRPr="00EC7C07">
        <w:rPr>
          <w:sz w:val="28"/>
          <w:szCs w:val="28"/>
        </w:rPr>
        <w:t xml:space="preserve">цифровой </w:t>
      </w:r>
      <w:r w:rsidRPr="00EC7C07">
        <w:rPr>
          <w:spacing w:val="2"/>
          <w:sz w:val="28"/>
          <w:szCs w:val="28"/>
        </w:rPr>
        <w:t>системе, посредством которой представляется Форма.</w:t>
      </w:r>
    </w:p>
    <w:p w14:paraId="2CC86F17"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Группировку типов кредиторов, с которыми заключен договор </w:t>
      </w:r>
      <w:r w:rsidRPr="00EC7C07">
        <w:rPr>
          <w:spacing w:val="2"/>
          <w:sz w:val="28"/>
          <w:szCs w:val="28"/>
          <w:shd w:val="clear" w:color="auto" w:fill="FFFFFF"/>
        </w:rPr>
        <w:t>уступки права требования</w:t>
      </w:r>
      <w:r w:rsidRPr="00EC7C07">
        <w:rPr>
          <w:spacing w:val="2"/>
          <w:sz w:val="28"/>
          <w:szCs w:val="28"/>
        </w:rPr>
        <w:t xml:space="preserve">, в частности, БВУ, МФО, иные финансовые организации, прочие нефинансовые организации необходимо осуществлять в строгом соответствии с действующими лицензиями на осуществление соответствующих видов деятельности согласно реестрам выданных лицензий, размещаемых на официальном интернет ресурсе Агентства Республики Казахстан по регулированию и развитию финансового рынка (далее – Агентство). </w:t>
      </w:r>
    </w:p>
    <w:p w14:paraId="205A83A0"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разделе «Иные финансовые организации» отражаются сведения по кредитным товариществам (далее – КТ), ломбардам, организаций, осуществляющих отдельные виды банковских операций (далее </w:t>
      </w:r>
      <w:proofErr w:type="gramStart"/>
      <w:r w:rsidRPr="00EC7C07">
        <w:rPr>
          <w:spacing w:val="2"/>
          <w:sz w:val="28"/>
          <w:szCs w:val="28"/>
        </w:rPr>
        <w:t>–</w:t>
      </w:r>
      <w:r w:rsidRPr="00EC7C07">
        <w:rPr>
          <w:strike/>
          <w:spacing w:val="2"/>
          <w:sz w:val="28"/>
          <w:szCs w:val="28"/>
        </w:rPr>
        <w:t xml:space="preserve"> </w:t>
      </w:r>
      <w:r w:rsidRPr="00EC7C07">
        <w:rPr>
          <w:spacing w:val="2"/>
          <w:sz w:val="28"/>
          <w:szCs w:val="28"/>
        </w:rPr>
        <w:t xml:space="preserve"> ООВБО</w:t>
      </w:r>
      <w:proofErr w:type="gramEnd"/>
      <w:r w:rsidRPr="00EC7C07">
        <w:rPr>
          <w:spacing w:val="2"/>
          <w:sz w:val="28"/>
          <w:szCs w:val="28"/>
        </w:rPr>
        <w:t>).</w:t>
      </w:r>
    </w:p>
    <w:p w14:paraId="4B78426D"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В разделе «Прочие </w:t>
      </w:r>
      <w:proofErr w:type="spellStart"/>
      <w:r w:rsidRPr="00EC7C07">
        <w:rPr>
          <w:spacing w:val="2"/>
          <w:sz w:val="28"/>
          <w:szCs w:val="28"/>
          <w:lang w:val="kk-KZ"/>
        </w:rPr>
        <w:t>нефинансовые</w:t>
      </w:r>
      <w:proofErr w:type="spellEnd"/>
      <w:r w:rsidRPr="00EC7C07">
        <w:rPr>
          <w:spacing w:val="2"/>
          <w:sz w:val="28"/>
          <w:szCs w:val="28"/>
          <w:lang w:val="kk-KZ"/>
        </w:rPr>
        <w:t xml:space="preserve"> </w:t>
      </w:r>
      <w:r w:rsidRPr="00EC7C07">
        <w:rPr>
          <w:spacing w:val="2"/>
          <w:sz w:val="28"/>
          <w:szCs w:val="28"/>
        </w:rPr>
        <w:t xml:space="preserve">организации» отражаются сведения по финансовым организациям, у которых отозваны лицензии на осуществление соответствующих видов деятельности, а также по кредиторам юридическим лицам, не относящимся к финансовым организациям. Реестр отозванных лицензий размещается на официальном </w:t>
      </w:r>
      <w:proofErr w:type="gramStart"/>
      <w:r w:rsidRPr="00EC7C07">
        <w:rPr>
          <w:spacing w:val="2"/>
          <w:sz w:val="28"/>
          <w:szCs w:val="28"/>
        </w:rPr>
        <w:t>интернет ресурсе</w:t>
      </w:r>
      <w:proofErr w:type="gramEnd"/>
      <w:r w:rsidRPr="00EC7C07">
        <w:rPr>
          <w:spacing w:val="2"/>
          <w:sz w:val="28"/>
          <w:szCs w:val="28"/>
        </w:rPr>
        <w:t xml:space="preserve"> Агентства.</w:t>
      </w:r>
    </w:p>
    <w:p w14:paraId="5F993D5E"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В случае, если договор заключен с другим коллекторским агентством или организацией, специализирующейся на улучшении качества кредитных портфелей БВУ, то сведения по договорам банковского займа (микрокредита) указываются в соответствующих разделах по типу первичного кредитора заемщика: «банки второго уровня», «микрофинансовые организации», «иные финансовые организации», «прочие нефинансовые организации», «физические лица, в том числе индивидуальные предприниматели».</w:t>
      </w:r>
    </w:p>
    <w:p w14:paraId="14D41CF6"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 xml:space="preserve">Филиалы финансовых организаций необходимо группировать согласно типу кредитора головной организации. </w:t>
      </w:r>
    </w:p>
    <w:p w14:paraId="2867CCBB"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lastRenderedPageBreak/>
        <w:t xml:space="preserve">В графах 4, 5, 6, 7, 8, 11, 12, 13, 14, 15, 18, 19, 20, 21, 22, 25, 26, 27, 28, 29, 32, 33, 34, 35, 36, 39, 40, 41, 42, 43, 46, 47, 48, 49, 50, 53, 54, 55, 56, 57, 60, 61, 62, 63, 64 таблицы отражаются сведения о сумме задолженности по приобретенным правам </w:t>
      </w:r>
      <w:proofErr w:type="spellStart"/>
      <w:r w:rsidRPr="00EC7C07">
        <w:rPr>
          <w:spacing w:val="2"/>
          <w:sz w:val="28"/>
          <w:szCs w:val="28"/>
          <w:lang w:val="kk-KZ"/>
        </w:rPr>
        <w:t>требования</w:t>
      </w:r>
      <w:proofErr w:type="spellEnd"/>
      <w:r w:rsidRPr="00EC7C07">
        <w:rPr>
          <w:spacing w:val="2"/>
          <w:sz w:val="28"/>
          <w:szCs w:val="28"/>
        </w:rPr>
        <w:t xml:space="preserve"> по состоянию на конец отчетного периода, в том числе суммы основного долга и (или</w:t>
      </w:r>
      <w:r w:rsidRPr="00EC7C07">
        <w:rPr>
          <w:spacing w:val="2"/>
          <w:sz w:val="28"/>
          <w:szCs w:val="28"/>
          <w:lang w:val="kk-KZ"/>
        </w:rPr>
        <w:t xml:space="preserve">) </w:t>
      </w:r>
      <w:proofErr w:type="spellStart"/>
      <w:r w:rsidRPr="00EC7C07">
        <w:rPr>
          <w:spacing w:val="2"/>
          <w:sz w:val="28"/>
          <w:szCs w:val="28"/>
          <w:lang w:val="kk-KZ"/>
        </w:rPr>
        <w:t>начисленного</w:t>
      </w:r>
      <w:proofErr w:type="spellEnd"/>
      <w:r w:rsidRPr="00EC7C07">
        <w:rPr>
          <w:spacing w:val="2"/>
          <w:sz w:val="28"/>
          <w:szCs w:val="28"/>
          <w:lang w:val="kk-KZ"/>
        </w:rPr>
        <w:t xml:space="preserve"> </w:t>
      </w:r>
      <w:r w:rsidRPr="00EC7C07">
        <w:rPr>
          <w:spacing w:val="2"/>
          <w:sz w:val="28"/>
          <w:szCs w:val="28"/>
        </w:rPr>
        <w:t>вознаграждения</w:t>
      </w:r>
      <w:r w:rsidRPr="00EC7C07">
        <w:rPr>
          <w:spacing w:val="2"/>
          <w:sz w:val="28"/>
          <w:szCs w:val="28"/>
          <w:lang w:val="kk-KZ"/>
        </w:rPr>
        <w:t xml:space="preserve">, </w:t>
      </w:r>
      <w:proofErr w:type="spellStart"/>
      <w:r w:rsidRPr="00EC7C07">
        <w:rPr>
          <w:spacing w:val="2"/>
          <w:sz w:val="28"/>
          <w:szCs w:val="28"/>
          <w:lang w:val="kk-KZ"/>
        </w:rPr>
        <w:t>неустойки</w:t>
      </w:r>
      <w:proofErr w:type="spellEnd"/>
      <w:r w:rsidRPr="00EC7C07">
        <w:rPr>
          <w:spacing w:val="2"/>
          <w:sz w:val="28"/>
          <w:szCs w:val="28"/>
          <w:lang w:val="kk-KZ"/>
        </w:rPr>
        <w:t xml:space="preserve"> (</w:t>
      </w:r>
      <w:proofErr w:type="spellStart"/>
      <w:r w:rsidRPr="00EC7C07">
        <w:rPr>
          <w:spacing w:val="2"/>
          <w:sz w:val="28"/>
          <w:szCs w:val="28"/>
          <w:lang w:val="kk-KZ"/>
        </w:rPr>
        <w:t>штрафа</w:t>
      </w:r>
      <w:proofErr w:type="spellEnd"/>
      <w:r w:rsidRPr="00EC7C07">
        <w:rPr>
          <w:spacing w:val="2"/>
          <w:sz w:val="28"/>
          <w:szCs w:val="28"/>
          <w:lang w:val="kk-KZ"/>
        </w:rPr>
        <w:t xml:space="preserve">, </w:t>
      </w:r>
      <w:proofErr w:type="spellStart"/>
      <w:r w:rsidRPr="00EC7C07">
        <w:rPr>
          <w:spacing w:val="2"/>
          <w:sz w:val="28"/>
          <w:szCs w:val="28"/>
          <w:lang w:val="kk-KZ"/>
        </w:rPr>
        <w:t>пени</w:t>
      </w:r>
      <w:proofErr w:type="spellEnd"/>
      <w:r w:rsidRPr="00EC7C07">
        <w:rPr>
          <w:spacing w:val="2"/>
          <w:sz w:val="28"/>
          <w:szCs w:val="28"/>
          <w:lang w:val="kk-KZ"/>
        </w:rPr>
        <w:t xml:space="preserve">), </w:t>
      </w:r>
      <w:proofErr w:type="spellStart"/>
      <w:r w:rsidRPr="00EC7C07">
        <w:rPr>
          <w:spacing w:val="2"/>
          <w:sz w:val="28"/>
          <w:szCs w:val="28"/>
          <w:lang w:val="kk-KZ"/>
        </w:rPr>
        <w:t>комиссии</w:t>
      </w:r>
      <w:proofErr w:type="spellEnd"/>
      <w:r w:rsidRPr="00EC7C07">
        <w:rPr>
          <w:spacing w:val="2"/>
          <w:sz w:val="28"/>
          <w:szCs w:val="28"/>
        </w:rPr>
        <w:t>, иной начисленной задолженности, в разрезе банков</w:t>
      </w:r>
      <w:r w:rsidRPr="00EC7C07">
        <w:rPr>
          <w:spacing w:val="2"/>
          <w:sz w:val="28"/>
          <w:szCs w:val="28"/>
          <w:lang w:val="kk-KZ"/>
        </w:rPr>
        <w:t xml:space="preserve"> </w:t>
      </w:r>
      <w:proofErr w:type="spellStart"/>
      <w:r w:rsidRPr="00EC7C07">
        <w:rPr>
          <w:spacing w:val="2"/>
          <w:sz w:val="28"/>
          <w:szCs w:val="28"/>
          <w:lang w:val="kk-KZ"/>
        </w:rPr>
        <w:t>второго</w:t>
      </w:r>
      <w:proofErr w:type="spellEnd"/>
      <w:r w:rsidRPr="00EC7C07">
        <w:rPr>
          <w:spacing w:val="2"/>
          <w:sz w:val="28"/>
          <w:szCs w:val="28"/>
          <w:lang w:val="kk-KZ"/>
        </w:rPr>
        <w:t xml:space="preserve"> </w:t>
      </w:r>
      <w:proofErr w:type="spellStart"/>
      <w:r w:rsidRPr="00EC7C07">
        <w:rPr>
          <w:spacing w:val="2"/>
          <w:sz w:val="28"/>
          <w:szCs w:val="28"/>
          <w:lang w:val="kk-KZ"/>
        </w:rPr>
        <w:t>уровня</w:t>
      </w:r>
      <w:proofErr w:type="spellEnd"/>
      <w:r w:rsidRPr="00EC7C07">
        <w:rPr>
          <w:spacing w:val="2"/>
          <w:sz w:val="28"/>
          <w:szCs w:val="28"/>
        </w:rPr>
        <w:t>, микрофинансовых организаций, иных финансовых организаций, прочих нефинансовых организаций, физических лиц, в том числе индивидуальных предпринимателей.</w:t>
      </w:r>
    </w:p>
    <w:p w14:paraId="3125E0BA"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графах 8, 15, 22, 29, 36, 43, 50, 57, 64 «Иная начисленная задолженность» отражается задолженность по дополнительно начисленным суммам, влияющим на изменение остатка задолженности заемщика в соответствии со справочником (оценка имущества, судебные издержки, исполнительные надписи, проведено досудебное урегулирование, прочие расходы).</w:t>
      </w:r>
    </w:p>
    <w:p w14:paraId="152AFB4B"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графах 9, 16, 23, 30, 37, 44, 51, 58, 65 таблицы отражаются сведения о количестве договоров займа (микрокредита), по которым уступленные права требования по договору займа (</w:t>
      </w:r>
      <w:proofErr w:type="spellStart"/>
      <w:r w:rsidRPr="00EC7C07">
        <w:rPr>
          <w:spacing w:val="2"/>
          <w:sz w:val="28"/>
          <w:szCs w:val="28"/>
          <w:lang w:val="kk-KZ"/>
        </w:rPr>
        <w:t>микрокредита</w:t>
      </w:r>
      <w:proofErr w:type="spellEnd"/>
      <w:r w:rsidRPr="00EC7C07">
        <w:rPr>
          <w:spacing w:val="2"/>
          <w:sz w:val="28"/>
          <w:szCs w:val="28"/>
        </w:rPr>
        <w:t>) приобретены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второго уровня</w:t>
      </w:r>
      <w:r w:rsidRPr="00EC7C07">
        <w:rPr>
          <w:spacing w:val="2"/>
          <w:sz w:val="28"/>
          <w:szCs w:val="28"/>
        </w:rPr>
        <w:t>, микрофинансовых организаций, иных финансовых организаций, прочих нефинансовых организаций, физических лиц, в том числе индивидуальных предпринимателей.</w:t>
      </w:r>
    </w:p>
    <w:p w14:paraId="2CF716CF"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r w:rsidRPr="00EC7C07">
        <w:rPr>
          <w:spacing w:val="2"/>
          <w:sz w:val="28"/>
          <w:szCs w:val="28"/>
        </w:rPr>
        <w:t>В графах 10, 17, 24, 31, 38, 45, 52, 59, 66 таблицы отражаются сведения о количестве уникальных заемщиков (отражение в отчетности сведений по фактическому количеству заемщиков по той или иной строке или графе отчета без дублирования заемщиков при наличии у одного и того же заемщика нескольких договоров о предоставлении микрокредита), по которым уступленные права требования по договору займа (</w:t>
      </w:r>
      <w:proofErr w:type="spellStart"/>
      <w:r w:rsidRPr="00EC7C07">
        <w:rPr>
          <w:spacing w:val="2"/>
          <w:sz w:val="28"/>
          <w:szCs w:val="28"/>
          <w:lang w:val="kk-KZ"/>
        </w:rPr>
        <w:t>микрокредита</w:t>
      </w:r>
      <w:proofErr w:type="spellEnd"/>
      <w:r w:rsidRPr="00EC7C07">
        <w:rPr>
          <w:spacing w:val="2"/>
          <w:sz w:val="28"/>
          <w:szCs w:val="28"/>
        </w:rPr>
        <w:t>) приобретены на конец отчетного периода, в том числе: юридических лиц, индивидуальных предпринимателей и физических лиц</w:t>
      </w:r>
      <w:r w:rsidRPr="00EC7C07">
        <w:rPr>
          <w:spacing w:val="2"/>
          <w:sz w:val="28"/>
          <w:szCs w:val="28"/>
          <w:lang w:val="kk-KZ"/>
        </w:rPr>
        <w:t xml:space="preserve"> </w:t>
      </w:r>
      <w:r w:rsidRPr="00EC7C07">
        <w:rPr>
          <w:spacing w:val="2"/>
          <w:sz w:val="28"/>
          <w:szCs w:val="28"/>
        </w:rPr>
        <w:t>(</w:t>
      </w:r>
      <w:r w:rsidRPr="00EC7C07">
        <w:rPr>
          <w:spacing w:val="2"/>
          <w:sz w:val="28"/>
          <w:szCs w:val="28"/>
          <w:lang w:val="kk-KZ"/>
        </w:rPr>
        <w:t>без</w:t>
      </w:r>
      <w:r w:rsidRPr="00EC7C07">
        <w:rPr>
          <w:spacing w:val="2"/>
          <w:sz w:val="28"/>
          <w:szCs w:val="28"/>
        </w:rPr>
        <w:t xml:space="preserve"> учет</w:t>
      </w:r>
      <w:r w:rsidRPr="00EC7C07">
        <w:rPr>
          <w:spacing w:val="2"/>
          <w:sz w:val="28"/>
          <w:szCs w:val="28"/>
          <w:lang w:val="kk-KZ"/>
        </w:rPr>
        <w:t>а</w:t>
      </w:r>
      <w:r w:rsidRPr="00EC7C07">
        <w:rPr>
          <w:spacing w:val="2"/>
          <w:sz w:val="28"/>
          <w:szCs w:val="28"/>
        </w:rPr>
        <w:t xml:space="preserve"> индивидуальных предпринимателей), в разрезе банков</w:t>
      </w:r>
      <w:r w:rsidRPr="00EC7C07">
        <w:rPr>
          <w:spacing w:val="2"/>
          <w:sz w:val="28"/>
          <w:szCs w:val="28"/>
          <w:lang w:val="kk-KZ"/>
        </w:rPr>
        <w:t xml:space="preserve"> второго уровня</w:t>
      </w:r>
      <w:r w:rsidRPr="00EC7C07">
        <w:rPr>
          <w:spacing w:val="2"/>
          <w:sz w:val="28"/>
          <w:szCs w:val="28"/>
        </w:rPr>
        <w:t xml:space="preserve">, микрофинансовых организаций, иных финансовых организаций, прочих нефинансовых организаций, физических лиц, в том числе индивидуальных предпринимателей. </w:t>
      </w:r>
    </w:p>
    <w:p w14:paraId="1E32BD45" w14:textId="77777777" w:rsidR="00EC7C07" w:rsidRPr="00EC7C07" w:rsidRDefault="00EC7C07" w:rsidP="00EE6E9A">
      <w:pPr>
        <w:numPr>
          <w:ilvl w:val="0"/>
          <w:numId w:val="5"/>
        </w:numPr>
        <w:shd w:val="clear" w:color="auto" w:fill="FFFFFF"/>
        <w:tabs>
          <w:tab w:val="left" w:pos="851"/>
        </w:tabs>
        <w:ind w:left="0" w:firstLine="709"/>
        <w:jc w:val="both"/>
        <w:textAlignment w:val="baseline"/>
        <w:rPr>
          <w:spacing w:val="2"/>
          <w:sz w:val="28"/>
          <w:szCs w:val="28"/>
        </w:rPr>
      </w:pPr>
      <w:proofErr w:type="spellStart"/>
      <w:r w:rsidRPr="00EC7C07">
        <w:rPr>
          <w:spacing w:val="2"/>
          <w:sz w:val="28"/>
          <w:szCs w:val="28"/>
          <w:lang w:val="kk-KZ"/>
        </w:rPr>
        <w:t>Договоры</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включают</w:t>
      </w:r>
      <w:proofErr w:type="spellEnd"/>
      <w:r w:rsidRPr="00EC7C07">
        <w:rPr>
          <w:spacing w:val="2"/>
          <w:sz w:val="28"/>
          <w:szCs w:val="28"/>
          <w:lang w:val="kk-KZ"/>
        </w:rPr>
        <w:t xml:space="preserve"> </w:t>
      </w:r>
      <w:proofErr w:type="spellStart"/>
      <w:r w:rsidRPr="00EC7C07">
        <w:rPr>
          <w:spacing w:val="2"/>
          <w:sz w:val="28"/>
          <w:szCs w:val="28"/>
          <w:lang w:val="kk-KZ"/>
        </w:rPr>
        <w:t>договоры</w:t>
      </w:r>
      <w:proofErr w:type="spellEnd"/>
      <w:r w:rsidRPr="00EC7C07">
        <w:rPr>
          <w:spacing w:val="2"/>
          <w:sz w:val="28"/>
          <w:szCs w:val="28"/>
          <w:lang w:val="kk-KZ"/>
        </w:rPr>
        <w:t xml:space="preserve"> </w:t>
      </w:r>
      <w:proofErr w:type="spellStart"/>
      <w:r w:rsidRPr="00EC7C07">
        <w:rPr>
          <w:spacing w:val="2"/>
          <w:sz w:val="28"/>
          <w:szCs w:val="28"/>
          <w:lang w:val="kk-KZ"/>
        </w:rPr>
        <w:t>банковского</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договоры</w:t>
      </w:r>
      <w:proofErr w:type="spellEnd"/>
      <w:r w:rsidRPr="00EC7C07">
        <w:rPr>
          <w:spacing w:val="2"/>
          <w:sz w:val="28"/>
          <w:szCs w:val="28"/>
          <w:lang w:val="kk-KZ"/>
        </w:rPr>
        <w:t xml:space="preserve"> о </w:t>
      </w:r>
      <w:proofErr w:type="spellStart"/>
      <w:r w:rsidRPr="00EC7C07">
        <w:rPr>
          <w:spacing w:val="2"/>
          <w:sz w:val="28"/>
          <w:szCs w:val="28"/>
          <w:lang w:val="kk-KZ"/>
        </w:rPr>
        <w:t>предоставлении</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и </w:t>
      </w:r>
      <w:proofErr w:type="spellStart"/>
      <w:r w:rsidRPr="00EC7C07">
        <w:rPr>
          <w:spacing w:val="2"/>
          <w:sz w:val="28"/>
          <w:szCs w:val="28"/>
          <w:lang w:val="kk-KZ"/>
        </w:rPr>
        <w:t>иные</w:t>
      </w:r>
      <w:proofErr w:type="spellEnd"/>
      <w:r w:rsidRPr="00EC7C07">
        <w:rPr>
          <w:spacing w:val="2"/>
          <w:sz w:val="28"/>
          <w:szCs w:val="28"/>
          <w:lang w:val="kk-KZ"/>
        </w:rPr>
        <w:t xml:space="preserve"> займы </w:t>
      </w:r>
      <w:proofErr w:type="spellStart"/>
      <w:r w:rsidRPr="00EC7C07">
        <w:rPr>
          <w:spacing w:val="2"/>
          <w:sz w:val="28"/>
          <w:szCs w:val="28"/>
          <w:lang w:val="kk-KZ"/>
        </w:rPr>
        <w:t>при</w:t>
      </w:r>
      <w:proofErr w:type="spellEnd"/>
      <w:r w:rsidRPr="00EC7C07">
        <w:rPr>
          <w:spacing w:val="2"/>
          <w:sz w:val="28"/>
          <w:szCs w:val="28"/>
          <w:lang w:val="kk-KZ"/>
        </w:rPr>
        <w:t xml:space="preserve"> </w:t>
      </w:r>
      <w:proofErr w:type="spellStart"/>
      <w:r w:rsidRPr="00EC7C07">
        <w:rPr>
          <w:spacing w:val="2"/>
          <w:sz w:val="28"/>
          <w:szCs w:val="28"/>
          <w:lang w:val="kk-KZ"/>
        </w:rPr>
        <w:t>наличии</w:t>
      </w:r>
      <w:proofErr w:type="spellEnd"/>
      <w:r w:rsidRPr="00EC7C07">
        <w:rPr>
          <w:spacing w:val="2"/>
          <w:sz w:val="28"/>
          <w:szCs w:val="28"/>
          <w:lang w:val="kk-KZ"/>
        </w:rPr>
        <w:t>.</w:t>
      </w:r>
    </w:p>
    <w:p w14:paraId="1B93D124" w14:textId="77777777" w:rsidR="00EC7C07" w:rsidRPr="00EC7C07" w:rsidRDefault="00EC7C07" w:rsidP="00EE6E9A">
      <w:pPr>
        <w:numPr>
          <w:ilvl w:val="0"/>
          <w:numId w:val="5"/>
        </w:numPr>
        <w:shd w:val="clear" w:color="auto" w:fill="FFFFFF"/>
        <w:tabs>
          <w:tab w:val="left" w:pos="851"/>
        </w:tabs>
        <w:ind w:left="0" w:firstLine="709"/>
        <w:jc w:val="both"/>
        <w:textAlignment w:val="baseline"/>
        <w:rPr>
          <w:sz w:val="28"/>
          <w:szCs w:val="28"/>
        </w:rPr>
      </w:pPr>
      <w:r w:rsidRPr="00EC7C07">
        <w:rPr>
          <w:spacing w:val="2"/>
          <w:sz w:val="28"/>
          <w:szCs w:val="28"/>
          <w:lang w:val="kk-KZ"/>
        </w:rPr>
        <w:t xml:space="preserve"> В </w:t>
      </w:r>
      <w:proofErr w:type="spellStart"/>
      <w:r w:rsidRPr="00EC7C07">
        <w:rPr>
          <w:spacing w:val="2"/>
          <w:sz w:val="28"/>
          <w:szCs w:val="28"/>
          <w:lang w:val="kk-KZ"/>
        </w:rPr>
        <w:t>случае</w:t>
      </w:r>
      <w:proofErr w:type="spellEnd"/>
      <w:r w:rsidRPr="00EC7C07">
        <w:rPr>
          <w:spacing w:val="2"/>
          <w:sz w:val="28"/>
          <w:szCs w:val="28"/>
          <w:lang w:val="kk-KZ"/>
        </w:rPr>
        <w:t xml:space="preserve"> </w:t>
      </w:r>
      <w:proofErr w:type="spellStart"/>
      <w:r w:rsidRPr="00EC7C07">
        <w:rPr>
          <w:spacing w:val="2"/>
          <w:sz w:val="28"/>
          <w:szCs w:val="28"/>
          <w:lang w:val="kk-KZ"/>
        </w:rPr>
        <w:t>отсутствия</w:t>
      </w:r>
      <w:proofErr w:type="spellEnd"/>
      <w:r w:rsidRPr="00EC7C07">
        <w:rPr>
          <w:spacing w:val="2"/>
          <w:sz w:val="28"/>
          <w:szCs w:val="28"/>
          <w:lang w:val="kk-KZ"/>
        </w:rPr>
        <w:t xml:space="preserve"> </w:t>
      </w:r>
      <w:proofErr w:type="spellStart"/>
      <w:r w:rsidRPr="00EC7C07">
        <w:rPr>
          <w:spacing w:val="2"/>
          <w:sz w:val="28"/>
          <w:szCs w:val="28"/>
          <w:lang w:val="kk-KZ"/>
        </w:rPr>
        <w:t>сведений</w:t>
      </w:r>
      <w:proofErr w:type="spellEnd"/>
      <w:r w:rsidRPr="00EC7C07">
        <w:rPr>
          <w:spacing w:val="2"/>
          <w:sz w:val="28"/>
          <w:szCs w:val="28"/>
          <w:lang w:val="kk-KZ"/>
        </w:rPr>
        <w:t xml:space="preserve"> Форма </w:t>
      </w:r>
      <w:proofErr w:type="spellStart"/>
      <w:r w:rsidRPr="00EC7C07">
        <w:rPr>
          <w:spacing w:val="2"/>
          <w:sz w:val="28"/>
          <w:szCs w:val="28"/>
          <w:lang w:val="kk-KZ"/>
        </w:rPr>
        <w:t>представляется</w:t>
      </w:r>
      <w:proofErr w:type="spellEnd"/>
      <w:r w:rsidRPr="00EC7C07">
        <w:rPr>
          <w:spacing w:val="2"/>
          <w:sz w:val="28"/>
          <w:szCs w:val="28"/>
          <w:lang w:val="kk-KZ"/>
        </w:rPr>
        <w:t xml:space="preserve"> с </w:t>
      </w:r>
      <w:proofErr w:type="spellStart"/>
      <w:r w:rsidRPr="00EC7C07">
        <w:rPr>
          <w:spacing w:val="2"/>
          <w:sz w:val="28"/>
          <w:szCs w:val="28"/>
          <w:lang w:val="kk-KZ"/>
        </w:rPr>
        <w:t>нулевыми</w:t>
      </w:r>
      <w:proofErr w:type="spellEnd"/>
      <w:r w:rsidRPr="00EC7C07">
        <w:rPr>
          <w:spacing w:val="2"/>
          <w:sz w:val="28"/>
          <w:szCs w:val="28"/>
          <w:lang w:val="kk-KZ"/>
        </w:rPr>
        <w:t xml:space="preserve"> </w:t>
      </w:r>
      <w:proofErr w:type="spellStart"/>
      <w:r w:rsidRPr="00EC7C07">
        <w:rPr>
          <w:spacing w:val="2"/>
          <w:sz w:val="28"/>
          <w:szCs w:val="28"/>
          <w:lang w:val="kk-KZ"/>
        </w:rPr>
        <w:t>значениями</w:t>
      </w:r>
      <w:proofErr w:type="spellEnd"/>
      <w:r w:rsidRPr="00EC7C07">
        <w:rPr>
          <w:spacing w:val="2"/>
          <w:sz w:val="28"/>
          <w:szCs w:val="28"/>
          <w:lang w:val="kk-KZ"/>
        </w:rPr>
        <w:t>.</w:t>
      </w:r>
    </w:p>
    <w:p w14:paraId="10CB1A16" w14:textId="77777777" w:rsidR="00EC7C07" w:rsidRPr="00EC7C07" w:rsidRDefault="00EC7C07" w:rsidP="00EE6E9A">
      <w:pPr>
        <w:shd w:val="clear" w:color="auto" w:fill="FFFFFF"/>
        <w:tabs>
          <w:tab w:val="left" w:pos="851"/>
        </w:tabs>
        <w:ind w:firstLine="709"/>
        <w:jc w:val="both"/>
        <w:textAlignment w:val="baseline"/>
        <w:rPr>
          <w:spacing w:val="2"/>
          <w:sz w:val="28"/>
          <w:szCs w:val="28"/>
        </w:rPr>
      </w:pPr>
    </w:p>
    <w:p w14:paraId="5AB486D2" w14:textId="77777777" w:rsidR="00EC7C07" w:rsidRPr="00EC7C07" w:rsidRDefault="00EC7C07" w:rsidP="00EC7C07">
      <w:pPr>
        <w:rPr>
          <w:sz w:val="28"/>
          <w:szCs w:val="28"/>
        </w:rPr>
      </w:pPr>
      <w:r w:rsidRPr="00EC7C07">
        <w:rPr>
          <w:sz w:val="28"/>
          <w:szCs w:val="28"/>
        </w:rPr>
        <w:br w:type="page"/>
      </w:r>
    </w:p>
    <w:p w14:paraId="0B259D70" w14:textId="77777777" w:rsidR="00EC7C07" w:rsidRPr="00EC7C07" w:rsidRDefault="00EC7C07" w:rsidP="00EC7C07">
      <w:pPr>
        <w:ind w:left="5670"/>
        <w:rPr>
          <w:sz w:val="28"/>
          <w:szCs w:val="28"/>
        </w:rPr>
      </w:pPr>
      <w:r w:rsidRPr="00EC7C07">
        <w:rPr>
          <w:sz w:val="28"/>
          <w:szCs w:val="28"/>
        </w:rPr>
        <w:lastRenderedPageBreak/>
        <w:t>Приложение 6</w:t>
      </w:r>
    </w:p>
    <w:p w14:paraId="3D1588FC"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7E350755" w14:textId="77777777" w:rsidR="00EC7C07" w:rsidRPr="00EC7C07" w:rsidRDefault="00EC7C07" w:rsidP="00EC7C07">
      <w:pPr>
        <w:ind w:left="5670"/>
        <w:rPr>
          <w:rFonts w:eastAsia="Arial"/>
          <w:szCs w:val="28"/>
        </w:rPr>
      </w:pPr>
    </w:p>
    <w:p w14:paraId="53673546" w14:textId="77777777" w:rsidR="00EC7C07" w:rsidRPr="00EC7C07" w:rsidRDefault="00EC7C07" w:rsidP="00EC7C07">
      <w:pPr>
        <w:ind w:left="5670"/>
        <w:rPr>
          <w:rFonts w:eastAsia="Arial"/>
          <w:szCs w:val="28"/>
        </w:rPr>
      </w:pPr>
    </w:p>
    <w:p w14:paraId="39739FC3" w14:textId="77777777" w:rsidR="00EC7C07" w:rsidRPr="00EC7C07" w:rsidRDefault="00EC7C07" w:rsidP="00EC7C07">
      <w:pPr>
        <w:tabs>
          <w:tab w:val="left" w:pos="5245"/>
          <w:tab w:val="left" w:pos="6096"/>
        </w:tabs>
        <w:ind w:left="5670"/>
        <w:rPr>
          <w:rFonts w:eastAsia="Calibri"/>
          <w:sz w:val="28"/>
          <w:szCs w:val="28"/>
        </w:rPr>
      </w:pPr>
      <w:r w:rsidRPr="00EC7C07">
        <w:rPr>
          <w:rFonts w:eastAsia="Calibri"/>
          <w:sz w:val="28"/>
          <w:szCs w:val="28"/>
        </w:rPr>
        <w:t>Форма,</w:t>
      </w:r>
    </w:p>
    <w:p w14:paraId="23C4D3CF" w14:textId="77777777" w:rsidR="00EC7C07" w:rsidRPr="00EC7C07" w:rsidRDefault="00EC7C07" w:rsidP="00EC7C07">
      <w:pPr>
        <w:tabs>
          <w:tab w:val="left" w:pos="5245"/>
        </w:tabs>
        <w:ind w:left="5670"/>
        <w:rPr>
          <w:rFonts w:eastAsia="Calibri"/>
          <w:sz w:val="28"/>
          <w:szCs w:val="28"/>
        </w:rPr>
      </w:pPr>
      <w:r w:rsidRPr="00EC7C07">
        <w:rPr>
          <w:rFonts w:eastAsia="Calibri"/>
          <w:sz w:val="28"/>
          <w:szCs w:val="28"/>
        </w:rPr>
        <w:t>предназначенная для сбора административных данных</w:t>
      </w:r>
    </w:p>
    <w:p w14:paraId="50FE691D" w14:textId="77777777" w:rsidR="00EC7C07" w:rsidRPr="00EC7C07" w:rsidRDefault="00EC7C07" w:rsidP="00EC7C07">
      <w:pPr>
        <w:ind w:firstLine="709"/>
        <w:jc w:val="center"/>
        <w:rPr>
          <w:sz w:val="28"/>
          <w:szCs w:val="28"/>
        </w:rPr>
      </w:pPr>
    </w:p>
    <w:p w14:paraId="4B137139" w14:textId="77777777" w:rsidR="00EC7C07" w:rsidRPr="00EC7C07" w:rsidRDefault="00EC7C07" w:rsidP="00EC7C07">
      <w:pPr>
        <w:ind w:firstLine="709"/>
        <w:jc w:val="center"/>
        <w:rPr>
          <w:sz w:val="28"/>
          <w:szCs w:val="28"/>
        </w:rPr>
      </w:pPr>
    </w:p>
    <w:p w14:paraId="43EB82EE" w14:textId="77777777" w:rsidR="00EC7C07" w:rsidRPr="00EC7C07" w:rsidRDefault="00EC7C07" w:rsidP="00EC7C07">
      <w:pPr>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3D0ABB87"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5FC9066E" w14:textId="77777777" w:rsidR="00EC7C07" w:rsidRPr="00EC7C07" w:rsidRDefault="00EC7C07" w:rsidP="00EC7C07">
      <w:pPr>
        <w:ind w:firstLine="709"/>
        <w:jc w:val="both"/>
        <w:rPr>
          <w:sz w:val="28"/>
        </w:rPr>
      </w:pPr>
      <w:r w:rsidRPr="00EC7C07">
        <w:rPr>
          <w:sz w:val="28"/>
        </w:rPr>
        <w:t>Наименование административной формы: отчет о приобретенных правах требования по займам (микрокредитам)</w:t>
      </w:r>
      <w:r w:rsidRPr="00EC7C07">
        <w:rPr>
          <w:sz w:val="28"/>
          <w:szCs w:val="28"/>
        </w:rPr>
        <w:t>, по которым была проведена реструктуризация</w:t>
      </w:r>
    </w:p>
    <w:p w14:paraId="3E088260"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КА_3.5</w:t>
      </w:r>
    </w:p>
    <w:p w14:paraId="677E8399"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7B8B85E8"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329D02C1"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Cs w:val="28"/>
        </w:rPr>
        <w:t>:</w:t>
      </w:r>
      <w:r w:rsidRPr="00EC7C07">
        <w:rPr>
          <w:sz w:val="28"/>
          <w:szCs w:val="28"/>
        </w:rPr>
        <w:t xml:space="preserve"> коллекторское агентство</w:t>
      </w:r>
    </w:p>
    <w:p w14:paraId="4C7F6820"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Cs w:val="28"/>
        </w:rPr>
        <w:t xml:space="preserve">: </w:t>
      </w:r>
      <w:r w:rsidRPr="00EC7C07">
        <w:rPr>
          <w:sz w:val="28"/>
          <w:szCs w:val="28"/>
        </w:rPr>
        <w:t>ежеквартально, не позднее 10 (десятого) числа месяца, следующего за отчетным кварталом</w:t>
      </w:r>
    </w:p>
    <w:p w14:paraId="4ECA6E70" w14:textId="77777777" w:rsidR="00EC7C07" w:rsidRPr="00EC7C07" w:rsidRDefault="00EC7C07" w:rsidP="00EC7C07">
      <w:pPr>
        <w:ind w:firstLine="709"/>
        <w:jc w:val="both"/>
        <w:rPr>
          <w:sz w:val="28"/>
          <w:szCs w:val="28"/>
        </w:rPr>
      </w:pPr>
      <w:r w:rsidRPr="00EC7C07">
        <w:rPr>
          <w:sz w:val="28"/>
          <w:szCs w:val="28"/>
        </w:rPr>
        <w:t>БИН: ____________________________</w:t>
      </w:r>
    </w:p>
    <w:p w14:paraId="46FB9E39" w14:textId="77777777" w:rsidR="00EC7C07" w:rsidRPr="00EC7C07" w:rsidRDefault="00EC7C07" w:rsidP="00EC7C07">
      <w:pPr>
        <w:ind w:firstLine="709"/>
        <w:jc w:val="both"/>
        <w:rPr>
          <w:sz w:val="28"/>
          <w:szCs w:val="28"/>
          <w:lang w:val="kk-KZ"/>
        </w:rPr>
        <w:sectPr w:rsidR="00EC7C07" w:rsidRPr="00EC7C07" w:rsidSect="00EC7C07">
          <w:headerReference w:type="default" r:id="rId13"/>
          <w:type w:val="nextColumn"/>
          <w:pgSz w:w="11906" w:h="16838" w:code="9"/>
          <w:pgMar w:top="1418" w:right="851" w:bottom="1418" w:left="1418" w:header="709" w:footer="709" w:gutter="0"/>
          <w:paperSrc w:first="7" w:other="7"/>
          <w:cols w:space="708"/>
          <w:titlePg/>
          <w:docGrid w:linePitch="360"/>
        </w:sect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3DF1BAE3" w14:textId="77777777" w:rsidR="00EC7C07" w:rsidRPr="00EC7C07" w:rsidRDefault="00EC7C07" w:rsidP="00EC7C07">
      <w:pPr>
        <w:ind w:firstLine="709"/>
        <w:jc w:val="right"/>
        <w:rPr>
          <w:sz w:val="28"/>
        </w:rPr>
      </w:pPr>
      <w:r w:rsidRPr="00EC7C07">
        <w:rPr>
          <w:rFonts w:eastAsia="Calibri"/>
        </w:rPr>
        <w:lastRenderedPageBreak/>
        <w:t xml:space="preserve"> (в тысячах </w:t>
      </w:r>
      <w:proofErr w:type="spellStart"/>
      <w:r w:rsidRPr="00EC7C07">
        <w:rPr>
          <w:rFonts w:eastAsia="Calibri"/>
        </w:rPr>
        <w:t>теңге</w:t>
      </w:r>
      <w:proofErr w:type="spellEnd"/>
      <w:r w:rsidRPr="00EC7C07">
        <w:rPr>
          <w:rFonts w:eastAsia="Calibri"/>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3435"/>
        <w:gridCol w:w="1938"/>
        <w:gridCol w:w="1730"/>
        <w:gridCol w:w="2085"/>
        <w:gridCol w:w="2287"/>
        <w:gridCol w:w="2055"/>
      </w:tblGrid>
      <w:tr w:rsidR="00EC7C07" w:rsidRPr="00EC7C07" w14:paraId="49692AE0" w14:textId="77777777" w:rsidTr="00C73DE0">
        <w:trPr>
          <w:trHeight w:val="20"/>
          <w:jc w:val="center"/>
        </w:trPr>
        <w:tc>
          <w:tcPr>
            <w:tcW w:w="988" w:type="dxa"/>
            <w:vMerge w:val="restart"/>
            <w:vAlign w:val="center"/>
            <w:hideMark/>
          </w:tcPr>
          <w:p w14:paraId="7D9B698F" w14:textId="77777777" w:rsidR="00EC7C07" w:rsidRPr="00EC7C07" w:rsidRDefault="00EC7C07" w:rsidP="00EC7C07">
            <w:pPr>
              <w:tabs>
                <w:tab w:val="left" w:pos="889"/>
              </w:tabs>
              <w:ind w:left="34"/>
              <w:jc w:val="center"/>
              <w:rPr>
                <w:bCs/>
                <w:sz w:val="20"/>
                <w:szCs w:val="20"/>
              </w:rPr>
            </w:pPr>
            <w:r w:rsidRPr="00EC7C07">
              <w:rPr>
                <w:bCs/>
                <w:sz w:val="20"/>
                <w:szCs w:val="20"/>
              </w:rPr>
              <w:t>№</w:t>
            </w:r>
          </w:p>
        </w:tc>
        <w:tc>
          <w:tcPr>
            <w:tcW w:w="3301" w:type="dxa"/>
            <w:vMerge w:val="restart"/>
            <w:vAlign w:val="center"/>
            <w:hideMark/>
          </w:tcPr>
          <w:p w14:paraId="4E2D7DA6" w14:textId="77777777" w:rsidR="00EC7C07" w:rsidRPr="00EC7C07" w:rsidRDefault="00EC7C07" w:rsidP="00EC7C07">
            <w:pPr>
              <w:jc w:val="center"/>
              <w:rPr>
                <w:bCs/>
                <w:sz w:val="20"/>
                <w:szCs w:val="20"/>
              </w:rPr>
            </w:pPr>
            <w:r w:rsidRPr="00EC7C07">
              <w:rPr>
                <w:bCs/>
                <w:sz w:val="20"/>
                <w:szCs w:val="20"/>
              </w:rPr>
              <w:t>Наименование</w:t>
            </w:r>
          </w:p>
        </w:tc>
        <w:tc>
          <w:tcPr>
            <w:tcW w:w="9703" w:type="dxa"/>
            <w:gridSpan w:val="5"/>
            <w:vAlign w:val="center"/>
            <w:hideMark/>
          </w:tcPr>
          <w:p w14:paraId="423A15F5" w14:textId="77777777" w:rsidR="00EC7C07" w:rsidRPr="00EC7C07" w:rsidRDefault="00EC7C07" w:rsidP="00EC7C07">
            <w:pPr>
              <w:jc w:val="center"/>
              <w:rPr>
                <w:bCs/>
                <w:sz w:val="20"/>
                <w:szCs w:val="20"/>
              </w:rPr>
            </w:pPr>
            <w:r w:rsidRPr="00EC7C07">
              <w:rPr>
                <w:bCs/>
                <w:sz w:val="20"/>
                <w:szCs w:val="20"/>
              </w:rPr>
              <w:t>Банки второго уровня</w:t>
            </w:r>
          </w:p>
        </w:tc>
      </w:tr>
      <w:tr w:rsidR="00EC7C07" w:rsidRPr="00EC7C07" w14:paraId="0787174D" w14:textId="77777777" w:rsidTr="00C73DE0">
        <w:trPr>
          <w:trHeight w:val="20"/>
          <w:jc w:val="center"/>
        </w:trPr>
        <w:tc>
          <w:tcPr>
            <w:tcW w:w="988" w:type="dxa"/>
            <w:vMerge/>
            <w:vAlign w:val="center"/>
            <w:hideMark/>
          </w:tcPr>
          <w:p w14:paraId="629EA92B" w14:textId="77777777" w:rsidR="00EC7C07" w:rsidRPr="00EC7C07" w:rsidRDefault="00EC7C07" w:rsidP="00EC7C07">
            <w:pPr>
              <w:tabs>
                <w:tab w:val="left" w:pos="889"/>
              </w:tabs>
              <w:ind w:left="34"/>
              <w:rPr>
                <w:bCs/>
                <w:sz w:val="20"/>
                <w:szCs w:val="20"/>
              </w:rPr>
            </w:pPr>
          </w:p>
        </w:tc>
        <w:tc>
          <w:tcPr>
            <w:tcW w:w="3301" w:type="dxa"/>
            <w:vMerge/>
            <w:vAlign w:val="center"/>
            <w:hideMark/>
          </w:tcPr>
          <w:p w14:paraId="7BCCAFA2" w14:textId="77777777" w:rsidR="00EC7C07" w:rsidRPr="00EC7C07" w:rsidRDefault="00EC7C07" w:rsidP="00EC7C07">
            <w:pPr>
              <w:rPr>
                <w:bCs/>
                <w:sz w:val="20"/>
                <w:szCs w:val="20"/>
              </w:rPr>
            </w:pPr>
          </w:p>
        </w:tc>
        <w:tc>
          <w:tcPr>
            <w:tcW w:w="1863" w:type="dxa"/>
            <w:vAlign w:val="center"/>
            <w:hideMark/>
          </w:tcPr>
          <w:p w14:paraId="767AD1F5" w14:textId="77777777" w:rsidR="00EC7C07" w:rsidRPr="00EC7C07" w:rsidRDefault="00EC7C07" w:rsidP="00EC7C07">
            <w:pPr>
              <w:jc w:val="center"/>
              <w:rPr>
                <w:bCs/>
                <w:sz w:val="20"/>
                <w:szCs w:val="20"/>
              </w:rPr>
            </w:pPr>
            <w:r w:rsidRPr="00EC7C07">
              <w:rPr>
                <w:bCs/>
                <w:sz w:val="20"/>
                <w:szCs w:val="20"/>
              </w:rPr>
              <w:t>Остаток общей задолженности, в том числе</w:t>
            </w:r>
          </w:p>
        </w:tc>
        <w:tc>
          <w:tcPr>
            <w:tcW w:w="1663" w:type="dxa"/>
            <w:vAlign w:val="center"/>
            <w:hideMark/>
          </w:tcPr>
          <w:p w14:paraId="60D5AACC" w14:textId="77777777" w:rsidR="00EC7C07" w:rsidRPr="00EC7C07" w:rsidRDefault="00EC7C07" w:rsidP="00EC7C07">
            <w:pPr>
              <w:jc w:val="center"/>
              <w:rPr>
                <w:bCs/>
                <w:sz w:val="20"/>
                <w:szCs w:val="20"/>
              </w:rPr>
            </w:pPr>
            <w:r w:rsidRPr="00EC7C07">
              <w:rPr>
                <w:bCs/>
                <w:sz w:val="20"/>
                <w:szCs w:val="20"/>
              </w:rPr>
              <w:t>Основной долг</w:t>
            </w:r>
          </w:p>
        </w:tc>
        <w:tc>
          <w:tcPr>
            <w:tcW w:w="2004" w:type="dxa"/>
            <w:vAlign w:val="center"/>
            <w:hideMark/>
          </w:tcPr>
          <w:p w14:paraId="00064BA0"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2198" w:type="dxa"/>
            <w:vAlign w:val="center"/>
            <w:hideMark/>
          </w:tcPr>
          <w:p w14:paraId="0C8FE1BD"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1975" w:type="dxa"/>
            <w:vAlign w:val="center"/>
            <w:hideMark/>
          </w:tcPr>
          <w:p w14:paraId="06D3D460"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44A801E9" w14:textId="77777777" w:rsidTr="00C73DE0">
        <w:trPr>
          <w:trHeight w:val="20"/>
          <w:jc w:val="center"/>
        </w:trPr>
        <w:tc>
          <w:tcPr>
            <w:tcW w:w="988" w:type="dxa"/>
            <w:vAlign w:val="center"/>
            <w:hideMark/>
          </w:tcPr>
          <w:p w14:paraId="64959DA3" w14:textId="77777777" w:rsidR="00EC7C07" w:rsidRPr="00EC7C07" w:rsidRDefault="00EC7C07" w:rsidP="00EC7C07">
            <w:pPr>
              <w:tabs>
                <w:tab w:val="left" w:pos="889"/>
              </w:tabs>
              <w:ind w:left="34"/>
              <w:jc w:val="center"/>
              <w:rPr>
                <w:bCs/>
                <w:sz w:val="20"/>
                <w:szCs w:val="20"/>
              </w:rPr>
            </w:pPr>
            <w:r w:rsidRPr="00EC7C07">
              <w:rPr>
                <w:bCs/>
                <w:sz w:val="20"/>
                <w:szCs w:val="20"/>
              </w:rPr>
              <w:t>1</w:t>
            </w:r>
          </w:p>
        </w:tc>
        <w:tc>
          <w:tcPr>
            <w:tcW w:w="3301" w:type="dxa"/>
            <w:vAlign w:val="center"/>
            <w:hideMark/>
          </w:tcPr>
          <w:p w14:paraId="5ACD547E" w14:textId="77777777" w:rsidR="00EC7C07" w:rsidRPr="00EC7C07" w:rsidRDefault="00EC7C07" w:rsidP="00EC7C07">
            <w:pPr>
              <w:jc w:val="center"/>
              <w:rPr>
                <w:bCs/>
                <w:sz w:val="20"/>
                <w:szCs w:val="20"/>
              </w:rPr>
            </w:pPr>
            <w:r w:rsidRPr="00EC7C07">
              <w:rPr>
                <w:bCs/>
                <w:sz w:val="20"/>
                <w:szCs w:val="20"/>
              </w:rPr>
              <w:t>2</w:t>
            </w:r>
          </w:p>
        </w:tc>
        <w:tc>
          <w:tcPr>
            <w:tcW w:w="1863" w:type="dxa"/>
            <w:vAlign w:val="center"/>
            <w:hideMark/>
          </w:tcPr>
          <w:p w14:paraId="122F4B14" w14:textId="77777777" w:rsidR="00EC7C07" w:rsidRPr="00EC7C07" w:rsidRDefault="00EC7C07" w:rsidP="00EC7C07">
            <w:pPr>
              <w:jc w:val="center"/>
              <w:rPr>
                <w:bCs/>
                <w:sz w:val="20"/>
                <w:szCs w:val="20"/>
              </w:rPr>
            </w:pPr>
            <w:r w:rsidRPr="00EC7C07">
              <w:rPr>
                <w:bCs/>
                <w:sz w:val="20"/>
                <w:szCs w:val="20"/>
              </w:rPr>
              <w:t>3</w:t>
            </w:r>
          </w:p>
        </w:tc>
        <w:tc>
          <w:tcPr>
            <w:tcW w:w="1663" w:type="dxa"/>
            <w:vAlign w:val="center"/>
            <w:hideMark/>
          </w:tcPr>
          <w:p w14:paraId="3B6007EC" w14:textId="77777777" w:rsidR="00EC7C07" w:rsidRPr="00EC7C07" w:rsidRDefault="00EC7C07" w:rsidP="00EC7C07">
            <w:pPr>
              <w:ind w:firstLine="709"/>
              <w:jc w:val="center"/>
              <w:rPr>
                <w:bCs/>
                <w:sz w:val="20"/>
                <w:szCs w:val="20"/>
              </w:rPr>
            </w:pPr>
            <w:r w:rsidRPr="00EC7C07">
              <w:rPr>
                <w:bCs/>
                <w:sz w:val="20"/>
                <w:szCs w:val="20"/>
              </w:rPr>
              <w:t>4</w:t>
            </w:r>
          </w:p>
        </w:tc>
        <w:tc>
          <w:tcPr>
            <w:tcW w:w="2004" w:type="dxa"/>
            <w:vAlign w:val="center"/>
            <w:hideMark/>
          </w:tcPr>
          <w:p w14:paraId="6E1CB16A" w14:textId="77777777" w:rsidR="00EC7C07" w:rsidRPr="00EC7C07" w:rsidRDefault="00EC7C07" w:rsidP="00EC7C07">
            <w:pPr>
              <w:ind w:firstLine="709"/>
              <w:jc w:val="center"/>
              <w:rPr>
                <w:bCs/>
                <w:sz w:val="20"/>
                <w:szCs w:val="20"/>
              </w:rPr>
            </w:pPr>
            <w:r w:rsidRPr="00EC7C07">
              <w:rPr>
                <w:bCs/>
                <w:sz w:val="20"/>
                <w:szCs w:val="20"/>
              </w:rPr>
              <w:t>5</w:t>
            </w:r>
          </w:p>
        </w:tc>
        <w:tc>
          <w:tcPr>
            <w:tcW w:w="2198" w:type="dxa"/>
            <w:vAlign w:val="center"/>
            <w:hideMark/>
          </w:tcPr>
          <w:p w14:paraId="5DCF10B0" w14:textId="77777777" w:rsidR="00EC7C07" w:rsidRPr="00EC7C07" w:rsidRDefault="00EC7C07" w:rsidP="00EC7C07">
            <w:pPr>
              <w:ind w:firstLine="709"/>
              <w:jc w:val="center"/>
              <w:rPr>
                <w:bCs/>
                <w:sz w:val="20"/>
                <w:szCs w:val="20"/>
              </w:rPr>
            </w:pPr>
            <w:r w:rsidRPr="00EC7C07">
              <w:rPr>
                <w:bCs/>
                <w:sz w:val="20"/>
                <w:szCs w:val="20"/>
              </w:rPr>
              <w:t>6</w:t>
            </w:r>
          </w:p>
        </w:tc>
        <w:tc>
          <w:tcPr>
            <w:tcW w:w="1975" w:type="dxa"/>
            <w:vAlign w:val="center"/>
            <w:hideMark/>
          </w:tcPr>
          <w:p w14:paraId="6BC02067" w14:textId="77777777" w:rsidR="00EC7C07" w:rsidRPr="00EC7C07" w:rsidRDefault="00EC7C07" w:rsidP="00EC7C07">
            <w:pPr>
              <w:ind w:firstLine="709"/>
              <w:jc w:val="center"/>
              <w:rPr>
                <w:bCs/>
                <w:sz w:val="20"/>
                <w:szCs w:val="20"/>
              </w:rPr>
            </w:pPr>
            <w:r w:rsidRPr="00EC7C07">
              <w:rPr>
                <w:bCs/>
                <w:sz w:val="20"/>
                <w:szCs w:val="20"/>
              </w:rPr>
              <w:t>7</w:t>
            </w:r>
          </w:p>
        </w:tc>
      </w:tr>
      <w:tr w:rsidR="00EC7C07" w:rsidRPr="00EC7C07" w14:paraId="45346061" w14:textId="77777777" w:rsidTr="00C73DE0">
        <w:trPr>
          <w:trHeight w:val="20"/>
          <w:jc w:val="center"/>
        </w:trPr>
        <w:tc>
          <w:tcPr>
            <w:tcW w:w="988" w:type="dxa"/>
            <w:noWrap/>
            <w:vAlign w:val="center"/>
            <w:hideMark/>
          </w:tcPr>
          <w:p w14:paraId="7C5E1019" w14:textId="77777777" w:rsidR="00EC7C07" w:rsidRPr="00EC7C07" w:rsidRDefault="00EC7C07" w:rsidP="00EC7C07">
            <w:pPr>
              <w:tabs>
                <w:tab w:val="left" w:pos="889"/>
              </w:tabs>
              <w:ind w:left="34"/>
              <w:rPr>
                <w:bCs/>
                <w:sz w:val="20"/>
                <w:szCs w:val="20"/>
              </w:rPr>
            </w:pPr>
            <w:r w:rsidRPr="00EC7C07">
              <w:rPr>
                <w:bCs/>
                <w:sz w:val="20"/>
                <w:szCs w:val="20"/>
              </w:rPr>
              <w:t>1</w:t>
            </w:r>
          </w:p>
        </w:tc>
        <w:tc>
          <w:tcPr>
            <w:tcW w:w="3301" w:type="dxa"/>
            <w:noWrap/>
            <w:vAlign w:val="center"/>
            <w:hideMark/>
          </w:tcPr>
          <w:p w14:paraId="3F9C81B9" w14:textId="77777777" w:rsidR="00EC7C07" w:rsidRPr="00EC7C07" w:rsidRDefault="00EC7C07" w:rsidP="00EC7C07">
            <w:pPr>
              <w:rPr>
                <w:bCs/>
                <w:sz w:val="20"/>
                <w:szCs w:val="20"/>
              </w:rPr>
            </w:pPr>
            <w:r w:rsidRPr="00EC7C07">
              <w:rPr>
                <w:bCs/>
                <w:sz w:val="20"/>
                <w:szCs w:val="20"/>
              </w:rPr>
              <w:t>Остаток задолженности на конец отчетного периода, по которой была проведена реструктуризация, в том числе:</w:t>
            </w:r>
          </w:p>
        </w:tc>
        <w:tc>
          <w:tcPr>
            <w:tcW w:w="1863" w:type="dxa"/>
            <w:noWrap/>
            <w:vAlign w:val="center"/>
            <w:hideMark/>
          </w:tcPr>
          <w:p w14:paraId="72296CBF" w14:textId="77777777" w:rsidR="00EC7C07" w:rsidRPr="00EC7C07" w:rsidRDefault="00EC7C07" w:rsidP="00EC7C07">
            <w:pPr>
              <w:jc w:val="center"/>
              <w:rPr>
                <w:bCs/>
                <w:sz w:val="20"/>
                <w:szCs w:val="20"/>
              </w:rPr>
            </w:pPr>
            <w:r w:rsidRPr="00EC7C07">
              <w:rPr>
                <w:bCs/>
                <w:sz w:val="20"/>
                <w:szCs w:val="20"/>
              </w:rPr>
              <w:t> </w:t>
            </w:r>
          </w:p>
        </w:tc>
        <w:tc>
          <w:tcPr>
            <w:tcW w:w="1663" w:type="dxa"/>
            <w:noWrap/>
            <w:vAlign w:val="center"/>
            <w:hideMark/>
          </w:tcPr>
          <w:p w14:paraId="3A3DD3B9" w14:textId="77777777" w:rsidR="00EC7C07" w:rsidRPr="00EC7C07" w:rsidRDefault="00EC7C07" w:rsidP="00EC7C07">
            <w:pPr>
              <w:ind w:firstLine="709"/>
              <w:jc w:val="center"/>
              <w:rPr>
                <w:bCs/>
                <w:sz w:val="20"/>
                <w:szCs w:val="20"/>
              </w:rPr>
            </w:pPr>
            <w:r w:rsidRPr="00EC7C07">
              <w:rPr>
                <w:bCs/>
                <w:sz w:val="20"/>
                <w:szCs w:val="20"/>
              </w:rPr>
              <w:t> </w:t>
            </w:r>
          </w:p>
        </w:tc>
        <w:tc>
          <w:tcPr>
            <w:tcW w:w="2004" w:type="dxa"/>
            <w:noWrap/>
            <w:vAlign w:val="center"/>
            <w:hideMark/>
          </w:tcPr>
          <w:p w14:paraId="70F02F41" w14:textId="77777777" w:rsidR="00EC7C07" w:rsidRPr="00EC7C07" w:rsidRDefault="00EC7C07" w:rsidP="00EC7C07">
            <w:pPr>
              <w:ind w:firstLine="709"/>
              <w:jc w:val="center"/>
              <w:rPr>
                <w:bCs/>
                <w:sz w:val="20"/>
                <w:szCs w:val="20"/>
              </w:rPr>
            </w:pPr>
            <w:r w:rsidRPr="00EC7C07">
              <w:rPr>
                <w:bCs/>
                <w:sz w:val="20"/>
                <w:szCs w:val="20"/>
              </w:rPr>
              <w:t> </w:t>
            </w:r>
          </w:p>
        </w:tc>
        <w:tc>
          <w:tcPr>
            <w:tcW w:w="2198" w:type="dxa"/>
            <w:noWrap/>
            <w:vAlign w:val="center"/>
            <w:hideMark/>
          </w:tcPr>
          <w:p w14:paraId="4951C2A7" w14:textId="77777777" w:rsidR="00EC7C07" w:rsidRPr="00EC7C07" w:rsidRDefault="00EC7C07" w:rsidP="00EC7C07">
            <w:pPr>
              <w:ind w:firstLine="709"/>
              <w:jc w:val="center"/>
              <w:rPr>
                <w:bCs/>
                <w:sz w:val="20"/>
                <w:szCs w:val="20"/>
              </w:rPr>
            </w:pPr>
            <w:r w:rsidRPr="00EC7C07">
              <w:rPr>
                <w:bCs/>
                <w:sz w:val="20"/>
                <w:szCs w:val="20"/>
              </w:rPr>
              <w:t> </w:t>
            </w:r>
          </w:p>
        </w:tc>
        <w:tc>
          <w:tcPr>
            <w:tcW w:w="1975" w:type="dxa"/>
            <w:noWrap/>
            <w:vAlign w:val="center"/>
            <w:hideMark/>
          </w:tcPr>
          <w:p w14:paraId="60A56C30" w14:textId="77777777" w:rsidR="00EC7C07" w:rsidRPr="00EC7C07" w:rsidRDefault="00EC7C07" w:rsidP="00EC7C07">
            <w:pPr>
              <w:ind w:firstLine="709"/>
              <w:jc w:val="center"/>
              <w:rPr>
                <w:bCs/>
                <w:sz w:val="20"/>
                <w:szCs w:val="20"/>
              </w:rPr>
            </w:pPr>
            <w:r w:rsidRPr="00EC7C07">
              <w:rPr>
                <w:bCs/>
                <w:sz w:val="20"/>
                <w:szCs w:val="20"/>
              </w:rPr>
              <w:t> </w:t>
            </w:r>
          </w:p>
        </w:tc>
      </w:tr>
      <w:tr w:rsidR="00EC7C07" w:rsidRPr="00EC7C07" w14:paraId="58E7D6C1" w14:textId="77777777" w:rsidTr="00C73DE0">
        <w:trPr>
          <w:trHeight w:val="20"/>
          <w:jc w:val="center"/>
        </w:trPr>
        <w:tc>
          <w:tcPr>
            <w:tcW w:w="988" w:type="dxa"/>
            <w:noWrap/>
            <w:vAlign w:val="center"/>
            <w:hideMark/>
          </w:tcPr>
          <w:p w14:paraId="05623525" w14:textId="77777777" w:rsidR="00EC7C07" w:rsidRPr="00EC7C07" w:rsidRDefault="00EC7C07" w:rsidP="00EC7C07">
            <w:pPr>
              <w:tabs>
                <w:tab w:val="left" w:pos="889"/>
              </w:tabs>
              <w:ind w:left="34"/>
              <w:rPr>
                <w:bCs/>
                <w:sz w:val="20"/>
                <w:szCs w:val="20"/>
              </w:rPr>
            </w:pPr>
            <w:r w:rsidRPr="00EC7C07">
              <w:rPr>
                <w:bCs/>
                <w:sz w:val="20"/>
                <w:szCs w:val="20"/>
              </w:rPr>
              <w:t>1.1.</w:t>
            </w:r>
          </w:p>
        </w:tc>
        <w:tc>
          <w:tcPr>
            <w:tcW w:w="3301" w:type="dxa"/>
            <w:noWrap/>
            <w:vAlign w:val="center"/>
            <w:hideMark/>
          </w:tcPr>
          <w:p w14:paraId="239D7FFE" w14:textId="77777777" w:rsidR="00EC7C07" w:rsidRPr="00EC7C07" w:rsidRDefault="00EC7C07" w:rsidP="00EC7C07">
            <w:pPr>
              <w:rPr>
                <w:bCs/>
                <w:sz w:val="20"/>
                <w:szCs w:val="20"/>
              </w:rPr>
            </w:pPr>
            <w:r w:rsidRPr="00EC7C07">
              <w:rPr>
                <w:bCs/>
                <w:sz w:val="20"/>
                <w:szCs w:val="20"/>
              </w:rPr>
              <w:t>физических лиц, из них:</w:t>
            </w:r>
          </w:p>
        </w:tc>
        <w:tc>
          <w:tcPr>
            <w:tcW w:w="1863" w:type="dxa"/>
            <w:noWrap/>
            <w:vAlign w:val="center"/>
            <w:hideMark/>
          </w:tcPr>
          <w:p w14:paraId="6C440BE9"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989E548"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A2DA38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3E7E1A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1C90C4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9ACF3CF" w14:textId="77777777" w:rsidTr="00C73DE0">
        <w:trPr>
          <w:trHeight w:val="20"/>
          <w:jc w:val="center"/>
        </w:trPr>
        <w:tc>
          <w:tcPr>
            <w:tcW w:w="988" w:type="dxa"/>
            <w:noWrap/>
            <w:vAlign w:val="center"/>
            <w:hideMark/>
          </w:tcPr>
          <w:p w14:paraId="51268C58" w14:textId="77777777" w:rsidR="00EC7C07" w:rsidRPr="00EC7C07" w:rsidRDefault="00EC7C07" w:rsidP="00EC7C07">
            <w:pPr>
              <w:tabs>
                <w:tab w:val="left" w:pos="889"/>
              </w:tabs>
              <w:ind w:left="34"/>
              <w:rPr>
                <w:sz w:val="20"/>
                <w:szCs w:val="20"/>
              </w:rPr>
            </w:pPr>
            <w:r w:rsidRPr="00EC7C07">
              <w:rPr>
                <w:sz w:val="20"/>
                <w:szCs w:val="20"/>
              </w:rPr>
              <w:t>1.1.1.</w:t>
            </w:r>
          </w:p>
        </w:tc>
        <w:tc>
          <w:tcPr>
            <w:tcW w:w="3301" w:type="dxa"/>
            <w:noWrap/>
            <w:vAlign w:val="center"/>
            <w:hideMark/>
          </w:tcPr>
          <w:p w14:paraId="4EE2EAD4" w14:textId="77777777" w:rsidR="00EC7C07" w:rsidRPr="00EC7C07" w:rsidRDefault="00EC7C07" w:rsidP="00EC7C07">
            <w:pPr>
              <w:rPr>
                <w:bCs/>
                <w:sz w:val="20"/>
                <w:szCs w:val="20"/>
              </w:rPr>
            </w:pPr>
            <w:r w:rsidRPr="00EC7C07">
              <w:rPr>
                <w:bCs/>
                <w:sz w:val="20"/>
                <w:szCs w:val="20"/>
              </w:rPr>
              <w:t>по беззалоговым потребительским займам (микрокредитам), в том числе:</w:t>
            </w:r>
          </w:p>
        </w:tc>
        <w:tc>
          <w:tcPr>
            <w:tcW w:w="1863" w:type="dxa"/>
            <w:noWrap/>
            <w:vAlign w:val="center"/>
            <w:hideMark/>
          </w:tcPr>
          <w:p w14:paraId="72579F34"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683861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EBB6E3B"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780936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AA43C6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69835EB" w14:textId="77777777" w:rsidTr="00C73DE0">
        <w:trPr>
          <w:trHeight w:val="20"/>
          <w:jc w:val="center"/>
        </w:trPr>
        <w:tc>
          <w:tcPr>
            <w:tcW w:w="988" w:type="dxa"/>
            <w:noWrap/>
            <w:vAlign w:val="center"/>
            <w:hideMark/>
          </w:tcPr>
          <w:p w14:paraId="0B122A3D" w14:textId="77777777" w:rsidR="00EC7C07" w:rsidRPr="00EC7C07" w:rsidRDefault="00EC7C07" w:rsidP="00EC7C07">
            <w:pPr>
              <w:tabs>
                <w:tab w:val="left" w:pos="889"/>
              </w:tabs>
              <w:ind w:left="34"/>
              <w:rPr>
                <w:sz w:val="20"/>
                <w:szCs w:val="20"/>
              </w:rPr>
            </w:pPr>
            <w:r w:rsidRPr="00EC7C07">
              <w:rPr>
                <w:sz w:val="20"/>
                <w:szCs w:val="20"/>
              </w:rPr>
              <w:t>1.1.1.1</w:t>
            </w:r>
          </w:p>
        </w:tc>
        <w:tc>
          <w:tcPr>
            <w:tcW w:w="3301" w:type="dxa"/>
            <w:noWrap/>
            <w:vAlign w:val="center"/>
            <w:hideMark/>
          </w:tcPr>
          <w:p w14:paraId="52EB1810"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2006F69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62F5526"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0E27F87"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C432706"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73CE7E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1B4A85F" w14:textId="77777777" w:rsidTr="00C73DE0">
        <w:trPr>
          <w:trHeight w:val="20"/>
          <w:jc w:val="center"/>
        </w:trPr>
        <w:tc>
          <w:tcPr>
            <w:tcW w:w="988" w:type="dxa"/>
            <w:noWrap/>
            <w:vAlign w:val="center"/>
            <w:hideMark/>
          </w:tcPr>
          <w:p w14:paraId="78596563" w14:textId="77777777" w:rsidR="00EC7C07" w:rsidRPr="00EC7C07" w:rsidRDefault="00EC7C07" w:rsidP="00EC7C07">
            <w:pPr>
              <w:tabs>
                <w:tab w:val="left" w:pos="889"/>
              </w:tabs>
              <w:ind w:left="34"/>
              <w:rPr>
                <w:sz w:val="20"/>
                <w:szCs w:val="20"/>
              </w:rPr>
            </w:pPr>
            <w:r w:rsidRPr="00EC7C07">
              <w:rPr>
                <w:sz w:val="20"/>
                <w:szCs w:val="20"/>
              </w:rPr>
              <w:t>1.1.1.2</w:t>
            </w:r>
          </w:p>
        </w:tc>
        <w:tc>
          <w:tcPr>
            <w:tcW w:w="3301" w:type="dxa"/>
            <w:noWrap/>
            <w:vAlign w:val="center"/>
            <w:hideMark/>
          </w:tcPr>
          <w:p w14:paraId="1893922F"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705BDB6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EFDFA4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078592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4020131"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BF4999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D6C7DFA" w14:textId="77777777" w:rsidTr="00C73DE0">
        <w:trPr>
          <w:trHeight w:val="20"/>
          <w:jc w:val="center"/>
        </w:trPr>
        <w:tc>
          <w:tcPr>
            <w:tcW w:w="988" w:type="dxa"/>
            <w:noWrap/>
            <w:vAlign w:val="center"/>
            <w:hideMark/>
          </w:tcPr>
          <w:p w14:paraId="7AAC03AC" w14:textId="77777777" w:rsidR="00EC7C07" w:rsidRPr="00EC7C07" w:rsidRDefault="00EC7C07" w:rsidP="00EC7C07">
            <w:pPr>
              <w:tabs>
                <w:tab w:val="left" w:pos="889"/>
              </w:tabs>
              <w:ind w:left="34"/>
              <w:rPr>
                <w:sz w:val="20"/>
                <w:szCs w:val="20"/>
              </w:rPr>
            </w:pPr>
            <w:r w:rsidRPr="00EC7C07">
              <w:rPr>
                <w:sz w:val="20"/>
                <w:szCs w:val="20"/>
              </w:rPr>
              <w:t>1.1.1.3</w:t>
            </w:r>
          </w:p>
        </w:tc>
        <w:tc>
          <w:tcPr>
            <w:tcW w:w="3301" w:type="dxa"/>
            <w:noWrap/>
            <w:vAlign w:val="center"/>
            <w:hideMark/>
          </w:tcPr>
          <w:p w14:paraId="3415E269"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469B929D"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9545AEA"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430A09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88DBC0A"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07396C9"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4806B94" w14:textId="77777777" w:rsidTr="00C73DE0">
        <w:trPr>
          <w:trHeight w:val="20"/>
          <w:jc w:val="center"/>
        </w:trPr>
        <w:tc>
          <w:tcPr>
            <w:tcW w:w="988" w:type="dxa"/>
            <w:noWrap/>
            <w:vAlign w:val="center"/>
            <w:hideMark/>
          </w:tcPr>
          <w:p w14:paraId="5629BB4F" w14:textId="77777777" w:rsidR="00EC7C07" w:rsidRPr="00EC7C07" w:rsidRDefault="00EC7C07" w:rsidP="00EC7C07">
            <w:pPr>
              <w:tabs>
                <w:tab w:val="left" w:pos="889"/>
              </w:tabs>
              <w:ind w:left="34"/>
              <w:rPr>
                <w:sz w:val="20"/>
                <w:szCs w:val="20"/>
              </w:rPr>
            </w:pPr>
            <w:r w:rsidRPr="00EC7C07">
              <w:rPr>
                <w:sz w:val="20"/>
                <w:szCs w:val="20"/>
              </w:rPr>
              <w:t>1.1.1.4</w:t>
            </w:r>
          </w:p>
        </w:tc>
        <w:tc>
          <w:tcPr>
            <w:tcW w:w="3301" w:type="dxa"/>
            <w:noWrap/>
            <w:vAlign w:val="center"/>
            <w:hideMark/>
          </w:tcPr>
          <w:p w14:paraId="1A039739"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16CD312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8E3C85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58A62C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8FCB268"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154FD2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05771F8" w14:textId="77777777" w:rsidTr="00C73DE0">
        <w:trPr>
          <w:trHeight w:val="20"/>
          <w:jc w:val="center"/>
        </w:trPr>
        <w:tc>
          <w:tcPr>
            <w:tcW w:w="988" w:type="dxa"/>
            <w:noWrap/>
            <w:vAlign w:val="center"/>
            <w:hideMark/>
          </w:tcPr>
          <w:p w14:paraId="6DABDF42" w14:textId="77777777" w:rsidR="00EC7C07" w:rsidRPr="00EC7C07" w:rsidRDefault="00EC7C07" w:rsidP="00EC7C07">
            <w:pPr>
              <w:tabs>
                <w:tab w:val="left" w:pos="889"/>
              </w:tabs>
              <w:ind w:left="34"/>
              <w:rPr>
                <w:sz w:val="20"/>
                <w:szCs w:val="20"/>
              </w:rPr>
            </w:pPr>
            <w:r w:rsidRPr="00EC7C07">
              <w:rPr>
                <w:sz w:val="20"/>
                <w:szCs w:val="20"/>
              </w:rPr>
              <w:t>1.1.1.5</w:t>
            </w:r>
          </w:p>
        </w:tc>
        <w:tc>
          <w:tcPr>
            <w:tcW w:w="3301" w:type="dxa"/>
            <w:noWrap/>
            <w:vAlign w:val="center"/>
            <w:hideMark/>
          </w:tcPr>
          <w:p w14:paraId="75A0E6A7"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38BD824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93C20D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2C45DF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255138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4DC3E8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041BEF2" w14:textId="77777777" w:rsidTr="00C73DE0">
        <w:trPr>
          <w:trHeight w:val="20"/>
          <w:jc w:val="center"/>
        </w:trPr>
        <w:tc>
          <w:tcPr>
            <w:tcW w:w="988" w:type="dxa"/>
            <w:noWrap/>
            <w:vAlign w:val="center"/>
            <w:hideMark/>
          </w:tcPr>
          <w:p w14:paraId="45BC2863" w14:textId="77777777" w:rsidR="00EC7C07" w:rsidRPr="00EC7C07" w:rsidRDefault="00EC7C07" w:rsidP="00EC7C07">
            <w:pPr>
              <w:tabs>
                <w:tab w:val="left" w:pos="889"/>
              </w:tabs>
              <w:ind w:left="34"/>
              <w:rPr>
                <w:sz w:val="20"/>
                <w:szCs w:val="20"/>
              </w:rPr>
            </w:pPr>
            <w:r w:rsidRPr="00EC7C07">
              <w:rPr>
                <w:sz w:val="20"/>
                <w:szCs w:val="20"/>
              </w:rPr>
              <w:t>1.1.1.6</w:t>
            </w:r>
          </w:p>
        </w:tc>
        <w:tc>
          <w:tcPr>
            <w:tcW w:w="3301" w:type="dxa"/>
            <w:noWrap/>
            <w:vAlign w:val="center"/>
            <w:hideMark/>
          </w:tcPr>
          <w:p w14:paraId="5E662A04"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1066C34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15F57B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1B59D5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F60F3FC"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57CCFE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BD37319" w14:textId="77777777" w:rsidTr="00C73DE0">
        <w:trPr>
          <w:trHeight w:val="20"/>
          <w:jc w:val="center"/>
        </w:trPr>
        <w:tc>
          <w:tcPr>
            <w:tcW w:w="988" w:type="dxa"/>
            <w:noWrap/>
            <w:vAlign w:val="center"/>
            <w:hideMark/>
          </w:tcPr>
          <w:p w14:paraId="15470975" w14:textId="77777777" w:rsidR="00EC7C07" w:rsidRPr="00EC7C07" w:rsidRDefault="00EC7C07" w:rsidP="00EC7C07">
            <w:pPr>
              <w:tabs>
                <w:tab w:val="left" w:pos="889"/>
              </w:tabs>
              <w:ind w:left="34"/>
              <w:rPr>
                <w:sz w:val="20"/>
                <w:szCs w:val="20"/>
              </w:rPr>
            </w:pPr>
            <w:r w:rsidRPr="00EC7C07">
              <w:rPr>
                <w:sz w:val="20"/>
                <w:szCs w:val="20"/>
              </w:rPr>
              <w:t>1.1.1.7</w:t>
            </w:r>
          </w:p>
        </w:tc>
        <w:tc>
          <w:tcPr>
            <w:tcW w:w="3301" w:type="dxa"/>
            <w:noWrap/>
            <w:vAlign w:val="center"/>
            <w:hideMark/>
          </w:tcPr>
          <w:p w14:paraId="6142822D"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4F88ECC9"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2F0BF33"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8E3DBB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8720E8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AA3DFF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57179C6" w14:textId="77777777" w:rsidTr="00C73DE0">
        <w:trPr>
          <w:trHeight w:val="20"/>
          <w:jc w:val="center"/>
        </w:trPr>
        <w:tc>
          <w:tcPr>
            <w:tcW w:w="988" w:type="dxa"/>
            <w:noWrap/>
            <w:vAlign w:val="center"/>
            <w:hideMark/>
          </w:tcPr>
          <w:p w14:paraId="29F36FA8" w14:textId="77777777" w:rsidR="00EC7C07" w:rsidRPr="00EC7C07" w:rsidRDefault="00EC7C07" w:rsidP="00EC7C07">
            <w:pPr>
              <w:tabs>
                <w:tab w:val="left" w:pos="889"/>
              </w:tabs>
              <w:ind w:left="34"/>
              <w:rPr>
                <w:sz w:val="20"/>
                <w:szCs w:val="20"/>
              </w:rPr>
            </w:pPr>
            <w:r w:rsidRPr="00EC7C07">
              <w:rPr>
                <w:sz w:val="20"/>
                <w:szCs w:val="20"/>
              </w:rPr>
              <w:t>1.1.2.</w:t>
            </w:r>
          </w:p>
        </w:tc>
        <w:tc>
          <w:tcPr>
            <w:tcW w:w="3301" w:type="dxa"/>
            <w:noWrap/>
            <w:vAlign w:val="center"/>
            <w:hideMark/>
          </w:tcPr>
          <w:p w14:paraId="7B0F5752" w14:textId="77777777" w:rsidR="00EC7C07" w:rsidRPr="00EC7C07" w:rsidRDefault="00EC7C07" w:rsidP="00EC7C07">
            <w:pPr>
              <w:rPr>
                <w:bCs/>
                <w:sz w:val="20"/>
                <w:szCs w:val="20"/>
              </w:rPr>
            </w:pPr>
            <w:r w:rsidRPr="00EC7C07">
              <w:rPr>
                <w:bCs/>
                <w:sz w:val="20"/>
                <w:szCs w:val="20"/>
              </w:rPr>
              <w:t>по займам (микрокредитам), выданным по залог недвижимости, в том числе:</w:t>
            </w:r>
          </w:p>
        </w:tc>
        <w:tc>
          <w:tcPr>
            <w:tcW w:w="1863" w:type="dxa"/>
            <w:noWrap/>
            <w:vAlign w:val="center"/>
            <w:hideMark/>
          </w:tcPr>
          <w:p w14:paraId="1695D61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D42AFA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25A8E1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708CC3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78F09A3"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F825636" w14:textId="77777777" w:rsidTr="00C73DE0">
        <w:trPr>
          <w:trHeight w:val="20"/>
          <w:jc w:val="center"/>
        </w:trPr>
        <w:tc>
          <w:tcPr>
            <w:tcW w:w="988" w:type="dxa"/>
            <w:noWrap/>
            <w:vAlign w:val="center"/>
            <w:hideMark/>
          </w:tcPr>
          <w:p w14:paraId="5D596650" w14:textId="77777777" w:rsidR="00EC7C07" w:rsidRPr="00EC7C07" w:rsidRDefault="00EC7C07" w:rsidP="00EC7C07">
            <w:pPr>
              <w:tabs>
                <w:tab w:val="left" w:pos="889"/>
              </w:tabs>
              <w:ind w:left="34"/>
              <w:rPr>
                <w:sz w:val="20"/>
                <w:szCs w:val="20"/>
              </w:rPr>
            </w:pPr>
            <w:r w:rsidRPr="00EC7C07">
              <w:rPr>
                <w:sz w:val="20"/>
                <w:szCs w:val="20"/>
              </w:rPr>
              <w:t>1.1.2.1</w:t>
            </w:r>
          </w:p>
        </w:tc>
        <w:tc>
          <w:tcPr>
            <w:tcW w:w="3301" w:type="dxa"/>
            <w:noWrap/>
            <w:vAlign w:val="center"/>
            <w:hideMark/>
          </w:tcPr>
          <w:p w14:paraId="49B6EC8B"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099D7667"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8D4021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86120C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133F013"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08DEB23"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FB3449E" w14:textId="77777777" w:rsidTr="00C73DE0">
        <w:trPr>
          <w:trHeight w:val="20"/>
          <w:jc w:val="center"/>
        </w:trPr>
        <w:tc>
          <w:tcPr>
            <w:tcW w:w="988" w:type="dxa"/>
            <w:noWrap/>
            <w:vAlign w:val="center"/>
            <w:hideMark/>
          </w:tcPr>
          <w:p w14:paraId="26322DD0" w14:textId="77777777" w:rsidR="00EC7C07" w:rsidRPr="00EC7C07" w:rsidRDefault="00EC7C07" w:rsidP="00EC7C07">
            <w:pPr>
              <w:tabs>
                <w:tab w:val="left" w:pos="889"/>
              </w:tabs>
              <w:ind w:left="34"/>
              <w:rPr>
                <w:sz w:val="20"/>
                <w:szCs w:val="20"/>
              </w:rPr>
            </w:pPr>
            <w:r w:rsidRPr="00EC7C07">
              <w:rPr>
                <w:sz w:val="20"/>
                <w:szCs w:val="20"/>
              </w:rPr>
              <w:t>1.1.2.2</w:t>
            </w:r>
          </w:p>
        </w:tc>
        <w:tc>
          <w:tcPr>
            <w:tcW w:w="3301" w:type="dxa"/>
            <w:noWrap/>
            <w:vAlign w:val="center"/>
            <w:hideMark/>
          </w:tcPr>
          <w:p w14:paraId="6E143B7C"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193AE35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330F5B3"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84E8D2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888C7D6"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2674AF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3FE6503" w14:textId="77777777" w:rsidTr="00C73DE0">
        <w:trPr>
          <w:trHeight w:val="20"/>
          <w:jc w:val="center"/>
        </w:trPr>
        <w:tc>
          <w:tcPr>
            <w:tcW w:w="988" w:type="dxa"/>
            <w:noWrap/>
            <w:vAlign w:val="center"/>
            <w:hideMark/>
          </w:tcPr>
          <w:p w14:paraId="6B5C09EF" w14:textId="77777777" w:rsidR="00EC7C07" w:rsidRPr="00EC7C07" w:rsidRDefault="00EC7C07" w:rsidP="00EC7C07">
            <w:pPr>
              <w:tabs>
                <w:tab w:val="left" w:pos="889"/>
              </w:tabs>
              <w:ind w:left="34"/>
              <w:rPr>
                <w:sz w:val="20"/>
                <w:szCs w:val="20"/>
              </w:rPr>
            </w:pPr>
            <w:r w:rsidRPr="00EC7C07">
              <w:rPr>
                <w:sz w:val="20"/>
                <w:szCs w:val="20"/>
              </w:rPr>
              <w:t>1.1.2.3</w:t>
            </w:r>
          </w:p>
        </w:tc>
        <w:tc>
          <w:tcPr>
            <w:tcW w:w="3301" w:type="dxa"/>
            <w:noWrap/>
            <w:vAlign w:val="center"/>
            <w:hideMark/>
          </w:tcPr>
          <w:p w14:paraId="44F5F9EE"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2B81ECB7"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3262E65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72CA5B4"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6DDA00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F517B92"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FA23A38" w14:textId="77777777" w:rsidTr="00C73DE0">
        <w:trPr>
          <w:trHeight w:val="20"/>
          <w:jc w:val="center"/>
        </w:trPr>
        <w:tc>
          <w:tcPr>
            <w:tcW w:w="988" w:type="dxa"/>
            <w:noWrap/>
            <w:vAlign w:val="center"/>
            <w:hideMark/>
          </w:tcPr>
          <w:p w14:paraId="2175D6D2" w14:textId="77777777" w:rsidR="00EC7C07" w:rsidRPr="00EC7C07" w:rsidRDefault="00EC7C07" w:rsidP="00EC7C07">
            <w:pPr>
              <w:tabs>
                <w:tab w:val="left" w:pos="889"/>
              </w:tabs>
              <w:ind w:left="34"/>
              <w:rPr>
                <w:sz w:val="20"/>
                <w:szCs w:val="20"/>
              </w:rPr>
            </w:pPr>
            <w:r w:rsidRPr="00EC7C07">
              <w:rPr>
                <w:sz w:val="20"/>
                <w:szCs w:val="20"/>
              </w:rPr>
              <w:t>1.1.2.4</w:t>
            </w:r>
          </w:p>
        </w:tc>
        <w:tc>
          <w:tcPr>
            <w:tcW w:w="3301" w:type="dxa"/>
            <w:noWrap/>
            <w:vAlign w:val="center"/>
            <w:hideMark/>
          </w:tcPr>
          <w:p w14:paraId="40BEE8A4"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76EFB7D0"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56B976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B9C398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35824E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78D37C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0E1A5F2" w14:textId="77777777" w:rsidTr="00C73DE0">
        <w:trPr>
          <w:trHeight w:val="20"/>
          <w:jc w:val="center"/>
        </w:trPr>
        <w:tc>
          <w:tcPr>
            <w:tcW w:w="988" w:type="dxa"/>
            <w:noWrap/>
            <w:vAlign w:val="center"/>
            <w:hideMark/>
          </w:tcPr>
          <w:p w14:paraId="5DA03728" w14:textId="77777777" w:rsidR="00EC7C07" w:rsidRPr="00EC7C07" w:rsidRDefault="00EC7C07" w:rsidP="00EC7C07">
            <w:pPr>
              <w:tabs>
                <w:tab w:val="left" w:pos="889"/>
              </w:tabs>
              <w:ind w:left="34"/>
              <w:rPr>
                <w:sz w:val="20"/>
                <w:szCs w:val="20"/>
              </w:rPr>
            </w:pPr>
            <w:r w:rsidRPr="00EC7C07">
              <w:rPr>
                <w:sz w:val="20"/>
                <w:szCs w:val="20"/>
              </w:rPr>
              <w:t>1.1.2.5</w:t>
            </w:r>
          </w:p>
        </w:tc>
        <w:tc>
          <w:tcPr>
            <w:tcW w:w="3301" w:type="dxa"/>
            <w:noWrap/>
            <w:vAlign w:val="center"/>
            <w:hideMark/>
          </w:tcPr>
          <w:p w14:paraId="6670D7F0"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12190D4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61FE0CB"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FFFB0D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F2F69C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8F9594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5164A08" w14:textId="77777777" w:rsidTr="00C73DE0">
        <w:trPr>
          <w:trHeight w:val="20"/>
          <w:jc w:val="center"/>
        </w:trPr>
        <w:tc>
          <w:tcPr>
            <w:tcW w:w="988" w:type="dxa"/>
            <w:noWrap/>
            <w:vAlign w:val="center"/>
            <w:hideMark/>
          </w:tcPr>
          <w:p w14:paraId="5BA80982" w14:textId="77777777" w:rsidR="00EC7C07" w:rsidRPr="00EC7C07" w:rsidRDefault="00EC7C07" w:rsidP="00EC7C07">
            <w:pPr>
              <w:tabs>
                <w:tab w:val="left" w:pos="889"/>
              </w:tabs>
              <w:ind w:left="34"/>
              <w:rPr>
                <w:sz w:val="20"/>
                <w:szCs w:val="20"/>
              </w:rPr>
            </w:pPr>
            <w:r w:rsidRPr="00EC7C07">
              <w:rPr>
                <w:sz w:val="20"/>
                <w:szCs w:val="20"/>
              </w:rPr>
              <w:t>1.1.2.6</w:t>
            </w:r>
          </w:p>
        </w:tc>
        <w:tc>
          <w:tcPr>
            <w:tcW w:w="3301" w:type="dxa"/>
            <w:noWrap/>
            <w:vAlign w:val="center"/>
            <w:hideMark/>
          </w:tcPr>
          <w:p w14:paraId="58819CD6"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7F6AAB0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3A315F2D"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31D1D9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F04CDF8"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65E921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D137B71" w14:textId="77777777" w:rsidTr="00C73DE0">
        <w:trPr>
          <w:trHeight w:val="20"/>
          <w:jc w:val="center"/>
        </w:trPr>
        <w:tc>
          <w:tcPr>
            <w:tcW w:w="988" w:type="dxa"/>
            <w:noWrap/>
            <w:vAlign w:val="center"/>
            <w:hideMark/>
          </w:tcPr>
          <w:p w14:paraId="4322BCB1" w14:textId="77777777" w:rsidR="00EC7C07" w:rsidRPr="00EC7C07" w:rsidRDefault="00EC7C07" w:rsidP="00EC7C07">
            <w:pPr>
              <w:tabs>
                <w:tab w:val="left" w:pos="889"/>
              </w:tabs>
              <w:ind w:left="34"/>
              <w:rPr>
                <w:sz w:val="20"/>
                <w:szCs w:val="20"/>
              </w:rPr>
            </w:pPr>
            <w:r w:rsidRPr="00EC7C07">
              <w:rPr>
                <w:sz w:val="20"/>
                <w:szCs w:val="20"/>
              </w:rPr>
              <w:t>1.1.2.7</w:t>
            </w:r>
          </w:p>
        </w:tc>
        <w:tc>
          <w:tcPr>
            <w:tcW w:w="3301" w:type="dxa"/>
            <w:noWrap/>
            <w:vAlign w:val="center"/>
            <w:hideMark/>
          </w:tcPr>
          <w:p w14:paraId="26ADBD73"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7249B4D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0ACD5E3"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1961724"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602AA5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F4D21B9"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BE758CF" w14:textId="77777777" w:rsidTr="00C73DE0">
        <w:trPr>
          <w:trHeight w:val="20"/>
          <w:jc w:val="center"/>
        </w:trPr>
        <w:tc>
          <w:tcPr>
            <w:tcW w:w="988" w:type="dxa"/>
            <w:noWrap/>
            <w:vAlign w:val="center"/>
            <w:hideMark/>
          </w:tcPr>
          <w:p w14:paraId="2F737199" w14:textId="77777777" w:rsidR="00EC7C07" w:rsidRPr="00EC7C07" w:rsidRDefault="00EC7C07" w:rsidP="00EC7C07">
            <w:pPr>
              <w:tabs>
                <w:tab w:val="left" w:pos="889"/>
              </w:tabs>
              <w:ind w:left="34"/>
              <w:rPr>
                <w:sz w:val="20"/>
                <w:szCs w:val="20"/>
              </w:rPr>
            </w:pPr>
            <w:r w:rsidRPr="00EC7C07">
              <w:rPr>
                <w:sz w:val="20"/>
                <w:szCs w:val="20"/>
              </w:rPr>
              <w:t>1.1.3.</w:t>
            </w:r>
          </w:p>
        </w:tc>
        <w:tc>
          <w:tcPr>
            <w:tcW w:w="3301" w:type="dxa"/>
            <w:noWrap/>
            <w:vAlign w:val="center"/>
            <w:hideMark/>
          </w:tcPr>
          <w:p w14:paraId="7AD9C25C" w14:textId="77777777" w:rsidR="00EC7C07" w:rsidRPr="00EC7C07" w:rsidRDefault="00EC7C07" w:rsidP="00EC7C07">
            <w:pPr>
              <w:rPr>
                <w:bCs/>
                <w:sz w:val="20"/>
                <w:szCs w:val="20"/>
              </w:rPr>
            </w:pPr>
            <w:r w:rsidRPr="00EC7C07">
              <w:rPr>
                <w:bCs/>
                <w:sz w:val="20"/>
                <w:szCs w:val="20"/>
              </w:rPr>
              <w:t>по прочим займам (микрокредитам), в том числе:</w:t>
            </w:r>
          </w:p>
        </w:tc>
        <w:tc>
          <w:tcPr>
            <w:tcW w:w="1863" w:type="dxa"/>
            <w:noWrap/>
            <w:vAlign w:val="center"/>
            <w:hideMark/>
          </w:tcPr>
          <w:p w14:paraId="0F024414"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4FA6218"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49220B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4FDD8D6"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97440D1"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378A736" w14:textId="77777777" w:rsidTr="00C73DE0">
        <w:trPr>
          <w:trHeight w:val="20"/>
          <w:jc w:val="center"/>
        </w:trPr>
        <w:tc>
          <w:tcPr>
            <w:tcW w:w="988" w:type="dxa"/>
            <w:noWrap/>
            <w:vAlign w:val="center"/>
            <w:hideMark/>
          </w:tcPr>
          <w:p w14:paraId="3546D098" w14:textId="77777777" w:rsidR="00EC7C07" w:rsidRPr="00EC7C07" w:rsidRDefault="00EC7C07" w:rsidP="00EC7C07">
            <w:pPr>
              <w:tabs>
                <w:tab w:val="left" w:pos="889"/>
              </w:tabs>
              <w:ind w:left="34"/>
              <w:rPr>
                <w:sz w:val="20"/>
                <w:szCs w:val="20"/>
              </w:rPr>
            </w:pPr>
            <w:r w:rsidRPr="00EC7C07">
              <w:rPr>
                <w:sz w:val="20"/>
                <w:szCs w:val="20"/>
              </w:rPr>
              <w:t>1.1.3.1</w:t>
            </w:r>
          </w:p>
        </w:tc>
        <w:tc>
          <w:tcPr>
            <w:tcW w:w="3301" w:type="dxa"/>
            <w:noWrap/>
            <w:vAlign w:val="center"/>
            <w:hideMark/>
          </w:tcPr>
          <w:p w14:paraId="78BD376C"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0E043322"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22A4D6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BE96A0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494513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8FBEB2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7638014" w14:textId="77777777" w:rsidTr="00C73DE0">
        <w:trPr>
          <w:trHeight w:val="20"/>
          <w:jc w:val="center"/>
        </w:trPr>
        <w:tc>
          <w:tcPr>
            <w:tcW w:w="988" w:type="dxa"/>
            <w:noWrap/>
            <w:vAlign w:val="center"/>
            <w:hideMark/>
          </w:tcPr>
          <w:p w14:paraId="46B38202" w14:textId="77777777" w:rsidR="00EC7C07" w:rsidRPr="00EC7C07" w:rsidRDefault="00EC7C07" w:rsidP="00EC7C07">
            <w:pPr>
              <w:tabs>
                <w:tab w:val="left" w:pos="889"/>
              </w:tabs>
              <w:ind w:left="34"/>
              <w:rPr>
                <w:sz w:val="20"/>
                <w:szCs w:val="20"/>
              </w:rPr>
            </w:pPr>
            <w:r w:rsidRPr="00EC7C07">
              <w:rPr>
                <w:sz w:val="20"/>
                <w:szCs w:val="20"/>
              </w:rPr>
              <w:t>1.1.3.2</w:t>
            </w:r>
          </w:p>
        </w:tc>
        <w:tc>
          <w:tcPr>
            <w:tcW w:w="3301" w:type="dxa"/>
            <w:noWrap/>
            <w:vAlign w:val="center"/>
            <w:hideMark/>
          </w:tcPr>
          <w:p w14:paraId="6F8F53D3"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688FC25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E1F1A4E"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A4123F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00D777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FAE28E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4262069" w14:textId="77777777" w:rsidTr="00C73DE0">
        <w:trPr>
          <w:trHeight w:val="20"/>
          <w:jc w:val="center"/>
        </w:trPr>
        <w:tc>
          <w:tcPr>
            <w:tcW w:w="988" w:type="dxa"/>
            <w:noWrap/>
            <w:vAlign w:val="center"/>
            <w:hideMark/>
          </w:tcPr>
          <w:p w14:paraId="6F356384" w14:textId="77777777" w:rsidR="00EC7C07" w:rsidRPr="00EC7C07" w:rsidRDefault="00EC7C07" w:rsidP="00EC7C07">
            <w:pPr>
              <w:tabs>
                <w:tab w:val="left" w:pos="889"/>
              </w:tabs>
              <w:ind w:left="34"/>
              <w:rPr>
                <w:sz w:val="20"/>
                <w:szCs w:val="20"/>
              </w:rPr>
            </w:pPr>
            <w:r w:rsidRPr="00EC7C07">
              <w:rPr>
                <w:sz w:val="20"/>
                <w:szCs w:val="20"/>
              </w:rPr>
              <w:lastRenderedPageBreak/>
              <w:t>1.1.3.3</w:t>
            </w:r>
          </w:p>
        </w:tc>
        <w:tc>
          <w:tcPr>
            <w:tcW w:w="3301" w:type="dxa"/>
            <w:noWrap/>
            <w:vAlign w:val="center"/>
            <w:hideMark/>
          </w:tcPr>
          <w:p w14:paraId="6E37C080"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6BE0F0F3"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F887D42"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23A24D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BA534F6"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7BED92D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B477A29" w14:textId="77777777" w:rsidTr="00C73DE0">
        <w:trPr>
          <w:trHeight w:val="20"/>
          <w:jc w:val="center"/>
        </w:trPr>
        <w:tc>
          <w:tcPr>
            <w:tcW w:w="988" w:type="dxa"/>
            <w:noWrap/>
            <w:vAlign w:val="center"/>
            <w:hideMark/>
          </w:tcPr>
          <w:p w14:paraId="25B636E2" w14:textId="77777777" w:rsidR="00EC7C07" w:rsidRPr="00EC7C07" w:rsidRDefault="00EC7C07" w:rsidP="00EC7C07">
            <w:pPr>
              <w:tabs>
                <w:tab w:val="left" w:pos="889"/>
              </w:tabs>
              <w:ind w:left="34"/>
              <w:rPr>
                <w:sz w:val="20"/>
                <w:szCs w:val="20"/>
              </w:rPr>
            </w:pPr>
            <w:r w:rsidRPr="00EC7C07">
              <w:rPr>
                <w:sz w:val="20"/>
                <w:szCs w:val="20"/>
              </w:rPr>
              <w:t>1.1.3.4</w:t>
            </w:r>
          </w:p>
        </w:tc>
        <w:tc>
          <w:tcPr>
            <w:tcW w:w="3301" w:type="dxa"/>
            <w:noWrap/>
            <w:vAlign w:val="center"/>
            <w:hideMark/>
          </w:tcPr>
          <w:p w14:paraId="5A6454AA"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5610F26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330EBF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6D8DDD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8C4222E"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7600FB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C1CC96D" w14:textId="77777777" w:rsidTr="00C73DE0">
        <w:trPr>
          <w:trHeight w:val="20"/>
          <w:jc w:val="center"/>
        </w:trPr>
        <w:tc>
          <w:tcPr>
            <w:tcW w:w="988" w:type="dxa"/>
            <w:noWrap/>
            <w:vAlign w:val="center"/>
            <w:hideMark/>
          </w:tcPr>
          <w:p w14:paraId="50261D7B" w14:textId="77777777" w:rsidR="00EC7C07" w:rsidRPr="00EC7C07" w:rsidRDefault="00EC7C07" w:rsidP="00EC7C07">
            <w:pPr>
              <w:tabs>
                <w:tab w:val="left" w:pos="889"/>
              </w:tabs>
              <w:ind w:left="34"/>
              <w:rPr>
                <w:sz w:val="20"/>
                <w:szCs w:val="20"/>
              </w:rPr>
            </w:pPr>
            <w:r w:rsidRPr="00EC7C07">
              <w:rPr>
                <w:sz w:val="20"/>
                <w:szCs w:val="20"/>
              </w:rPr>
              <w:t>1.1.3.5</w:t>
            </w:r>
          </w:p>
        </w:tc>
        <w:tc>
          <w:tcPr>
            <w:tcW w:w="3301" w:type="dxa"/>
            <w:noWrap/>
            <w:vAlign w:val="center"/>
            <w:hideMark/>
          </w:tcPr>
          <w:p w14:paraId="6145E66D"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51A5CF4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10D649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9D86BC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EABFF0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76440F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1D1E853" w14:textId="77777777" w:rsidTr="00C73DE0">
        <w:trPr>
          <w:trHeight w:val="20"/>
          <w:jc w:val="center"/>
        </w:trPr>
        <w:tc>
          <w:tcPr>
            <w:tcW w:w="988" w:type="dxa"/>
            <w:noWrap/>
            <w:vAlign w:val="center"/>
            <w:hideMark/>
          </w:tcPr>
          <w:p w14:paraId="67682CF1" w14:textId="77777777" w:rsidR="00EC7C07" w:rsidRPr="00EC7C07" w:rsidRDefault="00EC7C07" w:rsidP="00EC7C07">
            <w:pPr>
              <w:tabs>
                <w:tab w:val="left" w:pos="889"/>
              </w:tabs>
              <w:ind w:left="34"/>
              <w:rPr>
                <w:sz w:val="20"/>
                <w:szCs w:val="20"/>
              </w:rPr>
            </w:pPr>
            <w:r w:rsidRPr="00EC7C07">
              <w:rPr>
                <w:sz w:val="20"/>
                <w:szCs w:val="20"/>
              </w:rPr>
              <w:t>1.1.3.6</w:t>
            </w:r>
          </w:p>
        </w:tc>
        <w:tc>
          <w:tcPr>
            <w:tcW w:w="3301" w:type="dxa"/>
            <w:noWrap/>
            <w:vAlign w:val="center"/>
            <w:hideMark/>
          </w:tcPr>
          <w:p w14:paraId="22910B4B"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316B0BB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2AE6D82"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8AC0D3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B849E1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9B2F79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755C2FB0" w14:textId="77777777" w:rsidTr="00C73DE0">
        <w:trPr>
          <w:trHeight w:val="20"/>
          <w:jc w:val="center"/>
        </w:trPr>
        <w:tc>
          <w:tcPr>
            <w:tcW w:w="988" w:type="dxa"/>
            <w:noWrap/>
            <w:vAlign w:val="center"/>
            <w:hideMark/>
          </w:tcPr>
          <w:p w14:paraId="2CCA8B06" w14:textId="77777777" w:rsidR="00EC7C07" w:rsidRPr="00EC7C07" w:rsidRDefault="00EC7C07" w:rsidP="00EC7C07">
            <w:pPr>
              <w:tabs>
                <w:tab w:val="left" w:pos="889"/>
              </w:tabs>
              <w:ind w:left="34"/>
              <w:rPr>
                <w:sz w:val="20"/>
                <w:szCs w:val="20"/>
              </w:rPr>
            </w:pPr>
            <w:r w:rsidRPr="00EC7C07">
              <w:rPr>
                <w:sz w:val="20"/>
                <w:szCs w:val="20"/>
              </w:rPr>
              <w:t>1.1.3.7</w:t>
            </w:r>
          </w:p>
        </w:tc>
        <w:tc>
          <w:tcPr>
            <w:tcW w:w="3301" w:type="dxa"/>
            <w:noWrap/>
            <w:vAlign w:val="center"/>
            <w:hideMark/>
          </w:tcPr>
          <w:p w14:paraId="71443AF8"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61973B78"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1D162B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8C473B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39956DC"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CA5F2B1"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98FA93B" w14:textId="77777777" w:rsidTr="00C73DE0">
        <w:trPr>
          <w:trHeight w:val="20"/>
          <w:jc w:val="center"/>
        </w:trPr>
        <w:tc>
          <w:tcPr>
            <w:tcW w:w="988" w:type="dxa"/>
            <w:noWrap/>
            <w:vAlign w:val="center"/>
            <w:hideMark/>
          </w:tcPr>
          <w:p w14:paraId="6C9E6666" w14:textId="77777777" w:rsidR="00EC7C07" w:rsidRPr="00EC7C07" w:rsidRDefault="00EC7C07" w:rsidP="00EC7C07">
            <w:pPr>
              <w:tabs>
                <w:tab w:val="left" w:pos="889"/>
              </w:tabs>
              <w:ind w:left="34"/>
              <w:rPr>
                <w:sz w:val="20"/>
                <w:szCs w:val="20"/>
              </w:rPr>
            </w:pPr>
            <w:r w:rsidRPr="00EC7C07">
              <w:rPr>
                <w:sz w:val="20"/>
                <w:szCs w:val="20"/>
              </w:rPr>
              <w:t>1.2</w:t>
            </w:r>
          </w:p>
        </w:tc>
        <w:tc>
          <w:tcPr>
            <w:tcW w:w="3301" w:type="dxa"/>
            <w:noWrap/>
            <w:vAlign w:val="center"/>
            <w:hideMark/>
          </w:tcPr>
          <w:p w14:paraId="13CB53D0" w14:textId="77777777" w:rsidR="00EC7C07" w:rsidRPr="00EC7C07" w:rsidRDefault="00EC7C07" w:rsidP="00EC7C07">
            <w:pPr>
              <w:rPr>
                <w:bCs/>
                <w:sz w:val="20"/>
                <w:szCs w:val="20"/>
              </w:rPr>
            </w:pPr>
            <w:r w:rsidRPr="00EC7C07">
              <w:rPr>
                <w:bCs/>
                <w:sz w:val="20"/>
                <w:szCs w:val="20"/>
              </w:rPr>
              <w:t>индивидуальных предпринимателей, из них:</w:t>
            </w:r>
          </w:p>
        </w:tc>
        <w:tc>
          <w:tcPr>
            <w:tcW w:w="1863" w:type="dxa"/>
            <w:noWrap/>
            <w:vAlign w:val="center"/>
            <w:hideMark/>
          </w:tcPr>
          <w:p w14:paraId="7A5B16A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381A299"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F478073"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517B6D0"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9CD06E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BB74150" w14:textId="77777777" w:rsidTr="00C73DE0">
        <w:trPr>
          <w:trHeight w:val="20"/>
          <w:jc w:val="center"/>
        </w:trPr>
        <w:tc>
          <w:tcPr>
            <w:tcW w:w="988" w:type="dxa"/>
            <w:noWrap/>
            <w:vAlign w:val="center"/>
            <w:hideMark/>
          </w:tcPr>
          <w:p w14:paraId="475C354B" w14:textId="77777777" w:rsidR="00EC7C07" w:rsidRPr="00EC7C07" w:rsidRDefault="00EC7C07" w:rsidP="00EC7C07">
            <w:pPr>
              <w:tabs>
                <w:tab w:val="left" w:pos="889"/>
              </w:tabs>
              <w:ind w:left="34"/>
              <w:rPr>
                <w:sz w:val="20"/>
                <w:szCs w:val="20"/>
              </w:rPr>
            </w:pPr>
            <w:r w:rsidRPr="00EC7C07">
              <w:rPr>
                <w:sz w:val="20"/>
                <w:szCs w:val="20"/>
              </w:rPr>
              <w:t>1.2.1</w:t>
            </w:r>
          </w:p>
        </w:tc>
        <w:tc>
          <w:tcPr>
            <w:tcW w:w="3301" w:type="dxa"/>
            <w:noWrap/>
            <w:vAlign w:val="center"/>
            <w:hideMark/>
          </w:tcPr>
          <w:p w14:paraId="37755790"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2BACF692"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57C0EEA"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354F29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CEC2F1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BD6D50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D644E96" w14:textId="77777777" w:rsidTr="00C73DE0">
        <w:trPr>
          <w:trHeight w:val="20"/>
          <w:jc w:val="center"/>
        </w:trPr>
        <w:tc>
          <w:tcPr>
            <w:tcW w:w="988" w:type="dxa"/>
            <w:noWrap/>
            <w:vAlign w:val="center"/>
            <w:hideMark/>
          </w:tcPr>
          <w:p w14:paraId="205176C0" w14:textId="77777777" w:rsidR="00EC7C07" w:rsidRPr="00EC7C07" w:rsidRDefault="00EC7C07" w:rsidP="00EC7C07">
            <w:pPr>
              <w:tabs>
                <w:tab w:val="left" w:pos="889"/>
              </w:tabs>
              <w:ind w:left="34"/>
              <w:rPr>
                <w:sz w:val="20"/>
                <w:szCs w:val="20"/>
              </w:rPr>
            </w:pPr>
            <w:r w:rsidRPr="00EC7C07">
              <w:rPr>
                <w:sz w:val="20"/>
                <w:szCs w:val="20"/>
              </w:rPr>
              <w:t>1.2.2</w:t>
            </w:r>
          </w:p>
        </w:tc>
        <w:tc>
          <w:tcPr>
            <w:tcW w:w="3301" w:type="dxa"/>
            <w:noWrap/>
            <w:vAlign w:val="center"/>
            <w:hideMark/>
          </w:tcPr>
          <w:p w14:paraId="704571AC"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3326D017"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309DEE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CB8B72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5583E5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55C9F9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001FD10" w14:textId="77777777" w:rsidTr="00C73DE0">
        <w:trPr>
          <w:trHeight w:val="20"/>
          <w:jc w:val="center"/>
        </w:trPr>
        <w:tc>
          <w:tcPr>
            <w:tcW w:w="988" w:type="dxa"/>
            <w:noWrap/>
            <w:vAlign w:val="center"/>
            <w:hideMark/>
          </w:tcPr>
          <w:p w14:paraId="2C279055" w14:textId="77777777" w:rsidR="00EC7C07" w:rsidRPr="00EC7C07" w:rsidRDefault="00EC7C07" w:rsidP="00EC7C07">
            <w:pPr>
              <w:tabs>
                <w:tab w:val="left" w:pos="889"/>
              </w:tabs>
              <w:ind w:left="34"/>
              <w:rPr>
                <w:sz w:val="20"/>
                <w:szCs w:val="20"/>
              </w:rPr>
            </w:pPr>
            <w:r w:rsidRPr="00EC7C07">
              <w:rPr>
                <w:sz w:val="20"/>
                <w:szCs w:val="20"/>
              </w:rPr>
              <w:t>1.2.3</w:t>
            </w:r>
          </w:p>
        </w:tc>
        <w:tc>
          <w:tcPr>
            <w:tcW w:w="3301" w:type="dxa"/>
            <w:noWrap/>
            <w:vAlign w:val="center"/>
            <w:hideMark/>
          </w:tcPr>
          <w:p w14:paraId="04D8DD6E"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0EB3828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7A440E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35AA40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754612A"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B2044F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5053DD3" w14:textId="77777777" w:rsidTr="00C73DE0">
        <w:trPr>
          <w:trHeight w:val="20"/>
          <w:jc w:val="center"/>
        </w:trPr>
        <w:tc>
          <w:tcPr>
            <w:tcW w:w="988" w:type="dxa"/>
            <w:noWrap/>
            <w:vAlign w:val="center"/>
            <w:hideMark/>
          </w:tcPr>
          <w:p w14:paraId="27562009" w14:textId="77777777" w:rsidR="00EC7C07" w:rsidRPr="00EC7C07" w:rsidRDefault="00EC7C07" w:rsidP="00EC7C07">
            <w:pPr>
              <w:tabs>
                <w:tab w:val="left" w:pos="889"/>
              </w:tabs>
              <w:ind w:left="34"/>
              <w:rPr>
                <w:sz w:val="20"/>
                <w:szCs w:val="20"/>
              </w:rPr>
            </w:pPr>
            <w:r w:rsidRPr="00EC7C07">
              <w:rPr>
                <w:sz w:val="20"/>
                <w:szCs w:val="20"/>
              </w:rPr>
              <w:t>1.2.4</w:t>
            </w:r>
          </w:p>
        </w:tc>
        <w:tc>
          <w:tcPr>
            <w:tcW w:w="3301" w:type="dxa"/>
            <w:noWrap/>
            <w:vAlign w:val="center"/>
            <w:hideMark/>
          </w:tcPr>
          <w:p w14:paraId="2E17CF37"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62753191"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4FB778B"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E25F09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08C2D5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CB55EDD"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86CC4E1" w14:textId="77777777" w:rsidTr="00C73DE0">
        <w:trPr>
          <w:trHeight w:val="20"/>
          <w:jc w:val="center"/>
        </w:trPr>
        <w:tc>
          <w:tcPr>
            <w:tcW w:w="988" w:type="dxa"/>
            <w:noWrap/>
            <w:vAlign w:val="center"/>
            <w:hideMark/>
          </w:tcPr>
          <w:p w14:paraId="35216CBE" w14:textId="77777777" w:rsidR="00EC7C07" w:rsidRPr="00EC7C07" w:rsidRDefault="00EC7C07" w:rsidP="00EC7C07">
            <w:pPr>
              <w:tabs>
                <w:tab w:val="left" w:pos="889"/>
              </w:tabs>
              <w:ind w:left="34"/>
              <w:rPr>
                <w:sz w:val="20"/>
                <w:szCs w:val="20"/>
              </w:rPr>
            </w:pPr>
            <w:r w:rsidRPr="00EC7C07">
              <w:rPr>
                <w:sz w:val="20"/>
                <w:szCs w:val="20"/>
              </w:rPr>
              <w:t>1.2.5</w:t>
            </w:r>
          </w:p>
        </w:tc>
        <w:tc>
          <w:tcPr>
            <w:tcW w:w="3301" w:type="dxa"/>
            <w:noWrap/>
            <w:vAlign w:val="center"/>
            <w:hideMark/>
          </w:tcPr>
          <w:p w14:paraId="5E558B7D"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12D52BC8"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6FD4451"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D3294C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883008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4B7C0D1"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046899F" w14:textId="77777777" w:rsidTr="00C73DE0">
        <w:trPr>
          <w:trHeight w:val="20"/>
          <w:jc w:val="center"/>
        </w:trPr>
        <w:tc>
          <w:tcPr>
            <w:tcW w:w="988" w:type="dxa"/>
            <w:noWrap/>
            <w:vAlign w:val="center"/>
            <w:hideMark/>
          </w:tcPr>
          <w:p w14:paraId="1FC9B2FF" w14:textId="77777777" w:rsidR="00EC7C07" w:rsidRPr="00EC7C07" w:rsidRDefault="00EC7C07" w:rsidP="00EC7C07">
            <w:pPr>
              <w:tabs>
                <w:tab w:val="left" w:pos="889"/>
              </w:tabs>
              <w:ind w:left="34"/>
              <w:rPr>
                <w:sz w:val="20"/>
                <w:szCs w:val="20"/>
              </w:rPr>
            </w:pPr>
            <w:r w:rsidRPr="00EC7C07">
              <w:rPr>
                <w:sz w:val="20"/>
                <w:szCs w:val="20"/>
              </w:rPr>
              <w:t>1.2.6</w:t>
            </w:r>
          </w:p>
        </w:tc>
        <w:tc>
          <w:tcPr>
            <w:tcW w:w="3301" w:type="dxa"/>
            <w:noWrap/>
            <w:vAlign w:val="center"/>
            <w:hideMark/>
          </w:tcPr>
          <w:p w14:paraId="17E4B083"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3B545D31"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E88053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33C8504"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3C7BE3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0D96D6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7E10323" w14:textId="77777777" w:rsidTr="00C73DE0">
        <w:trPr>
          <w:trHeight w:val="20"/>
          <w:jc w:val="center"/>
        </w:trPr>
        <w:tc>
          <w:tcPr>
            <w:tcW w:w="988" w:type="dxa"/>
            <w:noWrap/>
            <w:vAlign w:val="center"/>
            <w:hideMark/>
          </w:tcPr>
          <w:p w14:paraId="2D1A48A4" w14:textId="77777777" w:rsidR="00EC7C07" w:rsidRPr="00EC7C07" w:rsidRDefault="00EC7C07" w:rsidP="00EC7C07">
            <w:pPr>
              <w:tabs>
                <w:tab w:val="left" w:pos="889"/>
              </w:tabs>
              <w:ind w:left="34"/>
              <w:rPr>
                <w:sz w:val="20"/>
                <w:szCs w:val="20"/>
              </w:rPr>
            </w:pPr>
            <w:r w:rsidRPr="00EC7C07">
              <w:rPr>
                <w:sz w:val="20"/>
                <w:szCs w:val="20"/>
              </w:rPr>
              <w:t>1.2.7</w:t>
            </w:r>
          </w:p>
        </w:tc>
        <w:tc>
          <w:tcPr>
            <w:tcW w:w="3301" w:type="dxa"/>
            <w:noWrap/>
            <w:vAlign w:val="center"/>
            <w:hideMark/>
          </w:tcPr>
          <w:p w14:paraId="6461980A"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0F12A568"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9603E3A"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C4020CB"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336F0E7"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DC489A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B0F2EA9" w14:textId="77777777" w:rsidTr="00C73DE0">
        <w:trPr>
          <w:trHeight w:val="20"/>
          <w:jc w:val="center"/>
        </w:trPr>
        <w:tc>
          <w:tcPr>
            <w:tcW w:w="988" w:type="dxa"/>
            <w:noWrap/>
            <w:vAlign w:val="center"/>
            <w:hideMark/>
          </w:tcPr>
          <w:p w14:paraId="1E423626" w14:textId="77777777" w:rsidR="00EC7C07" w:rsidRPr="00EC7C07" w:rsidRDefault="00EC7C07" w:rsidP="00EC7C07">
            <w:pPr>
              <w:tabs>
                <w:tab w:val="left" w:pos="889"/>
              </w:tabs>
              <w:ind w:left="34"/>
              <w:rPr>
                <w:sz w:val="20"/>
                <w:szCs w:val="20"/>
              </w:rPr>
            </w:pPr>
            <w:r w:rsidRPr="00EC7C07">
              <w:rPr>
                <w:sz w:val="20"/>
                <w:szCs w:val="20"/>
              </w:rPr>
              <w:t>1.3</w:t>
            </w:r>
          </w:p>
        </w:tc>
        <w:tc>
          <w:tcPr>
            <w:tcW w:w="3301" w:type="dxa"/>
            <w:noWrap/>
            <w:vAlign w:val="center"/>
            <w:hideMark/>
          </w:tcPr>
          <w:p w14:paraId="6D2420E0" w14:textId="77777777" w:rsidR="00EC7C07" w:rsidRPr="00EC7C07" w:rsidRDefault="00EC7C07" w:rsidP="00EC7C07">
            <w:pPr>
              <w:rPr>
                <w:bCs/>
                <w:sz w:val="20"/>
                <w:szCs w:val="20"/>
              </w:rPr>
            </w:pPr>
            <w:r w:rsidRPr="00EC7C07">
              <w:rPr>
                <w:bCs/>
                <w:sz w:val="20"/>
                <w:szCs w:val="20"/>
              </w:rPr>
              <w:t>юридических лиц, из них:</w:t>
            </w:r>
          </w:p>
        </w:tc>
        <w:tc>
          <w:tcPr>
            <w:tcW w:w="1863" w:type="dxa"/>
            <w:noWrap/>
            <w:vAlign w:val="center"/>
            <w:hideMark/>
          </w:tcPr>
          <w:p w14:paraId="1E0E1FB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EE4AB4B"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58C2BF8"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D7FAD20"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6216AE9"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7D544B4" w14:textId="77777777" w:rsidTr="00C73DE0">
        <w:trPr>
          <w:trHeight w:val="20"/>
          <w:jc w:val="center"/>
        </w:trPr>
        <w:tc>
          <w:tcPr>
            <w:tcW w:w="988" w:type="dxa"/>
            <w:noWrap/>
            <w:vAlign w:val="center"/>
            <w:hideMark/>
          </w:tcPr>
          <w:p w14:paraId="307DBDD8" w14:textId="77777777" w:rsidR="00EC7C07" w:rsidRPr="00EC7C07" w:rsidRDefault="00EC7C07" w:rsidP="00EC7C07">
            <w:pPr>
              <w:tabs>
                <w:tab w:val="left" w:pos="889"/>
              </w:tabs>
              <w:ind w:left="34"/>
              <w:rPr>
                <w:sz w:val="20"/>
                <w:szCs w:val="20"/>
              </w:rPr>
            </w:pPr>
            <w:r w:rsidRPr="00EC7C07">
              <w:rPr>
                <w:sz w:val="20"/>
                <w:szCs w:val="20"/>
              </w:rPr>
              <w:t>1.3.1</w:t>
            </w:r>
          </w:p>
        </w:tc>
        <w:tc>
          <w:tcPr>
            <w:tcW w:w="3301" w:type="dxa"/>
            <w:noWrap/>
            <w:vAlign w:val="center"/>
            <w:hideMark/>
          </w:tcPr>
          <w:p w14:paraId="62E8E700"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1BF2DB8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EDD369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784298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43AF93D"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5786C0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70C3765E" w14:textId="77777777" w:rsidTr="00C73DE0">
        <w:trPr>
          <w:trHeight w:val="20"/>
          <w:jc w:val="center"/>
        </w:trPr>
        <w:tc>
          <w:tcPr>
            <w:tcW w:w="988" w:type="dxa"/>
            <w:noWrap/>
            <w:vAlign w:val="center"/>
            <w:hideMark/>
          </w:tcPr>
          <w:p w14:paraId="6BB9600A" w14:textId="77777777" w:rsidR="00EC7C07" w:rsidRPr="00EC7C07" w:rsidRDefault="00EC7C07" w:rsidP="00EC7C07">
            <w:pPr>
              <w:tabs>
                <w:tab w:val="left" w:pos="889"/>
              </w:tabs>
              <w:ind w:left="34"/>
              <w:rPr>
                <w:sz w:val="20"/>
                <w:szCs w:val="20"/>
              </w:rPr>
            </w:pPr>
            <w:r w:rsidRPr="00EC7C07">
              <w:rPr>
                <w:sz w:val="20"/>
                <w:szCs w:val="20"/>
              </w:rPr>
              <w:t>1.3.2</w:t>
            </w:r>
          </w:p>
        </w:tc>
        <w:tc>
          <w:tcPr>
            <w:tcW w:w="3301" w:type="dxa"/>
            <w:noWrap/>
            <w:vAlign w:val="center"/>
            <w:hideMark/>
          </w:tcPr>
          <w:p w14:paraId="41A657BE"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2580F47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F2EFD93"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8C2DEC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6E91AC2"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7B4739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F571165" w14:textId="77777777" w:rsidTr="00C73DE0">
        <w:trPr>
          <w:trHeight w:val="20"/>
          <w:jc w:val="center"/>
        </w:trPr>
        <w:tc>
          <w:tcPr>
            <w:tcW w:w="988" w:type="dxa"/>
            <w:noWrap/>
            <w:vAlign w:val="center"/>
            <w:hideMark/>
          </w:tcPr>
          <w:p w14:paraId="15A0E06C" w14:textId="77777777" w:rsidR="00EC7C07" w:rsidRPr="00EC7C07" w:rsidRDefault="00EC7C07" w:rsidP="00EC7C07">
            <w:pPr>
              <w:tabs>
                <w:tab w:val="left" w:pos="889"/>
              </w:tabs>
              <w:ind w:left="34"/>
              <w:rPr>
                <w:sz w:val="20"/>
                <w:szCs w:val="20"/>
              </w:rPr>
            </w:pPr>
            <w:r w:rsidRPr="00EC7C07">
              <w:rPr>
                <w:sz w:val="20"/>
                <w:szCs w:val="20"/>
              </w:rPr>
              <w:t>1.3.3</w:t>
            </w:r>
          </w:p>
        </w:tc>
        <w:tc>
          <w:tcPr>
            <w:tcW w:w="3301" w:type="dxa"/>
            <w:noWrap/>
            <w:vAlign w:val="center"/>
            <w:hideMark/>
          </w:tcPr>
          <w:p w14:paraId="57CE54D7"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2199B27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0616551"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3788A3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25B969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EAC9EDC"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D7D995B" w14:textId="77777777" w:rsidTr="00C73DE0">
        <w:trPr>
          <w:trHeight w:val="20"/>
          <w:jc w:val="center"/>
        </w:trPr>
        <w:tc>
          <w:tcPr>
            <w:tcW w:w="988" w:type="dxa"/>
            <w:noWrap/>
            <w:vAlign w:val="center"/>
            <w:hideMark/>
          </w:tcPr>
          <w:p w14:paraId="2A4347BA" w14:textId="77777777" w:rsidR="00EC7C07" w:rsidRPr="00EC7C07" w:rsidRDefault="00EC7C07" w:rsidP="00EC7C07">
            <w:pPr>
              <w:tabs>
                <w:tab w:val="left" w:pos="889"/>
              </w:tabs>
              <w:ind w:left="34"/>
              <w:rPr>
                <w:sz w:val="20"/>
                <w:szCs w:val="20"/>
              </w:rPr>
            </w:pPr>
            <w:r w:rsidRPr="00EC7C07">
              <w:rPr>
                <w:sz w:val="20"/>
                <w:szCs w:val="20"/>
              </w:rPr>
              <w:t>1.3.4</w:t>
            </w:r>
          </w:p>
        </w:tc>
        <w:tc>
          <w:tcPr>
            <w:tcW w:w="3301" w:type="dxa"/>
            <w:noWrap/>
            <w:vAlign w:val="center"/>
            <w:hideMark/>
          </w:tcPr>
          <w:p w14:paraId="722383F5"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578A4297"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E298CF8"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B11F86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B749B5C"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378D48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2AF918F" w14:textId="77777777" w:rsidTr="00C73DE0">
        <w:trPr>
          <w:trHeight w:val="20"/>
          <w:jc w:val="center"/>
        </w:trPr>
        <w:tc>
          <w:tcPr>
            <w:tcW w:w="988" w:type="dxa"/>
            <w:noWrap/>
            <w:vAlign w:val="center"/>
            <w:hideMark/>
          </w:tcPr>
          <w:p w14:paraId="767103E2" w14:textId="77777777" w:rsidR="00EC7C07" w:rsidRPr="00EC7C07" w:rsidRDefault="00EC7C07" w:rsidP="00EC7C07">
            <w:pPr>
              <w:tabs>
                <w:tab w:val="left" w:pos="889"/>
              </w:tabs>
              <w:ind w:left="34"/>
              <w:rPr>
                <w:sz w:val="20"/>
                <w:szCs w:val="20"/>
              </w:rPr>
            </w:pPr>
            <w:r w:rsidRPr="00EC7C07">
              <w:rPr>
                <w:sz w:val="20"/>
                <w:szCs w:val="20"/>
              </w:rPr>
              <w:t>1.3.5</w:t>
            </w:r>
          </w:p>
        </w:tc>
        <w:tc>
          <w:tcPr>
            <w:tcW w:w="3301" w:type="dxa"/>
            <w:noWrap/>
            <w:vAlign w:val="center"/>
            <w:hideMark/>
          </w:tcPr>
          <w:p w14:paraId="68AEEE69"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19FD0EF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C348F0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7608D5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E1BDFA2"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E5F2231"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8F2E0AB" w14:textId="77777777" w:rsidTr="00C73DE0">
        <w:trPr>
          <w:trHeight w:val="20"/>
          <w:jc w:val="center"/>
        </w:trPr>
        <w:tc>
          <w:tcPr>
            <w:tcW w:w="988" w:type="dxa"/>
            <w:noWrap/>
            <w:vAlign w:val="center"/>
            <w:hideMark/>
          </w:tcPr>
          <w:p w14:paraId="146FFA09" w14:textId="77777777" w:rsidR="00EC7C07" w:rsidRPr="00EC7C07" w:rsidRDefault="00EC7C07" w:rsidP="00EC7C07">
            <w:pPr>
              <w:tabs>
                <w:tab w:val="left" w:pos="889"/>
              </w:tabs>
              <w:ind w:left="34"/>
              <w:rPr>
                <w:sz w:val="20"/>
                <w:szCs w:val="20"/>
              </w:rPr>
            </w:pPr>
            <w:r w:rsidRPr="00EC7C07">
              <w:rPr>
                <w:sz w:val="20"/>
                <w:szCs w:val="20"/>
              </w:rPr>
              <w:t>1.3.6</w:t>
            </w:r>
          </w:p>
        </w:tc>
        <w:tc>
          <w:tcPr>
            <w:tcW w:w="3301" w:type="dxa"/>
            <w:noWrap/>
            <w:vAlign w:val="center"/>
            <w:hideMark/>
          </w:tcPr>
          <w:p w14:paraId="26D7F201"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456BD5D2"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4F6C1BD"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973517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8083776"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E449AC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3E55E97" w14:textId="77777777" w:rsidTr="00C73DE0">
        <w:trPr>
          <w:trHeight w:val="20"/>
          <w:jc w:val="center"/>
        </w:trPr>
        <w:tc>
          <w:tcPr>
            <w:tcW w:w="988" w:type="dxa"/>
            <w:noWrap/>
            <w:vAlign w:val="center"/>
            <w:hideMark/>
          </w:tcPr>
          <w:p w14:paraId="78A1DD41" w14:textId="77777777" w:rsidR="00EC7C07" w:rsidRPr="00EC7C07" w:rsidRDefault="00EC7C07" w:rsidP="00EC7C07">
            <w:pPr>
              <w:tabs>
                <w:tab w:val="left" w:pos="889"/>
              </w:tabs>
              <w:ind w:left="34"/>
              <w:rPr>
                <w:sz w:val="20"/>
                <w:szCs w:val="20"/>
              </w:rPr>
            </w:pPr>
            <w:r w:rsidRPr="00EC7C07">
              <w:rPr>
                <w:sz w:val="20"/>
                <w:szCs w:val="20"/>
              </w:rPr>
              <w:t>1.3.7</w:t>
            </w:r>
          </w:p>
        </w:tc>
        <w:tc>
          <w:tcPr>
            <w:tcW w:w="3301" w:type="dxa"/>
            <w:noWrap/>
            <w:vAlign w:val="center"/>
            <w:hideMark/>
          </w:tcPr>
          <w:p w14:paraId="74B1FE59"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6B77805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284362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51DF28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8ECCFC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FECA0E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D0BFDB0" w14:textId="77777777" w:rsidTr="00C73DE0">
        <w:trPr>
          <w:trHeight w:val="20"/>
          <w:jc w:val="center"/>
        </w:trPr>
        <w:tc>
          <w:tcPr>
            <w:tcW w:w="988" w:type="dxa"/>
            <w:noWrap/>
            <w:vAlign w:val="center"/>
            <w:hideMark/>
          </w:tcPr>
          <w:p w14:paraId="616A81D3" w14:textId="77777777" w:rsidR="00EC7C07" w:rsidRPr="00EC7C07" w:rsidRDefault="00EC7C07" w:rsidP="00EC7C07">
            <w:pPr>
              <w:tabs>
                <w:tab w:val="left" w:pos="889"/>
              </w:tabs>
              <w:ind w:left="34"/>
              <w:rPr>
                <w:bCs/>
                <w:sz w:val="20"/>
                <w:szCs w:val="20"/>
              </w:rPr>
            </w:pPr>
            <w:r w:rsidRPr="00EC7C07">
              <w:rPr>
                <w:bCs/>
                <w:sz w:val="20"/>
                <w:szCs w:val="20"/>
              </w:rPr>
              <w:t>2</w:t>
            </w:r>
          </w:p>
        </w:tc>
        <w:tc>
          <w:tcPr>
            <w:tcW w:w="3301" w:type="dxa"/>
            <w:noWrap/>
            <w:vAlign w:val="center"/>
            <w:hideMark/>
          </w:tcPr>
          <w:p w14:paraId="4E03539E" w14:textId="77777777" w:rsidR="00EC7C07" w:rsidRPr="00EC7C07" w:rsidRDefault="00EC7C07" w:rsidP="00EC7C07">
            <w:pPr>
              <w:rPr>
                <w:bCs/>
                <w:sz w:val="20"/>
                <w:szCs w:val="20"/>
              </w:rPr>
            </w:pPr>
            <w:r w:rsidRPr="00EC7C07">
              <w:rPr>
                <w:bCs/>
                <w:sz w:val="20"/>
                <w:szCs w:val="20"/>
              </w:rPr>
              <w:t>Остаток задолженности на конец отчетного периода, по которой была проведена реструктуризация в отчетном периоде, в том числе:</w:t>
            </w:r>
          </w:p>
        </w:tc>
        <w:tc>
          <w:tcPr>
            <w:tcW w:w="1863" w:type="dxa"/>
            <w:noWrap/>
            <w:vAlign w:val="center"/>
            <w:hideMark/>
          </w:tcPr>
          <w:p w14:paraId="70ABB7AD" w14:textId="77777777" w:rsidR="00EC7C07" w:rsidRPr="00EC7C07" w:rsidRDefault="00EC7C07" w:rsidP="00EC7C07">
            <w:pPr>
              <w:jc w:val="center"/>
              <w:rPr>
                <w:bCs/>
                <w:sz w:val="20"/>
                <w:szCs w:val="20"/>
              </w:rPr>
            </w:pPr>
            <w:r w:rsidRPr="00EC7C07">
              <w:rPr>
                <w:bCs/>
                <w:sz w:val="20"/>
                <w:szCs w:val="20"/>
              </w:rPr>
              <w:t> </w:t>
            </w:r>
          </w:p>
        </w:tc>
        <w:tc>
          <w:tcPr>
            <w:tcW w:w="1663" w:type="dxa"/>
            <w:noWrap/>
            <w:vAlign w:val="center"/>
            <w:hideMark/>
          </w:tcPr>
          <w:p w14:paraId="06B25B8A" w14:textId="77777777" w:rsidR="00EC7C07" w:rsidRPr="00EC7C07" w:rsidRDefault="00EC7C07" w:rsidP="00EC7C07">
            <w:pPr>
              <w:ind w:firstLine="709"/>
              <w:jc w:val="center"/>
              <w:rPr>
                <w:bCs/>
                <w:sz w:val="20"/>
                <w:szCs w:val="20"/>
              </w:rPr>
            </w:pPr>
            <w:r w:rsidRPr="00EC7C07">
              <w:rPr>
                <w:bCs/>
                <w:sz w:val="20"/>
                <w:szCs w:val="20"/>
              </w:rPr>
              <w:t> </w:t>
            </w:r>
          </w:p>
        </w:tc>
        <w:tc>
          <w:tcPr>
            <w:tcW w:w="2004" w:type="dxa"/>
            <w:noWrap/>
            <w:vAlign w:val="center"/>
            <w:hideMark/>
          </w:tcPr>
          <w:p w14:paraId="036E81FF" w14:textId="77777777" w:rsidR="00EC7C07" w:rsidRPr="00EC7C07" w:rsidRDefault="00EC7C07" w:rsidP="00EC7C07">
            <w:pPr>
              <w:ind w:firstLine="709"/>
              <w:jc w:val="center"/>
              <w:rPr>
                <w:bCs/>
                <w:sz w:val="20"/>
                <w:szCs w:val="20"/>
              </w:rPr>
            </w:pPr>
            <w:r w:rsidRPr="00EC7C07">
              <w:rPr>
                <w:bCs/>
                <w:sz w:val="20"/>
                <w:szCs w:val="20"/>
              </w:rPr>
              <w:t> </w:t>
            </w:r>
          </w:p>
        </w:tc>
        <w:tc>
          <w:tcPr>
            <w:tcW w:w="2198" w:type="dxa"/>
            <w:noWrap/>
            <w:vAlign w:val="center"/>
            <w:hideMark/>
          </w:tcPr>
          <w:p w14:paraId="417DC457" w14:textId="77777777" w:rsidR="00EC7C07" w:rsidRPr="00EC7C07" w:rsidRDefault="00EC7C07" w:rsidP="00EC7C07">
            <w:pPr>
              <w:ind w:firstLine="709"/>
              <w:jc w:val="center"/>
              <w:rPr>
                <w:bCs/>
                <w:sz w:val="20"/>
                <w:szCs w:val="20"/>
              </w:rPr>
            </w:pPr>
            <w:r w:rsidRPr="00EC7C07">
              <w:rPr>
                <w:bCs/>
                <w:sz w:val="20"/>
                <w:szCs w:val="20"/>
              </w:rPr>
              <w:t> </w:t>
            </w:r>
          </w:p>
        </w:tc>
        <w:tc>
          <w:tcPr>
            <w:tcW w:w="1975" w:type="dxa"/>
            <w:noWrap/>
            <w:vAlign w:val="center"/>
            <w:hideMark/>
          </w:tcPr>
          <w:p w14:paraId="10E219FF" w14:textId="77777777" w:rsidR="00EC7C07" w:rsidRPr="00EC7C07" w:rsidRDefault="00EC7C07" w:rsidP="00EC7C07">
            <w:pPr>
              <w:ind w:firstLine="709"/>
              <w:jc w:val="center"/>
              <w:rPr>
                <w:bCs/>
                <w:sz w:val="20"/>
                <w:szCs w:val="20"/>
              </w:rPr>
            </w:pPr>
            <w:r w:rsidRPr="00EC7C07">
              <w:rPr>
                <w:bCs/>
                <w:sz w:val="20"/>
                <w:szCs w:val="20"/>
              </w:rPr>
              <w:t> </w:t>
            </w:r>
          </w:p>
        </w:tc>
      </w:tr>
      <w:tr w:rsidR="00EC7C07" w:rsidRPr="00EC7C07" w14:paraId="67069F94" w14:textId="77777777" w:rsidTr="00C73DE0">
        <w:trPr>
          <w:trHeight w:val="20"/>
          <w:jc w:val="center"/>
        </w:trPr>
        <w:tc>
          <w:tcPr>
            <w:tcW w:w="988" w:type="dxa"/>
            <w:noWrap/>
            <w:vAlign w:val="center"/>
            <w:hideMark/>
          </w:tcPr>
          <w:p w14:paraId="60102FAA" w14:textId="77777777" w:rsidR="00EC7C07" w:rsidRPr="00EC7C07" w:rsidRDefault="00EC7C07" w:rsidP="00EC7C07">
            <w:pPr>
              <w:tabs>
                <w:tab w:val="left" w:pos="889"/>
              </w:tabs>
              <w:ind w:left="34"/>
              <w:rPr>
                <w:bCs/>
                <w:sz w:val="20"/>
                <w:szCs w:val="20"/>
              </w:rPr>
            </w:pPr>
            <w:r w:rsidRPr="00EC7C07">
              <w:rPr>
                <w:bCs/>
                <w:sz w:val="20"/>
                <w:szCs w:val="20"/>
              </w:rPr>
              <w:t>2.1.</w:t>
            </w:r>
          </w:p>
        </w:tc>
        <w:tc>
          <w:tcPr>
            <w:tcW w:w="3301" w:type="dxa"/>
            <w:noWrap/>
            <w:vAlign w:val="center"/>
            <w:hideMark/>
          </w:tcPr>
          <w:p w14:paraId="680167B8" w14:textId="77777777" w:rsidR="00EC7C07" w:rsidRPr="00EC7C07" w:rsidRDefault="00EC7C07" w:rsidP="00EC7C07">
            <w:pPr>
              <w:rPr>
                <w:bCs/>
                <w:sz w:val="20"/>
                <w:szCs w:val="20"/>
              </w:rPr>
            </w:pPr>
            <w:r w:rsidRPr="00EC7C07">
              <w:rPr>
                <w:bCs/>
                <w:sz w:val="20"/>
                <w:szCs w:val="20"/>
              </w:rPr>
              <w:t>физических лиц, из них:</w:t>
            </w:r>
          </w:p>
        </w:tc>
        <w:tc>
          <w:tcPr>
            <w:tcW w:w="1863" w:type="dxa"/>
            <w:noWrap/>
            <w:vAlign w:val="center"/>
            <w:hideMark/>
          </w:tcPr>
          <w:p w14:paraId="18F4EB51"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6F4445E"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3EF77A1"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4CD3F2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0FC384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7B572F85" w14:textId="77777777" w:rsidTr="00C73DE0">
        <w:trPr>
          <w:trHeight w:val="20"/>
          <w:jc w:val="center"/>
        </w:trPr>
        <w:tc>
          <w:tcPr>
            <w:tcW w:w="988" w:type="dxa"/>
            <w:noWrap/>
            <w:vAlign w:val="center"/>
            <w:hideMark/>
          </w:tcPr>
          <w:p w14:paraId="0424D0AE" w14:textId="77777777" w:rsidR="00EC7C07" w:rsidRPr="00EC7C07" w:rsidRDefault="00EC7C07" w:rsidP="00EC7C07">
            <w:pPr>
              <w:tabs>
                <w:tab w:val="left" w:pos="889"/>
              </w:tabs>
              <w:ind w:left="34"/>
              <w:rPr>
                <w:sz w:val="20"/>
                <w:szCs w:val="20"/>
              </w:rPr>
            </w:pPr>
            <w:r w:rsidRPr="00EC7C07">
              <w:rPr>
                <w:sz w:val="20"/>
                <w:szCs w:val="20"/>
              </w:rPr>
              <w:t>2.1.1.</w:t>
            </w:r>
          </w:p>
        </w:tc>
        <w:tc>
          <w:tcPr>
            <w:tcW w:w="3301" w:type="dxa"/>
            <w:noWrap/>
            <w:vAlign w:val="center"/>
            <w:hideMark/>
          </w:tcPr>
          <w:p w14:paraId="13664EF9" w14:textId="77777777" w:rsidR="00EC7C07" w:rsidRPr="00EC7C07" w:rsidRDefault="00EC7C07" w:rsidP="00EC7C07">
            <w:pPr>
              <w:rPr>
                <w:bCs/>
                <w:sz w:val="20"/>
                <w:szCs w:val="20"/>
              </w:rPr>
            </w:pPr>
            <w:r w:rsidRPr="00EC7C07">
              <w:rPr>
                <w:bCs/>
                <w:sz w:val="20"/>
                <w:szCs w:val="20"/>
              </w:rPr>
              <w:t>по беззалоговым потребительским займам (микрокредитам), в том числе:</w:t>
            </w:r>
          </w:p>
        </w:tc>
        <w:tc>
          <w:tcPr>
            <w:tcW w:w="1863" w:type="dxa"/>
            <w:noWrap/>
            <w:vAlign w:val="center"/>
            <w:hideMark/>
          </w:tcPr>
          <w:p w14:paraId="56F05CE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E29F252"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A422828"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70B3D61"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753E8A93"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CB8BAEF" w14:textId="77777777" w:rsidTr="00C73DE0">
        <w:trPr>
          <w:trHeight w:val="20"/>
          <w:jc w:val="center"/>
        </w:trPr>
        <w:tc>
          <w:tcPr>
            <w:tcW w:w="988" w:type="dxa"/>
            <w:noWrap/>
            <w:vAlign w:val="center"/>
            <w:hideMark/>
          </w:tcPr>
          <w:p w14:paraId="5AC706EA" w14:textId="77777777" w:rsidR="00EC7C07" w:rsidRPr="00EC7C07" w:rsidRDefault="00EC7C07" w:rsidP="00EC7C07">
            <w:pPr>
              <w:tabs>
                <w:tab w:val="left" w:pos="889"/>
              </w:tabs>
              <w:ind w:left="34"/>
              <w:rPr>
                <w:sz w:val="20"/>
                <w:szCs w:val="20"/>
              </w:rPr>
            </w:pPr>
            <w:r w:rsidRPr="00EC7C07">
              <w:rPr>
                <w:sz w:val="20"/>
                <w:szCs w:val="20"/>
              </w:rPr>
              <w:t>2.1.1.1</w:t>
            </w:r>
          </w:p>
        </w:tc>
        <w:tc>
          <w:tcPr>
            <w:tcW w:w="3301" w:type="dxa"/>
            <w:noWrap/>
            <w:vAlign w:val="center"/>
            <w:hideMark/>
          </w:tcPr>
          <w:p w14:paraId="206113C1"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473F974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D9C23A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A11F20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D7FB1C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6D38C42"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8F99B81" w14:textId="77777777" w:rsidTr="00C73DE0">
        <w:trPr>
          <w:trHeight w:val="20"/>
          <w:jc w:val="center"/>
        </w:trPr>
        <w:tc>
          <w:tcPr>
            <w:tcW w:w="988" w:type="dxa"/>
            <w:noWrap/>
            <w:vAlign w:val="center"/>
            <w:hideMark/>
          </w:tcPr>
          <w:p w14:paraId="35E83F70" w14:textId="77777777" w:rsidR="00EC7C07" w:rsidRPr="00EC7C07" w:rsidRDefault="00EC7C07" w:rsidP="00EC7C07">
            <w:pPr>
              <w:tabs>
                <w:tab w:val="left" w:pos="889"/>
              </w:tabs>
              <w:ind w:left="34"/>
              <w:rPr>
                <w:sz w:val="20"/>
                <w:szCs w:val="20"/>
              </w:rPr>
            </w:pPr>
            <w:r w:rsidRPr="00EC7C07">
              <w:rPr>
                <w:sz w:val="20"/>
                <w:szCs w:val="20"/>
              </w:rPr>
              <w:t>2.1.1.2</w:t>
            </w:r>
          </w:p>
        </w:tc>
        <w:tc>
          <w:tcPr>
            <w:tcW w:w="3301" w:type="dxa"/>
            <w:noWrap/>
            <w:vAlign w:val="center"/>
            <w:hideMark/>
          </w:tcPr>
          <w:p w14:paraId="29D672A5"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22F8FE4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540D26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2D55C23"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E3CA1ED"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71CDA8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A9F0064" w14:textId="77777777" w:rsidTr="00C73DE0">
        <w:trPr>
          <w:trHeight w:val="20"/>
          <w:jc w:val="center"/>
        </w:trPr>
        <w:tc>
          <w:tcPr>
            <w:tcW w:w="988" w:type="dxa"/>
            <w:noWrap/>
            <w:vAlign w:val="center"/>
            <w:hideMark/>
          </w:tcPr>
          <w:p w14:paraId="7ACF91DB" w14:textId="77777777" w:rsidR="00EC7C07" w:rsidRPr="00EC7C07" w:rsidRDefault="00EC7C07" w:rsidP="00EC7C07">
            <w:pPr>
              <w:tabs>
                <w:tab w:val="left" w:pos="889"/>
              </w:tabs>
              <w:ind w:left="34"/>
              <w:rPr>
                <w:sz w:val="20"/>
                <w:szCs w:val="20"/>
              </w:rPr>
            </w:pPr>
            <w:r w:rsidRPr="00EC7C07">
              <w:rPr>
                <w:sz w:val="20"/>
                <w:szCs w:val="20"/>
              </w:rPr>
              <w:t>2.1.1.3</w:t>
            </w:r>
          </w:p>
        </w:tc>
        <w:tc>
          <w:tcPr>
            <w:tcW w:w="3301" w:type="dxa"/>
            <w:noWrap/>
            <w:vAlign w:val="center"/>
            <w:hideMark/>
          </w:tcPr>
          <w:p w14:paraId="081B7147"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1FD567D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8FE7688"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51612C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ADC22A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A2B4FB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357652B" w14:textId="77777777" w:rsidTr="00C73DE0">
        <w:trPr>
          <w:trHeight w:val="20"/>
          <w:jc w:val="center"/>
        </w:trPr>
        <w:tc>
          <w:tcPr>
            <w:tcW w:w="988" w:type="dxa"/>
            <w:noWrap/>
            <w:vAlign w:val="center"/>
            <w:hideMark/>
          </w:tcPr>
          <w:p w14:paraId="50DEEA66" w14:textId="77777777" w:rsidR="00EC7C07" w:rsidRPr="00EC7C07" w:rsidRDefault="00EC7C07" w:rsidP="00EC7C07">
            <w:pPr>
              <w:tabs>
                <w:tab w:val="left" w:pos="889"/>
              </w:tabs>
              <w:ind w:left="34"/>
              <w:rPr>
                <w:sz w:val="20"/>
                <w:szCs w:val="20"/>
              </w:rPr>
            </w:pPr>
            <w:r w:rsidRPr="00EC7C07">
              <w:rPr>
                <w:sz w:val="20"/>
                <w:szCs w:val="20"/>
              </w:rPr>
              <w:t>2.1.1.4</w:t>
            </w:r>
          </w:p>
        </w:tc>
        <w:tc>
          <w:tcPr>
            <w:tcW w:w="3301" w:type="dxa"/>
            <w:noWrap/>
            <w:vAlign w:val="center"/>
            <w:hideMark/>
          </w:tcPr>
          <w:p w14:paraId="12D31E61"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4841221D"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5C69931"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EEF9A6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9045F8E"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77D28C2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CF8E5CA" w14:textId="77777777" w:rsidTr="00C73DE0">
        <w:trPr>
          <w:trHeight w:val="20"/>
          <w:jc w:val="center"/>
        </w:trPr>
        <w:tc>
          <w:tcPr>
            <w:tcW w:w="988" w:type="dxa"/>
            <w:noWrap/>
            <w:vAlign w:val="center"/>
            <w:hideMark/>
          </w:tcPr>
          <w:p w14:paraId="2AD11B08" w14:textId="77777777" w:rsidR="00EC7C07" w:rsidRPr="00EC7C07" w:rsidRDefault="00EC7C07" w:rsidP="00EC7C07">
            <w:pPr>
              <w:tabs>
                <w:tab w:val="left" w:pos="889"/>
              </w:tabs>
              <w:ind w:left="34"/>
              <w:rPr>
                <w:sz w:val="20"/>
                <w:szCs w:val="20"/>
              </w:rPr>
            </w:pPr>
            <w:r w:rsidRPr="00EC7C07">
              <w:rPr>
                <w:sz w:val="20"/>
                <w:szCs w:val="20"/>
              </w:rPr>
              <w:t>2.1.1.5</w:t>
            </w:r>
          </w:p>
        </w:tc>
        <w:tc>
          <w:tcPr>
            <w:tcW w:w="3301" w:type="dxa"/>
            <w:noWrap/>
            <w:vAlign w:val="center"/>
            <w:hideMark/>
          </w:tcPr>
          <w:p w14:paraId="3306D7C6"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2890A6E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0602CA2"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49D239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B6AF813"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1BBCEC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ABE043B" w14:textId="77777777" w:rsidTr="00C73DE0">
        <w:trPr>
          <w:trHeight w:val="20"/>
          <w:jc w:val="center"/>
        </w:trPr>
        <w:tc>
          <w:tcPr>
            <w:tcW w:w="988" w:type="dxa"/>
            <w:noWrap/>
            <w:vAlign w:val="center"/>
            <w:hideMark/>
          </w:tcPr>
          <w:p w14:paraId="13943806" w14:textId="77777777" w:rsidR="00EC7C07" w:rsidRPr="00EC7C07" w:rsidRDefault="00EC7C07" w:rsidP="00EC7C07">
            <w:pPr>
              <w:tabs>
                <w:tab w:val="left" w:pos="889"/>
              </w:tabs>
              <w:ind w:left="34"/>
              <w:rPr>
                <w:sz w:val="20"/>
                <w:szCs w:val="20"/>
              </w:rPr>
            </w:pPr>
            <w:r w:rsidRPr="00EC7C07">
              <w:rPr>
                <w:sz w:val="20"/>
                <w:szCs w:val="20"/>
              </w:rPr>
              <w:lastRenderedPageBreak/>
              <w:t>2.1.1.6</w:t>
            </w:r>
          </w:p>
        </w:tc>
        <w:tc>
          <w:tcPr>
            <w:tcW w:w="3301" w:type="dxa"/>
            <w:noWrap/>
            <w:vAlign w:val="center"/>
            <w:hideMark/>
          </w:tcPr>
          <w:p w14:paraId="38360D28"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0CA37C3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6E21FA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BE52E4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22DF15B"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790D812"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BD57709" w14:textId="77777777" w:rsidTr="00C73DE0">
        <w:trPr>
          <w:trHeight w:val="20"/>
          <w:jc w:val="center"/>
        </w:trPr>
        <w:tc>
          <w:tcPr>
            <w:tcW w:w="988" w:type="dxa"/>
            <w:noWrap/>
            <w:vAlign w:val="center"/>
            <w:hideMark/>
          </w:tcPr>
          <w:p w14:paraId="76B5262B" w14:textId="77777777" w:rsidR="00EC7C07" w:rsidRPr="00EC7C07" w:rsidRDefault="00EC7C07" w:rsidP="00EC7C07">
            <w:pPr>
              <w:tabs>
                <w:tab w:val="left" w:pos="889"/>
              </w:tabs>
              <w:ind w:left="34"/>
              <w:rPr>
                <w:sz w:val="20"/>
                <w:szCs w:val="20"/>
              </w:rPr>
            </w:pPr>
            <w:r w:rsidRPr="00EC7C07">
              <w:rPr>
                <w:sz w:val="20"/>
                <w:szCs w:val="20"/>
              </w:rPr>
              <w:t>2.1.1.7</w:t>
            </w:r>
          </w:p>
        </w:tc>
        <w:tc>
          <w:tcPr>
            <w:tcW w:w="3301" w:type="dxa"/>
            <w:noWrap/>
            <w:vAlign w:val="center"/>
            <w:hideMark/>
          </w:tcPr>
          <w:p w14:paraId="1E863E8D"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1F1A75AD"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521282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40DD30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166A217"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9653CAC"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7E44CC6" w14:textId="77777777" w:rsidTr="00C73DE0">
        <w:trPr>
          <w:trHeight w:val="20"/>
          <w:jc w:val="center"/>
        </w:trPr>
        <w:tc>
          <w:tcPr>
            <w:tcW w:w="988" w:type="dxa"/>
            <w:noWrap/>
            <w:vAlign w:val="center"/>
            <w:hideMark/>
          </w:tcPr>
          <w:p w14:paraId="77448B54" w14:textId="77777777" w:rsidR="00EC7C07" w:rsidRPr="00EC7C07" w:rsidRDefault="00EC7C07" w:rsidP="00EC7C07">
            <w:pPr>
              <w:tabs>
                <w:tab w:val="left" w:pos="889"/>
              </w:tabs>
              <w:ind w:left="34"/>
              <w:rPr>
                <w:sz w:val="20"/>
                <w:szCs w:val="20"/>
              </w:rPr>
            </w:pPr>
            <w:r w:rsidRPr="00EC7C07">
              <w:rPr>
                <w:sz w:val="20"/>
                <w:szCs w:val="20"/>
              </w:rPr>
              <w:t>2.1.2.</w:t>
            </w:r>
          </w:p>
        </w:tc>
        <w:tc>
          <w:tcPr>
            <w:tcW w:w="3301" w:type="dxa"/>
            <w:noWrap/>
            <w:vAlign w:val="center"/>
            <w:hideMark/>
          </w:tcPr>
          <w:p w14:paraId="1BA2077C" w14:textId="77777777" w:rsidR="00EC7C07" w:rsidRPr="00EC7C07" w:rsidRDefault="00EC7C07" w:rsidP="00EC7C07">
            <w:pPr>
              <w:rPr>
                <w:bCs/>
                <w:sz w:val="20"/>
                <w:szCs w:val="20"/>
              </w:rPr>
            </w:pPr>
            <w:r w:rsidRPr="00EC7C07">
              <w:rPr>
                <w:bCs/>
                <w:sz w:val="20"/>
                <w:szCs w:val="20"/>
              </w:rPr>
              <w:t>по займам (микрокредитам), выданным под залог недвижимости, в том числе:</w:t>
            </w:r>
          </w:p>
        </w:tc>
        <w:tc>
          <w:tcPr>
            <w:tcW w:w="1863" w:type="dxa"/>
            <w:noWrap/>
            <w:vAlign w:val="center"/>
            <w:hideMark/>
          </w:tcPr>
          <w:p w14:paraId="3205DE2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628BAFD"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39A4B90"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1518A02"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0285F7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D9544F4" w14:textId="77777777" w:rsidTr="00C73DE0">
        <w:trPr>
          <w:trHeight w:val="20"/>
          <w:jc w:val="center"/>
        </w:trPr>
        <w:tc>
          <w:tcPr>
            <w:tcW w:w="988" w:type="dxa"/>
            <w:noWrap/>
            <w:vAlign w:val="center"/>
            <w:hideMark/>
          </w:tcPr>
          <w:p w14:paraId="3C622644" w14:textId="77777777" w:rsidR="00EC7C07" w:rsidRPr="00EC7C07" w:rsidRDefault="00EC7C07" w:rsidP="00EC7C07">
            <w:pPr>
              <w:tabs>
                <w:tab w:val="left" w:pos="889"/>
              </w:tabs>
              <w:ind w:left="34"/>
              <w:rPr>
                <w:sz w:val="20"/>
                <w:szCs w:val="20"/>
              </w:rPr>
            </w:pPr>
            <w:r w:rsidRPr="00EC7C07">
              <w:rPr>
                <w:sz w:val="20"/>
                <w:szCs w:val="20"/>
              </w:rPr>
              <w:t>2.1.2.1</w:t>
            </w:r>
          </w:p>
        </w:tc>
        <w:tc>
          <w:tcPr>
            <w:tcW w:w="3301" w:type="dxa"/>
            <w:noWrap/>
            <w:vAlign w:val="center"/>
            <w:hideMark/>
          </w:tcPr>
          <w:p w14:paraId="1C62CC7B"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154B52F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5BB989E"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8DA9DA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5DF92C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D0E6DC1"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CE42651" w14:textId="77777777" w:rsidTr="00C73DE0">
        <w:trPr>
          <w:trHeight w:val="20"/>
          <w:jc w:val="center"/>
        </w:trPr>
        <w:tc>
          <w:tcPr>
            <w:tcW w:w="988" w:type="dxa"/>
            <w:noWrap/>
            <w:vAlign w:val="center"/>
            <w:hideMark/>
          </w:tcPr>
          <w:p w14:paraId="02831531" w14:textId="77777777" w:rsidR="00EC7C07" w:rsidRPr="00EC7C07" w:rsidRDefault="00EC7C07" w:rsidP="00EC7C07">
            <w:pPr>
              <w:tabs>
                <w:tab w:val="left" w:pos="889"/>
              </w:tabs>
              <w:ind w:left="34"/>
              <w:rPr>
                <w:sz w:val="20"/>
                <w:szCs w:val="20"/>
              </w:rPr>
            </w:pPr>
            <w:r w:rsidRPr="00EC7C07">
              <w:rPr>
                <w:sz w:val="20"/>
                <w:szCs w:val="20"/>
              </w:rPr>
              <w:t>2.1.2.2</w:t>
            </w:r>
          </w:p>
        </w:tc>
        <w:tc>
          <w:tcPr>
            <w:tcW w:w="3301" w:type="dxa"/>
            <w:noWrap/>
            <w:vAlign w:val="center"/>
            <w:hideMark/>
          </w:tcPr>
          <w:p w14:paraId="79D0B663"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56F20002"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CF729DD"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10DD4A8"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AA414EA"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3C30D5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286041F" w14:textId="77777777" w:rsidTr="00C73DE0">
        <w:trPr>
          <w:trHeight w:val="20"/>
          <w:jc w:val="center"/>
        </w:trPr>
        <w:tc>
          <w:tcPr>
            <w:tcW w:w="988" w:type="dxa"/>
            <w:noWrap/>
            <w:vAlign w:val="center"/>
            <w:hideMark/>
          </w:tcPr>
          <w:p w14:paraId="279EA521" w14:textId="77777777" w:rsidR="00EC7C07" w:rsidRPr="00EC7C07" w:rsidRDefault="00EC7C07" w:rsidP="00EC7C07">
            <w:pPr>
              <w:tabs>
                <w:tab w:val="left" w:pos="889"/>
              </w:tabs>
              <w:ind w:left="34"/>
              <w:rPr>
                <w:sz w:val="20"/>
                <w:szCs w:val="20"/>
              </w:rPr>
            </w:pPr>
            <w:r w:rsidRPr="00EC7C07">
              <w:rPr>
                <w:sz w:val="20"/>
                <w:szCs w:val="20"/>
              </w:rPr>
              <w:t>2.1.2.3</w:t>
            </w:r>
          </w:p>
        </w:tc>
        <w:tc>
          <w:tcPr>
            <w:tcW w:w="3301" w:type="dxa"/>
            <w:noWrap/>
            <w:vAlign w:val="center"/>
            <w:hideMark/>
          </w:tcPr>
          <w:p w14:paraId="0C31A335"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674ECEE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564DCB8"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974666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1890B9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18E134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06692B4" w14:textId="77777777" w:rsidTr="00C73DE0">
        <w:trPr>
          <w:trHeight w:val="20"/>
          <w:jc w:val="center"/>
        </w:trPr>
        <w:tc>
          <w:tcPr>
            <w:tcW w:w="988" w:type="dxa"/>
            <w:noWrap/>
            <w:vAlign w:val="center"/>
            <w:hideMark/>
          </w:tcPr>
          <w:p w14:paraId="4A591318" w14:textId="77777777" w:rsidR="00EC7C07" w:rsidRPr="00EC7C07" w:rsidRDefault="00EC7C07" w:rsidP="00EC7C07">
            <w:pPr>
              <w:tabs>
                <w:tab w:val="left" w:pos="889"/>
              </w:tabs>
              <w:ind w:left="34"/>
              <w:rPr>
                <w:sz w:val="20"/>
                <w:szCs w:val="20"/>
              </w:rPr>
            </w:pPr>
            <w:r w:rsidRPr="00EC7C07">
              <w:rPr>
                <w:sz w:val="20"/>
                <w:szCs w:val="20"/>
              </w:rPr>
              <w:t>2.1.2.4</w:t>
            </w:r>
          </w:p>
        </w:tc>
        <w:tc>
          <w:tcPr>
            <w:tcW w:w="3301" w:type="dxa"/>
            <w:noWrap/>
            <w:vAlign w:val="center"/>
            <w:hideMark/>
          </w:tcPr>
          <w:p w14:paraId="563E66E5"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32FE3D9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E8E11B0"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B49777D"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C79B521"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42667B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2AAAFDE" w14:textId="77777777" w:rsidTr="00C73DE0">
        <w:trPr>
          <w:trHeight w:val="20"/>
          <w:jc w:val="center"/>
        </w:trPr>
        <w:tc>
          <w:tcPr>
            <w:tcW w:w="988" w:type="dxa"/>
            <w:noWrap/>
            <w:vAlign w:val="center"/>
            <w:hideMark/>
          </w:tcPr>
          <w:p w14:paraId="0A16E374" w14:textId="77777777" w:rsidR="00EC7C07" w:rsidRPr="00EC7C07" w:rsidRDefault="00EC7C07" w:rsidP="00EC7C07">
            <w:pPr>
              <w:tabs>
                <w:tab w:val="left" w:pos="889"/>
              </w:tabs>
              <w:ind w:left="34"/>
              <w:rPr>
                <w:sz w:val="20"/>
                <w:szCs w:val="20"/>
              </w:rPr>
            </w:pPr>
            <w:r w:rsidRPr="00EC7C07">
              <w:rPr>
                <w:sz w:val="20"/>
                <w:szCs w:val="20"/>
              </w:rPr>
              <w:t>2.1.2.5</w:t>
            </w:r>
          </w:p>
        </w:tc>
        <w:tc>
          <w:tcPr>
            <w:tcW w:w="3301" w:type="dxa"/>
            <w:noWrap/>
            <w:vAlign w:val="center"/>
            <w:hideMark/>
          </w:tcPr>
          <w:p w14:paraId="2B20875F"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19F62420"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2D4A696"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03077C7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13FC9DC"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72FDFD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9EA3359" w14:textId="77777777" w:rsidTr="00C73DE0">
        <w:trPr>
          <w:trHeight w:val="20"/>
          <w:jc w:val="center"/>
        </w:trPr>
        <w:tc>
          <w:tcPr>
            <w:tcW w:w="988" w:type="dxa"/>
            <w:noWrap/>
            <w:vAlign w:val="center"/>
            <w:hideMark/>
          </w:tcPr>
          <w:p w14:paraId="0929A80D" w14:textId="77777777" w:rsidR="00EC7C07" w:rsidRPr="00EC7C07" w:rsidRDefault="00EC7C07" w:rsidP="00EC7C07">
            <w:pPr>
              <w:tabs>
                <w:tab w:val="left" w:pos="889"/>
              </w:tabs>
              <w:ind w:left="34"/>
              <w:rPr>
                <w:sz w:val="20"/>
                <w:szCs w:val="20"/>
              </w:rPr>
            </w:pPr>
            <w:r w:rsidRPr="00EC7C07">
              <w:rPr>
                <w:sz w:val="20"/>
                <w:szCs w:val="20"/>
              </w:rPr>
              <w:t>2.1.2.6</w:t>
            </w:r>
          </w:p>
        </w:tc>
        <w:tc>
          <w:tcPr>
            <w:tcW w:w="3301" w:type="dxa"/>
            <w:noWrap/>
            <w:vAlign w:val="center"/>
            <w:hideMark/>
          </w:tcPr>
          <w:p w14:paraId="1E20AA61"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663512C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D1EE17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4BD8041"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4EE238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ED559F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2B8FF68" w14:textId="77777777" w:rsidTr="00C73DE0">
        <w:trPr>
          <w:trHeight w:val="20"/>
          <w:jc w:val="center"/>
        </w:trPr>
        <w:tc>
          <w:tcPr>
            <w:tcW w:w="988" w:type="dxa"/>
            <w:noWrap/>
            <w:vAlign w:val="center"/>
            <w:hideMark/>
          </w:tcPr>
          <w:p w14:paraId="38C0C183" w14:textId="77777777" w:rsidR="00EC7C07" w:rsidRPr="00EC7C07" w:rsidRDefault="00EC7C07" w:rsidP="00EC7C07">
            <w:pPr>
              <w:tabs>
                <w:tab w:val="left" w:pos="889"/>
              </w:tabs>
              <w:ind w:left="34"/>
              <w:rPr>
                <w:sz w:val="20"/>
                <w:szCs w:val="20"/>
              </w:rPr>
            </w:pPr>
            <w:r w:rsidRPr="00EC7C07">
              <w:rPr>
                <w:sz w:val="20"/>
                <w:szCs w:val="20"/>
              </w:rPr>
              <w:t>2.1.2.7</w:t>
            </w:r>
          </w:p>
        </w:tc>
        <w:tc>
          <w:tcPr>
            <w:tcW w:w="3301" w:type="dxa"/>
            <w:noWrap/>
            <w:vAlign w:val="center"/>
            <w:hideMark/>
          </w:tcPr>
          <w:p w14:paraId="55CC92CF"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2428EF56"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1726B71"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D90A68B"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151E9D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E8440D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44E8B98" w14:textId="77777777" w:rsidTr="00C73DE0">
        <w:trPr>
          <w:trHeight w:val="20"/>
          <w:jc w:val="center"/>
        </w:trPr>
        <w:tc>
          <w:tcPr>
            <w:tcW w:w="988" w:type="dxa"/>
            <w:noWrap/>
            <w:vAlign w:val="center"/>
            <w:hideMark/>
          </w:tcPr>
          <w:p w14:paraId="5E2AF732" w14:textId="77777777" w:rsidR="00EC7C07" w:rsidRPr="00EC7C07" w:rsidRDefault="00EC7C07" w:rsidP="00EC7C07">
            <w:pPr>
              <w:tabs>
                <w:tab w:val="left" w:pos="889"/>
              </w:tabs>
              <w:ind w:left="34"/>
              <w:rPr>
                <w:sz w:val="20"/>
                <w:szCs w:val="20"/>
              </w:rPr>
            </w:pPr>
            <w:r w:rsidRPr="00EC7C07">
              <w:rPr>
                <w:sz w:val="20"/>
                <w:szCs w:val="20"/>
              </w:rPr>
              <w:t>2.1.3.</w:t>
            </w:r>
          </w:p>
        </w:tc>
        <w:tc>
          <w:tcPr>
            <w:tcW w:w="3301" w:type="dxa"/>
            <w:noWrap/>
            <w:vAlign w:val="center"/>
            <w:hideMark/>
          </w:tcPr>
          <w:p w14:paraId="315A1EC5" w14:textId="77777777" w:rsidR="00EC7C07" w:rsidRPr="00EC7C07" w:rsidRDefault="00EC7C07" w:rsidP="00EC7C07">
            <w:pPr>
              <w:rPr>
                <w:bCs/>
                <w:sz w:val="20"/>
                <w:szCs w:val="20"/>
              </w:rPr>
            </w:pPr>
            <w:r w:rsidRPr="00EC7C07">
              <w:rPr>
                <w:bCs/>
                <w:sz w:val="20"/>
                <w:szCs w:val="20"/>
              </w:rPr>
              <w:t>по прочим займам (микрокредитам), в том числе:</w:t>
            </w:r>
          </w:p>
        </w:tc>
        <w:tc>
          <w:tcPr>
            <w:tcW w:w="1863" w:type="dxa"/>
            <w:noWrap/>
            <w:vAlign w:val="center"/>
            <w:hideMark/>
          </w:tcPr>
          <w:p w14:paraId="695B2AB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983267E"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7689274"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1C74E73"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619513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67E897B" w14:textId="77777777" w:rsidTr="00C73DE0">
        <w:trPr>
          <w:trHeight w:val="20"/>
          <w:jc w:val="center"/>
        </w:trPr>
        <w:tc>
          <w:tcPr>
            <w:tcW w:w="988" w:type="dxa"/>
            <w:noWrap/>
            <w:vAlign w:val="center"/>
            <w:hideMark/>
          </w:tcPr>
          <w:p w14:paraId="644E186A" w14:textId="77777777" w:rsidR="00EC7C07" w:rsidRPr="00EC7C07" w:rsidRDefault="00EC7C07" w:rsidP="00EC7C07">
            <w:pPr>
              <w:tabs>
                <w:tab w:val="left" w:pos="889"/>
              </w:tabs>
              <w:ind w:left="34"/>
              <w:rPr>
                <w:sz w:val="20"/>
                <w:szCs w:val="20"/>
              </w:rPr>
            </w:pPr>
            <w:r w:rsidRPr="00EC7C07">
              <w:rPr>
                <w:sz w:val="20"/>
                <w:szCs w:val="20"/>
              </w:rPr>
              <w:t>2.1.3.1</w:t>
            </w:r>
          </w:p>
        </w:tc>
        <w:tc>
          <w:tcPr>
            <w:tcW w:w="3301" w:type="dxa"/>
            <w:noWrap/>
            <w:vAlign w:val="center"/>
            <w:hideMark/>
          </w:tcPr>
          <w:p w14:paraId="230B7E50"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0AF99ACF"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4B49F3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04CB44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9ADFE6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306C9F6"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82F9432" w14:textId="77777777" w:rsidTr="00C73DE0">
        <w:trPr>
          <w:trHeight w:val="20"/>
          <w:jc w:val="center"/>
        </w:trPr>
        <w:tc>
          <w:tcPr>
            <w:tcW w:w="988" w:type="dxa"/>
            <w:noWrap/>
            <w:vAlign w:val="center"/>
            <w:hideMark/>
          </w:tcPr>
          <w:p w14:paraId="2F6D067C" w14:textId="77777777" w:rsidR="00EC7C07" w:rsidRPr="00EC7C07" w:rsidRDefault="00EC7C07" w:rsidP="00EC7C07">
            <w:pPr>
              <w:tabs>
                <w:tab w:val="left" w:pos="889"/>
              </w:tabs>
              <w:ind w:left="34"/>
              <w:rPr>
                <w:sz w:val="20"/>
                <w:szCs w:val="20"/>
              </w:rPr>
            </w:pPr>
            <w:r w:rsidRPr="00EC7C07">
              <w:rPr>
                <w:sz w:val="20"/>
                <w:szCs w:val="20"/>
              </w:rPr>
              <w:t>2.1.3.2</w:t>
            </w:r>
          </w:p>
        </w:tc>
        <w:tc>
          <w:tcPr>
            <w:tcW w:w="3301" w:type="dxa"/>
            <w:noWrap/>
            <w:vAlign w:val="center"/>
            <w:hideMark/>
          </w:tcPr>
          <w:p w14:paraId="049E8284"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5001AFA9"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BBCB897"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2025CA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FA99722"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817E817"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C6607BD" w14:textId="77777777" w:rsidTr="00C73DE0">
        <w:trPr>
          <w:trHeight w:val="20"/>
          <w:jc w:val="center"/>
        </w:trPr>
        <w:tc>
          <w:tcPr>
            <w:tcW w:w="988" w:type="dxa"/>
            <w:noWrap/>
            <w:vAlign w:val="center"/>
            <w:hideMark/>
          </w:tcPr>
          <w:p w14:paraId="445513D6" w14:textId="77777777" w:rsidR="00EC7C07" w:rsidRPr="00EC7C07" w:rsidRDefault="00EC7C07" w:rsidP="00EC7C07">
            <w:pPr>
              <w:tabs>
                <w:tab w:val="left" w:pos="889"/>
              </w:tabs>
              <w:ind w:left="34"/>
              <w:rPr>
                <w:sz w:val="20"/>
                <w:szCs w:val="20"/>
              </w:rPr>
            </w:pPr>
            <w:r w:rsidRPr="00EC7C07">
              <w:rPr>
                <w:sz w:val="20"/>
                <w:szCs w:val="20"/>
              </w:rPr>
              <w:t>2.1.3.3</w:t>
            </w:r>
          </w:p>
        </w:tc>
        <w:tc>
          <w:tcPr>
            <w:tcW w:w="3301" w:type="dxa"/>
            <w:noWrap/>
            <w:vAlign w:val="center"/>
            <w:hideMark/>
          </w:tcPr>
          <w:p w14:paraId="0EE6D223"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48183094"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30C698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6E38DF4B"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6DB2122"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F92C39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7121FAEF" w14:textId="77777777" w:rsidTr="00C73DE0">
        <w:trPr>
          <w:trHeight w:val="20"/>
          <w:jc w:val="center"/>
        </w:trPr>
        <w:tc>
          <w:tcPr>
            <w:tcW w:w="988" w:type="dxa"/>
            <w:noWrap/>
            <w:vAlign w:val="center"/>
            <w:hideMark/>
          </w:tcPr>
          <w:p w14:paraId="2143CAFC" w14:textId="77777777" w:rsidR="00EC7C07" w:rsidRPr="00EC7C07" w:rsidRDefault="00EC7C07" w:rsidP="00EC7C07">
            <w:pPr>
              <w:tabs>
                <w:tab w:val="left" w:pos="889"/>
              </w:tabs>
              <w:ind w:left="34"/>
              <w:rPr>
                <w:sz w:val="20"/>
                <w:szCs w:val="20"/>
              </w:rPr>
            </w:pPr>
            <w:r w:rsidRPr="00EC7C07">
              <w:rPr>
                <w:sz w:val="20"/>
                <w:szCs w:val="20"/>
              </w:rPr>
              <w:t>2.1.3.4</w:t>
            </w:r>
          </w:p>
        </w:tc>
        <w:tc>
          <w:tcPr>
            <w:tcW w:w="3301" w:type="dxa"/>
            <w:noWrap/>
            <w:vAlign w:val="center"/>
            <w:hideMark/>
          </w:tcPr>
          <w:p w14:paraId="40CED99F"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5A7F8BD1"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A23AFB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618AA56"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B4BA18D"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F815EE4"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EEAB4C6" w14:textId="77777777" w:rsidTr="00C73DE0">
        <w:trPr>
          <w:trHeight w:val="20"/>
          <w:jc w:val="center"/>
        </w:trPr>
        <w:tc>
          <w:tcPr>
            <w:tcW w:w="988" w:type="dxa"/>
            <w:noWrap/>
            <w:vAlign w:val="center"/>
            <w:hideMark/>
          </w:tcPr>
          <w:p w14:paraId="3FA4A62D" w14:textId="77777777" w:rsidR="00EC7C07" w:rsidRPr="00EC7C07" w:rsidRDefault="00EC7C07" w:rsidP="00EC7C07">
            <w:pPr>
              <w:tabs>
                <w:tab w:val="left" w:pos="889"/>
              </w:tabs>
              <w:ind w:left="34"/>
              <w:rPr>
                <w:sz w:val="20"/>
                <w:szCs w:val="20"/>
              </w:rPr>
            </w:pPr>
            <w:r w:rsidRPr="00EC7C07">
              <w:rPr>
                <w:sz w:val="20"/>
                <w:szCs w:val="20"/>
              </w:rPr>
              <w:t>2.1.3.5</w:t>
            </w:r>
          </w:p>
        </w:tc>
        <w:tc>
          <w:tcPr>
            <w:tcW w:w="3301" w:type="dxa"/>
            <w:noWrap/>
            <w:vAlign w:val="center"/>
            <w:hideMark/>
          </w:tcPr>
          <w:p w14:paraId="2A87CFDC"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373DF7A6"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F52752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964DE1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DA9D7ED"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7CD6D65"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F9E4A8B" w14:textId="77777777" w:rsidTr="00C73DE0">
        <w:trPr>
          <w:trHeight w:val="20"/>
          <w:jc w:val="center"/>
        </w:trPr>
        <w:tc>
          <w:tcPr>
            <w:tcW w:w="988" w:type="dxa"/>
            <w:noWrap/>
            <w:vAlign w:val="center"/>
            <w:hideMark/>
          </w:tcPr>
          <w:p w14:paraId="1D25FE27" w14:textId="77777777" w:rsidR="00EC7C07" w:rsidRPr="00EC7C07" w:rsidRDefault="00EC7C07" w:rsidP="00EC7C07">
            <w:pPr>
              <w:tabs>
                <w:tab w:val="left" w:pos="889"/>
              </w:tabs>
              <w:ind w:left="34"/>
              <w:rPr>
                <w:sz w:val="20"/>
                <w:szCs w:val="20"/>
              </w:rPr>
            </w:pPr>
            <w:r w:rsidRPr="00EC7C07">
              <w:rPr>
                <w:sz w:val="20"/>
                <w:szCs w:val="20"/>
              </w:rPr>
              <w:t>2.1.3.6</w:t>
            </w:r>
          </w:p>
        </w:tc>
        <w:tc>
          <w:tcPr>
            <w:tcW w:w="3301" w:type="dxa"/>
            <w:noWrap/>
            <w:vAlign w:val="center"/>
            <w:hideMark/>
          </w:tcPr>
          <w:p w14:paraId="5593D910"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23FB0BD0"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100EB99"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B5B3FE5"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06AF230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7DEF65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1AAFDD7" w14:textId="77777777" w:rsidTr="00C73DE0">
        <w:trPr>
          <w:trHeight w:val="20"/>
          <w:jc w:val="center"/>
        </w:trPr>
        <w:tc>
          <w:tcPr>
            <w:tcW w:w="988" w:type="dxa"/>
            <w:noWrap/>
            <w:vAlign w:val="center"/>
            <w:hideMark/>
          </w:tcPr>
          <w:p w14:paraId="469E7A88" w14:textId="77777777" w:rsidR="00EC7C07" w:rsidRPr="00EC7C07" w:rsidRDefault="00EC7C07" w:rsidP="00EC7C07">
            <w:pPr>
              <w:tabs>
                <w:tab w:val="left" w:pos="889"/>
              </w:tabs>
              <w:ind w:left="34"/>
              <w:rPr>
                <w:sz w:val="20"/>
                <w:szCs w:val="20"/>
              </w:rPr>
            </w:pPr>
            <w:r w:rsidRPr="00EC7C07">
              <w:rPr>
                <w:sz w:val="20"/>
                <w:szCs w:val="20"/>
              </w:rPr>
              <w:t>2.1.3.7</w:t>
            </w:r>
          </w:p>
        </w:tc>
        <w:tc>
          <w:tcPr>
            <w:tcW w:w="3301" w:type="dxa"/>
            <w:noWrap/>
            <w:vAlign w:val="center"/>
            <w:hideMark/>
          </w:tcPr>
          <w:p w14:paraId="48CF8A8C"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5D030036"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72C1246"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0C5EE88"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45CAED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02AC93B3"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CC619E5" w14:textId="77777777" w:rsidTr="00C73DE0">
        <w:trPr>
          <w:trHeight w:val="20"/>
          <w:jc w:val="center"/>
        </w:trPr>
        <w:tc>
          <w:tcPr>
            <w:tcW w:w="988" w:type="dxa"/>
            <w:noWrap/>
            <w:vAlign w:val="center"/>
            <w:hideMark/>
          </w:tcPr>
          <w:p w14:paraId="07D8E359" w14:textId="77777777" w:rsidR="00EC7C07" w:rsidRPr="00EC7C07" w:rsidRDefault="00EC7C07" w:rsidP="00EC7C07">
            <w:pPr>
              <w:tabs>
                <w:tab w:val="left" w:pos="889"/>
              </w:tabs>
              <w:ind w:left="34"/>
              <w:rPr>
                <w:sz w:val="20"/>
                <w:szCs w:val="20"/>
              </w:rPr>
            </w:pPr>
            <w:r w:rsidRPr="00EC7C07">
              <w:rPr>
                <w:sz w:val="20"/>
                <w:szCs w:val="20"/>
              </w:rPr>
              <w:t>2.2</w:t>
            </w:r>
          </w:p>
        </w:tc>
        <w:tc>
          <w:tcPr>
            <w:tcW w:w="3301" w:type="dxa"/>
            <w:noWrap/>
            <w:vAlign w:val="center"/>
            <w:hideMark/>
          </w:tcPr>
          <w:p w14:paraId="26968754" w14:textId="77777777" w:rsidR="00EC7C07" w:rsidRPr="00EC7C07" w:rsidRDefault="00EC7C07" w:rsidP="00EC7C07">
            <w:pPr>
              <w:rPr>
                <w:bCs/>
                <w:sz w:val="20"/>
                <w:szCs w:val="20"/>
              </w:rPr>
            </w:pPr>
            <w:r w:rsidRPr="00EC7C07">
              <w:rPr>
                <w:bCs/>
                <w:sz w:val="20"/>
                <w:szCs w:val="20"/>
              </w:rPr>
              <w:t>индивидуальных предпринимателей, из них:</w:t>
            </w:r>
          </w:p>
        </w:tc>
        <w:tc>
          <w:tcPr>
            <w:tcW w:w="1863" w:type="dxa"/>
            <w:noWrap/>
            <w:vAlign w:val="center"/>
            <w:hideMark/>
          </w:tcPr>
          <w:p w14:paraId="77D26B9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5E777EE3"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94BB94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590FF1CC"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3BBF58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A010D7C" w14:textId="77777777" w:rsidTr="00C73DE0">
        <w:trPr>
          <w:trHeight w:val="20"/>
          <w:jc w:val="center"/>
        </w:trPr>
        <w:tc>
          <w:tcPr>
            <w:tcW w:w="988" w:type="dxa"/>
            <w:noWrap/>
            <w:vAlign w:val="center"/>
            <w:hideMark/>
          </w:tcPr>
          <w:p w14:paraId="06DC63B3" w14:textId="77777777" w:rsidR="00EC7C07" w:rsidRPr="00EC7C07" w:rsidRDefault="00EC7C07" w:rsidP="00EC7C07">
            <w:pPr>
              <w:tabs>
                <w:tab w:val="left" w:pos="889"/>
              </w:tabs>
              <w:ind w:left="34"/>
              <w:rPr>
                <w:sz w:val="20"/>
                <w:szCs w:val="20"/>
              </w:rPr>
            </w:pPr>
            <w:r w:rsidRPr="00EC7C07">
              <w:rPr>
                <w:sz w:val="20"/>
                <w:szCs w:val="20"/>
              </w:rPr>
              <w:t>2.2.1</w:t>
            </w:r>
          </w:p>
        </w:tc>
        <w:tc>
          <w:tcPr>
            <w:tcW w:w="3301" w:type="dxa"/>
            <w:noWrap/>
            <w:vAlign w:val="center"/>
            <w:hideMark/>
          </w:tcPr>
          <w:p w14:paraId="4FE98718"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4CF07EFB"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144462A"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344911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87E5B3F"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127F558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BFCD9E0" w14:textId="77777777" w:rsidTr="00C73DE0">
        <w:trPr>
          <w:trHeight w:val="20"/>
          <w:jc w:val="center"/>
        </w:trPr>
        <w:tc>
          <w:tcPr>
            <w:tcW w:w="988" w:type="dxa"/>
            <w:noWrap/>
            <w:vAlign w:val="center"/>
            <w:hideMark/>
          </w:tcPr>
          <w:p w14:paraId="556F2809" w14:textId="77777777" w:rsidR="00EC7C07" w:rsidRPr="00EC7C07" w:rsidRDefault="00EC7C07" w:rsidP="00EC7C07">
            <w:pPr>
              <w:tabs>
                <w:tab w:val="left" w:pos="889"/>
              </w:tabs>
              <w:ind w:left="34"/>
              <w:rPr>
                <w:sz w:val="20"/>
                <w:szCs w:val="20"/>
              </w:rPr>
            </w:pPr>
            <w:r w:rsidRPr="00EC7C07">
              <w:rPr>
                <w:sz w:val="20"/>
                <w:szCs w:val="20"/>
              </w:rPr>
              <w:t>2.2.2</w:t>
            </w:r>
          </w:p>
        </w:tc>
        <w:tc>
          <w:tcPr>
            <w:tcW w:w="3301" w:type="dxa"/>
            <w:noWrap/>
            <w:vAlign w:val="center"/>
            <w:hideMark/>
          </w:tcPr>
          <w:p w14:paraId="245FC0E1"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087748E4"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333FB70"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5C41E2C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6A51BF8"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672EDDB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03613FD7" w14:textId="77777777" w:rsidTr="00C73DE0">
        <w:trPr>
          <w:trHeight w:val="20"/>
          <w:jc w:val="center"/>
        </w:trPr>
        <w:tc>
          <w:tcPr>
            <w:tcW w:w="988" w:type="dxa"/>
            <w:noWrap/>
            <w:vAlign w:val="center"/>
            <w:hideMark/>
          </w:tcPr>
          <w:p w14:paraId="7E3F2DC7" w14:textId="77777777" w:rsidR="00EC7C07" w:rsidRPr="00EC7C07" w:rsidRDefault="00EC7C07" w:rsidP="00EC7C07">
            <w:pPr>
              <w:tabs>
                <w:tab w:val="left" w:pos="889"/>
              </w:tabs>
              <w:ind w:left="34"/>
              <w:rPr>
                <w:sz w:val="20"/>
                <w:szCs w:val="20"/>
              </w:rPr>
            </w:pPr>
            <w:r w:rsidRPr="00EC7C07">
              <w:rPr>
                <w:sz w:val="20"/>
                <w:szCs w:val="20"/>
              </w:rPr>
              <w:t>2.2.3</w:t>
            </w:r>
          </w:p>
        </w:tc>
        <w:tc>
          <w:tcPr>
            <w:tcW w:w="3301" w:type="dxa"/>
            <w:noWrap/>
            <w:vAlign w:val="center"/>
            <w:hideMark/>
          </w:tcPr>
          <w:p w14:paraId="58CC2F77"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2C45D1F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0D9462C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09EE7D5"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B3080F0"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4ECF579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B28F755" w14:textId="77777777" w:rsidTr="00C73DE0">
        <w:trPr>
          <w:trHeight w:val="20"/>
          <w:jc w:val="center"/>
        </w:trPr>
        <w:tc>
          <w:tcPr>
            <w:tcW w:w="988" w:type="dxa"/>
            <w:noWrap/>
            <w:vAlign w:val="center"/>
            <w:hideMark/>
          </w:tcPr>
          <w:p w14:paraId="44DABCC0" w14:textId="77777777" w:rsidR="00EC7C07" w:rsidRPr="00EC7C07" w:rsidRDefault="00EC7C07" w:rsidP="00EC7C07">
            <w:pPr>
              <w:tabs>
                <w:tab w:val="left" w:pos="889"/>
              </w:tabs>
              <w:ind w:left="34"/>
              <w:rPr>
                <w:sz w:val="20"/>
                <w:szCs w:val="20"/>
              </w:rPr>
            </w:pPr>
            <w:r w:rsidRPr="00EC7C07">
              <w:rPr>
                <w:sz w:val="20"/>
                <w:szCs w:val="20"/>
              </w:rPr>
              <w:t>2.2.4</w:t>
            </w:r>
          </w:p>
        </w:tc>
        <w:tc>
          <w:tcPr>
            <w:tcW w:w="3301" w:type="dxa"/>
            <w:noWrap/>
            <w:vAlign w:val="center"/>
            <w:hideMark/>
          </w:tcPr>
          <w:p w14:paraId="1687DA95"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74D94EE2"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FB41C40"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BACAFAC"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ADC2CF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BB573D2"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5B8A5287" w14:textId="77777777" w:rsidTr="00C73DE0">
        <w:trPr>
          <w:trHeight w:val="20"/>
          <w:jc w:val="center"/>
        </w:trPr>
        <w:tc>
          <w:tcPr>
            <w:tcW w:w="988" w:type="dxa"/>
            <w:noWrap/>
            <w:vAlign w:val="center"/>
            <w:hideMark/>
          </w:tcPr>
          <w:p w14:paraId="1DA572FD" w14:textId="77777777" w:rsidR="00EC7C07" w:rsidRPr="00EC7C07" w:rsidRDefault="00EC7C07" w:rsidP="00EC7C07">
            <w:pPr>
              <w:tabs>
                <w:tab w:val="left" w:pos="889"/>
              </w:tabs>
              <w:ind w:left="34"/>
              <w:rPr>
                <w:sz w:val="20"/>
                <w:szCs w:val="20"/>
              </w:rPr>
            </w:pPr>
            <w:r w:rsidRPr="00EC7C07">
              <w:rPr>
                <w:sz w:val="20"/>
                <w:szCs w:val="20"/>
              </w:rPr>
              <w:t>2.2.5</w:t>
            </w:r>
          </w:p>
        </w:tc>
        <w:tc>
          <w:tcPr>
            <w:tcW w:w="3301" w:type="dxa"/>
            <w:noWrap/>
            <w:vAlign w:val="center"/>
            <w:hideMark/>
          </w:tcPr>
          <w:p w14:paraId="6F39182B"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7C6115AA"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3389184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2D74A5C5"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F0851D4"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D3814FF"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624B7E68" w14:textId="77777777" w:rsidTr="00C73DE0">
        <w:trPr>
          <w:trHeight w:val="20"/>
          <w:jc w:val="center"/>
        </w:trPr>
        <w:tc>
          <w:tcPr>
            <w:tcW w:w="988" w:type="dxa"/>
            <w:noWrap/>
            <w:vAlign w:val="center"/>
            <w:hideMark/>
          </w:tcPr>
          <w:p w14:paraId="648CE15A" w14:textId="77777777" w:rsidR="00EC7C07" w:rsidRPr="00EC7C07" w:rsidRDefault="00EC7C07" w:rsidP="00EC7C07">
            <w:pPr>
              <w:tabs>
                <w:tab w:val="left" w:pos="889"/>
              </w:tabs>
              <w:ind w:left="34"/>
              <w:rPr>
                <w:sz w:val="20"/>
                <w:szCs w:val="20"/>
              </w:rPr>
            </w:pPr>
            <w:r w:rsidRPr="00EC7C07">
              <w:rPr>
                <w:sz w:val="20"/>
                <w:szCs w:val="20"/>
              </w:rPr>
              <w:t>2.2.6</w:t>
            </w:r>
          </w:p>
        </w:tc>
        <w:tc>
          <w:tcPr>
            <w:tcW w:w="3301" w:type="dxa"/>
            <w:noWrap/>
            <w:vAlign w:val="center"/>
            <w:hideMark/>
          </w:tcPr>
          <w:p w14:paraId="0BAE3182"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34AE0CB6"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42A7CB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3CFEF662"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1C3EE42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3C3316A"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1D680EC9" w14:textId="77777777" w:rsidTr="00C73DE0">
        <w:trPr>
          <w:trHeight w:val="20"/>
          <w:jc w:val="center"/>
        </w:trPr>
        <w:tc>
          <w:tcPr>
            <w:tcW w:w="988" w:type="dxa"/>
            <w:noWrap/>
            <w:vAlign w:val="center"/>
            <w:hideMark/>
          </w:tcPr>
          <w:p w14:paraId="053D3FE4" w14:textId="77777777" w:rsidR="00EC7C07" w:rsidRPr="00EC7C07" w:rsidRDefault="00EC7C07" w:rsidP="00EC7C07">
            <w:pPr>
              <w:tabs>
                <w:tab w:val="left" w:pos="889"/>
              </w:tabs>
              <w:ind w:left="34"/>
              <w:rPr>
                <w:sz w:val="20"/>
                <w:szCs w:val="20"/>
              </w:rPr>
            </w:pPr>
            <w:r w:rsidRPr="00EC7C07">
              <w:rPr>
                <w:sz w:val="20"/>
                <w:szCs w:val="20"/>
              </w:rPr>
              <w:t>2.2.7</w:t>
            </w:r>
          </w:p>
        </w:tc>
        <w:tc>
          <w:tcPr>
            <w:tcW w:w="3301" w:type="dxa"/>
            <w:noWrap/>
            <w:vAlign w:val="center"/>
            <w:hideMark/>
          </w:tcPr>
          <w:p w14:paraId="19C8B4B8"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43C9B4B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C276B7C"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F53500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A332B63"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8144A02"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33A00EA" w14:textId="77777777" w:rsidTr="00C73DE0">
        <w:trPr>
          <w:trHeight w:val="20"/>
          <w:jc w:val="center"/>
        </w:trPr>
        <w:tc>
          <w:tcPr>
            <w:tcW w:w="988" w:type="dxa"/>
            <w:noWrap/>
            <w:vAlign w:val="center"/>
            <w:hideMark/>
          </w:tcPr>
          <w:p w14:paraId="3C0C099D" w14:textId="77777777" w:rsidR="00EC7C07" w:rsidRPr="00EC7C07" w:rsidRDefault="00EC7C07" w:rsidP="00EC7C07">
            <w:pPr>
              <w:tabs>
                <w:tab w:val="left" w:pos="889"/>
              </w:tabs>
              <w:ind w:left="34"/>
              <w:rPr>
                <w:sz w:val="20"/>
                <w:szCs w:val="20"/>
              </w:rPr>
            </w:pPr>
            <w:r w:rsidRPr="00EC7C07">
              <w:rPr>
                <w:sz w:val="20"/>
                <w:szCs w:val="20"/>
              </w:rPr>
              <w:t>2.3</w:t>
            </w:r>
          </w:p>
        </w:tc>
        <w:tc>
          <w:tcPr>
            <w:tcW w:w="3301" w:type="dxa"/>
            <w:noWrap/>
            <w:vAlign w:val="center"/>
            <w:hideMark/>
          </w:tcPr>
          <w:p w14:paraId="34D9A8A6" w14:textId="77777777" w:rsidR="00EC7C07" w:rsidRPr="00EC7C07" w:rsidRDefault="00EC7C07" w:rsidP="00EC7C07">
            <w:pPr>
              <w:rPr>
                <w:bCs/>
                <w:sz w:val="20"/>
                <w:szCs w:val="20"/>
              </w:rPr>
            </w:pPr>
            <w:r w:rsidRPr="00EC7C07">
              <w:rPr>
                <w:bCs/>
                <w:sz w:val="20"/>
                <w:szCs w:val="20"/>
              </w:rPr>
              <w:t>юридических лиц, из них:</w:t>
            </w:r>
          </w:p>
        </w:tc>
        <w:tc>
          <w:tcPr>
            <w:tcW w:w="1863" w:type="dxa"/>
            <w:noWrap/>
            <w:vAlign w:val="center"/>
            <w:hideMark/>
          </w:tcPr>
          <w:p w14:paraId="1D27AF44"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167B77B5"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9AC107B"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900FB3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5B2B0EB"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7C09103C" w14:textId="77777777" w:rsidTr="00C73DE0">
        <w:trPr>
          <w:trHeight w:val="20"/>
          <w:jc w:val="center"/>
        </w:trPr>
        <w:tc>
          <w:tcPr>
            <w:tcW w:w="988" w:type="dxa"/>
            <w:noWrap/>
            <w:vAlign w:val="center"/>
            <w:hideMark/>
          </w:tcPr>
          <w:p w14:paraId="0341C6CF" w14:textId="77777777" w:rsidR="00EC7C07" w:rsidRPr="00EC7C07" w:rsidRDefault="00EC7C07" w:rsidP="00EC7C07">
            <w:pPr>
              <w:tabs>
                <w:tab w:val="left" w:pos="889"/>
              </w:tabs>
              <w:ind w:left="34"/>
              <w:rPr>
                <w:sz w:val="20"/>
                <w:szCs w:val="20"/>
              </w:rPr>
            </w:pPr>
            <w:r w:rsidRPr="00EC7C07">
              <w:rPr>
                <w:sz w:val="20"/>
                <w:szCs w:val="20"/>
              </w:rPr>
              <w:t>2.3.1</w:t>
            </w:r>
          </w:p>
        </w:tc>
        <w:tc>
          <w:tcPr>
            <w:tcW w:w="3301" w:type="dxa"/>
            <w:noWrap/>
            <w:vAlign w:val="center"/>
            <w:hideMark/>
          </w:tcPr>
          <w:p w14:paraId="0D74B6B7" w14:textId="77777777" w:rsidR="00EC7C07" w:rsidRPr="00EC7C07" w:rsidRDefault="00EC7C07" w:rsidP="00EC7C07">
            <w:pPr>
              <w:rPr>
                <w:sz w:val="20"/>
                <w:szCs w:val="20"/>
              </w:rPr>
            </w:pPr>
            <w:r w:rsidRPr="00EC7C07">
              <w:rPr>
                <w:sz w:val="20"/>
                <w:szCs w:val="20"/>
              </w:rPr>
              <w:t>по которым отсутствует просроченная задолженность</w:t>
            </w:r>
          </w:p>
        </w:tc>
        <w:tc>
          <w:tcPr>
            <w:tcW w:w="1863" w:type="dxa"/>
            <w:noWrap/>
            <w:vAlign w:val="center"/>
            <w:hideMark/>
          </w:tcPr>
          <w:p w14:paraId="519230D8"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068BF4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D8028A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38A5026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D5A4B57"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88AED93" w14:textId="77777777" w:rsidTr="00C73DE0">
        <w:trPr>
          <w:trHeight w:val="20"/>
          <w:jc w:val="center"/>
        </w:trPr>
        <w:tc>
          <w:tcPr>
            <w:tcW w:w="988" w:type="dxa"/>
            <w:noWrap/>
            <w:vAlign w:val="center"/>
            <w:hideMark/>
          </w:tcPr>
          <w:p w14:paraId="02C0C084" w14:textId="77777777" w:rsidR="00EC7C07" w:rsidRPr="00EC7C07" w:rsidRDefault="00EC7C07" w:rsidP="00EC7C07">
            <w:pPr>
              <w:tabs>
                <w:tab w:val="left" w:pos="889"/>
              </w:tabs>
              <w:ind w:left="34"/>
              <w:rPr>
                <w:sz w:val="20"/>
                <w:szCs w:val="20"/>
              </w:rPr>
            </w:pPr>
            <w:r w:rsidRPr="00EC7C07">
              <w:rPr>
                <w:sz w:val="20"/>
                <w:szCs w:val="20"/>
              </w:rPr>
              <w:t>2.3.2</w:t>
            </w:r>
          </w:p>
        </w:tc>
        <w:tc>
          <w:tcPr>
            <w:tcW w:w="3301" w:type="dxa"/>
            <w:noWrap/>
            <w:vAlign w:val="center"/>
            <w:hideMark/>
          </w:tcPr>
          <w:p w14:paraId="37A63F07" w14:textId="77777777" w:rsidR="00EC7C07" w:rsidRPr="00EC7C07" w:rsidRDefault="00EC7C07" w:rsidP="00EC7C07">
            <w:pPr>
              <w:rPr>
                <w:sz w:val="20"/>
                <w:szCs w:val="20"/>
              </w:rPr>
            </w:pPr>
            <w:r w:rsidRPr="00EC7C07">
              <w:rPr>
                <w:sz w:val="20"/>
                <w:szCs w:val="20"/>
              </w:rPr>
              <w:t>с просрочкой до 90 дней</w:t>
            </w:r>
          </w:p>
        </w:tc>
        <w:tc>
          <w:tcPr>
            <w:tcW w:w="1863" w:type="dxa"/>
            <w:noWrap/>
            <w:vAlign w:val="center"/>
            <w:hideMark/>
          </w:tcPr>
          <w:p w14:paraId="7FCCB66D"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B7F5DFE"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1045D6C8"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624D73B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05D5B78"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CAB465D" w14:textId="77777777" w:rsidTr="00C73DE0">
        <w:trPr>
          <w:trHeight w:val="20"/>
          <w:jc w:val="center"/>
        </w:trPr>
        <w:tc>
          <w:tcPr>
            <w:tcW w:w="988" w:type="dxa"/>
            <w:noWrap/>
            <w:vAlign w:val="center"/>
            <w:hideMark/>
          </w:tcPr>
          <w:p w14:paraId="74C8F837" w14:textId="77777777" w:rsidR="00EC7C07" w:rsidRPr="00EC7C07" w:rsidRDefault="00EC7C07" w:rsidP="00EC7C07">
            <w:pPr>
              <w:tabs>
                <w:tab w:val="left" w:pos="889"/>
              </w:tabs>
              <w:ind w:left="34"/>
              <w:rPr>
                <w:sz w:val="20"/>
                <w:szCs w:val="20"/>
              </w:rPr>
            </w:pPr>
            <w:r w:rsidRPr="00EC7C07">
              <w:rPr>
                <w:sz w:val="20"/>
                <w:szCs w:val="20"/>
              </w:rPr>
              <w:t>2.3.3</w:t>
            </w:r>
          </w:p>
        </w:tc>
        <w:tc>
          <w:tcPr>
            <w:tcW w:w="3301" w:type="dxa"/>
            <w:noWrap/>
            <w:vAlign w:val="center"/>
            <w:hideMark/>
          </w:tcPr>
          <w:p w14:paraId="5CE751B0" w14:textId="77777777" w:rsidR="00EC7C07" w:rsidRPr="00EC7C07" w:rsidRDefault="00EC7C07" w:rsidP="00EC7C07">
            <w:pPr>
              <w:rPr>
                <w:sz w:val="20"/>
                <w:szCs w:val="20"/>
              </w:rPr>
            </w:pPr>
            <w:r w:rsidRPr="00EC7C07">
              <w:rPr>
                <w:sz w:val="20"/>
                <w:szCs w:val="20"/>
              </w:rPr>
              <w:t>с просрочкой от 91 до 180 дней</w:t>
            </w:r>
          </w:p>
        </w:tc>
        <w:tc>
          <w:tcPr>
            <w:tcW w:w="1863" w:type="dxa"/>
            <w:noWrap/>
            <w:vAlign w:val="center"/>
            <w:hideMark/>
          </w:tcPr>
          <w:p w14:paraId="3135A295"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71AAF934"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727403E"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7D86A3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46F4B5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F88BA55" w14:textId="77777777" w:rsidTr="00C73DE0">
        <w:trPr>
          <w:trHeight w:val="20"/>
          <w:jc w:val="center"/>
        </w:trPr>
        <w:tc>
          <w:tcPr>
            <w:tcW w:w="988" w:type="dxa"/>
            <w:noWrap/>
            <w:vAlign w:val="center"/>
            <w:hideMark/>
          </w:tcPr>
          <w:p w14:paraId="61B7493B" w14:textId="77777777" w:rsidR="00EC7C07" w:rsidRPr="00EC7C07" w:rsidRDefault="00EC7C07" w:rsidP="00EC7C07">
            <w:pPr>
              <w:tabs>
                <w:tab w:val="left" w:pos="889"/>
              </w:tabs>
              <w:ind w:left="34"/>
              <w:rPr>
                <w:sz w:val="20"/>
                <w:szCs w:val="20"/>
              </w:rPr>
            </w:pPr>
            <w:r w:rsidRPr="00EC7C07">
              <w:rPr>
                <w:sz w:val="20"/>
                <w:szCs w:val="20"/>
              </w:rPr>
              <w:lastRenderedPageBreak/>
              <w:t>2.3.4</w:t>
            </w:r>
          </w:p>
        </w:tc>
        <w:tc>
          <w:tcPr>
            <w:tcW w:w="3301" w:type="dxa"/>
            <w:noWrap/>
            <w:vAlign w:val="center"/>
            <w:hideMark/>
          </w:tcPr>
          <w:p w14:paraId="4F814868" w14:textId="77777777" w:rsidR="00EC7C07" w:rsidRPr="00EC7C07" w:rsidRDefault="00EC7C07" w:rsidP="00EC7C07">
            <w:pPr>
              <w:rPr>
                <w:sz w:val="20"/>
                <w:szCs w:val="20"/>
              </w:rPr>
            </w:pPr>
            <w:r w:rsidRPr="00EC7C07">
              <w:rPr>
                <w:sz w:val="20"/>
                <w:szCs w:val="20"/>
              </w:rPr>
              <w:t>с просрочкой от 181 дней до 1 года</w:t>
            </w:r>
          </w:p>
        </w:tc>
        <w:tc>
          <w:tcPr>
            <w:tcW w:w="1863" w:type="dxa"/>
            <w:noWrap/>
            <w:vAlign w:val="center"/>
            <w:hideMark/>
          </w:tcPr>
          <w:p w14:paraId="2DC38DCE"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4223F160"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7EFCC09"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5735F25"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7615DB3D"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433B0B00" w14:textId="77777777" w:rsidTr="00C73DE0">
        <w:trPr>
          <w:trHeight w:val="20"/>
          <w:jc w:val="center"/>
        </w:trPr>
        <w:tc>
          <w:tcPr>
            <w:tcW w:w="988" w:type="dxa"/>
            <w:noWrap/>
            <w:vAlign w:val="center"/>
            <w:hideMark/>
          </w:tcPr>
          <w:p w14:paraId="7B611C6D" w14:textId="77777777" w:rsidR="00EC7C07" w:rsidRPr="00EC7C07" w:rsidRDefault="00EC7C07" w:rsidP="00EC7C07">
            <w:pPr>
              <w:tabs>
                <w:tab w:val="left" w:pos="889"/>
              </w:tabs>
              <w:ind w:left="34"/>
              <w:rPr>
                <w:sz w:val="20"/>
                <w:szCs w:val="20"/>
              </w:rPr>
            </w:pPr>
            <w:r w:rsidRPr="00EC7C07">
              <w:rPr>
                <w:sz w:val="20"/>
                <w:szCs w:val="20"/>
              </w:rPr>
              <w:t>2.3.5</w:t>
            </w:r>
          </w:p>
        </w:tc>
        <w:tc>
          <w:tcPr>
            <w:tcW w:w="3301" w:type="dxa"/>
            <w:noWrap/>
            <w:vAlign w:val="center"/>
            <w:hideMark/>
          </w:tcPr>
          <w:p w14:paraId="578C81B9" w14:textId="77777777" w:rsidR="00EC7C07" w:rsidRPr="00EC7C07" w:rsidRDefault="00EC7C07" w:rsidP="00EC7C07">
            <w:pPr>
              <w:rPr>
                <w:sz w:val="20"/>
                <w:szCs w:val="20"/>
              </w:rPr>
            </w:pPr>
            <w:r w:rsidRPr="00EC7C07">
              <w:rPr>
                <w:sz w:val="20"/>
                <w:szCs w:val="20"/>
              </w:rPr>
              <w:t>с просрочкой от 1 года до 2 лет</w:t>
            </w:r>
          </w:p>
        </w:tc>
        <w:tc>
          <w:tcPr>
            <w:tcW w:w="1863" w:type="dxa"/>
            <w:noWrap/>
            <w:vAlign w:val="center"/>
            <w:hideMark/>
          </w:tcPr>
          <w:p w14:paraId="4459876C"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39AD25A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428B702F"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7A5B8B18"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24F417A0"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37E5E6C0" w14:textId="77777777" w:rsidTr="00C73DE0">
        <w:trPr>
          <w:trHeight w:val="20"/>
          <w:jc w:val="center"/>
        </w:trPr>
        <w:tc>
          <w:tcPr>
            <w:tcW w:w="988" w:type="dxa"/>
            <w:noWrap/>
            <w:vAlign w:val="center"/>
            <w:hideMark/>
          </w:tcPr>
          <w:p w14:paraId="4B21C97A" w14:textId="77777777" w:rsidR="00EC7C07" w:rsidRPr="00EC7C07" w:rsidRDefault="00EC7C07" w:rsidP="00EC7C07">
            <w:pPr>
              <w:tabs>
                <w:tab w:val="left" w:pos="889"/>
              </w:tabs>
              <w:ind w:left="34"/>
              <w:rPr>
                <w:sz w:val="20"/>
                <w:szCs w:val="20"/>
              </w:rPr>
            </w:pPr>
            <w:r w:rsidRPr="00EC7C07">
              <w:rPr>
                <w:sz w:val="20"/>
                <w:szCs w:val="20"/>
              </w:rPr>
              <w:t>2.3.6</w:t>
            </w:r>
          </w:p>
        </w:tc>
        <w:tc>
          <w:tcPr>
            <w:tcW w:w="3301" w:type="dxa"/>
            <w:noWrap/>
            <w:vAlign w:val="center"/>
            <w:hideMark/>
          </w:tcPr>
          <w:p w14:paraId="6A3B3C49" w14:textId="77777777" w:rsidR="00EC7C07" w:rsidRPr="00EC7C07" w:rsidRDefault="00EC7C07" w:rsidP="00EC7C07">
            <w:pPr>
              <w:rPr>
                <w:sz w:val="20"/>
                <w:szCs w:val="20"/>
              </w:rPr>
            </w:pPr>
            <w:r w:rsidRPr="00EC7C07">
              <w:rPr>
                <w:sz w:val="20"/>
                <w:szCs w:val="20"/>
              </w:rPr>
              <w:t>с просрочкой от 2 до 5 лет</w:t>
            </w:r>
          </w:p>
        </w:tc>
        <w:tc>
          <w:tcPr>
            <w:tcW w:w="1863" w:type="dxa"/>
            <w:noWrap/>
            <w:vAlign w:val="center"/>
            <w:hideMark/>
          </w:tcPr>
          <w:p w14:paraId="7D84BD18"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6857363B"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4C860A7"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4630E419"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5CAB6F9E" w14:textId="77777777" w:rsidR="00EC7C07" w:rsidRPr="00EC7C07" w:rsidRDefault="00EC7C07" w:rsidP="00EC7C07">
            <w:pPr>
              <w:ind w:firstLine="709"/>
              <w:jc w:val="center"/>
              <w:rPr>
                <w:sz w:val="20"/>
                <w:szCs w:val="20"/>
              </w:rPr>
            </w:pPr>
            <w:r w:rsidRPr="00EC7C07">
              <w:rPr>
                <w:sz w:val="20"/>
                <w:szCs w:val="20"/>
              </w:rPr>
              <w:t> </w:t>
            </w:r>
          </w:p>
        </w:tc>
      </w:tr>
      <w:tr w:rsidR="00EC7C07" w:rsidRPr="00EC7C07" w14:paraId="2C8B6507" w14:textId="77777777" w:rsidTr="00C73DE0">
        <w:trPr>
          <w:trHeight w:val="20"/>
          <w:jc w:val="center"/>
        </w:trPr>
        <w:tc>
          <w:tcPr>
            <w:tcW w:w="988" w:type="dxa"/>
            <w:noWrap/>
            <w:vAlign w:val="center"/>
            <w:hideMark/>
          </w:tcPr>
          <w:p w14:paraId="09D2323D" w14:textId="77777777" w:rsidR="00EC7C07" w:rsidRPr="00EC7C07" w:rsidRDefault="00EC7C07" w:rsidP="00EC7C07">
            <w:pPr>
              <w:tabs>
                <w:tab w:val="left" w:pos="889"/>
              </w:tabs>
              <w:ind w:left="34"/>
              <w:rPr>
                <w:sz w:val="20"/>
                <w:szCs w:val="20"/>
              </w:rPr>
            </w:pPr>
            <w:r w:rsidRPr="00EC7C07">
              <w:rPr>
                <w:sz w:val="20"/>
                <w:szCs w:val="20"/>
              </w:rPr>
              <w:t>2.3.7</w:t>
            </w:r>
          </w:p>
        </w:tc>
        <w:tc>
          <w:tcPr>
            <w:tcW w:w="3301" w:type="dxa"/>
            <w:noWrap/>
            <w:vAlign w:val="center"/>
            <w:hideMark/>
          </w:tcPr>
          <w:p w14:paraId="5FDE0382" w14:textId="77777777" w:rsidR="00EC7C07" w:rsidRPr="00EC7C07" w:rsidRDefault="00EC7C07" w:rsidP="00EC7C07">
            <w:pPr>
              <w:rPr>
                <w:sz w:val="20"/>
                <w:szCs w:val="20"/>
              </w:rPr>
            </w:pPr>
            <w:r w:rsidRPr="00EC7C07">
              <w:rPr>
                <w:sz w:val="20"/>
                <w:szCs w:val="20"/>
              </w:rPr>
              <w:t>с просрочкой более 5 лет</w:t>
            </w:r>
          </w:p>
        </w:tc>
        <w:tc>
          <w:tcPr>
            <w:tcW w:w="1863" w:type="dxa"/>
            <w:noWrap/>
            <w:vAlign w:val="center"/>
            <w:hideMark/>
          </w:tcPr>
          <w:p w14:paraId="633978A7" w14:textId="77777777" w:rsidR="00EC7C07" w:rsidRPr="00EC7C07" w:rsidRDefault="00EC7C07" w:rsidP="00EC7C07">
            <w:pPr>
              <w:jc w:val="center"/>
              <w:rPr>
                <w:sz w:val="20"/>
                <w:szCs w:val="20"/>
              </w:rPr>
            </w:pPr>
            <w:r w:rsidRPr="00EC7C07">
              <w:rPr>
                <w:sz w:val="20"/>
                <w:szCs w:val="20"/>
              </w:rPr>
              <w:t> </w:t>
            </w:r>
          </w:p>
        </w:tc>
        <w:tc>
          <w:tcPr>
            <w:tcW w:w="1663" w:type="dxa"/>
            <w:noWrap/>
            <w:vAlign w:val="center"/>
            <w:hideMark/>
          </w:tcPr>
          <w:p w14:paraId="2ED6841F" w14:textId="77777777" w:rsidR="00EC7C07" w:rsidRPr="00EC7C07" w:rsidRDefault="00EC7C07" w:rsidP="00EC7C07">
            <w:pPr>
              <w:ind w:firstLine="709"/>
              <w:jc w:val="center"/>
              <w:rPr>
                <w:sz w:val="20"/>
                <w:szCs w:val="20"/>
              </w:rPr>
            </w:pPr>
            <w:r w:rsidRPr="00EC7C07">
              <w:rPr>
                <w:sz w:val="20"/>
                <w:szCs w:val="20"/>
              </w:rPr>
              <w:t> </w:t>
            </w:r>
          </w:p>
        </w:tc>
        <w:tc>
          <w:tcPr>
            <w:tcW w:w="2004" w:type="dxa"/>
            <w:noWrap/>
            <w:vAlign w:val="center"/>
            <w:hideMark/>
          </w:tcPr>
          <w:p w14:paraId="769770DA" w14:textId="77777777" w:rsidR="00EC7C07" w:rsidRPr="00EC7C07" w:rsidRDefault="00EC7C07" w:rsidP="00EC7C07">
            <w:pPr>
              <w:ind w:firstLine="709"/>
              <w:jc w:val="center"/>
              <w:rPr>
                <w:sz w:val="20"/>
                <w:szCs w:val="20"/>
              </w:rPr>
            </w:pPr>
            <w:r w:rsidRPr="00EC7C07">
              <w:rPr>
                <w:sz w:val="20"/>
                <w:szCs w:val="20"/>
              </w:rPr>
              <w:t> </w:t>
            </w:r>
          </w:p>
        </w:tc>
        <w:tc>
          <w:tcPr>
            <w:tcW w:w="2198" w:type="dxa"/>
            <w:noWrap/>
            <w:vAlign w:val="center"/>
            <w:hideMark/>
          </w:tcPr>
          <w:p w14:paraId="2AD14200" w14:textId="77777777" w:rsidR="00EC7C07" w:rsidRPr="00EC7C07" w:rsidRDefault="00EC7C07" w:rsidP="00EC7C07">
            <w:pPr>
              <w:ind w:firstLine="709"/>
              <w:jc w:val="center"/>
              <w:rPr>
                <w:sz w:val="20"/>
                <w:szCs w:val="20"/>
              </w:rPr>
            </w:pPr>
            <w:r w:rsidRPr="00EC7C07">
              <w:rPr>
                <w:sz w:val="20"/>
                <w:szCs w:val="20"/>
              </w:rPr>
              <w:t> </w:t>
            </w:r>
          </w:p>
        </w:tc>
        <w:tc>
          <w:tcPr>
            <w:tcW w:w="1975" w:type="dxa"/>
            <w:noWrap/>
            <w:vAlign w:val="center"/>
            <w:hideMark/>
          </w:tcPr>
          <w:p w14:paraId="38DDB592" w14:textId="77777777" w:rsidR="00EC7C07" w:rsidRPr="00EC7C07" w:rsidRDefault="00EC7C07" w:rsidP="00EC7C07">
            <w:pPr>
              <w:ind w:firstLine="709"/>
              <w:jc w:val="center"/>
              <w:rPr>
                <w:sz w:val="20"/>
                <w:szCs w:val="20"/>
              </w:rPr>
            </w:pPr>
            <w:r w:rsidRPr="00EC7C07">
              <w:rPr>
                <w:sz w:val="20"/>
                <w:szCs w:val="20"/>
              </w:rPr>
              <w:t> </w:t>
            </w:r>
          </w:p>
        </w:tc>
      </w:tr>
    </w:tbl>
    <w:p w14:paraId="7AAF7FDA" w14:textId="77777777" w:rsidR="00EC7C07" w:rsidRPr="00EC7C07" w:rsidRDefault="00EC7C07" w:rsidP="00EC7C07">
      <w:pPr>
        <w:ind w:firstLine="709"/>
        <w:jc w:val="both"/>
        <w:rPr>
          <w:sz w:val="28"/>
          <w:szCs w:val="28"/>
        </w:rPr>
      </w:pPr>
    </w:p>
    <w:p w14:paraId="39C8C4E2" w14:textId="77777777" w:rsidR="00EC7C07" w:rsidRPr="00EC7C07" w:rsidRDefault="00EC7C07" w:rsidP="00EC7C07">
      <w:pPr>
        <w:ind w:firstLine="709"/>
        <w:jc w:val="both"/>
        <w:rPr>
          <w:sz w:val="28"/>
          <w:szCs w:val="28"/>
        </w:rPr>
      </w:pPr>
      <w:r w:rsidRPr="00EC7C07">
        <w:rPr>
          <w:sz w:val="28"/>
          <w:szCs w:val="28"/>
        </w:rPr>
        <w:t>продолжение таблицы:</w:t>
      </w:r>
    </w:p>
    <w:p w14:paraId="6635E126" w14:textId="77777777" w:rsidR="00EC7C07" w:rsidRPr="00EC7C07" w:rsidRDefault="00EC7C07" w:rsidP="00EC7C0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2008"/>
        <w:gridCol w:w="3240"/>
        <w:gridCol w:w="3205"/>
        <w:gridCol w:w="2973"/>
      </w:tblGrid>
      <w:tr w:rsidR="00EC7C07" w:rsidRPr="00EC7C07" w14:paraId="1B8F29D8" w14:textId="77777777" w:rsidTr="00C73DE0">
        <w:trPr>
          <w:trHeight w:val="20"/>
          <w:jc w:val="center"/>
        </w:trPr>
        <w:tc>
          <w:tcPr>
            <w:tcW w:w="9781" w:type="dxa"/>
            <w:gridSpan w:val="5"/>
            <w:vAlign w:val="center"/>
            <w:hideMark/>
          </w:tcPr>
          <w:p w14:paraId="3C0B60D9" w14:textId="77777777" w:rsidR="00EC7C07" w:rsidRPr="00EC7C07" w:rsidRDefault="00EC7C07" w:rsidP="00EC7C07">
            <w:pPr>
              <w:ind w:firstLine="30"/>
              <w:jc w:val="center"/>
              <w:rPr>
                <w:bCs/>
                <w:sz w:val="20"/>
                <w:szCs w:val="20"/>
              </w:rPr>
            </w:pPr>
            <w:r w:rsidRPr="00EC7C07">
              <w:rPr>
                <w:bCs/>
                <w:sz w:val="20"/>
                <w:szCs w:val="20"/>
              </w:rPr>
              <w:t>Микрофинансовые организации</w:t>
            </w:r>
          </w:p>
        </w:tc>
      </w:tr>
      <w:tr w:rsidR="00EC7C07" w:rsidRPr="00EC7C07" w14:paraId="36921BFA" w14:textId="77777777" w:rsidTr="00C73DE0">
        <w:trPr>
          <w:trHeight w:val="20"/>
          <w:jc w:val="center"/>
        </w:trPr>
        <w:tc>
          <w:tcPr>
            <w:tcW w:w="2105" w:type="dxa"/>
            <w:vAlign w:val="center"/>
            <w:hideMark/>
          </w:tcPr>
          <w:p w14:paraId="5E45021B" w14:textId="77777777" w:rsidR="00EC7C07" w:rsidRPr="00EC7C07" w:rsidRDefault="00EC7C07" w:rsidP="00EC7C07">
            <w:pPr>
              <w:jc w:val="center"/>
              <w:rPr>
                <w:bCs/>
                <w:sz w:val="20"/>
                <w:szCs w:val="20"/>
              </w:rPr>
            </w:pPr>
            <w:r w:rsidRPr="00EC7C07">
              <w:rPr>
                <w:bCs/>
                <w:sz w:val="20"/>
                <w:szCs w:val="20"/>
              </w:rPr>
              <w:t>Остаток общей задолженности, в том числе</w:t>
            </w:r>
          </w:p>
        </w:tc>
        <w:tc>
          <w:tcPr>
            <w:tcW w:w="1349" w:type="dxa"/>
            <w:vAlign w:val="center"/>
            <w:hideMark/>
          </w:tcPr>
          <w:p w14:paraId="186EC052" w14:textId="77777777" w:rsidR="00EC7C07" w:rsidRPr="00EC7C07" w:rsidRDefault="00EC7C07" w:rsidP="00EC7C07">
            <w:pPr>
              <w:jc w:val="center"/>
              <w:rPr>
                <w:bCs/>
                <w:sz w:val="20"/>
                <w:szCs w:val="20"/>
              </w:rPr>
            </w:pPr>
            <w:r w:rsidRPr="00EC7C07">
              <w:rPr>
                <w:bCs/>
                <w:sz w:val="20"/>
                <w:szCs w:val="20"/>
              </w:rPr>
              <w:t>Основной долг</w:t>
            </w:r>
          </w:p>
        </w:tc>
        <w:tc>
          <w:tcPr>
            <w:tcW w:w="2177" w:type="dxa"/>
            <w:vAlign w:val="center"/>
            <w:hideMark/>
          </w:tcPr>
          <w:p w14:paraId="6BD4BC97"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2153" w:type="dxa"/>
            <w:vAlign w:val="center"/>
            <w:hideMark/>
          </w:tcPr>
          <w:p w14:paraId="5B53CC8A"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1997" w:type="dxa"/>
            <w:vAlign w:val="center"/>
            <w:hideMark/>
          </w:tcPr>
          <w:p w14:paraId="38DAA253"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66A09B85" w14:textId="77777777" w:rsidTr="00C73DE0">
        <w:trPr>
          <w:trHeight w:val="20"/>
          <w:jc w:val="center"/>
        </w:trPr>
        <w:tc>
          <w:tcPr>
            <w:tcW w:w="2105" w:type="dxa"/>
            <w:vAlign w:val="center"/>
            <w:hideMark/>
          </w:tcPr>
          <w:p w14:paraId="1E4806C9" w14:textId="77777777" w:rsidR="00EC7C07" w:rsidRPr="00EC7C07" w:rsidRDefault="00EC7C07" w:rsidP="00EC7C07">
            <w:pPr>
              <w:jc w:val="center"/>
              <w:rPr>
                <w:bCs/>
                <w:sz w:val="20"/>
                <w:szCs w:val="20"/>
              </w:rPr>
            </w:pPr>
            <w:r w:rsidRPr="00EC7C07">
              <w:rPr>
                <w:bCs/>
                <w:sz w:val="20"/>
                <w:szCs w:val="20"/>
              </w:rPr>
              <w:t>8</w:t>
            </w:r>
          </w:p>
        </w:tc>
        <w:tc>
          <w:tcPr>
            <w:tcW w:w="1349" w:type="dxa"/>
            <w:vAlign w:val="center"/>
            <w:hideMark/>
          </w:tcPr>
          <w:p w14:paraId="4C391301" w14:textId="77777777" w:rsidR="00EC7C07" w:rsidRPr="00EC7C07" w:rsidRDefault="00EC7C07" w:rsidP="00EC7C07">
            <w:pPr>
              <w:jc w:val="center"/>
              <w:rPr>
                <w:bCs/>
                <w:sz w:val="20"/>
                <w:szCs w:val="20"/>
              </w:rPr>
            </w:pPr>
            <w:r w:rsidRPr="00EC7C07">
              <w:rPr>
                <w:bCs/>
                <w:sz w:val="20"/>
                <w:szCs w:val="20"/>
              </w:rPr>
              <w:t>9</w:t>
            </w:r>
          </w:p>
        </w:tc>
        <w:tc>
          <w:tcPr>
            <w:tcW w:w="2177" w:type="dxa"/>
            <w:vAlign w:val="center"/>
            <w:hideMark/>
          </w:tcPr>
          <w:p w14:paraId="449AD9DD" w14:textId="77777777" w:rsidR="00EC7C07" w:rsidRPr="00EC7C07" w:rsidRDefault="00EC7C07" w:rsidP="00EC7C07">
            <w:pPr>
              <w:jc w:val="center"/>
              <w:rPr>
                <w:bCs/>
                <w:sz w:val="20"/>
                <w:szCs w:val="20"/>
              </w:rPr>
            </w:pPr>
            <w:r w:rsidRPr="00EC7C07">
              <w:rPr>
                <w:bCs/>
                <w:sz w:val="20"/>
                <w:szCs w:val="20"/>
              </w:rPr>
              <w:t>10</w:t>
            </w:r>
          </w:p>
        </w:tc>
        <w:tc>
          <w:tcPr>
            <w:tcW w:w="2153" w:type="dxa"/>
            <w:vAlign w:val="center"/>
            <w:hideMark/>
          </w:tcPr>
          <w:p w14:paraId="03A4DE96" w14:textId="77777777" w:rsidR="00EC7C07" w:rsidRPr="00EC7C07" w:rsidRDefault="00EC7C07" w:rsidP="00EC7C07">
            <w:pPr>
              <w:jc w:val="center"/>
              <w:rPr>
                <w:bCs/>
                <w:sz w:val="20"/>
                <w:szCs w:val="20"/>
              </w:rPr>
            </w:pPr>
            <w:r w:rsidRPr="00EC7C07">
              <w:rPr>
                <w:bCs/>
                <w:sz w:val="20"/>
                <w:szCs w:val="20"/>
              </w:rPr>
              <w:t>11</w:t>
            </w:r>
          </w:p>
        </w:tc>
        <w:tc>
          <w:tcPr>
            <w:tcW w:w="1997" w:type="dxa"/>
            <w:vAlign w:val="center"/>
            <w:hideMark/>
          </w:tcPr>
          <w:p w14:paraId="66FBD829" w14:textId="77777777" w:rsidR="00EC7C07" w:rsidRPr="00EC7C07" w:rsidRDefault="00EC7C07" w:rsidP="00EC7C07">
            <w:pPr>
              <w:jc w:val="center"/>
              <w:rPr>
                <w:bCs/>
                <w:sz w:val="20"/>
                <w:szCs w:val="20"/>
              </w:rPr>
            </w:pPr>
            <w:r w:rsidRPr="00EC7C07">
              <w:rPr>
                <w:bCs/>
                <w:sz w:val="20"/>
                <w:szCs w:val="20"/>
              </w:rPr>
              <w:t>12</w:t>
            </w:r>
          </w:p>
        </w:tc>
      </w:tr>
    </w:tbl>
    <w:p w14:paraId="3A7B3C78" w14:textId="77777777" w:rsidR="00EC7C07" w:rsidRPr="00EC7C07" w:rsidRDefault="00EC7C07" w:rsidP="00EC7C07">
      <w:pPr>
        <w:ind w:firstLine="709"/>
        <w:jc w:val="both"/>
        <w:rPr>
          <w:sz w:val="28"/>
          <w:szCs w:val="28"/>
        </w:rPr>
      </w:pPr>
    </w:p>
    <w:p w14:paraId="24CBAACD" w14:textId="77777777" w:rsidR="00EC7C07" w:rsidRPr="00EC7C07" w:rsidRDefault="00EC7C07" w:rsidP="00EC7C07">
      <w:pPr>
        <w:ind w:firstLine="709"/>
        <w:jc w:val="both"/>
        <w:rPr>
          <w:sz w:val="28"/>
          <w:szCs w:val="28"/>
        </w:rPr>
      </w:pPr>
      <w:r w:rsidRPr="00EC7C07">
        <w:rPr>
          <w:sz w:val="28"/>
          <w:szCs w:val="28"/>
        </w:rPr>
        <w:t>продолжение таблицы:</w:t>
      </w:r>
    </w:p>
    <w:p w14:paraId="346440D5" w14:textId="77777777" w:rsidR="00EC7C07" w:rsidRPr="00EC7C07" w:rsidRDefault="00EC7C07" w:rsidP="00EC7C07">
      <w:pPr>
        <w:ind w:firstLine="709"/>
        <w:jc w:val="both"/>
        <w:rPr>
          <w:sz w:val="28"/>
          <w:szCs w:val="28"/>
        </w:rPr>
      </w:pPr>
    </w:p>
    <w:tbl>
      <w:tblPr>
        <w:tblW w:w="5000" w:type="pct"/>
        <w:jc w:val="center"/>
        <w:tblLook w:val="04A0" w:firstRow="1" w:lastRow="0" w:firstColumn="1" w:lastColumn="0" w:noHBand="0" w:noVBand="1"/>
      </w:tblPr>
      <w:tblGrid>
        <w:gridCol w:w="3183"/>
        <w:gridCol w:w="2039"/>
        <w:gridCol w:w="3291"/>
        <w:gridCol w:w="3249"/>
        <w:gridCol w:w="2797"/>
      </w:tblGrid>
      <w:tr w:rsidR="00EC7C07" w:rsidRPr="00EC7C07" w14:paraId="0306441E" w14:textId="77777777" w:rsidTr="00C73DE0">
        <w:trPr>
          <w:trHeight w:val="20"/>
          <w:jc w:val="center"/>
        </w:trPr>
        <w:tc>
          <w:tcPr>
            <w:tcW w:w="9781" w:type="dxa"/>
            <w:gridSpan w:val="5"/>
            <w:tcBorders>
              <w:top w:val="single" w:sz="4" w:space="0" w:color="auto"/>
              <w:left w:val="single" w:sz="4" w:space="0" w:color="auto"/>
              <w:bottom w:val="single" w:sz="4" w:space="0" w:color="auto"/>
              <w:right w:val="single" w:sz="4" w:space="0" w:color="auto"/>
            </w:tcBorders>
            <w:vAlign w:val="center"/>
            <w:hideMark/>
          </w:tcPr>
          <w:p w14:paraId="0517F45D" w14:textId="77777777" w:rsidR="00EC7C07" w:rsidRPr="00EC7C07" w:rsidRDefault="00EC7C07" w:rsidP="00EC7C07">
            <w:pPr>
              <w:ind w:firstLine="709"/>
              <w:jc w:val="center"/>
              <w:rPr>
                <w:bCs/>
                <w:sz w:val="20"/>
                <w:szCs w:val="20"/>
              </w:rPr>
            </w:pPr>
            <w:r w:rsidRPr="00EC7C07">
              <w:rPr>
                <w:bCs/>
                <w:sz w:val="20"/>
                <w:szCs w:val="20"/>
              </w:rPr>
              <w:t>Прочие кредиторы</w:t>
            </w:r>
          </w:p>
        </w:tc>
      </w:tr>
      <w:tr w:rsidR="00EC7C07" w:rsidRPr="00EC7C07" w14:paraId="3E42158D" w14:textId="77777777" w:rsidTr="00C73DE0">
        <w:trPr>
          <w:trHeight w:val="20"/>
          <w:jc w:val="center"/>
        </w:trPr>
        <w:tc>
          <w:tcPr>
            <w:tcW w:w="2138" w:type="dxa"/>
            <w:tcBorders>
              <w:top w:val="single" w:sz="4" w:space="0" w:color="auto"/>
              <w:left w:val="single" w:sz="4" w:space="0" w:color="auto"/>
              <w:bottom w:val="single" w:sz="4" w:space="0" w:color="auto"/>
              <w:right w:val="single" w:sz="4" w:space="0" w:color="auto"/>
            </w:tcBorders>
            <w:vAlign w:val="center"/>
            <w:hideMark/>
          </w:tcPr>
          <w:p w14:paraId="226FEC72" w14:textId="77777777" w:rsidR="00EC7C07" w:rsidRPr="00EC7C07" w:rsidRDefault="00EC7C07" w:rsidP="00EC7C07">
            <w:pPr>
              <w:jc w:val="center"/>
              <w:rPr>
                <w:bCs/>
                <w:sz w:val="20"/>
                <w:szCs w:val="20"/>
              </w:rPr>
            </w:pPr>
            <w:r w:rsidRPr="00EC7C07">
              <w:rPr>
                <w:bCs/>
                <w:sz w:val="20"/>
                <w:szCs w:val="20"/>
              </w:rPr>
              <w:t>Остаток общей задолженности, в том числе</w:t>
            </w:r>
          </w:p>
        </w:tc>
        <w:tc>
          <w:tcPr>
            <w:tcW w:w="1370" w:type="dxa"/>
            <w:tcBorders>
              <w:top w:val="single" w:sz="4" w:space="0" w:color="auto"/>
              <w:left w:val="nil"/>
              <w:bottom w:val="single" w:sz="4" w:space="0" w:color="auto"/>
              <w:right w:val="single" w:sz="4" w:space="0" w:color="auto"/>
            </w:tcBorders>
            <w:vAlign w:val="center"/>
            <w:hideMark/>
          </w:tcPr>
          <w:p w14:paraId="3ACE9813" w14:textId="77777777" w:rsidR="00EC7C07" w:rsidRPr="00EC7C07" w:rsidRDefault="00EC7C07" w:rsidP="00EC7C07">
            <w:pPr>
              <w:jc w:val="center"/>
              <w:rPr>
                <w:bCs/>
                <w:sz w:val="20"/>
                <w:szCs w:val="20"/>
              </w:rPr>
            </w:pPr>
            <w:r w:rsidRPr="00EC7C07">
              <w:rPr>
                <w:bCs/>
                <w:sz w:val="20"/>
                <w:szCs w:val="20"/>
              </w:rPr>
              <w:t>Основной долг</w:t>
            </w:r>
          </w:p>
        </w:tc>
        <w:tc>
          <w:tcPr>
            <w:tcW w:w="2211" w:type="dxa"/>
            <w:tcBorders>
              <w:top w:val="single" w:sz="4" w:space="0" w:color="auto"/>
              <w:left w:val="nil"/>
              <w:bottom w:val="single" w:sz="4" w:space="0" w:color="auto"/>
              <w:right w:val="single" w:sz="4" w:space="0" w:color="auto"/>
            </w:tcBorders>
            <w:vAlign w:val="center"/>
            <w:hideMark/>
          </w:tcPr>
          <w:p w14:paraId="22ACE666" w14:textId="77777777" w:rsidR="00EC7C07" w:rsidRPr="00EC7C07" w:rsidRDefault="00EC7C07" w:rsidP="00EC7C07">
            <w:pPr>
              <w:jc w:val="center"/>
              <w:rPr>
                <w:bCs/>
                <w:sz w:val="20"/>
                <w:szCs w:val="20"/>
              </w:rPr>
            </w:pPr>
            <w:r w:rsidRPr="00EC7C07">
              <w:rPr>
                <w:bCs/>
                <w:sz w:val="20"/>
                <w:szCs w:val="20"/>
              </w:rPr>
              <w:t>Начисленное вознаграждение</w:t>
            </w:r>
          </w:p>
        </w:tc>
        <w:tc>
          <w:tcPr>
            <w:tcW w:w="2183" w:type="dxa"/>
            <w:tcBorders>
              <w:top w:val="single" w:sz="4" w:space="0" w:color="auto"/>
              <w:left w:val="nil"/>
              <w:bottom w:val="single" w:sz="4" w:space="0" w:color="auto"/>
              <w:right w:val="single" w:sz="4" w:space="0" w:color="auto"/>
            </w:tcBorders>
            <w:vAlign w:val="center"/>
            <w:hideMark/>
          </w:tcPr>
          <w:p w14:paraId="5E0F9432" w14:textId="77777777" w:rsidR="00EC7C07" w:rsidRPr="00EC7C07" w:rsidRDefault="00EC7C07" w:rsidP="00EC7C07">
            <w:pPr>
              <w:jc w:val="center"/>
              <w:rPr>
                <w:bCs/>
                <w:sz w:val="20"/>
                <w:szCs w:val="20"/>
              </w:rPr>
            </w:pPr>
            <w:r w:rsidRPr="00EC7C07">
              <w:rPr>
                <w:bCs/>
                <w:sz w:val="20"/>
                <w:szCs w:val="20"/>
              </w:rPr>
              <w:t>Количество договоров займа (микрокредита), единиц</w:t>
            </w:r>
          </w:p>
        </w:tc>
        <w:tc>
          <w:tcPr>
            <w:tcW w:w="1879" w:type="dxa"/>
            <w:tcBorders>
              <w:top w:val="single" w:sz="4" w:space="0" w:color="auto"/>
              <w:left w:val="nil"/>
              <w:bottom w:val="single" w:sz="4" w:space="0" w:color="auto"/>
              <w:right w:val="single" w:sz="4" w:space="0" w:color="auto"/>
            </w:tcBorders>
            <w:vAlign w:val="center"/>
            <w:hideMark/>
          </w:tcPr>
          <w:p w14:paraId="16B52466" w14:textId="77777777" w:rsidR="00EC7C07" w:rsidRPr="00EC7C07" w:rsidRDefault="00EC7C07" w:rsidP="00EC7C07">
            <w:pPr>
              <w:jc w:val="center"/>
              <w:rPr>
                <w:bCs/>
                <w:sz w:val="20"/>
                <w:szCs w:val="20"/>
              </w:rPr>
            </w:pPr>
            <w:r w:rsidRPr="00EC7C07">
              <w:rPr>
                <w:bCs/>
                <w:sz w:val="20"/>
                <w:szCs w:val="20"/>
              </w:rPr>
              <w:t>Количество уникальных заемщиков, единиц</w:t>
            </w:r>
          </w:p>
        </w:tc>
      </w:tr>
      <w:tr w:rsidR="00EC7C07" w:rsidRPr="00EC7C07" w14:paraId="1ACB6FE1" w14:textId="77777777" w:rsidTr="00C73DE0">
        <w:trPr>
          <w:trHeight w:val="20"/>
          <w:jc w:val="center"/>
        </w:trPr>
        <w:tc>
          <w:tcPr>
            <w:tcW w:w="2138" w:type="dxa"/>
            <w:tcBorders>
              <w:top w:val="nil"/>
              <w:left w:val="single" w:sz="4" w:space="0" w:color="auto"/>
              <w:bottom w:val="single" w:sz="4" w:space="0" w:color="auto"/>
              <w:right w:val="single" w:sz="4" w:space="0" w:color="auto"/>
            </w:tcBorders>
            <w:vAlign w:val="center"/>
            <w:hideMark/>
          </w:tcPr>
          <w:p w14:paraId="08419A6B" w14:textId="77777777" w:rsidR="00EC7C07" w:rsidRPr="00EC7C07" w:rsidRDefault="00EC7C07" w:rsidP="00EC7C07">
            <w:pPr>
              <w:jc w:val="center"/>
              <w:rPr>
                <w:bCs/>
                <w:sz w:val="20"/>
                <w:szCs w:val="20"/>
              </w:rPr>
            </w:pPr>
            <w:r w:rsidRPr="00EC7C07">
              <w:rPr>
                <w:bCs/>
                <w:sz w:val="20"/>
                <w:szCs w:val="20"/>
              </w:rPr>
              <w:t>13</w:t>
            </w:r>
          </w:p>
        </w:tc>
        <w:tc>
          <w:tcPr>
            <w:tcW w:w="1370" w:type="dxa"/>
            <w:tcBorders>
              <w:top w:val="nil"/>
              <w:left w:val="nil"/>
              <w:bottom w:val="single" w:sz="4" w:space="0" w:color="auto"/>
              <w:right w:val="single" w:sz="4" w:space="0" w:color="auto"/>
            </w:tcBorders>
            <w:vAlign w:val="center"/>
            <w:hideMark/>
          </w:tcPr>
          <w:p w14:paraId="57CDA654" w14:textId="77777777" w:rsidR="00EC7C07" w:rsidRPr="00EC7C07" w:rsidRDefault="00EC7C07" w:rsidP="00EC7C07">
            <w:pPr>
              <w:jc w:val="center"/>
              <w:rPr>
                <w:bCs/>
                <w:sz w:val="20"/>
                <w:szCs w:val="20"/>
              </w:rPr>
            </w:pPr>
            <w:r w:rsidRPr="00EC7C07">
              <w:rPr>
                <w:bCs/>
                <w:sz w:val="20"/>
                <w:szCs w:val="20"/>
              </w:rPr>
              <w:t>14</w:t>
            </w:r>
          </w:p>
        </w:tc>
        <w:tc>
          <w:tcPr>
            <w:tcW w:w="2211" w:type="dxa"/>
            <w:tcBorders>
              <w:top w:val="nil"/>
              <w:left w:val="nil"/>
              <w:bottom w:val="single" w:sz="4" w:space="0" w:color="auto"/>
              <w:right w:val="single" w:sz="4" w:space="0" w:color="auto"/>
            </w:tcBorders>
            <w:vAlign w:val="center"/>
            <w:hideMark/>
          </w:tcPr>
          <w:p w14:paraId="0772CBD8" w14:textId="77777777" w:rsidR="00EC7C07" w:rsidRPr="00EC7C07" w:rsidRDefault="00EC7C07" w:rsidP="00EC7C07">
            <w:pPr>
              <w:jc w:val="center"/>
              <w:rPr>
                <w:bCs/>
                <w:sz w:val="20"/>
                <w:szCs w:val="20"/>
              </w:rPr>
            </w:pPr>
            <w:r w:rsidRPr="00EC7C07">
              <w:rPr>
                <w:bCs/>
                <w:sz w:val="20"/>
                <w:szCs w:val="20"/>
              </w:rPr>
              <w:t>15</w:t>
            </w:r>
          </w:p>
        </w:tc>
        <w:tc>
          <w:tcPr>
            <w:tcW w:w="2183" w:type="dxa"/>
            <w:tcBorders>
              <w:top w:val="nil"/>
              <w:left w:val="nil"/>
              <w:bottom w:val="single" w:sz="4" w:space="0" w:color="auto"/>
              <w:right w:val="single" w:sz="4" w:space="0" w:color="auto"/>
            </w:tcBorders>
            <w:vAlign w:val="center"/>
            <w:hideMark/>
          </w:tcPr>
          <w:p w14:paraId="5A02E373" w14:textId="77777777" w:rsidR="00EC7C07" w:rsidRPr="00EC7C07" w:rsidRDefault="00EC7C07" w:rsidP="00EC7C07">
            <w:pPr>
              <w:jc w:val="center"/>
              <w:rPr>
                <w:bCs/>
                <w:sz w:val="20"/>
                <w:szCs w:val="20"/>
              </w:rPr>
            </w:pPr>
            <w:r w:rsidRPr="00EC7C07">
              <w:rPr>
                <w:bCs/>
                <w:sz w:val="20"/>
                <w:szCs w:val="20"/>
              </w:rPr>
              <w:t>16</w:t>
            </w:r>
          </w:p>
        </w:tc>
        <w:tc>
          <w:tcPr>
            <w:tcW w:w="1879" w:type="dxa"/>
            <w:tcBorders>
              <w:top w:val="nil"/>
              <w:left w:val="nil"/>
              <w:bottom w:val="single" w:sz="4" w:space="0" w:color="auto"/>
              <w:right w:val="single" w:sz="4" w:space="0" w:color="auto"/>
            </w:tcBorders>
            <w:vAlign w:val="center"/>
            <w:hideMark/>
          </w:tcPr>
          <w:p w14:paraId="3BDCA5A5" w14:textId="77777777" w:rsidR="00EC7C07" w:rsidRPr="00EC7C07" w:rsidRDefault="00EC7C07" w:rsidP="00EC7C07">
            <w:pPr>
              <w:jc w:val="center"/>
              <w:rPr>
                <w:bCs/>
                <w:sz w:val="20"/>
                <w:szCs w:val="20"/>
              </w:rPr>
            </w:pPr>
            <w:r w:rsidRPr="00EC7C07">
              <w:rPr>
                <w:bCs/>
                <w:sz w:val="20"/>
                <w:szCs w:val="20"/>
              </w:rPr>
              <w:t>17</w:t>
            </w:r>
          </w:p>
        </w:tc>
      </w:tr>
    </w:tbl>
    <w:p w14:paraId="098FC26A" w14:textId="77777777" w:rsidR="00EC7C07" w:rsidRPr="00EC7C07" w:rsidRDefault="00EC7C07" w:rsidP="00EC7C07">
      <w:pPr>
        <w:widowControl w:val="0"/>
        <w:ind w:firstLine="709"/>
        <w:jc w:val="both"/>
        <w:rPr>
          <w:sz w:val="28"/>
          <w:szCs w:val="28"/>
        </w:rPr>
      </w:pPr>
    </w:p>
    <w:p w14:paraId="6B220E68"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_________________________________________________</w:t>
      </w:r>
    </w:p>
    <w:p w14:paraId="148FAAF0"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________________________________________________________</w:t>
      </w:r>
    </w:p>
    <w:p w14:paraId="669D761A"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41C8B723"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4C267E93"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7BD2A477"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5AFC6BFB" w14:textId="77777777" w:rsidR="00EC7C07" w:rsidRPr="00EC7C07" w:rsidRDefault="00EC7C07" w:rsidP="00EC7C07">
      <w:pPr>
        <w:widowControl w:val="0"/>
        <w:ind w:firstLine="709"/>
        <w:jc w:val="both"/>
        <w:rPr>
          <w:sz w:val="28"/>
          <w:szCs w:val="28"/>
        </w:rPr>
      </w:pPr>
    </w:p>
    <w:p w14:paraId="20C754AD"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1A08382F"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4860138D" w14:textId="77777777" w:rsidR="00EC7C07" w:rsidRPr="00EC7C07" w:rsidRDefault="00EC7C07" w:rsidP="00EC7C07">
      <w:pPr>
        <w:widowControl w:val="0"/>
        <w:ind w:firstLine="709"/>
        <w:jc w:val="both"/>
        <w:rPr>
          <w:sz w:val="28"/>
          <w:szCs w:val="28"/>
        </w:rPr>
      </w:pPr>
    </w:p>
    <w:p w14:paraId="28DAF612"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731ECEF4" w14:textId="77777777" w:rsidR="00EC7C07" w:rsidRPr="00EC7C07" w:rsidRDefault="00EC7C07" w:rsidP="00EC7C07">
      <w:pPr>
        <w:ind w:firstLine="709"/>
        <w:rPr>
          <w:sz w:val="28"/>
          <w:szCs w:val="28"/>
        </w:rPr>
      </w:pPr>
    </w:p>
    <w:p w14:paraId="7FF64C3D" w14:textId="77777777" w:rsidR="00EC7C07" w:rsidRPr="00EC7C07" w:rsidRDefault="00EC7C07" w:rsidP="00EC7C07">
      <w:pPr>
        <w:ind w:firstLine="709"/>
        <w:jc w:val="both"/>
        <w:rPr>
          <w:sz w:val="28"/>
          <w:szCs w:val="28"/>
        </w:rPr>
        <w:sectPr w:rsidR="00EC7C07" w:rsidRPr="00EC7C07" w:rsidSect="00EC7C07">
          <w:type w:val="nextColumn"/>
          <w:pgSz w:w="16838" w:h="11906" w:orient="landscape"/>
          <w:pgMar w:top="1418" w:right="851" w:bottom="1418" w:left="1418" w:header="709" w:footer="709" w:gutter="0"/>
          <w:paperSrc w:first="7" w:other="7"/>
          <w:cols w:space="708"/>
          <w:docGrid w:linePitch="360"/>
        </w:sectPr>
      </w:pPr>
      <w:r w:rsidRPr="00EC7C07">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приобретенных правах требования по займам (микрокредитам), по которым была проведена реструктуризация».</w:t>
      </w:r>
    </w:p>
    <w:p w14:paraId="26D7CC0E"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3FBBED5C"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proofErr w:type="spellStart"/>
      <w:r w:rsidRPr="00EC7C07">
        <w:rPr>
          <w:sz w:val="28"/>
          <w:szCs w:val="28"/>
          <w:lang w:val="kk-KZ"/>
        </w:rPr>
        <w:t>приобретенных</w:t>
      </w:r>
      <w:proofErr w:type="spellEnd"/>
      <w:r w:rsidRPr="00EC7C07">
        <w:rPr>
          <w:sz w:val="28"/>
          <w:szCs w:val="28"/>
          <w:lang w:val="kk-KZ"/>
        </w:rPr>
        <w:t xml:space="preserve"> </w:t>
      </w:r>
      <w:proofErr w:type="spellStart"/>
      <w:r w:rsidRPr="00EC7C07">
        <w:rPr>
          <w:sz w:val="28"/>
          <w:szCs w:val="28"/>
          <w:lang w:val="kk-KZ"/>
        </w:rPr>
        <w:t>правах</w:t>
      </w:r>
      <w:proofErr w:type="spellEnd"/>
      <w:r w:rsidRPr="00EC7C07">
        <w:rPr>
          <w:sz w:val="28"/>
          <w:szCs w:val="28"/>
          <w:lang w:val="kk-KZ"/>
        </w:rPr>
        <w:t xml:space="preserve"> </w:t>
      </w:r>
      <w:proofErr w:type="spellStart"/>
      <w:r w:rsidRPr="00EC7C07">
        <w:rPr>
          <w:sz w:val="28"/>
          <w:szCs w:val="28"/>
          <w:lang w:val="kk-KZ"/>
        </w:rPr>
        <w:t>требования</w:t>
      </w:r>
      <w:proofErr w:type="spellEnd"/>
      <w:r w:rsidRPr="00EC7C07">
        <w:rPr>
          <w:sz w:val="28"/>
          <w:szCs w:val="28"/>
          <w:lang w:val="kk-KZ"/>
        </w:rPr>
        <w:t xml:space="preserve"> по </w:t>
      </w:r>
      <w:proofErr w:type="spellStart"/>
      <w:r w:rsidRPr="00EC7C07">
        <w:rPr>
          <w:sz w:val="28"/>
          <w:szCs w:val="28"/>
          <w:lang w:val="kk-KZ"/>
        </w:rPr>
        <w:t>займам</w:t>
      </w:r>
      <w:proofErr w:type="spellEnd"/>
      <w:r w:rsidRPr="00EC7C07">
        <w:rPr>
          <w:sz w:val="28"/>
          <w:szCs w:val="28"/>
          <w:lang w:val="kk-KZ"/>
        </w:rPr>
        <w:t xml:space="preserve"> (</w:t>
      </w:r>
      <w:proofErr w:type="spellStart"/>
      <w:r w:rsidRPr="00EC7C07">
        <w:rPr>
          <w:sz w:val="28"/>
          <w:szCs w:val="28"/>
          <w:lang w:val="kk-KZ"/>
        </w:rPr>
        <w:t>микрокредитам</w:t>
      </w:r>
      <w:proofErr w:type="spellEnd"/>
      <w:r w:rsidRPr="00EC7C07">
        <w:rPr>
          <w:sz w:val="28"/>
          <w:szCs w:val="28"/>
        </w:rPr>
        <w:t>), по которым была проведена реструктуризация»</w:t>
      </w:r>
    </w:p>
    <w:p w14:paraId="278DA5B6" w14:textId="77777777" w:rsidR="00EC7C07" w:rsidRPr="00EC7C07" w:rsidRDefault="00EC7C07" w:rsidP="00EC7C07">
      <w:pPr>
        <w:widowControl w:val="0"/>
        <w:ind w:firstLine="709"/>
        <w:jc w:val="both"/>
        <w:rPr>
          <w:sz w:val="28"/>
          <w:szCs w:val="28"/>
        </w:rPr>
      </w:pPr>
    </w:p>
    <w:p w14:paraId="001AEEF1" w14:textId="77777777" w:rsidR="00EC7C07" w:rsidRPr="00EC7C07" w:rsidRDefault="00EC7C07" w:rsidP="00EC7C07">
      <w:pPr>
        <w:widowControl w:val="0"/>
        <w:ind w:firstLine="709"/>
        <w:jc w:val="both"/>
        <w:rPr>
          <w:sz w:val="28"/>
          <w:szCs w:val="28"/>
        </w:rPr>
      </w:pPr>
    </w:p>
    <w:p w14:paraId="244D5364"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4584F3E1" w14:textId="77777777" w:rsidR="00EC7C07" w:rsidRPr="00EC7C07" w:rsidRDefault="00EC7C07" w:rsidP="00EC7C07">
      <w:pPr>
        <w:jc w:val="center"/>
        <w:rPr>
          <w:b/>
          <w:sz w:val="28"/>
          <w:szCs w:val="28"/>
        </w:rPr>
      </w:pPr>
    </w:p>
    <w:p w14:paraId="188CCAB8" w14:textId="77777777" w:rsidR="00EC7C07" w:rsidRPr="00EC7C07" w:rsidRDefault="00EC7C07" w:rsidP="00EC7C07">
      <w:pPr>
        <w:jc w:val="center"/>
        <w:rPr>
          <w:b/>
          <w:sz w:val="28"/>
          <w:szCs w:val="28"/>
        </w:rPr>
      </w:pPr>
      <w:r w:rsidRPr="00EC7C07">
        <w:rPr>
          <w:b/>
          <w:sz w:val="28"/>
          <w:szCs w:val="28"/>
        </w:rPr>
        <w:t>«Отчет о приобретенных правах требования по займам (микрокредитам), по которым была проведена реструктуризация»</w:t>
      </w:r>
    </w:p>
    <w:p w14:paraId="6C49AF5C" w14:textId="77777777" w:rsidR="00EC7C07" w:rsidRPr="00EC7C07" w:rsidRDefault="00EC7C07" w:rsidP="00EC7C07">
      <w:pPr>
        <w:jc w:val="center"/>
        <w:rPr>
          <w:b/>
          <w:sz w:val="28"/>
          <w:szCs w:val="28"/>
        </w:rPr>
      </w:pPr>
      <w:r w:rsidRPr="00EC7C07">
        <w:rPr>
          <w:b/>
          <w:sz w:val="28"/>
          <w:szCs w:val="28"/>
        </w:rPr>
        <w:t>(индекс – КА_3</w:t>
      </w:r>
      <w:r w:rsidRPr="00EC7C07">
        <w:rPr>
          <w:b/>
          <w:sz w:val="28"/>
          <w:szCs w:val="28"/>
          <w:lang w:val="kk-KZ"/>
        </w:rPr>
        <w:t>.5</w:t>
      </w:r>
      <w:r w:rsidRPr="00EC7C07">
        <w:rPr>
          <w:b/>
          <w:sz w:val="28"/>
          <w:szCs w:val="28"/>
        </w:rPr>
        <w:t>, периодичность – ежеквартальная)</w:t>
      </w:r>
    </w:p>
    <w:p w14:paraId="61D9574D" w14:textId="77777777" w:rsidR="00EC7C07" w:rsidRPr="00EC7C07" w:rsidRDefault="00EC7C07" w:rsidP="00EC7C07">
      <w:pPr>
        <w:jc w:val="center"/>
        <w:rPr>
          <w:b/>
          <w:sz w:val="28"/>
          <w:szCs w:val="28"/>
        </w:rPr>
      </w:pPr>
    </w:p>
    <w:p w14:paraId="69F720FA" w14:textId="77777777" w:rsidR="00EC7C07" w:rsidRPr="00EC7C07" w:rsidRDefault="00EC7C07" w:rsidP="00EC7C07">
      <w:pPr>
        <w:jc w:val="center"/>
        <w:rPr>
          <w:b/>
          <w:sz w:val="28"/>
          <w:szCs w:val="28"/>
        </w:rPr>
      </w:pPr>
    </w:p>
    <w:p w14:paraId="48B90843" w14:textId="77777777" w:rsidR="00EC7C07" w:rsidRPr="00EC7C07" w:rsidRDefault="00EC7C07" w:rsidP="00EC7C07">
      <w:pPr>
        <w:jc w:val="center"/>
        <w:rPr>
          <w:b/>
          <w:sz w:val="28"/>
          <w:szCs w:val="28"/>
        </w:rPr>
      </w:pPr>
      <w:r w:rsidRPr="00EC7C07">
        <w:rPr>
          <w:b/>
          <w:sz w:val="28"/>
          <w:szCs w:val="28"/>
        </w:rPr>
        <w:t>Глава 1. Общие положения</w:t>
      </w:r>
    </w:p>
    <w:p w14:paraId="7D7ECC53" w14:textId="77777777" w:rsidR="00EC7C07" w:rsidRPr="00EC7C07" w:rsidRDefault="00EC7C07" w:rsidP="00EC7C07">
      <w:pPr>
        <w:ind w:firstLine="709"/>
        <w:rPr>
          <w:sz w:val="28"/>
          <w:szCs w:val="28"/>
        </w:rPr>
      </w:pPr>
      <w:r w:rsidRPr="00EC7C07">
        <w:rPr>
          <w:sz w:val="28"/>
          <w:szCs w:val="28"/>
        </w:rPr>
        <w:t> </w:t>
      </w:r>
    </w:p>
    <w:p w14:paraId="04719221" w14:textId="77777777" w:rsidR="00EC7C07" w:rsidRPr="00EC7C07" w:rsidRDefault="00EC7C07" w:rsidP="00EC7C07">
      <w:pPr>
        <w:ind w:firstLine="709"/>
        <w:jc w:val="both"/>
        <w:rPr>
          <w:sz w:val="28"/>
          <w:szCs w:val="28"/>
        </w:rPr>
      </w:pPr>
      <w:r w:rsidRPr="00EC7C0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приобретенных правах требования по займам (микрокредитам), по которым была проведена реструктуризация» (далее – Форма).</w:t>
      </w:r>
    </w:p>
    <w:p w14:paraId="13FFA6C6"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суммы – в тысячах </w:t>
      </w:r>
      <w:proofErr w:type="spellStart"/>
      <w:r w:rsidRPr="00EC7C07">
        <w:rPr>
          <w:sz w:val="28"/>
          <w:szCs w:val="28"/>
        </w:rPr>
        <w:t>теңге</w:t>
      </w:r>
      <w:proofErr w:type="spellEnd"/>
      <w:r w:rsidRPr="00EC7C07">
        <w:rPr>
          <w:sz w:val="28"/>
          <w:szCs w:val="28"/>
        </w:rPr>
        <w:t>, количество – в единицах.</w:t>
      </w:r>
    </w:p>
    <w:p w14:paraId="51ADC8E7"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130130FE"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2FC14968"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2529D90C" w14:textId="77777777" w:rsidR="00EC7C07" w:rsidRPr="00EC7C07" w:rsidRDefault="00EC7C07" w:rsidP="00EC7C07">
      <w:pPr>
        <w:ind w:firstLine="709"/>
        <w:rPr>
          <w:sz w:val="28"/>
          <w:szCs w:val="28"/>
        </w:rPr>
      </w:pPr>
    </w:p>
    <w:p w14:paraId="51787906" w14:textId="77777777" w:rsidR="00EC7C07" w:rsidRPr="00EC7C07" w:rsidRDefault="00EC7C07" w:rsidP="00EC7C07">
      <w:pPr>
        <w:ind w:firstLine="709"/>
        <w:rPr>
          <w:sz w:val="28"/>
          <w:szCs w:val="28"/>
        </w:rPr>
      </w:pPr>
    </w:p>
    <w:p w14:paraId="15C7C8F4" w14:textId="77777777" w:rsidR="00EC7C07" w:rsidRPr="00EC7C07" w:rsidRDefault="00EC7C07" w:rsidP="00EC7C07">
      <w:pPr>
        <w:tabs>
          <w:tab w:val="left" w:pos="0"/>
        </w:tabs>
        <w:jc w:val="center"/>
        <w:rPr>
          <w:b/>
          <w:sz w:val="28"/>
          <w:szCs w:val="28"/>
        </w:rPr>
      </w:pPr>
      <w:r w:rsidRPr="00EC7C07">
        <w:rPr>
          <w:b/>
          <w:sz w:val="28"/>
          <w:szCs w:val="28"/>
        </w:rPr>
        <w:t>Глава 2. Пояснение по заполнению Формы</w:t>
      </w:r>
    </w:p>
    <w:p w14:paraId="2C74F017" w14:textId="77777777" w:rsidR="00EC7C07" w:rsidRPr="00EC7C07" w:rsidRDefault="00EC7C07" w:rsidP="00EC7C07">
      <w:pPr>
        <w:ind w:firstLine="709"/>
        <w:rPr>
          <w:sz w:val="28"/>
          <w:szCs w:val="28"/>
        </w:rPr>
      </w:pPr>
      <w:r w:rsidRPr="00EC7C07">
        <w:rPr>
          <w:sz w:val="28"/>
          <w:szCs w:val="28"/>
        </w:rPr>
        <w:t> </w:t>
      </w:r>
    </w:p>
    <w:p w14:paraId="1D2B65B8" w14:textId="77777777" w:rsidR="00EC7C07" w:rsidRPr="00EC7C07" w:rsidRDefault="00EC7C07" w:rsidP="00EE6E9A">
      <w:pPr>
        <w:numPr>
          <w:ilvl w:val="0"/>
          <w:numId w:val="4"/>
        </w:numPr>
        <w:tabs>
          <w:tab w:val="left" w:pos="1134"/>
        </w:tabs>
        <w:ind w:left="0" w:firstLine="709"/>
        <w:jc w:val="both"/>
        <w:textAlignment w:val="baseline"/>
        <w:rPr>
          <w:spacing w:val="2"/>
          <w:sz w:val="28"/>
          <w:szCs w:val="28"/>
          <w:lang w:val="kk-KZ"/>
        </w:rPr>
      </w:pPr>
      <w:r w:rsidRPr="00EC7C07">
        <w:rPr>
          <w:spacing w:val="2"/>
          <w:sz w:val="28"/>
          <w:szCs w:val="28"/>
          <w:lang w:val="kk-KZ"/>
        </w:rPr>
        <w:t xml:space="preserve">В </w:t>
      </w:r>
      <w:proofErr w:type="spellStart"/>
      <w:r w:rsidRPr="00EC7C07">
        <w:rPr>
          <w:spacing w:val="2"/>
          <w:sz w:val="28"/>
          <w:szCs w:val="28"/>
          <w:lang w:val="kk-KZ"/>
        </w:rPr>
        <w:t>Форме</w:t>
      </w:r>
      <w:proofErr w:type="spellEnd"/>
      <w:r w:rsidRPr="00EC7C07">
        <w:rPr>
          <w:spacing w:val="2"/>
          <w:sz w:val="28"/>
          <w:szCs w:val="28"/>
          <w:lang w:val="kk-KZ"/>
        </w:rPr>
        <w:t xml:space="preserve"> </w:t>
      </w:r>
      <w:proofErr w:type="spellStart"/>
      <w:r w:rsidRPr="00EC7C07">
        <w:rPr>
          <w:spacing w:val="2"/>
          <w:sz w:val="28"/>
          <w:szCs w:val="28"/>
          <w:lang w:val="kk-KZ"/>
        </w:rPr>
        <w:t>заполняются</w:t>
      </w:r>
      <w:proofErr w:type="spellEnd"/>
      <w:r w:rsidRPr="00EC7C07">
        <w:rPr>
          <w:spacing w:val="2"/>
          <w:sz w:val="28"/>
          <w:szCs w:val="28"/>
          <w:lang w:val="kk-KZ"/>
        </w:rPr>
        <w:t xml:space="preserve"> </w:t>
      </w:r>
      <w:proofErr w:type="spellStart"/>
      <w:r w:rsidRPr="00EC7C07">
        <w:rPr>
          <w:spacing w:val="2"/>
          <w:sz w:val="28"/>
          <w:szCs w:val="28"/>
          <w:lang w:val="kk-KZ"/>
        </w:rPr>
        <w:t>сведения</w:t>
      </w:r>
      <w:proofErr w:type="spellEnd"/>
      <w:r w:rsidRPr="00EC7C07">
        <w:rPr>
          <w:spacing w:val="2"/>
          <w:sz w:val="28"/>
          <w:szCs w:val="28"/>
          <w:lang w:val="kk-KZ"/>
        </w:rPr>
        <w:t xml:space="preserve"> о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r w:rsidRPr="00EC7C07">
        <w:rPr>
          <w:spacing w:val="2"/>
          <w:sz w:val="28"/>
          <w:szCs w:val="28"/>
          <w:shd w:val="clear" w:color="auto" w:fill="FFFFFF"/>
        </w:rPr>
        <w:t>по договорам</w:t>
      </w:r>
      <w:r w:rsidRPr="00EC7C07">
        <w:rPr>
          <w:sz w:val="28"/>
          <w:szCs w:val="28"/>
        </w:rPr>
        <w:t xml:space="preserve">, </w:t>
      </w:r>
      <w:r w:rsidRPr="00EC7C07">
        <w:rPr>
          <w:spacing w:val="2"/>
          <w:sz w:val="28"/>
          <w:szCs w:val="28"/>
          <w:shd w:val="clear" w:color="auto" w:fill="FFFFFF"/>
        </w:rPr>
        <w:t>содержащим условия перехода права (требования) по договорам банковского займа или договорам о предоставлении микрокредита к коллекторскому агентству (далее – договоры уступки права требования),</w:t>
      </w:r>
      <w:r w:rsidRPr="00EC7C07">
        <w:rPr>
          <w:spacing w:val="2"/>
          <w:sz w:val="28"/>
          <w:szCs w:val="28"/>
          <w:lang w:val="kk-KZ"/>
        </w:rPr>
        <w:t xml:space="preserve"> по </w:t>
      </w:r>
      <w:proofErr w:type="spellStart"/>
      <w:r w:rsidRPr="00EC7C07">
        <w:rPr>
          <w:spacing w:val="2"/>
          <w:sz w:val="28"/>
          <w:szCs w:val="28"/>
          <w:lang w:val="kk-KZ"/>
        </w:rPr>
        <w:t>которой</w:t>
      </w:r>
      <w:proofErr w:type="spellEnd"/>
      <w:r w:rsidRPr="00EC7C07">
        <w:rPr>
          <w:spacing w:val="2"/>
          <w:sz w:val="28"/>
          <w:szCs w:val="28"/>
          <w:lang w:val="kk-KZ"/>
        </w:rPr>
        <w:t xml:space="preserve"> </w:t>
      </w:r>
      <w:proofErr w:type="spellStart"/>
      <w:r w:rsidRPr="00EC7C07">
        <w:rPr>
          <w:spacing w:val="2"/>
          <w:sz w:val="28"/>
          <w:szCs w:val="28"/>
          <w:lang w:val="kk-KZ"/>
        </w:rPr>
        <w:t>проведена</w:t>
      </w:r>
      <w:proofErr w:type="spellEnd"/>
      <w:r w:rsidRPr="00EC7C07">
        <w:rPr>
          <w:spacing w:val="2"/>
          <w:sz w:val="28"/>
          <w:szCs w:val="28"/>
          <w:lang w:val="kk-KZ"/>
        </w:rPr>
        <w:t xml:space="preserve"> </w:t>
      </w:r>
      <w:proofErr w:type="spellStart"/>
      <w:r w:rsidRPr="00EC7C07">
        <w:rPr>
          <w:spacing w:val="2"/>
          <w:sz w:val="28"/>
          <w:szCs w:val="28"/>
          <w:lang w:val="kk-KZ"/>
        </w:rPr>
        <w:t>реструктуризация</w:t>
      </w:r>
      <w:proofErr w:type="spellEnd"/>
      <w:r w:rsidRPr="00EC7C07">
        <w:rPr>
          <w:spacing w:val="2"/>
          <w:sz w:val="28"/>
          <w:szCs w:val="28"/>
          <w:lang w:val="kk-KZ"/>
        </w:rPr>
        <w:t xml:space="preserve"> (пролонгация </w:t>
      </w:r>
      <w:proofErr w:type="spellStart"/>
      <w:r w:rsidRPr="00EC7C07">
        <w:rPr>
          <w:spacing w:val="2"/>
          <w:sz w:val="28"/>
          <w:szCs w:val="28"/>
          <w:lang w:val="kk-KZ"/>
        </w:rPr>
        <w:t>срока</w:t>
      </w:r>
      <w:proofErr w:type="spellEnd"/>
      <w:r w:rsidRPr="00EC7C07">
        <w:rPr>
          <w:spacing w:val="2"/>
          <w:sz w:val="28"/>
          <w:szCs w:val="28"/>
          <w:lang w:val="kk-KZ"/>
        </w:rPr>
        <w:t xml:space="preserve">, </w:t>
      </w:r>
      <w:proofErr w:type="spellStart"/>
      <w:r w:rsidRPr="00EC7C07">
        <w:rPr>
          <w:spacing w:val="2"/>
          <w:sz w:val="28"/>
          <w:szCs w:val="28"/>
          <w:lang w:val="kk-KZ"/>
        </w:rPr>
        <w:t>отсрочка</w:t>
      </w:r>
      <w:proofErr w:type="spellEnd"/>
      <w:r w:rsidRPr="00EC7C07">
        <w:rPr>
          <w:spacing w:val="2"/>
          <w:sz w:val="28"/>
          <w:szCs w:val="28"/>
          <w:lang w:val="kk-KZ"/>
        </w:rPr>
        <w:t xml:space="preserve"> </w:t>
      </w:r>
      <w:proofErr w:type="spellStart"/>
      <w:r w:rsidRPr="00EC7C07">
        <w:rPr>
          <w:spacing w:val="2"/>
          <w:sz w:val="28"/>
          <w:szCs w:val="28"/>
          <w:lang w:val="kk-KZ"/>
        </w:rPr>
        <w:t>платежей</w:t>
      </w:r>
      <w:proofErr w:type="spellEnd"/>
      <w:r w:rsidRPr="00EC7C07">
        <w:rPr>
          <w:spacing w:val="2"/>
          <w:sz w:val="28"/>
          <w:szCs w:val="28"/>
          <w:lang w:val="kk-KZ"/>
        </w:rPr>
        <w:t xml:space="preserve"> </w:t>
      </w:r>
      <w:proofErr w:type="spellStart"/>
      <w:r w:rsidRPr="00EC7C07">
        <w:rPr>
          <w:spacing w:val="2"/>
          <w:sz w:val="28"/>
          <w:szCs w:val="28"/>
          <w:lang w:val="kk-KZ"/>
        </w:rPr>
        <w:t>на</w:t>
      </w:r>
      <w:proofErr w:type="spellEnd"/>
      <w:r w:rsidRPr="00EC7C07">
        <w:rPr>
          <w:spacing w:val="2"/>
          <w:sz w:val="28"/>
          <w:szCs w:val="28"/>
          <w:lang w:val="kk-KZ"/>
        </w:rPr>
        <w:t xml:space="preserve"> </w:t>
      </w:r>
      <w:proofErr w:type="spellStart"/>
      <w:r w:rsidRPr="00EC7C07">
        <w:rPr>
          <w:spacing w:val="2"/>
          <w:sz w:val="28"/>
          <w:szCs w:val="28"/>
          <w:lang w:val="kk-KZ"/>
        </w:rPr>
        <w:t>улучшающих</w:t>
      </w:r>
      <w:proofErr w:type="spellEnd"/>
      <w:r w:rsidRPr="00EC7C07">
        <w:rPr>
          <w:spacing w:val="2"/>
          <w:sz w:val="28"/>
          <w:szCs w:val="28"/>
          <w:lang w:val="kk-KZ"/>
        </w:rPr>
        <w:t xml:space="preserve"> </w:t>
      </w:r>
      <w:proofErr w:type="spellStart"/>
      <w:r w:rsidRPr="00EC7C07">
        <w:rPr>
          <w:spacing w:val="2"/>
          <w:sz w:val="28"/>
          <w:szCs w:val="28"/>
          <w:lang w:val="kk-KZ"/>
        </w:rPr>
        <w:lastRenderedPageBreak/>
        <w:t>условиях</w:t>
      </w:r>
      <w:proofErr w:type="spellEnd"/>
      <w:r w:rsidRPr="00EC7C07">
        <w:rPr>
          <w:spacing w:val="2"/>
          <w:sz w:val="28"/>
          <w:szCs w:val="28"/>
          <w:lang w:val="kk-KZ"/>
        </w:rPr>
        <w:t xml:space="preserve"> и </w:t>
      </w:r>
      <w:proofErr w:type="spellStart"/>
      <w:r w:rsidRPr="00EC7C07">
        <w:rPr>
          <w:spacing w:val="2"/>
          <w:sz w:val="28"/>
          <w:szCs w:val="28"/>
          <w:lang w:val="kk-KZ"/>
        </w:rPr>
        <w:t>прочее</w:t>
      </w:r>
      <w:proofErr w:type="spellEnd"/>
      <w:r w:rsidRPr="00EC7C07">
        <w:rPr>
          <w:spacing w:val="2"/>
          <w:sz w:val="28"/>
          <w:szCs w:val="28"/>
          <w:lang w:val="kk-KZ"/>
        </w:rPr>
        <w:t xml:space="preserve">) </w:t>
      </w:r>
      <w:proofErr w:type="spellStart"/>
      <w:r w:rsidRPr="00EC7C07">
        <w:rPr>
          <w:spacing w:val="2"/>
          <w:sz w:val="28"/>
          <w:szCs w:val="28"/>
          <w:lang w:val="kk-KZ"/>
        </w:rPr>
        <w:t>коллекторским</w:t>
      </w:r>
      <w:proofErr w:type="spellEnd"/>
      <w:r w:rsidRPr="00EC7C07">
        <w:rPr>
          <w:spacing w:val="2"/>
          <w:sz w:val="28"/>
          <w:szCs w:val="28"/>
          <w:lang w:val="kk-KZ"/>
        </w:rPr>
        <w:t xml:space="preserve"> </w:t>
      </w:r>
      <w:proofErr w:type="spellStart"/>
      <w:r w:rsidRPr="00EC7C07">
        <w:rPr>
          <w:spacing w:val="2"/>
          <w:sz w:val="28"/>
          <w:szCs w:val="28"/>
          <w:lang w:val="kk-KZ"/>
        </w:rPr>
        <w:t>агентством</w:t>
      </w:r>
      <w:proofErr w:type="spellEnd"/>
      <w:r w:rsidRPr="00EC7C07">
        <w:rPr>
          <w:spacing w:val="2"/>
          <w:sz w:val="28"/>
          <w:szCs w:val="28"/>
          <w:lang w:val="kk-KZ"/>
        </w:rPr>
        <w:t xml:space="preserve">. </w:t>
      </w:r>
      <w:r w:rsidRPr="00EC7C07">
        <w:rPr>
          <w:spacing w:val="2"/>
          <w:sz w:val="28"/>
          <w:szCs w:val="28"/>
        </w:rPr>
        <w:t>При этом сумма остатков задолженности по займам (микрокредитам) указывается в разбивке по дням просрочки, отсчитываемой с первого дня просрочки кредитору</w:t>
      </w:r>
      <w:r w:rsidRPr="00EC7C07">
        <w:rPr>
          <w:spacing w:val="2"/>
          <w:sz w:val="28"/>
          <w:szCs w:val="28"/>
          <w:lang w:val="kk-KZ"/>
        </w:rPr>
        <w:t xml:space="preserve">, </w:t>
      </w:r>
      <w:proofErr w:type="spellStart"/>
      <w:r w:rsidRPr="00EC7C07">
        <w:rPr>
          <w:spacing w:val="2"/>
          <w:sz w:val="28"/>
          <w:szCs w:val="28"/>
          <w:lang w:val="kk-KZ"/>
        </w:rPr>
        <w:t>выдавшему</w:t>
      </w:r>
      <w:proofErr w:type="spellEnd"/>
      <w:r w:rsidRPr="00EC7C07">
        <w:rPr>
          <w:spacing w:val="2"/>
          <w:sz w:val="28"/>
          <w:szCs w:val="28"/>
          <w:lang w:val="kk-KZ"/>
        </w:rPr>
        <w:t xml:space="preserve"> заем (микрокредит)</w:t>
      </w:r>
      <w:r w:rsidRPr="00EC7C07">
        <w:rPr>
          <w:spacing w:val="2"/>
          <w:sz w:val="28"/>
          <w:szCs w:val="28"/>
        </w:rPr>
        <w:t>.</w:t>
      </w:r>
    </w:p>
    <w:p w14:paraId="24EA02A3" w14:textId="77777777" w:rsidR="00EC7C07" w:rsidRPr="00EC7C07" w:rsidRDefault="00EC7C07" w:rsidP="00EE6E9A">
      <w:pPr>
        <w:numPr>
          <w:ilvl w:val="0"/>
          <w:numId w:val="4"/>
        </w:numPr>
        <w:tabs>
          <w:tab w:val="left" w:pos="851"/>
          <w:tab w:val="left" w:pos="1134"/>
        </w:tabs>
        <w:ind w:left="0" w:firstLine="709"/>
        <w:jc w:val="both"/>
        <w:textAlignment w:val="baseline"/>
        <w:rPr>
          <w:spacing w:val="2"/>
          <w:sz w:val="28"/>
          <w:szCs w:val="28"/>
        </w:rPr>
      </w:pPr>
      <w:r w:rsidRPr="00EC7C07">
        <w:rPr>
          <w:spacing w:val="2"/>
          <w:sz w:val="28"/>
          <w:szCs w:val="28"/>
        </w:rPr>
        <w:t>Группировка типов</w:t>
      </w:r>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lang w:val="kk-KZ"/>
        </w:rPr>
        <w:t xml:space="preserve">, </w:t>
      </w:r>
      <w:r w:rsidRPr="00EC7C07">
        <w:rPr>
          <w:spacing w:val="2"/>
          <w:sz w:val="28"/>
          <w:szCs w:val="28"/>
        </w:rPr>
        <w:t xml:space="preserve">с которыми заключен договор </w:t>
      </w:r>
      <w:r w:rsidRPr="00EC7C07">
        <w:rPr>
          <w:spacing w:val="2"/>
          <w:sz w:val="28"/>
          <w:szCs w:val="28"/>
          <w:shd w:val="clear" w:color="auto" w:fill="FFFFFF"/>
        </w:rPr>
        <w:t>уступки права требования</w:t>
      </w:r>
      <w:r w:rsidRPr="00EC7C07">
        <w:rPr>
          <w:spacing w:val="2"/>
          <w:sz w:val="28"/>
          <w:szCs w:val="28"/>
        </w:rPr>
        <w:t xml:space="preserve">, в частности, банки второго уровня (далее – БВУ), микрофинансовые организации (далее – МФО), прочие кредиторы (ломбарды, кредитные товарищества (далее – КТ), организации, осуществляющие отдельные виды банковских операций (далее – ООВБО), иные юридические и физические лица и др.), необходимо осуществлять в строгом соответствии с действующими лицензиями на осуществление соответствующих видов деятельности согласно реестрам выданных лицензий, размещаемых на официальном интернет ресурсе Агентства Республики Казахстан по регулированию и развитию финансового рынка. </w:t>
      </w:r>
    </w:p>
    <w:p w14:paraId="4073E2EF" w14:textId="77777777" w:rsidR="00EC7C07" w:rsidRPr="00EC7C07" w:rsidRDefault="00EC7C07" w:rsidP="00EE6E9A">
      <w:pPr>
        <w:numPr>
          <w:ilvl w:val="0"/>
          <w:numId w:val="4"/>
        </w:numPr>
        <w:tabs>
          <w:tab w:val="left" w:pos="851"/>
          <w:tab w:val="left" w:pos="1134"/>
        </w:tabs>
        <w:ind w:left="0" w:firstLine="709"/>
        <w:jc w:val="both"/>
        <w:textAlignment w:val="baseline"/>
        <w:rPr>
          <w:spacing w:val="2"/>
          <w:sz w:val="28"/>
          <w:szCs w:val="28"/>
          <w:lang w:val="kk-KZ"/>
        </w:rPr>
      </w:pPr>
      <w:r w:rsidRPr="00EC7C07">
        <w:rPr>
          <w:spacing w:val="2"/>
          <w:sz w:val="28"/>
          <w:szCs w:val="28"/>
          <w:lang w:val="kk-KZ"/>
        </w:rPr>
        <w:t xml:space="preserve">В </w:t>
      </w:r>
      <w:proofErr w:type="spellStart"/>
      <w:r w:rsidRPr="00EC7C07">
        <w:rPr>
          <w:spacing w:val="2"/>
          <w:sz w:val="28"/>
          <w:szCs w:val="28"/>
          <w:lang w:val="kk-KZ"/>
        </w:rPr>
        <w:t>разделе</w:t>
      </w:r>
      <w:proofErr w:type="spellEnd"/>
      <w:r w:rsidRPr="00EC7C07">
        <w:rPr>
          <w:spacing w:val="2"/>
          <w:sz w:val="28"/>
          <w:szCs w:val="28"/>
          <w:lang w:val="kk-KZ"/>
        </w:rPr>
        <w:t xml:space="preserve"> 1 </w:t>
      </w:r>
      <w:proofErr w:type="spellStart"/>
      <w:r w:rsidRPr="00EC7C07">
        <w:rPr>
          <w:spacing w:val="2"/>
          <w:sz w:val="28"/>
          <w:szCs w:val="28"/>
          <w:lang w:val="kk-KZ"/>
        </w:rPr>
        <w:t>Формы</w:t>
      </w:r>
      <w:proofErr w:type="spellEnd"/>
      <w:r w:rsidRPr="00EC7C07">
        <w:rPr>
          <w:spacing w:val="2"/>
          <w:sz w:val="28"/>
          <w:szCs w:val="28"/>
          <w:lang w:val="kk-KZ"/>
        </w:rPr>
        <w:t xml:space="preserve"> </w:t>
      </w:r>
      <w:proofErr w:type="spellStart"/>
      <w:r w:rsidRPr="00EC7C07">
        <w:rPr>
          <w:spacing w:val="2"/>
          <w:sz w:val="28"/>
          <w:szCs w:val="28"/>
          <w:lang w:val="kk-KZ"/>
        </w:rPr>
        <w:t>отражаются</w:t>
      </w:r>
      <w:proofErr w:type="spellEnd"/>
      <w:r w:rsidRPr="00EC7C07">
        <w:rPr>
          <w:spacing w:val="2"/>
          <w:sz w:val="28"/>
          <w:szCs w:val="28"/>
          <w:lang w:val="kk-KZ"/>
        </w:rPr>
        <w:t xml:space="preserve"> </w:t>
      </w:r>
      <w:proofErr w:type="spellStart"/>
      <w:r w:rsidRPr="00EC7C07">
        <w:rPr>
          <w:spacing w:val="2"/>
          <w:sz w:val="28"/>
          <w:szCs w:val="28"/>
          <w:lang w:val="kk-KZ"/>
        </w:rPr>
        <w:t>остатки</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по </w:t>
      </w:r>
      <w:proofErr w:type="spellStart"/>
      <w:r w:rsidRPr="00EC7C07">
        <w:rPr>
          <w:spacing w:val="2"/>
          <w:sz w:val="28"/>
          <w:szCs w:val="28"/>
          <w:lang w:val="kk-KZ"/>
        </w:rPr>
        <w:t>которой</w:t>
      </w:r>
      <w:proofErr w:type="spellEnd"/>
      <w:r w:rsidRPr="00EC7C07">
        <w:rPr>
          <w:spacing w:val="2"/>
          <w:sz w:val="28"/>
          <w:szCs w:val="28"/>
          <w:lang w:val="kk-KZ"/>
        </w:rPr>
        <w:t xml:space="preserve"> </w:t>
      </w:r>
      <w:proofErr w:type="spellStart"/>
      <w:r w:rsidRPr="00EC7C07">
        <w:rPr>
          <w:spacing w:val="2"/>
          <w:sz w:val="28"/>
          <w:szCs w:val="28"/>
          <w:lang w:val="kk-KZ"/>
        </w:rPr>
        <w:t>была</w:t>
      </w:r>
      <w:proofErr w:type="spellEnd"/>
      <w:r w:rsidRPr="00EC7C07">
        <w:rPr>
          <w:spacing w:val="2"/>
          <w:sz w:val="28"/>
          <w:szCs w:val="28"/>
          <w:lang w:val="kk-KZ"/>
        </w:rPr>
        <w:t xml:space="preserve"> </w:t>
      </w:r>
      <w:proofErr w:type="spellStart"/>
      <w:r w:rsidRPr="00EC7C07">
        <w:rPr>
          <w:spacing w:val="2"/>
          <w:sz w:val="28"/>
          <w:szCs w:val="28"/>
          <w:lang w:val="kk-KZ"/>
        </w:rPr>
        <w:t>проведена</w:t>
      </w:r>
      <w:proofErr w:type="spellEnd"/>
      <w:r w:rsidRPr="00EC7C07">
        <w:rPr>
          <w:spacing w:val="2"/>
          <w:sz w:val="28"/>
          <w:szCs w:val="28"/>
          <w:lang w:val="kk-KZ"/>
        </w:rPr>
        <w:t xml:space="preserve"> </w:t>
      </w:r>
      <w:proofErr w:type="spellStart"/>
      <w:r w:rsidRPr="00EC7C07">
        <w:rPr>
          <w:spacing w:val="2"/>
          <w:sz w:val="28"/>
          <w:szCs w:val="28"/>
          <w:lang w:val="kk-KZ"/>
        </w:rPr>
        <w:t>реструктуризация</w:t>
      </w:r>
      <w:proofErr w:type="spellEnd"/>
      <w:r w:rsidRPr="00EC7C07">
        <w:rPr>
          <w:spacing w:val="2"/>
          <w:sz w:val="28"/>
          <w:szCs w:val="28"/>
          <w:lang w:val="kk-KZ"/>
        </w:rPr>
        <w:t xml:space="preserve"> с </w:t>
      </w:r>
      <w:proofErr w:type="spellStart"/>
      <w:r w:rsidRPr="00EC7C07">
        <w:rPr>
          <w:spacing w:val="2"/>
          <w:sz w:val="28"/>
          <w:szCs w:val="28"/>
          <w:lang w:val="kk-KZ"/>
        </w:rPr>
        <w:t>момента</w:t>
      </w:r>
      <w:proofErr w:type="spellEnd"/>
      <w:r w:rsidRPr="00EC7C07">
        <w:rPr>
          <w:spacing w:val="2"/>
          <w:sz w:val="28"/>
          <w:szCs w:val="28"/>
          <w:lang w:val="kk-KZ"/>
        </w:rPr>
        <w:t xml:space="preserve"> </w:t>
      </w:r>
      <w:proofErr w:type="spellStart"/>
      <w:r w:rsidRPr="00EC7C07">
        <w:rPr>
          <w:spacing w:val="2"/>
          <w:sz w:val="28"/>
          <w:szCs w:val="28"/>
          <w:lang w:val="kk-KZ"/>
        </w:rPr>
        <w:t>приобретения</w:t>
      </w:r>
      <w:proofErr w:type="spellEnd"/>
      <w:r w:rsidRPr="00EC7C07">
        <w:rPr>
          <w:spacing w:val="2"/>
          <w:sz w:val="28"/>
          <w:szCs w:val="28"/>
          <w:lang w:val="kk-KZ"/>
        </w:rPr>
        <w:t xml:space="preserve"> </w:t>
      </w:r>
      <w:proofErr w:type="spellStart"/>
      <w:r w:rsidRPr="00EC7C07">
        <w:rPr>
          <w:spacing w:val="2"/>
          <w:sz w:val="28"/>
          <w:szCs w:val="28"/>
          <w:lang w:val="kk-KZ"/>
        </w:rPr>
        <w:t>задолженности</w:t>
      </w:r>
      <w:proofErr w:type="spellEnd"/>
      <w:r w:rsidRPr="00EC7C07">
        <w:rPr>
          <w:spacing w:val="2"/>
          <w:sz w:val="28"/>
          <w:szCs w:val="28"/>
          <w:lang w:val="kk-KZ"/>
        </w:rPr>
        <w:t xml:space="preserve"> </w:t>
      </w:r>
      <w:proofErr w:type="spellStart"/>
      <w:r w:rsidRPr="00EC7C07">
        <w:rPr>
          <w:spacing w:val="2"/>
          <w:sz w:val="28"/>
          <w:szCs w:val="28"/>
          <w:lang w:val="kk-KZ"/>
        </w:rPr>
        <w:t>коллекторским</w:t>
      </w:r>
      <w:proofErr w:type="spellEnd"/>
      <w:r w:rsidRPr="00EC7C07">
        <w:rPr>
          <w:spacing w:val="2"/>
          <w:sz w:val="28"/>
          <w:szCs w:val="28"/>
          <w:lang w:val="kk-KZ"/>
        </w:rPr>
        <w:t xml:space="preserve"> </w:t>
      </w:r>
      <w:proofErr w:type="spellStart"/>
      <w:r w:rsidRPr="00EC7C07">
        <w:rPr>
          <w:spacing w:val="2"/>
          <w:sz w:val="28"/>
          <w:szCs w:val="28"/>
          <w:lang w:val="kk-KZ"/>
        </w:rPr>
        <w:t>агентством</w:t>
      </w:r>
      <w:proofErr w:type="spellEnd"/>
      <w:r w:rsidRPr="00EC7C07">
        <w:rPr>
          <w:spacing w:val="2"/>
          <w:sz w:val="28"/>
          <w:szCs w:val="28"/>
          <w:lang w:val="kk-KZ"/>
        </w:rPr>
        <w:t xml:space="preserve">, в </w:t>
      </w:r>
      <w:proofErr w:type="spellStart"/>
      <w:r w:rsidRPr="00EC7C07">
        <w:rPr>
          <w:spacing w:val="2"/>
          <w:sz w:val="28"/>
          <w:szCs w:val="28"/>
          <w:lang w:val="kk-KZ"/>
        </w:rPr>
        <w:t>разделе</w:t>
      </w:r>
      <w:proofErr w:type="spellEnd"/>
      <w:r w:rsidRPr="00EC7C07">
        <w:rPr>
          <w:spacing w:val="2"/>
          <w:sz w:val="28"/>
          <w:szCs w:val="28"/>
          <w:lang w:val="kk-KZ"/>
        </w:rPr>
        <w:t xml:space="preserve"> 2 </w:t>
      </w:r>
      <w:proofErr w:type="spellStart"/>
      <w:r w:rsidRPr="00EC7C07">
        <w:rPr>
          <w:spacing w:val="2"/>
          <w:sz w:val="28"/>
          <w:szCs w:val="28"/>
          <w:lang w:val="kk-KZ"/>
        </w:rPr>
        <w:t>Формы</w:t>
      </w:r>
      <w:proofErr w:type="spellEnd"/>
      <w:r w:rsidRPr="00EC7C07">
        <w:rPr>
          <w:spacing w:val="2"/>
          <w:sz w:val="28"/>
          <w:szCs w:val="28"/>
          <w:lang w:val="kk-KZ"/>
        </w:rPr>
        <w:t xml:space="preserve"> – </w:t>
      </w:r>
      <w:proofErr w:type="spellStart"/>
      <w:r w:rsidRPr="00EC7C07">
        <w:rPr>
          <w:spacing w:val="2"/>
          <w:sz w:val="28"/>
          <w:szCs w:val="28"/>
          <w:lang w:val="kk-KZ"/>
        </w:rPr>
        <w:t>задолженность</w:t>
      </w:r>
      <w:proofErr w:type="spellEnd"/>
      <w:r w:rsidRPr="00EC7C07">
        <w:rPr>
          <w:spacing w:val="2"/>
          <w:sz w:val="28"/>
          <w:szCs w:val="28"/>
          <w:lang w:val="kk-KZ"/>
        </w:rPr>
        <w:t xml:space="preserve">, по </w:t>
      </w:r>
      <w:proofErr w:type="spellStart"/>
      <w:r w:rsidRPr="00EC7C07">
        <w:rPr>
          <w:spacing w:val="2"/>
          <w:sz w:val="28"/>
          <w:szCs w:val="28"/>
          <w:lang w:val="kk-KZ"/>
        </w:rPr>
        <w:t>которой</w:t>
      </w:r>
      <w:proofErr w:type="spellEnd"/>
      <w:r w:rsidRPr="00EC7C07">
        <w:rPr>
          <w:spacing w:val="2"/>
          <w:sz w:val="28"/>
          <w:szCs w:val="28"/>
          <w:lang w:val="kk-KZ"/>
        </w:rPr>
        <w:t xml:space="preserve"> </w:t>
      </w:r>
      <w:proofErr w:type="spellStart"/>
      <w:r w:rsidRPr="00EC7C07">
        <w:rPr>
          <w:spacing w:val="2"/>
          <w:sz w:val="28"/>
          <w:szCs w:val="28"/>
          <w:lang w:val="kk-KZ"/>
        </w:rPr>
        <w:t>была</w:t>
      </w:r>
      <w:proofErr w:type="spellEnd"/>
      <w:r w:rsidRPr="00EC7C07">
        <w:rPr>
          <w:spacing w:val="2"/>
          <w:sz w:val="28"/>
          <w:szCs w:val="28"/>
          <w:lang w:val="kk-KZ"/>
        </w:rPr>
        <w:t xml:space="preserve"> </w:t>
      </w:r>
      <w:proofErr w:type="spellStart"/>
      <w:r w:rsidRPr="00EC7C07">
        <w:rPr>
          <w:spacing w:val="2"/>
          <w:sz w:val="28"/>
          <w:szCs w:val="28"/>
          <w:lang w:val="kk-KZ"/>
        </w:rPr>
        <w:t>проведена</w:t>
      </w:r>
      <w:proofErr w:type="spellEnd"/>
      <w:r w:rsidRPr="00EC7C07">
        <w:rPr>
          <w:spacing w:val="2"/>
          <w:sz w:val="28"/>
          <w:szCs w:val="28"/>
          <w:lang w:val="kk-KZ"/>
        </w:rPr>
        <w:t xml:space="preserve"> </w:t>
      </w:r>
      <w:proofErr w:type="spellStart"/>
      <w:r w:rsidRPr="00EC7C07">
        <w:rPr>
          <w:spacing w:val="2"/>
          <w:sz w:val="28"/>
          <w:szCs w:val="28"/>
          <w:lang w:val="kk-KZ"/>
        </w:rPr>
        <w:t>реструктуризация</w:t>
      </w:r>
      <w:proofErr w:type="spellEnd"/>
      <w:r w:rsidRPr="00EC7C07">
        <w:rPr>
          <w:spacing w:val="2"/>
          <w:sz w:val="28"/>
          <w:szCs w:val="28"/>
          <w:lang w:val="kk-KZ"/>
        </w:rPr>
        <w:t xml:space="preserve"> в </w:t>
      </w:r>
      <w:proofErr w:type="spellStart"/>
      <w:r w:rsidRPr="00EC7C07">
        <w:rPr>
          <w:spacing w:val="2"/>
          <w:sz w:val="28"/>
          <w:szCs w:val="28"/>
          <w:lang w:val="kk-KZ"/>
        </w:rPr>
        <w:t>отчетном</w:t>
      </w:r>
      <w:proofErr w:type="spellEnd"/>
      <w:r w:rsidRPr="00EC7C07">
        <w:rPr>
          <w:spacing w:val="2"/>
          <w:sz w:val="28"/>
          <w:szCs w:val="28"/>
          <w:lang w:val="kk-KZ"/>
        </w:rPr>
        <w:t xml:space="preserve"> </w:t>
      </w:r>
      <w:proofErr w:type="spellStart"/>
      <w:r w:rsidRPr="00EC7C07">
        <w:rPr>
          <w:spacing w:val="2"/>
          <w:sz w:val="28"/>
          <w:szCs w:val="28"/>
          <w:lang w:val="kk-KZ"/>
        </w:rPr>
        <w:t>периоде</w:t>
      </w:r>
      <w:proofErr w:type="spellEnd"/>
      <w:r w:rsidRPr="00EC7C07">
        <w:rPr>
          <w:spacing w:val="2"/>
          <w:sz w:val="28"/>
          <w:szCs w:val="28"/>
          <w:lang w:val="kk-KZ"/>
        </w:rPr>
        <w:t>.</w:t>
      </w:r>
    </w:p>
    <w:p w14:paraId="38D5BBBF" w14:textId="77777777" w:rsidR="00EC7C07" w:rsidRPr="00EC7C07" w:rsidRDefault="00EC7C07" w:rsidP="00EE6E9A">
      <w:pPr>
        <w:numPr>
          <w:ilvl w:val="0"/>
          <w:numId w:val="4"/>
        </w:numPr>
        <w:tabs>
          <w:tab w:val="left" w:pos="851"/>
          <w:tab w:val="left" w:pos="1134"/>
        </w:tabs>
        <w:ind w:left="0" w:firstLine="709"/>
        <w:jc w:val="both"/>
        <w:textAlignment w:val="baseline"/>
        <w:rPr>
          <w:spacing w:val="2"/>
          <w:sz w:val="28"/>
          <w:szCs w:val="28"/>
        </w:rPr>
      </w:pPr>
      <w:r w:rsidRPr="00EC7C07">
        <w:rPr>
          <w:spacing w:val="2"/>
          <w:sz w:val="28"/>
          <w:szCs w:val="28"/>
        </w:rPr>
        <w:t>В строке 1 Формы отражается остаток задолженности, по которой была проведена реструктуризация, на конец отчетного периода: остаток общей задолженности, в том числе основной долг,</w:t>
      </w:r>
      <w:r w:rsidRPr="00EC7C07">
        <w:rPr>
          <w:spacing w:val="2"/>
          <w:sz w:val="28"/>
          <w:szCs w:val="28"/>
          <w:lang w:val="kk-KZ"/>
        </w:rPr>
        <w:t xml:space="preserve"> </w:t>
      </w:r>
      <w:proofErr w:type="spellStart"/>
      <w:r w:rsidRPr="00EC7C07">
        <w:rPr>
          <w:spacing w:val="2"/>
          <w:sz w:val="28"/>
          <w:szCs w:val="28"/>
          <w:lang w:val="kk-KZ"/>
        </w:rPr>
        <w:t>начисленное</w:t>
      </w:r>
      <w:proofErr w:type="spellEnd"/>
      <w:r w:rsidRPr="00EC7C07">
        <w:rPr>
          <w:spacing w:val="2"/>
          <w:sz w:val="28"/>
          <w:szCs w:val="28"/>
          <w:lang w:val="kk-KZ"/>
        </w:rPr>
        <w:t xml:space="preserve"> </w:t>
      </w:r>
      <w:r w:rsidRPr="00EC7C07">
        <w:rPr>
          <w:spacing w:val="2"/>
          <w:sz w:val="28"/>
          <w:szCs w:val="28"/>
        </w:rPr>
        <w:t>вознаграждение</w:t>
      </w:r>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договоров</w:t>
      </w:r>
      <w:proofErr w:type="spellEnd"/>
      <w:r w:rsidRPr="00EC7C07">
        <w:rPr>
          <w:spacing w:val="2"/>
          <w:sz w:val="28"/>
          <w:szCs w:val="28"/>
          <w:lang w:val="kk-KZ"/>
        </w:rPr>
        <w:t xml:space="preserve"> </w:t>
      </w:r>
      <w:proofErr w:type="spellStart"/>
      <w:r w:rsidRPr="00EC7C07">
        <w:rPr>
          <w:spacing w:val="2"/>
          <w:sz w:val="28"/>
          <w:szCs w:val="28"/>
          <w:lang w:val="kk-KZ"/>
        </w:rPr>
        <w:t>займа</w:t>
      </w:r>
      <w:proofErr w:type="spellEnd"/>
      <w:r w:rsidRPr="00EC7C07">
        <w:rPr>
          <w:spacing w:val="2"/>
          <w:sz w:val="28"/>
          <w:szCs w:val="28"/>
          <w:lang w:val="kk-KZ"/>
        </w:rPr>
        <w:t xml:space="preserve"> (</w:t>
      </w:r>
      <w:proofErr w:type="spellStart"/>
      <w:r w:rsidRPr="00EC7C07">
        <w:rPr>
          <w:spacing w:val="2"/>
          <w:sz w:val="28"/>
          <w:szCs w:val="28"/>
          <w:lang w:val="kk-KZ"/>
        </w:rPr>
        <w:t>микрокредита</w:t>
      </w:r>
      <w:proofErr w:type="spellEnd"/>
      <w:r w:rsidRPr="00EC7C07">
        <w:rPr>
          <w:spacing w:val="2"/>
          <w:sz w:val="28"/>
          <w:szCs w:val="28"/>
          <w:lang w:val="kk-KZ"/>
        </w:rPr>
        <w:t xml:space="preserve">), </w:t>
      </w:r>
      <w:proofErr w:type="spellStart"/>
      <w:r w:rsidRPr="00EC7C07">
        <w:rPr>
          <w:spacing w:val="2"/>
          <w:sz w:val="28"/>
          <w:szCs w:val="28"/>
          <w:lang w:val="kk-KZ"/>
        </w:rPr>
        <w:t>количество</w:t>
      </w:r>
      <w:proofErr w:type="spellEnd"/>
      <w:r w:rsidRPr="00EC7C07">
        <w:rPr>
          <w:spacing w:val="2"/>
          <w:sz w:val="28"/>
          <w:szCs w:val="28"/>
          <w:lang w:val="kk-KZ"/>
        </w:rPr>
        <w:t xml:space="preserve"> </w:t>
      </w:r>
      <w:proofErr w:type="spellStart"/>
      <w:r w:rsidRPr="00EC7C07">
        <w:rPr>
          <w:spacing w:val="2"/>
          <w:sz w:val="28"/>
          <w:szCs w:val="28"/>
          <w:lang w:val="kk-KZ"/>
        </w:rPr>
        <w:t>уникальных</w:t>
      </w:r>
      <w:proofErr w:type="spellEnd"/>
      <w:r w:rsidRPr="00EC7C07">
        <w:rPr>
          <w:spacing w:val="2"/>
          <w:sz w:val="28"/>
          <w:szCs w:val="28"/>
          <w:lang w:val="kk-KZ"/>
        </w:rPr>
        <w:t xml:space="preserve"> </w:t>
      </w:r>
      <w:proofErr w:type="spellStart"/>
      <w:r w:rsidRPr="00EC7C07">
        <w:rPr>
          <w:spacing w:val="2"/>
          <w:sz w:val="28"/>
          <w:szCs w:val="28"/>
          <w:lang w:val="kk-KZ"/>
        </w:rPr>
        <w:t>заемщиков</w:t>
      </w:r>
      <w:proofErr w:type="spellEnd"/>
      <w:r w:rsidRPr="00EC7C07">
        <w:rPr>
          <w:spacing w:val="2"/>
          <w:sz w:val="28"/>
          <w:szCs w:val="28"/>
          <w:lang w:val="kk-KZ"/>
        </w:rPr>
        <w:t xml:space="preserve"> в </w:t>
      </w:r>
      <w:proofErr w:type="spellStart"/>
      <w:r w:rsidRPr="00EC7C07">
        <w:rPr>
          <w:spacing w:val="2"/>
          <w:sz w:val="28"/>
          <w:szCs w:val="28"/>
          <w:lang w:val="kk-KZ"/>
        </w:rPr>
        <w:t>разрезе</w:t>
      </w:r>
      <w:proofErr w:type="spellEnd"/>
      <w:r w:rsidRPr="00EC7C07">
        <w:rPr>
          <w:spacing w:val="2"/>
          <w:sz w:val="28"/>
          <w:szCs w:val="28"/>
          <w:lang w:val="kk-KZ"/>
        </w:rPr>
        <w:t xml:space="preserve"> </w:t>
      </w:r>
      <w:proofErr w:type="spellStart"/>
      <w:r w:rsidRPr="00EC7C07">
        <w:rPr>
          <w:spacing w:val="2"/>
          <w:sz w:val="28"/>
          <w:szCs w:val="28"/>
          <w:lang w:val="kk-KZ"/>
        </w:rPr>
        <w:t>типов</w:t>
      </w:r>
      <w:proofErr w:type="spellEnd"/>
      <w:r w:rsidRPr="00EC7C07">
        <w:rPr>
          <w:spacing w:val="2"/>
          <w:sz w:val="28"/>
          <w:szCs w:val="28"/>
          <w:lang w:val="kk-KZ"/>
        </w:rPr>
        <w:t xml:space="preserve"> </w:t>
      </w:r>
      <w:proofErr w:type="spellStart"/>
      <w:r w:rsidRPr="00EC7C07">
        <w:rPr>
          <w:spacing w:val="2"/>
          <w:sz w:val="28"/>
          <w:szCs w:val="28"/>
          <w:lang w:val="kk-KZ"/>
        </w:rPr>
        <w:t>кредиторов</w:t>
      </w:r>
      <w:proofErr w:type="spellEnd"/>
      <w:r w:rsidRPr="00EC7C07">
        <w:rPr>
          <w:spacing w:val="2"/>
          <w:sz w:val="28"/>
          <w:szCs w:val="28"/>
        </w:rPr>
        <w:t>.</w:t>
      </w:r>
    </w:p>
    <w:p w14:paraId="7A906ED1"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1, кроме граф 7, 12, 17 («Количество уникальных заемщиков, единиц»), отражается сумма значений строк 1.1, 1.2 и 1.3 этой же графы.</w:t>
      </w:r>
    </w:p>
    <w:p w14:paraId="11F83F5D"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 xml:space="preserve">В строках 1.1, 2.1 отражаются сведения по задолженности физических лиц, </w:t>
      </w:r>
      <w:r w:rsidRPr="00EC7C07">
        <w:rPr>
          <w:spacing w:val="2"/>
          <w:sz w:val="28"/>
          <w:szCs w:val="28"/>
        </w:rPr>
        <w:t>не зарегистрированных в качестве индивидуального предпринимателя.</w:t>
      </w:r>
    </w:p>
    <w:p w14:paraId="7BA39AF0"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1.1, кроме граф 7, 12, 17 («Количество уникальных заемщиков, единиц»), отражается сумма значений строк 1.1.1, 1.1.2, 1.1.3 этой же графы.</w:t>
      </w:r>
    </w:p>
    <w:p w14:paraId="4E7BE651"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1.1.1, кроме граф 7, 12, 17 («Количество уникальных заемщиков, единиц»), отражается сумма значений строк 1.1.1.1, 1.1.1.2, 1.1.1.3, 1.1.1.4, 1.1.1.5, 1.1.1.6, 1.1.1.7 этой же графы.</w:t>
      </w:r>
    </w:p>
    <w:p w14:paraId="023F9875"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 xml:space="preserve"> В каждой графе строки 1.1.2, кроме граф 7, 12, 17 («Количество уникальных заемщиков, единиц»), отражается сумма значений строк 1.1.2.1, 1.1.2.2, 1.1.2.3, 1.1.2.4, 1.1.2.5, 1.1.2.6, 1.1.2.7 этой же графы.</w:t>
      </w:r>
    </w:p>
    <w:p w14:paraId="5CC86A9D"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1.1.3, кроме граф 7, 12, 17 («Количество уникальных заемщиков, единиц»), отражается сумма значений строк 1.1.3.1, 1.1.3.2, 1.1.3.3, 1.1.3.4, 1.1.3.5, 1.1.3.6, 1.1.3.7 этой же графы.</w:t>
      </w:r>
    </w:p>
    <w:p w14:paraId="0FAEE607"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1.2, кроме граф 7, 12, 17 («Количество уникальных заемщиков, единиц»), отражается сумма значений строк 1.2.1, 1.2.2, 1.2.3, 1.2.4, 1.2.5, 1.2.6, 1.2.7 этой же графы.</w:t>
      </w:r>
    </w:p>
    <w:p w14:paraId="43BB4E9E"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lastRenderedPageBreak/>
        <w:t>В каждой графе строки 1.3, кроме граф 7, 12, 17 («Количество уникальных заемщиков, единиц»), отражается сумма значений строк 1.3.1, 1.3.2, 1.3.3, 1.3.4, 1.3.5, 1.3.6, 1.3.7 этой же графы.</w:t>
      </w:r>
    </w:p>
    <w:p w14:paraId="03C3E675"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 кроме граф 7, 12, 17 («Количество уникальных заемщиков, единиц»), отражается сумма значений строк 2.1, 2.2 и 2.3 этой же графы.</w:t>
      </w:r>
    </w:p>
    <w:p w14:paraId="0D6CCEEE"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2.1, кроме граф 7, 12, 17 («Количество уникальных заемщиков, единиц»), отражается сумма значений строк 2.1.1, 2.1.2, 2.1.3 этой же графы.</w:t>
      </w:r>
    </w:p>
    <w:p w14:paraId="224B2B52"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2.1.1, кроме граф 7, 12, 17 («Количество уникальных заемщиков, единиц»), отражается сумма значений строк 2.1.1.1, 2.1.1.2, 2.1.1.3, 2.1.1.4, 2.1.1.5, 2.1.1.6, 2.1.1.7 этой же графы.</w:t>
      </w:r>
    </w:p>
    <w:p w14:paraId="38C9BEBC"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 xml:space="preserve"> В каждой графе строки 2.1.2, кроме граф 7, 12, 17 («Количество уникальных заемщиков, единиц»), отражается сумма значений строк 2.1.2.1, 2.1.2.2, 2.1.2.3, 2.1.2.4, 2.1.2.5, 2.1.2.6, 2.1.2.7 этой же графы.</w:t>
      </w:r>
    </w:p>
    <w:p w14:paraId="2EA6F2E3"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2.1.3, кроме граф 7, 12, 17 («Количество уникальных заемщиков, единиц»), отражается сумма значений строк 2.1.3.1, 2.1.3.2, 2.1.3.3, 2.1.3.4, 2.1.3.5, 2.1.3.6, 2.1.3.7 этой же графы.</w:t>
      </w:r>
    </w:p>
    <w:p w14:paraId="55C0B7F8"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2.2, кроме граф 7, 12, 17 («Количество уникальных заемщиков, единиц»), отражается сумма значений строк 2.2.1, 2.2.2, 2.2.3, 2.2.4, 2.2.5, 2.2.6, 2.2.7 этой же графы.</w:t>
      </w:r>
    </w:p>
    <w:p w14:paraId="5D5E8633" w14:textId="77777777" w:rsidR="00EC7C07" w:rsidRPr="00EC7C07" w:rsidRDefault="00EC7C07" w:rsidP="00EE6E9A">
      <w:pPr>
        <w:numPr>
          <w:ilvl w:val="0"/>
          <w:numId w:val="4"/>
        </w:numPr>
        <w:tabs>
          <w:tab w:val="left" w:pos="1134"/>
        </w:tabs>
        <w:ind w:left="0" w:firstLine="709"/>
        <w:jc w:val="both"/>
        <w:rPr>
          <w:rFonts w:eastAsia="Calibri"/>
          <w:sz w:val="28"/>
          <w:szCs w:val="28"/>
        </w:rPr>
      </w:pPr>
      <w:r w:rsidRPr="00EC7C07">
        <w:rPr>
          <w:rFonts w:eastAsia="Calibri"/>
          <w:sz w:val="28"/>
          <w:szCs w:val="28"/>
        </w:rPr>
        <w:t>В каждой графе строки 2.3, кроме граф 7, 12, 17 («Количество уникальных заемщиков, единиц»), отражается сумма значений строк 2.3.1, 2.3.2, 2.3.3, 2.3.4, 2.3.5, 2.3.6, 2.3.7 этой же графы.</w:t>
      </w:r>
    </w:p>
    <w:p w14:paraId="0E4F3BF4" w14:textId="77777777" w:rsidR="00EC7C07" w:rsidRPr="00EC7C07" w:rsidRDefault="00EC7C07" w:rsidP="00EE6E9A">
      <w:pPr>
        <w:numPr>
          <w:ilvl w:val="0"/>
          <w:numId w:val="4"/>
        </w:numPr>
        <w:tabs>
          <w:tab w:val="left" w:pos="1134"/>
        </w:tabs>
        <w:ind w:left="0" w:firstLine="709"/>
        <w:jc w:val="both"/>
        <w:rPr>
          <w:rFonts w:eastAsia="Calibri"/>
        </w:rPr>
      </w:pPr>
      <w:r w:rsidRPr="00EC7C07">
        <w:rPr>
          <w:rFonts w:eastAsia="Calibri"/>
          <w:sz w:val="28"/>
          <w:szCs w:val="28"/>
        </w:rPr>
        <w:t>В случае отсутствия сведений Форма предоставляется с нулевыми значениями</w:t>
      </w:r>
      <w:r w:rsidRPr="00EC7C07">
        <w:rPr>
          <w:rFonts w:eastAsia="Calibri"/>
        </w:rPr>
        <w:t>.</w:t>
      </w:r>
    </w:p>
    <w:p w14:paraId="10BBC8EC" w14:textId="77777777" w:rsidR="00EC7C07" w:rsidRPr="00EC7C07" w:rsidRDefault="00EC7C07" w:rsidP="00EE6E9A">
      <w:pPr>
        <w:tabs>
          <w:tab w:val="left" w:pos="1134"/>
        </w:tabs>
        <w:ind w:firstLine="709"/>
        <w:rPr>
          <w:sz w:val="28"/>
          <w:szCs w:val="28"/>
        </w:rPr>
      </w:pPr>
      <w:r w:rsidRPr="00EC7C07">
        <w:rPr>
          <w:sz w:val="28"/>
          <w:szCs w:val="28"/>
        </w:rPr>
        <w:br w:type="page"/>
      </w:r>
    </w:p>
    <w:p w14:paraId="5B4CDD8D" w14:textId="77777777" w:rsidR="00EC7C07" w:rsidRPr="00EC7C07" w:rsidRDefault="00EC7C07" w:rsidP="00EC7C07">
      <w:pPr>
        <w:ind w:left="5670"/>
        <w:jc w:val="both"/>
        <w:rPr>
          <w:sz w:val="28"/>
          <w:szCs w:val="28"/>
        </w:rPr>
      </w:pPr>
      <w:r w:rsidRPr="00EC7C07">
        <w:rPr>
          <w:sz w:val="28"/>
          <w:szCs w:val="28"/>
        </w:rPr>
        <w:lastRenderedPageBreak/>
        <w:t>Приложение 7</w:t>
      </w:r>
    </w:p>
    <w:p w14:paraId="2EDC5320"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556DB17D" w14:textId="77777777" w:rsidR="00EC7C07" w:rsidRPr="00EC7C07" w:rsidRDefault="00EC7C07" w:rsidP="00EC7C07">
      <w:pPr>
        <w:ind w:left="5670"/>
        <w:jc w:val="both"/>
        <w:rPr>
          <w:rFonts w:eastAsia="Arial"/>
          <w:szCs w:val="28"/>
        </w:rPr>
      </w:pPr>
    </w:p>
    <w:p w14:paraId="6C3EF175" w14:textId="77777777" w:rsidR="00EC7C07" w:rsidRPr="00EC7C07" w:rsidRDefault="00EC7C07" w:rsidP="00EC7C07">
      <w:pPr>
        <w:ind w:left="5670"/>
        <w:jc w:val="both"/>
        <w:rPr>
          <w:rFonts w:eastAsia="Arial"/>
          <w:szCs w:val="28"/>
        </w:rPr>
      </w:pPr>
    </w:p>
    <w:p w14:paraId="45C208AB" w14:textId="77777777" w:rsidR="00EC7C07" w:rsidRPr="00EC7C07" w:rsidRDefault="00EC7C07" w:rsidP="00EC7C07">
      <w:pPr>
        <w:tabs>
          <w:tab w:val="left" w:pos="5245"/>
          <w:tab w:val="left" w:pos="6237"/>
        </w:tabs>
        <w:ind w:left="5670"/>
        <w:jc w:val="both"/>
        <w:rPr>
          <w:rFonts w:eastAsia="Calibri"/>
          <w:sz w:val="28"/>
          <w:szCs w:val="28"/>
        </w:rPr>
      </w:pPr>
      <w:r w:rsidRPr="00EC7C07">
        <w:rPr>
          <w:rFonts w:eastAsia="Calibri"/>
          <w:sz w:val="28"/>
          <w:szCs w:val="28"/>
        </w:rPr>
        <w:t>Форма,</w:t>
      </w:r>
    </w:p>
    <w:p w14:paraId="3FD36901" w14:textId="77777777" w:rsidR="00EC7C07" w:rsidRPr="00EC7C07" w:rsidRDefault="00EC7C07" w:rsidP="00EC7C07">
      <w:pPr>
        <w:tabs>
          <w:tab w:val="left" w:pos="5245"/>
          <w:tab w:val="left" w:pos="6237"/>
        </w:tabs>
        <w:ind w:left="5670"/>
        <w:rPr>
          <w:rFonts w:eastAsia="Calibri"/>
          <w:sz w:val="28"/>
          <w:szCs w:val="28"/>
        </w:rPr>
      </w:pPr>
      <w:r w:rsidRPr="00EC7C07">
        <w:rPr>
          <w:rFonts w:eastAsia="Calibri"/>
          <w:sz w:val="28"/>
          <w:szCs w:val="28"/>
        </w:rPr>
        <w:t>предназначенная для сбора административных данных</w:t>
      </w:r>
    </w:p>
    <w:p w14:paraId="2C701FE2" w14:textId="77777777" w:rsidR="00EC7C07" w:rsidRPr="00EC7C07" w:rsidRDefault="00EC7C07" w:rsidP="00EC7C07">
      <w:pPr>
        <w:ind w:firstLine="709"/>
        <w:jc w:val="center"/>
        <w:rPr>
          <w:sz w:val="28"/>
          <w:szCs w:val="28"/>
        </w:rPr>
      </w:pPr>
    </w:p>
    <w:p w14:paraId="6483F6BE" w14:textId="77777777" w:rsidR="00EC7C07" w:rsidRPr="00EC7C07" w:rsidRDefault="00EC7C07" w:rsidP="00EC7C07">
      <w:pPr>
        <w:ind w:firstLine="709"/>
        <w:jc w:val="center"/>
        <w:rPr>
          <w:sz w:val="28"/>
          <w:szCs w:val="28"/>
        </w:rPr>
      </w:pPr>
    </w:p>
    <w:p w14:paraId="359DC877" w14:textId="77777777" w:rsidR="00EC7C07" w:rsidRPr="00EC7C07" w:rsidRDefault="00EC7C07" w:rsidP="00EC7C07">
      <w:pPr>
        <w:tabs>
          <w:tab w:val="left" w:pos="6237"/>
          <w:tab w:val="left" w:pos="6663"/>
        </w:tabs>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01205739"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50BEDEF4" w14:textId="77777777" w:rsidR="00EC7C07" w:rsidRPr="00EC7C07" w:rsidRDefault="00EC7C07" w:rsidP="00EC7C07">
      <w:pPr>
        <w:ind w:firstLine="709"/>
        <w:jc w:val="both"/>
        <w:rPr>
          <w:sz w:val="28"/>
          <w:szCs w:val="28"/>
        </w:rPr>
      </w:pPr>
      <w:r w:rsidRPr="00EC7C07">
        <w:rPr>
          <w:sz w:val="28"/>
        </w:rPr>
        <w:t xml:space="preserve">Наименование административной формы: отчет </w:t>
      </w:r>
      <w:r w:rsidRPr="00EC7C07">
        <w:rPr>
          <w:sz w:val="28"/>
          <w:szCs w:val="28"/>
          <w:lang w:val="kk-KZ"/>
        </w:rPr>
        <w:t xml:space="preserve">о </w:t>
      </w:r>
      <w:proofErr w:type="spellStart"/>
      <w:r w:rsidRPr="00EC7C07">
        <w:rPr>
          <w:sz w:val="28"/>
          <w:szCs w:val="28"/>
          <w:lang w:val="kk-KZ"/>
        </w:rPr>
        <w:t>структуре</w:t>
      </w:r>
      <w:proofErr w:type="spellEnd"/>
      <w:r w:rsidRPr="00EC7C07">
        <w:rPr>
          <w:sz w:val="28"/>
          <w:szCs w:val="28"/>
          <w:lang w:val="kk-KZ"/>
        </w:rPr>
        <w:t xml:space="preserve"> </w:t>
      </w:r>
      <w:proofErr w:type="spellStart"/>
      <w:r w:rsidRPr="00EC7C07">
        <w:rPr>
          <w:sz w:val="28"/>
          <w:szCs w:val="28"/>
          <w:lang w:val="kk-KZ"/>
        </w:rPr>
        <w:t>обязательств</w:t>
      </w:r>
      <w:proofErr w:type="spellEnd"/>
      <w:r w:rsidRPr="00EC7C07">
        <w:rPr>
          <w:sz w:val="28"/>
          <w:szCs w:val="28"/>
          <w:lang w:val="kk-KZ"/>
        </w:rPr>
        <w:t xml:space="preserve"> в </w:t>
      </w:r>
      <w:proofErr w:type="spellStart"/>
      <w:r w:rsidRPr="00EC7C07">
        <w:rPr>
          <w:sz w:val="28"/>
          <w:szCs w:val="28"/>
          <w:lang w:val="kk-KZ"/>
        </w:rPr>
        <w:t>разрезе</w:t>
      </w:r>
      <w:proofErr w:type="spellEnd"/>
      <w:r w:rsidRPr="00EC7C07">
        <w:rPr>
          <w:sz w:val="28"/>
          <w:szCs w:val="28"/>
          <w:lang w:val="kk-KZ"/>
        </w:rPr>
        <w:t xml:space="preserve"> </w:t>
      </w:r>
      <w:proofErr w:type="spellStart"/>
      <w:r w:rsidRPr="00EC7C07">
        <w:rPr>
          <w:sz w:val="28"/>
          <w:szCs w:val="28"/>
          <w:lang w:val="kk-KZ"/>
        </w:rPr>
        <w:t>кредиторов</w:t>
      </w:r>
      <w:proofErr w:type="spellEnd"/>
    </w:p>
    <w:p w14:paraId="457C07CA"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КА_4</w:t>
      </w:r>
    </w:p>
    <w:p w14:paraId="4243AAD2"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38FD1D58"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615B97C0"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Cs w:val="28"/>
        </w:rPr>
        <w:t>:</w:t>
      </w:r>
      <w:r w:rsidRPr="00EC7C07">
        <w:rPr>
          <w:sz w:val="28"/>
          <w:szCs w:val="28"/>
        </w:rPr>
        <w:t xml:space="preserve"> коллекторское агентство</w:t>
      </w:r>
    </w:p>
    <w:p w14:paraId="11D99857"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Cs w:val="28"/>
        </w:rPr>
        <w:t xml:space="preserve">: </w:t>
      </w:r>
      <w:r w:rsidRPr="00EC7C07">
        <w:rPr>
          <w:sz w:val="28"/>
          <w:szCs w:val="28"/>
        </w:rPr>
        <w:t>ежеквартально, не позднее 10 (десятого) числа месяца, следующего за отчетным кварталом</w:t>
      </w:r>
    </w:p>
    <w:p w14:paraId="63B5F12F" w14:textId="77777777" w:rsidR="00EC7C07" w:rsidRPr="00EC7C07" w:rsidRDefault="00EC7C07" w:rsidP="00EC7C07">
      <w:pPr>
        <w:ind w:firstLine="709"/>
        <w:jc w:val="both"/>
        <w:rPr>
          <w:sz w:val="28"/>
          <w:szCs w:val="28"/>
        </w:rPr>
      </w:pPr>
      <w:r w:rsidRPr="00EC7C07">
        <w:rPr>
          <w:sz w:val="28"/>
          <w:szCs w:val="28"/>
        </w:rPr>
        <w:t>БИН: ____________________________</w:t>
      </w:r>
    </w:p>
    <w:p w14:paraId="55F27F06" w14:textId="77777777" w:rsidR="00EC7C07" w:rsidRPr="00EC7C07" w:rsidRDefault="00EC7C07" w:rsidP="00EC7C07">
      <w:pPr>
        <w:ind w:firstLine="709"/>
        <w:jc w:val="both"/>
        <w:rPr>
          <w:sz w:val="28"/>
          <w:szCs w:val="28"/>
          <w:lang w:val="kk-KZ"/>
        </w:r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52FFF90C" w14:textId="77777777" w:rsidR="00EC7C07" w:rsidRPr="00EC7C07" w:rsidRDefault="00EC7C07" w:rsidP="00EC7C07">
      <w:pPr>
        <w:overflowPunct w:val="0"/>
        <w:autoSpaceDE w:val="0"/>
        <w:autoSpaceDN w:val="0"/>
        <w:adjustRightInd w:val="0"/>
        <w:ind w:firstLine="709"/>
        <w:rPr>
          <w:sz w:val="28"/>
          <w:szCs w:val="28"/>
        </w:rPr>
      </w:pPr>
    </w:p>
    <w:p w14:paraId="41022277" w14:textId="77777777" w:rsidR="00EC7C07" w:rsidRPr="00EC7C07" w:rsidRDefault="00EC7C07" w:rsidP="00EC7C07">
      <w:pPr>
        <w:ind w:firstLine="709"/>
        <w:rPr>
          <w:sz w:val="28"/>
        </w:rPr>
      </w:pPr>
      <w:r w:rsidRPr="00EC7C07">
        <w:rPr>
          <w:sz w:val="28"/>
        </w:rPr>
        <w:br w:type="page"/>
      </w:r>
    </w:p>
    <w:p w14:paraId="09F118A8" w14:textId="77777777" w:rsidR="00EC7C07" w:rsidRPr="00EC7C07" w:rsidRDefault="00EC7C07" w:rsidP="00EC7C07">
      <w:pPr>
        <w:overflowPunct w:val="0"/>
        <w:autoSpaceDE w:val="0"/>
        <w:autoSpaceDN w:val="0"/>
        <w:adjustRightInd w:val="0"/>
        <w:ind w:firstLine="709"/>
        <w:jc w:val="right"/>
      </w:pPr>
      <w:r w:rsidRPr="00EC7C07">
        <w:lastRenderedPageBreak/>
        <w:t xml:space="preserve"> (в тысячах </w:t>
      </w:r>
      <w:proofErr w:type="spellStart"/>
      <w:r w:rsidRPr="00EC7C07">
        <w:t>теңге</w:t>
      </w:r>
      <w:proofErr w:type="spellEnd"/>
      <w:r w:rsidRPr="00EC7C07">
        <w:t>)</w:t>
      </w:r>
    </w:p>
    <w:tbl>
      <w:tblPr>
        <w:tblW w:w="5000" w:type="pct"/>
        <w:jc w:val="center"/>
        <w:tblLayout w:type="fixed"/>
        <w:tblLook w:val="04A0" w:firstRow="1" w:lastRow="0" w:firstColumn="1" w:lastColumn="0" w:noHBand="0" w:noVBand="1"/>
      </w:tblPr>
      <w:tblGrid>
        <w:gridCol w:w="421"/>
        <w:gridCol w:w="1842"/>
        <w:gridCol w:w="3758"/>
        <w:gridCol w:w="920"/>
        <w:gridCol w:w="1559"/>
        <w:gridCol w:w="1127"/>
      </w:tblGrid>
      <w:tr w:rsidR="00EC7C07" w:rsidRPr="00EC7C07" w14:paraId="6CDDC8C8" w14:textId="77777777" w:rsidTr="00C73DE0">
        <w:trPr>
          <w:trHeight w:val="458"/>
          <w:jc w:val="center"/>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014BAE51" w14:textId="77777777" w:rsidR="00EC7C07" w:rsidRPr="00EC7C07" w:rsidRDefault="00EC7C07" w:rsidP="00EC7C07">
            <w:pPr>
              <w:rPr>
                <w:bCs/>
                <w:sz w:val="20"/>
                <w:szCs w:val="20"/>
              </w:rPr>
            </w:pPr>
            <w:r w:rsidRPr="00EC7C07">
              <w:rPr>
                <w:bCs/>
                <w:sz w:val="20"/>
                <w:szCs w:val="20"/>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4F6AFF44" w14:textId="77777777" w:rsidR="00EC7C07" w:rsidRPr="00EC7C07" w:rsidRDefault="00EC7C07" w:rsidP="00EC7C07">
            <w:pPr>
              <w:ind w:left="-95" w:right="-113"/>
              <w:jc w:val="center"/>
              <w:rPr>
                <w:bCs/>
                <w:sz w:val="20"/>
                <w:szCs w:val="20"/>
              </w:rPr>
            </w:pPr>
            <w:r w:rsidRPr="00EC7C07">
              <w:rPr>
                <w:bCs/>
                <w:sz w:val="20"/>
                <w:szCs w:val="20"/>
              </w:rPr>
              <w:t>Наименование организации/ФИО</w:t>
            </w:r>
          </w:p>
        </w:tc>
        <w:tc>
          <w:tcPr>
            <w:tcW w:w="3758" w:type="dxa"/>
            <w:vMerge w:val="restart"/>
            <w:tcBorders>
              <w:top w:val="single" w:sz="4" w:space="0" w:color="auto"/>
              <w:left w:val="single" w:sz="4" w:space="0" w:color="auto"/>
              <w:bottom w:val="single" w:sz="4" w:space="0" w:color="auto"/>
              <w:right w:val="single" w:sz="4" w:space="0" w:color="auto"/>
            </w:tcBorders>
            <w:vAlign w:val="center"/>
            <w:hideMark/>
          </w:tcPr>
          <w:p w14:paraId="56CFA321" w14:textId="77777777" w:rsidR="00EC7C07" w:rsidRPr="00EC7C07" w:rsidRDefault="00EC7C07" w:rsidP="00EC7C07">
            <w:pPr>
              <w:ind w:left="-95" w:right="-113"/>
              <w:jc w:val="center"/>
              <w:rPr>
                <w:bCs/>
                <w:sz w:val="20"/>
                <w:szCs w:val="20"/>
              </w:rPr>
            </w:pPr>
            <w:r w:rsidRPr="00EC7C07">
              <w:rPr>
                <w:bCs/>
                <w:sz w:val="20"/>
                <w:szCs w:val="20"/>
              </w:rPr>
              <w:t>Бизнес-идентификационный номер (для юридического лица) или индивидуальный идентификационный номер (для физического лица, в том числе индивидуального предпринимателя при наличии) или иной идентификационный номер (для нерезидентов Республики Казахстан)</w:t>
            </w:r>
          </w:p>
        </w:tc>
        <w:tc>
          <w:tcPr>
            <w:tcW w:w="920" w:type="dxa"/>
            <w:vMerge w:val="restart"/>
            <w:tcBorders>
              <w:top w:val="single" w:sz="4" w:space="0" w:color="auto"/>
              <w:left w:val="single" w:sz="4" w:space="0" w:color="auto"/>
              <w:bottom w:val="single" w:sz="4" w:space="0" w:color="000000"/>
              <w:right w:val="single" w:sz="4" w:space="0" w:color="auto"/>
            </w:tcBorders>
            <w:vAlign w:val="center"/>
            <w:hideMark/>
          </w:tcPr>
          <w:p w14:paraId="76B1FC9B" w14:textId="77777777" w:rsidR="00EC7C07" w:rsidRPr="00EC7C07" w:rsidRDefault="00EC7C07" w:rsidP="00EC7C07">
            <w:pPr>
              <w:ind w:left="-95" w:right="-113"/>
              <w:jc w:val="center"/>
              <w:rPr>
                <w:bCs/>
                <w:sz w:val="20"/>
                <w:szCs w:val="20"/>
              </w:rPr>
            </w:pPr>
            <w:r w:rsidRPr="00EC7C07">
              <w:rPr>
                <w:bCs/>
                <w:sz w:val="20"/>
                <w:szCs w:val="20"/>
              </w:rPr>
              <w:t>Тип кредитора</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34BB6C" w14:textId="77777777" w:rsidR="00EC7C07" w:rsidRPr="00EC7C07" w:rsidRDefault="00EC7C07" w:rsidP="00EC7C07">
            <w:pPr>
              <w:ind w:left="-95" w:right="-113"/>
              <w:jc w:val="center"/>
              <w:rPr>
                <w:bCs/>
                <w:sz w:val="20"/>
                <w:szCs w:val="20"/>
              </w:rPr>
            </w:pPr>
            <w:r w:rsidRPr="00EC7C07">
              <w:rPr>
                <w:bCs/>
                <w:sz w:val="20"/>
                <w:szCs w:val="20"/>
              </w:rPr>
              <w:t>Код вида экономической деятельности</w:t>
            </w:r>
          </w:p>
        </w:tc>
        <w:tc>
          <w:tcPr>
            <w:tcW w:w="1127" w:type="dxa"/>
            <w:vMerge w:val="restart"/>
            <w:tcBorders>
              <w:top w:val="single" w:sz="4" w:space="0" w:color="auto"/>
              <w:left w:val="single" w:sz="4" w:space="0" w:color="auto"/>
              <w:bottom w:val="single" w:sz="4" w:space="0" w:color="000000"/>
              <w:right w:val="single" w:sz="4" w:space="0" w:color="auto"/>
            </w:tcBorders>
            <w:vAlign w:val="center"/>
            <w:hideMark/>
          </w:tcPr>
          <w:p w14:paraId="7306F479" w14:textId="77777777" w:rsidR="00EC7C07" w:rsidRPr="00EC7C07" w:rsidRDefault="00EC7C07" w:rsidP="00EC7C07">
            <w:pPr>
              <w:ind w:left="-95" w:right="-113"/>
              <w:jc w:val="center"/>
              <w:rPr>
                <w:bCs/>
                <w:sz w:val="20"/>
                <w:szCs w:val="20"/>
              </w:rPr>
            </w:pPr>
            <w:r w:rsidRPr="00EC7C07">
              <w:rPr>
                <w:bCs/>
                <w:sz w:val="20"/>
                <w:szCs w:val="20"/>
              </w:rPr>
              <w:t>Всего обязательств</w:t>
            </w:r>
          </w:p>
        </w:tc>
      </w:tr>
      <w:tr w:rsidR="00EC7C07" w:rsidRPr="00EC7C07" w14:paraId="5F7C7D4B" w14:textId="77777777" w:rsidTr="00C73DE0">
        <w:trPr>
          <w:trHeight w:val="458"/>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36C8031" w14:textId="77777777" w:rsidR="00EC7C07" w:rsidRPr="00EC7C07" w:rsidRDefault="00EC7C07" w:rsidP="00EC7C07">
            <w:pPr>
              <w:rPr>
                <w:bCs/>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47EA20E" w14:textId="77777777" w:rsidR="00EC7C07" w:rsidRPr="00EC7C07" w:rsidRDefault="00EC7C07" w:rsidP="00EC7C07">
            <w:pPr>
              <w:rPr>
                <w:bCs/>
                <w:sz w:val="20"/>
                <w:szCs w:val="20"/>
              </w:rPr>
            </w:pPr>
          </w:p>
        </w:tc>
        <w:tc>
          <w:tcPr>
            <w:tcW w:w="3758" w:type="dxa"/>
            <w:vMerge/>
            <w:tcBorders>
              <w:top w:val="single" w:sz="4" w:space="0" w:color="auto"/>
              <w:left w:val="single" w:sz="4" w:space="0" w:color="auto"/>
              <w:bottom w:val="single" w:sz="4" w:space="0" w:color="auto"/>
              <w:right w:val="single" w:sz="4" w:space="0" w:color="auto"/>
            </w:tcBorders>
            <w:vAlign w:val="center"/>
            <w:hideMark/>
          </w:tcPr>
          <w:p w14:paraId="491BCD26" w14:textId="77777777" w:rsidR="00EC7C07" w:rsidRPr="00EC7C07" w:rsidRDefault="00EC7C07" w:rsidP="00EC7C07">
            <w:pPr>
              <w:rPr>
                <w:bCs/>
                <w:sz w:val="20"/>
                <w:szCs w:val="20"/>
              </w:rPr>
            </w:pPr>
          </w:p>
        </w:tc>
        <w:tc>
          <w:tcPr>
            <w:tcW w:w="920" w:type="dxa"/>
            <w:vMerge/>
            <w:tcBorders>
              <w:top w:val="single" w:sz="4" w:space="0" w:color="auto"/>
              <w:left w:val="single" w:sz="4" w:space="0" w:color="auto"/>
              <w:bottom w:val="single" w:sz="4" w:space="0" w:color="000000"/>
              <w:right w:val="single" w:sz="4" w:space="0" w:color="auto"/>
            </w:tcBorders>
            <w:vAlign w:val="center"/>
            <w:hideMark/>
          </w:tcPr>
          <w:p w14:paraId="4A9A1162" w14:textId="77777777" w:rsidR="00EC7C07" w:rsidRPr="00EC7C07" w:rsidRDefault="00EC7C07" w:rsidP="00EC7C07">
            <w:pPr>
              <w:rPr>
                <w:bCs/>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399A9A2" w14:textId="77777777" w:rsidR="00EC7C07" w:rsidRPr="00EC7C07" w:rsidRDefault="00EC7C07" w:rsidP="00EC7C07">
            <w:pPr>
              <w:rPr>
                <w:bCs/>
                <w:sz w:val="20"/>
                <w:szCs w:val="20"/>
              </w:rPr>
            </w:pPr>
          </w:p>
        </w:tc>
        <w:tc>
          <w:tcPr>
            <w:tcW w:w="1127" w:type="dxa"/>
            <w:vMerge/>
            <w:tcBorders>
              <w:top w:val="single" w:sz="4" w:space="0" w:color="auto"/>
              <w:left w:val="single" w:sz="4" w:space="0" w:color="auto"/>
              <w:bottom w:val="single" w:sz="4" w:space="0" w:color="000000"/>
              <w:right w:val="single" w:sz="4" w:space="0" w:color="auto"/>
            </w:tcBorders>
            <w:vAlign w:val="center"/>
            <w:hideMark/>
          </w:tcPr>
          <w:p w14:paraId="090D54D7" w14:textId="77777777" w:rsidR="00EC7C07" w:rsidRPr="00EC7C07" w:rsidRDefault="00EC7C07" w:rsidP="00EC7C07">
            <w:pPr>
              <w:rPr>
                <w:bCs/>
                <w:sz w:val="20"/>
                <w:szCs w:val="20"/>
              </w:rPr>
            </w:pPr>
          </w:p>
        </w:tc>
      </w:tr>
      <w:tr w:rsidR="00EC7C07" w:rsidRPr="00EC7C07" w14:paraId="6548EC8E"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45DF8122" w14:textId="77777777" w:rsidR="00EC7C07" w:rsidRPr="00EC7C07" w:rsidRDefault="00EC7C07" w:rsidP="00EC7C07">
            <w:pPr>
              <w:rPr>
                <w:bCs/>
                <w:sz w:val="20"/>
                <w:szCs w:val="20"/>
              </w:rPr>
            </w:pPr>
            <w:r w:rsidRPr="00EC7C07">
              <w:rPr>
                <w:bCs/>
                <w:sz w:val="20"/>
                <w:szCs w:val="20"/>
              </w:rPr>
              <w:t>1</w:t>
            </w:r>
          </w:p>
        </w:tc>
        <w:tc>
          <w:tcPr>
            <w:tcW w:w="1842" w:type="dxa"/>
            <w:tcBorders>
              <w:top w:val="nil"/>
              <w:left w:val="nil"/>
              <w:bottom w:val="single" w:sz="4" w:space="0" w:color="auto"/>
              <w:right w:val="single" w:sz="4" w:space="0" w:color="auto"/>
            </w:tcBorders>
            <w:vAlign w:val="center"/>
            <w:hideMark/>
          </w:tcPr>
          <w:p w14:paraId="2A69DBDB" w14:textId="77777777" w:rsidR="00EC7C07" w:rsidRPr="00EC7C07" w:rsidRDefault="00EC7C07" w:rsidP="00EC7C07">
            <w:pPr>
              <w:jc w:val="center"/>
              <w:rPr>
                <w:bCs/>
                <w:sz w:val="20"/>
                <w:szCs w:val="20"/>
              </w:rPr>
            </w:pPr>
            <w:r w:rsidRPr="00EC7C07">
              <w:rPr>
                <w:bCs/>
                <w:sz w:val="20"/>
                <w:szCs w:val="20"/>
              </w:rPr>
              <w:t>2</w:t>
            </w:r>
          </w:p>
        </w:tc>
        <w:tc>
          <w:tcPr>
            <w:tcW w:w="3758" w:type="dxa"/>
            <w:tcBorders>
              <w:top w:val="nil"/>
              <w:left w:val="nil"/>
              <w:bottom w:val="single" w:sz="4" w:space="0" w:color="auto"/>
              <w:right w:val="single" w:sz="4" w:space="0" w:color="auto"/>
            </w:tcBorders>
            <w:vAlign w:val="center"/>
            <w:hideMark/>
          </w:tcPr>
          <w:p w14:paraId="3A24269E" w14:textId="77777777" w:rsidR="00EC7C07" w:rsidRPr="00EC7C07" w:rsidRDefault="00EC7C07" w:rsidP="00EC7C07">
            <w:pPr>
              <w:jc w:val="center"/>
              <w:rPr>
                <w:bCs/>
                <w:sz w:val="20"/>
                <w:szCs w:val="20"/>
              </w:rPr>
            </w:pPr>
            <w:r w:rsidRPr="00EC7C07">
              <w:rPr>
                <w:bCs/>
                <w:sz w:val="20"/>
                <w:szCs w:val="20"/>
              </w:rPr>
              <w:t>3</w:t>
            </w:r>
          </w:p>
        </w:tc>
        <w:tc>
          <w:tcPr>
            <w:tcW w:w="920" w:type="dxa"/>
            <w:tcBorders>
              <w:top w:val="single" w:sz="4" w:space="0" w:color="auto"/>
              <w:left w:val="nil"/>
              <w:bottom w:val="single" w:sz="4" w:space="0" w:color="auto"/>
              <w:right w:val="single" w:sz="4" w:space="0" w:color="auto"/>
            </w:tcBorders>
            <w:vAlign w:val="center"/>
            <w:hideMark/>
          </w:tcPr>
          <w:p w14:paraId="17EA4EDF" w14:textId="77777777" w:rsidR="00EC7C07" w:rsidRPr="00EC7C07" w:rsidRDefault="00EC7C07" w:rsidP="00EC7C07">
            <w:pPr>
              <w:jc w:val="center"/>
              <w:rPr>
                <w:bCs/>
                <w:sz w:val="20"/>
                <w:szCs w:val="20"/>
              </w:rPr>
            </w:pPr>
            <w:r w:rsidRPr="00EC7C07">
              <w:rPr>
                <w:bCs/>
                <w:sz w:val="20"/>
                <w:szCs w:val="20"/>
              </w:rPr>
              <w:t>4</w:t>
            </w:r>
          </w:p>
        </w:tc>
        <w:tc>
          <w:tcPr>
            <w:tcW w:w="1559" w:type="dxa"/>
            <w:tcBorders>
              <w:top w:val="nil"/>
              <w:left w:val="nil"/>
              <w:bottom w:val="single" w:sz="4" w:space="0" w:color="auto"/>
              <w:right w:val="single" w:sz="4" w:space="0" w:color="auto"/>
            </w:tcBorders>
            <w:vAlign w:val="center"/>
            <w:hideMark/>
          </w:tcPr>
          <w:p w14:paraId="12E081D4" w14:textId="77777777" w:rsidR="00EC7C07" w:rsidRPr="00EC7C07" w:rsidRDefault="00EC7C07" w:rsidP="00EC7C07">
            <w:pPr>
              <w:jc w:val="center"/>
              <w:rPr>
                <w:bCs/>
                <w:sz w:val="20"/>
                <w:szCs w:val="20"/>
              </w:rPr>
            </w:pPr>
            <w:r w:rsidRPr="00EC7C07">
              <w:rPr>
                <w:bCs/>
                <w:sz w:val="20"/>
                <w:szCs w:val="20"/>
              </w:rPr>
              <w:t>5</w:t>
            </w:r>
          </w:p>
        </w:tc>
        <w:tc>
          <w:tcPr>
            <w:tcW w:w="1127" w:type="dxa"/>
            <w:tcBorders>
              <w:top w:val="single" w:sz="4" w:space="0" w:color="auto"/>
              <w:left w:val="nil"/>
              <w:bottom w:val="single" w:sz="4" w:space="0" w:color="auto"/>
              <w:right w:val="single" w:sz="4" w:space="0" w:color="auto"/>
            </w:tcBorders>
            <w:vAlign w:val="center"/>
            <w:hideMark/>
          </w:tcPr>
          <w:p w14:paraId="49E15A10" w14:textId="77777777" w:rsidR="00EC7C07" w:rsidRPr="00EC7C07" w:rsidRDefault="00EC7C07" w:rsidP="00EC7C07">
            <w:pPr>
              <w:jc w:val="center"/>
              <w:rPr>
                <w:bCs/>
                <w:sz w:val="20"/>
                <w:szCs w:val="20"/>
              </w:rPr>
            </w:pPr>
            <w:r w:rsidRPr="00EC7C07">
              <w:rPr>
                <w:bCs/>
                <w:sz w:val="20"/>
                <w:szCs w:val="20"/>
              </w:rPr>
              <w:t>6</w:t>
            </w:r>
          </w:p>
        </w:tc>
      </w:tr>
      <w:tr w:rsidR="00EC7C07" w:rsidRPr="00EC7C07" w14:paraId="737DEC66"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39A7EE22" w14:textId="77777777" w:rsidR="00EC7C07" w:rsidRPr="00EC7C07" w:rsidRDefault="00EC7C07" w:rsidP="00EC7C07">
            <w:pPr>
              <w:rPr>
                <w:sz w:val="20"/>
                <w:szCs w:val="20"/>
              </w:rPr>
            </w:pPr>
            <w:r w:rsidRPr="00EC7C07">
              <w:rPr>
                <w:sz w:val="20"/>
                <w:szCs w:val="20"/>
              </w:rPr>
              <w:t>1</w:t>
            </w:r>
          </w:p>
        </w:tc>
        <w:tc>
          <w:tcPr>
            <w:tcW w:w="1842" w:type="dxa"/>
            <w:tcBorders>
              <w:top w:val="nil"/>
              <w:left w:val="nil"/>
              <w:bottom w:val="single" w:sz="4" w:space="0" w:color="auto"/>
              <w:right w:val="single" w:sz="4" w:space="0" w:color="auto"/>
            </w:tcBorders>
            <w:vAlign w:val="center"/>
            <w:hideMark/>
          </w:tcPr>
          <w:p w14:paraId="7A67736D"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6DC41E12" w14:textId="77777777" w:rsidR="00EC7C07" w:rsidRPr="00EC7C07" w:rsidRDefault="00EC7C07" w:rsidP="00EC7C07">
            <w:pPr>
              <w:rPr>
                <w:sz w:val="20"/>
                <w:szCs w:val="20"/>
              </w:rPr>
            </w:pPr>
            <w:r w:rsidRPr="00EC7C07">
              <w:rPr>
                <w:sz w:val="20"/>
                <w:szCs w:val="20"/>
              </w:rPr>
              <w:t>Справочник юридических лиц,</w:t>
            </w:r>
          </w:p>
          <w:p w14:paraId="17C293F3" w14:textId="77777777" w:rsidR="00EC7C07" w:rsidRPr="00EC7C07" w:rsidRDefault="00EC7C07" w:rsidP="00EC7C07">
            <w:pPr>
              <w:rPr>
                <w:sz w:val="20"/>
                <w:szCs w:val="20"/>
              </w:rPr>
            </w:pPr>
            <w:r w:rsidRPr="00EC7C07">
              <w:rPr>
                <w:sz w:val="20"/>
                <w:szCs w:val="20"/>
              </w:rPr>
              <w:t>Справочник физических лиц</w:t>
            </w:r>
          </w:p>
        </w:tc>
        <w:tc>
          <w:tcPr>
            <w:tcW w:w="920" w:type="dxa"/>
            <w:tcBorders>
              <w:top w:val="single" w:sz="4" w:space="0" w:color="auto"/>
              <w:left w:val="single" w:sz="4" w:space="0" w:color="auto"/>
              <w:bottom w:val="single" w:sz="4" w:space="0" w:color="auto"/>
              <w:right w:val="single" w:sz="4" w:space="0" w:color="auto"/>
            </w:tcBorders>
            <w:noWrap/>
            <w:vAlign w:val="center"/>
            <w:hideMark/>
          </w:tcPr>
          <w:p w14:paraId="1EB28B0D"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428D26EC" w14:textId="77777777" w:rsidR="00EC7C07" w:rsidRPr="00EC7C07" w:rsidRDefault="00EC7C07" w:rsidP="00EC7C07">
            <w:pPr>
              <w:rPr>
                <w:sz w:val="20"/>
                <w:szCs w:val="20"/>
              </w:rPr>
            </w:pPr>
          </w:p>
        </w:tc>
        <w:tc>
          <w:tcPr>
            <w:tcW w:w="1127" w:type="dxa"/>
            <w:tcBorders>
              <w:top w:val="nil"/>
              <w:left w:val="nil"/>
              <w:bottom w:val="single" w:sz="4" w:space="0" w:color="auto"/>
              <w:right w:val="single" w:sz="4" w:space="0" w:color="auto"/>
            </w:tcBorders>
            <w:noWrap/>
            <w:vAlign w:val="center"/>
          </w:tcPr>
          <w:p w14:paraId="3C1B043A" w14:textId="77777777" w:rsidR="00EC7C07" w:rsidRPr="00EC7C07" w:rsidRDefault="00EC7C07" w:rsidP="00EC7C07">
            <w:pPr>
              <w:jc w:val="right"/>
              <w:rPr>
                <w:sz w:val="20"/>
                <w:szCs w:val="20"/>
              </w:rPr>
            </w:pPr>
          </w:p>
        </w:tc>
      </w:tr>
      <w:tr w:rsidR="00EC7C07" w:rsidRPr="00EC7C07" w14:paraId="56B6686B"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40E30243" w14:textId="77777777" w:rsidR="00EC7C07" w:rsidRPr="00EC7C07" w:rsidRDefault="00EC7C07" w:rsidP="00EC7C07">
            <w:pPr>
              <w:rPr>
                <w:sz w:val="20"/>
                <w:szCs w:val="20"/>
              </w:rPr>
            </w:pPr>
            <w:r w:rsidRPr="00EC7C07">
              <w:rPr>
                <w:sz w:val="20"/>
                <w:szCs w:val="20"/>
              </w:rPr>
              <w:t>2</w:t>
            </w:r>
          </w:p>
        </w:tc>
        <w:tc>
          <w:tcPr>
            <w:tcW w:w="1842" w:type="dxa"/>
            <w:tcBorders>
              <w:top w:val="nil"/>
              <w:left w:val="nil"/>
              <w:bottom w:val="single" w:sz="4" w:space="0" w:color="auto"/>
              <w:right w:val="single" w:sz="4" w:space="0" w:color="auto"/>
            </w:tcBorders>
            <w:vAlign w:val="center"/>
            <w:hideMark/>
          </w:tcPr>
          <w:p w14:paraId="5FDA8BE5"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5E35BBF0"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4E77C7AB"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6433D106"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32E6AE38" w14:textId="77777777" w:rsidR="00EC7C07" w:rsidRPr="00EC7C07" w:rsidRDefault="00EC7C07" w:rsidP="00EC7C07">
            <w:pPr>
              <w:jc w:val="right"/>
              <w:rPr>
                <w:sz w:val="20"/>
                <w:szCs w:val="20"/>
              </w:rPr>
            </w:pPr>
          </w:p>
        </w:tc>
      </w:tr>
      <w:tr w:rsidR="00EC7C07" w:rsidRPr="00EC7C07" w14:paraId="5AA52955"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2ED0B50D" w14:textId="77777777" w:rsidR="00EC7C07" w:rsidRPr="00EC7C07" w:rsidRDefault="00EC7C07" w:rsidP="00EC7C07">
            <w:pPr>
              <w:rPr>
                <w:sz w:val="20"/>
                <w:szCs w:val="20"/>
              </w:rPr>
            </w:pPr>
            <w:r w:rsidRPr="00EC7C07">
              <w:rPr>
                <w:sz w:val="20"/>
                <w:szCs w:val="20"/>
              </w:rPr>
              <w:t>3</w:t>
            </w:r>
          </w:p>
        </w:tc>
        <w:tc>
          <w:tcPr>
            <w:tcW w:w="1842" w:type="dxa"/>
            <w:tcBorders>
              <w:top w:val="nil"/>
              <w:left w:val="nil"/>
              <w:bottom w:val="single" w:sz="4" w:space="0" w:color="auto"/>
              <w:right w:val="single" w:sz="4" w:space="0" w:color="auto"/>
            </w:tcBorders>
            <w:vAlign w:val="center"/>
            <w:hideMark/>
          </w:tcPr>
          <w:p w14:paraId="17BE87F2"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037208B0"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48C3FD23"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21D30035"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36BBB896" w14:textId="77777777" w:rsidR="00EC7C07" w:rsidRPr="00EC7C07" w:rsidRDefault="00EC7C07" w:rsidP="00EC7C07">
            <w:pPr>
              <w:jc w:val="right"/>
              <w:rPr>
                <w:sz w:val="20"/>
                <w:szCs w:val="20"/>
              </w:rPr>
            </w:pPr>
          </w:p>
        </w:tc>
      </w:tr>
      <w:tr w:rsidR="00EC7C07" w:rsidRPr="00EC7C07" w14:paraId="4F380687"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0D2F8FBA" w14:textId="77777777" w:rsidR="00EC7C07" w:rsidRPr="00EC7C07" w:rsidRDefault="00EC7C07" w:rsidP="00EC7C07">
            <w:pPr>
              <w:rPr>
                <w:sz w:val="20"/>
                <w:szCs w:val="20"/>
              </w:rPr>
            </w:pPr>
            <w:r w:rsidRPr="00EC7C07">
              <w:rPr>
                <w:sz w:val="20"/>
                <w:szCs w:val="20"/>
              </w:rPr>
              <w:t>4</w:t>
            </w:r>
          </w:p>
        </w:tc>
        <w:tc>
          <w:tcPr>
            <w:tcW w:w="1842" w:type="dxa"/>
            <w:tcBorders>
              <w:top w:val="nil"/>
              <w:left w:val="nil"/>
              <w:bottom w:val="single" w:sz="4" w:space="0" w:color="auto"/>
              <w:right w:val="single" w:sz="4" w:space="0" w:color="auto"/>
            </w:tcBorders>
            <w:vAlign w:val="center"/>
            <w:hideMark/>
          </w:tcPr>
          <w:p w14:paraId="74A990FC"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282BF927"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3A020C55"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7B9FF76F"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42E4665E" w14:textId="77777777" w:rsidR="00EC7C07" w:rsidRPr="00EC7C07" w:rsidRDefault="00EC7C07" w:rsidP="00EC7C07">
            <w:pPr>
              <w:jc w:val="right"/>
              <w:rPr>
                <w:sz w:val="20"/>
                <w:szCs w:val="20"/>
              </w:rPr>
            </w:pPr>
          </w:p>
        </w:tc>
      </w:tr>
      <w:tr w:rsidR="00EC7C07" w:rsidRPr="00EC7C07" w14:paraId="17FCB7E0"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335F55D7" w14:textId="77777777" w:rsidR="00EC7C07" w:rsidRPr="00EC7C07" w:rsidRDefault="00EC7C07" w:rsidP="00EC7C07">
            <w:pPr>
              <w:rPr>
                <w:sz w:val="20"/>
                <w:szCs w:val="20"/>
              </w:rPr>
            </w:pPr>
            <w:r w:rsidRPr="00EC7C07">
              <w:rPr>
                <w:sz w:val="20"/>
                <w:szCs w:val="20"/>
              </w:rPr>
              <w:t>5</w:t>
            </w:r>
          </w:p>
        </w:tc>
        <w:tc>
          <w:tcPr>
            <w:tcW w:w="1842" w:type="dxa"/>
            <w:tcBorders>
              <w:top w:val="nil"/>
              <w:left w:val="nil"/>
              <w:bottom w:val="single" w:sz="4" w:space="0" w:color="auto"/>
              <w:right w:val="single" w:sz="4" w:space="0" w:color="auto"/>
            </w:tcBorders>
            <w:vAlign w:val="center"/>
            <w:hideMark/>
          </w:tcPr>
          <w:p w14:paraId="6B6CE90D"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4C3590A8"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3DFB5D77"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6F3D6F4D"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22E3CB58" w14:textId="77777777" w:rsidR="00EC7C07" w:rsidRPr="00EC7C07" w:rsidRDefault="00EC7C07" w:rsidP="00EC7C07">
            <w:pPr>
              <w:jc w:val="right"/>
              <w:rPr>
                <w:sz w:val="20"/>
                <w:szCs w:val="20"/>
              </w:rPr>
            </w:pPr>
          </w:p>
        </w:tc>
      </w:tr>
      <w:tr w:rsidR="00EC7C07" w:rsidRPr="00EC7C07" w14:paraId="1E4DDEC4"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5526DC19" w14:textId="77777777" w:rsidR="00EC7C07" w:rsidRPr="00EC7C07" w:rsidRDefault="00EC7C07" w:rsidP="00EC7C07">
            <w:pPr>
              <w:rPr>
                <w:sz w:val="20"/>
                <w:szCs w:val="20"/>
              </w:rPr>
            </w:pPr>
            <w:r w:rsidRPr="00EC7C07">
              <w:rPr>
                <w:sz w:val="20"/>
                <w:szCs w:val="20"/>
              </w:rPr>
              <w:t>6</w:t>
            </w:r>
          </w:p>
        </w:tc>
        <w:tc>
          <w:tcPr>
            <w:tcW w:w="1842" w:type="dxa"/>
            <w:tcBorders>
              <w:top w:val="nil"/>
              <w:left w:val="nil"/>
              <w:bottom w:val="single" w:sz="4" w:space="0" w:color="auto"/>
              <w:right w:val="single" w:sz="4" w:space="0" w:color="auto"/>
            </w:tcBorders>
            <w:vAlign w:val="center"/>
            <w:hideMark/>
          </w:tcPr>
          <w:p w14:paraId="4ED68F1C"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183D11D2"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79E1674C"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5744CFC9"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05E4318F" w14:textId="77777777" w:rsidR="00EC7C07" w:rsidRPr="00EC7C07" w:rsidRDefault="00EC7C07" w:rsidP="00EC7C07">
            <w:pPr>
              <w:jc w:val="right"/>
              <w:rPr>
                <w:sz w:val="20"/>
                <w:szCs w:val="20"/>
              </w:rPr>
            </w:pPr>
          </w:p>
        </w:tc>
      </w:tr>
      <w:tr w:rsidR="00EC7C07" w:rsidRPr="00EC7C07" w14:paraId="469C326B"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2C67D84D" w14:textId="77777777" w:rsidR="00EC7C07" w:rsidRPr="00EC7C07" w:rsidRDefault="00EC7C07" w:rsidP="00EC7C07">
            <w:pPr>
              <w:rPr>
                <w:sz w:val="20"/>
                <w:szCs w:val="20"/>
              </w:rPr>
            </w:pPr>
            <w:r w:rsidRPr="00EC7C07">
              <w:rPr>
                <w:sz w:val="20"/>
                <w:szCs w:val="20"/>
              </w:rPr>
              <w:t>7</w:t>
            </w:r>
          </w:p>
        </w:tc>
        <w:tc>
          <w:tcPr>
            <w:tcW w:w="1842" w:type="dxa"/>
            <w:tcBorders>
              <w:top w:val="nil"/>
              <w:left w:val="nil"/>
              <w:bottom w:val="single" w:sz="4" w:space="0" w:color="auto"/>
              <w:right w:val="single" w:sz="4" w:space="0" w:color="auto"/>
            </w:tcBorders>
            <w:vAlign w:val="center"/>
            <w:hideMark/>
          </w:tcPr>
          <w:p w14:paraId="26E1C64F"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3E81915A"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0BB1FC92"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46331C78"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31D8009C" w14:textId="77777777" w:rsidR="00EC7C07" w:rsidRPr="00EC7C07" w:rsidRDefault="00EC7C07" w:rsidP="00EC7C07">
            <w:pPr>
              <w:jc w:val="right"/>
              <w:rPr>
                <w:sz w:val="20"/>
                <w:szCs w:val="20"/>
              </w:rPr>
            </w:pPr>
          </w:p>
        </w:tc>
      </w:tr>
      <w:tr w:rsidR="00EC7C07" w:rsidRPr="00EC7C07" w14:paraId="73534AD3"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7147133A" w14:textId="77777777" w:rsidR="00EC7C07" w:rsidRPr="00EC7C07" w:rsidRDefault="00EC7C07" w:rsidP="00EC7C07">
            <w:pPr>
              <w:rPr>
                <w:sz w:val="20"/>
                <w:szCs w:val="20"/>
              </w:rPr>
            </w:pPr>
            <w:r w:rsidRPr="00EC7C07">
              <w:rPr>
                <w:sz w:val="20"/>
                <w:szCs w:val="20"/>
              </w:rPr>
              <w:t>8</w:t>
            </w:r>
          </w:p>
        </w:tc>
        <w:tc>
          <w:tcPr>
            <w:tcW w:w="1842" w:type="dxa"/>
            <w:tcBorders>
              <w:top w:val="nil"/>
              <w:left w:val="nil"/>
              <w:bottom w:val="single" w:sz="4" w:space="0" w:color="auto"/>
              <w:right w:val="single" w:sz="4" w:space="0" w:color="auto"/>
            </w:tcBorders>
            <w:vAlign w:val="center"/>
            <w:hideMark/>
          </w:tcPr>
          <w:p w14:paraId="4EB9888A"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3EB7E256"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2F72CCAB"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62228446"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61396E8F" w14:textId="77777777" w:rsidR="00EC7C07" w:rsidRPr="00EC7C07" w:rsidRDefault="00EC7C07" w:rsidP="00EC7C07">
            <w:pPr>
              <w:jc w:val="right"/>
              <w:rPr>
                <w:sz w:val="20"/>
                <w:szCs w:val="20"/>
              </w:rPr>
            </w:pPr>
          </w:p>
        </w:tc>
      </w:tr>
      <w:tr w:rsidR="00EC7C07" w:rsidRPr="00EC7C07" w14:paraId="437D1D99"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5D6A698D" w14:textId="77777777" w:rsidR="00EC7C07" w:rsidRPr="00EC7C07" w:rsidRDefault="00EC7C07" w:rsidP="00EC7C07">
            <w:pPr>
              <w:rPr>
                <w:sz w:val="20"/>
                <w:szCs w:val="20"/>
              </w:rPr>
            </w:pPr>
            <w:r w:rsidRPr="00EC7C07">
              <w:rPr>
                <w:sz w:val="20"/>
                <w:szCs w:val="20"/>
              </w:rPr>
              <w:t>9</w:t>
            </w:r>
          </w:p>
        </w:tc>
        <w:tc>
          <w:tcPr>
            <w:tcW w:w="1842" w:type="dxa"/>
            <w:tcBorders>
              <w:top w:val="nil"/>
              <w:left w:val="nil"/>
              <w:bottom w:val="single" w:sz="4" w:space="0" w:color="auto"/>
              <w:right w:val="single" w:sz="4" w:space="0" w:color="auto"/>
            </w:tcBorders>
            <w:vAlign w:val="center"/>
            <w:hideMark/>
          </w:tcPr>
          <w:p w14:paraId="56602B73"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426FC3D4"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54B868D1"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4199FABC"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4B34CBD9" w14:textId="77777777" w:rsidR="00EC7C07" w:rsidRPr="00EC7C07" w:rsidRDefault="00EC7C07" w:rsidP="00EC7C07">
            <w:pPr>
              <w:jc w:val="right"/>
              <w:rPr>
                <w:sz w:val="20"/>
                <w:szCs w:val="20"/>
              </w:rPr>
            </w:pPr>
          </w:p>
        </w:tc>
      </w:tr>
      <w:tr w:rsidR="00EC7C07" w:rsidRPr="00EC7C07" w14:paraId="164C0398" w14:textId="77777777" w:rsidTr="00C73DE0">
        <w:trPr>
          <w:trHeight w:val="20"/>
          <w:jc w:val="center"/>
        </w:trPr>
        <w:tc>
          <w:tcPr>
            <w:tcW w:w="421" w:type="dxa"/>
            <w:tcBorders>
              <w:top w:val="nil"/>
              <w:left w:val="single" w:sz="4" w:space="0" w:color="auto"/>
              <w:bottom w:val="single" w:sz="4" w:space="0" w:color="auto"/>
              <w:right w:val="single" w:sz="4" w:space="0" w:color="auto"/>
            </w:tcBorders>
            <w:vAlign w:val="center"/>
            <w:hideMark/>
          </w:tcPr>
          <w:p w14:paraId="31E54149" w14:textId="77777777" w:rsidR="00EC7C07" w:rsidRPr="00EC7C07" w:rsidRDefault="00EC7C07" w:rsidP="00EC7C07">
            <w:pPr>
              <w:rPr>
                <w:sz w:val="20"/>
                <w:szCs w:val="20"/>
              </w:rPr>
            </w:pPr>
            <w:r w:rsidRPr="00EC7C07">
              <w:rPr>
                <w:sz w:val="20"/>
                <w:szCs w:val="20"/>
              </w:rPr>
              <w:t>10</w:t>
            </w:r>
          </w:p>
        </w:tc>
        <w:tc>
          <w:tcPr>
            <w:tcW w:w="1842" w:type="dxa"/>
            <w:tcBorders>
              <w:top w:val="nil"/>
              <w:left w:val="nil"/>
              <w:bottom w:val="single" w:sz="4" w:space="0" w:color="auto"/>
              <w:right w:val="single" w:sz="4" w:space="0" w:color="auto"/>
            </w:tcBorders>
            <w:vAlign w:val="center"/>
            <w:hideMark/>
          </w:tcPr>
          <w:p w14:paraId="43066B08" w14:textId="77777777" w:rsidR="00EC7C07" w:rsidRPr="00EC7C07" w:rsidRDefault="00EC7C07" w:rsidP="00EC7C07">
            <w:pPr>
              <w:rPr>
                <w:sz w:val="20"/>
                <w:szCs w:val="20"/>
              </w:rPr>
            </w:pPr>
            <w:r w:rsidRPr="00EC7C07">
              <w:rPr>
                <w:sz w:val="20"/>
                <w:szCs w:val="20"/>
              </w:rPr>
              <w:t xml:space="preserve"> </w:t>
            </w:r>
          </w:p>
        </w:tc>
        <w:tc>
          <w:tcPr>
            <w:tcW w:w="3758" w:type="dxa"/>
            <w:tcBorders>
              <w:top w:val="nil"/>
              <w:left w:val="nil"/>
              <w:bottom w:val="single" w:sz="4" w:space="0" w:color="auto"/>
              <w:right w:val="single" w:sz="4" w:space="0" w:color="auto"/>
            </w:tcBorders>
            <w:noWrap/>
            <w:vAlign w:val="center"/>
            <w:hideMark/>
          </w:tcPr>
          <w:p w14:paraId="6844DFC1" w14:textId="77777777" w:rsidR="00EC7C07" w:rsidRPr="00EC7C07" w:rsidRDefault="00EC7C07" w:rsidP="00EC7C07">
            <w:pPr>
              <w:rPr>
                <w:sz w:val="20"/>
                <w:szCs w:val="20"/>
              </w:rPr>
            </w:pPr>
            <w:r w:rsidRPr="00EC7C07">
              <w:rPr>
                <w:sz w:val="20"/>
                <w:szCs w:val="20"/>
              </w:rPr>
              <w:t> </w:t>
            </w:r>
          </w:p>
        </w:tc>
        <w:tc>
          <w:tcPr>
            <w:tcW w:w="920" w:type="dxa"/>
            <w:tcBorders>
              <w:top w:val="nil"/>
              <w:left w:val="single" w:sz="4" w:space="0" w:color="auto"/>
              <w:bottom w:val="single" w:sz="4" w:space="0" w:color="auto"/>
              <w:right w:val="single" w:sz="4" w:space="0" w:color="auto"/>
            </w:tcBorders>
            <w:noWrap/>
            <w:vAlign w:val="center"/>
            <w:hideMark/>
          </w:tcPr>
          <w:p w14:paraId="3548E4C0" w14:textId="77777777" w:rsidR="00EC7C07" w:rsidRPr="00EC7C07" w:rsidRDefault="00EC7C07" w:rsidP="00EC7C07">
            <w:pPr>
              <w:rPr>
                <w:sz w:val="20"/>
                <w:szCs w:val="20"/>
              </w:rPr>
            </w:pPr>
            <w:r w:rsidRPr="00EC7C07">
              <w:rPr>
                <w:sz w:val="20"/>
                <w:szCs w:val="20"/>
              </w:rPr>
              <w:t> </w:t>
            </w:r>
          </w:p>
        </w:tc>
        <w:tc>
          <w:tcPr>
            <w:tcW w:w="1559" w:type="dxa"/>
            <w:tcBorders>
              <w:top w:val="nil"/>
              <w:left w:val="single" w:sz="4" w:space="0" w:color="auto"/>
              <w:bottom w:val="single" w:sz="4" w:space="0" w:color="auto"/>
              <w:right w:val="single" w:sz="4" w:space="0" w:color="auto"/>
            </w:tcBorders>
            <w:vAlign w:val="center"/>
            <w:hideMark/>
          </w:tcPr>
          <w:p w14:paraId="487C7A55" w14:textId="77777777" w:rsidR="00EC7C07" w:rsidRPr="00EC7C07" w:rsidRDefault="00EC7C07" w:rsidP="00EC7C07">
            <w:pPr>
              <w:rPr>
                <w:sz w:val="20"/>
                <w:szCs w:val="20"/>
              </w:rPr>
            </w:pPr>
            <w:r w:rsidRPr="00EC7C07">
              <w:rPr>
                <w:sz w:val="20"/>
                <w:szCs w:val="20"/>
              </w:rPr>
              <w:t> </w:t>
            </w:r>
          </w:p>
        </w:tc>
        <w:tc>
          <w:tcPr>
            <w:tcW w:w="1127" w:type="dxa"/>
            <w:tcBorders>
              <w:top w:val="nil"/>
              <w:left w:val="nil"/>
              <w:bottom w:val="single" w:sz="4" w:space="0" w:color="auto"/>
              <w:right w:val="single" w:sz="4" w:space="0" w:color="auto"/>
            </w:tcBorders>
            <w:noWrap/>
            <w:vAlign w:val="center"/>
          </w:tcPr>
          <w:p w14:paraId="6A6DEDE3" w14:textId="77777777" w:rsidR="00EC7C07" w:rsidRPr="00EC7C07" w:rsidRDefault="00EC7C07" w:rsidP="00EC7C07">
            <w:pPr>
              <w:jc w:val="right"/>
              <w:rPr>
                <w:sz w:val="20"/>
                <w:szCs w:val="20"/>
              </w:rPr>
            </w:pPr>
          </w:p>
        </w:tc>
      </w:tr>
      <w:tr w:rsidR="00EC7C07" w:rsidRPr="00EC7C07" w14:paraId="04A66FC4" w14:textId="77777777" w:rsidTr="00C73DE0">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7D32A7CC" w14:textId="77777777" w:rsidR="00EC7C07" w:rsidRPr="00EC7C07" w:rsidRDefault="00EC7C07" w:rsidP="00EC7C07">
            <w:pPr>
              <w:rPr>
                <w:sz w:val="20"/>
                <w:szCs w:val="20"/>
              </w:rPr>
            </w:pPr>
            <w:r w:rsidRPr="00EC7C07">
              <w:rPr>
                <w:sz w:val="20"/>
                <w:szCs w:val="20"/>
              </w:rPr>
              <w:t> </w:t>
            </w:r>
          </w:p>
        </w:tc>
        <w:tc>
          <w:tcPr>
            <w:tcW w:w="8079" w:type="dxa"/>
            <w:gridSpan w:val="4"/>
            <w:tcBorders>
              <w:top w:val="single" w:sz="4" w:space="0" w:color="auto"/>
              <w:left w:val="nil"/>
              <w:bottom w:val="single" w:sz="4" w:space="0" w:color="auto"/>
              <w:right w:val="single" w:sz="4" w:space="0" w:color="auto"/>
            </w:tcBorders>
            <w:noWrap/>
            <w:vAlign w:val="center"/>
            <w:hideMark/>
          </w:tcPr>
          <w:p w14:paraId="1B5C2530" w14:textId="77777777" w:rsidR="00EC7C07" w:rsidRPr="00EC7C07" w:rsidRDefault="00EC7C07" w:rsidP="00EC7C07">
            <w:pPr>
              <w:rPr>
                <w:sz w:val="20"/>
                <w:szCs w:val="20"/>
              </w:rPr>
            </w:pPr>
            <w:r w:rsidRPr="00EC7C07">
              <w:rPr>
                <w:bCs/>
                <w:sz w:val="20"/>
                <w:szCs w:val="20"/>
              </w:rPr>
              <w:t>Итого общая сумма обязательств</w:t>
            </w:r>
          </w:p>
        </w:tc>
        <w:tc>
          <w:tcPr>
            <w:tcW w:w="1127" w:type="dxa"/>
            <w:tcBorders>
              <w:top w:val="single" w:sz="4" w:space="0" w:color="auto"/>
              <w:left w:val="nil"/>
              <w:bottom w:val="single" w:sz="4" w:space="0" w:color="auto"/>
              <w:right w:val="single" w:sz="4" w:space="0" w:color="auto"/>
            </w:tcBorders>
            <w:noWrap/>
            <w:vAlign w:val="center"/>
          </w:tcPr>
          <w:p w14:paraId="390B6174" w14:textId="77777777" w:rsidR="00EC7C07" w:rsidRPr="00EC7C07" w:rsidRDefault="00EC7C07" w:rsidP="00EC7C07">
            <w:pPr>
              <w:jc w:val="right"/>
              <w:rPr>
                <w:sz w:val="20"/>
                <w:szCs w:val="20"/>
              </w:rPr>
            </w:pPr>
          </w:p>
        </w:tc>
      </w:tr>
    </w:tbl>
    <w:p w14:paraId="001A76C4" w14:textId="77777777" w:rsidR="00EC7C07" w:rsidRPr="00EC7C07" w:rsidRDefault="00EC7C07" w:rsidP="00EC7C07">
      <w:pPr>
        <w:overflowPunct w:val="0"/>
        <w:autoSpaceDE w:val="0"/>
        <w:autoSpaceDN w:val="0"/>
        <w:adjustRightInd w:val="0"/>
        <w:ind w:firstLine="709"/>
        <w:rPr>
          <w:sz w:val="28"/>
          <w:szCs w:val="28"/>
        </w:rPr>
      </w:pPr>
    </w:p>
    <w:p w14:paraId="124AF866" w14:textId="77777777" w:rsidR="00EC7C07" w:rsidRPr="00EC7C07" w:rsidRDefault="00EC7C07" w:rsidP="00EC7C07">
      <w:pPr>
        <w:ind w:firstLine="709"/>
        <w:rPr>
          <w:sz w:val="28"/>
        </w:rPr>
      </w:pPr>
      <w:r w:rsidRPr="00EC7C07">
        <w:rPr>
          <w:sz w:val="28"/>
        </w:rPr>
        <w:t>продолжение таблицы:</w:t>
      </w:r>
    </w:p>
    <w:p w14:paraId="61282790" w14:textId="77777777" w:rsidR="00EC7C07" w:rsidRPr="00EC7C07" w:rsidRDefault="00EC7C07" w:rsidP="00EC7C07">
      <w:pPr>
        <w:ind w:firstLine="709"/>
        <w:rPr>
          <w:sz w:val="28"/>
        </w:rPr>
      </w:pPr>
    </w:p>
    <w:tbl>
      <w:tblPr>
        <w:tblW w:w="5000" w:type="pct"/>
        <w:jc w:val="center"/>
        <w:tblLook w:val="04A0" w:firstRow="1" w:lastRow="0" w:firstColumn="1" w:lastColumn="0" w:noHBand="0" w:noVBand="1"/>
      </w:tblPr>
      <w:tblGrid>
        <w:gridCol w:w="1555"/>
        <w:gridCol w:w="1134"/>
        <w:gridCol w:w="1701"/>
        <w:gridCol w:w="2347"/>
        <w:gridCol w:w="1168"/>
        <w:gridCol w:w="1722"/>
      </w:tblGrid>
      <w:tr w:rsidR="00EC7C07" w:rsidRPr="00EC7C07" w14:paraId="1AF1531B" w14:textId="77777777" w:rsidTr="00C73DE0">
        <w:trPr>
          <w:trHeight w:val="20"/>
          <w:jc w:val="center"/>
        </w:trPr>
        <w:tc>
          <w:tcPr>
            <w:tcW w:w="9627" w:type="dxa"/>
            <w:gridSpan w:val="6"/>
            <w:tcBorders>
              <w:top w:val="single" w:sz="4" w:space="0" w:color="auto"/>
              <w:left w:val="single" w:sz="4" w:space="0" w:color="auto"/>
              <w:bottom w:val="single" w:sz="4" w:space="0" w:color="auto"/>
              <w:right w:val="single" w:sz="4" w:space="0" w:color="auto"/>
            </w:tcBorders>
            <w:vAlign w:val="center"/>
          </w:tcPr>
          <w:p w14:paraId="5C82A498" w14:textId="77777777" w:rsidR="00EC7C07" w:rsidRPr="00EC7C07" w:rsidRDefault="00EC7C07" w:rsidP="00EC7C07">
            <w:pPr>
              <w:jc w:val="center"/>
              <w:rPr>
                <w:bCs/>
                <w:sz w:val="20"/>
                <w:szCs w:val="20"/>
              </w:rPr>
            </w:pPr>
            <w:r w:rsidRPr="00EC7C07">
              <w:rPr>
                <w:bCs/>
                <w:sz w:val="20"/>
                <w:szCs w:val="20"/>
              </w:rPr>
              <w:t>В том числе:</w:t>
            </w:r>
          </w:p>
        </w:tc>
      </w:tr>
      <w:tr w:rsidR="00EC7C07" w:rsidRPr="00EC7C07" w14:paraId="3901E560" w14:textId="77777777" w:rsidTr="00C73DE0">
        <w:trPr>
          <w:trHeight w:val="20"/>
          <w:jc w:val="center"/>
        </w:trPr>
        <w:tc>
          <w:tcPr>
            <w:tcW w:w="1555" w:type="dxa"/>
            <w:vMerge w:val="restart"/>
            <w:tcBorders>
              <w:top w:val="single" w:sz="4" w:space="0" w:color="auto"/>
              <w:left w:val="single" w:sz="4" w:space="0" w:color="auto"/>
              <w:right w:val="single" w:sz="4" w:space="0" w:color="auto"/>
            </w:tcBorders>
          </w:tcPr>
          <w:p w14:paraId="370DFE43" w14:textId="77777777" w:rsidR="00EC7C07" w:rsidRPr="00EC7C07" w:rsidRDefault="00EC7C07" w:rsidP="00EC7C07">
            <w:pPr>
              <w:jc w:val="center"/>
              <w:rPr>
                <w:bCs/>
                <w:sz w:val="20"/>
                <w:szCs w:val="20"/>
              </w:rPr>
            </w:pPr>
            <w:r w:rsidRPr="00EC7C07">
              <w:rPr>
                <w:bCs/>
                <w:sz w:val="20"/>
                <w:szCs w:val="20"/>
              </w:rPr>
              <w:t>Займы привлеченные</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2EE026CF" w14:textId="77777777" w:rsidR="00EC7C07" w:rsidRPr="00EC7C07" w:rsidRDefault="00EC7C07" w:rsidP="00EC7C07">
            <w:pPr>
              <w:jc w:val="center"/>
              <w:rPr>
                <w:bCs/>
                <w:sz w:val="20"/>
                <w:szCs w:val="20"/>
              </w:rPr>
            </w:pPr>
            <w:r w:rsidRPr="00EC7C07">
              <w:rPr>
                <w:bCs/>
                <w:sz w:val="20"/>
                <w:szCs w:val="20"/>
              </w:rPr>
              <w:t>Кредиторская задолженность</w:t>
            </w:r>
          </w:p>
        </w:tc>
        <w:tc>
          <w:tcPr>
            <w:tcW w:w="2347" w:type="dxa"/>
            <w:vMerge w:val="restart"/>
            <w:tcBorders>
              <w:top w:val="single" w:sz="4" w:space="0" w:color="auto"/>
              <w:left w:val="single" w:sz="4" w:space="0" w:color="auto"/>
              <w:bottom w:val="single" w:sz="4" w:space="0" w:color="000000"/>
              <w:right w:val="single" w:sz="4" w:space="0" w:color="auto"/>
            </w:tcBorders>
            <w:vAlign w:val="center"/>
            <w:hideMark/>
          </w:tcPr>
          <w:p w14:paraId="683D9E33" w14:textId="77777777" w:rsidR="00EC7C07" w:rsidRPr="00EC7C07" w:rsidRDefault="00EC7C07" w:rsidP="00EC7C07">
            <w:pPr>
              <w:jc w:val="center"/>
              <w:rPr>
                <w:bCs/>
                <w:sz w:val="20"/>
                <w:szCs w:val="20"/>
              </w:rPr>
            </w:pPr>
            <w:r w:rsidRPr="00EC7C07">
              <w:rPr>
                <w:bCs/>
                <w:sz w:val="20"/>
                <w:szCs w:val="20"/>
              </w:rPr>
              <w:t>Задолженность, возникшая в результате приобретения прав требований, в том числе в рассрочку</w:t>
            </w:r>
          </w:p>
        </w:tc>
        <w:tc>
          <w:tcPr>
            <w:tcW w:w="2890" w:type="dxa"/>
            <w:gridSpan w:val="2"/>
            <w:tcBorders>
              <w:top w:val="single" w:sz="4" w:space="0" w:color="auto"/>
              <w:left w:val="single" w:sz="4" w:space="0" w:color="auto"/>
              <w:bottom w:val="single" w:sz="4" w:space="0" w:color="auto"/>
              <w:right w:val="single" w:sz="4" w:space="0" w:color="auto"/>
            </w:tcBorders>
            <w:vAlign w:val="center"/>
            <w:hideMark/>
          </w:tcPr>
          <w:p w14:paraId="1EEB03EA" w14:textId="77777777" w:rsidR="00EC7C07" w:rsidRPr="00EC7C07" w:rsidRDefault="00EC7C07" w:rsidP="00EC7C07">
            <w:pPr>
              <w:jc w:val="center"/>
              <w:rPr>
                <w:bCs/>
                <w:sz w:val="20"/>
                <w:szCs w:val="20"/>
              </w:rPr>
            </w:pPr>
            <w:r w:rsidRPr="00EC7C07">
              <w:rPr>
                <w:bCs/>
                <w:sz w:val="20"/>
                <w:szCs w:val="20"/>
              </w:rPr>
              <w:t>Иная задолженность</w:t>
            </w:r>
          </w:p>
        </w:tc>
      </w:tr>
      <w:tr w:rsidR="00EC7C07" w:rsidRPr="00EC7C07" w14:paraId="4FFCE5B3" w14:textId="77777777" w:rsidTr="00C73DE0">
        <w:trPr>
          <w:trHeight w:val="20"/>
          <w:jc w:val="center"/>
        </w:trPr>
        <w:tc>
          <w:tcPr>
            <w:tcW w:w="1555" w:type="dxa"/>
            <w:vMerge/>
            <w:tcBorders>
              <w:left w:val="single" w:sz="4" w:space="0" w:color="auto"/>
              <w:bottom w:val="single" w:sz="4" w:space="0" w:color="auto"/>
              <w:right w:val="single" w:sz="4" w:space="0" w:color="auto"/>
            </w:tcBorders>
          </w:tcPr>
          <w:p w14:paraId="18C964A7" w14:textId="77777777" w:rsidR="00EC7C07" w:rsidRPr="00EC7C07" w:rsidRDefault="00EC7C07" w:rsidP="00EC7C07">
            <w:pPr>
              <w:ind w:firstLine="709"/>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12706CE" w14:textId="77777777" w:rsidR="00EC7C07" w:rsidRPr="00EC7C07" w:rsidRDefault="00EC7C07" w:rsidP="00EC7C07">
            <w:pPr>
              <w:jc w:val="center"/>
              <w:rPr>
                <w:bCs/>
                <w:sz w:val="20"/>
                <w:szCs w:val="20"/>
              </w:rPr>
            </w:pPr>
            <w:r w:rsidRPr="00EC7C07">
              <w:rPr>
                <w:bCs/>
                <w:sz w:val="20"/>
                <w:szCs w:val="20"/>
              </w:rPr>
              <w:t>сумма</w:t>
            </w:r>
          </w:p>
        </w:tc>
        <w:tc>
          <w:tcPr>
            <w:tcW w:w="1701" w:type="dxa"/>
            <w:tcBorders>
              <w:top w:val="nil"/>
              <w:left w:val="single" w:sz="4" w:space="0" w:color="auto"/>
              <w:bottom w:val="single" w:sz="4" w:space="0" w:color="auto"/>
              <w:right w:val="single" w:sz="4" w:space="0" w:color="auto"/>
            </w:tcBorders>
            <w:vAlign w:val="center"/>
            <w:hideMark/>
          </w:tcPr>
          <w:p w14:paraId="513CBFC9" w14:textId="77777777" w:rsidR="00EC7C07" w:rsidRPr="00EC7C07" w:rsidRDefault="00EC7C07" w:rsidP="00EC7C07">
            <w:pPr>
              <w:jc w:val="center"/>
              <w:rPr>
                <w:bCs/>
                <w:sz w:val="20"/>
                <w:szCs w:val="20"/>
              </w:rPr>
            </w:pPr>
            <w:r w:rsidRPr="00EC7C07">
              <w:rPr>
                <w:bCs/>
                <w:sz w:val="20"/>
                <w:szCs w:val="20"/>
              </w:rPr>
              <w:t>вид обязательств</w:t>
            </w:r>
          </w:p>
        </w:tc>
        <w:tc>
          <w:tcPr>
            <w:tcW w:w="2347" w:type="dxa"/>
            <w:vMerge/>
            <w:tcBorders>
              <w:top w:val="single" w:sz="4" w:space="0" w:color="auto"/>
              <w:left w:val="single" w:sz="4" w:space="0" w:color="auto"/>
              <w:bottom w:val="single" w:sz="4" w:space="0" w:color="000000"/>
              <w:right w:val="single" w:sz="4" w:space="0" w:color="auto"/>
            </w:tcBorders>
            <w:vAlign w:val="center"/>
            <w:hideMark/>
          </w:tcPr>
          <w:p w14:paraId="22966FA5" w14:textId="77777777" w:rsidR="00EC7C07" w:rsidRPr="00EC7C07" w:rsidRDefault="00EC7C07" w:rsidP="00EC7C07">
            <w:pPr>
              <w:rPr>
                <w:bCs/>
                <w:sz w:val="20"/>
                <w:szCs w:val="20"/>
              </w:rPr>
            </w:pPr>
          </w:p>
        </w:tc>
        <w:tc>
          <w:tcPr>
            <w:tcW w:w="1168" w:type="dxa"/>
            <w:tcBorders>
              <w:top w:val="nil"/>
              <w:left w:val="single" w:sz="4" w:space="0" w:color="auto"/>
              <w:bottom w:val="single" w:sz="4" w:space="0" w:color="auto"/>
              <w:right w:val="single" w:sz="4" w:space="0" w:color="auto"/>
            </w:tcBorders>
            <w:vAlign w:val="center"/>
            <w:hideMark/>
          </w:tcPr>
          <w:p w14:paraId="0045C1EC" w14:textId="77777777" w:rsidR="00EC7C07" w:rsidRPr="00EC7C07" w:rsidRDefault="00EC7C07" w:rsidP="00EC7C07">
            <w:pPr>
              <w:jc w:val="center"/>
              <w:rPr>
                <w:bCs/>
                <w:sz w:val="20"/>
                <w:szCs w:val="20"/>
              </w:rPr>
            </w:pPr>
            <w:r w:rsidRPr="00EC7C07">
              <w:rPr>
                <w:bCs/>
                <w:sz w:val="20"/>
                <w:szCs w:val="20"/>
              </w:rPr>
              <w:t>сумма</w:t>
            </w:r>
          </w:p>
        </w:tc>
        <w:tc>
          <w:tcPr>
            <w:tcW w:w="1722" w:type="dxa"/>
            <w:tcBorders>
              <w:top w:val="nil"/>
              <w:left w:val="nil"/>
              <w:bottom w:val="single" w:sz="4" w:space="0" w:color="auto"/>
              <w:right w:val="single" w:sz="4" w:space="0" w:color="auto"/>
            </w:tcBorders>
            <w:vAlign w:val="center"/>
            <w:hideMark/>
          </w:tcPr>
          <w:p w14:paraId="0F2D17F6" w14:textId="77777777" w:rsidR="00EC7C07" w:rsidRPr="00EC7C07" w:rsidRDefault="00EC7C07" w:rsidP="00EC7C07">
            <w:pPr>
              <w:jc w:val="center"/>
              <w:rPr>
                <w:bCs/>
                <w:sz w:val="20"/>
                <w:szCs w:val="20"/>
              </w:rPr>
            </w:pPr>
            <w:r w:rsidRPr="00EC7C07">
              <w:rPr>
                <w:bCs/>
                <w:sz w:val="20"/>
                <w:szCs w:val="20"/>
              </w:rPr>
              <w:t>Вид иной задолженности обязательств</w:t>
            </w:r>
          </w:p>
        </w:tc>
      </w:tr>
      <w:tr w:rsidR="00EC7C07" w:rsidRPr="00EC7C07" w14:paraId="725648C5" w14:textId="77777777" w:rsidTr="00C73DE0">
        <w:trPr>
          <w:trHeight w:val="20"/>
          <w:jc w:val="center"/>
        </w:trPr>
        <w:tc>
          <w:tcPr>
            <w:tcW w:w="1555" w:type="dxa"/>
            <w:tcBorders>
              <w:top w:val="single" w:sz="4" w:space="0" w:color="auto"/>
              <w:left w:val="single" w:sz="4" w:space="0" w:color="auto"/>
              <w:bottom w:val="single" w:sz="4" w:space="0" w:color="auto"/>
              <w:right w:val="single" w:sz="4" w:space="0" w:color="auto"/>
            </w:tcBorders>
            <w:vAlign w:val="center"/>
          </w:tcPr>
          <w:p w14:paraId="3404E81D" w14:textId="77777777" w:rsidR="00EC7C07" w:rsidRPr="00EC7C07" w:rsidRDefault="00EC7C07" w:rsidP="00EC7C07">
            <w:pPr>
              <w:ind w:firstLine="22"/>
              <w:jc w:val="center"/>
              <w:rPr>
                <w:bCs/>
                <w:sz w:val="20"/>
                <w:szCs w:val="20"/>
              </w:rPr>
            </w:pPr>
            <w:r w:rsidRPr="00EC7C07">
              <w:rPr>
                <w:bCs/>
                <w:sz w:val="20"/>
                <w:szCs w:val="20"/>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975A8" w14:textId="77777777" w:rsidR="00EC7C07" w:rsidRPr="00EC7C07" w:rsidRDefault="00EC7C07" w:rsidP="00EC7C07">
            <w:pPr>
              <w:jc w:val="center"/>
              <w:rPr>
                <w:bCs/>
                <w:sz w:val="20"/>
                <w:szCs w:val="20"/>
              </w:rPr>
            </w:pPr>
            <w:r w:rsidRPr="00EC7C07">
              <w:rPr>
                <w:bCs/>
                <w:sz w:val="20"/>
                <w:szCs w:val="20"/>
              </w:rPr>
              <w:t>8</w:t>
            </w:r>
          </w:p>
        </w:tc>
        <w:tc>
          <w:tcPr>
            <w:tcW w:w="1701" w:type="dxa"/>
            <w:tcBorders>
              <w:top w:val="single" w:sz="4" w:space="0" w:color="auto"/>
              <w:left w:val="nil"/>
              <w:bottom w:val="single" w:sz="4" w:space="0" w:color="auto"/>
              <w:right w:val="single" w:sz="4" w:space="0" w:color="auto"/>
            </w:tcBorders>
            <w:vAlign w:val="center"/>
            <w:hideMark/>
          </w:tcPr>
          <w:p w14:paraId="0C336EB3" w14:textId="77777777" w:rsidR="00EC7C07" w:rsidRPr="00EC7C07" w:rsidRDefault="00EC7C07" w:rsidP="00EC7C07">
            <w:pPr>
              <w:jc w:val="center"/>
              <w:rPr>
                <w:bCs/>
                <w:sz w:val="20"/>
                <w:szCs w:val="20"/>
              </w:rPr>
            </w:pPr>
            <w:r w:rsidRPr="00EC7C07">
              <w:rPr>
                <w:bCs/>
                <w:sz w:val="20"/>
                <w:szCs w:val="20"/>
              </w:rPr>
              <w:t>9</w:t>
            </w:r>
          </w:p>
        </w:tc>
        <w:tc>
          <w:tcPr>
            <w:tcW w:w="2347" w:type="dxa"/>
            <w:tcBorders>
              <w:top w:val="single" w:sz="4" w:space="0" w:color="auto"/>
              <w:left w:val="nil"/>
              <w:bottom w:val="single" w:sz="4" w:space="0" w:color="auto"/>
              <w:right w:val="single" w:sz="4" w:space="0" w:color="auto"/>
            </w:tcBorders>
            <w:vAlign w:val="center"/>
            <w:hideMark/>
          </w:tcPr>
          <w:p w14:paraId="2C2A7323" w14:textId="77777777" w:rsidR="00EC7C07" w:rsidRPr="00EC7C07" w:rsidRDefault="00EC7C07" w:rsidP="00EC7C07">
            <w:pPr>
              <w:jc w:val="center"/>
              <w:rPr>
                <w:bCs/>
                <w:sz w:val="20"/>
                <w:szCs w:val="20"/>
              </w:rPr>
            </w:pPr>
            <w:r w:rsidRPr="00EC7C07">
              <w:rPr>
                <w:bCs/>
                <w:sz w:val="20"/>
                <w:szCs w:val="20"/>
              </w:rPr>
              <w:t>10</w:t>
            </w:r>
          </w:p>
        </w:tc>
        <w:tc>
          <w:tcPr>
            <w:tcW w:w="1168" w:type="dxa"/>
            <w:tcBorders>
              <w:top w:val="single" w:sz="4" w:space="0" w:color="auto"/>
              <w:left w:val="nil"/>
              <w:bottom w:val="single" w:sz="4" w:space="0" w:color="auto"/>
              <w:right w:val="single" w:sz="4" w:space="0" w:color="auto"/>
            </w:tcBorders>
            <w:vAlign w:val="center"/>
            <w:hideMark/>
          </w:tcPr>
          <w:p w14:paraId="738FE2B3" w14:textId="77777777" w:rsidR="00EC7C07" w:rsidRPr="00EC7C07" w:rsidRDefault="00EC7C07" w:rsidP="00EC7C07">
            <w:pPr>
              <w:jc w:val="center"/>
              <w:rPr>
                <w:bCs/>
                <w:sz w:val="20"/>
                <w:szCs w:val="20"/>
              </w:rPr>
            </w:pPr>
            <w:r w:rsidRPr="00EC7C07">
              <w:rPr>
                <w:bCs/>
                <w:sz w:val="20"/>
                <w:szCs w:val="20"/>
              </w:rPr>
              <w:t>11</w:t>
            </w:r>
          </w:p>
        </w:tc>
        <w:tc>
          <w:tcPr>
            <w:tcW w:w="1722" w:type="dxa"/>
            <w:tcBorders>
              <w:top w:val="single" w:sz="4" w:space="0" w:color="auto"/>
              <w:left w:val="nil"/>
              <w:bottom w:val="single" w:sz="4" w:space="0" w:color="auto"/>
              <w:right w:val="single" w:sz="4" w:space="0" w:color="auto"/>
            </w:tcBorders>
            <w:vAlign w:val="center"/>
            <w:hideMark/>
          </w:tcPr>
          <w:p w14:paraId="71F8D6D3" w14:textId="77777777" w:rsidR="00EC7C07" w:rsidRPr="00EC7C07" w:rsidRDefault="00EC7C07" w:rsidP="00EC7C07">
            <w:pPr>
              <w:jc w:val="center"/>
              <w:rPr>
                <w:bCs/>
                <w:sz w:val="20"/>
                <w:szCs w:val="20"/>
              </w:rPr>
            </w:pPr>
            <w:r w:rsidRPr="00EC7C07">
              <w:rPr>
                <w:bCs/>
                <w:sz w:val="20"/>
                <w:szCs w:val="20"/>
              </w:rPr>
              <w:t>12</w:t>
            </w:r>
          </w:p>
        </w:tc>
      </w:tr>
      <w:tr w:rsidR="00EC7C07" w:rsidRPr="00EC7C07" w14:paraId="1B2C839D" w14:textId="77777777" w:rsidTr="00C73DE0">
        <w:trPr>
          <w:trHeight w:val="20"/>
          <w:jc w:val="center"/>
        </w:trPr>
        <w:tc>
          <w:tcPr>
            <w:tcW w:w="1555" w:type="dxa"/>
            <w:tcBorders>
              <w:top w:val="single" w:sz="4" w:space="0" w:color="auto"/>
              <w:left w:val="single" w:sz="4" w:space="0" w:color="auto"/>
              <w:bottom w:val="single" w:sz="4" w:space="0" w:color="auto"/>
              <w:right w:val="single" w:sz="4" w:space="0" w:color="auto"/>
            </w:tcBorders>
          </w:tcPr>
          <w:p w14:paraId="7332B1F6" w14:textId="77777777" w:rsidR="00EC7C07" w:rsidRPr="00EC7C07" w:rsidRDefault="00EC7C07" w:rsidP="00EC7C07">
            <w:pPr>
              <w:ind w:firstLine="709"/>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AE22911" w14:textId="77777777" w:rsidR="00EC7C07" w:rsidRPr="00EC7C07" w:rsidRDefault="00EC7C07" w:rsidP="00EC7C07">
            <w:pPr>
              <w:jc w:val="center"/>
              <w:rPr>
                <w:bCs/>
                <w:sz w:val="20"/>
                <w:szCs w:val="20"/>
              </w:rPr>
            </w:pPr>
          </w:p>
        </w:tc>
        <w:tc>
          <w:tcPr>
            <w:tcW w:w="1701" w:type="dxa"/>
            <w:tcBorders>
              <w:top w:val="single" w:sz="4" w:space="0" w:color="auto"/>
              <w:left w:val="nil"/>
              <w:bottom w:val="single" w:sz="4" w:space="0" w:color="auto"/>
              <w:right w:val="single" w:sz="4" w:space="0" w:color="auto"/>
            </w:tcBorders>
            <w:vAlign w:val="center"/>
          </w:tcPr>
          <w:p w14:paraId="514E775F" w14:textId="77777777" w:rsidR="00EC7C07" w:rsidRPr="00EC7C07" w:rsidRDefault="00EC7C07" w:rsidP="00EC7C07">
            <w:pPr>
              <w:jc w:val="center"/>
              <w:rPr>
                <w:bCs/>
                <w:sz w:val="20"/>
                <w:szCs w:val="20"/>
              </w:rPr>
            </w:pPr>
          </w:p>
        </w:tc>
        <w:tc>
          <w:tcPr>
            <w:tcW w:w="2347" w:type="dxa"/>
            <w:tcBorders>
              <w:top w:val="single" w:sz="4" w:space="0" w:color="auto"/>
              <w:left w:val="nil"/>
              <w:bottom w:val="single" w:sz="4" w:space="0" w:color="auto"/>
              <w:right w:val="single" w:sz="4" w:space="0" w:color="auto"/>
            </w:tcBorders>
            <w:vAlign w:val="center"/>
          </w:tcPr>
          <w:p w14:paraId="4A465DA4" w14:textId="77777777" w:rsidR="00EC7C07" w:rsidRPr="00EC7C07" w:rsidRDefault="00EC7C07" w:rsidP="00EC7C07">
            <w:pPr>
              <w:jc w:val="center"/>
              <w:rPr>
                <w:bCs/>
                <w:sz w:val="20"/>
                <w:szCs w:val="20"/>
              </w:rPr>
            </w:pPr>
          </w:p>
        </w:tc>
        <w:tc>
          <w:tcPr>
            <w:tcW w:w="1168" w:type="dxa"/>
            <w:tcBorders>
              <w:top w:val="single" w:sz="4" w:space="0" w:color="auto"/>
              <w:left w:val="nil"/>
              <w:bottom w:val="single" w:sz="4" w:space="0" w:color="auto"/>
              <w:right w:val="single" w:sz="4" w:space="0" w:color="auto"/>
            </w:tcBorders>
            <w:vAlign w:val="center"/>
          </w:tcPr>
          <w:p w14:paraId="08832629" w14:textId="77777777" w:rsidR="00EC7C07" w:rsidRPr="00EC7C07" w:rsidRDefault="00EC7C07" w:rsidP="00EC7C07">
            <w:pPr>
              <w:jc w:val="center"/>
              <w:rPr>
                <w:bCs/>
                <w:sz w:val="20"/>
                <w:szCs w:val="20"/>
              </w:rPr>
            </w:pPr>
          </w:p>
        </w:tc>
        <w:tc>
          <w:tcPr>
            <w:tcW w:w="1722" w:type="dxa"/>
            <w:tcBorders>
              <w:top w:val="single" w:sz="4" w:space="0" w:color="auto"/>
              <w:left w:val="nil"/>
              <w:bottom w:val="single" w:sz="4" w:space="0" w:color="auto"/>
              <w:right w:val="single" w:sz="4" w:space="0" w:color="auto"/>
            </w:tcBorders>
            <w:vAlign w:val="center"/>
          </w:tcPr>
          <w:p w14:paraId="2A5BB49C" w14:textId="77777777" w:rsidR="00EC7C07" w:rsidRPr="00EC7C07" w:rsidRDefault="00EC7C07" w:rsidP="00EC7C07">
            <w:pPr>
              <w:jc w:val="center"/>
              <w:rPr>
                <w:bCs/>
                <w:sz w:val="20"/>
                <w:szCs w:val="20"/>
              </w:rPr>
            </w:pPr>
            <w:r w:rsidRPr="00EC7C07">
              <w:rPr>
                <w:bCs/>
                <w:sz w:val="20"/>
                <w:szCs w:val="20"/>
              </w:rPr>
              <w:t>Справочник</w:t>
            </w:r>
          </w:p>
        </w:tc>
      </w:tr>
    </w:tbl>
    <w:p w14:paraId="15C1E7B1" w14:textId="77777777" w:rsidR="00EC7C07" w:rsidRPr="00EC7C07" w:rsidRDefault="00EC7C07" w:rsidP="00EC7C07">
      <w:pPr>
        <w:overflowPunct w:val="0"/>
        <w:autoSpaceDE w:val="0"/>
        <w:autoSpaceDN w:val="0"/>
        <w:adjustRightInd w:val="0"/>
        <w:ind w:firstLine="709"/>
        <w:jc w:val="right"/>
        <w:rPr>
          <w:sz w:val="28"/>
          <w:szCs w:val="28"/>
        </w:rPr>
      </w:pPr>
    </w:p>
    <w:p w14:paraId="4AE239FB"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_________________________________________________</w:t>
      </w:r>
    </w:p>
    <w:p w14:paraId="63D7335D"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________________________________________________________</w:t>
      </w:r>
    </w:p>
    <w:p w14:paraId="51DA672D"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42B514DF"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37EE7B97"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53081BC2"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791DBB63" w14:textId="77777777" w:rsidR="00EC7C07" w:rsidRPr="00EC7C07" w:rsidRDefault="00EC7C07" w:rsidP="00EC7C07">
      <w:pPr>
        <w:widowControl w:val="0"/>
        <w:ind w:firstLine="709"/>
        <w:jc w:val="both"/>
        <w:rPr>
          <w:sz w:val="28"/>
          <w:szCs w:val="28"/>
        </w:rPr>
      </w:pPr>
    </w:p>
    <w:p w14:paraId="04AAC3F9"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262CD670"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212B5C42" w14:textId="77777777" w:rsidR="00EC7C07" w:rsidRPr="00EC7C07" w:rsidRDefault="00EC7C07" w:rsidP="00EC7C07">
      <w:pPr>
        <w:widowControl w:val="0"/>
        <w:ind w:firstLine="709"/>
        <w:jc w:val="both"/>
        <w:rPr>
          <w:sz w:val="28"/>
          <w:szCs w:val="28"/>
        </w:rPr>
      </w:pPr>
    </w:p>
    <w:p w14:paraId="177F1417"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01326E1B" w14:textId="77777777" w:rsidR="00EC7C07" w:rsidRPr="00EC7C07" w:rsidRDefault="00EC7C07" w:rsidP="00EC7C07">
      <w:pPr>
        <w:ind w:firstLine="709"/>
        <w:rPr>
          <w:sz w:val="28"/>
          <w:szCs w:val="28"/>
        </w:rPr>
      </w:pPr>
    </w:p>
    <w:p w14:paraId="06B6BAAF" w14:textId="77777777" w:rsidR="00EC7C07" w:rsidRPr="00EC7C07" w:rsidRDefault="00EC7C07" w:rsidP="00EC7C07">
      <w:pPr>
        <w:ind w:firstLine="709"/>
        <w:jc w:val="both"/>
        <w:rPr>
          <w:sz w:val="28"/>
          <w:szCs w:val="28"/>
        </w:rPr>
      </w:pPr>
      <w:r w:rsidRPr="00EC7C07">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EC7C07">
        <w:rPr>
          <w:sz w:val="28"/>
          <w:szCs w:val="28"/>
          <w:lang w:val="kk-KZ"/>
        </w:rPr>
        <w:t xml:space="preserve">о </w:t>
      </w:r>
      <w:r w:rsidRPr="00EC7C07">
        <w:rPr>
          <w:sz w:val="28"/>
        </w:rPr>
        <w:t>структуре обязательств в разрезе кредиторов</w:t>
      </w:r>
      <w:r w:rsidRPr="00EC7C07">
        <w:rPr>
          <w:sz w:val="28"/>
          <w:szCs w:val="28"/>
        </w:rPr>
        <w:t>».</w:t>
      </w:r>
      <w:r w:rsidRPr="00EC7C07">
        <w:rPr>
          <w:sz w:val="28"/>
          <w:szCs w:val="28"/>
        </w:rPr>
        <w:br w:type="page"/>
      </w:r>
    </w:p>
    <w:p w14:paraId="2B2479E2"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31649BD2"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 xml:space="preserve">на безвозмездной основе, «Отчет </w:t>
      </w:r>
      <w:r w:rsidRPr="00EC7C07">
        <w:rPr>
          <w:sz w:val="28"/>
          <w:szCs w:val="28"/>
          <w:lang w:val="kk-KZ"/>
        </w:rPr>
        <w:t xml:space="preserve">о </w:t>
      </w:r>
      <w:r w:rsidRPr="00EC7C07">
        <w:rPr>
          <w:sz w:val="28"/>
        </w:rPr>
        <w:t>структуре обязательств в разрезе кредиторов</w:t>
      </w:r>
      <w:r w:rsidRPr="00EC7C07">
        <w:rPr>
          <w:sz w:val="28"/>
          <w:szCs w:val="28"/>
        </w:rPr>
        <w:t>»</w:t>
      </w:r>
    </w:p>
    <w:p w14:paraId="7BBA98C5" w14:textId="77777777" w:rsidR="00EC7C07" w:rsidRPr="00EC7C07" w:rsidRDefault="00EC7C07" w:rsidP="00EC7C07">
      <w:pPr>
        <w:widowControl w:val="0"/>
        <w:ind w:firstLine="709"/>
        <w:jc w:val="both"/>
        <w:rPr>
          <w:sz w:val="28"/>
          <w:szCs w:val="28"/>
        </w:rPr>
      </w:pPr>
    </w:p>
    <w:p w14:paraId="4083BF15" w14:textId="77777777" w:rsidR="00EC7C07" w:rsidRPr="00EC7C07" w:rsidRDefault="00EC7C07" w:rsidP="00EC7C07">
      <w:pPr>
        <w:widowControl w:val="0"/>
        <w:ind w:firstLine="709"/>
        <w:jc w:val="both"/>
        <w:rPr>
          <w:sz w:val="28"/>
          <w:szCs w:val="28"/>
        </w:rPr>
      </w:pPr>
    </w:p>
    <w:p w14:paraId="19464E17"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392E8A71" w14:textId="77777777" w:rsidR="00EC7C07" w:rsidRPr="00EC7C07" w:rsidRDefault="00EC7C07" w:rsidP="00EC7C07">
      <w:pPr>
        <w:jc w:val="center"/>
        <w:rPr>
          <w:b/>
          <w:sz w:val="28"/>
          <w:szCs w:val="28"/>
        </w:rPr>
      </w:pPr>
    </w:p>
    <w:p w14:paraId="4981F2D5" w14:textId="77777777" w:rsidR="00EC7C07" w:rsidRPr="00EC7C07" w:rsidRDefault="00EC7C07" w:rsidP="00EC7C07">
      <w:pPr>
        <w:jc w:val="center"/>
        <w:rPr>
          <w:b/>
          <w:sz w:val="28"/>
          <w:szCs w:val="28"/>
        </w:rPr>
      </w:pPr>
      <w:r w:rsidRPr="00EC7C07">
        <w:rPr>
          <w:b/>
          <w:sz w:val="28"/>
          <w:szCs w:val="28"/>
        </w:rPr>
        <w:t>«Отчет о структуре обязательств</w:t>
      </w:r>
      <w:r w:rsidRPr="00EC7C07">
        <w:rPr>
          <w:b/>
          <w:sz w:val="28"/>
          <w:szCs w:val="28"/>
          <w:lang w:val="kk-KZ"/>
        </w:rPr>
        <w:t xml:space="preserve"> в </w:t>
      </w:r>
      <w:proofErr w:type="spellStart"/>
      <w:r w:rsidRPr="00EC7C07">
        <w:rPr>
          <w:b/>
          <w:sz w:val="28"/>
          <w:szCs w:val="28"/>
          <w:lang w:val="kk-KZ"/>
        </w:rPr>
        <w:t>разрезе</w:t>
      </w:r>
      <w:proofErr w:type="spellEnd"/>
      <w:r w:rsidRPr="00EC7C07">
        <w:rPr>
          <w:b/>
          <w:sz w:val="28"/>
          <w:szCs w:val="28"/>
          <w:lang w:val="kk-KZ"/>
        </w:rPr>
        <w:t xml:space="preserve"> </w:t>
      </w:r>
      <w:proofErr w:type="spellStart"/>
      <w:r w:rsidRPr="00EC7C07">
        <w:rPr>
          <w:b/>
          <w:sz w:val="28"/>
          <w:szCs w:val="28"/>
          <w:lang w:val="kk-KZ"/>
        </w:rPr>
        <w:t>кредиторов</w:t>
      </w:r>
      <w:proofErr w:type="spellEnd"/>
      <w:r w:rsidRPr="00EC7C07">
        <w:rPr>
          <w:b/>
          <w:sz w:val="28"/>
          <w:szCs w:val="28"/>
          <w:lang w:val="kk-KZ"/>
        </w:rPr>
        <w:t>»</w:t>
      </w:r>
    </w:p>
    <w:p w14:paraId="194DB0CB" w14:textId="77777777" w:rsidR="00EC7C07" w:rsidRPr="00EC7C07" w:rsidRDefault="00EC7C07" w:rsidP="00EC7C07">
      <w:pPr>
        <w:jc w:val="center"/>
        <w:rPr>
          <w:b/>
          <w:sz w:val="28"/>
          <w:szCs w:val="28"/>
        </w:rPr>
      </w:pPr>
      <w:r w:rsidRPr="00EC7C07">
        <w:rPr>
          <w:b/>
          <w:sz w:val="28"/>
          <w:szCs w:val="28"/>
        </w:rPr>
        <w:t>(индекс – КА_4, периодичность – ежеквартальная)</w:t>
      </w:r>
    </w:p>
    <w:p w14:paraId="5484264C" w14:textId="77777777" w:rsidR="00EC7C07" w:rsidRPr="00EC7C07" w:rsidRDefault="00EC7C07" w:rsidP="00EC7C07">
      <w:pPr>
        <w:jc w:val="center"/>
        <w:rPr>
          <w:b/>
          <w:sz w:val="28"/>
          <w:szCs w:val="28"/>
        </w:rPr>
      </w:pPr>
    </w:p>
    <w:p w14:paraId="6CBE278B" w14:textId="77777777" w:rsidR="00EC7C07" w:rsidRPr="00EC7C07" w:rsidRDefault="00EC7C07" w:rsidP="00EC7C07">
      <w:pPr>
        <w:jc w:val="center"/>
        <w:rPr>
          <w:b/>
          <w:sz w:val="28"/>
          <w:szCs w:val="28"/>
        </w:rPr>
      </w:pPr>
    </w:p>
    <w:p w14:paraId="55FFFBF3" w14:textId="77777777" w:rsidR="00EC7C07" w:rsidRPr="00EC7C07" w:rsidRDefault="00EC7C07" w:rsidP="00EC7C07">
      <w:pPr>
        <w:jc w:val="center"/>
        <w:rPr>
          <w:b/>
          <w:sz w:val="28"/>
          <w:szCs w:val="28"/>
        </w:rPr>
      </w:pPr>
      <w:r w:rsidRPr="00EC7C07">
        <w:rPr>
          <w:b/>
          <w:sz w:val="28"/>
          <w:szCs w:val="28"/>
        </w:rPr>
        <w:t>Глава 1. Общие положения</w:t>
      </w:r>
    </w:p>
    <w:p w14:paraId="58718E3D" w14:textId="77777777" w:rsidR="00EC7C07" w:rsidRPr="00EC7C07" w:rsidRDefault="00EC7C07" w:rsidP="00EC7C07">
      <w:pPr>
        <w:ind w:firstLine="709"/>
        <w:rPr>
          <w:sz w:val="28"/>
          <w:szCs w:val="28"/>
        </w:rPr>
      </w:pPr>
    </w:p>
    <w:p w14:paraId="176AA8C2" w14:textId="77777777" w:rsidR="00EC7C07" w:rsidRPr="00EC7C07" w:rsidRDefault="00EC7C07" w:rsidP="00EC7C07">
      <w:pPr>
        <w:ind w:firstLine="709"/>
        <w:jc w:val="both"/>
        <w:rPr>
          <w:sz w:val="28"/>
          <w:szCs w:val="28"/>
        </w:rPr>
      </w:pPr>
      <w:r w:rsidRPr="00EC7C0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обязательств</w:t>
      </w:r>
      <w:r w:rsidRPr="00EC7C07">
        <w:rPr>
          <w:sz w:val="28"/>
        </w:rPr>
        <w:t xml:space="preserve"> в разрезе кредиторов</w:t>
      </w:r>
      <w:r w:rsidRPr="00EC7C07">
        <w:rPr>
          <w:sz w:val="28"/>
          <w:szCs w:val="28"/>
        </w:rPr>
        <w:t>» (далее – Форма).</w:t>
      </w:r>
    </w:p>
    <w:p w14:paraId="71D8D1D9" w14:textId="77777777" w:rsidR="00EC7C07" w:rsidRPr="00EC7C07" w:rsidRDefault="00EC7C07" w:rsidP="00EC7C07">
      <w:pPr>
        <w:tabs>
          <w:tab w:val="left" w:pos="1134"/>
        </w:tabs>
        <w:ind w:firstLine="709"/>
        <w:jc w:val="both"/>
        <w:rPr>
          <w:sz w:val="28"/>
          <w:szCs w:val="28"/>
        </w:rPr>
      </w:pPr>
      <w:r w:rsidRPr="00EC7C07">
        <w:rPr>
          <w:sz w:val="28"/>
          <w:szCs w:val="28"/>
        </w:rPr>
        <w:t xml:space="preserve">2. Форма заполняется коллекторским агентством ежеквартально. Данные в Форме указываются в тысячах </w:t>
      </w:r>
      <w:proofErr w:type="spellStart"/>
      <w:r w:rsidRPr="00EC7C07">
        <w:rPr>
          <w:sz w:val="28"/>
          <w:szCs w:val="28"/>
        </w:rPr>
        <w:t>теңге</w:t>
      </w:r>
      <w:proofErr w:type="spellEnd"/>
      <w:r w:rsidRPr="00EC7C07">
        <w:rPr>
          <w:sz w:val="28"/>
          <w:szCs w:val="28"/>
        </w:rPr>
        <w:t>.</w:t>
      </w:r>
    </w:p>
    <w:p w14:paraId="25F75497" w14:textId="77777777" w:rsidR="00EC7C07" w:rsidRPr="00EC7C07" w:rsidRDefault="00EC7C07" w:rsidP="00EC7C07">
      <w:pPr>
        <w:ind w:firstLine="709"/>
        <w:jc w:val="both"/>
        <w:rPr>
          <w:sz w:val="28"/>
          <w:szCs w:val="28"/>
        </w:rPr>
      </w:pP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1C74E7EB"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4BF1EBA7"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1AEA31DF" w14:textId="77777777" w:rsidR="00EC7C07" w:rsidRPr="00EC7C07" w:rsidRDefault="00EC7C07" w:rsidP="00EC7C07">
      <w:pPr>
        <w:ind w:firstLine="709"/>
        <w:rPr>
          <w:sz w:val="28"/>
          <w:szCs w:val="28"/>
        </w:rPr>
      </w:pPr>
    </w:p>
    <w:p w14:paraId="25880770" w14:textId="77777777" w:rsidR="00EC7C07" w:rsidRPr="00EC7C07" w:rsidRDefault="00EC7C07" w:rsidP="00EC7C07">
      <w:pPr>
        <w:ind w:firstLine="709"/>
        <w:rPr>
          <w:sz w:val="28"/>
          <w:szCs w:val="28"/>
        </w:rPr>
      </w:pPr>
    </w:p>
    <w:p w14:paraId="6E921BD7" w14:textId="77777777" w:rsidR="00EC7C07" w:rsidRPr="00EC7C07" w:rsidRDefault="00EC7C07" w:rsidP="00EC7C07">
      <w:pPr>
        <w:jc w:val="center"/>
        <w:rPr>
          <w:b/>
          <w:sz w:val="28"/>
          <w:szCs w:val="28"/>
        </w:rPr>
      </w:pPr>
      <w:r w:rsidRPr="00EC7C07">
        <w:rPr>
          <w:b/>
          <w:sz w:val="28"/>
          <w:szCs w:val="28"/>
        </w:rPr>
        <w:t>Глава 2. Пояснение по заполнению Формы</w:t>
      </w:r>
    </w:p>
    <w:p w14:paraId="7643043C" w14:textId="77777777" w:rsidR="00EC7C07" w:rsidRPr="00EC7C07" w:rsidRDefault="00EC7C07" w:rsidP="00EE6E9A">
      <w:pPr>
        <w:tabs>
          <w:tab w:val="left" w:pos="993"/>
        </w:tabs>
        <w:ind w:firstLine="709"/>
        <w:rPr>
          <w:sz w:val="28"/>
          <w:szCs w:val="28"/>
        </w:rPr>
      </w:pPr>
      <w:r w:rsidRPr="00EC7C07">
        <w:rPr>
          <w:sz w:val="28"/>
          <w:szCs w:val="28"/>
        </w:rPr>
        <w:t> </w:t>
      </w:r>
    </w:p>
    <w:p w14:paraId="040658D4"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 xml:space="preserve">При заполнении Формы коллекторские агентства раскрывают десять крупнейших кредиторов коллекторского агентства в разрезе физических и юридических лиц, перед которыми имеются обязательства на отчетную дату в виде привлеченных средств, а также иная задолженность, возникшая в результате приобретения прав требований, в том числе в рассрочку (крупнейшими кредиторами коллекторского агентства являются организации, предоставившие наибольший размер кредита по сравнению с остальными, в порядке убывания). </w:t>
      </w:r>
    </w:p>
    <w:p w14:paraId="028A6734"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lastRenderedPageBreak/>
        <w:t>В графе 2 Формы отражается наименование кредитора автоматически при выборе в графе 3 бизнес-идентификационного номера (далее – БИН) юридического лица из справочника «Справочник юридических лиц», индивидуального идентификационного номера (далее – ИИН) физического лица – из справочника «Справочник физических лиц», размещенных в цифровой системе, посредством которой представляется Форма.</w:t>
      </w:r>
    </w:p>
    <w:p w14:paraId="12A5F37C"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случае если у коллекторского агентства имеются обязательства перед юридическим лицом и его крупными акционерами или дочерними организациями, которые в совокупности входят в число десяти крупнейших кредиторов, коллекторское агентство указывает сведения по данному юридическому лицу и его крупным акционерам или дочерним организациям.</w:t>
      </w:r>
    </w:p>
    <w:p w14:paraId="037A9B5E"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случае если кредитором коллекторского агентства является группа связанных лиц, включающая юридическое лицо, его крупных участников и (или) дочерние организации, то рассматривается совокупная сумма обязательств коллекторского агентства перед указанными лицами. При этом группа связанных лиц указывается в подпунктах к основному кредитору.</w:t>
      </w:r>
    </w:p>
    <w:p w14:paraId="11A71BED"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Форме указывается балансовая стоимость привлеченных коллекторским агентством денег, с учетом начисленного вознаграждения, положительных (отрицательных) корректировок, дисконтов и премий, за вычетом провизий.</w:t>
      </w:r>
    </w:p>
    <w:p w14:paraId="52E6FE1B"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графе 5 указывается код вида экономической деятельности в соответствии с национальным классификатором Республики Казахстан НК РК 03-2019 «Общий классификатор видов экономической деятельности», утвержденным приказом Комитета технического регулирования и метрологии Министерства индустрии и инфраструктурного развития Республики Казахстан от 22 февраля 2019 года № 68-од «О некоторых вопросах стандартизации».</w:t>
      </w:r>
    </w:p>
    <w:p w14:paraId="02AF35B1"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графе 12 указывается вид иной задолженности обязательств из справочника, размещенного в цифровой системе, посредством которой представляется Форма.</w:t>
      </w:r>
    </w:p>
    <w:p w14:paraId="16AB7FA6" w14:textId="77777777" w:rsidR="00EC7C07" w:rsidRPr="00EC7C07" w:rsidRDefault="00EC7C07" w:rsidP="00EE6E9A">
      <w:pPr>
        <w:numPr>
          <w:ilvl w:val="0"/>
          <w:numId w:val="9"/>
        </w:numPr>
        <w:tabs>
          <w:tab w:val="left" w:pos="993"/>
        </w:tabs>
        <w:ind w:left="0" w:firstLine="709"/>
        <w:jc w:val="both"/>
        <w:rPr>
          <w:sz w:val="28"/>
          <w:szCs w:val="28"/>
        </w:rPr>
      </w:pPr>
      <w:r w:rsidRPr="00EC7C07">
        <w:rPr>
          <w:sz w:val="28"/>
          <w:szCs w:val="28"/>
        </w:rPr>
        <w:t>В случае отсутствия сведений Форма представляется с нулевыми значениями.</w:t>
      </w:r>
    </w:p>
    <w:p w14:paraId="4C4CCD8F" w14:textId="77777777" w:rsidR="00EC7C07" w:rsidRPr="00EC7C07" w:rsidRDefault="00EC7C07" w:rsidP="00EC7C07">
      <w:pPr>
        <w:rPr>
          <w:sz w:val="28"/>
          <w:szCs w:val="28"/>
        </w:rPr>
      </w:pPr>
      <w:r w:rsidRPr="00EC7C07">
        <w:rPr>
          <w:sz w:val="28"/>
          <w:szCs w:val="28"/>
        </w:rPr>
        <w:br w:type="page"/>
      </w:r>
    </w:p>
    <w:p w14:paraId="46DDC626" w14:textId="77777777" w:rsidR="00EC7C07" w:rsidRPr="00EC7C07" w:rsidRDefault="00EC7C07" w:rsidP="00EC7C07">
      <w:pPr>
        <w:ind w:left="5670"/>
        <w:rPr>
          <w:sz w:val="28"/>
          <w:szCs w:val="28"/>
        </w:rPr>
      </w:pPr>
      <w:r w:rsidRPr="00EC7C07">
        <w:rPr>
          <w:sz w:val="28"/>
          <w:szCs w:val="28"/>
        </w:rPr>
        <w:lastRenderedPageBreak/>
        <w:t>Приложение 8</w:t>
      </w:r>
    </w:p>
    <w:p w14:paraId="45078CC0" w14:textId="77777777" w:rsidR="00EC7C07" w:rsidRPr="00EC7C07" w:rsidRDefault="00EC7C07" w:rsidP="00EC7C07">
      <w:pPr>
        <w:ind w:left="5670"/>
        <w:rPr>
          <w:sz w:val="28"/>
          <w:szCs w:val="28"/>
        </w:rPr>
      </w:pPr>
      <w:r w:rsidRPr="00EC7C07">
        <w:rPr>
          <w:sz w:val="28"/>
          <w:szCs w:val="28"/>
        </w:rPr>
        <w:t>к Правилам представления отчетности коллекторским агентством</w:t>
      </w:r>
    </w:p>
    <w:p w14:paraId="4DAF7FA2" w14:textId="77777777" w:rsidR="00EC7C07" w:rsidRPr="00EC7C07" w:rsidRDefault="00EC7C07" w:rsidP="00EC7C07">
      <w:pPr>
        <w:ind w:left="5670"/>
        <w:rPr>
          <w:rFonts w:eastAsia="Arial"/>
          <w:szCs w:val="28"/>
        </w:rPr>
      </w:pPr>
    </w:p>
    <w:p w14:paraId="60C05A8B" w14:textId="77777777" w:rsidR="00EC7C07" w:rsidRPr="00EC7C07" w:rsidRDefault="00EC7C07" w:rsidP="00EC7C07">
      <w:pPr>
        <w:ind w:left="5670"/>
        <w:rPr>
          <w:rFonts w:eastAsia="Arial"/>
          <w:szCs w:val="28"/>
        </w:rPr>
      </w:pPr>
    </w:p>
    <w:p w14:paraId="4E5E6787" w14:textId="77777777" w:rsidR="00EC7C07" w:rsidRPr="00EC7C07" w:rsidRDefault="00EC7C07" w:rsidP="00EC7C07">
      <w:pPr>
        <w:tabs>
          <w:tab w:val="left" w:pos="5245"/>
          <w:tab w:val="left" w:pos="6237"/>
        </w:tabs>
        <w:ind w:left="5670"/>
        <w:rPr>
          <w:rFonts w:eastAsia="Calibri"/>
          <w:sz w:val="28"/>
          <w:szCs w:val="28"/>
        </w:rPr>
      </w:pPr>
      <w:r w:rsidRPr="00EC7C07">
        <w:rPr>
          <w:rFonts w:eastAsia="Calibri"/>
          <w:sz w:val="28"/>
          <w:szCs w:val="28"/>
        </w:rPr>
        <w:t>Форма,</w:t>
      </w:r>
    </w:p>
    <w:p w14:paraId="16B68880" w14:textId="77777777" w:rsidR="00EC7C07" w:rsidRPr="00EC7C07" w:rsidRDefault="00EC7C07" w:rsidP="00EC7C07">
      <w:pPr>
        <w:tabs>
          <w:tab w:val="left" w:pos="5245"/>
          <w:tab w:val="left" w:pos="6237"/>
        </w:tabs>
        <w:ind w:left="5670"/>
        <w:rPr>
          <w:rFonts w:eastAsia="Calibri"/>
          <w:sz w:val="28"/>
          <w:szCs w:val="28"/>
        </w:rPr>
      </w:pPr>
      <w:r w:rsidRPr="00EC7C07">
        <w:rPr>
          <w:rFonts w:eastAsia="Calibri"/>
          <w:sz w:val="28"/>
          <w:szCs w:val="28"/>
        </w:rPr>
        <w:t>предназначенная для сбора административных данных</w:t>
      </w:r>
    </w:p>
    <w:p w14:paraId="739F63E6" w14:textId="77777777" w:rsidR="00EC7C07" w:rsidRPr="00EC7C07" w:rsidRDefault="00EC7C07" w:rsidP="00EC7C07">
      <w:pPr>
        <w:ind w:left="5670"/>
        <w:jc w:val="center"/>
        <w:rPr>
          <w:sz w:val="28"/>
          <w:szCs w:val="28"/>
        </w:rPr>
      </w:pPr>
    </w:p>
    <w:p w14:paraId="44C860BF" w14:textId="77777777" w:rsidR="00EC7C07" w:rsidRPr="00EC7C07" w:rsidRDefault="00EC7C07" w:rsidP="00EC7C07">
      <w:pPr>
        <w:ind w:firstLine="709"/>
        <w:jc w:val="center"/>
        <w:rPr>
          <w:sz w:val="28"/>
          <w:szCs w:val="28"/>
        </w:rPr>
      </w:pPr>
    </w:p>
    <w:p w14:paraId="56345255" w14:textId="77777777" w:rsidR="00EC7C07" w:rsidRPr="00EC7C07" w:rsidRDefault="00EC7C07" w:rsidP="00EC7C07">
      <w:pPr>
        <w:ind w:firstLine="709"/>
        <w:jc w:val="both"/>
        <w:rPr>
          <w:sz w:val="28"/>
          <w:szCs w:val="28"/>
        </w:rPr>
      </w:pPr>
      <w:r w:rsidRPr="00EC7C07">
        <w:rPr>
          <w:sz w:val="28"/>
          <w:szCs w:val="28"/>
        </w:rPr>
        <w:t>Представляется: в территориальный филиал Национального Банка Республики Казахстан</w:t>
      </w:r>
    </w:p>
    <w:p w14:paraId="304763A4" w14:textId="77777777" w:rsidR="00EC7C07" w:rsidRPr="00EC7C07" w:rsidRDefault="00EC7C07" w:rsidP="00EC7C07">
      <w:pPr>
        <w:ind w:firstLine="709"/>
        <w:jc w:val="both"/>
        <w:textAlignment w:val="baseline"/>
        <w:rPr>
          <w:rFonts w:eastAsia="Calibri"/>
          <w:bCs/>
          <w:sz w:val="28"/>
          <w:szCs w:val="28"/>
        </w:rPr>
      </w:pPr>
      <w:r w:rsidRPr="00EC7C07">
        <w:rPr>
          <w:rFonts w:eastAsia="Calibri"/>
          <w:bCs/>
          <w:sz w:val="28"/>
          <w:szCs w:val="28"/>
        </w:rPr>
        <w:t>Форма</w:t>
      </w:r>
      <w:r w:rsidRPr="00EC7C07">
        <w:rPr>
          <w:sz w:val="28"/>
          <w:szCs w:val="28"/>
        </w:rPr>
        <w:t xml:space="preserve">, предназначенная для сбора административных данных на безвозмездной основе, </w:t>
      </w:r>
      <w:r w:rsidRPr="00EC7C07">
        <w:rPr>
          <w:rFonts w:eastAsia="Calibri"/>
          <w:bCs/>
          <w:sz w:val="28"/>
          <w:szCs w:val="28"/>
        </w:rPr>
        <w:t>размещена на интернет-ресурсе: www.nationalbank.kz</w:t>
      </w:r>
    </w:p>
    <w:p w14:paraId="3DC65F79" w14:textId="77777777" w:rsidR="00EC7C07" w:rsidRPr="00EC7C07" w:rsidRDefault="00EC7C07" w:rsidP="00EC7C07">
      <w:pPr>
        <w:ind w:firstLine="709"/>
        <w:jc w:val="both"/>
        <w:rPr>
          <w:sz w:val="28"/>
          <w:szCs w:val="28"/>
          <w:lang w:val="kk-KZ"/>
        </w:rPr>
      </w:pPr>
      <w:r w:rsidRPr="00EC7C07">
        <w:rPr>
          <w:sz w:val="28"/>
        </w:rPr>
        <w:t xml:space="preserve">Наименование административной формы: отчет </w:t>
      </w:r>
      <w:r w:rsidRPr="00EC7C07">
        <w:rPr>
          <w:sz w:val="28"/>
          <w:szCs w:val="28"/>
        </w:rPr>
        <w:t>об основных финансовых показателях коллекторского агентства</w:t>
      </w:r>
    </w:p>
    <w:p w14:paraId="7E497713" w14:textId="77777777" w:rsidR="00EC7C07" w:rsidRPr="00EC7C07" w:rsidRDefault="00EC7C07" w:rsidP="00EC7C07">
      <w:pPr>
        <w:ind w:firstLine="709"/>
        <w:jc w:val="both"/>
        <w:rPr>
          <w:sz w:val="28"/>
          <w:szCs w:val="28"/>
        </w:rPr>
      </w:pPr>
      <w:r w:rsidRPr="00EC7C07">
        <w:rPr>
          <w:sz w:val="28"/>
          <w:szCs w:val="28"/>
        </w:rPr>
        <w:t>Индекс формы, предназначенной для сбора административных данных на безвозмездной основе: КА_6</w:t>
      </w:r>
    </w:p>
    <w:p w14:paraId="636A171A" w14:textId="77777777" w:rsidR="00EC7C07" w:rsidRPr="00EC7C07" w:rsidRDefault="00EC7C07" w:rsidP="00EC7C07">
      <w:pPr>
        <w:ind w:firstLine="709"/>
        <w:jc w:val="both"/>
        <w:rPr>
          <w:sz w:val="28"/>
          <w:szCs w:val="28"/>
        </w:rPr>
      </w:pPr>
      <w:r w:rsidRPr="00EC7C07">
        <w:rPr>
          <w:sz w:val="28"/>
          <w:szCs w:val="28"/>
        </w:rPr>
        <w:t>Периодичность: ежеквартальная</w:t>
      </w:r>
    </w:p>
    <w:p w14:paraId="78051C61" w14:textId="77777777" w:rsidR="00EC7C07" w:rsidRPr="00EC7C07" w:rsidRDefault="00EC7C07" w:rsidP="00EC7C07">
      <w:pPr>
        <w:ind w:firstLine="709"/>
        <w:jc w:val="both"/>
        <w:rPr>
          <w:sz w:val="28"/>
          <w:szCs w:val="28"/>
        </w:rPr>
      </w:pPr>
      <w:r w:rsidRPr="00EC7C07">
        <w:rPr>
          <w:sz w:val="28"/>
          <w:szCs w:val="28"/>
        </w:rPr>
        <w:t>Отчетный период: по состоянию на __________ 20__года</w:t>
      </w:r>
    </w:p>
    <w:p w14:paraId="771EB091" w14:textId="77777777" w:rsidR="00EC7C07" w:rsidRPr="00EC7C07" w:rsidRDefault="00EC7C07" w:rsidP="00EC7C07">
      <w:pPr>
        <w:ind w:firstLine="709"/>
        <w:jc w:val="both"/>
        <w:rPr>
          <w:sz w:val="28"/>
          <w:szCs w:val="28"/>
        </w:rPr>
      </w:pPr>
      <w:r w:rsidRPr="00EC7C07">
        <w:rPr>
          <w:sz w:val="28"/>
          <w:szCs w:val="28"/>
        </w:rPr>
        <w:t xml:space="preserve">Круг лиц, представляющих </w:t>
      </w:r>
      <w:r w:rsidRPr="00EC7C07">
        <w:rPr>
          <w:rFonts w:eastAsia="Calibri"/>
          <w:sz w:val="28"/>
          <w:szCs w:val="28"/>
        </w:rPr>
        <w:t>форму</w:t>
      </w:r>
      <w:r w:rsidRPr="00EC7C07">
        <w:rPr>
          <w:sz w:val="28"/>
          <w:szCs w:val="28"/>
        </w:rPr>
        <w:t>, предназначенную для сбора административных данных на безвозмездной основе</w:t>
      </w:r>
      <w:r w:rsidRPr="00EC7C07">
        <w:rPr>
          <w:rFonts w:eastAsia="Calibri"/>
          <w:szCs w:val="28"/>
        </w:rPr>
        <w:t>:</w:t>
      </w:r>
      <w:r w:rsidRPr="00EC7C07">
        <w:rPr>
          <w:sz w:val="28"/>
          <w:szCs w:val="28"/>
        </w:rPr>
        <w:t xml:space="preserve"> коллекторское агентство</w:t>
      </w:r>
    </w:p>
    <w:p w14:paraId="6F68AA47" w14:textId="77777777" w:rsidR="00EC7C07" w:rsidRPr="00EC7C07" w:rsidRDefault="00EC7C07" w:rsidP="00EC7C07">
      <w:pPr>
        <w:ind w:firstLine="709"/>
        <w:jc w:val="both"/>
        <w:rPr>
          <w:sz w:val="28"/>
          <w:szCs w:val="28"/>
        </w:rPr>
      </w:pPr>
      <w:r w:rsidRPr="00EC7C07">
        <w:rPr>
          <w:sz w:val="28"/>
          <w:szCs w:val="28"/>
        </w:rPr>
        <w:t xml:space="preserve">Срок представления </w:t>
      </w:r>
      <w:r w:rsidRPr="00EC7C07">
        <w:rPr>
          <w:rFonts w:eastAsia="Calibri"/>
          <w:sz w:val="28"/>
          <w:szCs w:val="28"/>
        </w:rPr>
        <w:t>формы</w:t>
      </w:r>
      <w:r w:rsidRPr="00EC7C07">
        <w:rPr>
          <w:sz w:val="28"/>
          <w:szCs w:val="28"/>
        </w:rPr>
        <w:t>, предназначенной для сбора административных данных на безвозмездной основе</w:t>
      </w:r>
      <w:r w:rsidRPr="00EC7C07">
        <w:rPr>
          <w:rFonts w:eastAsia="Calibri"/>
          <w:sz w:val="28"/>
          <w:szCs w:val="28"/>
        </w:rPr>
        <w:t xml:space="preserve">: </w:t>
      </w:r>
      <w:r w:rsidRPr="00EC7C07">
        <w:rPr>
          <w:sz w:val="28"/>
          <w:szCs w:val="28"/>
        </w:rPr>
        <w:t>ежеквартально, не позднее 10 (десятого) числа месяца, следующего за отчетным кварталом</w:t>
      </w:r>
    </w:p>
    <w:p w14:paraId="1D594C86" w14:textId="77777777" w:rsidR="00EC7C07" w:rsidRPr="00EC7C07" w:rsidRDefault="00EC7C07" w:rsidP="00EC7C07">
      <w:pPr>
        <w:ind w:firstLine="709"/>
        <w:jc w:val="both"/>
        <w:rPr>
          <w:sz w:val="28"/>
          <w:szCs w:val="28"/>
        </w:rPr>
      </w:pPr>
      <w:r w:rsidRPr="00EC7C07">
        <w:rPr>
          <w:sz w:val="28"/>
          <w:szCs w:val="28"/>
        </w:rPr>
        <w:t>БИН: ____________________________</w:t>
      </w:r>
    </w:p>
    <w:p w14:paraId="05D9655C" w14:textId="77777777" w:rsidR="00EC7C07" w:rsidRPr="00EC7C07" w:rsidRDefault="00EC7C07" w:rsidP="00EC7C07">
      <w:pPr>
        <w:ind w:firstLine="709"/>
        <w:jc w:val="both"/>
        <w:rPr>
          <w:sz w:val="28"/>
          <w:szCs w:val="28"/>
          <w:lang w:val="kk-KZ"/>
        </w:rPr>
      </w:pPr>
      <w:r w:rsidRPr="00EC7C07">
        <w:rPr>
          <w:sz w:val="28"/>
          <w:szCs w:val="28"/>
        </w:rPr>
        <w:t xml:space="preserve">Метод сбора: в </w:t>
      </w:r>
      <w:proofErr w:type="spellStart"/>
      <w:r w:rsidRPr="00EC7C07">
        <w:rPr>
          <w:sz w:val="28"/>
          <w:szCs w:val="28"/>
          <w:lang w:val="kk-KZ"/>
        </w:rPr>
        <w:t>электронном</w:t>
      </w:r>
      <w:proofErr w:type="spellEnd"/>
      <w:r w:rsidRPr="00EC7C07">
        <w:rPr>
          <w:sz w:val="28"/>
          <w:szCs w:val="28"/>
          <w:lang w:val="kk-KZ"/>
        </w:rPr>
        <w:t xml:space="preserve"> </w:t>
      </w:r>
      <w:proofErr w:type="spellStart"/>
      <w:r w:rsidRPr="00EC7C07">
        <w:rPr>
          <w:sz w:val="28"/>
          <w:szCs w:val="28"/>
          <w:lang w:val="kk-KZ"/>
        </w:rPr>
        <w:t>виде</w:t>
      </w:r>
      <w:proofErr w:type="spellEnd"/>
    </w:p>
    <w:p w14:paraId="00122223" w14:textId="77777777" w:rsidR="00EC7C07" w:rsidRPr="00EC7C07" w:rsidRDefault="00EC7C07" w:rsidP="00EC7C07">
      <w:pPr>
        <w:ind w:firstLine="709"/>
        <w:rPr>
          <w:bCs/>
          <w:sz w:val="28"/>
          <w:szCs w:val="28"/>
        </w:rPr>
      </w:pPr>
      <w:r w:rsidRPr="00EC7C07">
        <w:rPr>
          <w:bCs/>
          <w:sz w:val="28"/>
          <w:szCs w:val="28"/>
        </w:rPr>
        <w:br w:type="page"/>
      </w:r>
    </w:p>
    <w:p w14:paraId="52B45688" w14:textId="77777777" w:rsidR="00EC7C07" w:rsidRPr="00EC7C07" w:rsidRDefault="00EC7C07" w:rsidP="00EC7C07">
      <w:pPr>
        <w:ind w:firstLine="709"/>
        <w:jc w:val="right"/>
        <w:rPr>
          <w:rFonts w:eastAsia="Arial"/>
          <w:szCs w:val="28"/>
        </w:rPr>
      </w:pPr>
      <w:r w:rsidRPr="00EC7C07">
        <w:rPr>
          <w:rFonts w:eastAsia="Arial"/>
          <w:szCs w:val="28"/>
        </w:rPr>
        <w:lastRenderedPageBreak/>
        <w:t xml:space="preserve"> (в тысячах </w:t>
      </w:r>
      <w:proofErr w:type="spellStart"/>
      <w:r w:rsidRPr="00EC7C07">
        <w:rPr>
          <w:rFonts w:eastAsia="Arial"/>
          <w:szCs w:val="28"/>
        </w:rPr>
        <w:t>теңге</w:t>
      </w:r>
      <w:proofErr w:type="spellEnd"/>
      <w:r w:rsidRPr="00EC7C07">
        <w:rPr>
          <w:rFonts w:eastAsia="Arial"/>
          <w:szCs w:val="28"/>
        </w:rPr>
        <w:t>)</w:t>
      </w:r>
    </w:p>
    <w:tbl>
      <w:tblPr>
        <w:tblW w:w="5000" w:type="pct"/>
        <w:tblInd w:w="-147" w:type="dxa"/>
        <w:tblLook w:val="04A0" w:firstRow="1" w:lastRow="0" w:firstColumn="1" w:lastColumn="0" w:noHBand="0" w:noVBand="1"/>
      </w:tblPr>
      <w:tblGrid>
        <w:gridCol w:w="709"/>
        <w:gridCol w:w="7513"/>
        <w:gridCol w:w="1552"/>
      </w:tblGrid>
      <w:tr w:rsidR="00EC7C07" w:rsidRPr="00EC7C07" w14:paraId="5F947A98" w14:textId="77777777" w:rsidTr="00C73DE0">
        <w:trPr>
          <w:trHeight w:val="2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B6873A0" w14:textId="77777777" w:rsidR="00EC7C07" w:rsidRPr="00EC7C07" w:rsidRDefault="00EC7C07" w:rsidP="00EC7C07">
            <w:pPr>
              <w:jc w:val="center"/>
              <w:rPr>
                <w:bCs/>
                <w:sz w:val="20"/>
                <w:szCs w:val="20"/>
              </w:rPr>
            </w:pPr>
            <w:r w:rsidRPr="00EC7C07">
              <w:rPr>
                <w:bCs/>
                <w:sz w:val="20"/>
                <w:szCs w:val="20"/>
              </w:rPr>
              <w:t>№</w:t>
            </w:r>
          </w:p>
        </w:tc>
        <w:tc>
          <w:tcPr>
            <w:tcW w:w="7513" w:type="dxa"/>
            <w:tcBorders>
              <w:top w:val="single" w:sz="4" w:space="0" w:color="auto"/>
              <w:left w:val="nil"/>
              <w:bottom w:val="single" w:sz="4" w:space="0" w:color="auto"/>
              <w:right w:val="single" w:sz="4" w:space="0" w:color="auto"/>
            </w:tcBorders>
            <w:noWrap/>
            <w:vAlign w:val="center"/>
            <w:hideMark/>
          </w:tcPr>
          <w:p w14:paraId="2128AEE6" w14:textId="77777777" w:rsidR="00EC7C07" w:rsidRPr="00EC7C07" w:rsidRDefault="00EC7C07" w:rsidP="00EC7C07">
            <w:pPr>
              <w:jc w:val="center"/>
              <w:rPr>
                <w:bCs/>
                <w:sz w:val="20"/>
                <w:szCs w:val="20"/>
              </w:rPr>
            </w:pPr>
            <w:r w:rsidRPr="00EC7C07">
              <w:rPr>
                <w:bCs/>
                <w:sz w:val="20"/>
                <w:szCs w:val="20"/>
              </w:rPr>
              <w:t>Наименование показателя</w:t>
            </w:r>
          </w:p>
        </w:tc>
        <w:tc>
          <w:tcPr>
            <w:tcW w:w="1552" w:type="dxa"/>
            <w:tcBorders>
              <w:top w:val="single" w:sz="4" w:space="0" w:color="auto"/>
              <w:left w:val="nil"/>
              <w:bottom w:val="single" w:sz="4" w:space="0" w:color="auto"/>
              <w:right w:val="single" w:sz="4" w:space="0" w:color="auto"/>
            </w:tcBorders>
            <w:noWrap/>
            <w:vAlign w:val="center"/>
            <w:hideMark/>
          </w:tcPr>
          <w:p w14:paraId="30CA6514" w14:textId="77777777" w:rsidR="00EC7C07" w:rsidRPr="00EC7C07" w:rsidRDefault="00EC7C07" w:rsidP="00EC7C07">
            <w:pPr>
              <w:jc w:val="center"/>
              <w:rPr>
                <w:bCs/>
                <w:sz w:val="20"/>
                <w:szCs w:val="20"/>
              </w:rPr>
            </w:pPr>
            <w:r w:rsidRPr="00EC7C07">
              <w:rPr>
                <w:bCs/>
                <w:sz w:val="20"/>
                <w:szCs w:val="20"/>
              </w:rPr>
              <w:t>Сумма на отчетную дату</w:t>
            </w:r>
          </w:p>
        </w:tc>
      </w:tr>
      <w:tr w:rsidR="00EC7C07" w:rsidRPr="00EC7C07" w14:paraId="68FBC66E"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hideMark/>
          </w:tcPr>
          <w:p w14:paraId="5E2FFA40" w14:textId="77777777" w:rsidR="00EC7C07" w:rsidRPr="00EC7C07" w:rsidRDefault="00EC7C07" w:rsidP="00EC7C07">
            <w:pPr>
              <w:rPr>
                <w:sz w:val="20"/>
                <w:szCs w:val="20"/>
              </w:rPr>
            </w:pPr>
            <w:r w:rsidRPr="00EC7C07">
              <w:rPr>
                <w:sz w:val="20"/>
                <w:szCs w:val="20"/>
              </w:rPr>
              <w:t>1</w:t>
            </w:r>
          </w:p>
        </w:tc>
        <w:tc>
          <w:tcPr>
            <w:tcW w:w="7513" w:type="dxa"/>
            <w:tcBorders>
              <w:top w:val="nil"/>
              <w:left w:val="nil"/>
              <w:bottom w:val="single" w:sz="4" w:space="0" w:color="auto"/>
              <w:right w:val="single" w:sz="4" w:space="0" w:color="auto"/>
            </w:tcBorders>
            <w:noWrap/>
            <w:vAlign w:val="center"/>
            <w:hideMark/>
          </w:tcPr>
          <w:p w14:paraId="71A04BB4" w14:textId="77777777" w:rsidR="00EC7C07" w:rsidRPr="00EC7C07" w:rsidRDefault="00EC7C07" w:rsidP="00EC7C07">
            <w:pPr>
              <w:rPr>
                <w:sz w:val="20"/>
                <w:szCs w:val="20"/>
              </w:rPr>
            </w:pPr>
            <w:r w:rsidRPr="00EC7C07">
              <w:rPr>
                <w:sz w:val="20"/>
                <w:szCs w:val="20"/>
              </w:rPr>
              <w:t>Активы</w:t>
            </w:r>
          </w:p>
        </w:tc>
        <w:tc>
          <w:tcPr>
            <w:tcW w:w="1552" w:type="dxa"/>
            <w:tcBorders>
              <w:top w:val="nil"/>
              <w:left w:val="nil"/>
              <w:bottom w:val="single" w:sz="4" w:space="0" w:color="auto"/>
              <w:right w:val="single" w:sz="4" w:space="0" w:color="auto"/>
            </w:tcBorders>
            <w:noWrap/>
            <w:vAlign w:val="center"/>
            <w:hideMark/>
          </w:tcPr>
          <w:p w14:paraId="2D852C28" w14:textId="77777777" w:rsidR="00EC7C07" w:rsidRPr="00EC7C07" w:rsidRDefault="00EC7C07" w:rsidP="00EC7C07">
            <w:pPr>
              <w:ind w:firstLine="709"/>
              <w:rPr>
                <w:sz w:val="20"/>
                <w:szCs w:val="20"/>
              </w:rPr>
            </w:pPr>
            <w:r w:rsidRPr="00EC7C07">
              <w:rPr>
                <w:sz w:val="20"/>
                <w:szCs w:val="20"/>
              </w:rPr>
              <w:t> </w:t>
            </w:r>
          </w:p>
        </w:tc>
      </w:tr>
      <w:tr w:rsidR="00EC7C07" w:rsidRPr="00EC7C07" w14:paraId="7AE26E9F"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1DF86A3E" w14:textId="77777777" w:rsidR="00EC7C07" w:rsidRPr="00EC7C07" w:rsidRDefault="00EC7C07" w:rsidP="00EC7C07">
            <w:pPr>
              <w:rPr>
                <w:sz w:val="20"/>
                <w:szCs w:val="20"/>
              </w:rPr>
            </w:pPr>
            <w:r w:rsidRPr="00EC7C07">
              <w:rPr>
                <w:sz w:val="20"/>
                <w:szCs w:val="20"/>
              </w:rPr>
              <w:t>1.1</w:t>
            </w:r>
          </w:p>
        </w:tc>
        <w:tc>
          <w:tcPr>
            <w:tcW w:w="7513" w:type="dxa"/>
            <w:tcBorders>
              <w:top w:val="nil"/>
              <w:left w:val="nil"/>
              <w:bottom w:val="single" w:sz="4" w:space="0" w:color="auto"/>
              <w:right w:val="single" w:sz="4" w:space="0" w:color="auto"/>
            </w:tcBorders>
            <w:noWrap/>
            <w:vAlign w:val="center"/>
          </w:tcPr>
          <w:p w14:paraId="5E107ECC" w14:textId="77777777" w:rsidR="00EC7C07" w:rsidRPr="00EC7C07" w:rsidRDefault="00EC7C07" w:rsidP="00EC7C07">
            <w:pPr>
              <w:rPr>
                <w:sz w:val="20"/>
                <w:szCs w:val="20"/>
              </w:rPr>
            </w:pPr>
            <w:r w:rsidRPr="00EC7C07">
              <w:rPr>
                <w:sz w:val="20"/>
                <w:szCs w:val="20"/>
              </w:rPr>
              <w:t>Дебиторская задолженность, в том числе:</w:t>
            </w:r>
          </w:p>
        </w:tc>
        <w:tc>
          <w:tcPr>
            <w:tcW w:w="1552" w:type="dxa"/>
            <w:tcBorders>
              <w:top w:val="nil"/>
              <w:left w:val="nil"/>
              <w:bottom w:val="single" w:sz="4" w:space="0" w:color="auto"/>
              <w:right w:val="single" w:sz="4" w:space="0" w:color="auto"/>
            </w:tcBorders>
            <w:noWrap/>
            <w:vAlign w:val="center"/>
          </w:tcPr>
          <w:p w14:paraId="39DD53BE" w14:textId="77777777" w:rsidR="00EC7C07" w:rsidRPr="00EC7C07" w:rsidRDefault="00EC7C07" w:rsidP="00EC7C07">
            <w:pPr>
              <w:ind w:firstLine="709"/>
              <w:rPr>
                <w:sz w:val="20"/>
                <w:szCs w:val="20"/>
              </w:rPr>
            </w:pPr>
          </w:p>
        </w:tc>
      </w:tr>
      <w:tr w:rsidR="00EC7C07" w:rsidRPr="00EC7C07" w14:paraId="122385C7"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5BBAB85B" w14:textId="77777777" w:rsidR="00EC7C07" w:rsidRPr="00EC7C07" w:rsidRDefault="00EC7C07" w:rsidP="00EC7C07">
            <w:pPr>
              <w:rPr>
                <w:sz w:val="20"/>
                <w:szCs w:val="20"/>
              </w:rPr>
            </w:pPr>
            <w:r w:rsidRPr="00EC7C07">
              <w:rPr>
                <w:sz w:val="20"/>
                <w:szCs w:val="20"/>
              </w:rPr>
              <w:t>1.1.1</w:t>
            </w:r>
          </w:p>
        </w:tc>
        <w:tc>
          <w:tcPr>
            <w:tcW w:w="7513" w:type="dxa"/>
            <w:tcBorders>
              <w:top w:val="nil"/>
              <w:left w:val="nil"/>
              <w:bottom w:val="single" w:sz="4" w:space="0" w:color="auto"/>
              <w:right w:val="single" w:sz="4" w:space="0" w:color="auto"/>
            </w:tcBorders>
            <w:noWrap/>
            <w:vAlign w:val="center"/>
          </w:tcPr>
          <w:p w14:paraId="253F58CC" w14:textId="77777777" w:rsidR="00EC7C07" w:rsidRPr="00EC7C07" w:rsidRDefault="00EC7C07" w:rsidP="00EC7C07">
            <w:pPr>
              <w:rPr>
                <w:sz w:val="20"/>
                <w:szCs w:val="20"/>
              </w:rPr>
            </w:pPr>
            <w:r w:rsidRPr="00EC7C07">
              <w:rPr>
                <w:sz w:val="20"/>
                <w:szCs w:val="20"/>
              </w:rPr>
              <w:t xml:space="preserve">       приобретенные права требования по займам</w:t>
            </w:r>
          </w:p>
        </w:tc>
        <w:tc>
          <w:tcPr>
            <w:tcW w:w="1552" w:type="dxa"/>
            <w:tcBorders>
              <w:top w:val="nil"/>
              <w:left w:val="nil"/>
              <w:bottom w:val="single" w:sz="4" w:space="0" w:color="auto"/>
              <w:right w:val="single" w:sz="4" w:space="0" w:color="auto"/>
            </w:tcBorders>
            <w:noWrap/>
            <w:vAlign w:val="center"/>
          </w:tcPr>
          <w:p w14:paraId="0A3E4681" w14:textId="77777777" w:rsidR="00EC7C07" w:rsidRPr="00EC7C07" w:rsidRDefault="00EC7C07" w:rsidP="00EC7C07">
            <w:pPr>
              <w:ind w:firstLine="709"/>
              <w:rPr>
                <w:sz w:val="20"/>
                <w:szCs w:val="20"/>
              </w:rPr>
            </w:pPr>
          </w:p>
        </w:tc>
      </w:tr>
      <w:tr w:rsidR="00EC7C07" w:rsidRPr="00EC7C07" w14:paraId="27B51AB0"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77CFDEA2" w14:textId="77777777" w:rsidR="00EC7C07" w:rsidRPr="00EC7C07" w:rsidRDefault="00EC7C07" w:rsidP="00EC7C07">
            <w:pPr>
              <w:rPr>
                <w:sz w:val="20"/>
                <w:szCs w:val="20"/>
              </w:rPr>
            </w:pPr>
            <w:r w:rsidRPr="00EC7C07">
              <w:rPr>
                <w:sz w:val="20"/>
                <w:szCs w:val="20"/>
              </w:rPr>
              <w:t>1.2</w:t>
            </w:r>
          </w:p>
        </w:tc>
        <w:tc>
          <w:tcPr>
            <w:tcW w:w="7513" w:type="dxa"/>
            <w:tcBorders>
              <w:top w:val="nil"/>
              <w:left w:val="nil"/>
              <w:bottom w:val="single" w:sz="4" w:space="0" w:color="auto"/>
              <w:right w:val="single" w:sz="4" w:space="0" w:color="auto"/>
            </w:tcBorders>
            <w:noWrap/>
            <w:vAlign w:val="center"/>
          </w:tcPr>
          <w:p w14:paraId="7C9CE7A8" w14:textId="77777777" w:rsidR="00EC7C07" w:rsidRPr="00EC7C07" w:rsidRDefault="00EC7C07" w:rsidP="00EC7C07">
            <w:pPr>
              <w:rPr>
                <w:sz w:val="20"/>
                <w:szCs w:val="20"/>
              </w:rPr>
            </w:pPr>
            <w:r w:rsidRPr="00EC7C07">
              <w:rPr>
                <w:sz w:val="20"/>
                <w:szCs w:val="20"/>
              </w:rPr>
              <w:t>Долгосрочные активы, предназначенные для продажи</w:t>
            </w:r>
          </w:p>
        </w:tc>
        <w:tc>
          <w:tcPr>
            <w:tcW w:w="1552" w:type="dxa"/>
            <w:tcBorders>
              <w:top w:val="nil"/>
              <w:left w:val="nil"/>
              <w:bottom w:val="single" w:sz="4" w:space="0" w:color="auto"/>
              <w:right w:val="single" w:sz="4" w:space="0" w:color="auto"/>
            </w:tcBorders>
            <w:noWrap/>
            <w:vAlign w:val="center"/>
          </w:tcPr>
          <w:p w14:paraId="2A700D25" w14:textId="77777777" w:rsidR="00EC7C07" w:rsidRPr="00EC7C07" w:rsidRDefault="00EC7C07" w:rsidP="00EC7C07">
            <w:pPr>
              <w:ind w:firstLine="709"/>
              <w:rPr>
                <w:sz w:val="20"/>
                <w:szCs w:val="20"/>
              </w:rPr>
            </w:pPr>
          </w:p>
        </w:tc>
      </w:tr>
      <w:tr w:rsidR="00EC7C07" w:rsidRPr="00EC7C07" w14:paraId="59389DC4"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69CD8809" w14:textId="77777777" w:rsidR="00EC7C07" w:rsidRPr="00EC7C07" w:rsidRDefault="00EC7C07" w:rsidP="00EC7C07">
            <w:pPr>
              <w:rPr>
                <w:sz w:val="20"/>
                <w:szCs w:val="20"/>
              </w:rPr>
            </w:pPr>
            <w:r w:rsidRPr="00EC7C07">
              <w:rPr>
                <w:sz w:val="20"/>
                <w:szCs w:val="20"/>
              </w:rPr>
              <w:t>1.3</w:t>
            </w:r>
          </w:p>
        </w:tc>
        <w:tc>
          <w:tcPr>
            <w:tcW w:w="7513" w:type="dxa"/>
            <w:tcBorders>
              <w:top w:val="nil"/>
              <w:left w:val="nil"/>
              <w:bottom w:val="single" w:sz="4" w:space="0" w:color="auto"/>
              <w:right w:val="single" w:sz="4" w:space="0" w:color="auto"/>
            </w:tcBorders>
            <w:noWrap/>
            <w:vAlign w:val="center"/>
          </w:tcPr>
          <w:p w14:paraId="0CE8A0A8" w14:textId="77777777" w:rsidR="00EC7C07" w:rsidRPr="00EC7C07" w:rsidRDefault="00EC7C07" w:rsidP="00EC7C07">
            <w:pPr>
              <w:rPr>
                <w:sz w:val="20"/>
                <w:szCs w:val="20"/>
              </w:rPr>
            </w:pPr>
            <w:r w:rsidRPr="00EC7C07">
              <w:rPr>
                <w:sz w:val="20"/>
                <w:szCs w:val="20"/>
              </w:rPr>
              <w:t>Прочие активы</w:t>
            </w:r>
          </w:p>
        </w:tc>
        <w:tc>
          <w:tcPr>
            <w:tcW w:w="1552" w:type="dxa"/>
            <w:tcBorders>
              <w:top w:val="nil"/>
              <w:left w:val="nil"/>
              <w:bottom w:val="single" w:sz="4" w:space="0" w:color="auto"/>
              <w:right w:val="single" w:sz="4" w:space="0" w:color="auto"/>
            </w:tcBorders>
            <w:noWrap/>
            <w:vAlign w:val="center"/>
          </w:tcPr>
          <w:p w14:paraId="53680946" w14:textId="77777777" w:rsidR="00EC7C07" w:rsidRPr="00EC7C07" w:rsidRDefault="00EC7C07" w:rsidP="00EC7C07">
            <w:pPr>
              <w:ind w:firstLine="709"/>
              <w:rPr>
                <w:sz w:val="20"/>
                <w:szCs w:val="20"/>
              </w:rPr>
            </w:pPr>
          </w:p>
        </w:tc>
      </w:tr>
      <w:tr w:rsidR="00EC7C07" w:rsidRPr="00EC7C07" w14:paraId="661F5947"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hideMark/>
          </w:tcPr>
          <w:p w14:paraId="6C095226" w14:textId="77777777" w:rsidR="00EC7C07" w:rsidRPr="00EC7C07" w:rsidRDefault="00EC7C07" w:rsidP="00EC7C07">
            <w:pPr>
              <w:rPr>
                <w:sz w:val="20"/>
                <w:szCs w:val="20"/>
              </w:rPr>
            </w:pPr>
            <w:r w:rsidRPr="00EC7C07">
              <w:rPr>
                <w:sz w:val="20"/>
                <w:szCs w:val="20"/>
              </w:rPr>
              <w:t>2</w:t>
            </w:r>
          </w:p>
        </w:tc>
        <w:tc>
          <w:tcPr>
            <w:tcW w:w="7513" w:type="dxa"/>
            <w:tcBorders>
              <w:top w:val="nil"/>
              <w:left w:val="nil"/>
              <w:bottom w:val="single" w:sz="4" w:space="0" w:color="auto"/>
              <w:right w:val="single" w:sz="4" w:space="0" w:color="auto"/>
            </w:tcBorders>
            <w:noWrap/>
            <w:vAlign w:val="center"/>
            <w:hideMark/>
          </w:tcPr>
          <w:p w14:paraId="3CA175DD" w14:textId="77777777" w:rsidR="00EC7C07" w:rsidRPr="00EC7C07" w:rsidRDefault="00EC7C07" w:rsidP="00EC7C07">
            <w:pPr>
              <w:rPr>
                <w:sz w:val="20"/>
                <w:szCs w:val="20"/>
              </w:rPr>
            </w:pPr>
            <w:r w:rsidRPr="00EC7C07">
              <w:rPr>
                <w:sz w:val="20"/>
                <w:szCs w:val="20"/>
              </w:rPr>
              <w:t>Обязательства</w:t>
            </w:r>
          </w:p>
        </w:tc>
        <w:tc>
          <w:tcPr>
            <w:tcW w:w="1552" w:type="dxa"/>
            <w:tcBorders>
              <w:top w:val="nil"/>
              <w:left w:val="nil"/>
              <w:bottom w:val="single" w:sz="4" w:space="0" w:color="auto"/>
              <w:right w:val="single" w:sz="4" w:space="0" w:color="auto"/>
            </w:tcBorders>
            <w:noWrap/>
            <w:vAlign w:val="center"/>
            <w:hideMark/>
          </w:tcPr>
          <w:p w14:paraId="19337515" w14:textId="77777777" w:rsidR="00EC7C07" w:rsidRPr="00EC7C07" w:rsidRDefault="00EC7C07" w:rsidP="00EC7C07">
            <w:pPr>
              <w:ind w:firstLine="709"/>
              <w:rPr>
                <w:sz w:val="20"/>
                <w:szCs w:val="20"/>
              </w:rPr>
            </w:pPr>
            <w:r w:rsidRPr="00EC7C07">
              <w:rPr>
                <w:sz w:val="20"/>
                <w:szCs w:val="20"/>
              </w:rPr>
              <w:t> </w:t>
            </w:r>
          </w:p>
        </w:tc>
      </w:tr>
      <w:tr w:rsidR="00EC7C07" w:rsidRPr="00EC7C07" w14:paraId="2D247AAF"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5BB0F0E7" w14:textId="77777777" w:rsidR="00EC7C07" w:rsidRPr="00EC7C07" w:rsidRDefault="00EC7C07" w:rsidP="00EC7C07">
            <w:pPr>
              <w:rPr>
                <w:sz w:val="20"/>
                <w:szCs w:val="20"/>
              </w:rPr>
            </w:pPr>
            <w:r w:rsidRPr="00EC7C07">
              <w:rPr>
                <w:sz w:val="20"/>
                <w:szCs w:val="20"/>
              </w:rPr>
              <w:t>2.1</w:t>
            </w:r>
          </w:p>
        </w:tc>
        <w:tc>
          <w:tcPr>
            <w:tcW w:w="7513" w:type="dxa"/>
            <w:tcBorders>
              <w:top w:val="nil"/>
              <w:left w:val="nil"/>
              <w:bottom w:val="single" w:sz="4" w:space="0" w:color="auto"/>
              <w:right w:val="single" w:sz="4" w:space="0" w:color="auto"/>
            </w:tcBorders>
            <w:noWrap/>
            <w:vAlign w:val="center"/>
          </w:tcPr>
          <w:p w14:paraId="2E16AE47" w14:textId="77777777" w:rsidR="00EC7C07" w:rsidRPr="00EC7C07" w:rsidRDefault="00EC7C07" w:rsidP="00EC7C07">
            <w:pPr>
              <w:rPr>
                <w:sz w:val="20"/>
                <w:szCs w:val="20"/>
              </w:rPr>
            </w:pPr>
            <w:r w:rsidRPr="00EC7C07">
              <w:rPr>
                <w:sz w:val="20"/>
                <w:szCs w:val="20"/>
              </w:rPr>
              <w:t>Финансовые обязательства</w:t>
            </w:r>
          </w:p>
        </w:tc>
        <w:tc>
          <w:tcPr>
            <w:tcW w:w="1552" w:type="dxa"/>
            <w:tcBorders>
              <w:top w:val="nil"/>
              <w:left w:val="nil"/>
              <w:bottom w:val="single" w:sz="4" w:space="0" w:color="auto"/>
              <w:right w:val="single" w:sz="4" w:space="0" w:color="auto"/>
            </w:tcBorders>
            <w:noWrap/>
            <w:vAlign w:val="center"/>
          </w:tcPr>
          <w:p w14:paraId="3728A3E6" w14:textId="77777777" w:rsidR="00EC7C07" w:rsidRPr="00EC7C07" w:rsidRDefault="00EC7C07" w:rsidP="00EC7C07">
            <w:pPr>
              <w:ind w:firstLine="709"/>
              <w:rPr>
                <w:sz w:val="20"/>
                <w:szCs w:val="20"/>
              </w:rPr>
            </w:pPr>
          </w:p>
        </w:tc>
      </w:tr>
      <w:tr w:rsidR="00EC7C07" w:rsidRPr="00EC7C07" w14:paraId="2834175F"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6B835407" w14:textId="77777777" w:rsidR="00EC7C07" w:rsidRPr="00EC7C07" w:rsidRDefault="00EC7C07" w:rsidP="00EC7C07">
            <w:pPr>
              <w:rPr>
                <w:sz w:val="20"/>
                <w:szCs w:val="20"/>
              </w:rPr>
            </w:pPr>
            <w:r w:rsidRPr="00EC7C07">
              <w:rPr>
                <w:sz w:val="20"/>
                <w:szCs w:val="20"/>
              </w:rPr>
              <w:t>2.2</w:t>
            </w:r>
          </w:p>
        </w:tc>
        <w:tc>
          <w:tcPr>
            <w:tcW w:w="7513" w:type="dxa"/>
            <w:tcBorders>
              <w:top w:val="nil"/>
              <w:left w:val="nil"/>
              <w:bottom w:val="single" w:sz="4" w:space="0" w:color="auto"/>
              <w:right w:val="single" w:sz="4" w:space="0" w:color="auto"/>
            </w:tcBorders>
            <w:noWrap/>
            <w:vAlign w:val="center"/>
          </w:tcPr>
          <w:p w14:paraId="283B832F" w14:textId="77777777" w:rsidR="00EC7C07" w:rsidRPr="00EC7C07" w:rsidRDefault="00EC7C07" w:rsidP="00EC7C07">
            <w:pPr>
              <w:rPr>
                <w:sz w:val="20"/>
                <w:szCs w:val="20"/>
              </w:rPr>
            </w:pPr>
            <w:r w:rsidRPr="00EC7C07">
              <w:rPr>
                <w:sz w:val="20"/>
                <w:szCs w:val="20"/>
              </w:rPr>
              <w:t>Кредиторская задолженность</w:t>
            </w:r>
          </w:p>
        </w:tc>
        <w:tc>
          <w:tcPr>
            <w:tcW w:w="1552" w:type="dxa"/>
            <w:tcBorders>
              <w:top w:val="nil"/>
              <w:left w:val="nil"/>
              <w:bottom w:val="single" w:sz="4" w:space="0" w:color="auto"/>
              <w:right w:val="single" w:sz="4" w:space="0" w:color="auto"/>
            </w:tcBorders>
            <w:noWrap/>
            <w:vAlign w:val="center"/>
          </w:tcPr>
          <w:p w14:paraId="0E24789F" w14:textId="77777777" w:rsidR="00EC7C07" w:rsidRPr="00EC7C07" w:rsidRDefault="00EC7C07" w:rsidP="00EC7C07">
            <w:pPr>
              <w:ind w:firstLine="709"/>
              <w:rPr>
                <w:sz w:val="20"/>
                <w:szCs w:val="20"/>
              </w:rPr>
            </w:pPr>
          </w:p>
        </w:tc>
      </w:tr>
      <w:tr w:rsidR="00EC7C07" w:rsidRPr="00EC7C07" w14:paraId="719B04C0"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71716669" w14:textId="77777777" w:rsidR="00EC7C07" w:rsidRPr="00EC7C07" w:rsidRDefault="00EC7C07" w:rsidP="00EC7C07">
            <w:pPr>
              <w:rPr>
                <w:sz w:val="20"/>
                <w:szCs w:val="20"/>
              </w:rPr>
            </w:pPr>
            <w:r w:rsidRPr="00EC7C07">
              <w:rPr>
                <w:sz w:val="20"/>
                <w:szCs w:val="20"/>
              </w:rPr>
              <w:t>2.3</w:t>
            </w:r>
          </w:p>
        </w:tc>
        <w:tc>
          <w:tcPr>
            <w:tcW w:w="7513" w:type="dxa"/>
            <w:tcBorders>
              <w:top w:val="nil"/>
              <w:left w:val="nil"/>
              <w:bottom w:val="single" w:sz="4" w:space="0" w:color="auto"/>
              <w:right w:val="single" w:sz="4" w:space="0" w:color="auto"/>
            </w:tcBorders>
            <w:noWrap/>
            <w:vAlign w:val="center"/>
          </w:tcPr>
          <w:p w14:paraId="2672AE40" w14:textId="77777777" w:rsidR="00EC7C07" w:rsidRPr="00EC7C07" w:rsidRDefault="00EC7C07" w:rsidP="00EC7C07">
            <w:pPr>
              <w:rPr>
                <w:sz w:val="20"/>
                <w:szCs w:val="20"/>
              </w:rPr>
            </w:pPr>
            <w:r w:rsidRPr="00EC7C07">
              <w:rPr>
                <w:sz w:val="20"/>
                <w:szCs w:val="20"/>
              </w:rPr>
              <w:t>Прочие обязательства</w:t>
            </w:r>
          </w:p>
        </w:tc>
        <w:tc>
          <w:tcPr>
            <w:tcW w:w="1552" w:type="dxa"/>
            <w:tcBorders>
              <w:top w:val="nil"/>
              <w:left w:val="nil"/>
              <w:bottom w:val="single" w:sz="4" w:space="0" w:color="auto"/>
              <w:right w:val="single" w:sz="4" w:space="0" w:color="auto"/>
            </w:tcBorders>
            <w:noWrap/>
            <w:vAlign w:val="center"/>
          </w:tcPr>
          <w:p w14:paraId="18939A81" w14:textId="77777777" w:rsidR="00EC7C07" w:rsidRPr="00EC7C07" w:rsidRDefault="00EC7C07" w:rsidP="00EC7C07">
            <w:pPr>
              <w:ind w:firstLine="709"/>
              <w:rPr>
                <w:sz w:val="20"/>
                <w:szCs w:val="20"/>
              </w:rPr>
            </w:pPr>
          </w:p>
        </w:tc>
      </w:tr>
      <w:tr w:rsidR="00EC7C07" w:rsidRPr="00EC7C07" w14:paraId="608F0AE8" w14:textId="77777777" w:rsidTr="00C73DE0">
        <w:trPr>
          <w:trHeight w:val="20"/>
        </w:trPr>
        <w:tc>
          <w:tcPr>
            <w:tcW w:w="709" w:type="dxa"/>
            <w:tcBorders>
              <w:top w:val="nil"/>
              <w:left w:val="single" w:sz="4" w:space="0" w:color="auto"/>
              <w:bottom w:val="single" w:sz="4" w:space="0" w:color="auto"/>
              <w:right w:val="single" w:sz="4" w:space="0" w:color="auto"/>
            </w:tcBorders>
            <w:noWrap/>
            <w:vAlign w:val="center"/>
          </w:tcPr>
          <w:p w14:paraId="63123B4D" w14:textId="77777777" w:rsidR="00EC7C07" w:rsidRPr="00EC7C07" w:rsidRDefault="00EC7C07" w:rsidP="00EC7C07">
            <w:pPr>
              <w:rPr>
                <w:sz w:val="20"/>
                <w:szCs w:val="20"/>
              </w:rPr>
            </w:pPr>
            <w:r w:rsidRPr="00EC7C07">
              <w:rPr>
                <w:sz w:val="20"/>
                <w:szCs w:val="20"/>
              </w:rPr>
              <w:t>3</w:t>
            </w:r>
          </w:p>
        </w:tc>
        <w:tc>
          <w:tcPr>
            <w:tcW w:w="7513" w:type="dxa"/>
            <w:tcBorders>
              <w:top w:val="nil"/>
              <w:left w:val="nil"/>
              <w:bottom w:val="single" w:sz="4" w:space="0" w:color="auto"/>
              <w:right w:val="single" w:sz="4" w:space="0" w:color="auto"/>
            </w:tcBorders>
            <w:noWrap/>
            <w:vAlign w:val="center"/>
          </w:tcPr>
          <w:p w14:paraId="4D79D50F" w14:textId="77777777" w:rsidR="00EC7C07" w:rsidRPr="00EC7C07" w:rsidRDefault="00EC7C07" w:rsidP="00EC7C07">
            <w:pPr>
              <w:rPr>
                <w:sz w:val="20"/>
                <w:szCs w:val="20"/>
              </w:rPr>
            </w:pPr>
            <w:r w:rsidRPr="00EC7C07">
              <w:rPr>
                <w:sz w:val="20"/>
                <w:szCs w:val="20"/>
              </w:rPr>
              <w:t>Уставный капитал</w:t>
            </w:r>
          </w:p>
        </w:tc>
        <w:tc>
          <w:tcPr>
            <w:tcW w:w="1552" w:type="dxa"/>
            <w:tcBorders>
              <w:top w:val="nil"/>
              <w:left w:val="nil"/>
              <w:bottom w:val="single" w:sz="4" w:space="0" w:color="auto"/>
              <w:right w:val="single" w:sz="4" w:space="0" w:color="auto"/>
            </w:tcBorders>
            <w:noWrap/>
            <w:vAlign w:val="center"/>
          </w:tcPr>
          <w:p w14:paraId="55EF835B" w14:textId="77777777" w:rsidR="00EC7C07" w:rsidRPr="00EC7C07" w:rsidRDefault="00EC7C07" w:rsidP="00EC7C07">
            <w:pPr>
              <w:ind w:firstLine="709"/>
              <w:rPr>
                <w:sz w:val="20"/>
                <w:szCs w:val="20"/>
              </w:rPr>
            </w:pPr>
          </w:p>
        </w:tc>
      </w:tr>
      <w:tr w:rsidR="00EC7C07" w:rsidRPr="00EC7C07" w14:paraId="6A802331" w14:textId="77777777" w:rsidTr="00C73DE0">
        <w:trPr>
          <w:trHeight w:val="2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AA23FBE" w14:textId="77777777" w:rsidR="00EC7C07" w:rsidRPr="00EC7C07" w:rsidRDefault="00EC7C07" w:rsidP="00EC7C07">
            <w:pPr>
              <w:rPr>
                <w:sz w:val="20"/>
                <w:szCs w:val="20"/>
              </w:rPr>
            </w:pPr>
            <w:r w:rsidRPr="00EC7C07">
              <w:rPr>
                <w:sz w:val="20"/>
                <w:szCs w:val="20"/>
              </w:rPr>
              <w:t>4</w:t>
            </w:r>
          </w:p>
        </w:tc>
        <w:tc>
          <w:tcPr>
            <w:tcW w:w="7513" w:type="dxa"/>
            <w:tcBorders>
              <w:top w:val="single" w:sz="4" w:space="0" w:color="auto"/>
              <w:left w:val="nil"/>
              <w:bottom w:val="single" w:sz="4" w:space="0" w:color="auto"/>
              <w:right w:val="single" w:sz="4" w:space="0" w:color="auto"/>
            </w:tcBorders>
            <w:noWrap/>
            <w:vAlign w:val="center"/>
            <w:hideMark/>
          </w:tcPr>
          <w:p w14:paraId="6D745794" w14:textId="77777777" w:rsidR="00EC7C07" w:rsidRPr="00EC7C07" w:rsidRDefault="00EC7C07" w:rsidP="00EC7C07">
            <w:pPr>
              <w:rPr>
                <w:sz w:val="20"/>
                <w:szCs w:val="20"/>
              </w:rPr>
            </w:pPr>
            <w:r w:rsidRPr="00EC7C07">
              <w:rPr>
                <w:sz w:val="20"/>
                <w:szCs w:val="20"/>
              </w:rPr>
              <w:t>Чистая прибыль (убыток) за период с начала текущего года (с нарастающим итогом с начала отчетного года)</w:t>
            </w:r>
          </w:p>
        </w:tc>
        <w:tc>
          <w:tcPr>
            <w:tcW w:w="1552" w:type="dxa"/>
            <w:tcBorders>
              <w:top w:val="single" w:sz="4" w:space="0" w:color="auto"/>
              <w:left w:val="nil"/>
              <w:bottom w:val="single" w:sz="4" w:space="0" w:color="auto"/>
              <w:right w:val="single" w:sz="4" w:space="0" w:color="auto"/>
            </w:tcBorders>
            <w:noWrap/>
            <w:vAlign w:val="center"/>
            <w:hideMark/>
          </w:tcPr>
          <w:p w14:paraId="2350B6C3" w14:textId="77777777" w:rsidR="00EC7C07" w:rsidRPr="00EC7C07" w:rsidRDefault="00EC7C07" w:rsidP="00EC7C07">
            <w:pPr>
              <w:ind w:firstLine="709"/>
              <w:rPr>
                <w:sz w:val="20"/>
                <w:szCs w:val="20"/>
              </w:rPr>
            </w:pPr>
            <w:r w:rsidRPr="00EC7C07">
              <w:rPr>
                <w:sz w:val="20"/>
                <w:szCs w:val="20"/>
              </w:rPr>
              <w:t> </w:t>
            </w:r>
          </w:p>
        </w:tc>
      </w:tr>
    </w:tbl>
    <w:p w14:paraId="50D2EC29" w14:textId="77777777" w:rsidR="00EC7C07" w:rsidRPr="00EC7C07" w:rsidRDefault="00EC7C07" w:rsidP="00EC7C07">
      <w:pPr>
        <w:ind w:firstLine="709"/>
        <w:jc w:val="both"/>
        <w:rPr>
          <w:sz w:val="28"/>
          <w:szCs w:val="28"/>
        </w:rPr>
      </w:pPr>
    </w:p>
    <w:p w14:paraId="46BAC72C" w14:textId="77777777" w:rsidR="00EC7C07" w:rsidRPr="00EC7C07" w:rsidRDefault="00EC7C07" w:rsidP="00EC7C07">
      <w:pPr>
        <w:widowControl w:val="0"/>
        <w:ind w:firstLine="709"/>
        <w:jc w:val="both"/>
        <w:rPr>
          <w:sz w:val="28"/>
          <w:szCs w:val="28"/>
        </w:rPr>
      </w:pPr>
      <w:r w:rsidRPr="00EC7C07">
        <w:rPr>
          <w:sz w:val="28"/>
          <w:szCs w:val="28"/>
        </w:rPr>
        <w:t>Наименование _________________________________________________</w:t>
      </w:r>
    </w:p>
    <w:p w14:paraId="0677BA81" w14:textId="77777777" w:rsidR="00EC7C07" w:rsidRPr="00EC7C07" w:rsidRDefault="00EC7C07" w:rsidP="00EC7C07">
      <w:pPr>
        <w:widowControl w:val="0"/>
        <w:ind w:firstLine="709"/>
        <w:jc w:val="both"/>
        <w:rPr>
          <w:sz w:val="28"/>
          <w:szCs w:val="28"/>
        </w:rPr>
      </w:pPr>
      <w:r w:rsidRPr="00EC7C07">
        <w:rPr>
          <w:sz w:val="28"/>
          <w:szCs w:val="28"/>
        </w:rPr>
        <w:t>Адрес ________________________________________________________</w:t>
      </w:r>
    </w:p>
    <w:p w14:paraId="3A3AA055" w14:textId="77777777" w:rsidR="00EC7C07" w:rsidRPr="00EC7C07" w:rsidRDefault="00EC7C07" w:rsidP="00EC7C07">
      <w:pPr>
        <w:widowControl w:val="0"/>
        <w:ind w:firstLine="709"/>
        <w:jc w:val="both"/>
        <w:rPr>
          <w:sz w:val="28"/>
          <w:szCs w:val="28"/>
        </w:rPr>
      </w:pPr>
      <w:r w:rsidRPr="00EC7C07">
        <w:rPr>
          <w:sz w:val="28"/>
          <w:szCs w:val="28"/>
        </w:rPr>
        <w:t>Телефон ______________________________________________________</w:t>
      </w:r>
    </w:p>
    <w:p w14:paraId="7625C2EE" w14:textId="77777777" w:rsidR="00EC7C07" w:rsidRPr="00EC7C07" w:rsidRDefault="00EC7C07" w:rsidP="00EC7C07">
      <w:pPr>
        <w:widowControl w:val="0"/>
        <w:ind w:firstLine="709"/>
        <w:jc w:val="both"/>
        <w:rPr>
          <w:sz w:val="28"/>
          <w:szCs w:val="28"/>
        </w:rPr>
      </w:pPr>
      <w:r w:rsidRPr="00EC7C07">
        <w:rPr>
          <w:sz w:val="28"/>
          <w:szCs w:val="28"/>
        </w:rPr>
        <w:t>Адрес электронной почты _______________________________________</w:t>
      </w:r>
    </w:p>
    <w:p w14:paraId="21B40D70" w14:textId="77777777" w:rsidR="00EC7C07" w:rsidRPr="00EC7C07" w:rsidRDefault="00EC7C07" w:rsidP="00EC7C07">
      <w:pPr>
        <w:widowControl w:val="0"/>
        <w:ind w:firstLine="709"/>
        <w:jc w:val="both"/>
        <w:rPr>
          <w:sz w:val="28"/>
          <w:szCs w:val="28"/>
        </w:rPr>
      </w:pPr>
      <w:r w:rsidRPr="00EC7C07">
        <w:rPr>
          <w:sz w:val="28"/>
          <w:szCs w:val="28"/>
        </w:rPr>
        <w:t>Исполнитель_________________________________   ________________</w:t>
      </w:r>
    </w:p>
    <w:p w14:paraId="13744799"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подпись, телефон</w:t>
      </w:r>
    </w:p>
    <w:p w14:paraId="6EEB7E1D" w14:textId="77777777" w:rsidR="00EC7C07" w:rsidRPr="00EC7C07" w:rsidRDefault="00EC7C07" w:rsidP="00EC7C07">
      <w:pPr>
        <w:widowControl w:val="0"/>
        <w:ind w:firstLine="709"/>
        <w:jc w:val="both"/>
        <w:rPr>
          <w:sz w:val="28"/>
          <w:szCs w:val="28"/>
        </w:rPr>
      </w:pPr>
    </w:p>
    <w:p w14:paraId="5B520DF4" w14:textId="77777777" w:rsidR="00EC7C07" w:rsidRPr="00EC7C07" w:rsidRDefault="00EC7C07" w:rsidP="00EC7C07">
      <w:pPr>
        <w:widowControl w:val="0"/>
        <w:ind w:firstLine="709"/>
        <w:jc w:val="both"/>
        <w:rPr>
          <w:sz w:val="28"/>
          <w:szCs w:val="28"/>
        </w:rPr>
      </w:pPr>
      <w:r w:rsidRPr="00EC7C07">
        <w:rPr>
          <w:sz w:val="28"/>
          <w:szCs w:val="28"/>
        </w:rPr>
        <w:t>Руководитель или лицо, на которое возложена функция по подписанию отчета _____________________________________               ____________________</w:t>
      </w:r>
    </w:p>
    <w:p w14:paraId="75EE275F" w14:textId="77777777" w:rsidR="00EC7C07" w:rsidRPr="00EC7C07" w:rsidRDefault="00EC7C07" w:rsidP="00EC7C07">
      <w:pPr>
        <w:widowControl w:val="0"/>
        <w:ind w:firstLine="709"/>
        <w:jc w:val="both"/>
        <w:rPr>
          <w:sz w:val="28"/>
          <w:szCs w:val="28"/>
        </w:rPr>
      </w:pPr>
      <w:r w:rsidRPr="00EC7C07">
        <w:rPr>
          <w:sz w:val="28"/>
          <w:szCs w:val="28"/>
        </w:rPr>
        <w:t xml:space="preserve">  фамилия, имя и отчество (при его </w:t>
      </w:r>
      <w:proofErr w:type="gramStart"/>
      <w:r w:rsidRPr="00EC7C07">
        <w:rPr>
          <w:sz w:val="28"/>
          <w:szCs w:val="28"/>
        </w:rPr>
        <w:t xml:space="preserve">наличии)   </w:t>
      </w:r>
      <w:proofErr w:type="gramEnd"/>
      <w:r w:rsidRPr="00EC7C07">
        <w:rPr>
          <w:sz w:val="28"/>
          <w:szCs w:val="28"/>
        </w:rPr>
        <w:t xml:space="preserve">                      подпись</w:t>
      </w:r>
    </w:p>
    <w:p w14:paraId="4C6970A1" w14:textId="77777777" w:rsidR="00EC7C07" w:rsidRPr="00EC7C07" w:rsidRDefault="00EC7C07" w:rsidP="00EC7C07">
      <w:pPr>
        <w:widowControl w:val="0"/>
        <w:ind w:firstLine="709"/>
        <w:jc w:val="both"/>
        <w:rPr>
          <w:sz w:val="28"/>
          <w:szCs w:val="28"/>
        </w:rPr>
      </w:pPr>
    </w:p>
    <w:p w14:paraId="0412B9EB" w14:textId="77777777" w:rsidR="00EC7C07" w:rsidRPr="00EC7C07" w:rsidRDefault="00EC7C07" w:rsidP="00EC7C07">
      <w:pPr>
        <w:widowControl w:val="0"/>
        <w:ind w:firstLine="709"/>
        <w:jc w:val="both"/>
        <w:rPr>
          <w:sz w:val="28"/>
          <w:szCs w:val="28"/>
        </w:rPr>
      </w:pPr>
      <w:r w:rsidRPr="00EC7C07">
        <w:rPr>
          <w:sz w:val="28"/>
          <w:szCs w:val="28"/>
        </w:rPr>
        <w:t>Дата «____» ______________ 20__ года</w:t>
      </w:r>
    </w:p>
    <w:p w14:paraId="5D730F49" w14:textId="77777777" w:rsidR="00EC7C07" w:rsidRPr="00EC7C07" w:rsidRDefault="00EC7C07" w:rsidP="00EC7C07">
      <w:pPr>
        <w:ind w:firstLine="709"/>
        <w:rPr>
          <w:sz w:val="28"/>
          <w:szCs w:val="28"/>
        </w:rPr>
      </w:pPr>
    </w:p>
    <w:p w14:paraId="221E5616" w14:textId="77777777" w:rsidR="00EC7C07" w:rsidRPr="00EC7C07" w:rsidRDefault="00EC7C07" w:rsidP="00EC7C07">
      <w:pPr>
        <w:ind w:firstLine="709"/>
        <w:jc w:val="both"/>
        <w:rPr>
          <w:sz w:val="28"/>
          <w:szCs w:val="28"/>
        </w:rPr>
      </w:pPr>
      <w:r w:rsidRPr="00EC7C07">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основных финансовых показателях коллекторского агентства».</w:t>
      </w:r>
    </w:p>
    <w:p w14:paraId="00D9596C" w14:textId="77777777" w:rsidR="00EC7C07" w:rsidRPr="00EC7C07" w:rsidRDefault="00EC7C07" w:rsidP="00EC7C07">
      <w:pPr>
        <w:suppressAutoHyphens/>
        <w:ind w:firstLine="709"/>
        <w:jc w:val="both"/>
        <w:rPr>
          <w:sz w:val="28"/>
          <w:szCs w:val="20"/>
        </w:rPr>
      </w:pPr>
      <w:r w:rsidRPr="00EC7C07">
        <w:rPr>
          <w:sz w:val="28"/>
          <w:szCs w:val="20"/>
        </w:rPr>
        <w:br w:type="page"/>
      </w:r>
    </w:p>
    <w:p w14:paraId="2D482607" w14:textId="77777777" w:rsidR="00EC7C07" w:rsidRPr="00EC7C07" w:rsidRDefault="00EC7C07" w:rsidP="00EC7C07">
      <w:pPr>
        <w:ind w:left="5670"/>
        <w:rPr>
          <w:sz w:val="28"/>
          <w:szCs w:val="28"/>
        </w:rPr>
      </w:pPr>
      <w:r w:rsidRPr="00EC7C07">
        <w:rPr>
          <w:sz w:val="28"/>
          <w:szCs w:val="28"/>
        </w:rPr>
        <w:lastRenderedPageBreak/>
        <w:t xml:space="preserve">Приложение </w:t>
      </w:r>
    </w:p>
    <w:p w14:paraId="43E7B150" w14:textId="77777777" w:rsidR="00EC7C07" w:rsidRPr="00EC7C07" w:rsidRDefault="00EC7C07" w:rsidP="00EC7C07">
      <w:pPr>
        <w:ind w:left="5670"/>
        <w:rPr>
          <w:sz w:val="28"/>
          <w:szCs w:val="28"/>
        </w:rPr>
      </w:pPr>
      <w:r w:rsidRPr="00EC7C07">
        <w:rPr>
          <w:sz w:val="28"/>
          <w:szCs w:val="28"/>
        </w:rPr>
        <w:t xml:space="preserve">к форме, </w:t>
      </w:r>
      <w:proofErr w:type="spellStart"/>
      <w:r w:rsidRPr="00EC7C07">
        <w:rPr>
          <w:sz w:val="28"/>
          <w:szCs w:val="28"/>
          <w:lang w:val="kk-KZ"/>
        </w:rPr>
        <w:t>предназначенной</w:t>
      </w:r>
      <w:proofErr w:type="spellEnd"/>
      <w:r w:rsidRPr="00EC7C07">
        <w:rPr>
          <w:sz w:val="28"/>
          <w:szCs w:val="28"/>
          <w:lang w:val="kk-KZ"/>
        </w:rPr>
        <w:t xml:space="preserve"> </w:t>
      </w:r>
      <w:proofErr w:type="spellStart"/>
      <w:r w:rsidRPr="00EC7C07">
        <w:rPr>
          <w:sz w:val="28"/>
          <w:szCs w:val="28"/>
          <w:lang w:val="kk-KZ"/>
        </w:rPr>
        <w:t>для</w:t>
      </w:r>
      <w:proofErr w:type="spellEnd"/>
      <w:r w:rsidRPr="00EC7C07">
        <w:rPr>
          <w:sz w:val="28"/>
          <w:szCs w:val="28"/>
          <w:lang w:val="kk-KZ"/>
        </w:rPr>
        <w:t xml:space="preserve"> </w:t>
      </w:r>
      <w:proofErr w:type="spellStart"/>
      <w:r w:rsidRPr="00EC7C07">
        <w:rPr>
          <w:sz w:val="28"/>
          <w:szCs w:val="28"/>
          <w:lang w:val="kk-KZ"/>
        </w:rPr>
        <w:t>сбора</w:t>
      </w:r>
      <w:proofErr w:type="spellEnd"/>
      <w:r w:rsidRPr="00EC7C07">
        <w:rPr>
          <w:sz w:val="28"/>
          <w:szCs w:val="28"/>
          <w:lang w:val="kk-KZ"/>
        </w:rPr>
        <w:t xml:space="preserve"> </w:t>
      </w:r>
      <w:proofErr w:type="spellStart"/>
      <w:r w:rsidRPr="00EC7C07">
        <w:rPr>
          <w:sz w:val="28"/>
          <w:szCs w:val="28"/>
          <w:lang w:val="kk-KZ"/>
        </w:rPr>
        <w:t>административных</w:t>
      </w:r>
      <w:proofErr w:type="spellEnd"/>
      <w:r w:rsidRPr="00EC7C07">
        <w:rPr>
          <w:sz w:val="28"/>
          <w:szCs w:val="28"/>
          <w:lang w:val="kk-KZ"/>
        </w:rPr>
        <w:t xml:space="preserve"> </w:t>
      </w:r>
      <w:proofErr w:type="spellStart"/>
      <w:r w:rsidRPr="00EC7C07">
        <w:rPr>
          <w:sz w:val="28"/>
          <w:szCs w:val="28"/>
          <w:lang w:val="kk-KZ"/>
        </w:rPr>
        <w:t>данных</w:t>
      </w:r>
      <w:proofErr w:type="spellEnd"/>
      <w:r w:rsidRPr="00EC7C07">
        <w:rPr>
          <w:sz w:val="28"/>
          <w:szCs w:val="28"/>
          <w:lang w:val="kk-KZ"/>
        </w:rPr>
        <w:t xml:space="preserve"> </w:t>
      </w:r>
      <w:r w:rsidRPr="00EC7C07">
        <w:rPr>
          <w:sz w:val="28"/>
          <w:szCs w:val="28"/>
        </w:rPr>
        <w:t>на безвозмездной основе, «Отчет об основных финансовых показателях коллекторского агентства»</w:t>
      </w:r>
    </w:p>
    <w:p w14:paraId="2A8A1614" w14:textId="77777777" w:rsidR="00EC7C07" w:rsidRPr="00EC7C07" w:rsidRDefault="00EC7C07" w:rsidP="00EC7C07">
      <w:pPr>
        <w:widowControl w:val="0"/>
        <w:ind w:firstLine="709"/>
        <w:jc w:val="both"/>
        <w:rPr>
          <w:sz w:val="28"/>
          <w:szCs w:val="28"/>
        </w:rPr>
      </w:pPr>
    </w:p>
    <w:p w14:paraId="0E7DCE7E" w14:textId="77777777" w:rsidR="00EC7C07" w:rsidRPr="00EC7C07" w:rsidRDefault="00EC7C07" w:rsidP="00EC7C07">
      <w:pPr>
        <w:widowControl w:val="0"/>
        <w:ind w:firstLine="709"/>
        <w:jc w:val="both"/>
        <w:rPr>
          <w:sz w:val="28"/>
          <w:szCs w:val="28"/>
        </w:rPr>
      </w:pPr>
    </w:p>
    <w:p w14:paraId="0B67675B" w14:textId="77777777" w:rsidR="00EC7C07" w:rsidRPr="00EC7C07" w:rsidRDefault="00EC7C07" w:rsidP="00EC7C07">
      <w:pPr>
        <w:jc w:val="center"/>
        <w:rPr>
          <w:b/>
          <w:sz w:val="28"/>
          <w:szCs w:val="28"/>
        </w:rPr>
      </w:pPr>
      <w:r w:rsidRPr="00EC7C07">
        <w:rPr>
          <w:rFonts w:eastAsia="Arial"/>
          <w:b/>
          <w:sz w:val="28"/>
          <w:szCs w:val="28"/>
        </w:rPr>
        <w:t>Пояснение по заполнению формы</w:t>
      </w:r>
      <w:r w:rsidRPr="00EC7C07">
        <w:rPr>
          <w:b/>
          <w:sz w:val="28"/>
          <w:szCs w:val="28"/>
        </w:rPr>
        <w:t xml:space="preserve">, </w:t>
      </w:r>
      <w:proofErr w:type="spellStart"/>
      <w:r w:rsidRPr="00EC7C07">
        <w:rPr>
          <w:b/>
          <w:sz w:val="28"/>
          <w:szCs w:val="28"/>
          <w:lang w:val="kk-KZ"/>
        </w:rPr>
        <w:t>предназначенной</w:t>
      </w:r>
      <w:proofErr w:type="spellEnd"/>
      <w:r w:rsidRPr="00EC7C07">
        <w:rPr>
          <w:b/>
          <w:sz w:val="28"/>
          <w:szCs w:val="28"/>
          <w:lang w:val="kk-KZ"/>
        </w:rPr>
        <w:t xml:space="preserve"> </w:t>
      </w:r>
      <w:proofErr w:type="spellStart"/>
      <w:r w:rsidRPr="00EC7C07">
        <w:rPr>
          <w:b/>
          <w:sz w:val="28"/>
          <w:szCs w:val="28"/>
          <w:lang w:val="kk-KZ"/>
        </w:rPr>
        <w:t>для</w:t>
      </w:r>
      <w:proofErr w:type="spellEnd"/>
      <w:r w:rsidRPr="00EC7C07">
        <w:rPr>
          <w:b/>
          <w:sz w:val="28"/>
          <w:szCs w:val="28"/>
          <w:lang w:val="kk-KZ"/>
        </w:rPr>
        <w:t xml:space="preserve"> </w:t>
      </w:r>
      <w:proofErr w:type="spellStart"/>
      <w:r w:rsidRPr="00EC7C07">
        <w:rPr>
          <w:b/>
          <w:sz w:val="28"/>
          <w:szCs w:val="28"/>
          <w:lang w:val="kk-KZ"/>
        </w:rPr>
        <w:t>сбора</w:t>
      </w:r>
      <w:proofErr w:type="spellEnd"/>
      <w:r w:rsidRPr="00EC7C07">
        <w:rPr>
          <w:b/>
          <w:sz w:val="28"/>
          <w:szCs w:val="28"/>
          <w:lang w:val="kk-KZ"/>
        </w:rPr>
        <w:t xml:space="preserve"> </w:t>
      </w:r>
      <w:proofErr w:type="spellStart"/>
      <w:r w:rsidRPr="00EC7C07">
        <w:rPr>
          <w:b/>
          <w:sz w:val="28"/>
          <w:szCs w:val="28"/>
          <w:lang w:val="kk-KZ"/>
        </w:rPr>
        <w:t>административных</w:t>
      </w:r>
      <w:proofErr w:type="spellEnd"/>
      <w:r w:rsidRPr="00EC7C07">
        <w:rPr>
          <w:b/>
          <w:sz w:val="28"/>
          <w:szCs w:val="28"/>
          <w:lang w:val="kk-KZ"/>
        </w:rPr>
        <w:t xml:space="preserve"> </w:t>
      </w:r>
      <w:proofErr w:type="spellStart"/>
      <w:r w:rsidRPr="00EC7C07">
        <w:rPr>
          <w:b/>
          <w:sz w:val="28"/>
          <w:szCs w:val="28"/>
          <w:lang w:val="kk-KZ"/>
        </w:rPr>
        <w:t>данных</w:t>
      </w:r>
      <w:proofErr w:type="spellEnd"/>
      <w:r w:rsidRPr="00EC7C07">
        <w:rPr>
          <w:b/>
          <w:sz w:val="28"/>
          <w:szCs w:val="28"/>
          <w:lang w:val="kk-KZ"/>
        </w:rPr>
        <w:t xml:space="preserve"> </w:t>
      </w:r>
      <w:r w:rsidRPr="00EC7C07">
        <w:rPr>
          <w:b/>
          <w:sz w:val="28"/>
          <w:szCs w:val="28"/>
        </w:rPr>
        <w:t>на безвозмездной основе</w:t>
      </w:r>
    </w:p>
    <w:p w14:paraId="18F4CEA6" w14:textId="77777777" w:rsidR="00EC7C07" w:rsidRPr="00EC7C07" w:rsidRDefault="00EC7C07" w:rsidP="00EC7C07">
      <w:pPr>
        <w:jc w:val="center"/>
        <w:rPr>
          <w:b/>
          <w:sz w:val="28"/>
          <w:szCs w:val="28"/>
        </w:rPr>
      </w:pPr>
    </w:p>
    <w:p w14:paraId="02A87FD0" w14:textId="77777777" w:rsidR="00EC7C07" w:rsidRPr="00EC7C07" w:rsidRDefault="00EC7C07" w:rsidP="00EC7C07">
      <w:pPr>
        <w:jc w:val="center"/>
        <w:rPr>
          <w:b/>
          <w:sz w:val="28"/>
          <w:szCs w:val="28"/>
          <w:lang w:val="kk-KZ"/>
        </w:rPr>
      </w:pPr>
      <w:r w:rsidRPr="00EC7C07">
        <w:rPr>
          <w:b/>
          <w:sz w:val="28"/>
          <w:szCs w:val="28"/>
        </w:rPr>
        <w:t xml:space="preserve">«Отчет об основных финансовых показателях </w:t>
      </w:r>
      <w:proofErr w:type="spellStart"/>
      <w:r w:rsidRPr="00EC7C07">
        <w:rPr>
          <w:b/>
          <w:sz w:val="28"/>
          <w:szCs w:val="28"/>
          <w:lang w:val="kk-KZ"/>
        </w:rPr>
        <w:t>коллекторского</w:t>
      </w:r>
      <w:proofErr w:type="spellEnd"/>
      <w:r w:rsidRPr="00EC7C07">
        <w:rPr>
          <w:b/>
          <w:sz w:val="28"/>
          <w:szCs w:val="28"/>
          <w:lang w:val="kk-KZ"/>
        </w:rPr>
        <w:t xml:space="preserve"> </w:t>
      </w:r>
      <w:proofErr w:type="spellStart"/>
      <w:r w:rsidRPr="00EC7C07">
        <w:rPr>
          <w:b/>
          <w:sz w:val="28"/>
          <w:szCs w:val="28"/>
          <w:lang w:val="kk-KZ"/>
        </w:rPr>
        <w:t>агентства</w:t>
      </w:r>
      <w:proofErr w:type="spellEnd"/>
      <w:r w:rsidRPr="00EC7C07">
        <w:rPr>
          <w:b/>
          <w:sz w:val="28"/>
          <w:szCs w:val="28"/>
          <w:lang w:val="kk-KZ"/>
        </w:rPr>
        <w:t>»</w:t>
      </w:r>
    </w:p>
    <w:p w14:paraId="153C094F" w14:textId="77777777" w:rsidR="00EC7C07" w:rsidRPr="00EC7C07" w:rsidRDefault="00EC7C07" w:rsidP="00EC7C07">
      <w:pPr>
        <w:jc w:val="center"/>
        <w:rPr>
          <w:b/>
          <w:sz w:val="28"/>
          <w:szCs w:val="28"/>
        </w:rPr>
      </w:pPr>
      <w:r w:rsidRPr="00EC7C07">
        <w:rPr>
          <w:b/>
          <w:sz w:val="28"/>
          <w:szCs w:val="28"/>
        </w:rPr>
        <w:t>(индекс – КА_6, периодичность – ежеквартальная)</w:t>
      </w:r>
    </w:p>
    <w:p w14:paraId="3B3DDEC3" w14:textId="77777777" w:rsidR="00EC7C07" w:rsidRPr="00EC7C07" w:rsidRDefault="00EC7C07" w:rsidP="00EC7C07">
      <w:pPr>
        <w:jc w:val="center"/>
        <w:rPr>
          <w:b/>
          <w:sz w:val="28"/>
          <w:szCs w:val="28"/>
        </w:rPr>
      </w:pPr>
    </w:p>
    <w:p w14:paraId="4F97BF1F" w14:textId="77777777" w:rsidR="00EC7C07" w:rsidRPr="00EC7C07" w:rsidRDefault="00EC7C07" w:rsidP="00EC7C07">
      <w:pPr>
        <w:jc w:val="center"/>
        <w:rPr>
          <w:b/>
          <w:sz w:val="28"/>
          <w:szCs w:val="28"/>
        </w:rPr>
      </w:pPr>
    </w:p>
    <w:p w14:paraId="0B8BF1C4" w14:textId="77777777" w:rsidR="00EC7C07" w:rsidRPr="00EC7C07" w:rsidRDefault="00EC7C07" w:rsidP="00EC7C07">
      <w:pPr>
        <w:jc w:val="center"/>
        <w:rPr>
          <w:b/>
          <w:sz w:val="28"/>
          <w:szCs w:val="28"/>
        </w:rPr>
      </w:pPr>
      <w:r w:rsidRPr="00EC7C07">
        <w:rPr>
          <w:b/>
          <w:sz w:val="28"/>
          <w:szCs w:val="28"/>
        </w:rPr>
        <w:t>Глава 1. Общие положения</w:t>
      </w:r>
    </w:p>
    <w:p w14:paraId="12C69617" w14:textId="77777777" w:rsidR="00EC7C07" w:rsidRPr="00EC7C07" w:rsidRDefault="00EC7C07" w:rsidP="00EC7C07">
      <w:pPr>
        <w:ind w:firstLine="709"/>
        <w:rPr>
          <w:sz w:val="28"/>
          <w:szCs w:val="28"/>
        </w:rPr>
      </w:pPr>
    </w:p>
    <w:p w14:paraId="6778B86F" w14:textId="77777777" w:rsidR="00EC7C07" w:rsidRPr="00EC7C07" w:rsidRDefault="00EC7C07" w:rsidP="00EC7C07">
      <w:pPr>
        <w:ind w:firstLine="709"/>
        <w:jc w:val="both"/>
        <w:rPr>
          <w:sz w:val="28"/>
          <w:szCs w:val="28"/>
        </w:rPr>
      </w:pPr>
      <w:r w:rsidRPr="00EC7C0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EC7C07">
        <w:rPr>
          <w:sz w:val="28"/>
          <w:szCs w:val="28"/>
          <w:lang w:val="kk-KZ"/>
        </w:rPr>
        <w:t xml:space="preserve"> </w:t>
      </w:r>
      <w:r w:rsidRPr="00EC7C07">
        <w:rPr>
          <w:sz w:val="28"/>
          <w:szCs w:val="28"/>
        </w:rPr>
        <w:t>«Отчет об основных финансовых показателях</w:t>
      </w:r>
      <w:r w:rsidRPr="00EC7C07">
        <w:rPr>
          <w:sz w:val="28"/>
          <w:szCs w:val="28"/>
          <w:lang w:val="kk-KZ"/>
        </w:rPr>
        <w:t xml:space="preserve"> </w:t>
      </w:r>
      <w:proofErr w:type="spellStart"/>
      <w:r w:rsidRPr="00EC7C07">
        <w:rPr>
          <w:sz w:val="28"/>
          <w:szCs w:val="28"/>
          <w:lang w:val="kk-KZ"/>
        </w:rPr>
        <w:t>коллекторского</w:t>
      </w:r>
      <w:proofErr w:type="spellEnd"/>
      <w:r w:rsidRPr="00EC7C07">
        <w:rPr>
          <w:sz w:val="28"/>
          <w:szCs w:val="28"/>
          <w:lang w:val="kk-KZ"/>
        </w:rPr>
        <w:t xml:space="preserve"> </w:t>
      </w:r>
      <w:proofErr w:type="spellStart"/>
      <w:r w:rsidRPr="00EC7C07">
        <w:rPr>
          <w:sz w:val="28"/>
          <w:szCs w:val="28"/>
          <w:lang w:val="kk-KZ"/>
        </w:rPr>
        <w:t>агентства</w:t>
      </w:r>
      <w:proofErr w:type="spellEnd"/>
      <w:r w:rsidRPr="00EC7C07">
        <w:rPr>
          <w:sz w:val="28"/>
          <w:szCs w:val="28"/>
        </w:rPr>
        <w:t>» (далее – Форма).</w:t>
      </w:r>
    </w:p>
    <w:p w14:paraId="1D48707D" w14:textId="77777777" w:rsidR="00EC7C07" w:rsidRPr="00EC7C07" w:rsidRDefault="00EC7C07" w:rsidP="00EC7C07">
      <w:pPr>
        <w:ind w:firstLine="709"/>
        <w:jc w:val="both"/>
        <w:rPr>
          <w:sz w:val="28"/>
          <w:szCs w:val="28"/>
        </w:rPr>
      </w:pPr>
      <w:r w:rsidRPr="00EC7C07">
        <w:rPr>
          <w:sz w:val="28"/>
          <w:szCs w:val="28"/>
        </w:rPr>
        <w:t xml:space="preserve">2. Форма заполняется коллекторским агентством ежеквартально по состоянию на конец отчетного периода. Данные в Форме указываются в тысячах </w:t>
      </w:r>
      <w:proofErr w:type="spellStart"/>
      <w:r w:rsidRPr="00EC7C07">
        <w:rPr>
          <w:sz w:val="28"/>
          <w:szCs w:val="28"/>
        </w:rPr>
        <w:t>теңге</w:t>
      </w:r>
      <w:proofErr w:type="spellEnd"/>
      <w:r w:rsidRPr="00EC7C07">
        <w:rPr>
          <w:sz w:val="28"/>
          <w:szCs w:val="28"/>
        </w:rPr>
        <w:t xml:space="preserve">. </w:t>
      </w:r>
      <w:r w:rsidRPr="00EC7C07">
        <w:rPr>
          <w:rFonts w:eastAsia="Arial"/>
          <w:sz w:val="28"/>
          <w:szCs w:val="28"/>
        </w:rPr>
        <w:t xml:space="preserve">Сумма менее 500 (пятисот) </w:t>
      </w:r>
      <w:proofErr w:type="spellStart"/>
      <w:r w:rsidRPr="00EC7C07">
        <w:rPr>
          <w:rFonts w:eastAsia="Arial"/>
          <w:sz w:val="28"/>
          <w:szCs w:val="28"/>
        </w:rPr>
        <w:t>теңге</w:t>
      </w:r>
      <w:proofErr w:type="spellEnd"/>
      <w:r w:rsidRPr="00EC7C07">
        <w:rPr>
          <w:rFonts w:eastAsia="Arial"/>
          <w:sz w:val="28"/>
          <w:szCs w:val="28"/>
        </w:rPr>
        <w:t xml:space="preserve"> округляется до 0 (нуля), а сумма, равная 500 (пятистам) </w:t>
      </w:r>
      <w:proofErr w:type="spellStart"/>
      <w:r w:rsidRPr="00EC7C07">
        <w:rPr>
          <w:rFonts w:eastAsia="Arial"/>
          <w:sz w:val="28"/>
          <w:szCs w:val="28"/>
        </w:rPr>
        <w:t>теңге</w:t>
      </w:r>
      <w:proofErr w:type="spellEnd"/>
      <w:r w:rsidRPr="00EC7C07">
        <w:rPr>
          <w:rFonts w:eastAsia="Arial"/>
          <w:sz w:val="28"/>
          <w:szCs w:val="28"/>
        </w:rPr>
        <w:t xml:space="preserve"> и выше, округляется до 1000 (тысячи) </w:t>
      </w:r>
      <w:proofErr w:type="spellStart"/>
      <w:r w:rsidRPr="00EC7C07">
        <w:rPr>
          <w:rFonts w:eastAsia="Arial"/>
          <w:sz w:val="28"/>
          <w:szCs w:val="28"/>
        </w:rPr>
        <w:t>теңге</w:t>
      </w:r>
      <w:proofErr w:type="spellEnd"/>
      <w:r w:rsidRPr="00EC7C07">
        <w:rPr>
          <w:rFonts w:eastAsia="Arial"/>
          <w:sz w:val="28"/>
          <w:szCs w:val="28"/>
        </w:rPr>
        <w:t>.</w:t>
      </w:r>
    </w:p>
    <w:p w14:paraId="7F10300A" w14:textId="77777777" w:rsidR="00EC7C07" w:rsidRPr="00EC7C07" w:rsidRDefault="00EC7C07" w:rsidP="00EC7C07">
      <w:pPr>
        <w:ind w:firstLine="709"/>
        <w:jc w:val="both"/>
        <w:rPr>
          <w:sz w:val="28"/>
          <w:szCs w:val="28"/>
        </w:rPr>
      </w:pPr>
      <w:r w:rsidRPr="00EC7C07">
        <w:rPr>
          <w:sz w:val="28"/>
          <w:szCs w:val="28"/>
        </w:rPr>
        <w:t xml:space="preserve">3. Форму </w:t>
      </w:r>
      <w:proofErr w:type="spellStart"/>
      <w:r w:rsidRPr="00EC7C07">
        <w:rPr>
          <w:sz w:val="28"/>
          <w:szCs w:val="28"/>
        </w:rPr>
        <w:t>подписыва</w:t>
      </w:r>
      <w:proofErr w:type="spellEnd"/>
      <w:r w:rsidRPr="00EC7C07">
        <w:rPr>
          <w:sz w:val="28"/>
          <w:szCs w:val="28"/>
          <w:lang w:val="kk-KZ"/>
        </w:rPr>
        <w:t>ю</w:t>
      </w:r>
      <w:r w:rsidRPr="00EC7C07">
        <w:rPr>
          <w:sz w:val="28"/>
          <w:szCs w:val="28"/>
        </w:rPr>
        <w:t>т руководитель или лицо, на которое возложена функция по подписанию отчета</w:t>
      </w:r>
      <w:r w:rsidRPr="00EC7C07">
        <w:rPr>
          <w:sz w:val="28"/>
          <w:szCs w:val="28"/>
          <w:lang w:val="kk-KZ"/>
        </w:rPr>
        <w:t xml:space="preserve">, и </w:t>
      </w:r>
      <w:proofErr w:type="spellStart"/>
      <w:r w:rsidRPr="00EC7C07">
        <w:rPr>
          <w:sz w:val="28"/>
          <w:szCs w:val="28"/>
          <w:lang w:val="kk-KZ"/>
        </w:rPr>
        <w:t>исполнитель</w:t>
      </w:r>
      <w:proofErr w:type="spellEnd"/>
      <w:r w:rsidRPr="00EC7C07">
        <w:rPr>
          <w:sz w:val="28"/>
          <w:szCs w:val="28"/>
        </w:rPr>
        <w:t>.</w:t>
      </w:r>
    </w:p>
    <w:p w14:paraId="2B0FFE86" w14:textId="77777777" w:rsidR="00EC7C07" w:rsidRPr="00EC7C07" w:rsidRDefault="00EC7C07" w:rsidP="00EC7C07">
      <w:pPr>
        <w:ind w:firstLine="709"/>
        <w:jc w:val="both"/>
        <w:rPr>
          <w:sz w:val="28"/>
          <w:szCs w:val="28"/>
        </w:rPr>
      </w:pPr>
      <w:r w:rsidRPr="00EC7C07">
        <w:rPr>
          <w:sz w:val="28"/>
          <w:szCs w:val="28"/>
        </w:rPr>
        <w:t>4. Форма,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1FA41D25" w14:textId="77777777" w:rsidR="00EC7C07" w:rsidRPr="00EC7C07" w:rsidRDefault="00EC7C07" w:rsidP="00EC7C07">
      <w:pPr>
        <w:ind w:firstLine="709"/>
        <w:rPr>
          <w:sz w:val="28"/>
          <w:szCs w:val="28"/>
        </w:rPr>
      </w:pPr>
    </w:p>
    <w:p w14:paraId="75FECC56" w14:textId="77777777" w:rsidR="00EC7C07" w:rsidRPr="00EC7C07" w:rsidRDefault="00EC7C07" w:rsidP="00EC7C07">
      <w:pPr>
        <w:ind w:firstLine="709"/>
        <w:rPr>
          <w:sz w:val="28"/>
          <w:szCs w:val="28"/>
        </w:rPr>
      </w:pPr>
    </w:p>
    <w:p w14:paraId="4AF1EC6A" w14:textId="77777777" w:rsidR="00EC7C07" w:rsidRPr="00EC7C07" w:rsidRDefault="00EC7C07" w:rsidP="00EC7C07">
      <w:pPr>
        <w:jc w:val="center"/>
        <w:rPr>
          <w:b/>
          <w:sz w:val="28"/>
          <w:szCs w:val="28"/>
        </w:rPr>
      </w:pPr>
      <w:r w:rsidRPr="00EC7C07">
        <w:rPr>
          <w:b/>
          <w:sz w:val="28"/>
          <w:szCs w:val="28"/>
        </w:rPr>
        <w:t>Глава 2. Пояснение по заполнению Формы</w:t>
      </w:r>
    </w:p>
    <w:p w14:paraId="3E076B03" w14:textId="77777777" w:rsidR="00EC7C07" w:rsidRPr="00EC7C07" w:rsidRDefault="00EC7C07" w:rsidP="00EC7C07">
      <w:pPr>
        <w:ind w:firstLine="709"/>
        <w:rPr>
          <w:sz w:val="28"/>
          <w:szCs w:val="28"/>
        </w:rPr>
      </w:pPr>
    </w:p>
    <w:p w14:paraId="3DA11706" w14:textId="77777777" w:rsidR="00EC7C07" w:rsidRPr="00EC7C07" w:rsidRDefault="00EC7C07" w:rsidP="00EC7C07">
      <w:pPr>
        <w:ind w:firstLine="709"/>
        <w:jc w:val="both"/>
        <w:rPr>
          <w:sz w:val="28"/>
          <w:szCs w:val="28"/>
        </w:rPr>
      </w:pPr>
      <w:r w:rsidRPr="00EC7C07">
        <w:rPr>
          <w:sz w:val="28"/>
          <w:szCs w:val="28"/>
        </w:rPr>
        <w:t>5. В Форме указываются сведения по состоянию на конец отчетного квартала согласно данным финансовой отчетности коллекторского агентства по балансовой стоимости.</w:t>
      </w:r>
    </w:p>
    <w:p w14:paraId="67FD1F36" w14:textId="77777777" w:rsidR="00EC7C07" w:rsidRPr="00EC7C07" w:rsidRDefault="00EC7C07" w:rsidP="00EC7C07">
      <w:pPr>
        <w:rPr>
          <w:sz w:val="28"/>
          <w:szCs w:val="28"/>
        </w:rPr>
      </w:pPr>
      <w:r w:rsidRPr="00EC7C07">
        <w:rPr>
          <w:sz w:val="28"/>
          <w:szCs w:val="28"/>
        </w:rPr>
        <w:br w:type="page"/>
      </w:r>
    </w:p>
    <w:p w14:paraId="266081BB" w14:textId="77777777" w:rsidR="00FD36DF" w:rsidRPr="00C702DA" w:rsidRDefault="00FD36DF" w:rsidP="00FD36DF">
      <w:pPr>
        <w:ind w:left="5954"/>
        <w:jc w:val="both"/>
        <w:rPr>
          <w:sz w:val="28"/>
          <w:szCs w:val="28"/>
        </w:rPr>
      </w:pPr>
      <w:r w:rsidRPr="002B6750">
        <w:rPr>
          <w:sz w:val="28"/>
          <w:szCs w:val="28"/>
        </w:rPr>
        <w:lastRenderedPageBreak/>
        <w:t xml:space="preserve">Приложение </w:t>
      </w:r>
      <w:r>
        <w:rPr>
          <w:sz w:val="28"/>
          <w:szCs w:val="28"/>
        </w:rPr>
        <w:t>9</w:t>
      </w:r>
    </w:p>
    <w:p w14:paraId="5F5DB6B4" w14:textId="77777777" w:rsidR="00FD36DF" w:rsidRPr="002B6750" w:rsidRDefault="00FD36DF" w:rsidP="00FD36DF">
      <w:pPr>
        <w:ind w:left="5954"/>
        <w:jc w:val="both"/>
        <w:rPr>
          <w:sz w:val="28"/>
          <w:szCs w:val="28"/>
        </w:rPr>
      </w:pPr>
      <w:r w:rsidRPr="002B6750">
        <w:rPr>
          <w:sz w:val="28"/>
          <w:szCs w:val="28"/>
        </w:rPr>
        <w:t>к Правилам представления отчетности</w:t>
      </w:r>
    </w:p>
    <w:p w14:paraId="2936F414" w14:textId="77777777" w:rsidR="00FD36DF" w:rsidRPr="002B6750" w:rsidRDefault="00FD36DF" w:rsidP="00FD36DF">
      <w:pPr>
        <w:ind w:left="5954"/>
        <w:jc w:val="both"/>
        <w:rPr>
          <w:sz w:val="28"/>
          <w:szCs w:val="28"/>
        </w:rPr>
      </w:pPr>
      <w:r w:rsidRPr="002B6750">
        <w:rPr>
          <w:sz w:val="28"/>
          <w:szCs w:val="28"/>
        </w:rPr>
        <w:t>коллекторским агентством</w:t>
      </w:r>
    </w:p>
    <w:p w14:paraId="3C3E7131" w14:textId="77777777" w:rsidR="00FD36DF" w:rsidRDefault="00FD36DF" w:rsidP="00FD36DF">
      <w:pPr>
        <w:ind w:left="5954"/>
        <w:jc w:val="both"/>
        <w:rPr>
          <w:rStyle w:val="s0"/>
          <w:rFonts w:eastAsia="Arial"/>
          <w:szCs w:val="28"/>
        </w:rPr>
      </w:pPr>
    </w:p>
    <w:p w14:paraId="42893B0B" w14:textId="77777777" w:rsidR="00FD36DF" w:rsidRPr="00FE2F6A" w:rsidRDefault="00FD36DF" w:rsidP="00FD36DF">
      <w:pPr>
        <w:ind w:left="5954"/>
        <w:jc w:val="both"/>
        <w:rPr>
          <w:rStyle w:val="s0"/>
          <w:rFonts w:eastAsia="Arial"/>
          <w:szCs w:val="28"/>
        </w:rPr>
      </w:pPr>
    </w:p>
    <w:p w14:paraId="25AAF176" w14:textId="77777777" w:rsidR="00FD36DF" w:rsidRPr="00FE2F6A" w:rsidRDefault="00FD36DF" w:rsidP="00FD36DF">
      <w:pPr>
        <w:tabs>
          <w:tab w:val="left" w:pos="5245"/>
        </w:tabs>
        <w:ind w:left="5954"/>
        <w:jc w:val="both"/>
        <w:rPr>
          <w:rFonts w:eastAsia="Calibri"/>
          <w:sz w:val="28"/>
          <w:szCs w:val="28"/>
        </w:rPr>
      </w:pPr>
      <w:r w:rsidRPr="00FE2F6A">
        <w:rPr>
          <w:rFonts w:eastAsia="Calibri"/>
          <w:sz w:val="28"/>
          <w:szCs w:val="28"/>
        </w:rPr>
        <w:t>Форма,</w:t>
      </w:r>
    </w:p>
    <w:p w14:paraId="29FDF4E4" w14:textId="77777777" w:rsidR="00FD36DF" w:rsidRPr="00FE2F6A" w:rsidRDefault="00FD36DF" w:rsidP="00FD36DF">
      <w:pPr>
        <w:tabs>
          <w:tab w:val="left" w:pos="5245"/>
        </w:tabs>
        <w:ind w:left="5954"/>
        <w:jc w:val="both"/>
        <w:rPr>
          <w:rFonts w:eastAsia="Calibri"/>
          <w:sz w:val="28"/>
          <w:szCs w:val="28"/>
        </w:rPr>
      </w:pPr>
      <w:r w:rsidRPr="00FE2F6A">
        <w:rPr>
          <w:rFonts w:eastAsia="Calibri"/>
          <w:sz w:val="28"/>
          <w:szCs w:val="28"/>
        </w:rPr>
        <w:t>предназначенная для сбора административных данных</w:t>
      </w:r>
    </w:p>
    <w:p w14:paraId="0EA88B13" w14:textId="77777777" w:rsidR="00FD36DF" w:rsidRPr="00FE2F6A" w:rsidRDefault="00FD36DF" w:rsidP="00FD36DF">
      <w:pPr>
        <w:ind w:left="5670"/>
        <w:jc w:val="center"/>
        <w:rPr>
          <w:sz w:val="28"/>
          <w:szCs w:val="28"/>
        </w:rPr>
      </w:pPr>
    </w:p>
    <w:p w14:paraId="72EC0CE0" w14:textId="77777777" w:rsidR="00FD36DF" w:rsidRPr="00FE2F6A" w:rsidRDefault="00FD36DF" w:rsidP="00FD36DF">
      <w:pPr>
        <w:ind w:firstLine="709"/>
        <w:jc w:val="center"/>
        <w:rPr>
          <w:sz w:val="28"/>
          <w:szCs w:val="28"/>
        </w:rPr>
      </w:pPr>
    </w:p>
    <w:p w14:paraId="64B6D752" w14:textId="77777777" w:rsidR="00FD36DF" w:rsidRPr="00FE2F6A" w:rsidRDefault="00FD36DF" w:rsidP="00FD36DF">
      <w:pPr>
        <w:ind w:firstLine="708"/>
        <w:jc w:val="both"/>
        <w:rPr>
          <w:sz w:val="28"/>
          <w:szCs w:val="28"/>
        </w:rPr>
      </w:pPr>
      <w:r w:rsidRPr="00FE2F6A">
        <w:rPr>
          <w:sz w:val="28"/>
          <w:szCs w:val="28"/>
        </w:rPr>
        <w:t>Представляется: в территориальный филиал Национального Банка Республики Казахстан</w:t>
      </w:r>
    </w:p>
    <w:p w14:paraId="556F5EFF" w14:textId="77777777" w:rsidR="00FD36DF" w:rsidRPr="00FE2F6A" w:rsidRDefault="00FD36DF" w:rsidP="00FD36DF">
      <w:pPr>
        <w:ind w:firstLine="709"/>
        <w:jc w:val="both"/>
        <w:textAlignment w:val="baseline"/>
        <w:rPr>
          <w:rFonts w:eastAsia="Calibri"/>
          <w:bCs/>
          <w:sz w:val="28"/>
          <w:szCs w:val="28"/>
        </w:rPr>
      </w:pPr>
      <w:r w:rsidRPr="00FE2F6A">
        <w:rPr>
          <w:rFonts w:eastAsia="Calibri"/>
          <w:bCs/>
          <w:sz w:val="28"/>
          <w:szCs w:val="28"/>
        </w:rPr>
        <w:t>Форма</w:t>
      </w:r>
      <w:r w:rsidRPr="00FE2F6A">
        <w:rPr>
          <w:sz w:val="28"/>
          <w:szCs w:val="28"/>
        </w:rPr>
        <w:t xml:space="preserve">, предназначенная для сбора административных данных на безвозмездной основе </w:t>
      </w:r>
      <w:r w:rsidRPr="00FE2F6A">
        <w:rPr>
          <w:rFonts w:eastAsia="Calibri"/>
          <w:bCs/>
          <w:sz w:val="28"/>
          <w:szCs w:val="28"/>
        </w:rPr>
        <w:t>размещена на интернет-ресурсе: www.nationalbank.kz</w:t>
      </w:r>
    </w:p>
    <w:p w14:paraId="2C9C404B" w14:textId="77777777" w:rsidR="00FD36DF" w:rsidRPr="00FE2F6A" w:rsidRDefault="00FD36DF" w:rsidP="00FD36DF">
      <w:pPr>
        <w:ind w:firstLine="709"/>
        <w:jc w:val="both"/>
        <w:rPr>
          <w:sz w:val="28"/>
          <w:szCs w:val="28"/>
          <w:lang w:val="kk-KZ"/>
        </w:rPr>
      </w:pPr>
      <w:r w:rsidRPr="00FE2F6A">
        <w:rPr>
          <w:sz w:val="28"/>
        </w:rPr>
        <w:t xml:space="preserve">Наименование административной формы: отчет </w:t>
      </w:r>
      <w:r w:rsidRPr="00FE2F6A">
        <w:rPr>
          <w:rFonts w:eastAsia="Calibri"/>
          <w:sz w:val="28"/>
          <w:szCs w:val="28"/>
        </w:rPr>
        <w:t>о результатах урегулирования задолженности физических лиц</w:t>
      </w:r>
    </w:p>
    <w:p w14:paraId="015B470E" w14:textId="77777777" w:rsidR="00FD36DF" w:rsidRPr="00FE2F6A" w:rsidRDefault="00FD36DF" w:rsidP="00FD36DF">
      <w:pPr>
        <w:pStyle w:val="pc"/>
        <w:spacing w:before="0" w:beforeAutospacing="0" w:after="0" w:afterAutospacing="0"/>
        <w:ind w:firstLine="709"/>
        <w:jc w:val="both"/>
        <w:rPr>
          <w:color w:val="auto"/>
          <w:sz w:val="28"/>
          <w:szCs w:val="28"/>
        </w:rPr>
      </w:pPr>
      <w:r w:rsidRPr="00FE2F6A">
        <w:rPr>
          <w:color w:val="auto"/>
          <w:sz w:val="28"/>
          <w:szCs w:val="28"/>
        </w:rPr>
        <w:t>Индекс формы, предназначенной для сбора административных данных на безвозмездной основе: КА_</w:t>
      </w:r>
      <w:r w:rsidRPr="00FE2F6A">
        <w:rPr>
          <w:b/>
          <w:color w:val="auto"/>
          <w:sz w:val="28"/>
          <w:szCs w:val="28"/>
        </w:rPr>
        <w:t>7_</w:t>
      </w:r>
      <w:r w:rsidRPr="00FE2F6A">
        <w:rPr>
          <w:color w:val="auto"/>
          <w:sz w:val="28"/>
          <w:szCs w:val="28"/>
          <w:lang w:val="en-US"/>
        </w:rPr>
        <w:t>UZFL</w:t>
      </w:r>
    </w:p>
    <w:p w14:paraId="25C19457" w14:textId="77777777" w:rsidR="00FD36DF" w:rsidRPr="00FE2F6A" w:rsidRDefault="00FD36DF" w:rsidP="00FD36DF">
      <w:pPr>
        <w:ind w:firstLine="709"/>
        <w:jc w:val="both"/>
        <w:rPr>
          <w:sz w:val="28"/>
          <w:szCs w:val="28"/>
        </w:rPr>
      </w:pPr>
      <w:r w:rsidRPr="00FE2F6A">
        <w:rPr>
          <w:sz w:val="28"/>
          <w:szCs w:val="28"/>
        </w:rPr>
        <w:t>Периодичность: ежеквартальная</w:t>
      </w:r>
    </w:p>
    <w:p w14:paraId="0E64A68D" w14:textId="77777777" w:rsidR="00FD36DF" w:rsidRPr="00FE2F6A" w:rsidRDefault="00FD36DF" w:rsidP="00FD36DF">
      <w:pPr>
        <w:ind w:firstLine="709"/>
        <w:jc w:val="both"/>
        <w:rPr>
          <w:sz w:val="28"/>
          <w:szCs w:val="28"/>
        </w:rPr>
      </w:pPr>
      <w:r w:rsidRPr="00FE2F6A">
        <w:rPr>
          <w:sz w:val="28"/>
          <w:szCs w:val="28"/>
        </w:rPr>
        <w:t>Отчетный период: по состоянию на __________ 20__года</w:t>
      </w:r>
    </w:p>
    <w:p w14:paraId="46561F24" w14:textId="77777777" w:rsidR="00FD36DF" w:rsidRPr="00FE2F6A" w:rsidRDefault="00FD36DF" w:rsidP="00FD36DF">
      <w:pPr>
        <w:ind w:firstLine="709"/>
        <w:jc w:val="both"/>
        <w:rPr>
          <w:sz w:val="28"/>
          <w:szCs w:val="28"/>
        </w:rPr>
      </w:pPr>
      <w:r w:rsidRPr="00FE2F6A">
        <w:rPr>
          <w:sz w:val="28"/>
          <w:szCs w:val="28"/>
        </w:rPr>
        <w:t xml:space="preserve">Круг лиц, представляющих </w:t>
      </w:r>
      <w:r w:rsidRPr="0057695A">
        <w:rPr>
          <w:rStyle w:val="s0"/>
          <w:rFonts w:eastAsia="Calibri"/>
          <w:sz w:val="28"/>
          <w:szCs w:val="28"/>
        </w:rPr>
        <w:t>форму</w:t>
      </w:r>
      <w:r w:rsidRPr="00600634">
        <w:rPr>
          <w:sz w:val="28"/>
          <w:szCs w:val="28"/>
        </w:rPr>
        <w:t>,</w:t>
      </w:r>
      <w:r w:rsidRPr="00FE2F6A">
        <w:rPr>
          <w:sz w:val="28"/>
          <w:szCs w:val="28"/>
        </w:rPr>
        <w:t xml:space="preserve"> предназначенную для сбора административных данных на безвозмездной основе</w:t>
      </w:r>
      <w:r w:rsidRPr="00FE2F6A">
        <w:rPr>
          <w:rStyle w:val="s0"/>
          <w:rFonts w:eastAsia="Calibri"/>
          <w:szCs w:val="28"/>
        </w:rPr>
        <w:t>:</w:t>
      </w:r>
      <w:r w:rsidRPr="00FE2F6A">
        <w:rPr>
          <w:sz w:val="28"/>
          <w:szCs w:val="28"/>
        </w:rPr>
        <w:t xml:space="preserve"> коллекторское агентство</w:t>
      </w:r>
    </w:p>
    <w:p w14:paraId="70F574D7" w14:textId="77777777" w:rsidR="00FD36DF" w:rsidRPr="00FE2F6A" w:rsidRDefault="00FD36DF" w:rsidP="00FD36DF">
      <w:pPr>
        <w:ind w:firstLine="709"/>
        <w:jc w:val="both"/>
        <w:rPr>
          <w:sz w:val="28"/>
          <w:szCs w:val="28"/>
        </w:rPr>
      </w:pPr>
      <w:r w:rsidRPr="00FE2F6A">
        <w:rPr>
          <w:sz w:val="28"/>
          <w:szCs w:val="28"/>
        </w:rPr>
        <w:t xml:space="preserve">Срок представления </w:t>
      </w:r>
      <w:r w:rsidRPr="00FE2F6A">
        <w:rPr>
          <w:rStyle w:val="s0"/>
          <w:rFonts w:eastAsia="Calibri"/>
          <w:szCs w:val="28"/>
        </w:rPr>
        <w:t>формы</w:t>
      </w:r>
      <w:r w:rsidRPr="00FE2F6A">
        <w:rPr>
          <w:sz w:val="28"/>
          <w:szCs w:val="28"/>
        </w:rPr>
        <w:t>, предназначенной для сбора административных данных на безвозмездной основе</w:t>
      </w:r>
      <w:r w:rsidRPr="00FE2F6A">
        <w:rPr>
          <w:rStyle w:val="s0"/>
          <w:rFonts w:eastAsia="Calibri"/>
          <w:szCs w:val="28"/>
        </w:rPr>
        <w:t xml:space="preserve">: </w:t>
      </w:r>
      <w:r w:rsidRPr="00FE2F6A">
        <w:rPr>
          <w:sz w:val="28"/>
          <w:szCs w:val="28"/>
        </w:rPr>
        <w:t>ежеквартально, не позднее 10 (десятого) числа месяца, следующего за отчетным кварталом</w:t>
      </w:r>
    </w:p>
    <w:p w14:paraId="13904CA7" w14:textId="77777777" w:rsidR="00FD36DF" w:rsidRPr="00FE2F6A" w:rsidRDefault="00FD36DF" w:rsidP="00FD36DF">
      <w:pPr>
        <w:ind w:firstLine="709"/>
        <w:jc w:val="both"/>
        <w:rPr>
          <w:sz w:val="28"/>
          <w:szCs w:val="28"/>
        </w:rPr>
      </w:pPr>
      <w:r>
        <w:rPr>
          <w:sz w:val="28"/>
          <w:szCs w:val="28"/>
        </w:rPr>
        <w:t>Бизнес - идентификационный номер:</w:t>
      </w:r>
      <w:r w:rsidRPr="00FE2F6A">
        <w:rPr>
          <w:sz w:val="28"/>
          <w:szCs w:val="28"/>
        </w:rPr>
        <w:t xml:space="preserve"> ____________________________</w:t>
      </w:r>
    </w:p>
    <w:p w14:paraId="21D94F8D" w14:textId="77777777" w:rsidR="00FD36DF" w:rsidRPr="00FE2F6A" w:rsidRDefault="00FD36DF" w:rsidP="00FD36DF">
      <w:pPr>
        <w:ind w:firstLine="709"/>
        <w:jc w:val="both"/>
        <w:rPr>
          <w:sz w:val="28"/>
          <w:szCs w:val="28"/>
        </w:rPr>
      </w:pPr>
      <w:r w:rsidRPr="00FE2F6A">
        <w:rPr>
          <w:sz w:val="28"/>
          <w:szCs w:val="28"/>
        </w:rPr>
        <w:t>Метод сбора: в электронном виде</w:t>
      </w:r>
    </w:p>
    <w:p w14:paraId="28CDA67F" w14:textId="77777777" w:rsidR="00FD36DF" w:rsidRPr="00FE2F6A" w:rsidRDefault="00FD36DF" w:rsidP="00FD36DF">
      <w:pPr>
        <w:ind w:firstLine="709"/>
        <w:jc w:val="center"/>
        <w:rPr>
          <w:sz w:val="28"/>
          <w:szCs w:val="28"/>
        </w:rPr>
      </w:pPr>
    </w:p>
    <w:p w14:paraId="74791A8B" w14:textId="77777777" w:rsidR="00FD36DF" w:rsidRPr="00FE2F6A" w:rsidRDefault="00FD36DF" w:rsidP="00FD36DF">
      <w:pPr>
        <w:ind w:firstLine="709"/>
        <w:rPr>
          <w:rStyle w:val="s0"/>
          <w:rFonts w:eastAsia="Calibri"/>
        </w:rPr>
      </w:pPr>
      <w:r w:rsidRPr="00FE2F6A">
        <w:rPr>
          <w:rStyle w:val="s0"/>
          <w:rFonts w:eastAsia="Calibri"/>
        </w:rPr>
        <w:br w:type="page"/>
      </w:r>
    </w:p>
    <w:p w14:paraId="64FC407A" w14:textId="77777777" w:rsidR="00FD36DF" w:rsidRPr="00FE2F6A" w:rsidRDefault="00FD36DF" w:rsidP="00FD36DF">
      <w:pPr>
        <w:pStyle w:val="pc"/>
        <w:spacing w:before="0" w:beforeAutospacing="0" w:after="0" w:afterAutospacing="0"/>
        <w:ind w:firstLine="709"/>
        <w:jc w:val="right"/>
        <w:rPr>
          <w:rStyle w:val="s0"/>
          <w:rFonts w:eastAsia="Calibri"/>
          <w:color w:val="auto"/>
        </w:rPr>
      </w:pPr>
      <w:r w:rsidRPr="00FE2F6A">
        <w:rPr>
          <w:rStyle w:val="s0"/>
          <w:rFonts w:eastAsia="Calibri"/>
          <w:color w:val="auto"/>
        </w:rPr>
        <w:lastRenderedPageBreak/>
        <w:t>количество (единиц)</w:t>
      </w:r>
    </w:p>
    <w:tbl>
      <w:tblPr>
        <w:tblStyle w:val="af1"/>
        <w:tblW w:w="5000" w:type="pct"/>
        <w:jc w:val="center"/>
        <w:tblLook w:val="04A0" w:firstRow="1" w:lastRow="0" w:firstColumn="1" w:lastColumn="0" w:noHBand="0" w:noVBand="1"/>
      </w:tblPr>
      <w:tblGrid>
        <w:gridCol w:w="562"/>
        <w:gridCol w:w="3261"/>
        <w:gridCol w:w="1417"/>
        <w:gridCol w:w="1701"/>
        <w:gridCol w:w="1134"/>
        <w:gridCol w:w="1552"/>
      </w:tblGrid>
      <w:tr w:rsidR="00FD36DF" w:rsidRPr="006941E0" w14:paraId="26572B7D" w14:textId="77777777" w:rsidTr="00400173">
        <w:trPr>
          <w:trHeight w:val="20"/>
          <w:jc w:val="center"/>
        </w:trPr>
        <w:tc>
          <w:tcPr>
            <w:tcW w:w="562" w:type="dxa"/>
            <w:vMerge w:val="restart"/>
            <w:noWrap/>
            <w:vAlign w:val="center"/>
            <w:hideMark/>
          </w:tcPr>
          <w:p w14:paraId="3C427D6F"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w:t>
            </w:r>
          </w:p>
        </w:tc>
        <w:tc>
          <w:tcPr>
            <w:tcW w:w="3261" w:type="dxa"/>
            <w:vMerge w:val="restart"/>
            <w:tcBorders>
              <w:bottom w:val="single" w:sz="4" w:space="0" w:color="auto"/>
            </w:tcBorders>
            <w:noWrap/>
            <w:vAlign w:val="center"/>
            <w:hideMark/>
          </w:tcPr>
          <w:p w14:paraId="5DD2E17E" w14:textId="77777777" w:rsidR="00FD36DF" w:rsidRPr="006941E0" w:rsidRDefault="00FD36DF" w:rsidP="00FD36DF">
            <w:pPr>
              <w:pStyle w:val="pc"/>
              <w:spacing w:before="0" w:beforeAutospacing="0" w:after="0" w:afterAutospacing="0"/>
              <w:ind w:left="17"/>
              <w:rPr>
                <w:bCs/>
                <w:color w:val="auto"/>
                <w:sz w:val="20"/>
                <w:szCs w:val="20"/>
              </w:rPr>
            </w:pPr>
            <w:r w:rsidRPr="006941E0">
              <w:rPr>
                <w:bCs/>
                <w:color w:val="auto"/>
                <w:sz w:val="20"/>
                <w:szCs w:val="20"/>
              </w:rPr>
              <w:t>Вид займа</w:t>
            </w:r>
          </w:p>
        </w:tc>
        <w:tc>
          <w:tcPr>
            <w:tcW w:w="3118" w:type="dxa"/>
            <w:gridSpan w:val="2"/>
            <w:tcBorders>
              <w:bottom w:val="single" w:sz="4" w:space="0" w:color="auto"/>
            </w:tcBorders>
            <w:vAlign w:val="center"/>
            <w:hideMark/>
          </w:tcPr>
          <w:p w14:paraId="7E217443" w14:textId="77777777" w:rsidR="00FD36DF" w:rsidRPr="006941E0" w:rsidRDefault="00FD36DF" w:rsidP="00FD36DF">
            <w:pPr>
              <w:pStyle w:val="pc"/>
              <w:spacing w:before="0" w:beforeAutospacing="0" w:after="0" w:afterAutospacing="0"/>
              <w:ind w:firstLine="32"/>
              <w:rPr>
                <w:bCs/>
                <w:color w:val="auto"/>
                <w:sz w:val="20"/>
                <w:szCs w:val="20"/>
              </w:rPr>
            </w:pPr>
            <w:r w:rsidRPr="006941E0">
              <w:rPr>
                <w:bCs/>
                <w:color w:val="auto"/>
                <w:sz w:val="20"/>
                <w:szCs w:val="20"/>
              </w:rPr>
              <w:t>Количество договоров, по которым поступили заявления на урегулирование задолженности</w:t>
            </w:r>
          </w:p>
        </w:tc>
        <w:tc>
          <w:tcPr>
            <w:tcW w:w="2686" w:type="dxa"/>
            <w:gridSpan w:val="2"/>
            <w:tcBorders>
              <w:bottom w:val="single" w:sz="4" w:space="0" w:color="auto"/>
            </w:tcBorders>
            <w:vAlign w:val="center"/>
            <w:hideMark/>
          </w:tcPr>
          <w:p w14:paraId="64763835" w14:textId="77777777" w:rsidR="00FD36DF" w:rsidRPr="006941E0" w:rsidRDefault="00FD36DF" w:rsidP="00FD36DF">
            <w:pPr>
              <w:pStyle w:val="pc"/>
              <w:spacing w:before="0" w:beforeAutospacing="0" w:after="0" w:afterAutospacing="0"/>
              <w:ind w:firstLine="32"/>
              <w:rPr>
                <w:bCs/>
                <w:color w:val="auto"/>
                <w:sz w:val="20"/>
                <w:szCs w:val="20"/>
              </w:rPr>
            </w:pPr>
            <w:r w:rsidRPr="006941E0">
              <w:rPr>
                <w:bCs/>
                <w:color w:val="auto"/>
                <w:sz w:val="20"/>
                <w:szCs w:val="20"/>
              </w:rPr>
              <w:t>Внесены изменения в условия договора</w:t>
            </w:r>
          </w:p>
        </w:tc>
      </w:tr>
      <w:tr w:rsidR="00FD36DF" w:rsidRPr="006941E0" w14:paraId="2466F522" w14:textId="77777777" w:rsidTr="00400173">
        <w:trPr>
          <w:trHeight w:val="20"/>
          <w:jc w:val="center"/>
        </w:trPr>
        <w:tc>
          <w:tcPr>
            <w:tcW w:w="562" w:type="dxa"/>
            <w:vMerge/>
            <w:vAlign w:val="center"/>
            <w:hideMark/>
          </w:tcPr>
          <w:p w14:paraId="792C12E7" w14:textId="77777777" w:rsidR="00FD36DF" w:rsidRPr="006941E0" w:rsidRDefault="00FD36DF" w:rsidP="00FD36DF">
            <w:pPr>
              <w:pStyle w:val="pc"/>
              <w:spacing w:before="0" w:beforeAutospacing="0" w:after="0" w:afterAutospacing="0"/>
              <w:ind w:left="22"/>
              <w:rPr>
                <w:color w:val="auto"/>
                <w:sz w:val="20"/>
                <w:szCs w:val="20"/>
              </w:rPr>
            </w:pPr>
          </w:p>
        </w:tc>
        <w:tc>
          <w:tcPr>
            <w:tcW w:w="3261" w:type="dxa"/>
            <w:vMerge/>
            <w:vAlign w:val="center"/>
            <w:hideMark/>
          </w:tcPr>
          <w:p w14:paraId="2ADE2679" w14:textId="77777777" w:rsidR="00FD36DF" w:rsidRPr="006941E0" w:rsidRDefault="00FD36DF" w:rsidP="00FD36DF">
            <w:pPr>
              <w:pStyle w:val="pc"/>
              <w:spacing w:before="0" w:beforeAutospacing="0" w:after="0" w:afterAutospacing="0"/>
              <w:ind w:left="17"/>
              <w:rPr>
                <w:bCs/>
                <w:color w:val="auto"/>
                <w:sz w:val="20"/>
                <w:szCs w:val="20"/>
              </w:rPr>
            </w:pPr>
          </w:p>
        </w:tc>
        <w:tc>
          <w:tcPr>
            <w:tcW w:w="1417" w:type="dxa"/>
            <w:noWrap/>
            <w:vAlign w:val="center"/>
            <w:hideMark/>
          </w:tcPr>
          <w:p w14:paraId="2776C1DB" w14:textId="77777777" w:rsidR="00FD36DF" w:rsidRPr="006941E0" w:rsidRDefault="00FD36DF" w:rsidP="00FD36DF">
            <w:pPr>
              <w:pStyle w:val="pc"/>
              <w:spacing w:before="0" w:beforeAutospacing="0" w:after="0" w:afterAutospacing="0"/>
              <w:ind w:firstLine="32"/>
              <w:rPr>
                <w:color w:val="auto"/>
                <w:sz w:val="20"/>
                <w:szCs w:val="20"/>
              </w:rPr>
            </w:pPr>
            <w:r w:rsidRPr="006941E0">
              <w:rPr>
                <w:color w:val="auto"/>
                <w:sz w:val="20"/>
                <w:szCs w:val="20"/>
              </w:rPr>
              <w:t>Всего</w:t>
            </w:r>
          </w:p>
        </w:tc>
        <w:tc>
          <w:tcPr>
            <w:tcW w:w="1701" w:type="dxa"/>
            <w:noWrap/>
            <w:vAlign w:val="center"/>
            <w:hideMark/>
          </w:tcPr>
          <w:p w14:paraId="11F7B67E" w14:textId="77777777" w:rsidR="00FD36DF" w:rsidRPr="006941E0" w:rsidRDefault="00FD36DF" w:rsidP="00FD36DF">
            <w:pPr>
              <w:pStyle w:val="pc"/>
              <w:spacing w:before="0" w:beforeAutospacing="0" w:after="0" w:afterAutospacing="0"/>
              <w:ind w:firstLine="32"/>
              <w:rPr>
                <w:color w:val="auto"/>
                <w:sz w:val="20"/>
                <w:szCs w:val="20"/>
              </w:rPr>
            </w:pPr>
            <w:r w:rsidRPr="006941E0">
              <w:rPr>
                <w:color w:val="auto"/>
                <w:sz w:val="20"/>
                <w:szCs w:val="20"/>
              </w:rPr>
              <w:t>из них СУСН*</w:t>
            </w:r>
          </w:p>
        </w:tc>
        <w:tc>
          <w:tcPr>
            <w:tcW w:w="1134" w:type="dxa"/>
            <w:noWrap/>
            <w:vAlign w:val="center"/>
            <w:hideMark/>
          </w:tcPr>
          <w:p w14:paraId="6720C1A2" w14:textId="77777777" w:rsidR="00FD36DF" w:rsidRPr="006941E0" w:rsidRDefault="00FD36DF" w:rsidP="00FD36DF">
            <w:pPr>
              <w:pStyle w:val="pc"/>
              <w:spacing w:before="0" w:beforeAutospacing="0" w:after="0" w:afterAutospacing="0"/>
              <w:ind w:firstLine="32"/>
              <w:rPr>
                <w:color w:val="auto"/>
                <w:sz w:val="20"/>
                <w:szCs w:val="20"/>
              </w:rPr>
            </w:pPr>
            <w:r w:rsidRPr="006941E0">
              <w:rPr>
                <w:color w:val="auto"/>
                <w:sz w:val="20"/>
                <w:szCs w:val="20"/>
              </w:rPr>
              <w:t>Всего</w:t>
            </w:r>
          </w:p>
        </w:tc>
        <w:tc>
          <w:tcPr>
            <w:tcW w:w="1552" w:type="dxa"/>
            <w:noWrap/>
            <w:vAlign w:val="center"/>
            <w:hideMark/>
          </w:tcPr>
          <w:p w14:paraId="6EB15717" w14:textId="77777777" w:rsidR="00FD36DF" w:rsidRPr="006941E0" w:rsidRDefault="00FD36DF" w:rsidP="00FD36DF">
            <w:pPr>
              <w:pStyle w:val="pc"/>
              <w:spacing w:before="0" w:beforeAutospacing="0" w:after="0" w:afterAutospacing="0"/>
              <w:ind w:firstLine="32"/>
              <w:rPr>
                <w:color w:val="auto"/>
                <w:sz w:val="20"/>
                <w:szCs w:val="20"/>
              </w:rPr>
            </w:pPr>
            <w:r w:rsidRPr="006941E0">
              <w:rPr>
                <w:color w:val="auto"/>
                <w:sz w:val="20"/>
                <w:szCs w:val="20"/>
              </w:rPr>
              <w:t>из них СУСН*</w:t>
            </w:r>
          </w:p>
        </w:tc>
      </w:tr>
      <w:tr w:rsidR="00FD36DF" w:rsidRPr="006941E0" w14:paraId="3A7E4690" w14:textId="77777777" w:rsidTr="00400173">
        <w:trPr>
          <w:trHeight w:val="20"/>
          <w:jc w:val="center"/>
        </w:trPr>
        <w:tc>
          <w:tcPr>
            <w:tcW w:w="562" w:type="dxa"/>
            <w:vAlign w:val="center"/>
            <w:hideMark/>
          </w:tcPr>
          <w:p w14:paraId="1CD6E2DC"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w:t>
            </w:r>
          </w:p>
        </w:tc>
        <w:tc>
          <w:tcPr>
            <w:tcW w:w="3261" w:type="dxa"/>
            <w:noWrap/>
            <w:vAlign w:val="center"/>
            <w:hideMark/>
          </w:tcPr>
          <w:p w14:paraId="7AC9CCAA"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2</w:t>
            </w:r>
          </w:p>
        </w:tc>
        <w:tc>
          <w:tcPr>
            <w:tcW w:w="1417" w:type="dxa"/>
            <w:vAlign w:val="center"/>
            <w:hideMark/>
          </w:tcPr>
          <w:p w14:paraId="2ABD7F2F" w14:textId="77777777" w:rsidR="00FD36DF" w:rsidRPr="006941E0" w:rsidRDefault="00FD36DF" w:rsidP="00FD36DF">
            <w:pPr>
              <w:pStyle w:val="pc"/>
              <w:spacing w:before="0" w:beforeAutospacing="0" w:after="0" w:afterAutospacing="0"/>
              <w:rPr>
                <w:color w:val="auto"/>
                <w:sz w:val="20"/>
                <w:szCs w:val="20"/>
              </w:rPr>
            </w:pPr>
            <w:r w:rsidRPr="006941E0">
              <w:rPr>
                <w:color w:val="auto"/>
                <w:sz w:val="20"/>
                <w:szCs w:val="20"/>
              </w:rPr>
              <w:t>3</w:t>
            </w:r>
          </w:p>
        </w:tc>
        <w:tc>
          <w:tcPr>
            <w:tcW w:w="1701" w:type="dxa"/>
            <w:vAlign w:val="center"/>
            <w:hideMark/>
          </w:tcPr>
          <w:p w14:paraId="42C4F76E" w14:textId="77777777" w:rsidR="00FD36DF" w:rsidRPr="006941E0" w:rsidRDefault="00FD36DF" w:rsidP="00FD36DF">
            <w:pPr>
              <w:pStyle w:val="pc"/>
              <w:spacing w:before="0" w:beforeAutospacing="0" w:after="0" w:afterAutospacing="0"/>
              <w:rPr>
                <w:color w:val="auto"/>
                <w:sz w:val="20"/>
                <w:szCs w:val="20"/>
              </w:rPr>
            </w:pPr>
            <w:r w:rsidRPr="006941E0">
              <w:rPr>
                <w:color w:val="auto"/>
                <w:sz w:val="20"/>
                <w:szCs w:val="20"/>
              </w:rPr>
              <w:t>4</w:t>
            </w:r>
          </w:p>
        </w:tc>
        <w:tc>
          <w:tcPr>
            <w:tcW w:w="1134" w:type="dxa"/>
            <w:vAlign w:val="center"/>
            <w:hideMark/>
          </w:tcPr>
          <w:p w14:paraId="19550A22" w14:textId="77777777" w:rsidR="00FD36DF" w:rsidRPr="006941E0" w:rsidRDefault="00FD36DF" w:rsidP="00FD36DF">
            <w:pPr>
              <w:pStyle w:val="pc"/>
              <w:spacing w:before="0" w:beforeAutospacing="0" w:after="0" w:afterAutospacing="0"/>
              <w:rPr>
                <w:color w:val="auto"/>
                <w:sz w:val="20"/>
                <w:szCs w:val="20"/>
              </w:rPr>
            </w:pPr>
            <w:r w:rsidRPr="006941E0">
              <w:rPr>
                <w:color w:val="auto"/>
                <w:sz w:val="20"/>
                <w:szCs w:val="20"/>
              </w:rPr>
              <w:t>5</w:t>
            </w:r>
          </w:p>
        </w:tc>
        <w:tc>
          <w:tcPr>
            <w:tcW w:w="1552" w:type="dxa"/>
            <w:vAlign w:val="center"/>
            <w:hideMark/>
          </w:tcPr>
          <w:p w14:paraId="6E7285A7" w14:textId="77777777" w:rsidR="00FD36DF" w:rsidRPr="006941E0" w:rsidRDefault="00FD36DF" w:rsidP="00FD36DF">
            <w:pPr>
              <w:pStyle w:val="pc"/>
              <w:spacing w:before="0" w:beforeAutospacing="0" w:after="0" w:afterAutospacing="0"/>
              <w:rPr>
                <w:color w:val="auto"/>
                <w:sz w:val="20"/>
                <w:szCs w:val="20"/>
              </w:rPr>
            </w:pPr>
            <w:r w:rsidRPr="006941E0">
              <w:rPr>
                <w:color w:val="auto"/>
                <w:sz w:val="20"/>
                <w:szCs w:val="20"/>
              </w:rPr>
              <w:t>6</w:t>
            </w:r>
          </w:p>
        </w:tc>
      </w:tr>
      <w:tr w:rsidR="00FD36DF" w:rsidRPr="006941E0" w14:paraId="12127AAB" w14:textId="77777777" w:rsidTr="00400173">
        <w:trPr>
          <w:trHeight w:val="20"/>
          <w:jc w:val="center"/>
        </w:trPr>
        <w:tc>
          <w:tcPr>
            <w:tcW w:w="562" w:type="dxa"/>
            <w:noWrap/>
            <w:vAlign w:val="center"/>
            <w:hideMark/>
          </w:tcPr>
          <w:p w14:paraId="1965D58F"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w:t>
            </w:r>
          </w:p>
        </w:tc>
        <w:tc>
          <w:tcPr>
            <w:tcW w:w="3261" w:type="dxa"/>
            <w:vAlign w:val="center"/>
            <w:hideMark/>
          </w:tcPr>
          <w:p w14:paraId="72BEA138" w14:textId="77777777" w:rsidR="00FD36DF" w:rsidRPr="006941E0" w:rsidRDefault="00FD36DF" w:rsidP="00FD36DF">
            <w:pPr>
              <w:pStyle w:val="pc"/>
              <w:spacing w:before="0" w:beforeAutospacing="0" w:after="0" w:afterAutospacing="0"/>
              <w:ind w:left="17"/>
              <w:rPr>
                <w:bCs/>
                <w:color w:val="auto"/>
                <w:sz w:val="20"/>
                <w:szCs w:val="20"/>
              </w:rPr>
            </w:pPr>
            <w:r w:rsidRPr="006941E0">
              <w:rPr>
                <w:bCs/>
                <w:color w:val="auto"/>
                <w:sz w:val="20"/>
                <w:szCs w:val="20"/>
              </w:rPr>
              <w:t>Банковские кредиты, в том числе:</w:t>
            </w:r>
          </w:p>
        </w:tc>
        <w:tc>
          <w:tcPr>
            <w:tcW w:w="1417" w:type="dxa"/>
            <w:noWrap/>
            <w:vAlign w:val="center"/>
            <w:hideMark/>
          </w:tcPr>
          <w:p w14:paraId="163BCC1F"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0F126E99"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512992F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42F6D33C"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4956E4A2" w14:textId="77777777" w:rsidTr="00400173">
        <w:trPr>
          <w:trHeight w:val="20"/>
          <w:jc w:val="center"/>
        </w:trPr>
        <w:tc>
          <w:tcPr>
            <w:tcW w:w="562" w:type="dxa"/>
            <w:noWrap/>
            <w:vAlign w:val="center"/>
            <w:hideMark/>
          </w:tcPr>
          <w:p w14:paraId="69F8ABBD"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1.1.</w:t>
            </w:r>
          </w:p>
        </w:tc>
        <w:tc>
          <w:tcPr>
            <w:tcW w:w="3261" w:type="dxa"/>
            <w:vAlign w:val="center"/>
            <w:hideMark/>
          </w:tcPr>
          <w:p w14:paraId="03E165A7"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Ипотечные займы</w:t>
            </w:r>
          </w:p>
        </w:tc>
        <w:tc>
          <w:tcPr>
            <w:tcW w:w="1417" w:type="dxa"/>
            <w:noWrap/>
            <w:vAlign w:val="center"/>
            <w:hideMark/>
          </w:tcPr>
          <w:p w14:paraId="79057209"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60F4B037"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26190C04"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29EECDB8"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60DCFABA" w14:textId="77777777" w:rsidTr="00400173">
        <w:trPr>
          <w:trHeight w:val="20"/>
          <w:jc w:val="center"/>
        </w:trPr>
        <w:tc>
          <w:tcPr>
            <w:tcW w:w="562" w:type="dxa"/>
            <w:noWrap/>
            <w:vAlign w:val="center"/>
            <w:hideMark/>
          </w:tcPr>
          <w:p w14:paraId="258DFE0F"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1.2.</w:t>
            </w:r>
          </w:p>
        </w:tc>
        <w:tc>
          <w:tcPr>
            <w:tcW w:w="3261" w:type="dxa"/>
            <w:vAlign w:val="center"/>
            <w:hideMark/>
          </w:tcPr>
          <w:p w14:paraId="53584BCE"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Автокредитование</w:t>
            </w:r>
          </w:p>
        </w:tc>
        <w:tc>
          <w:tcPr>
            <w:tcW w:w="1417" w:type="dxa"/>
            <w:noWrap/>
            <w:vAlign w:val="center"/>
            <w:hideMark/>
          </w:tcPr>
          <w:p w14:paraId="7D610D2D"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0F437468"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29D57367"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7CB9040A"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2108FCEA" w14:textId="77777777" w:rsidTr="00400173">
        <w:trPr>
          <w:trHeight w:val="20"/>
          <w:jc w:val="center"/>
        </w:trPr>
        <w:tc>
          <w:tcPr>
            <w:tcW w:w="562" w:type="dxa"/>
            <w:noWrap/>
            <w:vAlign w:val="center"/>
            <w:hideMark/>
          </w:tcPr>
          <w:p w14:paraId="188B9E98"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1.3.</w:t>
            </w:r>
          </w:p>
        </w:tc>
        <w:tc>
          <w:tcPr>
            <w:tcW w:w="3261" w:type="dxa"/>
            <w:vAlign w:val="center"/>
            <w:hideMark/>
          </w:tcPr>
          <w:p w14:paraId="3F4FEBB6"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Беззалоговые займы</w:t>
            </w:r>
          </w:p>
        </w:tc>
        <w:tc>
          <w:tcPr>
            <w:tcW w:w="1417" w:type="dxa"/>
            <w:noWrap/>
            <w:vAlign w:val="center"/>
            <w:hideMark/>
          </w:tcPr>
          <w:p w14:paraId="78126B52"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75AC308E"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69CFBCE2"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618E0955"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03983870" w14:textId="77777777" w:rsidTr="00400173">
        <w:trPr>
          <w:trHeight w:val="20"/>
          <w:jc w:val="center"/>
        </w:trPr>
        <w:tc>
          <w:tcPr>
            <w:tcW w:w="562" w:type="dxa"/>
            <w:noWrap/>
            <w:vAlign w:val="center"/>
            <w:hideMark/>
          </w:tcPr>
          <w:p w14:paraId="70DB5A39"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1.4.</w:t>
            </w:r>
          </w:p>
        </w:tc>
        <w:tc>
          <w:tcPr>
            <w:tcW w:w="3261" w:type="dxa"/>
            <w:vAlign w:val="center"/>
            <w:hideMark/>
          </w:tcPr>
          <w:p w14:paraId="2A2125E8"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Залоговые займы (за исключением ипотечных займов и автокредитования)</w:t>
            </w:r>
          </w:p>
        </w:tc>
        <w:tc>
          <w:tcPr>
            <w:tcW w:w="1417" w:type="dxa"/>
            <w:noWrap/>
            <w:vAlign w:val="center"/>
            <w:hideMark/>
          </w:tcPr>
          <w:p w14:paraId="54B81005"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344B6862"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4BF045E7"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5BB681A3"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12B75DE4" w14:textId="77777777" w:rsidTr="00400173">
        <w:trPr>
          <w:trHeight w:val="20"/>
          <w:jc w:val="center"/>
        </w:trPr>
        <w:tc>
          <w:tcPr>
            <w:tcW w:w="562" w:type="dxa"/>
            <w:noWrap/>
            <w:vAlign w:val="center"/>
            <w:hideMark/>
          </w:tcPr>
          <w:p w14:paraId="01B9DB96"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2</w:t>
            </w:r>
          </w:p>
        </w:tc>
        <w:tc>
          <w:tcPr>
            <w:tcW w:w="3261" w:type="dxa"/>
            <w:vAlign w:val="center"/>
            <w:hideMark/>
          </w:tcPr>
          <w:p w14:paraId="5229B420" w14:textId="77777777" w:rsidR="00FD36DF" w:rsidRPr="006941E0" w:rsidRDefault="00FD36DF" w:rsidP="00FD36DF">
            <w:pPr>
              <w:pStyle w:val="pc"/>
              <w:spacing w:before="0" w:beforeAutospacing="0" w:after="0" w:afterAutospacing="0"/>
              <w:ind w:left="17"/>
              <w:rPr>
                <w:bCs/>
                <w:color w:val="auto"/>
                <w:sz w:val="20"/>
                <w:szCs w:val="20"/>
              </w:rPr>
            </w:pPr>
            <w:r w:rsidRPr="006941E0">
              <w:rPr>
                <w:bCs/>
                <w:color w:val="auto"/>
                <w:sz w:val="20"/>
                <w:szCs w:val="20"/>
              </w:rPr>
              <w:t>Микрокредиты, в том числе:</w:t>
            </w:r>
          </w:p>
        </w:tc>
        <w:tc>
          <w:tcPr>
            <w:tcW w:w="1417" w:type="dxa"/>
            <w:noWrap/>
            <w:vAlign w:val="center"/>
            <w:hideMark/>
          </w:tcPr>
          <w:p w14:paraId="24F01708"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29B04B8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6B4D2CD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0ABD141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3E887BC1" w14:textId="77777777" w:rsidTr="00400173">
        <w:trPr>
          <w:trHeight w:val="20"/>
          <w:jc w:val="center"/>
        </w:trPr>
        <w:tc>
          <w:tcPr>
            <w:tcW w:w="562" w:type="dxa"/>
            <w:noWrap/>
            <w:vAlign w:val="center"/>
            <w:hideMark/>
          </w:tcPr>
          <w:p w14:paraId="1F99B086"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2.1.</w:t>
            </w:r>
          </w:p>
        </w:tc>
        <w:tc>
          <w:tcPr>
            <w:tcW w:w="3261" w:type="dxa"/>
            <w:vAlign w:val="center"/>
            <w:hideMark/>
          </w:tcPr>
          <w:p w14:paraId="6615BD19"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Ипотечные займы</w:t>
            </w:r>
          </w:p>
        </w:tc>
        <w:tc>
          <w:tcPr>
            <w:tcW w:w="1417" w:type="dxa"/>
            <w:noWrap/>
            <w:vAlign w:val="center"/>
            <w:hideMark/>
          </w:tcPr>
          <w:p w14:paraId="6B045FAA"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21D6F911"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4F1DC1D7"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43A22594"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096C45E5" w14:textId="77777777" w:rsidTr="00400173">
        <w:trPr>
          <w:trHeight w:val="20"/>
          <w:jc w:val="center"/>
        </w:trPr>
        <w:tc>
          <w:tcPr>
            <w:tcW w:w="562" w:type="dxa"/>
            <w:noWrap/>
            <w:vAlign w:val="center"/>
            <w:hideMark/>
          </w:tcPr>
          <w:p w14:paraId="15005E8D"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2.2.</w:t>
            </w:r>
          </w:p>
        </w:tc>
        <w:tc>
          <w:tcPr>
            <w:tcW w:w="3261" w:type="dxa"/>
            <w:vAlign w:val="center"/>
            <w:hideMark/>
          </w:tcPr>
          <w:p w14:paraId="4A380CFB"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Автокредитование</w:t>
            </w:r>
          </w:p>
        </w:tc>
        <w:tc>
          <w:tcPr>
            <w:tcW w:w="1417" w:type="dxa"/>
            <w:noWrap/>
            <w:vAlign w:val="center"/>
            <w:hideMark/>
          </w:tcPr>
          <w:p w14:paraId="6356D724"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noWrap/>
            <w:vAlign w:val="center"/>
            <w:hideMark/>
          </w:tcPr>
          <w:p w14:paraId="158877BE"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noWrap/>
            <w:vAlign w:val="center"/>
            <w:hideMark/>
          </w:tcPr>
          <w:p w14:paraId="2F666A93"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noWrap/>
            <w:vAlign w:val="center"/>
            <w:hideMark/>
          </w:tcPr>
          <w:p w14:paraId="071345E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71497D89" w14:textId="77777777" w:rsidTr="00400173">
        <w:trPr>
          <w:trHeight w:val="20"/>
          <w:jc w:val="center"/>
        </w:trPr>
        <w:tc>
          <w:tcPr>
            <w:tcW w:w="562" w:type="dxa"/>
            <w:tcBorders>
              <w:bottom w:val="single" w:sz="4" w:space="0" w:color="auto"/>
            </w:tcBorders>
            <w:noWrap/>
            <w:vAlign w:val="center"/>
            <w:hideMark/>
          </w:tcPr>
          <w:p w14:paraId="19C2196B"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2.3.</w:t>
            </w:r>
          </w:p>
        </w:tc>
        <w:tc>
          <w:tcPr>
            <w:tcW w:w="3261" w:type="dxa"/>
            <w:tcBorders>
              <w:bottom w:val="single" w:sz="4" w:space="0" w:color="auto"/>
            </w:tcBorders>
            <w:vAlign w:val="center"/>
            <w:hideMark/>
          </w:tcPr>
          <w:p w14:paraId="4655CC54"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Беззалоговые займы</w:t>
            </w:r>
          </w:p>
        </w:tc>
        <w:tc>
          <w:tcPr>
            <w:tcW w:w="1417" w:type="dxa"/>
            <w:tcBorders>
              <w:bottom w:val="single" w:sz="4" w:space="0" w:color="auto"/>
            </w:tcBorders>
            <w:noWrap/>
            <w:vAlign w:val="center"/>
            <w:hideMark/>
          </w:tcPr>
          <w:p w14:paraId="648C7DAB"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tcBorders>
              <w:bottom w:val="single" w:sz="4" w:space="0" w:color="auto"/>
            </w:tcBorders>
            <w:noWrap/>
            <w:vAlign w:val="center"/>
            <w:hideMark/>
          </w:tcPr>
          <w:p w14:paraId="7CBDEA13"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tcBorders>
              <w:bottom w:val="single" w:sz="4" w:space="0" w:color="auto"/>
            </w:tcBorders>
            <w:noWrap/>
            <w:vAlign w:val="center"/>
            <w:hideMark/>
          </w:tcPr>
          <w:p w14:paraId="1CC9DCC1"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tcBorders>
              <w:bottom w:val="single" w:sz="4" w:space="0" w:color="auto"/>
            </w:tcBorders>
            <w:noWrap/>
            <w:vAlign w:val="center"/>
            <w:hideMark/>
          </w:tcPr>
          <w:p w14:paraId="0726A9B7"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r w:rsidR="00FD36DF" w:rsidRPr="006941E0" w14:paraId="4DD61406" w14:textId="77777777" w:rsidTr="00400173">
        <w:trPr>
          <w:trHeight w:val="20"/>
          <w:jc w:val="center"/>
        </w:trPr>
        <w:tc>
          <w:tcPr>
            <w:tcW w:w="562" w:type="dxa"/>
            <w:tcBorders>
              <w:bottom w:val="single" w:sz="4" w:space="0" w:color="auto"/>
            </w:tcBorders>
            <w:noWrap/>
            <w:vAlign w:val="center"/>
            <w:hideMark/>
          </w:tcPr>
          <w:p w14:paraId="2B61E97B" w14:textId="77777777" w:rsidR="00FD36DF" w:rsidRPr="006941E0" w:rsidRDefault="00FD36DF" w:rsidP="00FD36DF">
            <w:pPr>
              <w:pStyle w:val="pc"/>
              <w:spacing w:before="0" w:beforeAutospacing="0" w:after="0" w:afterAutospacing="0"/>
              <w:ind w:left="22"/>
              <w:rPr>
                <w:color w:val="auto"/>
                <w:sz w:val="20"/>
                <w:szCs w:val="20"/>
              </w:rPr>
            </w:pPr>
            <w:r w:rsidRPr="006941E0">
              <w:rPr>
                <w:color w:val="auto"/>
                <w:sz w:val="20"/>
                <w:szCs w:val="20"/>
              </w:rPr>
              <w:t>2.4.</w:t>
            </w:r>
          </w:p>
        </w:tc>
        <w:tc>
          <w:tcPr>
            <w:tcW w:w="3261" w:type="dxa"/>
            <w:tcBorders>
              <w:bottom w:val="single" w:sz="4" w:space="0" w:color="auto"/>
            </w:tcBorders>
            <w:vAlign w:val="center"/>
            <w:hideMark/>
          </w:tcPr>
          <w:p w14:paraId="6646DF22" w14:textId="77777777" w:rsidR="00FD36DF" w:rsidRPr="006941E0" w:rsidRDefault="00FD36DF" w:rsidP="00FD36DF">
            <w:pPr>
              <w:pStyle w:val="pc"/>
              <w:spacing w:before="0" w:beforeAutospacing="0" w:after="0" w:afterAutospacing="0"/>
              <w:ind w:left="17"/>
              <w:rPr>
                <w:color w:val="auto"/>
                <w:sz w:val="20"/>
                <w:szCs w:val="20"/>
              </w:rPr>
            </w:pPr>
            <w:r w:rsidRPr="006941E0">
              <w:rPr>
                <w:color w:val="auto"/>
                <w:sz w:val="20"/>
                <w:szCs w:val="20"/>
              </w:rPr>
              <w:t>Залоговые займы (за исключением ипотечных микрокредитов и автокредитования)</w:t>
            </w:r>
          </w:p>
        </w:tc>
        <w:tc>
          <w:tcPr>
            <w:tcW w:w="1417" w:type="dxa"/>
            <w:tcBorders>
              <w:bottom w:val="single" w:sz="4" w:space="0" w:color="auto"/>
            </w:tcBorders>
            <w:noWrap/>
            <w:vAlign w:val="center"/>
            <w:hideMark/>
          </w:tcPr>
          <w:p w14:paraId="47EB182F"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701" w:type="dxa"/>
            <w:tcBorders>
              <w:bottom w:val="single" w:sz="4" w:space="0" w:color="auto"/>
            </w:tcBorders>
            <w:noWrap/>
            <w:vAlign w:val="center"/>
            <w:hideMark/>
          </w:tcPr>
          <w:p w14:paraId="210B8E14"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134" w:type="dxa"/>
            <w:tcBorders>
              <w:bottom w:val="single" w:sz="4" w:space="0" w:color="auto"/>
            </w:tcBorders>
            <w:noWrap/>
            <w:vAlign w:val="center"/>
            <w:hideMark/>
          </w:tcPr>
          <w:p w14:paraId="53566849"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c>
          <w:tcPr>
            <w:tcW w:w="1552" w:type="dxa"/>
            <w:tcBorders>
              <w:bottom w:val="single" w:sz="4" w:space="0" w:color="auto"/>
            </w:tcBorders>
            <w:noWrap/>
            <w:vAlign w:val="center"/>
            <w:hideMark/>
          </w:tcPr>
          <w:p w14:paraId="34EB9C40" w14:textId="77777777" w:rsidR="00FD36DF" w:rsidRPr="006941E0" w:rsidRDefault="00FD36DF" w:rsidP="00FD36DF">
            <w:pPr>
              <w:pStyle w:val="pc"/>
              <w:spacing w:before="0" w:beforeAutospacing="0" w:after="0" w:afterAutospacing="0"/>
              <w:ind w:firstLine="709"/>
              <w:rPr>
                <w:color w:val="auto"/>
                <w:sz w:val="20"/>
                <w:szCs w:val="20"/>
              </w:rPr>
            </w:pPr>
            <w:r w:rsidRPr="006941E0">
              <w:rPr>
                <w:color w:val="auto"/>
                <w:sz w:val="20"/>
                <w:szCs w:val="20"/>
              </w:rPr>
              <w:t> </w:t>
            </w:r>
          </w:p>
        </w:tc>
      </w:tr>
    </w:tbl>
    <w:p w14:paraId="28CAFCAD" w14:textId="77777777" w:rsidR="00FD36DF" w:rsidRPr="00FE2F6A" w:rsidRDefault="00FD36DF" w:rsidP="00FD36DF">
      <w:pPr>
        <w:ind w:firstLine="709"/>
        <w:jc w:val="both"/>
        <w:rPr>
          <w:sz w:val="28"/>
          <w:szCs w:val="28"/>
        </w:rPr>
      </w:pPr>
    </w:p>
    <w:p w14:paraId="0E4C522A" w14:textId="77777777" w:rsidR="00FD36DF" w:rsidRPr="00FE2F6A" w:rsidRDefault="00FD36DF" w:rsidP="00FD36DF">
      <w:pPr>
        <w:ind w:firstLine="709"/>
        <w:jc w:val="both"/>
        <w:rPr>
          <w:sz w:val="28"/>
          <w:szCs w:val="28"/>
        </w:rPr>
      </w:pPr>
      <w:r w:rsidRPr="00FE2F6A">
        <w:rPr>
          <w:sz w:val="28"/>
          <w:szCs w:val="28"/>
        </w:rPr>
        <w:t>продолжение таблицы:</w:t>
      </w:r>
    </w:p>
    <w:p w14:paraId="20F8DC84" w14:textId="77777777" w:rsidR="00FD36DF" w:rsidRPr="00FE2F6A" w:rsidRDefault="00FD36DF" w:rsidP="00FD36DF">
      <w:pPr>
        <w:ind w:firstLine="709"/>
        <w:jc w:val="both"/>
        <w:rPr>
          <w:sz w:val="28"/>
          <w:szCs w:val="28"/>
        </w:rPr>
      </w:pPr>
    </w:p>
    <w:tbl>
      <w:tblPr>
        <w:tblStyle w:val="af1"/>
        <w:tblW w:w="0" w:type="auto"/>
        <w:tblLook w:val="04A0" w:firstRow="1" w:lastRow="0" w:firstColumn="1" w:lastColumn="0" w:noHBand="0" w:noVBand="1"/>
      </w:tblPr>
      <w:tblGrid>
        <w:gridCol w:w="1726"/>
        <w:gridCol w:w="1629"/>
        <w:gridCol w:w="1516"/>
        <w:gridCol w:w="1539"/>
        <w:gridCol w:w="1523"/>
        <w:gridCol w:w="1694"/>
      </w:tblGrid>
      <w:tr w:rsidR="00FD36DF" w:rsidRPr="00ED1968" w14:paraId="0E3E279F" w14:textId="77777777" w:rsidTr="00400173">
        <w:trPr>
          <w:trHeight w:val="20"/>
        </w:trPr>
        <w:tc>
          <w:tcPr>
            <w:tcW w:w="9627" w:type="dxa"/>
            <w:gridSpan w:val="6"/>
            <w:noWrap/>
            <w:vAlign w:val="center"/>
            <w:hideMark/>
          </w:tcPr>
          <w:p w14:paraId="063083D5" w14:textId="77777777" w:rsidR="00FD36DF" w:rsidRPr="00ED1968" w:rsidRDefault="00FD36DF" w:rsidP="00FD36DF">
            <w:pPr>
              <w:jc w:val="center"/>
              <w:rPr>
                <w:bCs/>
              </w:rPr>
            </w:pPr>
            <w:r w:rsidRPr="00ED1968">
              <w:rPr>
                <w:bCs/>
              </w:rPr>
              <w:t>в том числе путем:</w:t>
            </w:r>
          </w:p>
        </w:tc>
      </w:tr>
      <w:tr w:rsidR="00FD36DF" w:rsidRPr="00ED1968" w14:paraId="0E4996E3" w14:textId="77777777" w:rsidTr="00400173">
        <w:trPr>
          <w:trHeight w:val="20"/>
        </w:trPr>
        <w:tc>
          <w:tcPr>
            <w:tcW w:w="3355" w:type="dxa"/>
            <w:gridSpan w:val="2"/>
            <w:vAlign w:val="center"/>
            <w:hideMark/>
          </w:tcPr>
          <w:p w14:paraId="0182BCCE" w14:textId="77777777" w:rsidR="00FD36DF" w:rsidRPr="00ED1968" w:rsidRDefault="00FD36DF" w:rsidP="00FD36DF">
            <w:pPr>
              <w:jc w:val="center"/>
              <w:rPr>
                <w:bCs/>
              </w:rPr>
            </w:pPr>
            <w:r w:rsidRPr="00ED1968">
              <w:rPr>
                <w:bCs/>
              </w:rPr>
              <w:t>изменения условий погашения задолженности</w:t>
            </w:r>
          </w:p>
        </w:tc>
        <w:tc>
          <w:tcPr>
            <w:tcW w:w="3055" w:type="dxa"/>
            <w:gridSpan w:val="2"/>
            <w:vAlign w:val="center"/>
            <w:hideMark/>
          </w:tcPr>
          <w:p w14:paraId="0F91ED9A" w14:textId="77777777" w:rsidR="00FD36DF" w:rsidRPr="00ED1968" w:rsidRDefault="00FD36DF" w:rsidP="00FD36DF">
            <w:pPr>
              <w:jc w:val="center"/>
              <w:rPr>
                <w:bCs/>
              </w:rPr>
            </w:pPr>
            <w:r w:rsidRPr="00ED1968">
              <w:rPr>
                <w:bCs/>
              </w:rPr>
              <w:t>полного либо частичного прощения задолженности по основному долгу и (или) вознаграждению</w:t>
            </w:r>
          </w:p>
        </w:tc>
        <w:tc>
          <w:tcPr>
            <w:tcW w:w="3217" w:type="dxa"/>
            <w:gridSpan w:val="2"/>
            <w:vAlign w:val="center"/>
            <w:hideMark/>
          </w:tcPr>
          <w:p w14:paraId="6C54DA5A" w14:textId="77777777" w:rsidR="00FD36DF" w:rsidRPr="00ED1968" w:rsidRDefault="00FD36DF" w:rsidP="00FD36DF">
            <w:pPr>
              <w:jc w:val="center"/>
              <w:rPr>
                <w:bCs/>
              </w:rPr>
            </w:pPr>
            <w:r w:rsidRPr="00ED1968">
              <w:rPr>
                <w:bCs/>
              </w:rPr>
              <w:t>изменения или полной отмены комиссий и иных платежей, связанных с обслуживанием договора</w:t>
            </w:r>
          </w:p>
        </w:tc>
      </w:tr>
      <w:tr w:rsidR="00FD36DF" w:rsidRPr="00ED1968" w14:paraId="0B73A2A7" w14:textId="77777777" w:rsidTr="00400173">
        <w:trPr>
          <w:trHeight w:val="20"/>
        </w:trPr>
        <w:tc>
          <w:tcPr>
            <w:tcW w:w="1726" w:type="dxa"/>
            <w:noWrap/>
            <w:vAlign w:val="center"/>
            <w:hideMark/>
          </w:tcPr>
          <w:p w14:paraId="382E38CA" w14:textId="77777777" w:rsidR="00FD36DF" w:rsidRPr="00ED1968" w:rsidRDefault="00FD36DF" w:rsidP="00FD36DF">
            <w:pPr>
              <w:jc w:val="center"/>
            </w:pPr>
            <w:r w:rsidRPr="00ED1968">
              <w:t>Всего</w:t>
            </w:r>
          </w:p>
        </w:tc>
        <w:tc>
          <w:tcPr>
            <w:tcW w:w="1629" w:type="dxa"/>
            <w:noWrap/>
            <w:vAlign w:val="center"/>
            <w:hideMark/>
          </w:tcPr>
          <w:p w14:paraId="60456B4E" w14:textId="77777777" w:rsidR="00FD36DF" w:rsidRPr="00ED1968" w:rsidRDefault="00FD36DF" w:rsidP="00FD36DF">
            <w:pPr>
              <w:jc w:val="center"/>
            </w:pPr>
            <w:r w:rsidRPr="00ED1968">
              <w:t>из них СУСН*</w:t>
            </w:r>
          </w:p>
        </w:tc>
        <w:tc>
          <w:tcPr>
            <w:tcW w:w="1516" w:type="dxa"/>
            <w:noWrap/>
            <w:vAlign w:val="center"/>
            <w:hideMark/>
          </w:tcPr>
          <w:p w14:paraId="62328BF1" w14:textId="77777777" w:rsidR="00FD36DF" w:rsidRPr="00ED1968" w:rsidRDefault="00FD36DF" w:rsidP="00FD36DF">
            <w:pPr>
              <w:jc w:val="center"/>
            </w:pPr>
            <w:r w:rsidRPr="00ED1968">
              <w:t>Всего</w:t>
            </w:r>
          </w:p>
        </w:tc>
        <w:tc>
          <w:tcPr>
            <w:tcW w:w="1539" w:type="dxa"/>
            <w:noWrap/>
            <w:vAlign w:val="center"/>
            <w:hideMark/>
          </w:tcPr>
          <w:p w14:paraId="482F7903" w14:textId="77777777" w:rsidR="00FD36DF" w:rsidRPr="00ED1968" w:rsidRDefault="00FD36DF" w:rsidP="00FD36DF">
            <w:pPr>
              <w:jc w:val="center"/>
            </w:pPr>
            <w:r w:rsidRPr="00ED1968">
              <w:t>из них СУСН*</w:t>
            </w:r>
          </w:p>
        </w:tc>
        <w:tc>
          <w:tcPr>
            <w:tcW w:w="1523" w:type="dxa"/>
            <w:noWrap/>
            <w:vAlign w:val="center"/>
            <w:hideMark/>
          </w:tcPr>
          <w:p w14:paraId="60424779" w14:textId="77777777" w:rsidR="00FD36DF" w:rsidRPr="00ED1968" w:rsidRDefault="00FD36DF" w:rsidP="00FD36DF">
            <w:pPr>
              <w:jc w:val="center"/>
            </w:pPr>
            <w:r w:rsidRPr="00ED1968">
              <w:t>Всего</w:t>
            </w:r>
          </w:p>
        </w:tc>
        <w:tc>
          <w:tcPr>
            <w:tcW w:w="1694" w:type="dxa"/>
            <w:noWrap/>
            <w:vAlign w:val="center"/>
            <w:hideMark/>
          </w:tcPr>
          <w:p w14:paraId="69BCCF8F" w14:textId="77777777" w:rsidR="00FD36DF" w:rsidRPr="00ED1968" w:rsidRDefault="00FD36DF" w:rsidP="00FD36DF">
            <w:pPr>
              <w:jc w:val="center"/>
            </w:pPr>
            <w:r w:rsidRPr="00ED1968">
              <w:t>из них СУСН*</w:t>
            </w:r>
          </w:p>
        </w:tc>
      </w:tr>
      <w:tr w:rsidR="00FD36DF" w:rsidRPr="00ED1968" w14:paraId="2F81C870" w14:textId="77777777" w:rsidTr="00400173">
        <w:trPr>
          <w:trHeight w:val="20"/>
        </w:trPr>
        <w:tc>
          <w:tcPr>
            <w:tcW w:w="1726" w:type="dxa"/>
            <w:vAlign w:val="center"/>
            <w:hideMark/>
          </w:tcPr>
          <w:p w14:paraId="6E33A440" w14:textId="77777777" w:rsidR="00FD36DF" w:rsidRPr="00ED1968" w:rsidRDefault="00FD36DF" w:rsidP="00FD36DF">
            <w:pPr>
              <w:jc w:val="center"/>
            </w:pPr>
            <w:r w:rsidRPr="00ED1968">
              <w:t>7</w:t>
            </w:r>
          </w:p>
        </w:tc>
        <w:tc>
          <w:tcPr>
            <w:tcW w:w="1629" w:type="dxa"/>
            <w:vAlign w:val="center"/>
            <w:hideMark/>
          </w:tcPr>
          <w:p w14:paraId="4E31254F" w14:textId="77777777" w:rsidR="00FD36DF" w:rsidRPr="00ED1968" w:rsidRDefault="00FD36DF" w:rsidP="00FD36DF">
            <w:pPr>
              <w:jc w:val="center"/>
            </w:pPr>
            <w:r w:rsidRPr="00ED1968">
              <w:t>8</w:t>
            </w:r>
          </w:p>
        </w:tc>
        <w:tc>
          <w:tcPr>
            <w:tcW w:w="1516" w:type="dxa"/>
            <w:vAlign w:val="center"/>
            <w:hideMark/>
          </w:tcPr>
          <w:p w14:paraId="4E711D7E" w14:textId="77777777" w:rsidR="00FD36DF" w:rsidRPr="00ED1968" w:rsidRDefault="00FD36DF" w:rsidP="00FD36DF">
            <w:pPr>
              <w:jc w:val="center"/>
            </w:pPr>
            <w:r w:rsidRPr="00ED1968">
              <w:t>9</w:t>
            </w:r>
          </w:p>
        </w:tc>
        <w:tc>
          <w:tcPr>
            <w:tcW w:w="1539" w:type="dxa"/>
            <w:vAlign w:val="center"/>
            <w:hideMark/>
          </w:tcPr>
          <w:p w14:paraId="648543C9" w14:textId="77777777" w:rsidR="00FD36DF" w:rsidRPr="00ED1968" w:rsidRDefault="00FD36DF" w:rsidP="00FD36DF">
            <w:pPr>
              <w:jc w:val="center"/>
            </w:pPr>
            <w:r w:rsidRPr="00ED1968">
              <w:t>10</w:t>
            </w:r>
          </w:p>
        </w:tc>
        <w:tc>
          <w:tcPr>
            <w:tcW w:w="1523" w:type="dxa"/>
            <w:vAlign w:val="center"/>
            <w:hideMark/>
          </w:tcPr>
          <w:p w14:paraId="67866E21" w14:textId="77777777" w:rsidR="00FD36DF" w:rsidRPr="00ED1968" w:rsidRDefault="00FD36DF" w:rsidP="00FD36DF">
            <w:pPr>
              <w:jc w:val="center"/>
            </w:pPr>
            <w:r w:rsidRPr="00ED1968">
              <w:t>11</w:t>
            </w:r>
          </w:p>
        </w:tc>
        <w:tc>
          <w:tcPr>
            <w:tcW w:w="1694" w:type="dxa"/>
            <w:vAlign w:val="center"/>
            <w:hideMark/>
          </w:tcPr>
          <w:p w14:paraId="2B3BC859" w14:textId="77777777" w:rsidR="00FD36DF" w:rsidRPr="00ED1968" w:rsidRDefault="00FD36DF" w:rsidP="00FD36DF">
            <w:pPr>
              <w:jc w:val="center"/>
            </w:pPr>
            <w:r w:rsidRPr="00ED1968">
              <w:t>12</w:t>
            </w:r>
          </w:p>
        </w:tc>
      </w:tr>
    </w:tbl>
    <w:p w14:paraId="20F33CD1" w14:textId="77777777" w:rsidR="00FD36DF" w:rsidRPr="00ED1968" w:rsidRDefault="00FD36DF" w:rsidP="00FD36DF">
      <w:pPr>
        <w:ind w:firstLine="709"/>
        <w:rPr>
          <w:sz w:val="28"/>
          <w:szCs w:val="28"/>
        </w:rPr>
      </w:pPr>
    </w:p>
    <w:p w14:paraId="2E70E662" w14:textId="77777777" w:rsidR="00FD36DF" w:rsidRPr="00ED1968" w:rsidRDefault="00FD36DF" w:rsidP="00FD36DF">
      <w:pPr>
        <w:ind w:firstLine="709"/>
        <w:rPr>
          <w:sz w:val="28"/>
          <w:szCs w:val="28"/>
        </w:rPr>
      </w:pPr>
      <w:r w:rsidRPr="00ED1968">
        <w:rPr>
          <w:sz w:val="28"/>
          <w:szCs w:val="28"/>
        </w:rPr>
        <w:t>продолжение таблицы:</w:t>
      </w:r>
    </w:p>
    <w:p w14:paraId="3C4309E1" w14:textId="77777777" w:rsidR="00FD36DF" w:rsidRPr="00FE2F6A" w:rsidRDefault="00FD36DF" w:rsidP="00FD36DF">
      <w:pPr>
        <w:ind w:firstLine="709"/>
        <w:jc w:val="both"/>
        <w:rPr>
          <w:sz w:val="28"/>
          <w:szCs w:val="28"/>
        </w:rPr>
      </w:pPr>
    </w:p>
    <w:tbl>
      <w:tblPr>
        <w:tblStyle w:val="af1"/>
        <w:tblW w:w="5000" w:type="pct"/>
        <w:jc w:val="center"/>
        <w:tblLook w:val="04A0" w:firstRow="1" w:lastRow="0" w:firstColumn="1" w:lastColumn="0" w:noHBand="0" w:noVBand="1"/>
      </w:tblPr>
      <w:tblGrid>
        <w:gridCol w:w="1508"/>
        <w:gridCol w:w="1735"/>
        <w:gridCol w:w="1288"/>
        <w:gridCol w:w="1568"/>
        <w:gridCol w:w="1827"/>
        <w:gridCol w:w="1701"/>
      </w:tblGrid>
      <w:tr w:rsidR="00FD36DF" w:rsidRPr="00FE2F6A" w14:paraId="69568362" w14:textId="77777777" w:rsidTr="00400173">
        <w:trPr>
          <w:trHeight w:val="20"/>
          <w:jc w:val="center"/>
        </w:trPr>
        <w:tc>
          <w:tcPr>
            <w:tcW w:w="9627" w:type="dxa"/>
            <w:gridSpan w:val="6"/>
            <w:noWrap/>
            <w:hideMark/>
          </w:tcPr>
          <w:p w14:paraId="72DED321" w14:textId="77777777" w:rsidR="00FD36DF" w:rsidRPr="00FE2F6A" w:rsidRDefault="00FD36DF" w:rsidP="00FD36DF">
            <w:pPr>
              <w:ind w:firstLine="709"/>
              <w:jc w:val="both"/>
              <w:rPr>
                <w:b/>
                <w:bCs/>
                <w:sz w:val="28"/>
                <w:szCs w:val="28"/>
              </w:rPr>
            </w:pPr>
          </w:p>
        </w:tc>
      </w:tr>
      <w:tr w:rsidR="00FD36DF" w:rsidRPr="00FE2F6A" w14:paraId="45754653" w14:textId="77777777" w:rsidTr="00400173">
        <w:trPr>
          <w:trHeight w:val="20"/>
          <w:jc w:val="center"/>
        </w:trPr>
        <w:tc>
          <w:tcPr>
            <w:tcW w:w="3243" w:type="dxa"/>
            <w:gridSpan w:val="2"/>
            <w:vAlign w:val="center"/>
            <w:hideMark/>
          </w:tcPr>
          <w:p w14:paraId="36FB441B" w14:textId="77777777" w:rsidR="00FD36DF" w:rsidRPr="001744B1" w:rsidRDefault="00FD36DF" w:rsidP="00FD36DF">
            <w:pPr>
              <w:jc w:val="center"/>
              <w:rPr>
                <w:bCs/>
              </w:rPr>
            </w:pPr>
            <w:r w:rsidRPr="001744B1">
              <w:rPr>
                <w:bCs/>
              </w:rPr>
              <w:t>изменения в сторону уменьшения или полной отмены неустойки (штрафа, пени)</w:t>
            </w:r>
          </w:p>
        </w:tc>
        <w:tc>
          <w:tcPr>
            <w:tcW w:w="2856" w:type="dxa"/>
            <w:gridSpan w:val="2"/>
            <w:vAlign w:val="center"/>
            <w:hideMark/>
          </w:tcPr>
          <w:p w14:paraId="6070A329" w14:textId="77777777" w:rsidR="00FD36DF" w:rsidRPr="001744B1" w:rsidRDefault="00FD36DF" w:rsidP="00FD36DF">
            <w:pPr>
              <w:jc w:val="center"/>
              <w:rPr>
                <w:bCs/>
              </w:rPr>
            </w:pPr>
            <w:r w:rsidRPr="001744B1">
              <w:rPr>
                <w:bCs/>
              </w:rPr>
              <w:t>реализации недвижимого имущества либо представления отступного</w:t>
            </w:r>
          </w:p>
        </w:tc>
        <w:tc>
          <w:tcPr>
            <w:tcW w:w="3528" w:type="dxa"/>
            <w:gridSpan w:val="2"/>
            <w:vAlign w:val="center"/>
            <w:hideMark/>
          </w:tcPr>
          <w:p w14:paraId="5C30568D" w14:textId="77777777" w:rsidR="00FD36DF" w:rsidRPr="001744B1" w:rsidRDefault="00FD36DF" w:rsidP="00FD36DF">
            <w:pPr>
              <w:jc w:val="center"/>
              <w:rPr>
                <w:bCs/>
              </w:rPr>
            </w:pPr>
            <w:r w:rsidRPr="001744B1">
              <w:rPr>
                <w:bCs/>
              </w:rPr>
              <w:t>иного вида изменений в условия договора банковского займа и (или) договора о предоставлении микрокредита</w:t>
            </w:r>
          </w:p>
        </w:tc>
      </w:tr>
      <w:tr w:rsidR="00FD36DF" w:rsidRPr="00FE2F6A" w14:paraId="37005B1C" w14:textId="77777777" w:rsidTr="00400173">
        <w:trPr>
          <w:trHeight w:val="20"/>
          <w:jc w:val="center"/>
        </w:trPr>
        <w:tc>
          <w:tcPr>
            <w:tcW w:w="1508" w:type="dxa"/>
            <w:noWrap/>
            <w:vAlign w:val="center"/>
            <w:hideMark/>
          </w:tcPr>
          <w:p w14:paraId="3F17B598" w14:textId="77777777" w:rsidR="00FD36DF" w:rsidRPr="001744B1" w:rsidRDefault="00FD36DF" w:rsidP="00FD36DF">
            <w:pPr>
              <w:jc w:val="center"/>
            </w:pPr>
            <w:r w:rsidRPr="001744B1">
              <w:t>Всего</w:t>
            </w:r>
          </w:p>
        </w:tc>
        <w:tc>
          <w:tcPr>
            <w:tcW w:w="1735" w:type="dxa"/>
            <w:noWrap/>
            <w:vAlign w:val="center"/>
            <w:hideMark/>
          </w:tcPr>
          <w:p w14:paraId="0B9E6116" w14:textId="77777777" w:rsidR="00FD36DF" w:rsidRPr="001744B1" w:rsidRDefault="00FD36DF" w:rsidP="00FD36DF">
            <w:pPr>
              <w:jc w:val="center"/>
            </w:pPr>
            <w:r w:rsidRPr="001744B1">
              <w:t>из них СУСН*</w:t>
            </w:r>
          </w:p>
        </w:tc>
        <w:tc>
          <w:tcPr>
            <w:tcW w:w="1288" w:type="dxa"/>
            <w:noWrap/>
            <w:vAlign w:val="center"/>
            <w:hideMark/>
          </w:tcPr>
          <w:p w14:paraId="55FF4CCD" w14:textId="77777777" w:rsidR="00FD36DF" w:rsidRPr="001744B1" w:rsidRDefault="00FD36DF" w:rsidP="00FD36DF">
            <w:pPr>
              <w:jc w:val="center"/>
            </w:pPr>
            <w:r w:rsidRPr="001744B1">
              <w:t>Всего</w:t>
            </w:r>
          </w:p>
        </w:tc>
        <w:tc>
          <w:tcPr>
            <w:tcW w:w="1568" w:type="dxa"/>
            <w:noWrap/>
            <w:vAlign w:val="center"/>
            <w:hideMark/>
          </w:tcPr>
          <w:p w14:paraId="3E323D13" w14:textId="77777777" w:rsidR="00FD36DF" w:rsidRPr="001744B1" w:rsidRDefault="00FD36DF" w:rsidP="00FD36DF">
            <w:pPr>
              <w:jc w:val="center"/>
            </w:pPr>
            <w:r w:rsidRPr="001744B1">
              <w:t>из них СУСН*</w:t>
            </w:r>
          </w:p>
        </w:tc>
        <w:tc>
          <w:tcPr>
            <w:tcW w:w="1827" w:type="dxa"/>
            <w:noWrap/>
            <w:vAlign w:val="center"/>
            <w:hideMark/>
          </w:tcPr>
          <w:p w14:paraId="285DCB42" w14:textId="77777777" w:rsidR="00FD36DF" w:rsidRPr="001744B1" w:rsidRDefault="00FD36DF" w:rsidP="00FD36DF">
            <w:pPr>
              <w:jc w:val="center"/>
            </w:pPr>
            <w:r w:rsidRPr="001744B1">
              <w:t>Всего</w:t>
            </w:r>
          </w:p>
        </w:tc>
        <w:tc>
          <w:tcPr>
            <w:tcW w:w="1701" w:type="dxa"/>
            <w:noWrap/>
            <w:vAlign w:val="center"/>
            <w:hideMark/>
          </w:tcPr>
          <w:p w14:paraId="314B7626" w14:textId="77777777" w:rsidR="00FD36DF" w:rsidRPr="001744B1" w:rsidRDefault="00FD36DF" w:rsidP="00FD36DF">
            <w:pPr>
              <w:jc w:val="center"/>
            </w:pPr>
            <w:r w:rsidRPr="001744B1">
              <w:t>из них СУСН*</w:t>
            </w:r>
          </w:p>
        </w:tc>
      </w:tr>
      <w:tr w:rsidR="00FD36DF" w:rsidRPr="00FE2F6A" w14:paraId="5B31B7EF" w14:textId="77777777" w:rsidTr="00400173">
        <w:trPr>
          <w:trHeight w:val="20"/>
          <w:jc w:val="center"/>
        </w:trPr>
        <w:tc>
          <w:tcPr>
            <w:tcW w:w="1508" w:type="dxa"/>
            <w:vAlign w:val="center"/>
            <w:hideMark/>
          </w:tcPr>
          <w:p w14:paraId="23B409B4" w14:textId="77777777" w:rsidR="00FD36DF" w:rsidRPr="00FE2F6A" w:rsidRDefault="00FD36DF" w:rsidP="00FD36DF">
            <w:pPr>
              <w:jc w:val="center"/>
            </w:pPr>
            <w:r w:rsidRPr="00FE2F6A">
              <w:t>13</w:t>
            </w:r>
          </w:p>
        </w:tc>
        <w:tc>
          <w:tcPr>
            <w:tcW w:w="1735" w:type="dxa"/>
            <w:vAlign w:val="center"/>
            <w:hideMark/>
          </w:tcPr>
          <w:p w14:paraId="4CE511A3" w14:textId="77777777" w:rsidR="00FD36DF" w:rsidRPr="00FE2F6A" w:rsidRDefault="00FD36DF" w:rsidP="00FD36DF">
            <w:pPr>
              <w:jc w:val="center"/>
            </w:pPr>
            <w:r w:rsidRPr="00FE2F6A">
              <w:t>14</w:t>
            </w:r>
          </w:p>
        </w:tc>
        <w:tc>
          <w:tcPr>
            <w:tcW w:w="1288" w:type="dxa"/>
            <w:vAlign w:val="center"/>
            <w:hideMark/>
          </w:tcPr>
          <w:p w14:paraId="0AE26C7D" w14:textId="77777777" w:rsidR="00FD36DF" w:rsidRPr="00FE2F6A" w:rsidRDefault="00FD36DF" w:rsidP="00FD36DF">
            <w:pPr>
              <w:jc w:val="center"/>
            </w:pPr>
            <w:r w:rsidRPr="00FE2F6A">
              <w:t>15</w:t>
            </w:r>
          </w:p>
        </w:tc>
        <w:tc>
          <w:tcPr>
            <w:tcW w:w="1568" w:type="dxa"/>
            <w:vAlign w:val="center"/>
            <w:hideMark/>
          </w:tcPr>
          <w:p w14:paraId="2B68BBD2" w14:textId="77777777" w:rsidR="00FD36DF" w:rsidRPr="00FE2F6A" w:rsidRDefault="00FD36DF" w:rsidP="00FD36DF">
            <w:pPr>
              <w:jc w:val="center"/>
            </w:pPr>
            <w:r w:rsidRPr="00FE2F6A">
              <w:t>16</w:t>
            </w:r>
          </w:p>
        </w:tc>
        <w:tc>
          <w:tcPr>
            <w:tcW w:w="1827" w:type="dxa"/>
            <w:vAlign w:val="center"/>
            <w:hideMark/>
          </w:tcPr>
          <w:p w14:paraId="6BFA3AE8" w14:textId="77777777" w:rsidR="00FD36DF" w:rsidRPr="00FE2F6A" w:rsidRDefault="00FD36DF" w:rsidP="00FD36DF">
            <w:pPr>
              <w:jc w:val="center"/>
            </w:pPr>
            <w:r w:rsidRPr="00FE2F6A">
              <w:t>17</w:t>
            </w:r>
          </w:p>
        </w:tc>
        <w:tc>
          <w:tcPr>
            <w:tcW w:w="1701" w:type="dxa"/>
            <w:vAlign w:val="center"/>
            <w:hideMark/>
          </w:tcPr>
          <w:p w14:paraId="79B2CB64" w14:textId="77777777" w:rsidR="00FD36DF" w:rsidRPr="00FE2F6A" w:rsidRDefault="00FD36DF" w:rsidP="00FD36DF">
            <w:pPr>
              <w:jc w:val="center"/>
            </w:pPr>
            <w:r w:rsidRPr="00FE2F6A">
              <w:t>18</w:t>
            </w:r>
          </w:p>
        </w:tc>
      </w:tr>
    </w:tbl>
    <w:p w14:paraId="1D6A285D" w14:textId="77777777" w:rsidR="00FD36DF" w:rsidRPr="00FE2F6A" w:rsidRDefault="00FD36DF" w:rsidP="00FD36DF">
      <w:pPr>
        <w:jc w:val="center"/>
        <w:rPr>
          <w:sz w:val="28"/>
          <w:szCs w:val="28"/>
        </w:rPr>
      </w:pPr>
    </w:p>
    <w:p w14:paraId="0C9B37C7" w14:textId="77777777" w:rsidR="00FD36DF" w:rsidRPr="00FE2F6A" w:rsidRDefault="00FD36DF" w:rsidP="00FD36DF">
      <w:pPr>
        <w:ind w:firstLine="709"/>
        <w:jc w:val="both"/>
      </w:pPr>
      <w:bookmarkStart w:id="2" w:name="z90"/>
      <w:r w:rsidRPr="00FE2F6A">
        <w:rPr>
          <w:sz w:val="28"/>
        </w:rPr>
        <w:t xml:space="preserve">* СУСН – социально уязвимые слои населения </w:t>
      </w:r>
      <w:r>
        <w:rPr>
          <w:sz w:val="28"/>
        </w:rPr>
        <w:t xml:space="preserve">в соответствии с </w:t>
      </w:r>
      <w:r w:rsidRPr="00FE2F6A">
        <w:rPr>
          <w:sz w:val="28"/>
        </w:rPr>
        <w:t>Закон</w:t>
      </w:r>
      <w:r>
        <w:rPr>
          <w:sz w:val="28"/>
        </w:rPr>
        <w:t>ом</w:t>
      </w:r>
      <w:r w:rsidRPr="00FE2F6A">
        <w:rPr>
          <w:sz w:val="28"/>
        </w:rPr>
        <w:t xml:space="preserve"> Республики Казахстан «О жилищных отношениях</w:t>
      </w:r>
      <w:r w:rsidRPr="00600634">
        <w:rPr>
          <w:sz w:val="28"/>
        </w:rPr>
        <w:t xml:space="preserve">», </w:t>
      </w:r>
      <w:r w:rsidRPr="0057695A">
        <w:rPr>
          <w:sz w:val="28"/>
        </w:rPr>
        <w:t xml:space="preserve">а также </w:t>
      </w:r>
      <w:r w:rsidRPr="00FE2F6A">
        <w:rPr>
          <w:sz w:val="28"/>
        </w:rPr>
        <w:t>лица, получающие адресную социальную помощь</w:t>
      </w:r>
    </w:p>
    <w:bookmarkEnd w:id="2"/>
    <w:p w14:paraId="39B7856A" w14:textId="77777777" w:rsidR="00FD36DF" w:rsidRDefault="00FD36DF" w:rsidP="00FD36DF">
      <w:pPr>
        <w:rPr>
          <w:rStyle w:val="s192"/>
          <w:sz w:val="28"/>
          <w:szCs w:val="28"/>
        </w:rPr>
      </w:pPr>
      <w:r>
        <w:rPr>
          <w:rStyle w:val="s192"/>
          <w:sz w:val="28"/>
          <w:szCs w:val="28"/>
        </w:rPr>
        <w:br w:type="page"/>
      </w:r>
    </w:p>
    <w:p w14:paraId="50860F38" w14:textId="77777777" w:rsidR="00FD36DF" w:rsidRPr="00FE2F6A" w:rsidRDefault="00FD36DF" w:rsidP="00FD36DF">
      <w:pPr>
        <w:widowControl w:val="0"/>
        <w:ind w:firstLine="709"/>
        <w:jc w:val="both"/>
        <w:rPr>
          <w:rStyle w:val="s192"/>
          <w:sz w:val="28"/>
          <w:szCs w:val="28"/>
        </w:rPr>
      </w:pPr>
    </w:p>
    <w:p w14:paraId="4202BDC5" w14:textId="77777777" w:rsidR="00FD36DF" w:rsidRPr="00FE2F6A" w:rsidRDefault="00FD36DF" w:rsidP="00FD36DF">
      <w:pPr>
        <w:widowControl w:val="0"/>
        <w:ind w:firstLine="709"/>
        <w:jc w:val="both"/>
        <w:rPr>
          <w:rStyle w:val="s192"/>
          <w:sz w:val="28"/>
          <w:szCs w:val="28"/>
        </w:rPr>
      </w:pPr>
      <w:r w:rsidRPr="00FE2F6A">
        <w:rPr>
          <w:rStyle w:val="s192"/>
          <w:sz w:val="28"/>
          <w:szCs w:val="28"/>
        </w:rPr>
        <w:t>Наименование ________________________________________________</w:t>
      </w:r>
    </w:p>
    <w:p w14:paraId="7E371404" w14:textId="77777777" w:rsidR="00FD36DF" w:rsidRPr="00FE2F6A" w:rsidRDefault="00FD36DF" w:rsidP="00FD36DF">
      <w:pPr>
        <w:widowControl w:val="0"/>
        <w:ind w:firstLine="709"/>
        <w:jc w:val="both"/>
        <w:rPr>
          <w:rStyle w:val="s192"/>
          <w:sz w:val="28"/>
          <w:szCs w:val="28"/>
        </w:rPr>
      </w:pPr>
      <w:r w:rsidRPr="00FE2F6A">
        <w:rPr>
          <w:rStyle w:val="s192"/>
          <w:sz w:val="28"/>
          <w:szCs w:val="28"/>
        </w:rPr>
        <w:t>Адрес________________________________________________________</w:t>
      </w:r>
    </w:p>
    <w:p w14:paraId="2207DB69" w14:textId="77777777" w:rsidR="00FD36DF" w:rsidRPr="00FE2F6A" w:rsidRDefault="00FD36DF" w:rsidP="00FD36DF">
      <w:pPr>
        <w:widowControl w:val="0"/>
        <w:ind w:firstLine="709"/>
        <w:jc w:val="both"/>
        <w:rPr>
          <w:rStyle w:val="s192"/>
          <w:sz w:val="28"/>
          <w:szCs w:val="28"/>
        </w:rPr>
      </w:pPr>
      <w:r w:rsidRPr="00FE2F6A">
        <w:rPr>
          <w:rStyle w:val="s192"/>
          <w:sz w:val="28"/>
          <w:szCs w:val="28"/>
        </w:rPr>
        <w:t>Телефон ______________________________________________________</w:t>
      </w:r>
    </w:p>
    <w:p w14:paraId="22790BA9" w14:textId="77777777" w:rsidR="00FD36DF" w:rsidRPr="00FE2F6A" w:rsidRDefault="00FD36DF" w:rsidP="00FD36DF">
      <w:pPr>
        <w:widowControl w:val="0"/>
        <w:ind w:firstLine="709"/>
        <w:jc w:val="both"/>
        <w:rPr>
          <w:rStyle w:val="s192"/>
          <w:sz w:val="28"/>
          <w:szCs w:val="28"/>
        </w:rPr>
      </w:pPr>
      <w:r w:rsidRPr="00FE2F6A">
        <w:rPr>
          <w:rStyle w:val="s192"/>
          <w:sz w:val="28"/>
          <w:szCs w:val="28"/>
        </w:rPr>
        <w:t>Адрес электронной почты _______________________________________</w:t>
      </w:r>
    </w:p>
    <w:p w14:paraId="18C114EF" w14:textId="77777777" w:rsidR="00FD36DF" w:rsidRPr="00FE2F6A" w:rsidRDefault="00FD36DF" w:rsidP="00FD36DF">
      <w:pPr>
        <w:widowControl w:val="0"/>
        <w:ind w:firstLine="709"/>
        <w:jc w:val="both"/>
        <w:rPr>
          <w:rStyle w:val="s192"/>
          <w:sz w:val="28"/>
          <w:szCs w:val="28"/>
        </w:rPr>
      </w:pPr>
      <w:r w:rsidRPr="00FE2F6A">
        <w:rPr>
          <w:rStyle w:val="s192"/>
          <w:sz w:val="28"/>
          <w:szCs w:val="28"/>
        </w:rPr>
        <w:t>Исполнитель_________________________________   ________________</w:t>
      </w:r>
    </w:p>
    <w:p w14:paraId="424CD3B0" w14:textId="77777777" w:rsidR="00FD36DF" w:rsidRPr="00FE2F6A" w:rsidRDefault="00FD36DF" w:rsidP="00FD36DF">
      <w:pPr>
        <w:widowControl w:val="0"/>
        <w:ind w:firstLine="709"/>
        <w:jc w:val="both"/>
        <w:rPr>
          <w:rStyle w:val="s192"/>
          <w:sz w:val="28"/>
          <w:szCs w:val="28"/>
        </w:rPr>
      </w:pPr>
      <w:r w:rsidRPr="00FE2F6A">
        <w:rPr>
          <w:rStyle w:val="s192"/>
          <w:sz w:val="28"/>
          <w:szCs w:val="28"/>
        </w:rPr>
        <w:t xml:space="preserve">                фамилия, имя и отчество (при его наличии) подпись, телефон</w:t>
      </w:r>
    </w:p>
    <w:p w14:paraId="1861EFFD" w14:textId="77777777" w:rsidR="00FD36DF" w:rsidRPr="00FE2F6A" w:rsidRDefault="00FD36DF" w:rsidP="00FD36DF">
      <w:pPr>
        <w:widowControl w:val="0"/>
        <w:ind w:firstLine="709"/>
        <w:jc w:val="both"/>
        <w:rPr>
          <w:rStyle w:val="s192"/>
          <w:sz w:val="28"/>
          <w:szCs w:val="28"/>
        </w:rPr>
      </w:pPr>
    </w:p>
    <w:p w14:paraId="004089B7" w14:textId="77777777" w:rsidR="00FD36DF" w:rsidRPr="00FE2F6A" w:rsidRDefault="00FD36DF" w:rsidP="00FD36DF">
      <w:pPr>
        <w:widowControl w:val="0"/>
        <w:ind w:firstLine="709"/>
        <w:jc w:val="both"/>
        <w:rPr>
          <w:rStyle w:val="s192"/>
          <w:sz w:val="28"/>
          <w:szCs w:val="28"/>
        </w:rPr>
      </w:pPr>
      <w:r w:rsidRPr="00FE2F6A">
        <w:rPr>
          <w:rStyle w:val="s192"/>
          <w:sz w:val="28"/>
          <w:szCs w:val="28"/>
        </w:rPr>
        <w:t>Руководитель или лицо, на которое возложена функция по подписанию отчета _____________________________________               ____________________</w:t>
      </w:r>
    </w:p>
    <w:p w14:paraId="46EFEBED" w14:textId="77777777" w:rsidR="00FD36DF" w:rsidRPr="00FE2F6A" w:rsidRDefault="00FD36DF" w:rsidP="00FD36DF">
      <w:pPr>
        <w:widowControl w:val="0"/>
        <w:ind w:firstLine="709"/>
        <w:jc w:val="both"/>
        <w:rPr>
          <w:rStyle w:val="s192"/>
          <w:sz w:val="28"/>
          <w:szCs w:val="28"/>
        </w:rPr>
      </w:pPr>
      <w:r w:rsidRPr="00FE2F6A">
        <w:rPr>
          <w:rStyle w:val="s192"/>
          <w:sz w:val="28"/>
          <w:szCs w:val="28"/>
        </w:rPr>
        <w:t xml:space="preserve">  фамилия, имя и отчество (при его </w:t>
      </w:r>
      <w:proofErr w:type="gramStart"/>
      <w:r w:rsidRPr="00FE2F6A">
        <w:rPr>
          <w:rStyle w:val="s192"/>
          <w:sz w:val="28"/>
          <w:szCs w:val="28"/>
        </w:rPr>
        <w:t xml:space="preserve">наличии)   </w:t>
      </w:r>
      <w:proofErr w:type="gramEnd"/>
      <w:r w:rsidRPr="00FE2F6A">
        <w:rPr>
          <w:rStyle w:val="s192"/>
          <w:sz w:val="28"/>
          <w:szCs w:val="28"/>
        </w:rPr>
        <w:t xml:space="preserve">                     подпись</w:t>
      </w:r>
    </w:p>
    <w:p w14:paraId="7D3AB0A6" w14:textId="77777777" w:rsidR="00FD36DF" w:rsidRPr="00FE2F6A" w:rsidRDefault="00FD36DF" w:rsidP="00FD36DF">
      <w:pPr>
        <w:pStyle w:val="pc"/>
        <w:widowControl w:val="0"/>
        <w:spacing w:before="0" w:beforeAutospacing="0" w:after="0" w:afterAutospacing="0"/>
        <w:ind w:firstLine="709"/>
        <w:jc w:val="both"/>
        <w:rPr>
          <w:rStyle w:val="s192"/>
          <w:color w:val="auto"/>
          <w:sz w:val="28"/>
          <w:szCs w:val="28"/>
        </w:rPr>
      </w:pPr>
    </w:p>
    <w:p w14:paraId="4F97B874" w14:textId="77777777" w:rsidR="00FD36DF" w:rsidRPr="00FE2F6A" w:rsidRDefault="00FD36DF" w:rsidP="00FD36DF">
      <w:pPr>
        <w:pStyle w:val="pc"/>
        <w:widowControl w:val="0"/>
        <w:spacing w:before="0" w:beforeAutospacing="0" w:after="0" w:afterAutospacing="0"/>
        <w:ind w:firstLine="709"/>
        <w:jc w:val="both"/>
        <w:rPr>
          <w:color w:val="auto"/>
          <w:sz w:val="28"/>
          <w:szCs w:val="28"/>
        </w:rPr>
      </w:pPr>
      <w:r w:rsidRPr="00FE2F6A">
        <w:rPr>
          <w:rStyle w:val="s192"/>
          <w:color w:val="auto"/>
          <w:sz w:val="28"/>
          <w:szCs w:val="28"/>
        </w:rPr>
        <w:t>Дата «____» ______________ 20__ года</w:t>
      </w:r>
    </w:p>
    <w:p w14:paraId="0A8C2691" w14:textId="77777777" w:rsidR="00FD36DF" w:rsidRPr="00FE2F6A" w:rsidRDefault="00FD36DF" w:rsidP="00FD36DF">
      <w:pPr>
        <w:ind w:firstLine="709"/>
        <w:rPr>
          <w:sz w:val="28"/>
          <w:szCs w:val="28"/>
        </w:rPr>
      </w:pPr>
    </w:p>
    <w:p w14:paraId="3DB035C8" w14:textId="77777777" w:rsidR="00FD36DF" w:rsidRPr="00FE2F6A" w:rsidRDefault="00FD36DF" w:rsidP="00FD36DF">
      <w:pPr>
        <w:ind w:firstLine="709"/>
        <w:jc w:val="both"/>
        <w:rPr>
          <w:sz w:val="28"/>
          <w:szCs w:val="28"/>
        </w:rPr>
      </w:pPr>
      <w:r w:rsidRPr="00FE2F6A">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результатах урегулирования задолженности фи</w:t>
      </w:r>
      <w:r>
        <w:rPr>
          <w:sz w:val="28"/>
          <w:szCs w:val="28"/>
        </w:rPr>
        <w:t>зических лиц».</w:t>
      </w:r>
    </w:p>
    <w:p w14:paraId="2C0C20D6" w14:textId="77777777" w:rsidR="00FD36DF" w:rsidRPr="00FE2F6A" w:rsidRDefault="00FD36DF" w:rsidP="00FD36DF">
      <w:pPr>
        <w:suppressAutoHyphens/>
        <w:ind w:firstLine="709"/>
        <w:jc w:val="both"/>
        <w:rPr>
          <w:rStyle w:val="s0"/>
          <w:rFonts w:eastAsia="Arial"/>
          <w:szCs w:val="28"/>
        </w:rPr>
      </w:pPr>
      <w:r w:rsidRPr="00FE2F6A">
        <w:rPr>
          <w:rStyle w:val="s0"/>
          <w:rFonts w:eastAsia="Arial"/>
          <w:szCs w:val="28"/>
        </w:rPr>
        <w:br w:type="page"/>
      </w:r>
    </w:p>
    <w:p w14:paraId="685469C9" w14:textId="77777777" w:rsidR="00FD36DF" w:rsidRPr="00FE2F6A" w:rsidRDefault="00FD36DF" w:rsidP="00FD36DF">
      <w:pPr>
        <w:ind w:left="5670"/>
        <w:rPr>
          <w:sz w:val="28"/>
          <w:szCs w:val="28"/>
        </w:rPr>
      </w:pPr>
      <w:r w:rsidRPr="00FE2F6A">
        <w:rPr>
          <w:sz w:val="28"/>
          <w:szCs w:val="28"/>
        </w:rPr>
        <w:lastRenderedPageBreak/>
        <w:t xml:space="preserve">Приложение </w:t>
      </w:r>
    </w:p>
    <w:p w14:paraId="096B3F21" w14:textId="77777777" w:rsidR="00FD36DF" w:rsidRPr="00FE2F6A" w:rsidRDefault="00FD36DF" w:rsidP="00FD36DF">
      <w:pPr>
        <w:pStyle w:val="pr"/>
        <w:ind w:left="5670"/>
        <w:jc w:val="left"/>
        <w:rPr>
          <w:color w:val="auto"/>
          <w:sz w:val="28"/>
          <w:szCs w:val="28"/>
        </w:rPr>
      </w:pPr>
      <w:r w:rsidRPr="00FE2F6A">
        <w:rPr>
          <w:color w:val="auto"/>
          <w:sz w:val="28"/>
          <w:szCs w:val="28"/>
        </w:rPr>
        <w:t xml:space="preserve">к форме, </w:t>
      </w:r>
      <w:r w:rsidRPr="00FE2F6A">
        <w:rPr>
          <w:color w:val="auto"/>
          <w:sz w:val="28"/>
          <w:szCs w:val="28"/>
          <w:lang w:val="kk-KZ"/>
        </w:rPr>
        <w:t xml:space="preserve">предназначенной для сбора административных данных </w:t>
      </w:r>
      <w:r w:rsidRPr="00FE2F6A">
        <w:rPr>
          <w:color w:val="auto"/>
          <w:sz w:val="28"/>
          <w:szCs w:val="28"/>
        </w:rPr>
        <w:t>на безвозмездной основе «Отчет о результатах урегулирования задолженности физических лиц»</w:t>
      </w:r>
    </w:p>
    <w:p w14:paraId="7261992C" w14:textId="77777777" w:rsidR="00FD36DF" w:rsidRPr="00FE2F6A" w:rsidRDefault="00FD36DF" w:rsidP="00FD36DF">
      <w:pPr>
        <w:pStyle w:val="pc"/>
        <w:widowControl w:val="0"/>
        <w:spacing w:before="0" w:beforeAutospacing="0" w:after="0" w:afterAutospacing="0"/>
        <w:ind w:firstLine="709"/>
        <w:jc w:val="both"/>
        <w:rPr>
          <w:color w:val="auto"/>
          <w:sz w:val="28"/>
          <w:szCs w:val="28"/>
        </w:rPr>
      </w:pPr>
    </w:p>
    <w:p w14:paraId="253E1211" w14:textId="77777777" w:rsidR="00FD36DF" w:rsidRPr="00FE2F6A" w:rsidRDefault="00FD36DF" w:rsidP="009277BB">
      <w:pPr>
        <w:pStyle w:val="pc"/>
        <w:widowControl w:val="0"/>
        <w:spacing w:before="0" w:beforeAutospacing="0" w:after="0" w:afterAutospacing="0"/>
        <w:ind w:firstLine="709"/>
        <w:jc w:val="center"/>
        <w:rPr>
          <w:color w:val="auto"/>
          <w:sz w:val="28"/>
          <w:szCs w:val="28"/>
        </w:rPr>
      </w:pPr>
    </w:p>
    <w:p w14:paraId="5947CB00" w14:textId="77777777" w:rsidR="00FD36DF" w:rsidRPr="0036152F" w:rsidRDefault="00FD36DF" w:rsidP="009277BB">
      <w:pPr>
        <w:pStyle w:val="pc"/>
        <w:spacing w:before="0" w:beforeAutospacing="0" w:after="0" w:afterAutospacing="0"/>
        <w:jc w:val="center"/>
        <w:rPr>
          <w:b/>
          <w:color w:val="auto"/>
          <w:sz w:val="28"/>
          <w:szCs w:val="28"/>
        </w:rPr>
      </w:pPr>
      <w:r w:rsidRPr="002651E0">
        <w:rPr>
          <w:rStyle w:val="s0"/>
          <w:rFonts w:eastAsia="Arial"/>
          <w:b/>
          <w:color w:val="auto"/>
          <w:sz w:val="28"/>
          <w:szCs w:val="28"/>
        </w:rPr>
        <w:t>Пояснение по заполнению формы</w:t>
      </w:r>
      <w:r w:rsidRPr="0036152F">
        <w:rPr>
          <w:b/>
          <w:color w:val="auto"/>
          <w:sz w:val="28"/>
          <w:szCs w:val="28"/>
        </w:rPr>
        <w:t xml:space="preserve">, </w:t>
      </w:r>
      <w:r w:rsidRPr="0036152F">
        <w:rPr>
          <w:b/>
          <w:color w:val="auto"/>
          <w:sz w:val="28"/>
          <w:szCs w:val="28"/>
          <w:lang w:val="kk-KZ"/>
        </w:rPr>
        <w:t xml:space="preserve">предназначенной для сбора административных данных </w:t>
      </w:r>
      <w:r w:rsidRPr="0036152F">
        <w:rPr>
          <w:b/>
          <w:color w:val="auto"/>
          <w:sz w:val="28"/>
          <w:szCs w:val="28"/>
        </w:rPr>
        <w:t>на безвозмездной основе</w:t>
      </w:r>
    </w:p>
    <w:p w14:paraId="32439B03" w14:textId="77777777" w:rsidR="00FD36DF" w:rsidRPr="00FE2F6A" w:rsidRDefault="00FD36DF" w:rsidP="009277BB">
      <w:pPr>
        <w:pStyle w:val="pc"/>
        <w:spacing w:before="0" w:beforeAutospacing="0" w:after="0" w:afterAutospacing="0"/>
        <w:jc w:val="center"/>
        <w:rPr>
          <w:b/>
          <w:color w:val="auto"/>
          <w:sz w:val="28"/>
          <w:szCs w:val="28"/>
        </w:rPr>
      </w:pPr>
    </w:p>
    <w:p w14:paraId="669E9E06" w14:textId="77777777" w:rsidR="00FD36DF" w:rsidRPr="00FE2F6A" w:rsidRDefault="00FD36DF" w:rsidP="009277BB">
      <w:pPr>
        <w:pStyle w:val="pc"/>
        <w:spacing w:before="0" w:beforeAutospacing="0" w:after="0" w:afterAutospacing="0"/>
        <w:jc w:val="center"/>
        <w:rPr>
          <w:b/>
          <w:color w:val="auto"/>
          <w:sz w:val="28"/>
          <w:szCs w:val="28"/>
        </w:rPr>
      </w:pPr>
      <w:r w:rsidRPr="00FE2F6A">
        <w:rPr>
          <w:b/>
          <w:color w:val="auto"/>
          <w:sz w:val="28"/>
          <w:szCs w:val="28"/>
        </w:rPr>
        <w:t>Отчет о результатах урегулирования задолженности физических лиц</w:t>
      </w:r>
    </w:p>
    <w:p w14:paraId="6E214782" w14:textId="77777777" w:rsidR="00FD36DF" w:rsidRPr="00FE2F6A" w:rsidRDefault="00FD36DF" w:rsidP="009277BB">
      <w:pPr>
        <w:pStyle w:val="pc"/>
        <w:spacing w:before="0" w:beforeAutospacing="0" w:after="0" w:afterAutospacing="0"/>
        <w:jc w:val="center"/>
        <w:rPr>
          <w:b/>
          <w:color w:val="auto"/>
          <w:sz w:val="28"/>
          <w:szCs w:val="28"/>
        </w:rPr>
      </w:pPr>
      <w:r w:rsidRPr="00FE2F6A">
        <w:rPr>
          <w:b/>
          <w:color w:val="auto"/>
          <w:sz w:val="28"/>
          <w:szCs w:val="28"/>
        </w:rPr>
        <w:t>(индекс – КА_7_</w:t>
      </w:r>
      <w:r w:rsidRPr="00FE2F6A">
        <w:rPr>
          <w:b/>
          <w:color w:val="auto"/>
          <w:sz w:val="28"/>
          <w:szCs w:val="28"/>
          <w:lang w:val="en-US"/>
        </w:rPr>
        <w:t>UZFL</w:t>
      </w:r>
      <w:r w:rsidRPr="00FE2F6A">
        <w:rPr>
          <w:b/>
          <w:color w:val="auto"/>
          <w:sz w:val="28"/>
          <w:szCs w:val="28"/>
        </w:rPr>
        <w:t>, периодичность– ежеквартальная)</w:t>
      </w:r>
    </w:p>
    <w:p w14:paraId="0DC145AF" w14:textId="77777777" w:rsidR="00FD36DF" w:rsidRPr="00FE2F6A" w:rsidRDefault="00FD36DF" w:rsidP="009277BB">
      <w:pPr>
        <w:pStyle w:val="pc"/>
        <w:spacing w:before="0" w:beforeAutospacing="0" w:after="0" w:afterAutospacing="0"/>
        <w:jc w:val="center"/>
        <w:rPr>
          <w:b/>
          <w:color w:val="auto"/>
          <w:sz w:val="28"/>
          <w:szCs w:val="28"/>
        </w:rPr>
      </w:pPr>
    </w:p>
    <w:p w14:paraId="4A9AFD00" w14:textId="77777777" w:rsidR="00FD36DF" w:rsidRPr="00FE2F6A" w:rsidRDefault="00FD36DF" w:rsidP="009277BB">
      <w:pPr>
        <w:pStyle w:val="pc"/>
        <w:spacing w:before="0" w:beforeAutospacing="0" w:after="0" w:afterAutospacing="0"/>
        <w:jc w:val="center"/>
        <w:rPr>
          <w:b/>
          <w:color w:val="auto"/>
          <w:sz w:val="28"/>
          <w:szCs w:val="28"/>
        </w:rPr>
      </w:pPr>
    </w:p>
    <w:p w14:paraId="36E8CC35" w14:textId="77777777" w:rsidR="00FD36DF" w:rsidRPr="00FE2F6A" w:rsidRDefault="00FD36DF" w:rsidP="009277BB">
      <w:pPr>
        <w:pStyle w:val="pc"/>
        <w:spacing w:before="0" w:beforeAutospacing="0" w:after="0" w:afterAutospacing="0"/>
        <w:jc w:val="center"/>
        <w:rPr>
          <w:b/>
          <w:color w:val="auto"/>
          <w:sz w:val="28"/>
          <w:szCs w:val="28"/>
        </w:rPr>
      </w:pPr>
      <w:r w:rsidRPr="00FE2F6A">
        <w:rPr>
          <w:b/>
          <w:color w:val="auto"/>
          <w:sz w:val="28"/>
          <w:szCs w:val="28"/>
        </w:rPr>
        <w:t>Глава 1. Общие положения</w:t>
      </w:r>
    </w:p>
    <w:p w14:paraId="1BEED39D" w14:textId="77777777" w:rsidR="00FD36DF" w:rsidRPr="00FE2F6A" w:rsidRDefault="00FD36DF" w:rsidP="00FD36DF">
      <w:pPr>
        <w:pStyle w:val="pc"/>
        <w:spacing w:before="0" w:beforeAutospacing="0" w:after="0" w:afterAutospacing="0"/>
        <w:ind w:firstLine="709"/>
        <w:rPr>
          <w:color w:val="auto"/>
          <w:sz w:val="28"/>
          <w:szCs w:val="28"/>
        </w:rPr>
      </w:pPr>
    </w:p>
    <w:p w14:paraId="3438F704" w14:textId="77777777" w:rsidR="00FD36DF" w:rsidRPr="00FE2F6A" w:rsidRDefault="00FD36DF" w:rsidP="00FD36DF">
      <w:pPr>
        <w:pStyle w:val="pj"/>
        <w:numPr>
          <w:ilvl w:val="0"/>
          <w:numId w:val="11"/>
        </w:numPr>
        <w:tabs>
          <w:tab w:val="left" w:pos="1134"/>
        </w:tabs>
        <w:spacing w:before="0" w:beforeAutospacing="0" w:after="0" w:afterAutospacing="0"/>
        <w:ind w:left="0" w:firstLine="709"/>
        <w:jc w:val="both"/>
        <w:rPr>
          <w:color w:val="auto"/>
          <w:sz w:val="28"/>
          <w:szCs w:val="28"/>
        </w:rPr>
      </w:pPr>
      <w:r w:rsidRPr="00FE2F6A">
        <w:rPr>
          <w:color w:val="auto"/>
          <w:sz w:val="28"/>
          <w:szCs w:val="28"/>
        </w:rPr>
        <w:t>Настоящее пояснение определяет единые требования по заполнению формы административных данных на безвозмездной основе «Отчет о результатах урегулирования задолженности физических лиц» (далее – Форма).</w:t>
      </w:r>
    </w:p>
    <w:p w14:paraId="08692B26" w14:textId="77777777" w:rsidR="00FD36DF" w:rsidRPr="00FE2F6A" w:rsidRDefault="00FD36DF" w:rsidP="00FD36DF">
      <w:pPr>
        <w:pStyle w:val="pj"/>
        <w:numPr>
          <w:ilvl w:val="0"/>
          <w:numId w:val="11"/>
        </w:numPr>
        <w:tabs>
          <w:tab w:val="left" w:pos="1134"/>
        </w:tabs>
        <w:spacing w:before="0" w:beforeAutospacing="0" w:after="0" w:afterAutospacing="0"/>
        <w:ind w:left="0" w:firstLine="709"/>
        <w:jc w:val="both"/>
        <w:rPr>
          <w:color w:val="auto"/>
          <w:sz w:val="28"/>
          <w:szCs w:val="28"/>
        </w:rPr>
      </w:pPr>
      <w:r w:rsidRPr="00FE2F6A">
        <w:rPr>
          <w:color w:val="auto"/>
          <w:sz w:val="28"/>
          <w:szCs w:val="28"/>
        </w:rPr>
        <w:t>Форма разработана в соответствии с постановлением Правления Агентства Республики Казахстан по регулированию и развитию финансового рынка от 16 августа 2024 года № 51 «Об утверждении Правил урегулирования коллекторскими агентствами задолженности физических лиц» (зарегистрировано в Реестре государственной регистрации нормативных правовых актов под № 34952</w:t>
      </w:r>
      <w:r w:rsidRPr="00FE2F6A">
        <w:rPr>
          <w:color w:val="auto"/>
        </w:rPr>
        <w:t>).</w:t>
      </w:r>
      <w:r w:rsidRPr="00FE2F6A">
        <w:rPr>
          <w:color w:val="auto"/>
          <w:sz w:val="28"/>
          <w:szCs w:val="28"/>
        </w:rPr>
        <w:t xml:space="preserve"> </w:t>
      </w:r>
    </w:p>
    <w:p w14:paraId="45A90A59" w14:textId="77777777" w:rsidR="00FD36DF" w:rsidRPr="00FE2F6A" w:rsidRDefault="00FD36DF" w:rsidP="00FD36DF">
      <w:pPr>
        <w:pStyle w:val="pj"/>
        <w:numPr>
          <w:ilvl w:val="0"/>
          <w:numId w:val="11"/>
        </w:numPr>
        <w:tabs>
          <w:tab w:val="left" w:pos="1134"/>
        </w:tabs>
        <w:spacing w:before="0" w:beforeAutospacing="0" w:after="0" w:afterAutospacing="0"/>
        <w:ind w:left="0" w:firstLine="709"/>
        <w:jc w:val="both"/>
        <w:rPr>
          <w:color w:val="auto"/>
          <w:sz w:val="28"/>
          <w:szCs w:val="28"/>
        </w:rPr>
      </w:pPr>
      <w:r w:rsidRPr="00FE2F6A">
        <w:rPr>
          <w:color w:val="auto"/>
          <w:sz w:val="28"/>
          <w:szCs w:val="28"/>
        </w:rPr>
        <w:t>Форма заполняется коллекторским агентством ежеквартально. Данные в Форме указываются в количестве (единиц).</w:t>
      </w:r>
    </w:p>
    <w:p w14:paraId="00FEE55B" w14:textId="77777777" w:rsidR="00FD36DF" w:rsidRPr="00FE2F6A" w:rsidRDefault="00FD36DF" w:rsidP="00FD36DF">
      <w:pPr>
        <w:pStyle w:val="pj"/>
        <w:numPr>
          <w:ilvl w:val="0"/>
          <w:numId w:val="11"/>
        </w:numPr>
        <w:tabs>
          <w:tab w:val="left" w:pos="1134"/>
        </w:tabs>
        <w:spacing w:before="0" w:beforeAutospacing="0" w:after="0" w:afterAutospacing="0"/>
        <w:ind w:left="0" w:firstLine="709"/>
        <w:jc w:val="both"/>
        <w:rPr>
          <w:color w:val="auto"/>
          <w:sz w:val="28"/>
          <w:szCs w:val="28"/>
        </w:rPr>
      </w:pPr>
      <w:r w:rsidRPr="00FE2F6A">
        <w:rPr>
          <w:color w:val="auto"/>
          <w:sz w:val="28"/>
          <w:szCs w:val="28"/>
        </w:rPr>
        <w:t>Форму подписывают руководитель или лицо, на которое возложена функция по подписанию отчета, и исполнитель.</w:t>
      </w:r>
    </w:p>
    <w:p w14:paraId="4DB1928C" w14:textId="77777777" w:rsidR="00FD36DF" w:rsidRPr="00FE2F6A" w:rsidRDefault="00FD36DF" w:rsidP="00FD36DF">
      <w:pPr>
        <w:pStyle w:val="pj"/>
        <w:numPr>
          <w:ilvl w:val="0"/>
          <w:numId w:val="11"/>
        </w:numPr>
        <w:tabs>
          <w:tab w:val="left" w:pos="1134"/>
        </w:tabs>
        <w:spacing w:before="0" w:beforeAutospacing="0" w:after="0" w:afterAutospacing="0"/>
        <w:ind w:left="0" w:firstLine="709"/>
        <w:jc w:val="both"/>
        <w:rPr>
          <w:color w:val="auto"/>
          <w:sz w:val="28"/>
          <w:szCs w:val="28"/>
        </w:rPr>
      </w:pPr>
      <w:r>
        <w:rPr>
          <w:color w:val="auto"/>
          <w:sz w:val="28"/>
          <w:szCs w:val="28"/>
        </w:rPr>
        <w:t>Форма</w:t>
      </w:r>
      <w:r w:rsidRPr="00FE2F6A">
        <w:rPr>
          <w:color w:val="auto"/>
          <w:sz w:val="28"/>
          <w:szCs w:val="28"/>
        </w:rPr>
        <w:t>, подписанная руководителем коллекторского агентства или лицом, на которое возложена функция по подписанию отчета, и исполнителем посредством электронной цифровой подписи, хранится в электронном формате.</w:t>
      </w:r>
    </w:p>
    <w:p w14:paraId="304FF16F" w14:textId="77777777" w:rsidR="00FD36DF" w:rsidRPr="00FE2F6A" w:rsidRDefault="00FD36DF" w:rsidP="00FD36DF">
      <w:pPr>
        <w:pStyle w:val="pj"/>
        <w:spacing w:before="0" w:beforeAutospacing="0" w:after="0" w:afterAutospacing="0"/>
        <w:ind w:firstLine="709"/>
        <w:rPr>
          <w:color w:val="auto"/>
          <w:sz w:val="28"/>
          <w:szCs w:val="28"/>
        </w:rPr>
      </w:pPr>
    </w:p>
    <w:p w14:paraId="05EDF5D6" w14:textId="77777777" w:rsidR="00FD36DF" w:rsidRPr="00FE2F6A" w:rsidRDefault="00FD36DF" w:rsidP="00FD36DF">
      <w:pPr>
        <w:pStyle w:val="pj"/>
        <w:spacing w:before="0" w:beforeAutospacing="0" w:after="0" w:afterAutospacing="0"/>
        <w:ind w:firstLine="709"/>
        <w:rPr>
          <w:color w:val="auto"/>
          <w:sz w:val="28"/>
          <w:szCs w:val="28"/>
        </w:rPr>
      </w:pPr>
    </w:p>
    <w:p w14:paraId="14FCC34C" w14:textId="77777777" w:rsidR="00FD36DF" w:rsidRPr="00FE2F6A" w:rsidRDefault="00FD36DF" w:rsidP="009277BB">
      <w:pPr>
        <w:pStyle w:val="pc"/>
        <w:spacing w:before="0" w:beforeAutospacing="0" w:after="0" w:afterAutospacing="0"/>
        <w:jc w:val="center"/>
        <w:rPr>
          <w:b/>
          <w:color w:val="auto"/>
          <w:sz w:val="28"/>
          <w:szCs w:val="28"/>
        </w:rPr>
      </w:pPr>
      <w:r w:rsidRPr="00FE2F6A">
        <w:rPr>
          <w:b/>
          <w:color w:val="auto"/>
          <w:sz w:val="28"/>
          <w:szCs w:val="28"/>
        </w:rPr>
        <w:t>Глава 2. Пояснение по заполнению Формы</w:t>
      </w:r>
    </w:p>
    <w:p w14:paraId="3FDD090F" w14:textId="77777777" w:rsidR="00FD36DF" w:rsidRPr="00FE2F6A" w:rsidRDefault="00FD36DF" w:rsidP="00FD36DF">
      <w:pPr>
        <w:pStyle w:val="pc"/>
        <w:spacing w:before="0" w:beforeAutospacing="0" w:after="0" w:afterAutospacing="0"/>
        <w:ind w:firstLine="709"/>
        <w:rPr>
          <w:color w:val="auto"/>
          <w:sz w:val="28"/>
          <w:szCs w:val="28"/>
        </w:rPr>
      </w:pPr>
      <w:r w:rsidRPr="00FE2F6A">
        <w:rPr>
          <w:color w:val="auto"/>
          <w:sz w:val="28"/>
          <w:szCs w:val="28"/>
        </w:rPr>
        <w:t> </w:t>
      </w:r>
    </w:p>
    <w:p w14:paraId="1DB1651C" w14:textId="77777777" w:rsidR="00FD36DF" w:rsidRPr="00FE2F6A" w:rsidRDefault="00FD36DF" w:rsidP="00FD36DF">
      <w:pPr>
        <w:pStyle w:val="a5"/>
        <w:numPr>
          <w:ilvl w:val="0"/>
          <w:numId w:val="10"/>
        </w:numPr>
        <w:tabs>
          <w:tab w:val="left" w:pos="1134"/>
        </w:tabs>
        <w:ind w:left="0" w:firstLine="709"/>
        <w:jc w:val="both"/>
      </w:pPr>
      <w:r w:rsidRPr="00FE2F6A">
        <w:rPr>
          <w:sz w:val="28"/>
          <w:szCs w:val="28"/>
        </w:rPr>
        <w:t xml:space="preserve">В Форме указываются сведения по </w:t>
      </w:r>
      <w:r w:rsidRPr="00FE2F6A">
        <w:rPr>
          <w:sz w:val="28"/>
        </w:rPr>
        <w:t>порядку урегулирования коллекторскими агентствами задолженности физических лиц, уступленной кредитором по договору уступки прав (требований) (далее – договор уступки).</w:t>
      </w:r>
    </w:p>
    <w:p w14:paraId="3980A2C9" w14:textId="77777777" w:rsidR="00FD36DF" w:rsidRPr="00FE2F6A" w:rsidRDefault="00FD36DF" w:rsidP="00FD36DF">
      <w:pPr>
        <w:pStyle w:val="a5"/>
        <w:numPr>
          <w:ilvl w:val="0"/>
          <w:numId w:val="10"/>
        </w:numPr>
        <w:shd w:val="clear" w:color="auto" w:fill="FFFFFF"/>
        <w:tabs>
          <w:tab w:val="left" w:pos="1134"/>
        </w:tabs>
        <w:ind w:left="0" w:firstLine="709"/>
        <w:jc w:val="both"/>
        <w:textAlignment w:val="baseline"/>
        <w:rPr>
          <w:sz w:val="28"/>
        </w:rPr>
      </w:pPr>
      <w:r w:rsidRPr="00FE2F6A">
        <w:rPr>
          <w:sz w:val="28"/>
        </w:rPr>
        <w:t>В графах 3 и 4 отражаются сведения по количеству договоров, по которым поступили заявления на урегулирование задолженности.</w:t>
      </w:r>
    </w:p>
    <w:p w14:paraId="16F1DB07" w14:textId="77777777" w:rsidR="00FD36DF" w:rsidRPr="00FE2F6A" w:rsidRDefault="00FD36DF" w:rsidP="00FD36DF">
      <w:pPr>
        <w:pStyle w:val="a5"/>
        <w:numPr>
          <w:ilvl w:val="0"/>
          <w:numId w:val="10"/>
        </w:numPr>
        <w:shd w:val="clear" w:color="auto" w:fill="FFFFFF"/>
        <w:tabs>
          <w:tab w:val="left" w:pos="1134"/>
        </w:tabs>
        <w:ind w:left="0" w:firstLine="709"/>
        <w:jc w:val="both"/>
        <w:textAlignment w:val="baseline"/>
        <w:rPr>
          <w:sz w:val="28"/>
        </w:rPr>
      </w:pPr>
      <w:r w:rsidRPr="00FE2F6A">
        <w:rPr>
          <w:spacing w:val="2"/>
          <w:sz w:val="28"/>
          <w:szCs w:val="28"/>
        </w:rPr>
        <w:lastRenderedPageBreak/>
        <w:t xml:space="preserve">В графах 5, 6, 7, 8, 9, 10, 11, 12, 13, 14, 15, 16, 17 и 18 отражаются сведения </w:t>
      </w:r>
      <w:r w:rsidRPr="00FE2F6A">
        <w:rPr>
          <w:sz w:val="28"/>
        </w:rPr>
        <w:t>по количеству договоров, по которым внесены изменения в условия договора.</w:t>
      </w:r>
    </w:p>
    <w:p w14:paraId="576C657F" w14:textId="77777777" w:rsidR="00FD36DF" w:rsidRPr="00FE2F6A" w:rsidRDefault="00FD36DF" w:rsidP="00FD36DF">
      <w:pPr>
        <w:pStyle w:val="a5"/>
        <w:numPr>
          <w:ilvl w:val="0"/>
          <w:numId w:val="10"/>
        </w:numPr>
        <w:shd w:val="clear" w:color="auto" w:fill="FFFFFF"/>
        <w:tabs>
          <w:tab w:val="left" w:pos="1134"/>
        </w:tabs>
        <w:ind w:left="0" w:firstLine="709"/>
        <w:jc w:val="both"/>
        <w:textAlignment w:val="baseline"/>
        <w:rPr>
          <w:rFonts w:eastAsia="Calibri"/>
          <w:sz w:val="28"/>
        </w:rPr>
      </w:pPr>
      <w:r w:rsidRPr="00FE2F6A">
        <w:rPr>
          <w:spacing w:val="2"/>
          <w:sz w:val="28"/>
          <w:szCs w:val="28"/>
        </w:rPr>
        <w:t xml:space="preserve">В графе 15 и 16 отражаются сведения по </w:t>
      </w:r>
      <w:r w:rsidRPr="00FE2F6A">
        <w:rPr>
          <w:spacing w:val="2"/>
          <w:sz w:val="28"/>
          <w:szCs w:val="28"/>
          <w:shd w:val="clear" w:color="auto" w:fill="FFFFFF"/>
        </w:rPr>
        <w:t>реализации недвижимого имущества, являющегося предметом ипотеки, с передачей обязательства покупателю; самостоятельной реализации залогодателем недвижимого имущества, являющегося предметом ипотеки, в сроки, установленные соглашением сторон и (или) представления отступного взамен исполнения обязательства путем передачи коллекторскому агентству заложенного имущества.</w:t>
      </w:r>
    </w:p>
    <w:p w14:paraId="747E9DB0" w14:textId="77777777" w:rsidR="00FD36DF" w:rsidRPr="00A93B99" w:rsidRDefault="00FD36DF" w:rsidP="00FD36DF">
      <w:pPr>
        <w:pStyle w:val="a5"/>
        <w:numPr>
          <w:ilvl w:val="0"/>
          <w:numId w:val="10"/>
        </w:numPr>
        <w:shd w:val="clear" w:color="auto" w:fill="FFFFFF"/>
        <w:tabs>
          <w:tab w:val="left" w:pos="1134"/>
        </w:tabs>
        <w:ind w:left="0" w:firstLine="709"/>
        <w:jc w:val="both"/>
        <w:textAlignment w:val="baseline"/>
        <w:rPr>
          <w:rFonts w:eastAsia="Calibri"/>
          <w:sz w:val="28"/>
          <w:szCs w:val="28"/>
        </w:rPr>
      </w:pPr>
      <w:r w:rsidRPr="00A93B99">
        <w:rPr>
          <w:sz w:val="28"/>
          <w:szCs w:val="28"/>
        </w:rPr>
        <w:t xml:space="preserve">В графах 17 </w:t>
      </w:r>
      <w:r w:rsidRPr="00A93B99">
        <w:rPr>
          <w:spacing w:val="2"/>
          <w:sz w:val="28"/>
          <w:szCs w:val="28"/>
          <w:shd w:val="clear" w:color="auto" w:fill="FFFFFF"/>
        </w:rPr>
        <w:t>и 18 отражаются сведения по количеству договоров, по иным видам изменений в условия договора банковского займа и (или) договора о предоставлении микрокредита.</w:t>
      </w:r>
    </w:p>
    <w:p w14:paraId="38746000" w14:textId="77777777" w:rsidR="00FD36DF" w:rsidRPr="00A93B99" w:rsidRDefault="00FD36DF" w:rsidP="00FD36DF">
      <w:pPr>
        <w:pStyle w:val="a5"/>
        <w:numPr>
          <w:ilvl w:val="0"/>
          <w:numId w:val="10"/>
        </w:numPr>
        <w:shd w:val="clear" w:color="auto" w:fill="FFFFFF"/>
        <w:tabs>
          <w:tab w:val="left" w:pos="1134"/>
        </w:tabs>
        <w:ind w:left="0" w:firstLine="709"/>
        <w:jc w:val="both"/>
        <w:textAlignment w:val="baseline"/>
        <w:rPr>
          <w:rStyle w:val="s0"/>
          <w:rFonts w:eastAsia="Calibri"/>
          <w:sz w:val="28"/>
          <w:szCs w:val="28"/>
        </w:rPr>
      </w:pPr>
      <w:r w:rsidRPr="00A93B99">
        <w:rPr>
          <w:rStyle w:val="s0"/>
          <w:rFonts w:eastAsia="Calibri"/>
          <w:sz w:val="28"/>
          <w:szCs w:val="28"/>
        </w:rPr>
        <w:t>В строке 1 отражается сумма значений строк 1.1, 1.2, 1.3 и 1.4.</w:t>
      </w:r>
    </w:p>
    <w:p w14:paraId="6393AB9A" w14:textId="77777777" w:rsidR="00FD36DF" w:rsidRPr="00A93B99" w:rsidRDefault="00FD36DF" w:rsidP="00FD36DF">
      <w:pPr>
        <w:pStyle w:val="pj"/>
        <w:numPr>
          <w:ilvl w:val="0"/>
          <w:numId w:val="10"/>
        </w:numPr>
        <w:shd w:val="clear" w:color="auto" w:fill="FFFFFF"/>
        <w:tabs>
          <w:tab w:val="left" w:pos="851"/>
          <w:tab w:val="left" w:pos="1134"/>
        </w:tabs>
        <w:spacing w:before="0" w:beforeAutospacing="0" w:after="0" w:afterAutospacing="0"/>
        <w:ind w:left="0" w:firstLine="709"/>
        <w:jc w:val="both"/>
        <w:textAlignment w:val="baseline"/>
        <w:rPr>
          <w:rStyle w:val="s0"/>
          <w:rFonts w:eastAsia="Arial"/>
          <w:color w:val="auto"/>
          <w:spacing w:val="2"/>
          <w:sz w:val="28"/>
          <w:szCs w:val="28"/>
        </w:rPr>
      </w:pPr>
      <w:r w:rsidRPr="00A93B99">
        <w:rPr>
          <w:rStyle w:val="s0"/>
          <w:rFonts w:eastAsia="Calibri"/>
          <w:color w:val="auto"/>
          <w:sz w:val="28"/>
          <w:szCs w:val="28"/>
        </w:rPr>
        <w:t>В строке 2 отражается сумма значений строк 2.1, 2.2, 2.3 и 2.4.</w:t>
      </w:r>
    </w:p>
    <w:p w14:paraId="332B175A" w14:textId="77777777" w:rsidR="00FD36DF" w:rsidRPr="00F94C06" w:rsidRDefault="00FD36DF" w:rsidP="00FD36DF">
      <w:pPr>
        <w:pStyle w:val="pj"/>
        <w:numPr>
          <w:ilvl w:val="0"/>
          <w:numId w:val="10"/>
        </w:numPr>
        <w:shd w:val="clear" w:color="auto" w:fill="FFFFFF"/>
        <w:tabs>
          <w:tab w:val="left" w:pos="851"/>
          <w:tab w:val="left" w:pos="1134"/>
        </w:tabs>
        <w:spacing w:before="0" w:beforeAutospacing="0" w:after="0" w:afterAutospacing="0"/>
        <w:ind w:left="0" w:firstLine="709"/>
        <w:jc w:val="both"/>
        <w:textAlignment w:val="baseline"/>
        <w:rPr>
          <w:rFonts w:eastAsia="Calibri"/>
          <w:color w:val="auto"/>
          <w:sz w:val="28"/>
        </w:rPr>
      </w:pPr>
      <w:r w:rsidRPr="00A93B99">
        <w:rPr>
          <w:color w:val="auto"/>
          <w:spacing w:val="2"/>
          <w:sz w:val="28"/>
          <w:szCs w:val="28"/>
        </w:rPr>
        <w:t>В случае отсутствия сведений Форма предоставляется с</w:t>
      </w:r>
      <w:r w:rsidRPr="00FE2F6A">
        <w:rPr>
          <w:color w:val="auto"/>
          <w:spacing w:val="2"/>
          <w:sz w:val="28"/>
          <w:szCs w:val="28"/>
        </w:rPr>
        <w:t xml:space="preserve"> нулевыми значениями.</w:t>
      </w:r>
    </w:p>
    <w:p w14:paraId="172B9A76" w14:textId="77777777" w:rsidR="00FD36DF" w:rsidRPr="0057695A" w:rsidRDefault="00FD36DF" w:rsidP="00FD36DF">
      <w:pPr>
        <w:ind w:left="5812"/>
        <w:rPr>
          <w:sz w:val="28"/>
          <w:szCs w:val="28"/>
        </w:rPr>
      </w:pPr>
    </w:p>
    <w:p w14:paraId="7ED14E45" w14:textId="77777777" w:rsidR="00FD36DF" w:rsidRDefault="00FD36DF">
      <w:pPr>
        <w:rPr>
          <w:sz w:val="28"/>
          <w:szCs w:val="28"/>
        </w:rPr>
      </w:pPr>
      <w:r>
        <w:rPr>
          <w:sz w:val="28"/>
          <w:szCs w:val="28"/>
        </w:rPr>
        <w:br w:type="page"/>
      </w:r>
    </w:p>
    <w:p w14:paraId="3EB4B01E" w14:textId="77777777" w:rsidR="00FD36DF" w:rsidRPr="0088600F" w:rsidRDefault="00FD36DF" w:rsidP="009277BB">
      <w:pPr>
        <w:pStyle w:val="pr"/>
        <w:ind w:left="5812"/>
        <w:rPr>
          <w:sz w:val="28"/>
          <w:szCs w:val="28"/>
        </w:rPr>
      </w:pPr>
      <w:r>
        <w:rPr>
          <w:rStyle w:val="s0"/>
          <w:rFonts w:eastAsia="Arial"/>
          <w:sz w:val="28"/>
          <w:szCs w:val="28"/>
        </w:rPr>
        <w:lastRenderedPageBreak/>
        <w:t>П</w:t>
      </w:r>
      <w:r w:rsidRPr="0088600F">
        <w:rPr>
          <w:rStyle w:val="s0"/>
          <w:rFonts w:eastAsia="Arial"/>
          <w:sz w:val="28"/>
          <w:szCs w:val="28"/>
        </w:rPr>
        <w:t>риложение</w:t>
      </w:r>
    </w:p>
    <w:p w14:paraId="34D53CE6" w14:textId="77777777" w:rsidR="00FD36DF" w:rsidRPr="0088600F" w:rsidRDefault="00FD36DF" w:rsidP="009277BB">
      <w:pPr>
        <w:pStyle w:val="pr"/>
        <w:ind w:left="5812"/>
        <w:rPr>
          <w:sz w:val="28"/>
          <w:szCs w:val="28"/>
        </w:rPr>
      </w:pPr>
      <w:r w:rsidRPr="0088600F">
        <w:rPr>
          <w:rStyle w:val="s0"/>
          <w:rFonts w:eastAsia="Arial"/>
          <w:sz w:val="28"/>
          <w:szCs w:val="28"/>
        </w:rPr>
        <w:t xml:space="preserve">к </w:t>
      </w:r>
      <w:r w:rsidRPr="00E87B0F">
        <w:rPr>
          <w:rStyle w:val="s0"/>
          <w:rFonts w:eastAsia="Arial"/>
          <w:sz w:val="28"/>
          <w:szCs w:val="28"/>
        </w:rPr>
        <w:t>постановлению</w:t>
      </w:r>
      <w:r w:rsidRPr="0088600F">
        <w:rPr>
          <w:rStyle w:val="s0"/>
          <w:rFonts w:eastAsia="Arial"/>
          <w:sz w:val="28"/>
          <w:szCs w:val="28"/>
        </w:rPr>
        <w:t xml:space="preserve"> Правления</w:t>
      </w:r>
    </w:p>
    <w:p w14:paraId="738E20C3" w14:textId="77777777" w:rsidR="00FD36DF" w:rsidRPr="0088600F" w:rsidRDefault="00FD36DF" w:rsidP="009277BB">
      <w:pPr>
        <w:pStyle w:val="pr"/>
        <w:ind w:left="5812"/>
        <w:rPr>
          <w:sz w:val="28"/>
          <w:szCs w:val="28"/>
        </w:rPr>
      </w:pPr>
      <w:r w:rsidRPr="0088600F">
        <w:rPr>
          <w:rStyle w:val="s0"/>
          <w:rFonts w:eastAsia="Arial"/>
          <w:sz w:val="28"/>
          <w:szCs w:val="28"/>
        </w:rPr>
        <w:t>Национального Банка</w:t>
      </w:r>
    </w:p>
    <w:p w14:paraId="2E8BD78C" w14:textId="77777777" w:rsidR="00FD36DF" w:rsidRPr="0088600F" w:rsidRDefault="00FD36DF" w:rsidP="009277BB">
      <w:pPr>
        <w:pStyle w:val="pr"/>
        <w:ind w:left="5812"/>
        <w:rPr>
          <w:sz w:val="28"/>
          <w:szCs w:val="28"/>
        </w:rPr>
      </w:pPr>
      <w:r w:rsidRPr="0088600F">
        <w:rPr>
          <w:rStyle w:val="s0"/>
          <w:rFonts w:eastAsia="Arial"/>
          <w:sz w:val="28"/>
          <w:szCs w:val="28"/>
        </w:rPr>
        <w:t>Республики Казахстан</w:t>
      </w:r>
    </w:p>
    <w:p w14:paraId="45D8CF54" w14:textId="77777777" w:rsidR="00FD36DF" w:rsidRPr="0088600F" w:rsidRDefault="00FD36DF" w:rsidP="009277BB">
      <w:pPr>
        <w:pStyle w:val="pr"/>
        <w:ind w:left="5812"/>
        <w:rPr>
          <w:sz w:val="28"/>
          <w:szCs w:val="28"/>
        </w:rPr>
      </w:pPr>
      <w:r w:rsidRPr="0088600F">
        <w:rPr>
          <w:rStyle w:val="s0"/>
          <w:rFonts w:eastAsia="Arial"/>
          <w:sz w:val="28"/>
          <w:szCs w:val="28"/>
        </w:rPr>
        <w:t xml:space="preserve">от </w:t>
      </w:r>
      <w:r>
        <w:rPr>
          <w:rStyle w:val="s0"/>
          <w:rFonts w:eastAsia="Arial"/>
          <w:sz w:val="28"/>
          <w:szCs w:val="28"/>
          <w:lang w:val="kk-KZ"/>
        </w:rPr>
        <w:t>2 декабря</w:t>
      </w:r>
      <w:r w:rsidRPr="0088600F">
        <w:rPr>
          <w:rStyle w:val="s0"/>
          <w:rFonts w:eastAsia="Arial"/>
          <w:sz w:val="28"/>
          <w:szCs w:val="28"/>
        </w:rPr>
        <w:t xml:space="preserve"> 20</w:t>
      </w:r>
      <w:r>
        <w:rPr>
          <w:rStyle w:val="s0"/>
          <w:rFonts w:eastAsia="Arial"/>
          <w:sz w:val="28"/>
          <w:szCs w:val="28"/>
        </w:rPr>
        <w:t>25</w:t>
      </w:r>
      <w:r w:rsidRPr="0088600F">
        <w:rPr>
          <w:rStyle w:val="s0"/>
          <w:rFonts w:eastAsia="Arial"/>
          <w:sz w:val="28"/>
          <w:szCs w:val="28"/>
        </w:rPr>
        <w:t xml:space="preserve"> года № </w:t>
      </w:r>
      <w:r>
        <w:rPr>
          <w:rStyle w:val="s0"/>
          <w:rFonts w:eastAsia="Arial"/>
          <w:sz w:val="28"/>
          <w:szCs w:val="28"/>
        </w:rPr>
        <w:t>87</w:t>
      </w:r>
    </w:p>
    <w:p w14:paraId="2996AF92" w14:textId="77777777" w:rsidR="00FD36DF" w:rsidRPr="0088600F" w:rsidRDefault="00FD36DF" w:rsidP="009277BB">
      <w:pPr>
        <w:pStyle w:val="pr"/>
        <w:rPr>
          <w:sz w:val="28"/>
          <w:szCs w:val="28"/>
        </w:rPr>
      </w:pPr>
    </w:p>
    <w:p w14:paraId="14DA36A7" w14:textId="77777777" w:rsidR="00FD36DF" w:rsidRPr="0088600F" w:rsidRDefault="00FD36DF" w:rsidP="009277BB">
      <w:pPr>
        <w:pStyle w:val="pr"/>
        <w:rPr>
          <w:sz w:val="28"/>
          <w:szCs w:val="28"/>
        </w:rPr>
      </w:pPr>
    </w:p>
    <w:p w14:paraId="126F6A81" w14:textId="77777777" w:rsidR="00FD36DF" w:rsidRPr="0057695A" w:rsidRDefault="00FD36DF" w:rsidP="009277BB">
      <w:pPr>
        <w:pStyle w:val="pc"/>
        <w:spacing w:before="0" w:beforeAutospacing="0" w:after="0" w:afterAutospacing="0"/>
        <w:jc w:val="center"/>
        <w:rPr>
          <w:rStyle w:val="s1"/>
          <w:rFonts w:eastAsia="Arial"/>
          <w:b w:val="0"/>
          <w:sz w:val="28"/>
          <w:szCs w:val="28"/>
        </w:rPr>
      </w:pPr>
      <w:r w:rsidRPr="0057695A">
        <w:rPr>
          <w:rStyle w:val="s1"/>
          <w:rFonts w:eastAsia="Arial"/>
          <w:sz w:val="28"/>
          <w:szCs w:val="28"/>
        </w:rPr>
        <w:t xml:space="preserve">Перечень </w:t>
      </w:r>
      <w:r w:rsidRPr="0057695A">
        <w:rPr>
          <w:rStyle w:val="s1"/>
          <w:rFonts w:eastAsia="Arial"/>
          <w:color w:val="auto"/>
          <w:sz w:val="28"/>
          <w:szCs w:val="28"/>
        </w:rPr>
        <w:t xml:space="preserve">утративших силу </w:t>
      </w:r>
      <w:r w:rsidRPr="0057695A">
        <w:rPr>
          <w:rStyle w:val="s1"/>
          <w:rFonts w:eastAsia="Arial"/>
          <w:sz w:val="28"/>
          <w:szCs w:val="28"/>
        </w:rPr>
        <w:t>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w:t>
      </w:r>
    </w:p>
    <w:p w14:paraId="5755956D" w14:textId="77777777" w:rsidR="00FD36DF" w:rsidRDefault="00FD36DF" w:rsidP="009277BB">
      <w:pPr>
        <w:pStyle w:val="pc"/>
        <w:spacing w:before="0" w:beforeAutospacing="0" w:after="0" w:afterAutospacing="0"/>
        <w:rPr>
          <w:rStyle w:val="s1"/>
          <w:rFonts w:eastAsia="Arial"/>
          <w:sz w:val="28"/>
          <w:szCs w:val="28"/>
        </w:rPr>
      </w:pPr>
    </w:p>
    <w:p w14:paraId="09526A24" w14:textId="77777777" w:rsidR="00FD36DF" w:rsidRPr="0088600F" w:rsidRDefault="00FD36DF" w:rsidP="009277BB">
      <w:pPr>
        <w:pStyle w:val="pc"/>
        <w:numPr>
          <w:ilvl w:val="0"/>
          <w:numId w:val="12"/>
        </w:numPr>
        <w:tabs>
          <w:tab w:val="left" w:pos="993"/>
        </w:tabs>
        <w:spacing w:before="0" w:beforeAutospacing="0" w:after="0" w:afterAutospacing="0"/>
        <w:ind w:left="0" w:firstLine="709"/>
        <w:jc w:val="both"/>
        <w:rPr>
          <w:rStyle w:val="s1"/>
          <w:rFonts w:eastAsia="Arial"/>
          <w:b w:val="0"/>
          <w:bCs w:val="0"/>
          <w:sz w:val="28"/>
          <w:szCs w:val="28"/>
        </w:rPr>
      </w:pPr>
      <w:r w:rsidRPr="00AA5872">
        <w:rPr>
          <w:sz w:val="28"/>
          <w:szCs w:val="28"/>
        </w:rPr>
        <w:t>Постановление</w:t>
      </w:r>
      <w:r w:rsidRPr="00FF590A">
        <w:rPr>
          <w:rStyle w:val="s0"/>
          <w:rFonts w:eastAsia="Arial"/>
          <w:color w:val="auto"/>
          <w:sz w:val="28"/>
          <w:szCs w:val="28"/>
        </w:rPr>
        <w:t xml:space="preserve"> </w:t>
      </w:r>
      <w:r w:rsidRPr="0088600F">
        <w:rPr>
          <w:rStyle w:val="s0"/>
          <w:rFonts w:eastAsia="Arial"/>
          <w:sz w:val="28"/>
          <w:szCs w:val="28"/>
        </w:rPr>
        <w:t>Правления Националь</w:t>
      </w:r>
      <w:r w:rsidRPr="00F55B92">
        <w:rPr>
          <w:rStyle w:val="s0"/>
          <w:rFonts w:eastAsia="Arial"/>
          <w:sz w:val="28"/>
          <w:szCs w:val="28"/>
        </w:rPr>
        <w:t xml:space="preserve">ного Банка Республики Казахстан </w:t>
      </w:r>
      <w:r w:rsidRPr="00B63733">
        <w:rPr>
          <w:sz w:val="28"/>
          <w:szCs w:val="28"/>
        </w:rPr>
        <w:t>от 30 июня 2017 года № 112 «Об утверждении перечня, форм, сроков и Правил представления отчетности коллекторским агентством»</w:t>
      </w:r>
      <w:r w:rsidRPr="00160983">
        <w:rPr>
          <w:rStyle w:val="s1"/>
          <w:rFonts w:eastAsia="Arial"/>
          <w:sz w:val="28"/>
          <w:szCs w:val="28"/>
        </w:rPr>
        <w:t xml:space="preserve"> (</w:t>
      </w:r>
      <w:r w:rsidRPr="00160983">
        <w:rPr>
          <w:sz w:val="28"/>
          <w:szCs w:val="28"/>
        </w:rPr>
        <w:t>зарегистрировано</w:t>
      </w:r>
      <w:r w:rsidRPr="00CD5CD8">
        <w:rPr>
          <w:sz w:val="28"/>
          <w:szCs w:val="28"/>
        </w:rPr>
        <w:t xml:space="preserve"> в Реестре государственной регистрации нормативных правовых актов под </w:t>
      </w:r>
      <w:r>
        <w:rPr>
          <w:sz w:val="28"/>
          <w:szCs w:val="28"/>
        </w:rPr>
        <w:br/>
      </w:r>
      <w:r w:rsidRPr="00CD5CD8">
        <w:rPr>
          <w:sz w:val="28"/>
          <w:szCs w:val="28"/>
        </w:rPr>
        <w:t xml:space="preserve">№ </w:t>
      </w:r>
      <w:r w:rsidRPr="009277BB">
        <w:rPr>
          <w:rStyle w:val="s1"/>
          <w:rFonts w:eastAsia="Arial"/>
          <w:b w:val="0"/>
          <w:sz w:val="28"/>
          <w:szCs w:val="28"/>
        </w:rPr>
        <w:t>15481).</w:t>
      </w:r>
    </w:p>
    <w:p w14:paraId="39BE9E00" w14:textId="77777777" w:rsidR="00FD36DF" w:rsidRPr="007E215C" w:rsidRDefault="00FD36DF" w:rsidP="00FD36DF">
      <w:pPr>
        <w:pStyle w:val="pc"/>
        <w:numPr>
          <w:ilvl w:val="0"/>
          <w:numId w:val="12"/>
        </w:numPr>
        <w:tabs>
          <w:tab w:val="left" w:pos="993"/>
        </w:tabs>
        <w:spacing w:before="0" w:beforeAutospacing="0" w:after="0" w:afterAutospacing="0"/>
        <w:ind w:left="0" w:firstLine="709"/>
        <w:jc w:val="both"/>
        <w:rPr>
          <w:rStyle w:val="s1"/>
          <w:rFonts w:eastAsia="Arial"/>
          <w:b w:val="0"/>
          <w:bCs w:val="0"/>
          <w:sz w:val="28"/>
          <w:szCs w:val="28"/>
        </w:rPr>
      </w:pPr>
      <w:r w:rsidRPr="009277BB">
        <w:rPr>
          <w:rStyle w:val="s1"/>
          <w:rFonts w:eastAsia="Arial"/>
          <w:b w:val="0"/>
          <w:sz w:val="28"/>
          <w:szCs w:val="28"/>
          <w:lang w:val="kk-KZ"/>
        </w:rPr>
        <w:t>Пункт 6 Перечня нормативных правовых актов Республики Казахстан, в которые вносятся изменения по вопросам представления отчетности, утвержденного постановлением Правления Национального Банка Республики Казахстан</w:t>
      </w:r>
      <w:r w:rsidRPr="007E215C">
        <w:rPr>
          <w:rStyle w:val="s1"/>
          <w:rFonts w:eastAsia="Arial"/>
          <w:sz w:val="28"/>
          <w:szCs w:val="28"/>
          <w:lang w:val="kk-KZ"/>
        </w:rPr>
        <w:t xml:space="preserve"> </w:t>
      </w:r>
      <w:r w:rsidRPr="007E215C">
        <w:rPr>
          <w:sz w:val="28"/>
          <w:szCs w:val="28"/>
        </w:rPr>
        <w:t xml:space="preserve">от </w:t>
      </w:r>
      <w:r w:rsidRPr="007E215C">
        <w:rPr>
          <w:color w:val="auto"/>
          <w:sz w:val="28"/>
        </w:rPr>
        <w:t xml:space="preserve">30 июля 2018 года № 159 </w:t>
      </w:r>
      <w:r w:rsidRPr="007E215C">
        <w:rPr>
          <w:sz w:val="28"/>
          <w:szCs w:val="28"/>
        </w:rPr>
        <w:t xml:space="preserve">«О внесении изменений </w:t>
      </w:r>
      <w:r w:rsidRPr="009277BB">
        <w:rPr>
          <w:rStyle w:val="s1"/>
          <w:rFonts w:eastAsia="Arial"/>
          <w:b w:val="0"/>
          <w:sz w:val="28"/>
          <w:szCs w:val="28"/>
        </w:rPr>
        <w:t>в некоторые нормативные правовые акты Республики Казахстан по вопросам представления отчетности</w:t>
      </w:r>
      <w:r w:rsidRPr="009277BB">
        <w:rPr>
          <w:b/>
          <w:sz w:val="28"/>
          <w:szCs w:val="28"/>
        </w:rPr>
        <w:t xml:space="preserve">» </w:t>
      </w:r>
      <w:r w:rsidRPr="007E215C">
        <w:rPr>
          <w:sz w:val="28"/>
          <w:szCs w:val="28"/>
        </w:rPr>
        <w:t>(зарегистрировано в Реестре государственной регистрации нормативных правовых актов под № 17391).</w:t>
      </w:r>
    </w:p>
    <w:p w14:paraId="60C0454F" w14:textId="77777777" w:rsidR="00FD36DF" w:rsidRPr="007E215C" w:rsidRDefault="00FD36DF" w:rsidP="00FD36DF">
      <w:pPr>
        <w:pStyle w:val="pc"/>
        <w:numPr>
          <w:ilvl w:val="0"/>
          <w:numId w:val="12"/>
        </w:numPr>
        <w:tabs>
          <w:tab w:val="left" w:pos="993"/>
        </w:tabs>
        <w:spacing w:before="0" w:beforeAutospacing="0" w:after="0" w:afterAutospacing="0"/>
        <w:ind w:left="0" w:firstLine="709"/>
        <w:jc w:val="both"/>
        <w:rPr>
          <w:rStyle w:val="s1"/>
          <w:rFonts w:eastAsia="Arial"/>
          <w:b w:val="0"/>
          <w:bCs w:val="0"/>
          <w:sz w:val="28"/>
          <w:szCs w:val="28"/>
        </w:rPr>
      </w:pPr>
      <w:r w:rsidRPr="009277BB">
        <w:rPr>
          <w:rStyle w:val="s1"/>
          <w:rFonts w:eastAsia="Arial"/>
          <w:b w:val="0"/>
          <w:sz w:val="28"/>
          <w:szCs w:val="28"/>
          <w:lang w:val="kk-KZ"/>
        </w:rPr>
        <w:t xml:space="preserve">Пункт 2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w:t>
      </w:r>
      <w:r w:rsidRPr="009277BB">
        <w:rPr>
          <w:sz w:val="28"/>
          <w:szCs w:val="28"/>
        </w:rPr>
        <w:t xml:space="preserve">от </w:t>
      </w:r>
      <w:r w:rsidRPr="009277BB">
        <w:rPr>
          <w:color w:val="auto"/>
          <w:sz w:val="28"/>
        </w:rPr>
        <w:t xml:space="preserve">22 февраля 2021 года № 11 </w:t>
      </w:r>
      <w:r w:rsidRPr="009277BB">
        <w:rPr>
          <w:sz w:val="28"/>
          <w:szCs w:val="28"/>
        </w:rPr>
        <w:t xml:space="preserve">«О внесении изменений и дополнений </w:t>
      </w:r>
      <w:r w:rsidRPr="009277BB">
        <w:rPr>
          <w:rStyle w:val="s1"/>
          <w:rFonts w:eastAsia="Arial"/>
          <w:b w:val="0"/>
          <w:sz w:val="28"/>
          <w:szCs w:val="28"/>
        </w:rPr>
        <w:t>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w:t>
      </w:r>
      <w:r w:rsidRPr="009277BB">
        <w:rPr>
          <w:b/>
          <w:sz w:val="28"/>
          <w:szCs w:val="28"/>
        </w:rPr>
        <w:t>»</w:t>
      </w:r>
      <w:r w:rsidRPr="007E215C">
        <w:rPr>
          <w:sz w:val="28"/>
          <w:szCs w:val="28"/>
        </w:rPr>
        <w:t xml:space="preserve"> (зарегистрировано в Реестре государственной регистрации нормативных правовых актов под № 22309).</w:t>
      </w:r>
    </w:p>
    <w:p w14:paraId="4B2FC356" w14:textId="77777777" w:rsidR="00FD36DF" w:rsidRPr="009B5BAF" w:rsidRDefault="00FD36DF" w:rsidP="00FD36DF">
      <w:pPr>
        <w:pStyle w:val="pc"/>
        <w:numPr>
          <w:ilvl w:val="0"/>
          <w:numId w:val="12"/>
        </w:numPr>
        <w:tabs>
          <w:tab w:val="left" w:pos="993"/>
        </w:tabs>
        <w:spacing w:before="0" w:beforeAutospacing="0" w:after="0" w:afterAutospacing="0"/>
        <w:ind w:left="0" w:firstLine="709"/>
        <w:jc w:val="both"/>
        <w:rPr>
          <w:rStyle w:val="s1"/>
          <w:rFonts w:eastAsia="Arial"/>
          <w:b w:val="0"/>
          <w:bCs w:val="0"/>
          <w:sz w:val="28"/>
          <w:szCs w:val="28"/>
        </w:rPr>
      </w:pPr>
      <w:r w:rsidRPr="009277BB">
        <w:rPr>
          <w:rStyle w:val="s1"/>
          <w:rFonts w:eastAsia="Arial"/>
          <w:b w:val="0"/>
          <w:sz w:val="28"/>
          <w:szCs w:val="28"/>
          <w:lang w:val="kk-KZ"/>
        </w:rPr>
        <w:t>Пункт 2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утвержденного постановлением Правления Национального Банка Республики Казахстан</w:t>
      </w:r>
      <w:r w:rsidRPr="007E215C">
        <w:rPr>
          <w:rStyle w:val="s1"/>
          <w:rFonts w:eastAsia="Arial"/>
          <w:sz w:val="28"/>
          <w:szCs w:val="28"/>
          <w:lang w:val="kk-KZ"/>
        </w:rPr>
        <w:t xml:space="preserve"> </w:t>
      </w:r>
      <w:r w:rsidRPr="007E215C">
        <w:rPr>
          <w:sz w:val="28"/>
          <w:szCs w:val="28"/>
        </w:rPr>
        <w:t xml:space="preserve">от </w:t>
      </w:r>
      <w:r w:rsidRPr="007E215C">
        <w:rPr>
          <w:color w:val="auto"/>
          <w:sz w:val="28"/>
        </w:rPr>
        <w:t xml:space="preserve">28 февраля 2022 года № 14 </w:t>
      </w:r>
      <w:r w:rsidRPr="007E215C">
        <w:rPr>
          <w:sz w:val="28"/>
          <w:szCs w:val="28"/>
        </w:rPr>
        <w:t xml:space="preserve">«О внесении изменений и дополнения </w:t>
      </w:r>
      <w:r w:rsidRPr="009277BB">
        <w:rPr>
          <w:rStyle w:val="s1"/>
          <w:rFonts w:eastAsia="Arial"/>
          <w:b w:val="0"/>
          <w:sz w:val="28"/>
          <w:szCs w:val="28"/>
        </w:rPr>
        <w:t>в некоторые постановления Правления Национального Банка Республики Казахстан по вопросам представления отчетности</w:t>
      </w:r>
      <w:r w:rsidRPr="009277BB">
        <w:rPr>
          <w:b/>
          <w:sz w:val="28"/>
          <w:szCs w:val="28"/>
        </w:rPr>
        <w:t>»</w:t>
      </w:r>
      <w:r w:rsidRPr="0088600F">
        <w:rPr>
          <w:sz w:val="28"/>
          <w:szCs w:val="28"/>
        </w:rPr>
        <w:t xml:space="preserve"> (</w:t>
      </w:r>
      <w:r w:rsidRPr="001C7DE5">
        <w:rPr>
          <w:sz w:val="28"/>
          <w:szCs w:val="28"/>
        </w:rPr>
        <w:t>зарегистрировано в Реестре государственной регистрации нормативных правовых актов под № 27115</w:t>
      </w:r>
      <w:r w:rsidRPr="002F19C4">
        <w:rPr>
          <w:sz w:val="28"/>
          <w:szCs w:val="28"/>
        </w:rPr>
        <w:t>)</w:t>
      </w:r>
      <w:r>
        <w:rPr>
          <w:sz w:val="28"/>
          <w:szCs w:val="28"/>
        </w:rPr>
        <w:t>.</w:t>
      </w:r>
    </w:p>
    <w:p w14:paraId="026599B4" w14:textId="77777777" w:rsidR="00FD36DF" w:rsidRPr="0088600F" w:rsidRDefault="00FD36DF" w:rsidP="00FD36DF">
      <w:pPr>
        <w:pStyle w:val="pc"/>
        <w:numPr>
          <w:ilvl w:val="0"/>
          <w:numId w:val="12"/>
        </w:numPr>
        <w:tabs>
          <w:tab w:val="left" w:pos="993"/>
        </w:tabs>
        <w:spacing w:before="0" w:beforeAutospacing="0" w:after="0" w:afterAutospacing="0"/>
        <w:ind w:left="0" w:firstLine="709"/>
        <w:jc w:val="both"/>
      </w:pPr>
      <w:r w:rsidRPr="009277BB">
        <w:rPr>
          <w:rStyle w:val="s1"/>
          <w:rFonts w:eastAsia="Arial"/>
          <w:b w:val="0"/>
          <w:sz w:val="28"/>
          <w:szCs w:val="28"/>
          <w:lang w:val="kk-KZ"/>
        </w:rPr>
        <w:lastRenderedPageBreak/>
        <w:t>Постановление Правления Национального Банка Республики Казахстан</w:t>
      </w:r>
      <w:r w:rsidRPr="002F19C4">
        <w:rPr>
          <w:rStyle w:val="s1"/>
          <w:rFonts w:eastAsia="Arial"/>
          <w:sz w:val="28"/>
          <w:szCs w:val="28"/>
          <w:lang w:val="kk-KZ"/>
        </w:rPr>
        <w:t xml:space="preserve"> </w:t>
      </w:r>
      <w:r w:rsidRPr="00A71F2B">
        <w:rPr>
          <w:sz w:val="28"/>
          <w:szCs w:val="28"/>
        </w:rPr>
        <w:t xml:space="preserve">от </w:t>
      </w:r>
      <w:r>
        <w:rPr>
          <w:sz w:val="28"/>
          <w:szCs w:val="28"/>
        </w:rPr>
        <w:t>19 декабря</w:t>
      </w:r>
      <w:r w:rsidRPr="00161F26">
        <w:rPr>
          <w:sz w:val="28"/>
          <w:szCs w:val="28"/>
        </w:rPr>
        <w:t xml:space="preserve"> 202</w:t>
      </w:r>
      <w:r>
        <w:rPr>
          <w:sz w:val="28"/>
          <w:szCs w:val="28"/>
          <w:lang w:val="kk-KZ"/>
        </w:rPr>
        <w:t>2</w:t>
      </w:r>
      <w:r w:rsidRPr="00161F26">
        <w:rPr>
          <w:sz w:val="28"/>
          <w:szCs w:val="28"/>
        </w:rPr>
        <w:t xml:space="preserve"> года № 1</w:t>
      </w:r>
      <w:r>
        <w:rPr>
          <w:sz w:val="28"/>
          <w:szCs w:val="28"/>
          <w:lang w:val="kk-KZ"/>
        </w:rPr>
        <w:t>20</w:t>
      </w:r>
      <w:r w:rsidRPr="00161F26">
        <w:rPr>
          <w:sz w:val="28"/>
          <w:szCs w:val="28"/>
        </w:rPr>
        <w:t xml:space="preserve"> «</w:t>
      </w:r>
      <w:r w:rsidRPr="00B63733">
        <w:rPr>
          <w:sz w:val="28"/>
          <w:szCs w:val="28"/>
        </w:rPr>
        <w:t xml:space="preserve">О внесении изменений и дополнений в постановление Правления Национального Банка Республики Казахстан </w:t>
      </w:r>
      <w:r>
        <w:rPr>
          <w:sz w:val="28"/>
          <w:szCs w:val="28"/>
        </w:rPr>
        <w:br/>
      </w:r>
      <w:r w:rsidRPr="00B63733">
        <w:rPr>
          <w:sz w:val="28"/>
          <w:szCs w:val="28"/>
        </w:rPr>
        <w:t>от 30 июня 2017 года № 112 «Об утверждении перечня, форм, сроков и Правил представления отчетности коллекторским агентством»</w:t>
      </w:r>
      <w:r w:rsidRPr="0088600F">
        <w:rPr>
          <w:sz w:val="28"/>
          <w:szCs w:val="28"/>
        </w:rPr>
        <w:t xml:space="preserve"> (</w:t>
      </w:r>
      <w:r w:rsidRPr="00CD5CD8">
        <w:rPr>
          <w:sz w:val="28"/>
          <w:szCs w:val="28"/>
        </w:rPr>
        <w:t xml:space="preserve">зарегистрировано в Реестре государственной регистрации нормативных правовых актов под </w:t>
      </w:r>
      <w:r>
        <w:rPr>
          <w:sz w:val="28"/>
          <w:szCs w:val="28"/>
        </w:rPr>
        <w:br/>
      </w:r>
      <w:r w:rsidRPr="00CD5CD8">
        <w:rPr>
          <w:sz w:val="28"/>
          <w:szCs w:val="28"/>
        </w:rPr>
        <w:t xml:space="preserve">№ </w:t>
      </w:r>
      <w:r>
        <w:rPr>
          <w:sz w:val="28"/>
          <w:szCs w:val="28"/>
        </w:rPr>
        <w:t>31427</w:t>
      </w:r>
      <w:r w:rsidRPr="002F19C4">
        <w:rPr>
          <w:sz w:val="28"/>
          <w:szCs w:val="28"/>
        </w:rPr>
        <w:t>)</w:t>
      </w:r>
      <w:r>
        <w:rPr>
          <w:sz w:val="28"/>
          <w:szCs w:val="28"/>
        </w:rPr>
        <w:t>.</w:t>
      </w:r>
      <w:r w:rsidRPr="0088600F">
        <w:t xml:space="preserve"> </w:t>
      </w:r>
    </w:p>
    <w:p w14:paraId="0EC6519B" w14:textId="77777777" w:rsidR="00FD36DF" w:rsidRPr="0057695A" w:rsidRDefault="00FD36DF" w:rsidP="00400173">
      <w:pPr>
        <w:widowControl w:val="0"/>
        <w:tabs>
          <w:tab w:val="left" w:pos="1134"/>
        </w:tabs>
        <w:overflowPunct w:val="0"/>
        <w:autoSpaceDE w:val="0"/>
        <w:autoSpaceDN w:val="0"/>
        <w:adjustRightInd w:val="0"/>
        <w:ind w:firstLine="709"/>
        <w:jc w:val="both"/>
        <w:rPr>
          <w:sz w:val="28"/>
          <w:szCs w:val="28"/>
        </w:rPr>
      </w:pPr>
      <w:r w:rsidRPr="009277BB">
        <w:rPr>
          <w:rStyle w:val="s1"/>
          <w:rFonts w:eastAsia="Arial"/>
          <w:b w:val="0"/>
          <w:sz w:val="28"/>
          <w:szCs w:val="28"/>
          <w:lang w:val="kk-KZ"/>
        </w:rPr>
        <w:t>Постановление Правления Национального Банка Республики Казахстан</w:t>
      </w:r>
      <w:r w:rsidRPr="002F19C4">
        <w:rPr>
          <w:rStyle w:val="s1"/>
          <w:rFonts w:eastAsia="Arial"/>
          <w:sz w:val="28"/>
          <w:szCs w:val="28"/>
          <w:lang w:val="kk-KZ"/>
        </w:rPr>
        <w:t xml:space="preserve"> </w:t>
      </w:r>
      <w:r w:rsidRPr="00CC74C8">
        <w:rPr>
          <w:sz w:val="28"/>
          <w:szCs w:val="28"/>
        </w:rPr>
        <w:t xml:space="preserve">от </w:t>
      </w:r>
      <w:r>
        <w:rPr>
          <w:sz w:val="28"/>
          <w:szCs w:val="28"/>
        </w:rPr>
        <w:t>23 июня</w:t>
      </w:r>
      <w:r w:rsidRPr="00CC74C8">
        <w:rPr>
          <w:sz w:val="28"/>
          <w:szCs w:val="28"/>
        </w:rPr>
        <w:t xml:space="preserve"> 202</w:t>
      </w:r>
      <w:r>
        <w:rPr>
          <w:sz w:val="28"/>
          <w:szCs w:val="28"/>
        </w:rPr>
        <w:t>5</w:t>
      </w:r>
      <w:r w:rsidRPr="00CC74C8">
        <w:rPr>
          <w:sz w:val="28"/>
          <w:szCs w:val="28"/>
        </w:rPr>
        <w:t xml:space="preserve"> года № </w:t>
      </w:r>
      <w:r>
        <w:rPr>
          <w:sz w:val="28"/>
          <w:szCs w:val="28"/>
        </w:rPr>
        <w:t>32</w:t>
      </w:r>
      <w:r w:rsidRPr="00CC74C8">
        <w:rPr>
          <w:sz w:val="28"/>
          <w:szCs w:val="28"/>
        </w:rPr>
        <w:t xml:space="preserve"> «</w:t>
      </w:r>
      <w:r w:rsidRPr="00F357D5">
        <w:rPr>
          <w:sz w:val="28"/>
          <w:szCs w:val="28"/>
        </w:rPr>
        <w:t>О внесении изменений в постановление Правления Национального Банка Республики Казахстан от 30 июня 2017 года № 112 «Об утверждении перечня, форм, сроков и Правил представления отчетности коллекторским агентством»</w:t>
      </w:r>
      <w:r w:rsidRPr="00A00B73">
        <w:rPr>
          <w:sz w:val="28"/>
          <w:szCs w:val="28"/>
        </w:rPr>
        <w:t xml:space="preserve"> </w:t>
      </w:r>
      <w:r w:rsidRPr="0088600F">
        <w:rPr>
          <w:sz w:val="28"/>
          <w:szCs w:val="28"/>
        </w:rPr>
        <w:t>(</w:t>
      </w:r>
      <w:r w:rsidRPr="00CD5CD8">
        <w:rPr>
          <w:sz w:val="28"/>
          <w:szCs w:val="28"/>
        </w:rPr>
        <w:t xml:space="preserve">зарегистрировано в Реестре государственной регистрации нормативных правовых актов под № </w:t>
      </w:r>
      <w:r>
        <w:rPr>
          <w:sz w:val="28"/>
          <w:szCs w:val="28"/>
        </w:rPr>
        <w:t>3</w:t>
      </w:r>
      <w:r>
        <w:rPr>
          <w:sz w:val="28"/>
          <w:szCs w:val="28"/>
          <w:lang w:val="kk-KZ"/>
        </w:rPr>
        <w:t>6408</w:t>
      </w:r>
      <w:r w:rsidRPr="002F19C4">
        <w:rPr>
          <w:sz w:val="28"/>
          <w:szCs w:val="28"/>
        </w:rPr>
        <w:t>)</w:t>
      </w:r>
      <w:r>
        <w:rPr>
          <w:sz w:val="28"/>
          <w:szCs w:val="28"/>
        </w:rPr>
        <w:t>.</w:t>
      </w:r>
      <w:r w:rsidRPr="0088600F">
        <w:t xml:space="preserve"> </w:t>
      </w:r>
    </w:p>
    <w:p w14:paraId="69355829" w14:textId="77777777" w:rsidR="00CF4BD9" w:rsidRDefault="00CF4BD9" w:rsidP="00FD36DF">
      <w:pPr>
        <w:jc w:val="center"/>
        <w:rPr>
          <w:sz w:val="28"/>
          <w:szCs w:val="28"/>
        </w:rPr>
      </w:pPr>
    </w:p>
    <w:sectPr w:rsidR="00CF4BD9" w:rsidSect="0070651B">
      <w:headerReference w:type="default" r:id="rId14"/>
      <w:footerReference w:type="default" r:id="rId15"/>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74459" w14:textId="77777777" w:rsidR="00EB09E9" w:rsidRDefault="00EB09E9" w:rsidP="00DB29D8">
      <w:r>
        <w:separator/>
      </w:r>
    </w:p>
  </w:endnote>
  <w:endnote w:type="continuationSeparator" w:id="0">
    <w:p w14:paraId="6D4A6804" w14:textId="77777777" w:rsidR="00EB09E9" w:rsidRDefault="00EB09E9"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Ps)Times">
    <w:panose1 w:val="00000000000000000000"/>
    <w:charset w:val="CC"/>
    <w:family w:val="roman"/>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Henderson BCG Serif">
    <w:altName w:val="Constantia"/>
    <w:charset w:val="00"/>
    <w:family w:val="auto"/>
    <w:pitch w:val="variable"/>
    <w:sig w:usb0="00000001" w:usb1="D000E06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l‚r –ѕ’©"/>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9DC4" w14:textId="77777777" w:rsidR="00400173" w:rsidRDefault="00400173">
    <w:pPr>
      <w:pStyle w:val="aa"/>
      <w:jc w:val="center"/>
    </w:pPr>
  </w:p>
  <w:p w14:paraId="2654645C" w14:textId="77777777" w:rsidR="00400173" w:rsidRDefault="0040017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946C" w14:textId="77777777" w:rsidR="00EB09E9" w:rsidRDefault="00EB09E9" w:rsidP="00DB29D8">
      <w:r>
        <w:separator/>
      </w:r>
    </w:p>
  </w:footnote>
  <w:footnote w:type="continuationSeparator" w:id="0">
    <w:p w14:paraId="79E63F9E" w14:textId="77777777" w:rsidR="00EB09E9" w:rsidRDefault="00EB09E9" w:rsidP="00DB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261960"/>
      <w:docPartObj>
        <w:docPartGallery w:val="Page Numbers (Top of Page)"/>
        <w:docPartUnique/>
      </w:docPartObj>
    </w:sdtPr>
    <w:sdtEndPr>
      <w:rPr>
        <w:sz w:val="28"/>
        <w:szCs w:val="28"/>
      </w:rPr>
    </w:sdtEndPr>
    <w:sdtContent>
      <w:p w14:paraId="550B3620" w14:textId="13F03BD0" w:rsidR="00EC7C07" w:rsidRPr="006A10DF" w:rsidRDefault="00EC7C07">
        <w:pPr>
          <w:pStyle w:val="ad"/>
          <w:jc w:val="center"/>
          <w:rPr>
            <w:sz w:val="28"/>
            <w:szCs w:val="28"/>
          </w:rPr>
        </w:pPr>
        <w:r w:rsidRPr="006A10DF">
          <w:rPr>
            <w:sz w:val="28"/>
            <w:szCs w:val="28"/>
          </w:rPr>
          <w:fldChar w:fldCharType="begin"/>
        </w:r>
        <w:r w:rsidRPr="006A10DF">
          <w:rPr>
            <w:sz w:val="28"/>
            <w:szCs w:val="28"/>
          </w:rPr>
          <w:instrText>PAGE   \* MERGEFORMAT</w:instrText>
        </w:r>
        <w:r w:rsidRPr="006A10DF">
          <w:rPr>
            <w:sz w:val="28"/>
            <w:szCs w:val="28"/>
          </w:rPr>
          <w:fldChar w:fldCharType="separate"/>
        </w:r>
        <w:r>
          <w:rPr>
            <w:noProof/>
            <w:sz w:val="28"/>
            <w:szCs w:val="28"/>
          </w:rPr>
          <w:t>491</w:t>
        </w:r>
        <w:r w:rsidRPr="006A10DF">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539830"/>
      <w:docPartObj>
        <w:docPartGallery w:val="Page Numbers (Top of Page)"/>
        <w:docPartUnique/>
      </w:docPartObj>
    </w:sdtPr>
    <w:sdtContent>
      <w:sdt>
        <w:sdtPr>
          <w:rPr>
            <w:rFonts w:eastAsia="Calibri"/>
            <w:i/>
            <w:spacing w:val="-2"/>
            <w:sz w:val="22"/>
            <w:szCs w:val="22"/>
            <w:lang w:eastAsia="en-US"/>
          </w:rPr>
          <w:id w:val="-2014679114"/>
          <w:docPartObj>
            <w:docPartGallery w:val="Page Numbers (Top of Page)"/>
            <w:docPartUnique/>
          </w:docPartObj>
        </w:sdtPr>
        <w:sdtContent>
          <w:sdt>
            <w:sdtPr>
              <w:rPr>
                <w:rFonts w:eastAsia="Calibri"/>
                <w:i/>
                <w:spacing w:val="-2"/>
                <w:sz w:val="22"/>
                <w:szCs w:val="22"/>
                <w:lang w:eastAsia="en-US"/>
              </w:rPr>
              <w:id w:val="-298923527"/>
              <w:docPartObj>
                <w:docPartGallery w:val="Page Numbers (Top of Page)"/>
                <w:docPartUnique/>
              </w:docPartObj>
            </w:sdtPr>
            <w:sdtContent>
              <w:p w14:paraId="16DB4421" w14:textId="77777777" w:rsidR="00EE6E9A" w:rsidRPr="004738E4" w:rsidRDefault="00EE6E9A" w:rsidP="00EE6E9A">
                <w:pPr>
                  <w:pStyle w:val="ad"/>
                  <w:jc w:val="center"/>
                  <w:rPr>
                    <w:rFonts w:eastAsia="Calibri"/>
                    <w:i/>
                    <w:spacing w:val="-2"/>
                    <w:sz w:val="22"/>
                    <w:szCs w:val="22"/>
                    <w:lang w:eastAsia="en-US"/>
                  </w:rPr>
                </w:pPr>
                <w:r w:rsidRPr="004738E4">
                  <w:rPr>
                    <w:rFonts w:eastAsia="Calibri"/>
                    <w:i/>
                    <w:spacing w:val="-2"/>
                    <w:sz w:val="22"/>
                    <w:szCs w:val="22"/>
                    <w:lang w:eastAsia="en-US"/>
                  </w:rPr>
                  <w:t xml:space="preserve">Зарегистрировано в Министерстве юстиции Республики Казахстан </w:t>
                </w:r>
                <w:r>
                  <w:rPr>
                    <w:rFonts w:eastAsia="Calibri"/>
                    <w:i/>
                    <w:spacing w:val="-2"/>
                    <w:sz w:val="22"/>
                    <w:szCs w:val="22"/>
                    <w:lang w:val="kk-KZ" w:eastAsia="en-US"/>
                  </w:rPr>
                  <w:t xml:space="preserve">9 </w:t>
                </w:r>
                <w:r w:rsidRPr="004738E4">
                  <w:rPr>
                    <w:rFonts w:eastAsia="Calibri"/>
                    <w:i/>
                    <w:spacing w:val="-2"/>
                    <w:sz w:val="22"/>
                    <w:szCs w:val="22"/>
                    <w:lang w:val="kk-KZ" w:eastAsia="en-US"/>
                  </w:rPr>
                  <w:t>декабря</w:t>
                </w:r>
                <w:r w:rsidRPr="004738E4">
                  <w:rPr>
                    <w:rFonts w:eastAsia="Calibri"/>
                    <w:i/>
                    <w:spacing w:val="-2"/>
                    <w:sz w:val="22"/>
                    <w:szCs w:val="22"/>
                    <w:lang w:eastAsia="en-US"/>
                  </w:rPr>
                  <w:t xml:space="preserve"> 2025 года № </w:t>
                </w:r>
                <w:r>
                  <w:rPr>
                    <w:rFonts w:eastAsia="Calibri"/>
                    <w:i/>
                    <w:spacing w:val="-2"/>
                    <w:sz w:val="22"/>
                    <w:szCs w:val="22"/>
                    <w:lang w:val="kk-KZ" w:eastAsia="en-US"/>
                  </w:rPr>
                  <w:t>37565</w:t>
                </w:r>
              </w:p>
            </w:sdtContent>
          </w:sdt>
          <w:p w14:paraId="74D15138" w14:textId="77777777" w:rsidR="00EE6E9A" w:rsidRPr="004738E4" w:rsidRDefault="00EE6E9A" w:rsidP="00EE6E9A">
            <w:pPr>
              <w:pStyle w:val="ad"/>
              <w:jc w:val="center"/>
              <w:rPr>
                <w:rFonts w:eastAsia="Calibri"/>
                <w:i/>
                <w:spacing w:val="-2"/>
                <w:sz w:val="22"/>
                <w:szCs w:val="22"/>
                <w:lang w:eastAsia="en-US"/>
              </w:rPr>
            </w:pPr>
            <w:r w:rsidRPr="004738E4">
              <w:rPr>
                <w:rFonts w:eastAsia="Calibri"/>
                <w:i/>
                <w:spacing w:val="-2"/>
                <w:sz w:val="22"/>
                <w:szCs w:val="22"/>
                <w:lang w:eastAsia="en-US"/>
              </w:rPr>
              <w:t xml:space="preserve">Официально опубликовано </w:t>
            </w:r>
            <w:r>
              <w:rPr>
                <w:rFonts w:eastAsia="Calibri"/>
                <w:i/>
                <w:spacing w:val="-2"/>
                <w:sz w:val="22"/>
                <w:szCs w:val="22"/>
                <w:lang w:val="kk-KZ" w:eastAsia="en-US"/>
              </w:rPr>
              <w:t>12</w:t>
            </w:r>
            <w:r w:rsidRPr="004738E4">
              <w:rPr>
                <w:rFonts w:eastAsia="Calibri"/>
                <w:i/>
                <w:spacing w:val="-2"/>
                <w:sz w:val="22"/>
                <w:szCs w:val="22"/>
                <w:lang w:eastAsia="en-US"/>
              </w:rPr>
              <w:t xml:space="preserve"> </w:t>
            </w:r>
            <w:r w:rsidRPr="004738E4">
              <w:rPr>
                <w:rFonts w:eastAsia="Calibri"/>
                <w:i/>
                <w:spacing w:val="-2"/>
                <w:sz w:val="22"/>
                <w:szCs w:val="22"/>
                <w:lang w:val="kk-KZ" w:eastAsia="en-US"/>
              </w:rPr>
              <w:t>декабря</w:t>
            </w:r>
            <w:r w:rsidRPr="004738E4">
              <w:rPr>
                <w:rFonts w:eastAsia="Calibri"/>
                <w:i/>
                <w:spacing w:val="-2"/>
                <w:sz w:val="22"/>
                <w:szCs w:val="22"/>
                <w:lang w:eastAsia="en-US"/>
              </w:rPr>
              <w:t xml:space="preserve"> 2025 года в Эталонном контрольном банке нормативных правовых актов Республики Казахстан (</w:t>
            </w:r>
            <w:r w:rsidRPr="004738E4">
              <w:rPr>
                <w:rStyle w:val="afff0"/>
                <w:i/>
                <w:sz w:val="22"/>
                <w:szCs w:val="22"/>
                <w:lang w:val="kk-KZ"/>
              </w:rPr>
              <w:t>http://zan.gov.kz/client/#!/doc/</w:t>
            </w:r>
            <w:r>
              <w:rPr>
                <w:rStyle w:val="afff0"/>
                <w:i/>
                <w:sz w:val="22"/>
                <w:szCs w:val="22"/>
                <w:lang w:val="kk-KZ"/>
              </w:rPr>
              <w:t>218440</w:t>
            </w:r>
            <w:r w:rsidRPr="004738E4">
              <w:rPr>
                <w:rStyle w:val="afff0"/>
                <w:i/>
                <w:sz w:val="22"/>
                <w:szCs w:val="22"/>
                <w:lang w:val="kk-KZ"/>
              </w:rPr>
              <w:t>/rus</w:t>
            </w:r>
            <w:r w:rsidRPr="004738E4">
              <w:rPr>
                <w:rFonts w:eastAsia="Calibri"/>
                <w:i/>
                <w:spacing w:val="-2"/>
                <w:sz w:val="22"/>
                <w:szCs w:val="22"/>
                <w:lang w:eastAsia="en-US"/>
              </w:rPr>
              <w:t>).</w:t>
            </w:r>
          </w:p>
        </w:sdtContent>
      </w:sdt>
      <w:p w14:paraId="19E2D8C5" w14:textId="4840FA5A" w:rsidR="00EC7C07" w:rsidRPr="003E2481" w:rsidRDefault="00000000" w:rsidP="003E2481">
        <w:pPr>
          <w:pStyle w:val="ad"/>
          <w:jc w:val="cent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138145167"/>
      <w:docPartObj>
        <w:docPartGallery w:val="Page Numbers (Top of Page)"/>
        <w:docPartUnique/>
      </w:docPartObj>
    </w:sdtPr>
    <w:sdtContent>
      <w:p w14:paraId="4E209EEB" w14:textId="72D644E2" w:rsidR="00EC7C07" w:rsidRPr="00A26D65" w:rsidRDefault="00EC7C07" w:rsidP="00A26D65">
        <w:pPr>
          <w:pStyle w:val="ad"/>
          <w:jc w:val="center"/>
          <w:rPr>
            <w:sz w:val="28"/>
            <w:szCs w:val="28"/>
          </w:rPr>
        </w:pPr>
        <w:r w:rsidRPr="0057695A">
          <w:rPr>
            <w:sz w:val="28"/>
            <w:szCs w:val="28"/>
          </w:rPr>
          <w:fldChar w:fldCharType="begin"/>
        </w:r>
        <w:r w:rsidRPr="0057695A">
          <w:rPr>
            <w:sz w:val="28"/>
            <w:szCs w:val="28"/>
          </w:rPr>
          <w:instrText>PAGE   \* MERGEFORMAT</w:instrText>
        </w:r>
        <w:r w:rsidRPr="0057695A">
          <w:rPr>
            <w:sz w:val="28"/>
            <w:szCs w:val="28"/>
          </w:rPr>
          <w:fldChar w:fldCharType="separate"/>
        </w:r>
        <w:r>
          <w:rPr>
            <w:noProof/>
            <w:sz w:val="28"/>
            <w:szCs w:val="28"/>
          </w:rPr>
          <w:t>516</w:t>
        </w:r>
        <w:r w:rsidRPr="0057695A">
          <w:rPr>
            <w:sz w:val="28"/>
            <w:szCs w:val="28"/>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959979"/>
      <w:docPartObj>
        <w:docPartGallery w:val="Page Numbers (Top of Page)"/>
        <w:docPartUnique/>
      </w:docPartObj>
    </w:sdtPr>
    <w:sdtEndPr>
      <w:rPr>
        <w:sz w:val="28"/>
        <w:szCs w:val="28"/>
      </w:rPr>
    </w:sdtEndPr>
    <w:sdtContent>
      <w:p w14:paraId="6D083C24" w14:textId="77777777" w:rsidR="00EC7C07" w:rsidRPr="007563E6" w:rsidRDefault="00EC7C07">
        <w:pPr>
          <w:pStyle w:val="ad"/>
          <w:jc w:val="center"/>
          <w:rPr>
            <w:sz w:val="28"/>
            <w:szCs w:val="28"/>
          </w:rPr>
        </w:pPr>
        <w:r w:rsidRPr="007563E6">
          <w:rPr>
            <w:sz w:val="28"/>
            <w:szCs w:val="28"/>
          </w:rPr>
          <w:fldChar w:fldCharType="begin"/>
        </w:r>
        <w:r w:rsidRPr="007563E6">
          <w:rPr>
            <w:sz w:val="28"/>
            <w:szCs w:val="28"/>
          </w:rPr>
          <w:instrText>PAGE   \* MERGEFORMAT</w:instrText>
        </w:r>
        <w:r w:rsidRPr="007563E6">
          <w:rPr>
            <w:sz w:val="28"/>
            <w:szCs w:val="28"/>
          </w:rPr>
          <w:fldChar w:fldCharType="separate"/>
        </w:r>
        <w:r>
          <w:rPr>
            <w:noProof/>
            <w:sz w:val="28"/>
            <w:szCs w:val="28"/>
          </w:rPr>
          <w:t>517</w:t>
        </w:r>
        <w:r w:rsidRPr="007563E6">
          <w:rPr>
            <w:sz w:val="28"/>
            <w:szCs w:val="28"/>
          </w:rPr>
          <w:fldChar w:fldCharType="end"/>
        </w:r>
      </w:p>
    </w:sdtContent>
  </w:sdt>
  <w:p w14:paraId="6FF81362" w14:textId="77777777" w:rsidR="00EC7C07" w:rsidRPr="00485B67" w:rsidRDefault="00EC7C07" w:rsidP="00304B28">
    <w:pPr>
      <w:pStyle w:val="ad"/>
      <w:rPr>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821797959"/>
      <w:docPartObj>
        <w:docPartGallery w:val="Page Numbers (Top of Page)"/>
        <w:docPartUnique/>
      </w:docPartObj>
    </w:sdtPr>
    <w:sdtContent>
      <w:p w14:paraId="46F050F9" w14:textId="61B6250C" w:rsidR="00EC7C07" w:rsidRPr="00A26D65" w:rsidRDefault="00EC7C07" w:rsidP="00A26D65">
        <w:pPr>
          <w:pStyle w:val="ad"/>
          <w:jc w:val="center"/>
          <w:rPr>
            <w:sz w:val="28"/>
            <w:szCs w:val="28"/>
          </w:rPr>
        </w:pPr>
        <w:r w:rsidRPr="0057695A">
          <w:rPr>
            <w:sz w:val="28"/>
            <w:szCs w:val="28"/>
          </w:rPr>
          <w:fldChar w:fldCharType="begin"/>
        </w:r>
        <w:r w:rsidRPr="0057695A">
          <w:rPr>
            <w:sz w:val="28"/>
            <w:szCs w:val="28"/>
          </w:rPr>
          <w:instrText>PAGE   \* MERGEFORMAT</w:instrText>
        </w:r>
        <w:r w:rsidRPr="0057695A">
          <w:rPr>
            <w:sz w:val="28"/>
            <w:szCs w:val="28"/>
          </w:rPr>
          <w:fldChar w:fldCharType="separate"/>
        </w:r>
        <w:r>
          <w:rPr>
            <w:noProof/>
            <w:sz w:val="28"/>
            <w:szCs w:val="28"/>
          </w:rPr>
          <w:t>536</w:t>
        </w:r>
        <w:r w:rsidRPr="0057695A">
          <w:rPr>
            <w:sz w:val="28"/>
            <w:szCs w:val="28"/>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636388"/>
      <w:docPartObj>
        <w:docPartGallery w:val="Page Numbers (Top of Page)"/>
        <w:docPartUnique/>
      </w:docPartObj>
    </w:sdtPr>
    <w:sdtContent>
      <w:p w14:paraId="5631BEF0" w14:textId="77777777" w:rsidR="00400173" w:rsidRDefault="00400173">
        <w:pPr>
          <w:pStyle w:val="ad"/>
          <w:jc w:val="center"/>
        </w:pPr>
        <w:r w:rsidRPr="005D7339">
          <w:rPr>
            <w:sz w:val="28"/>
          </w:rPr>
          <w:fldChar w:fldCharType="begin"/>
        </w:r>
        <w:r w:rsidRPr="005D7339">
          <w:rPr>
            <w:sz w:val="28"/>
          </w:rPr>
          <w:instrText>PAGE   \* MERGEFORMAT</w:instrText>
        </w:r>
        <w:r w:rsidRPr="005D7339">
          <w:rPr>
            <w:sz w:val="28"/>
          </w:rPr>
          <w:fldChar w:fldCharType="separate"/>
        </w:r>
        <w:r w:rsidR="00524629">
          <w:rPr>
            <w:noProof/>
            <w:sz w:val="28"/>
          </w:rPr>
          <w:t>70</w:t>
        </w:r>
        <w:r w:rsidRPr="005D7339">
          <w:rPr>
            <w:sz w:val="28"/>
          </w:rPr>
          <w:fldChar w:fldCharType="end"/>
        </w:r>
      </w:p>
    </w:sdtContent>
  </w:sdt>
  <w:p w14:paraId="4D76E7E3" w14:textId="77777777" w:rsidR="00400173" w:rsidRDefault="0040017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806"/>
    <w:multiLevelType w:val="hybridMultilevel"/>
    <w:tmpl w:val="4EB2829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5523983"/>
    <w:multiLevelType w:val="hybridMultilevel"/>
    <w:tmpl w:val="2A9CF186"/>
    <w:lvl w:ilvl="0" w:tplc="1E66A6A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287B87"/>
    <w:multiLevelType w:val="hybridMultilevel"/>
    <w:tmpl w:val="6B2250A4"/>
    <w:lvl w:ilvl="0" w:tplc="3A3C671A">
      <w:start w:val="1"/>
      <w:numFmt w:val="decimal"/>
      <w:lvlText w:val="%1."/>
      <w:lvlJc w:val="left"/>
      <w:pPr>
        <w:ind w:left="1069" w:hanging="360"/>
      </w:pPr>
      <w:rPr>
        <w:rFonts w:eastAsia="Calibri"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BF11340"/>
    <w:multiLevelType w:val="hybridMultilevel"/>
    <w:tmpl w:val="611873C6"/>
    <w:lvl w:ilvl="0" w:tplc="FE5240AC">
      <w:start w:val="11"/>
      <w:numFmt w:val="decimal"/>
      <w:lvlText w:val="%1."/>
      <w:lvlJc w:val="left"/>
      <w:pPr>
        <w:ind w:left="1226" w:hanging="375"/>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D1562E5"/>
    <w:multiLevelType w:val="hybridMultilevel"/>
    <w:tmpl w:val="9DB6DABE"/>
    <w:lvl w:ilvl="0" w:tplc="D4EE32FE">
      <w:start w:val="5"/>
      <w:numFmt w:val="decimal"/>
      <w:lvlText w:val="%1."/>
      <w:lvlJc w:val="left"/>
      <w:pPr>
        <w:ind w:left="36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2059F"/>
    <w:multiLevelType w:val="hybridMultilevel"/>
    <w:tmpl w:val="8CAE7D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0D6C4D"/>
    <w:multiLevelType w:val="hybridMultilevel"/>
    <w:tmpl w:val="614C024E"/>
    <w:lvl w:ilvl="0" w:tplc="E364F09A">
      <w:start w:val="5"/>
      <w:numFmt w:val="decimal"/>
      <w:lvlText w:val="%1."/>
      <w:lvlJc w:val="left"/>
      <w:pPr>
        <w:ind w:left="1069" w:hanging="360"/>
      </w:pPr>
      <w:rPr>
        <w:rFonts w:ascii="Times New Roman" w:hAnsi="Times New Roman" w:cs="Times New Roma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FEE03B3"/>
    <w:multiLevelType w:val="hybridMultilevel"/>
    <w:tmpl w:val="A62A286C"/>
    <w:lvl w:ilvl="0" w:tplc="29BC7040">
      <w:start w:val="1"/>
      <w:numFmt w:val="decimal"/>
      <w:lvlText w:val="%1."/>
      <w:lvlJc w:val="left"/>
      <w:pPr>
        <w:ind w:left="928"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01D799E"/>
    <w:multiLevelType w:val="hybridMultilevel"/>
    <w:tmpl w:val="9E048C16"/>
    <w:lvl w:ilvl="0" w:tplc="CAD88010">
      <w:start w:val="1"/>
      <w:numFmt w:val="decimal"/>
      <w:lvlText w:val="%1."/>
      <w:lvlJc w:val="left"/>
      <w:pPr>
        <w:ind w:left="1070" w:hanging="360"/>
      </w:pPr>
      <w:rPr>
        <w:rFonts w:eastAsia="Calibri" w:hint="default"/>
        <w:b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3AC10DE"/>
    <w:multiLevelType w:val="hybridMultilevel"/>
    <w:tmpl w:val="30E2B7C0"/>
    <w:lvl w:ilvl="0" w:tplc="F3C8E3DE">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B34698"/>
    <w:multiLevelType w:val="multilevel"/>
    <w:tmpl w:val="5BBE23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1F4BFF"/>
    <w:multiLevelType w:val="hybridMultilevel"/>
    <w:tmpl w:val="6B2250A4"/>
    <w:lvl w:ilvl="0" w:tplc="3A3C671A">
      <w:start w:val="1"/>
      <w:numFmt w:val="decimal"/>
      <w:lvlText w:val="%1."/>
      <w:lvlJc w:val="left"/>
      <w:pPr>
        <w:ind w:left="1069" w:hanging="360"/>
      </w:pPr>
      <w:rPr>
        <w:rFonts w:eastAsia="Calibri"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7ED3528"/>
    <w:multiLevelType w:val="hybridMultilevel"/>
    <w:tmpl w:val="0DEEBCCC"/>
    <w:lvl w:ilvl="0" w:tplc="EC9E1D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AD6286"/>
    <w:multiLevelType w:val="hybridMultilevel"/>
    <w:tmpl w:val="B37E9232"/>
    <w:lvl w:ilvl="0" w:tplc="31B09A9E">
      <w:start w:val="5"/>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B20084"/>
    <w:multiLevelType w:val="hybridMultilevel"/>
    <w:tmpl w:val="B2A85DC0"/>
    <w:lvl w:ilvl="0" w:tplc="F4723BF6">
      <w:start w:val="1"/>
      <w:numFmt w:val="decimal"/>
      <w:lvlText w:val="%1."/>
      <w:lvlJc w:val="left"/>
      <w:pPr>
        <w:ind w:left="1211"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91728B2"/>
    <w:multiLevelType w:val="hybridMultilevel"/>
    <w:tmpl w:val="4EB2829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4D96333D"/>
    <w:multiLevelType w:val="hybridMultilevel"/>
    <w:tmpl w:val="D21033A0"/>
    <w:lvl w:ilvl="0" w:tplc="F9B65BFE">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74824A8"/>
    <w:multiLevelType w:val="hybridMultilevel"/>
    <w:tmpl w:val="01EE80EE"/>
    <w:lvl w:ilvl="0" w:tplc="C5FE13DA">
      <w:start w:val="1"/>
      <w:numFmt w:val="decimal"/>
      <w:lvlText w:val="%1."/>
      <w:lvlJc w:val="left"/>
      <w:pPr>
        <w:ind w:left="1353"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BE40FB5"/>
    <w:multiLevelType w:val="hybridMultilevel"/>
    <w:tmpl w:val="EB70E60E"/>
    <w:lvl w:ilvl="0" w:tplc="2B526210">
      <w:start w:val="5"/>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8C19AC"/>
    <w:multiLevelType w:val="hybridMultilevel"/>
    <w:tmpl w:val="F424D2E6"/>
    <w:lvl w:ilvl="0" w:tplc="5DA86B60">
      <w:start w:val="1"/>
      <w:numFmt w:val="decimal"/>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EFF2CC1"/>
    <w:multiLevelType w:val="hybridMultilevel"/>
    <w:tmpl w:val="BE2ACF44"/>
    <w:lvl w:ilvl="0" w:tplc="EDE0431C">
      <w:start w:val="1"/>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0101B33"/>
    <w:multiLevelType w:val="hybridMultilevel"/>
    <w:tmpl w:val="F3CEC9A4"/>
    <w:lvl w:ilvl="0" w:tplc="355C8742">
      <w:start w:val="1"/>
      <w:numFmt w:val="decimal"/>
      <w:lvlText w:val="%1."/>
      <w:lvlJc w:val="left"/>
      <w:pPr>
        <w:ind w:left="644" w:hanging="360"/>
      </w:pPr>
      <w:rPr>
        <w:rFonts w:hint="default"/>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2007247"/>
    <w:multiLevelType w:val="hybridMultilevel"/>
    <w:tmpl w:val="7660B514"/>
    <w:lvl w:ilvl="0" w:tplc="4740BDE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202CF9"/>
    <w:multiLevelType w:val="hybridMultilevel"/>
    <w:tmpl w:val="DC2E5620"/>
    <w:lvl w:ilvl="0" w:tplc="975E7114">
      <w:start w:val="1"/>
      <w:numFmt w:val="decimal"/>
      <w:lvlText w:val="%1."/>
      <w:lvlJc w:val="left"/>
      <w:pPr>
        <w:ind w:left="1069" w:hanging="360"/>
      </w:pPr>
      <w:rPr>
        <w:rFonts w:eastAsia="Calibri" w:hint="default"/>
        <w:color w:val="00000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2C56CAC"/>
    <w:multiLevelType w:val="hybridMultilevel"/>
    <w:tmpl w:val="9DB6DABE"/>
    <w:lvl w:ilvl="0" w:tplc="D4EE32FE">
      <w:start w:val="5"/>
      <w:numFmt w:val="decimal"/>
      <w:lvlText w:val="%1."/>
      <w:lvlJc w:val="left"/>
      <w:pPr>
        <w:ind w:left="36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DA6F56"/>
    <w:multiLevelType w:val="hybridMultilevel"/>
    <w:tmpl w:val="7742937E"/>
    <w:lvl w:ilvl="0" w:tplc="28DE2A7E">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B43422E"/>
    <w:multiLevelType w:val="hybridMultilevel"/>
    <w:tmpl w:val="5ED6BE50"/>
    <w:lvl w:ilvl="0" w:tplc="A314BB5C">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D7D17CE"/>
    <w:multiLevelType w:val="hybridMultilevel"/>
    <w:tmpl w:val="79067860"/>
    <w:lvl w:ilvl="0" w:tplc="C0646EA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E72632B"/>
    <w:multiLevelType w:val="hybridMultilevel"/>
    <w:tmpl w:val="3EFCBF0C"/>
    <w:lvl w:ilvl="0" w:tplc="59044750">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E9B1181"/>
    <w:multiLevelType w:val="hybridMultilevel"/>
    <w:tmpl w:val="541C4338"/>
    <w:lvl w:ilvl="0" w:tplc="C04478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0D02523"/>
    <w:multiLevelType w:val="hybridMultilevel"/>
    <w:tmpl w:val="5CB64D6E"/>
    <w:lvl w:ilvl="0" w:tplc="9362801E">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8EE150A"/>
    <w:multiLevelType w:val="hybridMultilevel"/>
    <w:tmpl w:val="552CDBF8"/>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9657019"/>
    <w:multiLevelType w:val="hybridMultilevel"/>
    <w:tmpl w:val="7C0A1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1A6F82"/>
    <w:multiLevelType w:val="hybridMultilevel"/>
    <w:tmpl w:val="79A8AC78"/>
    <w:lvl w:ilvl="0" w:tplc="232E263C">
      <w:start w:val="6"/>
      <w:numFmt w:val="decimal"/>
      <w:lvlText w:val="%1."/>
      <w:lvlJc w:val="left"/>
      <w:pPr>
        <w:ind w:left="36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93231545">
    <w:abstractNumId w:val="24"/>
  </w:num>
  <w:num w:numId="2" w16cid:durableId="766534924">
    <w:abstractNumId w:val="4"/>
  </w:num>
  <w:num w:numId="3" w16cid:durableId="1068112802">
    <w:abstractNumId w:val="22"/>
  </w:num>
  <w:num w:numId="4" w16cid:durableId="1701130783">
    <w:abstractNumId w:val="13"/>
  </w:num>
  <w:num w:numId="5" w16cid:durableId="349062177">
    <w:abstractNumId w:val="1"/>
  </w:num>
  <w:num w:numId="6" w16cid:durableId="138496900">
    <w:abstractNumId w:val="29"/>
  </w:num>
  <w:num w:numId="7" w16cid:durableId="249849411">
    <w:abstractNumId w:val="26"/>
  </w:num>
  <w:num w:numId="8" w16cid:durableId="647975326">
    <w:abstractNumId w:val="18"/>
  </w:num>
  <w:num w:numId="9" w16cid:durableId="1581986385">
    <w:abstractNumId w:val="25"/>
  </w:num>
  <w:num w:numId="10" w16cid:durableId="1143236908">
    <w:abstractNumId w:val="33"/>
  </w:num>
  <w:num w:numId="11" w16cid:durableId="553928129">
    <w:abstractNumId w:val="12"/>
  </w:num>
  <w:num w:numId="12" w16cid:durableId="528645755">
    <w:abstractNumId w:val="9"/>
  </w:num>
  <w:num w:numId="13" w16cid:durableId="1745491922">
    <w:abstractNumId w:val="10"/>
  </w:num>
  <w:num w:numId="14" w16cid:durableId="556403195">
    <w:abstractNumId w:val="20"/>
  </w:num>
  <w:num w:numId="15" w16cid:durableId="143402663">
    <w:abstractNumId w:val="17"/>
  </w:num>
  <w:num w:numId="16" w16cid:durableId="2113435766">
    <w:abstractNumId w:val="21"/>
  </w:num>
  <w:num w:numId="17" w16cid:durableId="2007241578">
    <w:abstractNumId w:val="7"/>
  </w:num>
  <w:num w:numId="18" w16cid:durableId="2014604282">
    <w:abstractNumId w:val="31"/>
  </w:num>
  <w:num w:numId="19" w16cid:durableId="1617054984">
    <w:abstractNumId w:val="3"/>
  </w:num>
  <w:num w:numId="20" w16cid:durableId="1979071653">
    <w:abstractNumId w:val="14"/>
  </w:num>
  <w:num w:numId="21" w16cid:durableId="1152058866">
    <w:abstractNumId w:val="28"/>
  </w:num>
  <w:num w:numId="22" w16cid:durableId="1780832123">
    <w:abstractNumId w:val="30"/>
  </w:num>
  <w:num w:numId="23" w16cid:durableId="1505247116">
    <w:abstractNumId w:val="23"/>
  </w:num>
  <w:num w:numId="24" w16cid:durableId="282627">
    <w:abstractNumId w:val="8"/>
  </w:num>
  <w:num w:numId="25" w16cid:durableId="192306936">
    <w:abstractNumId w:val="16"/>
  </w:num>
  <w:num w:numId="26" w16cid:durableId="904294439">
    <w:abstractNumId w:val="11"/>
  </w:num>
  <w:num w:numId="27" w16cid:durableId="948580990">
    <w:abstractNumId w:val="32"/>
  </w:num>
  <w:num w:numId="28" w16cid:durableId="1365714468">
    <w:abstractNumId w:val="19"/>
  </w:num>
  <w:num w:numId="29" w16cid:durableId="821969658">
    <w:abstractNumId w:val="6"/>
  </w:num>
  <w:num w:numId="30" w16cid:durableId="1107430170">
    <w:abstractNumId w:val="2"/>
  </w:num>
  <w:num w:numId="31" w16cid:durableId="285548038">
    <w:abstractNumId w:val="27"/>
  </w:num>
  <w:num w:numId="32" w16cid:durableId="1778910279">
    <w:abstractNumId w:val="5"/>
  </w:num>
  <w:num w:numId="33" w16cid:durableId="1808007379">
    <w:abstractNumId w:val="0"/>
  </w:num>
  <w:num w:numId="34" w16cid:durableId="789131422">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788"/>
    <w:rsid w:val="00007081"/>
    <w:rsid w:val="00014DD6"/>
    <w:rsid w:val="00020046"/>
    <w:rsid w:val="00031DB6"/>
    <w:rsid w:val="00034D56"/>
    <w:rsid w:val="00037B4B"/>
    <w:rsid w:val="00040E4C"/>
    <w:rsid w:val="00041D91"/>
    <w:rsid w:val="000436D3"/>
    <w:rsid w:val="00045CF3"/>
    <w:rsid w:val="00046393"/>
    <w:rsid w:val="0006214C"/>
    <w:rsid w:val="00063098"/>
    <w:rsid w:val="00064749"/>
    <w:rsid w:val="0006793B"/>
    <w:rsid w:val="00074838"/>
    <w:rsid w:val="00074BEE"/>
    <w:rsid w:val="00077ABF"/>
    <w:rsid w:val="00082EED"/>
    <w:rsid w:val="0008349A"/>
    <w:rsid w:val="00086A74"/>
    <w:rsid w:val="000901F5"/>
    <w:rsid w:val="00090624"/>
    <w:rsid w:val="00091070"/>
    <w:rsid w:val="00097297"/>
    <w:rsid w:val="000A1421"/>
    <w:rsid w:val="000A2232"/>
    <w:rsid w:val="000A5371"/>
    <w:rsid w:val="000B4B01"/>
    <w:rsid w:val="000C2588"/>
    <w:rsid w:val="000C4341"/>
    <w:rsid w:val="000C5AA0"/>
    <w:rsid w:val="000D1A90"/>
    <w:rsid w:val="000D26A3"/>
    <w:rsid w:val="000D4345"/>
    <w:rsid w:val="000D5B86"/>
    <w:rsid w:val="000D7C0E"/>
    <w:rsid w:val="000E5AE9"/>
    <w:rsid w:val="000E6C5B"/>
    <w:rsid w:val="000E7AEA"/>
    <w:rsid w:val="000F022D"/>
    <w:rsid w:val="000F4CD4"/>
    <w:rsid w:val="000F58CA"/>
    <w:rsid w:val="000F65E5"/>
    <w:rsid w:val="000F732F"/>
    <w:rsid w:val="00100E01"/>
    <w:rsid w:val="00100F54"/>
    <w:rsid w:val="00101479"/>
    <w:rsid w:val="001061DC"/>
    <w:rsid w:val="00110908"/>
    <w:rsid w:val="00110EA4"/>
    <w:rsid w:val="0011210B"/>
    <w:rsid w:val="001137F2"/>
    <w:rsid w:val="00115969"/>
    <w:rsid w:val="00115E7A"/>
    <w:rsid w:val="001170DD"/>
    <w:rsid w:val="00126243"/>
    <w:rsid w:val="0012761D"/>
    <w:rsid w:val="00127DDE"/>
    <w:rsid w:val="00131BF3"/>
    <w:rsid w:val="001361FE"/>
    <w:rsid w:val="00136A19"/>
    <w:rsid w:val="00137C49"/>
    <w:rsid w:val="00140167"/>
    <w:rsid w:val="00141DF8"/>
    <w:rsid w:val="00150EFD"/>
    <w:rsid w:val="001526D7"/>
    <w:rsid w:val="00154A7C"/>
    <w:rsid w:val="001555AB"/>
    <w:rsid w:val="001614D9"/>
    <w:rsid w:val="0016722C"/>
    <w:rsid w:val="00170351"/>
    <w:rsid w:val="0017064F"/>
    <w:rsid w:val="00171AA4"/>
    <w:rsid w:val="00173328"/>
    <w:rsid w:val="001755BE"/>
    <w:rsid w:val="00181E26"/>
    <w:rsid w:val="00187F6B"/>
    <w:rsid w:val="001900B8"/>
    <w:rsid w:val="001913A5"/>
    <w:rsid w:val="00193584"/>
    <w:rsid w:val="001938DC"/>
    <w:rsid w:val="00194E21"/>
    <w:rsid w:val="0019707C"/>
    <w:rsid w:val="001A151F"/>
    <w:rsid w:val="001A1732"/>
    <w:rsid w:val="001A5409"/>
    <w:rsid w:val="001B7123"/>
    <w:rsid w:val="001C08DD"/>
    <w:rsid w:val="001D0CCB"/>
    <w:rsid w:val="001D482C"/>
    <w:rsid w:val="001E5ECD"/>
    <w:rsid w:val="001F47A9"/>
    <w:rsid w:val="001F7D2D"/>
    <w:rsid w:val="0020006C"/>
    <w:rsid w:val="00200E17"/>
    <w:rsid w:val="00205A57"/>
    <w:rsid w:val="00207E8E"/>
    <w:rsid w:val="002256D3"/>
    <w:rsid w:val="00226931"/>
    <w:rsid w:val="00230018"/>
    <w:rsid w:val="0023326B"/>
    <w:rsid w:val="00257E73"/>
    <w:rsid w:val="00263FC1"/>
    <w:rsid w:val="002660DF"/>
    <w:rsid w:val="00272F78"/>
    <w:rsid w:val="00280EFF"/>
    <w:rsid w:val="002824FF"/>
    <w:rsid w:val="002828CC"/>
    <w:rsid w:val="00284524"/>
    <w:rsid w:val="00293138"/>
    <w:rsid w:val="00296D5E"/>
    <w:rsid w:val="002A14EC"/>
    <w:rsid w:val="002A5315"/>
    <w:rsid w:val="002B3005"/>
    <w:rsid w:val="002B4670"/>
    <w:rsid w:val="002B4E9B"/>
    <w:rsid w:val="002B52D8"/>
    <w:rsid w:val="002B53CC"/>
    <w:rsid w:val="002B6D1E"/>
    <w:rsid w:val="002C08B6"/>
    <w:rsid w:val="002C52C2"/>
    <w:rsid w:val="002C64CA"/>
    <w:rsid w:val="002D5F67"/>
    <w:rsid w:val="002E1B0F"/>
    <w:rsid w:val="002E2ACF"/>
    <w:rsid w:val="002E2F72"/>
    <w:rsid w:val="002E3F8B"/>
    <w:rsid w:val="002F0753"/>
    <w:rsid w:val="002F2088"/>
    <w:rsid w:val="002F5C09"/>
    <w:rsid w:val="0030186D"/>
    <w:rsid w:val="00305F60"/>
    <w:rsid w:val="0030656C"/>
    <w:rsid w:val="0031116A"/>
    <w:rsid w:val="003164DA"/>
    <w:rsid w:val="0031651A"/>
    <w:rsid w:val="00324155"/>
    <w:rsid w:val="00325F2A"/>
    <w:rsid w:val="00326C39"/>
    <w:rsid w:val="003275CA"/>
    <w:rsid w:val="00327FED"/>
    <w:rsid w:val="0033072E"/>
    <w:rsid w:val="00333381"/>
    <w:rsid w:val="003361B7"/>
    <w:rsid w:val="0035226A"/>
    <w:rsid w:val="003538E7"/>
    <w:rsid w:val="00354D78"/>
    <w:rsid w:val="00361009"/>
    <w:rsid w:val="00364192"/>
    <w:rsid w:val="00381866"/>
    <w:rsid w:val="00387AE5"/>
    <w:rsid w:val="0039738C"/>
    <w:rsid w:val="003B0515"/>
    <w:rsid w:val="003B1451"/>
    <w:rsid w:val="003B3F0F"/>
    <w:rsid w:val="003B7E84"/>
    <w:rsid w:val="003C1A64"/>
    <w:rsid w:val="003C35E9"/>
    <w:rsid w:val="003C3ABC"/>
    <w:rsid w:val="003D0EE0"/>
    <w:rsid w:val="003D1951"/>
    <w:rsid w:val="003D5023"/>
    <w:rsid w:val="003D7D76"/>
    <w:rsid w:val="003E18B1"/>
    <w:rsid w:val="003E555D"/>
    <w:rsid w:val="003F0429"/>
    <w:rsid w:val="003F5891"/>
    <w:rsid w:val="003F5E6A"/>
    <w:rsid w:val="003F6899"/>
    <w:rsid w:val="003F6AC3"/>
    <w:rsid w:val="00400173"/>
    <w:rsid w:val="00404448"/>
    <w:rsid w:val="00405250"/>
    <w:rsid w:val="004076C0"/>
    <w:rsid w:val="00412B44"/>
    <w:rsid w:val="004155FD"/>
    <w:rsid w:val="00423EB3"/>
    <w:rsid w:val="0042635B"/>
    <w:rsid w:val="0042750C"/>
    <w:rsid w:val="0043365A"/>
    <w:rsid w:val="00434E27"/>
    <w:rsid w:val="00436025"/>
    <w:rsid w:val="00437BF9"/>
    <w:rsid w:val="00437FC4"/>
    <w:rsid w:val="004426F4"/>
    <w:rsid w:val="0044479C"/>
    <w:rsid w:val="00446505"/>
    <w:rsid w:val="0045297C"/>
    <w:rsid w:val="00463940"/>
    <w:rsid w:val="00470301"/>
    <w:rsid w:val="00476DF2"/>
    <w:rsid w:val="0047703E"/>
    <w:rsid w:val="0048014E"/>
    <w:rsid w:val="00481B19"/>
    <w:rsid w:val="004829B3"/>
    <w:rsid w:val="00485B67"/>
    <w:rsid w:val="004866D0"/>
    <w:rsid w:val="00495295"/>
    <w:rsid w:val="004A588F"/>
    <w:rsid w:val="004A725B"/>
    <w:rsid w:val="004B0FA7"/>
    <w:rsid w:val="004B2169"/>
    <w:rsid w:val="004C17F6"/>
    <w:rsid w:val="004D172B"/>
    <w:rsid w:val="004D442F"/>
    <w:rsid w:val="004D4712"/>
    <w:rsid w:val="004E185E"/>
    <w:rsid w:val="004E40FB"/>
    <w:rsid w:val="004E786C"/>
    <w:rsid w:val="004F1538"/>
    <w:rsid w:val="004F156D"/>
    <w:rsid w:val="004F1F2F"/>
    <w:rsid w:val="004F53ED"/>
    <w:rsid w:val="004F6F0F"/>
    <w:rsid w:val="00524629"/>
    <w:rsid w:val="005247BA"/>
    <w:rsid w:val="0052708E"/>
    <w:rsid w:val="005332A9"/>
    <w:rsid w:val="005342C8"/>
    <w:rsid w:val="00534AB7"/>
    <w:rsid w:val="00535C0D"/>
    <w:rsid w:val="005405FC"/>
    <w:rsid w:val="00545214"/>
    <w:rsid w:val="005477DC"/>
    <w:rsid w:val="005632CC"/>
    <w:rsid w:val="00566A83"/>
    <w:rsid w:val="0056752F"/>
    <w:rsid w:val="00571C58"/>
    <w:rsid w:val="0057271C"/>
    <w:rsid w:val="00573A8C"/>
    <w:rsid w:val="005831DA"/>
    <w:rsid w:val="00592E81"/>
    <w:rsid w:val="005B2457"/>
    <w:rsid w:val="005B4CF3"/>
    <w:rsid w:val="005B6CC8"/>
    <w:rsid w:val="005C1F8A"/>
    <w:rsid w:val="005C2020"/>
    <w:rsid w:val="005C5509"/>
    <w:rsid w:val="005D26EC"/>
    <w:rsid w:val="005D3B81"/>
    <w:rsid w:val="005D7339"/>
    <w:rsid w:val="005E119D"/>
    <w:rsid w:val="005E3F49"/>
    <w:rsid w:val="005E3FAC"/>
    <w:rsid w:val="005E4C14"/>
    <w:rsid w:val="005E68CD"/>
    <w:rsid w:val="005F3017"/>
    <w:rsid w:val="005F3828"/>
    <w:rsid w:val="005F3C40"/>
    <w:rsid w:val="00600A82"/>
    <w:rsid w:val="0060181E"/>
    <w:rsid w:val="006033EF"/>
    <w:rsid w:val="00605DE7"/>
    <w:rsid w:val="00614CEE"/>
    <w:rsid w:val="00617E43"/>
    <w:rsid w:val="0062029B"/>
    <w:rsid w:val="00621ECF"/>
    <w:rsid w:val="00625250"/>
    <w:rsid w:val="006267D7"/>
    <w:rsid w:val="00627A0A"/>
    <w:rsid w:val="00633AC9"/>
    <w:rsid w:val="006345AB"/>
    <w:rsid w:val="00634BA8"/>
    <w:rsid w:val="0063558F"/>
    <w:rsid w:val="006451FA"/>
    <w:rsid w:val="00650096"/>
    <w:rsid w:val="006501A7"/>
    <w:rsid w:val="006510BB"/>
    <w:rsid w:val="0065125D"/>
    <w:rsid w:val="006528BB"/>
    <w:rsid w:val="006545EA"/>
    <w:rsid w:val="0065493C"/>
    <w:rsid w:val="00655FCC"/>
    <w:rsid w:val="006602CD"/>
    <w:rsid w:val="006649A0"/>
    <w:rsid w:val="00664FA5"/>
    <w:rsid w:val="00667F0E"/>
    <w:rsid w:val="006746C7"/>
    <w:rsid w:val="00677C66"/>
    <w:rsid w:val="00680DD3"/>
    <w:rsid w:val="00680F67"/>
    <w:rsid w:val="006822A3"/>
    <w:rsid w:val="006829C0"/>
    <w:rsid w:val="00682A7B"/>
    <w:rsid w:val="0068329E"/>
    <w:rsid w:val="0068592E"/>
    <w:rsid w:val="00690F48"/>
    <w:rsid w:val="00692908"/>
    <w:rsid w:val="006947E6"/>
    <w:rsid w:val="0069634C"/>
    <w:rsid w:val="00697627"/>
    <w:rsid w:val="006979FD"/>
    <w:rsid w:val="006A782E"/>
    <w:rsid w:val="006B1810"/>
    <w:rsid w:val="006C3069"/>
    <w:rsid w:val="006C5E2F"/>
    <w:rsid w:val="006C7933"/>
    <w:rsid w:val="006D26C4"/>
    <w:rsid w:val="006D3589"/>
    <w:rsid w:val="006D76D8"/>
    <w:rsid w:val="006E3A52"/>
    <w:rsid w:val="006E4852"/>
    <w:rsid w:val="006F25F3"/>
    <w:rsid w:val="006F2C0B"/>
    <w:rsid w:val="006F2ED5"/>
    <w:rsid w:val="006F6CFA"/>
    <w:rsid w:val="00700635"/>
    <w:rsid w:val="00702F1A"/>
    <w:rsid w:val="00704898"/>
    <w:rsid w:val="0070651B"/>
    <w:rsid w:val="00706A50"/>
    <w:rsid w:val="00707891"/>
    <w:rsid w:val="00711EBE"/>
    <w:rsid w:val="007124F7"/>
    <w:rsid w:val="0071467C"/>
    <w:rsid w:val="007150C3"/>
    <w:rsid w:val="0072051C"/>
    <w:rsid w:val="0072469C"/>
    <w:rsid w:val="00731126"/>
    <w:rsid w:val="0073192B"/>
    <w:rsid w:val="00733F04"/>
    <w:rsid w:val="007366D0"/>
    <w:rsid w:val="00740913"/>
    <w:rsid w:val="007633A5"/>
    <w:rsid w:val="00765BFA"/>
    <w:rsid w:val="00770AD6"/>
    <w:rsid w:val="00770B71"/>
    <w:rsid w:val="0077107C"/>
    <w:rsid w:val="00774718"/>
    <w:rsid w:val="00774A14"/>
    <w:rsid w:val="00774E0A"/>
    <w:rsid w:val="00777550"/>
    <w:rsid w:val="00780242"/>
    <w:rsid w:val="00792CE6"/>
    <w:rsid w:val="00796340"/>
    <w:rsid w:val="007A2600"/>
    <w:rsid w:val="007B5AB1"/>
    <w:rsid w:val="007C5F63"/>
    <w:rsid w:val="007C766A"/>
    <w:rsid w:val="007E15C5"/>
    <w:rsid w:val="007E30AA"/>
    <w:rsid w:val="007E38ED"/>
    <w:rsid w:val="007E52E0"/>
    <w:rsid w:val="007E5B69"/>
    <w:rsid w:val="007E6CBA"/>
    <w:rsid w:val="007F0584"/>
    <w:rsid w:val="007F0E14"/>
    <w:rsid w:val="007F19DF"/>
    <w:rsid w:val="007F2974"/>
    <w:rsid w:val="00800398"/>
    <w:rsid w:val="00801329"/>
    <w:rsid w:val="008057C5"/>
    <w:rsid w:val="00810F2E"/>
    <w:rsid w:val="00812A05"/>
    <w:rsid w:val="00821CA6"/>
    <w:rsid w:val="0082271E"/>
    <w:rsid w:val="00825A1D"/>
    <w:rsid w:val="00826650"/>
    <w:rsid w:val="00833104"/>
    <w:rsid w:val="00833AD2"/>
    <w:rsid w:val="0083754A"/>
    <w:rsid w:val="0084380E"/>
    <w:rsid w:val="00845C7A"/>
    <w:rsid w:val="00851072"/>
    <w:rsid w:val="00853977"/>
    <w:rsid w:val="00854934"/>
    <w:rsid w:val="008570FB"/>
    <w:rsid w:val="00862FF1"/>
    <w:rsid w:val="0086521A"/>
    <w:rsid w:val="008659F1"/>
    <w:rsid w:val="00877388"/>
    <w:rsid w:val="00883C06"/>
    <w:rsid w:val="00884A7E"/>
    <w:rsid w:val="00886798"/>
    <w:rsid w:val="00887DB7"/>
    <w:rsid w:val="008943B3"/>
    <w:rsid w:val="00895C39"/>
    <w:rsid w:val="008A6463"/>
    <w:rsid w:val="008A6C2D"/>
    <w:rsid w:val="008A6D89"/>
    <w:rsid w:val="008B349B"/>
    <w:rsid w:val="008B3889"/>
    <w:rsid w:val="008C333A"/>
    <w:rsid w:val="008C4BD2"/>
    <w:rsid w:val="008C7CEF"/>
    <w:rsid w:val="008D11DB"/>
    <w:rsid w:val="008D2B09"/>
    <w:rsid w:val="008D3884"/>
    <w:rsid w:val="008D43B6"/>
    <w:rsid w:val="008E0210"/>
    <w:rsid w:val="008E08F4"/>
    <w:rsid w:val="008E6582"/>
    <w:rsid w:val="008E669E"/>
    <w:rsid w:val="008F50FC"/>
    <w:rsid w:val="008F6C0C"/>
    <w:rsid w:val="00900236"/>
    <w:rsid w:val="009030A6"/>
    <w:rsid w:val="00907BC9"/>
    <w:rsid w:val="00910980"/>
    <w:rsid w:val="009109E7"/>
    <w:rsid w:val="009149DD"/>
    <w:rsid w:val="00926B5A"/>
    <w:rsid w:val="00927518"/>
    <w:rsid w:val="009277BB"/>
    <w:rsid w:val="009415C2"/>
    <w:rsid w:val="0094276C"/>
    <w:rsid w:val="00942A5F"/>
    <w:rsid w:val="0095182F"/>
    <w:rsid w:val="009561B0"/>
    <w:rsid w:val="00962561"/>
    <w:rsid w:val="009721C4"/>
    <w:rsid w:val="009731FF"/>
    <w:rsid w:val="00976A36"/>
    <w:rsid w:val="00977366"/>
    <w:rsid w:val="009801F4"/>
    <w:rsid w:val="00981C03"/>
    <w:rsid w:val="0098450F"/>
    <w:rsid w:val="00991C0F"/>
    <w:rsid w:val="00993C95"/>
    <w:rsid w:val="009943C5"/>
    <w:rsid w:val="00996237"/>
    <w:rsid w:val="009B0B48"/>
    <w:rsid w:val="009B44A6"/>
    <w:rsid w:val="009C0BC4"/>
    <w:rsid w:val="009C1BF4"/>
    <w:rsid w:val="009C7353"/>
    <w:rsid w:val="009C7DA1"/>
    <w:rsid w:val="009D1AAE"/>
    <w:rsid w:val="009E393F"/>
    <w:rsid w:val="009E6366"/>
    <w:rsid w:val="009E7D30"/>
    <w:rsid w:val="009F0300"/>
    <w:rsid w:val="009F1C8C"/>
    <w:rsid w:val="009F225D"/>
    <w:rsid w:val="009F465C"/>
    <w:rsid w:val="009F4FEB"/>
    <w:rsid w:val="009F5D20"/>
    <w:rsid w:val="00A026C2"/>
    <w:rsid w:val="00A029EC"/>
    <w:rsid w:val="00A11555"/>
    <w:rsid w:val="00A12831"/>
    <w:rsid w:val="00A22C4C"/>
    <w:rsid w:val="00A24108"/>
    <w:rsid w:val="00A26D65"/>
    <w:rsid w:val="00A36040"/>
    <w:rsid w:val="00A434F4"/>
    <w:rsid w:val="00A47ED7"/>
    <w:rsid w:val="00A506AA"/>
    <w:rsid w:val="00A5097A"/>
    <w:rsid w:val="00A54BD8"/>
    <w:rsid w:val="00A56319"/>
    <w:rsid w:val="00A640C0"/>
    <w:rsid w:val="00A669A5"/>
    <w:rsid w:val="00A671FE"/>
    <w:rsid w:val="00A701AB"/>
    <w:rsid w:val="00A70749"/>
    <w:rsid w:val="00A7189D"/>
    <w:rsid w:val="00A72DA0"/>
    <w:rsid w:val="00A756B2"/>
    <w:rsid w:val="00A772C9"/>
    <w:rsid w:val="00A80B01"/>
    <w:rsid w:val="00A81F63"/>
    <w:rsid w:val="00A84F0A"/>
    <w:rsid w:val="00A9082A"/>
    <w:rsid w:val="00A925D2"/>
    <w:rsid w:val="00AA173A"/>
    <w:rsid w:val="00AA55A0"/>
    <w:rsid w:val="00AA6E1F"/>
    <w:rsid w:val="00AA6ED5"/>
    <w:rsid w:val="00AA7D50"/>
    <w:rsid w:val="00AB1031"/>
    <w:rsid w:val="00AB219D"/>
    <w:rsid w:val="00AB3F33"/>
    <w:rsid w:val="00AB4E16"/>
    <w:rsid w:val="00AB6246"/>
    <w:rsid w:val="00AB6BAD"/>
    <w:rsid w:val="00AB724F"/>
    <w:rsid w:val="00AC5019"/>
    <w:rsid w:val="00AC541E"/>
    <w:rsid w:val="00AD308F"/>
    <w:rsid w:val="00AD403F"/>
    <w:rsid w:val="00AD413F"/>
    <w:rsid w:val="00AD58B9"/>
    <w:rsid w:val="00AE15CB"/>
    <w:rsid w:val="00AE2112"/>
    <w:rsid w:val="00AE49AB"/>
    <w:rsid w:val="00AE7E59"/>
    <w:rsid w:val="00AF2DD8"/>
    <w:rsid w:val="00AF3155"/>
    <w:rsid w:val="00AF4535"/>
    <w:rsid w:val="00AF4961"/>
    <w:rsid w:val="00AF682A"/>
    <w:rsid w:val="00B023CF"/>
    <w:rsid w:val="00B03835"/>
    <w:rsid w:val="00B03F97"/>
    <w:rsid w:val="00B059E3"/>
    <w:rsid w:val="00B11942"/>
    <w:rsid w:val="00B12DD3"/>
    <w:rsid w:val="00B17953"/>
    <w:rsid w:val="00B23436"/>
    <w:rsid w:val="00B26C4C"/>
    <w:rsid w:val="00B3064F"/>
    <w:rsid w:val="00B30CFF"/>
    <w:rsid w:val="00B36C4A"/>
    <w:rsid w:val="00B46EA4"/>
    <w:rsid w:val="00B52EE7"/>
    <w:rsid w:val="00B537F8"/>
    <w:rsid w:val="00B546B1"/>
    <w:rsid w:val="00B5499A"/>
    <w:rsid w:val="00B55891"/>
    <w:rsid w:val="00B611D9"/>
    <w:rsid w:val="00B626B3"/>
    <w:rsid w:val="00B641D4"/>
    <w:rsid w:val="00B64E0C"/>
    <w:rsid w:val="00B6512C"/>
    <w:rsid w:val="00B673A0"/>
    <w:rsid w:val="00B67730"/>
    <w:rsid w:val="00B71465"/>
    <w:rsid w:val="00B72A7F"/>
    <w:rsid w:val="00B74B0D"/>
    <w:rsid w:val="00B76645"/>
    <w:rsid w:val="00B83224"/>
    <w:rsid w:val="00B91A91"/>
    <w:rsid w:val="00B93301"/>
    <w:rsid w:val="00B95D65"/>
    <w:rsid w:val="00BA1BFF"/>
    <w:rsid w:val="00BB0789"/>
    <w:rsid w:val="00BB1AB1"/>
    <w:rsid w:val="00BB388B"/>
    <w:rsid w:val="00BB5195"/>
    <w:rsid w:val="00BB57A6"/>
    <w:rsid w:val="00BB5B9D"/>
    <w:rsid w:val="00BB5DC6"/>
    <w:rsid w:val="00BB6F7F"/>
    <w:rsid w:val="00BC271A"/>
    <w:rsid w:val="00BD1BE1"/>
    <w:rsid w:val="00BD2E02"/>
    <w:rsid w:val="00BD4418"/>
    <w:rsid w:val="00BE047B"/>
    <w:rsid w:val="00BE3CA6"/>
    <w:rsid w:val="00BE75A8"/>
    <w:rsid w:val="00BF3EBA"/>
    <w:rsid w:val="00BF5DCF"/>
    <w:rsid w:val="00C1064E"/>
    <w:rsid w:val="00C15EA3"/>
    <w:rsid w:val="00C20636"/>
    <w:rsid w:val="00C24F2F"/>
    <w:rsid w:val="00C251A6"/>
    <w:rsid w:val="00C25D8D"/>
    <w:rsid w:val="00C37B4B"/>
    <w:rsid w:val="00C40567"/>
    <w:rsid w:val="00C42E99"/>
    <w:rsid w:val="00C51664"/>
    <w:rsid w:val="00C52AE0"/>
    <w:rsid w:val="00C53324"/>
    <w:rsid w:val="00C63620"/>
    <w:rsid w:val="00C6518D"/>
    <w:rsid w:val="00C667F8"/>
    <w:rsid w:val="00C76E26"/>
    <w:rsid w:val="00C76F8C"/>
    <w:rsid w:val="00C77CCF"/>
    <w:rsid w:val="00C8045C"/>
    <w:rsid w:val="00C842D5"/>
    <w:rsid w:val="00C877C5"/>
    <w:rsid w:val="00C87A38"/>
    <w:rsid w:val="00C92F42"/>
    <w:rsid w:val="00C95841"/>
    <w:rsid w:val="00C9615F"/>
    <w:rsid w:val="00C96AFC"/>
    <w:rsid w:val="00CA334A"/>
    <w:rsid w:val="00CA4FE0"/>
    <w:rsid w:val="00CB0A75"/>
    <w:rsid w:val="00CB3AD1"/>
    <w:rsid w:val="00CC1497"/>
    <w:rsid w:val="00CD466F"/>
    <w:rsid w:val="00CD6150"/>
    <w:rsid w:val="00CD724D"/>
    <w:rsid w:val="00CE46A5"/>
    <w:rsid w:val="00CE68ED"/>
    <w:rsid w:val="00CE7FC3"/>
    <w:rsid w:val="00CF4BD9"/>
    <w:rsid w:val="00CF60E4"/>
    <w:rsid w:val="00CF627F"/>
    <w:rsid w:val="00CF74E1"/>
    <w:rsid w:val="00D01850"/>
    <w:rsid w:val="00D0394C"/>
    <w:rsid w:val="00D066CF"/>
    <w:rsid w:val="00D0702B"/>
    <w:rsid w:val="00D0760F"/>
    <w:rsid w:val="00D115B2"/>
    <w:rsid w:val="00D22037"/>
    <w:rsid w:val="00D24152"/>
    <w:rsid w:val="00D27393"/>
    <w:rsid w:val="00D31AEA"/>
    <w:rsid w:val="00D374CF"/>
    <w:rsid w:val="00D407E9"/>
    <w:rsid w:val="00D54FD8"/>
    <w:rsid w:val="00D5669A"/>
    <w:rsid w:val="00D61D21"/>
    <w:rsid w:val="00D71F4F"/>
    <w:rsid w:val="00D81FCE"/>
    <w:rsid w:val="00D84DDE"/>
    <w:rsid w:val="00D850C3"/>
    <w:rsid w:val="00D869BA"/>
    <w:rsid w:val="00D90BCB"/>
    <w:rsid w:val="00D93A76"/>
    <w:rsid w:val="00D9433F"/>
    <w:rsid w:val="00D9648D"/>
    <w:rsid w:val="00D9649F"/>
    <w:rsid w:val="00DA0C2B"/>
    <w:rsid w:val="00DA1818"/>
    <w:rsid w:val="00DA3C59"/>
    <w:rsid w:val="00DA451A"/>
    <w:rsid w:val="00DB29D8"/>
    <w:rsid w:val="00DB5BC0"/>
    <w:rsid w:val="00DB68B7"/>
    <w:rsid w:val="00DB6971"/>
    <w:rsid w:val="00DB6B31"/>
    <w:rsid w:val="00DB743A"/>
    <w:rsid w:val="00DB7B57"/>
    <w:rsid w:val="00DC03E7"/>
    <w:rsid w:val="00DC0B3A"/>
    <w:rsid w:val="00DC3906"/>
    <w:rsid w:val="00DC4A87"/>
    <w:rsid w:val="00DD06D3"/>
    <w:rsid w:val="00DD0E40"/>
    <w:rsid w:val="00DD4A04"/>
    <w:rsid w:val="00DE0673"/>
    <w:rsid w:val="00DE1357"/>
    <w:rsid w:val="00DE2091"/>
    <w:rsid w:val="00DE51AE"/>
    <w:rsid w:val="00DE5396"/>
    <w:rsid w:val="00DF2E8E"/>
    <w:rsid w:val="00DF6E99"/>
    <w:rsid w:val="00E00ACB"/>
    <w:rsid w:val="00E019E7"/>
    <w:rsid w:val="00E108FA"/>
    <w:rsid w:val="00E13819"/>
    <w:rsid w:val="00E1642B"/>
    <w:rsid w:val="00E21722"/>
    <w:rsid w:val="00E24901"/>
    <w:rsid w:val="00E30FA5"/>
    <w:rsid w:val="00E325D0"/>
    <w:rsid w:val="00E33664"/>
    <w:rsid w:val="00E43751"/>
    <w:rsid w:val="00E452A9"/>
    <w:rsid w:val="00E53487"/>
    <w:rsid w:val="00E549B7"/>
    <w:rsid w:val="00E54CEA"/>
    <w:rsid w:val="00E61EDA"/>
    <w:rsid w:val="00E62051"/>
    <w:rsid w:val="00E62D95"/>
    <w:rsid w:val="00E648EB"/>
    <w:rsid w:val="00E66261"/>
    <w:rsid w:val="00E82002"/>
    <w:rsid w:val="00E82058"/>
    <w:rsid w:val="00E8504E"/>
    <w:rsid w:val="00E9067D"/>
    <w:rsid w:val="00E95645"/>
    <w:rsid w:val="00E97AE4"/>
    <w:rsid w:val="00EA32D6"/>
    <w:rsid w:val="00EA5222"/>
    <w:rsid w:val="00EB0377"/>
    <w:rsid w:val="00EB09E9"/>
    <w:rsid w:val="00EB293E"/>
    <w:rsid w:val="00EC7C07"/>
    <w:rsid w:val="00ED1C86"/>
    <w:rsid w:val="00ED1DB4"/>
    <w:rsid w:val="00ED3260"/>
    <w:rsid w:val="00ED5C49"/>
    <w:rsid w:val="00ED5F39"/>
    <w:rsid w:val="00EE6E9A"/>
    <w:rsid w:val="00EF51F8"/>
    <w:rsid w:val="00EF5854"/>
    <w:rsid w:val="00EF5FEF"/>
    <w:rsid w:val="00EF7B5B"/>
    <w:rsid w:val="00EF7F71"/>
    <w:rsid w:val="00F01458"/>
    <w:rsid w:val="00F01994"/>
    <w:rsid w:val="00F03AA0"/>
    <w:rsid w:val="00F03D52"/>
    <w:rsid w:val="00F03FDF"/>
    <w:rsid w:val="00F10A35"/>
    <w:rsid w:val="00F13437"/>
    <w:rsid w:val="00F155EB"/>
    <w:rsid w:val="00F15D49"/>
    <w:rsid w:val="00F15DC3"/>
    <w:rsid w:val="00F1653C"/>
    <w:rsid w:val="00F2141D"/>
    <w:rsid w:val="00F21AB2"/>
    <w:rsid w:val="00F24428"/>
    <w:rsid w:val="00F30D6C"/>
    <w:rsid w:val="00F3179F"/>
    <w:rsid w:val="00F349C8"/>
    <w:rsid w:val="00F3593A"/>
    <w:rsid w:val="00F43CBE"/>
    <w:rsid w:val="00F513D1"/>
    <w:rsid w:val="00F549E8"/>
    <w:rsid w:val="00F67742"/>
    <w:rsid w:val="00F7303A"/>
    <w:rsid w:val="00F801A6"/>
    <w:rsid w:val="00F86F76"/>
    <w:rsid w:val="00F913B7"/>
    <w:rsid w:val="00F93077"/>
    <w:rsid w:val="00F93396"/>
    <w:rsid w:val="00F95788"/>
    <w:rsid w:val="00F96F77"/>
    <w:rsid w:val="00F9715D"/>
    <w:rsid w:val="00F97A7D"/>
    <w:rsid w:val="00FA608C"/>
    <w:rsid w:val="00FC2146"/>
    <w:rsid w:val="00FC5803"/>
    <w:rsid w:val="00FC60FD"/>
    <w:rsid w:val="00FC724F"/>
    <w:rsid w:val="00FC7A59"/>
    <w:rsid w:val="00FD36DF"/>
    <w:rsid w:val="00FD7A28"/>
    <w:rsid w:val="00FE08F7"/>
    <w:rsid w:val="00FE0F44"/>
    <w:rsid w:val="00FE37CF"/>
    <w:rsid w:val="00FF0A2E"/>
    <w:rsid w:val="00FF1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D3210"/>
  <w15:chartTrackingRefBased/>
  <w15:docId w15:val="{2F246B6C-CD64-4BCF-AAC0-BE8F853F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788"/>
    <w:rPr>
      <w:rFonts w:eastAsia="Times New Roman"/>
      <w:sz w:val="24"/>
      <w:szCs w:val="24"/>
    </w:rPr>
  </w:style>
  <w:style w:type="paragraph" w:styleId="1">
    <w:name w:val="heading 1"/>
    <w:basedOn w:val="a"/>
    <w:link w:val="10"/>
    <w:uiPriority w:val="9"/>
    <w:qFormat/>
    <w:rsid w:val="00DB6B31"/>
    <w:pPr>
      <w:spacing w:before="100" w:beforeAutospacing="1" w:after="100" w:afterAutospacing="1"/>
      <w:outlineLvl w:val="0"/>
    </w:pPr>
    <w:rPr>
      <w:b/>
      <w:bCs/>
      <w:color w:val="055AC6"/>
      <w:sz w:val="26"/>
      <w:szCs w:val="26"/>
      <w:lang w:eastAsia="en-US"/>
    </w:rPr>
  </w:style>
  <w:style w:type="paragraph" w:styleId="2">
    <w:name w:val="heading 2"/>
    <w:basedOn w:val="a"/>
    <w:next w:val="a"/>
    <w:link w:val="20"/>
    <w:uiPriority w:val="9"/>
    <w:unhideWhenUsed/>
    <w:qFormat/>
    <w:rsid w:val="00412B44"/>
    <w:pPr>
      <w:keepNext/>
      <w:spacing w:before="240" w:after="60"/>
      <w:outlineLvl w:val="1"/>
    </w:pPr>
    <w:rPr>
      <w:rFonts w:ascii="Calibri Light" w:hAnsi="Calibri Light"/>
      <w:b/>
      <w:bCs/>
      <w:i/>
      <w:iCs/>
      <w:sz w:val="28"/>
      <w:szCs w:val="28"/>
    </w:rPr>
  </w:style>
  <w:style w:type="paragraph" w:styleId="3">
    <w:name w:val="heading 3"/>
    <w:basedOn w:val="a"/>
    <w:link w:val="30"/>
    <w:uiPriority w:val="9"/>
    <w:qFormat/>
    <w:rsid w:val="00DB6B31"/>
    <w:pPr>
      <w:spacing w:before="225" w:after="135" w:line="390" w:lineRule="atLeast"/>
      <w:outlineLvl w:val="2"/>
    </w:pPr>
    <w:rPr>
      <w:rFonts w:ascii="Arial" w:hAnsi="Arial"/>
      <w:color w:val="444444"/>
      <w:sz w:val="32"/>
      <w:szCs w:val="32"/>
      <w:lang w:eastAsia="en-US"/>
    </w:rPr>
  </w:style>
  <w:style w:type="paragraph" w:styleId="4">
    <w:name w:val="heading 4"/>
    <w:basedOn w:val="a"/>
    <w:link w:val="40"/>
    <w:qFormat/>
    <w:rsid w:val="00DB6B31"/>
    <w:pPr>
      <w:spacing w:before="180" w:line="360" w:lineRule="atLeast"/>
      <w:outlineLvl w:val="3"/>
    </w:pPr>
    <w:rPr>
      <w:rFonts w:ascii="Arial" w:hAnsi="Arial"/>
      <w:color w:val="444444"/>
      <w:sz w:val="29"/>
      <w:szCs w:val="29"/>
      <w:lang w:eastAsia="en-US"/>
    </w:rPr>
  </w:style>
  <w:style w:type="paragraph" w:styleId="5">
    <w:name w:val="heading 5"/>
    <w:basedOn w:val="a"/>
    <w:link w:val="50"/>
    <w:qFormat/>
    <w:rsid w:val="00DB6B31"/>
    <w:pPr>
      <w:spacing w:before="180" w:after="90" w:line="330" w:lineRule="atLeast"/>
      <w:outlineLvl w:val="4"/>
    </w:pPr>
    <w:rPr>
      <w:rFonts w:ascii="Arial" w:hAnsi="Arial"/>
      <w:color w:val="444444"/>
      <w:sz w:val="26"/>
      <w:szCs w:val="26"/>
      <w:lang w:eastAsia="en-US"/>
    </w:rPr>
  </w:style>
  <w:style w:type="paragraph" w:styleId="6">
    <w:name w:val="heading 6"/>
    <w:basedOn w:val="a"/>
    <w:link w:val="60"/>
    <w:qFormat/>
    <w:rsid w:val="00DB6B31"/>
    <w:pPr>
      <w:spacing w:before="150" w:after="90" w:line="270" w:lineRule="atLeast"/>
      <w:outlineLvl w:val="5"/>
    </w:pPr>
    <w:rPr>
      <w:rFonts w:ascii="Arial" w:hAnsi="Arial"/>
      <w:color w:val="444444"/>
      <w:sz w:val="20"/>
      <w:szCs w:val="20"/>
      <w:lang w:eastAsia="en-US"/>
    </w:rPr>
  </w:style>
  <w:style w:type="paragraph" w:styleId="7">
    <w:name w:val="heading 7"/>
    <w:basedOn w:val="a"/>
    <w:next w:val="a"/>
    <w:link w:val="70"/>
    <w:unhideWhenUsed/>
    <w:qFormat/>
    <w:rsid w:val="00DB6B31"/>
    <w:pPr>
      <w:keepNext/>
      <w:keepLines/>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nhideWhenUsed/>
    <w:qFormat/>
    <w:rsid w:val="00DB6B31"/>
    <w:pPr>
      <w:keepNext/>
      <w:keepLines/>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9"/>
    <w:unhideWhenUsed/>
    <w:qFormat/>
    <w:rsid w:val="00DB6B31"/>
    <w:pPr>
      <w:keepNext/>
      <w:keepLines/>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95788"/>
    <w:rPr>
      <w:rFonts w:ascii="Tahoma" w:hAnsi="Tahoma" w:cs="Tahoma"/>
      <w:sz w:val="16"/>
      <w:szCs w:val="16"/>
    </w:rPr>
  </w:style>
  <w:style w:type="character" w:customStyle="1" w:styleId="a4">
    <w:name w:val="Текст выноски Знак"/>
    <w:link w:val="a3"/>
    <w:uiPriority w:val="99"/>
    <w:qFormat/>
    <w:rsid w:val="00F95788"/>
    <w:rPr>
      <w:rFonts w:ascii="Tahoma" w:eastAsia="Times New Roman" w:hAnsi="Tahoma" w:cs="Tahoma"/>
      <w:sz w:val="16"/>
      <w:szCs w:val="16"/>
      <w:lang w:eastAsia="ru-RU"/>
    </w:rPr>
  </w:style>
  <w:style w:type="paragraph" w:styleId="a5">
    <w:name w:val="List Paragraph"/>
    <w:aliases w:val="маркированный,Абзац списка2,Citation List,Heading1,Colorful List - Accent 11,N_List Paragraph,Bullet Number,List Paragraph (numbered (a)),Use Case List Paragraph,NUMBERED PARAGRAPH,List Paragraph 1,strich,2nd Tier Header,без абзаца"/>
    <w:basedOn w:val="a"/>
    <w:link w:val="a6"/>
    <w:uiPriority w:val="34"/>
    <w:qFormat/>
    <w:rsid w:val="00110EA4"/>
    <w:pPr>
      <w:ind w:left="720"/>
      <w:contextualSpacing/>
    </w:pPr>
  </w:style>
  <w:style w:type="paragraph" w:styleId="a7">
    <w:name w:val="footnote text"/>
    <w:basedOn w:val="a"/>
    <w:link w:val="a8"/>
    <w:uiPriority w:val="99"/>
    <w:unhideWhenUsed/>
    <w:qFormat/>
    <w:rsid w:val="00DB29D8"/>
    <w:rPr>
      <w:sz w:val="20"/>
      <w:szCs w:val="20"/>
    </w:rPr>
  </w:style>
  <w:style w:type="character" w:customStyle="1" w:styleId="a8">
    <w:name w:val="Текст сноски Знак"/>
    <w:link w:val="a7"/>
    <w:uiPriority w:val="99"/>
    <w:qFormat/>
    <w:rsid w:val="00DB29D8"/>
    <w:rPr>
      <w:rFonts w:eastAsia="Times New Roman" w:cs="Times New Roman"/>
      <w:sz w:val="20"/>
      <w:szCs w:val="20"/>
      <w:lang w:eastAsia="ru-RU"/>
    </w:rPr>
  </w:style>
  <w:style w:type="character" w:styleId="a9">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DB29D8"/>
    <w:rPr>
      <w:vertAlign w:val="superscript"/>
    </w:rPr>
  </w:style>
  <w:style w:type="paragraph" w:styleId="aa">
    <w:name w:val="footer"/>
    <w:basedOn w:val="a"/>
    <w:link w:val="ab"/>
    <w:uiPriority w:val="99"/>
    <w:qFormat/>
    <w:rsid w:val="00BB1AB1"/>
    <w:pPr>
      <w:tabs>
        <w:tab w:val="center" w:pos="4677"/>
        <w:tab w:val="right" w:pos="9355"/>
      </w:tabs>
    </w:pPr>
  </w:style>
  <w:style w:type="character" w:customStyle="1" w:styleId="ab">
    <w:name w:val="Нижний колонтитул Знак"/>
    <w:link w:val="aa"/>
    <w:uiPriority w:val="99"/>
    <w:qFormat/>
    <w:rsid w:val="00BB1AB1"/>
    <w:rPr>
      <w:rFonts w:eastAsia="Times New Roman" w:cs="Times New Roman"/>
      <w:sz w:val="24"/>
      <w:szCs w:val="24"/>
      <w:lang w:eastAsia="ru-RU"/>
    </w:rPr>
  </w:style>
  <w:style w:type="character" w:styleId="ac">
    <w:name w:val="page number"/>
    <w:basedOn w:val="a0"/>
    <w:qFormat/>
    <w:rsid w:val="00BB1AB1"/>
  </w:style>
  <w:style w:type="paragraph" w:styleId="ad">
    <w:name w:val="header"/>
    <w:basedOn w:val="a"/>
    <w:link w:val="ae"/>
    <w:uiPriority w:val="99"/>
    <w:unhideWhenUsed/>
    <w:qFormat/>
    <w:rsid w:val="00BB1AB1"/>
    <w:pPr>
      <w:tabs>
        <w:tab w:val="center" w:pos="4677"/>
        <w:tab w:val="right" w:pos="9355"/>
      </w:tabs>
    </w:pPr>
  </w:style>
  <w:style w:type="character" w:customStyle="1" w:styleId="ae">
    <w:name w:val="Верхний колонтитул Знак"/>
    <w:link w:val="ad"/>
    <w:uiPriority w:val="99"/>
    <w:qFormat/>
    <w:rsid w:val="00BB1AB1"/>
    <w:rPr>
      <w:rFonts w:eastAsia="Times New Roman" w:cs="Times New Roman"/>
      <w:sz w:val="24"/>
      <w:szCs w:val="24"/>
      <w:lang w:eastAsia="ru-RU"/>
    </w:rPr>
  </w:style>
  <w:style w:type="paragraph" w:customStyle="1" w:styleId="11">
    <w:name w:val="Знак Знак Знак1 Знак Знак Знак Знак Знак Знак"/>
    <w:basedOn w:val="a"/>
    <w:next w:val="2"/>
    <w:autoRedefine/>
    <w:uiPriority w:val="99"/>
    <w:qFormat/>
    <w:rsid w:val="00412B44"/>
    <w:pPr>
      <w:spacing w:after="160"/>
      <w:ind w:firstLine="720"/>
      <w:jc w:val="both"/>
    </w:pPr>
    <w:rPr>
      <w:sz w:val="28"/>
      <w:szCs w:val="28"/>
      <w:lang w:val="en-US" w:eastAsia="en-US"/>
    </w:rPr>
  </w:style>
  <w:style w:type="character" w:customStyle="1" w:styleId="20">
    <w:name w:val="Заголовок 2 Знак"/>
    <w:link w:val="2"/>
    <w:uiPriority w:val="9"/>
    <w:qFormat/>
    <w:rsid w:val="00412B44"/>
    <w:rPr>
      <w:rFonts w:ascii="Calibri Light" w:eastAsia="Times New Roman" w:hAnsi="Calibri Light" w:cs="Times New Roman"/>
      <w:b/>
      <w:bCs/>
      <w:i/>
      <w:iCs/>
      <w:sz w:val="28"/>
      <w:szCs w:val="28"/>
    </w:rPr>
  </w:style>
  <w:style w:type="paragraph" w:styleId="af">
    <w:name w:val="Normal (Web)"/>
    <w:aliases w:val="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f0"/>
    <w:unhideWhenUsed/>
    <w:qFormat/>
    <w:rsid w:val="006528BB"/>
    <w:pPr>
      <w:spacing w:before="100" w:beforeAutospacing="1" w:after="100" w:afterAutospacing="1"/>
    </w:pPr>
  </w:style>
  <w:style w:type="character" w:customStyle="1" w:styleId="a6">
    <w:name w:val="Абзац списка Знак"/>
    <w:aliases w:val="маркированный Знак,Абзац списка2 Знак,Citation List Знак,Heading1 Знак,Colorful List - Accent 11 Знак,N_List Paragraph Знак,Bullet Number Знак,List Paragraph (numbered (a)) Знак,Use Case List Paragraph Знак,NUMBERED PARAGRAPH Знак"/>
    <w:link w:val="a5"/>
    <w:uiPriority w:val="34"/>
    <w:qFormat/>
    <w:rsid w:val="006528BB"/>
    <w:rPr>
      <w:rFonts w:eastAsia="Times New Roman"/>
      <w:sz w:val="24"/>
      <w:szCs w:val="24"/>
    </w:rPr>
  </w:style>
  <w:style w:type="table" w:customStyle="1" w:styleId="110">
    <w:name w:val="Сетка таблицы11"/>
    <w:basedOn w:val="a1"/>
    <w:next w:val="af1"/>
    <w:uiPriority w:val="5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f1"/>
    <w:uiPriority w:val="59"/>
    <w:rsid w:val="009C1BF4"/>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59"/>
    <w:rsid w:val="009C1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1"/>
    <w:uiPriority w:val="59"/>
    <w:rsid w:val="00C636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DB6B31"/>
    <w:rPr>
      <w:rFonts w:eastAsia="Times New Roman"/>
      <w:b/>
      <w:bCs/>
      <w:color w:val="055AC6"/>
      <w:sz w:val="26"/>
      <w:szCs w:val="26"/>
      <w:lang w:eastAsia="en-US"/>
    </w:rPr>
  </w:style>
  <w:style w:type="character" w:customStyle="1" w:styleId="30">
    <w:name w:val="Заголовок 3 Знак"/>
    <w:basedOn w:val="a0"/>
    <w:link w:val="3"/>
    <w:uiPriority w:val="9"/>
    <w:qFormat/>
    <w:rsid w:val="00DB6B31"/>
    <w:rPr>
      <w:rFonts w:ascii="Arial" w:eastAsia="Times New Roman" w:hAnsi="Arial"/>
      <w:color w:val="444444"/>
      <w:sz w:val="32"/>
      <w:szCs w:val="32"/>
      <w:lang w:eastAsia="en-US"/>
    </w:rPr>
  </w:style>
  <w:style w:type="character" w:customStyle="1" w:styleId="40">
    <w:name w:val="Заголовок 4 Знак"/>
    <w:basedOn w:val="a0"/>
    <w:link w:val="4"/>
    <w:qFormat/>
    <w:rsid w:val="00DB6B31"/>
    <w:rPr>
      <w:rFonts w:ascii="Arial" w:eastAsia="Times New Roman" w:hAnsi="Arial"/>
      <w:color w:val="444444"/>
      <w:sz w:val="29"/>
      <w:szCs w:val="29"/>
      <w:lang w:eastAsia="en-US"/>
    </w:rPr>
  </w:style>
  <w:style w:type="character" w:customStyle="1" w:styleId="50">
    <w:name w:val="Заголовок 5 Знак"/>
    <w:basedOn w:val="a0"/>
    <w:link w:val="5"/>
    <w:qFormat/>
    <w:rsid w:val="00DB6B31"/>
    <w:rPr>
      <w:rFonts w:ascii="Arial" w:eastAsia="Times New Roman" w:hAnsi="Arial"/>
      <w:color w:val="444444"/>
      <w:sz w:val="26"/>
      <w:szCs w:val="26"/>
      <w:lang w:eastAsia="en-US"/>
    </w:rPr>
  </w:style>
  <w:style w:type="character" w:customStyle="1" w:styleId="60">
    <w:name w:val="Заголовок 6 Знак"/>
    <w:basedOn w:val="a0"/>
    <w:link w:val="6"/>
    <w:qFormat/>
    <w:rsid w:val="00DB6B31"/>
    <w:rPr>
      <w:rFonts w:ascii="Arial" w:eastAsia="Times New Roman" w:hAnsi="Arial"/>
      <w:color w:val="444444"/>
      <w:lang w:eastAsia="en-US"/>
    </w:rPr>
  </w:style>
  <w:style w:type="character" w:customStyle="1" w:styleId="70">
    <w:name w:val="Заголовок 7 Знак"/>
    <w:basedOn w:val="a0"/>
    <w:link w:val="7"/>
    <w:rsid w:val="00DB6B31"/>
    <w:rPr>
      <w:rFonts w:ascii="Arial" w:eastAsia="Arial" w:hAnsi="Arial" w:cs="Arial"/>
      <w:b/>
      <w:bCs/>
      <w:i/>
      <w:iCs/>
      <w:sz w:val="22"/>
      <w:szCs w:val="22"/>
      <w:lang w:eastAsia="en-US"/>
    </w:rPr>
  </w:style>
  <w:style w:type="character" w:customStyle="1" w:styleId="80">
    <w:name w:val="Заголовок 8 Знак"/>
    <w:basedOn w:val="a0"/>
    <w:link w:val="8"/>
    <w:rsid w:val="00DB6B31"/>
    <w:rPr>
      <w:rFonts w:ascii="Arial" w:eastAsia="Arial" w:hAnsi="Arial" w:cs="Arial"/>
      <w:i/>
      <w:iCs/>
      <w:sz w:val="22"/>
      <w:szCs w:val="22"/>
      <w:lang w:eastAsia="en-US"/>
    </w:rPr>
  </w:style>
  <w:style w:type="character" w:customStyle="1" w:styleId="90">
    <w:name w:val="Заголовок 9 Знак"/>
    <w:basedOn w:val="a0"/>
    <w:link w:val="9"/>
    <w:uiPriority w:val="99"/>
    <w:rsid w:val="00DB6B31"/>
    <w:rPr>
      <w:rFonts w:ascii="Arial" w:eastAsia="Arial" w:hAnsi="Arial" w:cs="Arial"/>
      <w:i/>
      <w:iCs/>
      <w:sz w:val="21"/>
      <w:szCs w:val="21"/>
      <w:lang w:eastAsia="en-US"/>
    </w:rPr>
  </w:style>
  <w:style w:type="numbering" w:customStyle="1" w:styleId="14">
    <w:name w:val="Нет списка1"/>
    <w:next w:val="a2"/>
    <w:uiPriority w:val="99"/>
    <w:semiHidden/>
    <w:unhideWhenUsed/>
    <w:qFormat/>
    <w:rsid w:val="00DB6B31"/>
  </w:style>
  <w:style w:type="numbering" w:customStyle="1" w:styleId="111">
    <w:name w:val="Нет списка11"/>
    <w:next w:val="a2"/>
    <w:uiPriority w:val="99"/>
    <w:semiHidden/>
    <w:unhideWhenUsed/>
    <w:qFormat/>
    <w:rsid w:val="00DB6B31"/>
  </w:style>
  <w:style w:type="character" w:customStyle="1" w:styleId="Heading2Char">
    <w:name w:val="Heading 2 Char"/>
    <w:basedOn w:val="a0"/>
    <w:uiPriority w:val="9"/>
    <w:rsid w:val="00DB6B31"/>
    <w:rPr>
      <w:rFonts w:ascii="Arial" w:eastAsia="Arial" w:hAnsi="Arial" w:cs="Arial"/>
      <w:sz w:val="34"/>
    </w:rPr>
  </w:style>
  <w:style w:type="character" w:customStyle="1" w:styleId="Heading3Char">
    <w:name w:val="Heading 3 Char"/>
    <w:basedOn w:val="a0"/>
    <w:uiPriority w:val="9"/>
    <w:rsid w:val="00DB6B31"/>
    <w:rPr>
      <w:rFonts w:ascii="Arial" w:eastAsia="Arial" w:hAnsi="Arial" w:cs="Arial"/>
      <w:sz w:val="30"/>
      <w:szCs w:val="30"/>
    </w:rPr>
  </w:style>
  <w:style w:type="character" w:customStyle="1" w:styleId="Heading4Char">
    <w:name w:val="Heading 4 Char"/>
    <w:basedOn w:val="a0"/>
    <w:uiPriority w:val="9"/>
    <w:rsid w:val="00DB6B31"/>
    <w:rPr>
      <w:rFonts w:ascii="Arial" w:eastAsia="Arial" w:hAnsi="Arial" w:cs="Arial"/>
      <w:b/>
      <w:bCs/>
      <w:sz w:val="26"/>
      <w:szCs w:val="26"/>
    </w:rPr>
  </w:style>
  <w:style w:type="character" w:customStyle="1" w:styleId="Heading5Char">
    <w:name w:val="Heading 5 Char"/>
    <w:basedOn w:val="a0"/>
    <w:uiPriority w:val="9"/>
    <w:rsid w:val="00DB6B31"/>
    <w:rPr>
      <w:rFonts w:ascii="Arial" w:eastAsia="Arial" w:hAnsi="Arial" w:cs="Arial"/>
      <w:b/>
      <w:bCs/>
      <w:sz w:val="24"/>
      <w:szCs w:val="24"/>
    </w:rPr>
  </w:style>
  <w:style w:type="character" w:customStyle="1" w:styleId="Heading6Char">
    <w:name w:val="Heading 6 Char"/>
    <w:basedOn w:val="a0"/>
    <w:uiPriority w:val="9"/>
    <w:rsid w:val="00DB6B31"/>
    <w:rPr>
      <w:rFonts w:ascii="Arial" w:eastAsia="Arial" w:hAnsi="Arial" w:cs="Arial"/>
      <w:b/>
      <w:bCs/>
      <w:sz w:val="22"/>
      <w:szCs w:val="22"/>
    </w:rPr>
  </w:style>
  <w:style w:type="character" w:customStyle="1" w:styleId="TitleChar">
    <w:name w:val="Title Char"/>
    <w:basedOn w:val="a0"/>
    <w:uiPriority w:val="10"/>
    <w:rsid w:val="00DB6B31"/>
    <w:rPr>
      <w:sz w:val="48"/>
      <w:szCs w:val="48"/>
    </w:rPr>
  </w:style>
  <w:style w:type="character" w:customStyle="1" w:styleId="SubtitleChar">
    <w:name w:val="Subtitle Char"/>
    <w:basedOn w:val="a0"/>
    <w:uiPriority w:val="11"/>
    <w:rsid w:val="00DB6B31"/>
    <w:rPr>
      <w:sz w:val="24"/>
      <w:szCs w:val="24"/>
    </w:rPr>
  </w:style>
  <w:style w:type="paragraph" w:styleId="21">
    <w:name w:val="Quote"/>
    <w:basedOn w:val="a"/>
    <w:next w:val="a"/>
    <w:link w:val="22"/>
    <w:uiPriority w:val="29"/>
    <w:qFormat/>
    <w:rsid w:val="00DB6B31"/>
    <w:pPr>
      <w:spacing w:after="200" w:line="276" w:lineRule="auto"/>
      <w:ind w:left="720" w:right="720"/>
    </w:pPr>
    <w:rPr>
      <w:rFonts w:ascii="Calibri" w:eastAsiaTheme="minorHAnsi" w:hAnsi="Calibri" w:cstheme="minorBidi"/>
      <w:i/>
      <w:sz w:val="22"/>
      <w:szCs w:val="22"/>
      <w:lang w:eastAsia="en-US"/>
    </w:rPr>
  </w:style>
  <w:style w:type="character" w:customStyle="1" w:styleId="22">
    <w:name w:val="Цитата 2 Знак"/>
    <w:basedOn w:val="a0"/>
    <w:link w:val="21"/>
    <w:uiPriority w:val="29"/>
    <w:rsid w:val="00DB6B31"/>
    <w:rPr>
      <w:rFonts w:ascii="Calibri" w:eastAsiaTheme="minorHAnsi" w:hAnsi="Calibri" w:cstheme="minorBidi"/>
      <w:i/>
      <w:sz w:val="22"/>
      <w:szCs w:val="22"/>
      <w:lang w:eastAsia="en-US"/>
    </w:rPr>
  </w:style>
  <w:style w:type="paragraph" w:styleId="af2">
    <w:name w:val="Intense Quote"/>
    <w:basedOn w:val="a"/>
    <w:next w:val="a"/>
    <w:link w:val="af3"/>
    <w:uiPriority w:val="30"/>
    <w:qFormat/>
    <w:rsid w:val="00DB6B31"/>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heme="minorHAnsi" w:hAnsi="Calibri" w:cstheme="minorBidi"/>
      <w:i/>
      <w:sz w:val="22"/>
      <w:szCs w:val="22"/>
      <w:lang w:eastAsia="en-US"/>
    </w:rPr>
  </w:style>
  <w:style w:type="character" w:customStyle="1" w:styleId="af3">
    <w:name w:val="Выделенная цитата Знак"/>
    <w:basedOn w:val="a0"/>
    <w:link w:val="af2"/>
    <w:uiPriority w:val="30"/>
    <w:rsid w:val="00DB6B31"/>
    <w:rPr>
      <w:rFonts w:ascii="Calibri" w:eastAsiaTheme="minorHAnsi" w:hAnsi="Calibri" w:cstheme="minorBidi"/>
      <w:i/>
      <w:sz w:val="22"/>
      <w:szCs w:val="22"/>
      <w:shd w:val="clear" w:color="auto" w:fill="F2F2F2"/>
      <w:lang w:eastAsia="en-US"/>
    </w:rPr>
  </w:style>
  <w:style w:type="character" w:customStyle="1" w:styleId="HeaderChar">
    <w:name w:val="Header Char"/>
    <w:basedOn w:val="a0"/>
    <w:rsid w:val="00DB6B31"/>
  </w:style>
  <w:style w:type="paragraph" w:customStyle="1" w:styleId="15">
    <w:name w:val="Название объекта1"/>
    <w:basedOn w:val="a"/>
    <w:next w:val="a"/>
    <w:uiPriority w:val="35"/>
    <w:semiHidden/>
    <w:unhideWhenUsed/>
    <w:qFormat/>
    <w:rsid w:val="00DB6B31"/>
    <w:pPr>
      <w:spacing w:after="200" w:line="276" w:lineRule="auto"/>
    </w:pPr>
    <w:rPr>
      <w:rFonts w:ascii="Calibri" w:eastAsiaTheme="minorHAnsi" w:hAnsi="Calibri" w:cstheme="minorBidi"/>
      <w:b/>
      <w:bCs/>
      <w:color w:val="4F81BD"/>
      <w:sz w:val="18"/>
      <w:szCs w:val="18"/>
      <w:lang w:eastAsia="en-US"/>
    </w:rPr>
  </w:style>
  <w:style w:type="character" w:customStyle="1" w:styleId="CaptionChar">
    <w:name w:val="Caption Char"/>
    <w:uiPriority w:val="99"/>
    <w:rsid w:val="00DB6B31"/>
  </w:style>
  <w:style w:type="table" w:customStyle="1" w:styleId="TableGridLight">
    <w:name w:val="Table Grid Light"/>
    <w:basedOn w:val="a1"/>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next w:val="16"/>
    <w:uiPriority w:val="59"/>
    <w:rsid w:val="00DB6B31"/>
    <w:rPr>
      <w:rFonts w:ascii="Calibri" w:eastAsiaTheme="minorHAnsi" w:hAnsi="Calibri" w:cstheme="minorBid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DB6B31"/>
    <w:rPr>
      <w:rFonts w:ascii="Calibri" w:eastAsiaTheme="minorHAnsi" w:hAnsi="Calibri" w:cstheme="minorBid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DB6B31"/>
    <w:rPr>
      <w:rFonts w:ascii="Calibri" w:eastAsiaTheme="minorHAnsi" w:hAnsi="Calibr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DB6B31"/>
    <w:rPr>
      <w:rFonts w:ascii="Calibri" w:eastAsiaTheme="minorHAnsi" w:hAnsi="Calibr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B6B31"/>
    <w:rPr>
      <w:rFonts w:ascii="Calibri" w:eastAsiaTheme="minorHAnsi" w:hAnsi="Calibr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DB6B31"/>
    <w:rPr>
      <w:rFonts w:ascii="Calibri" w:eastAsiaTheme="minorHAnsi" w:hAnsi="Calibri" w:cstheme="minorBidi"/>
      <w:sz w:val="22"/>
      <w:szCs w:val="22"/>
      <w:lang w:eastAsia="en-U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DB6B31"/>
    <w:rPr>
      <w:rFonts w:ascii="Calibri" w:eastAsiaTheme="minorHAnsi" w:hAnsi="Calibri" w:cstheme="minorBid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DB6B31"/>
    <w:rPr>
      <w:rFonts w:ascii="Calibri" w:eastAsiaTheme="minorHAnsi" w:hAnsi="Calibri" w:cstheme="minorBid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DB6B31"/>
    <w:rPr>
      <w:rFonts w:ascii="Calibri" w:eastAsiaTheme="minorHAnsi" w:hAnsi="Calibri" w:cstheme="minorBid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DB6B31"/>
    <w:rPr>
      <w:rFonts w:ascii="Calibri" w:eastAsiaTheme="minorHAnsi" w:hAnsi="Calibri" w:cstheme="minorBid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DB6B31"/>
    <w:rPr>
      <w:rFonts w:ascii="Calibri" w:eastAsiaTheme="minorHAnsi" w:hAnsi="Calibri" w:cstheme="minorBid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DB6B31"/>
    <w:rPr>
      <w:rFonts w:ascii="Calibri" w:eastAsiaTheme="minorHAnsi" w:hAnsi="Calibri" w:cstheme="minorBid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DB6B31"/>
    <w:rPr>
      <w:rFonts w:ascii="Calibri" w:eastAsiaTheme="minorHAnsi" w:hAnsi="Calibri" w:cstheme="minorBid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DB6B31"/>
    <w:rPr>
      <w:rFonts w:ascii="Calibri" w:eastAsiaTheme="minorHAnsi" w:hAnsi="Calibri" w:cstheme="minorBid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B6B31"/>
    <w:rPr>
      <w:rFonts w:ascii="Calibri" w:eastAsiaTheme="minorHAnsi" w:hAnsi="Calibri" w:cstheme="minorBidi"/>
      <w:sz w:val="22"/>
      <w:szCs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DB6B31"/>
    <w:rPr>
      <w:sz w:val="18"/>
    </w:rPr>
  </w:style>
  <w:style w:type="paragraph" w:styleId="af4">
    <w:name w:val="endnote text"/>
    <w:basedOn w:val="a"/>
    <w:link w:val="af5"/>
    <w:uiPriority w:val="99"/>
    <w:semiHidden/>
    <w:unhideWhenUsed/>
    <w:qFormat/>
    <w:rsid w:val="00DB6B31"/>
    <w:rPr>
      <w:rFonts w:ascii="Calibri" w:eastAsiaTheme="minorHAnsi" w:hAnsi="Calibri" w:cstheme="minorBidi"/>
      <w:sz w:val="20"/>
      <w:szCs w:val="22"/>
      <w:lang w:eastAsia="en-US"/>
    </w:rPr>
  </w:style>
  <w:style w:type="character" w:customStyle="1" w:styleId="af5">
    <w:name w:val="Текст концевой сноски Знак"/>
    <w:basedOn w:val="a0"/>
    <w:link w:val="af4"/>
    <w:uiPriority w:val="99"/>
    <w:semiHidden/>
    <w:rsid w:val="00DB6B31"/>
    <w:rPr>
      <w:rFonts w:ascii="Calibri" w:eastAsiaTheme="minorHAnsi" w:hAnsi="Calibri" w:cstheme="minorBidi"/>
      <w:szCs w:val="22"/>
      <w:lang w:eastAsia="en-US"/>
    </w:rPr>
  </w:style>
  <w:style w:type="character" w:styleId="af6">
    <w:name w:val="endnote reference"/>
    <w:basedOn w:val="a0"/>
    <w:uiPriority w:val="99"/>
    <w:semiHidden/>
    <w:unhideWhenUsed/>
    <w:rsid w:val="00DB6B31"/>
    <w:rPr>
      <w:vertAlign w:val="superscript"/>
    </w:rPr>
  </w:style>
  <w:style w:type="paragraph" w:styleId="17">
    <w:name w:val="toc 1"/>
    <w:basedOn w:val="a"/>
    <w:next w:val="a"/>
    <w:uiPriority w:val="39"/>
    <w:unhideWhenUsed/>
    <w:qFormat/>
    <w:rsid w:val="00DB6B31"/>
    <w:pPr>
      <w:spacing w:after="57" w:line="276" w:lineRule="auto"/>
    </w:pPr>
    <w:rPr>
      <w:rFonts w:ascii="Calibri" w:eastAsiaTheme="minorHAnsi" w:hAnsi="Calibri" w:cstheme="minorBidi"/>
      <w:sz w:val="22"/>
      <w:szCs w:val="22"/>
      <w:lang w:eastAsia="en-US"/>
    </w:rPr>
  </w:style>
  <w:style w:type="paragraph" w:styleId="24">
    <w:name w:val="toc 2"/>
    <w:basedOn w:val="a"/>
    <w:next w:val="a"/>
    <w:uiPriority w:val="39"/>
    <w:unhideWhenUsed/>
    <w:qFormat/>
    <w:rsid w:val="00DB6B31"/>
    <w:pPr>
      <w:spacing w:after="57" w:line="276" w:lineRule="auto"/>
      <w:ind w:left="283"/>
    </w:pPr>
    <w:rPr>
      <w:rFonts w:ascii="Calibri" w:eastAsiaTheme="minorHAnsi" w:hAnsi="Calibri" w:cstheme="minorBidi"/>
      <w:sz w:val="22"/>
      <w:szCs w:val="22"/>
      <w:lang w:eastAsia="en-US"/>
    </w:rPr>
  </w:style>
  <w:style w:type="paragraph" w:styleId="33">
    <w:name w:val="toc 3"/>
    <w:basedOn w:val="a"/>
    <w:next w:val="a"/>
    <w:uiPriority w:val="39"/>
    <w:unhideWhenUsed/>
    <w:qFormat/>
    <w:rsid w:val="00DB6B31"/>
    <w:pPr>
      <w:spacing w:after="57" w:line="276" w:lineRule="auto"/>
      <w:ind w:left="567"/>
    </w:pPr>
    <w:rPr>
      <w:rFonts w:ascii="Calibri" w:eastAsiaTheme="minorHAnsi" w:hAnsi="Calibri" w:cstheme="minorBidi"/>
      <w:sz w:val="22"/>
      <w:szCs w:val="22"/>
      <w:lang w:eastAsia="en-US"/>
    </w:rPr>
  </w:style>
  <w:style w:type="paragraph" w:styleId="43">
    <w:name w:val="toc 4"/>
    <w:basedOn w:val="a"/>
    <w:next w:val="a"/>
    <w:uiPriority w:val="39"/>
    <w:unhideWhenUsed/>
    <w:rsid w:val="00DB6B31"/>
    <w:pPr>
      <w:spacing w:after="57" w:line="276" w:lineRule="auto"/>
      <w:ind w:left="850"/>
    </w:pPr>
    <w:rPr>
      <w:rFonts w:ascii="Calibri" w:eastAsiaTheme="minorHAnsi" w:hAnsi="Calibri" w:cstheme="minorBidi"/>
      <w:sz w:val="22"/>
      <w:szCs w:val="22"/>
      <w:lang w:eastAsia="en-US"/>
    </w:rPr>
  </w:style>
  <w:style w:type="paragraph" w:styleId="53">
    <w:name w:val="toc 5"/>
    <w:basedOn w:val="a"/>
    <w:next w:val="a"/>
    <w:uiPriority w:val="39"/>
    <w:unhideWhenUsed/>
    <w:rsid w:val="00DB6B31"/>
    <w:pPr>
      <w:spacing w:after="57" w:line="276" w:lineRule="auto"/>
      <w:ind w:left="1134"/>
    </w:pPr>
    <w:rPr>
      <w:rFonts w:ascii="Calibri" w:eastAsiaTheme="minorHAnsi" w:hAnsi="Calibri" w:cstheme="minorBidi"/>
      <w:sz w:val="22"/>
      <w:szCs w:val="22"/>
      <w:lang w:eastAsia="en-US"/>
    </w:rPr>
  </w:style>
  <w:style w:type="paragraph" w:styleId="61">
    <w:name w:val="toc 6"/>
    <w:basedOn w:val="a"/>
    <w:next w:val="a"/>
    <w:uiPriority w:val="39"/>
    <w:unhideWhenUsed/>
    <w:rsid w:val="00DB6B31"/>
    <w:pPr>
      <w:spacing w:after="57" w:line="276" w:lineRule="auto"/>
      <w:ind w:left="1417"/>
    </w:pPr>
    <w:rPr>
      <w:rFonts w:ascii="Calibri" w:eastAsiaTheme="minorHAnsi" w:hAnsi="Calibri" w:cstheme="minorBidi"/>
      <w:sz w:val="22"/>
      <w:szCs w:val="22"/>
      <w:lang w:eastAsia="en-US"/>
    </w:rPr>
  </w:style>
  <w:style w:type="paragraph" w:styleId="71">
    <w:name w:val="toc 7"/>
    <w:basedOn w:val="a"/>
    <w:next w:val="a"/>
    <w:uiPriority w:val="39"/>
    <w:unhideWhenUsed/>
    <w:rsid w:val="00DB6B31"/>
    <w:pPr>
      <w:spacing w:after="57" w:line="276" w:lineRule="auto"/>
      <w:ind w:left="1701"/>
    </w:pPr>
    <w:rPr>
      <w:rFonts w:ascii="Calibri" w:eastAsiaTheme="minorHAnsi" w:hAnsi="Calibri" w:cstheme="minorBidi"/>
      <w:sz w:val="22"/>
      <w:szCs w:val="22"/>
      <w:lang w:eastAsia="en-US"/>
    </w:rPr>
  </w:style>
  <w:style w:type="paragraph" w:styleId="81">
    <w:name w:val="toc 8"/>
    <w:basedOn w:val="a"/>
    <w:next w:val="a"/>
    <w:uiPriority w:val="39"/>
    <w:unhideWhenUsed/>
    <w:rsid w:val="00DB6B31"/>
    <w:pPr>
      <w:spacing w:after="57" w:line="276" w:lineRule="auto"/>
      <w:ind w:left="1984"/>
    </w:pPr>
    <w:rPr>
      <w:rFonts w:ascii="Calibri" w:eastAsiaTheme="minorHAnsi" w:hAnsi="Calibri" w:cstheme="minorBidi"/>
      <w:sz w:val="22"/>
      <w:szCs w:val="22"/>
      <w:lang w:eastAsia="en-US"/>
    </w:rPr>
  </w:style>
  <w:style w:type="paragraph" w:styleId="91">
    <w:name w:val="toc 9"/>
    <w:basedOn w:val="a"/>
    <w:next w:val="a"/>
    <w:uiPriority w:val="39"/>
    <w:unhideWhenUsed/>
    <w:rsid w:val="00DB6B31"/>
    <w:pPr>
      <w:spacing w:after="57" w:line="276" w:lineRule="auto"/>
      <w:ind w:left="2268"/>
    </w:pPr>
    <w:rPr>
      <w:rFonts w:ascii="Calibri" w:eastAsiaTheme="minorHAnsi" w:hAnsi="Calibri" w:cstheme="minorBidi"/>
      <w:sz w:val="22"/>
      <w:szCs w:val="22"/>
      <w:lang w:eastAsia="en-US"/>
    </w:rPr>
  </w:style>
  <w:style w:type="paragraph" w:styleId="af7">
    <w:name w:val="TOC Heading"/>
    <w:uiPriority w:val="39"/>
    <w:unhideWhenUsed/>
    <w:qFormat/>
    <w:rsid w:val="00DB6B31"/>
    <w:pPr>
      <w:spacing w:after="200" w:line="276" w:lineRule="auto"/>
    </w:pPr>
    <w:rPr>
      <w:rFonts w:ascii="Calibri" w:eastAsiaTheme="minorHAnsi" w:hAnsi="Calibri" w:cstheme="minorBidi"/>
      <w:sz w:val="22"/>
      <w:szCs w:val="22"/>
      <w:lang w:eastAsia="en-US"/>
    </w:rPr>
  </w:style>
  <w:style w:type="paragraph" w:styleId="af8">
    <w:name w:val="table of figures"/>
    <w:basedOn w:val="a"/>
    <w:next w:val="a"/>
    <w:uiPriority w:val="99"/>
    <w:unhideWhenUsed/>
    <w:rsid w:val="00DB6B31"/>
    <w:pPr>
      <w:spacing w:line="276" w:lineRule="auto"/>
    </w:pPr>
    <w:rPr>
      <w:rFonts w:ascii="Calibri" w:eastAsiaTheme="minorHAnsi" w:hAnsi="Calibri" w:cstheme="minorBidi"/>
      <w:sz w:val="22"/>
      <w:szCs w:val="22"/>
      <w:lang w:eastAsia="en-US"/>
    </w:rPr>
  </w:style>
  <w:style w:type="character" w:customStyle="1" w:styleId="18">
    <w:name w:val="Гиперссылка1"/>
    <w:basedOn w:val="a0"/>
    <w:uiPriority w:val="99"/>
    <w:unhideWhenUsed/>
    <w:rsid w:val="00DB6B31"/>
    <w:rPr>
      <w:color w:val="0000FF"/>
      <w:u w:val="single"/>
    </w:rPr>
  </w:style>
  <w:style w:type="character" w:styleId="af9">
    <w:name w:val="annotation reference"/>
    <w:uiPriority w:val="99"/>
    <w:unhideWhenUsed/>
    <w:qFormat/>
    <w:rsid w:val="00DB6B31"/>
    <w:rPr>
      <w:sz w:val="16"/>
      <w:szCs w:val="16"/>
    </w:rPr>
  </w:style>
  <w:style w:type="paragraph" w:styleId="afa">
    <w:name w:val="annotation text"/>
    <w:basedOn w:val="a"/>
    <w:link w:val="afb"/>
    <w:uiPriority w:val="99"/>
    <w:unhideWhenUsed/>
    <w:qFormat/>
    <w:rsid w:val="00DB6B31"/>
    <w:rPr>
      <w:color w:val="000000"/>
      <w:sz w:val="20"/>
      <w:szCs w:val="20"/>
    </w:rPr>
  </w:style>
  <w:style w:type="character" w:customStyle="1" w:styleId="afb">
    <w:name w:val="Текст примечания Знак"/>
    <w:basedOn w:val="a0"/>
    <w:link w:val="afa"/>
    <w:uiPriority w:val="99"/>
    <w:qFormat/>
    <w:rsid w:val="00DB6B31"/>
    <w:rPr>
      <w:rFonts w:eastAsia="Times New Roman"/>
      <w:color w:val="000000"/>
    </w:rPr>
  </w:style>
  <w:style w:type="table" w:customStyle="1" w:styleId="25">
    <w:name w:val="Сетка таблицы2"/>
    <w:basedOn w:val="a1"/>
    <w:next w:val="af1"/>
    <w:uiPriority w:val="9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1">
    <w:name w:val="s1"/>
    <w:qFormat/>
    <w:rsid w:val="00DB6B31"/>
    <w:rPr>
      <w:rFonts w:ascii="Times New Roman" w:hAnsi="Times New Roman" w:cs="Times New Roman" w:hint="default"/>
      <w:b/>
      <w:bCs/>
      <w:color w:val="000000"/>
    </w:rPr>
  </w:style>
  <w:style w:type="paragraph" w:customStyle="1" w:styleId="19">
    <w:name w:val="Тема примечания1"/>
    <w:basedOn w:val="afa"/>
    <w:next w:val="afa"/>
    <w:uiPriority w:val="99"/>
    <w:semiHidden/>
    <w:unhideWhenUsed/>
    <w:rsid w:val="00DB6B31"/>
    <w:pPr>
      <w:spacing w:after="200"/>
    </w:pPr>
    <w:rPr>
      <w:rFonts w:ascii="Calibri" w:eastAsia="Calibri" w:hAnsi="Calibri"/>
      <w:b/>
      <w:bCs/>
      <w:color w:val="auto"/>
      <w:lang w:eastAsia="en-US"/>
    </w:rPr>
  </w:style>
  <w:style w:type="character" w:customStyle="1" w:styleId="afc">
    <w:name w:val="Тема примечания Знак"/>
    <w:basedOn w:val="afb"/>
    <w:link w:val="afd"/>
    <w:uiPriority w:val="99"/>
    <w:qFormat/>
    <w:rsid w:val="00DB6B31"/>
    <w:rPr>
      <w:rFonts w:eastAsia="Times New Roman"/>
      <w:b/>
      <w:bCs/>
      <w:color w:val="000000"/>
    </w:rPr>
  </w:style>
  <w:style w:type="paragraph" w:styleId="afe">
    <w:name w:val="Revision"/>
    <w:hidden/>
    <w:uiPriority w:val="99"/>
    <w:semiHidden/>
    <w:qFormat/>
    <w:rsid w:val="00DB6B31"/>
    <w:rPr>
      <w:rFonts w:ascii="Calibri" w:eastAsiaTheme="minorHAnsi" w:hAnsi="Calibri" w:cstheme="minorBidi"/>
      <w:sz w:val="22"/>
      <w:szCs w:val="22"/>
      <w:lang w:eastAsia="en-US"/>
    </w:rPr>
  </w:style>
  <w:style w:type="numbering" w:customStyle="1" w:styleId="1110">
    <w:name w:val="Нет списка111"/>
    <w:next w:val="a2"/>
    <w:uiPriority w:val="99"/>
    <w:semiHidden/>
    <w:unhideWhenUsed/>
    <w:qFormat/>
    <w:rsid w:val="00DB6B31"/>
  </w:style>
  <w:style w:type="character" w:customStyle="1" w:styleId="s0">
    <w:name w:val="s0"/>
    <w:qFormat/>
    <w:rsid w:val="00DB6B31"/>
    <w:rPr>
      <w:rFonts w:ascii="Times New Roman" w:hAnsi="Times New Roman" w:cs="Times New Roman" w:hint="default"/>
      <w:b w:val="0"/>
      <w:bCs w:val="0"/>
      <w:i w:val="0"/>
      <w:iCs w:val="0"/>
      <w:color w:val="000000"/>
    </w:rPr>
  </w:style>
  <w:style w:type="character" w:customStyle="1" w:styleId="s2">
    <w:name w:val="s2"/>
    <w:qFormat/>
    <w:rsid w:val="00DB6B31"/>
    <w:rPr>
      <w:rFonts w:ascii="Times New Roman" w:hAnsi="Times New Roman" w:cs="Times New Roman" w:hint="default"/>
      <w:color w:val="333399"/>
      <w:u w:val="single"/>
    </w:rPr>
  </w:style>
  <w:style w:type="character" w:customStyle="1" w:styleId="s3">
    <w:name w:val="s3"/>
    <w:qFormat/>
    <w:rsid w:val="00DB6B31"/>
    <w:rPr>
      <w:rFonts w:ascii="Times New Roman" w:hAnsi="Times New Roman" w:cs="Times New Roman" w:hint="default"/>
      <w:b w:val="0"/>
      <w:bCs w:val="0"/>
      <w:i/>
      <w:iCs/>
      <w:color w:val="FF0000"/>
    </w:rPr>
  </w:style>
  <w:style w:type="character" w:customStyle="1" w:styleId="s9">
    <w:name w:val="s9"/>
    <w:qFormat/>
    <w:rsid w:val="00DB6B31"/>
    <w:rPr>
      <w:rFonts w:ascii="Times New Roman" w:hAnsi="Times New Roman" w:cs="Times New Roman" w:hint="default"/>
      <w:b w:val="0"/>
      <w:bCs w:val="0"/>
      <w:i/>
      <w:iCs/>
      <w:color w:val="333399"/>
      <w:u w:val="single"/>
    </w:rPr>
  </w:style>
  <w:style w:type="paragraph" w:customStyle="1" w:styleId="IASBPrinciple">
    <w:name w:val="IASB Principle"/>
    <w:basedOn w:val="a"/>
    <w:rsid w:val="00DB6B31"/>
    <w:pPr>
      <w:spacing w:before="100" w:after="100"/>
      <w:jc w:val="both"/>
    </w:pPr>
    <w:rPr>
      <w:b/>
      <w:sz w:val="19"/>
      <w:szCs w:val="20"/>
      <w:lang w:val="en-GB" w:eastAsia="en-GB"/>
    </w:rPr>
  </w:style>
  <w:style w:type="character" w:customStyle="1" w:styleId="s20">
    <w:name w:val="s20"/>
    <w:basedOn w:val="a0"/>
    <w:qFormat/>
    <w:rsid w:val="00DB6B31"/>
  </w:style>
  <w:style w:type="character" w:customStyle="1" w:styleId="s21">
    <w:name w:val="s21"/>
    <w:basedOn w:val="a0"/>
    <w:rsid w:val="00DB6B31"/>
  </w:style>
  <w:style w:type="character" w:customStyle="1" w:styleId="aff">
    <w:name w:val="a"/>
    <w:basedOn w:val="a0"/>
    <w:qFormat/>
    <w:rsid w:val="00DB6B31"/>
  </w:style>
  <w:style w:type="character" w:customStyle="1" w:styleId="s19">
    <w:name w:val="s19"/>
    <w:basedOn w:val="a0"/>
    <w:qFormat/>
    <w:rsid w:val="00DB6B31"/>
  </w:style>
  <w:style w:type="numbering" w:customStyle="1" w:styleId="26">
    <w:name w:val="Нет списка2"/>
    <w:next w:val="a2"/>
    <w:uiPriority w:val="99"/>
    <w:semiHidden/>
    <w:unhideWhenUsed/>
    <w:qFormat/>
    <w:rsid w:val="00DB6B31"/>
  </w:style>
  <w:style w:type="table" w:customStyle="1" w:styleId="130">
    <w:name w:val="Сетка таблицы13"/>
    <w:basedOn w:val="a1"/>
    <w:next w:val="af1"/>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1"/>
    <w:next w:val="a2"/>
    <w:uiPriority w:val="99"/>
    <w:semiHidden/>
    <w:unhideWhenUsed/>
    <w:qFormat/>
    <w:rsid w:val="00DB6B31"/>
  </w:style>
  <w:style w:type="numbering" w:customStyle="1" w:styleId="34">
    <w:name w:val="Нет списка3"/>
    <w:next w:val="a2"/>
    <w:uiPriority w:val="99"/>
    <w:semiHidden/>
    <w:unhideWhenUsed/>
    <w:qFormat/>
    <w:rsid w:val="00DB6B31"/>
  </w:style>
  <w:style w:type="table" w:customStyle="1" w:styleId="211">
    <w:name w:val="Сетка таблицы21"/>
    <w:basedOn w:val="a1"/>
    <w:next w:val="af1"/>
    <w:uiPriority w:val="9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qFormat/>
    <w:rsid w:val="00DB6B31"/>
  </w:style>
  <w:style w:type="character" w:customStyle="1" w:styleId="HTML">
    <w:name w:val="Стандартный HTML Знак"/>
    <w:basedOn w:val="a0"/>
    <w:link w:val="HTML0"/>
    <w:uiPriority w:val="99"/>
    <w:qFormat/>
    <w:rsid w:val="00DB6B31"/>
    <w:rPr>
      <w:rFonts w:ascii="Courier New" w:eastAsia="Times New Roman" w:hAnsi="Courier New" w:cs="Courier New"/>
    </w:rPr>
  </w:style>
  <w:style w:type="paragraph" w:customStyle="1" w:styleId="HTML1">
    <w:name w:val="Стандартный HTML1"/>
    <w:basedOn w:val="a"/>
    <w:next w:val="HTML0"/>
    <w:uiPriority w:val="99"/>
    <w:semiHidden/>
    <w:unhideWhenUsed/>
    <w:qFormat/>
    <w:rsid w:val="00DB6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a">
    <w:name w:val="Обычный (веб)1"/>
    <w:basedOn w:val="a"/>
    <w:next w:val="af"/>
    <w:uiPriority w:val="99"/>
    <w:unhideWhenUsed/>
    <w:qFormat/>
    <w:rsid w:val="00DB6B31"/>
    <w:pPr>
      <w:spacing w:before="100" w:beforeAutospacing="1" w:after="100" w:afterAutospacing="1"/>
    </w:pPr>
  </w:style>
  <w:style w:type="character" w:customStyle="1" w:styleId="1b">
    <w:name w:val="Верхний колонтитул Знак1"/>
    <w:basedOn w:val="a0"/>
    <w:uiPriority w:val="99"/>
    <w:semiHidden/>
    <w:qFormat/>
    <w:rsid w:val="00DB6B31"/>
    <w:rPr>
      <w:rFonts w:ascii="Times New Roman" w:eastAsia="Times New Roman" w:hAnsi="Times New Roman" w:cs="Times New Roman"/>
      <w:sz w:val="24"/>
      <w:szCs w:val="24"/>
      <w:lang w:eastAsia="ru-RU"/>
    </w:rPr>
  </w:style>
  <w:style w:type="character" w:customStyle="1" w:styleId="1c">
    <w:name w:val="Нижний колонтитул Знак1"/>
    <w:basedOn w:val="a0"/>
    <w:uiPriority w:val="99"/>
    <w:semiHidden/>
    <w:qFormat/>
    <w:rsid w:val="00DB6B31"/>
    <w:rPr>
      <w:rFonts w:ascii="Times New Roman" w:eastAsia="Times New Roman" w:hAnsi="Times New Roman" w:cs="Times New Roman"/>
      <w:sz w:val="24"/>
      <w:szCs w:val="24"/>
      <w:lang w:eastAsia="ru-RU"/>
    </w:rPr>
  </w:style>
  <w:style w:type="paragraph" w:customStyle="1" w:styleId="1d">
    <w:name w:val="Абзац списка1"/>
    <w:aliases w:val="SLIKE,List Paragraph1"/>
    <w:basedOn w:val="a"/>
    <w:link w:val="ListParagraphChar"/>
    <w:qFormat/>
    <w:rsid w:val="00DB6B31"/>
    <w:pPr>
      <w:spacing w:after="200" w:line="276" w:lineRule="auto"/>
      <w:ind w:left="720"/>
    </w:pPr>
    <w:rPr>
      <w:rFonts w:ascii="Calibri" w:hAnsi="Calibri"/>
      <w:sz w:val="22"/>
      <w:szCs w:val="22"/>
    </w:rPr>
  </w:style>
  <w:style w:type="character" w:styleId="aff0">
    <w:name w:val="FollowedHyperlink"/>
    <w:uiPriority w:val="99"/>
    <w:unhideWhenUsed/>
    <w:qFormat/>
    <w:rsid w:val="00DB6B31"/>
    <w:rPr>
      <w:color w:val="800080"/>
      <w:u w:val="single"/>
    </w:rPr>
  </w:style>
  <w:style w:type="paragraph" w:customStyle="1" w:styleId="s8">
    <w:name w:val="s8"/>
    <w:basedOn w:val="a"/>
    <w:uiPriority w:val="99"/>
    <w:qFormat/>
    <w:rsid w:val="00DB6B31"/>
    <w:rPr>
      <w:color w:val="333399"/>
    </w:rPr>
  </w:style>
  <w:style w:type="character" w:customStyle="1" w:styleId="s7">
    <w:name w:val="s7"/>
    <w:qFormat/>
    <w:rsid w:val="00DB6B31"/>
    <w:rPr>
      <w:rFonts w:ascii="Courier New" w:hAnsi="Courier New" w:cs="Courier New" w:hint="default"/>
      <w:b w:val="0"/>
      <w:bCs w:val="0"/>
      <w:color w:val="000000"/>
    </w:rPr>
  </w:style>
  <w:style w:type="character" w:customStyle="1" w:styleId="s10">
    <w:name w:val="s10"/>
    <w:qFormat/>
    <w:rsid w:val="00DB6B31"/>
    <w:rPr>
      <w:rFonts w:ascii="Times New Roman" w:hAnsi="Times New Roman" w:cs="Times New Roman" w:hint="default"/>
      <w:color w:val="333399"/>
      <w:u w:val="single"/>
    </w:rPr>
  </w:style>
  <w:style w:type="character" w:customStyle="1" w:styleId="s16">
    <w:name w:val="s16"/>
    <w:qFormat/>
    <w:rsid w:val="00DB6B31"/>
    <w:rPr>
      <w:rFonts w:ascii="Times New Roman" w:hAnsi="Times New Roman" w:cs="Times New Roman" w:hint="default"/>
      <w:b w:val="0"/>
      <w:bCs w:val="0"/>
      <w:i/>
      <w:iCs/>
      <w:caps w:val="0"/>
      <w:color w:val="000000"/>
    </w:rPr>
  </w:style>
  <w:style w:type="character" w:customStyle="1" w:styleId="s17">
    <w:name w:val="s17"/>
    <w:qFormat/>
    <w:rsid w:val="00DB6B31"/>
    <w:rPr>
      <w:rFonts w:ascii="Times New Roman" w:hAnsi="Times New Roman" w:cs="Times New Roman" w:hint="default"/>
      <w:b w:val="0"/>
      <w:bCs w:val="0"/>
      <w:color w:val="000000"/>
    </w:rPr>
  </w:style>
  <w:style w:type="character" w:customStyle="1" w:styleId="s18">
    <w:name w:val="s18"/>
    <w:qFormat/>
    <w:rsid w:val="00DB6B31"/>
    <w:rPr>
      <w:rFonts w:ascii="Times New Roman" w:hAnsi="Times New Roman" w:cs="Times New Roman" w:hint="default"/>
      <w:b w:val="0"/>
      <w:bCs w:val="0"/>
      <w:color w:val="000000"/>
    </w:rPr>
  </w:style>
  <w:style w:type="character" w:customStyle="1" w:styleId="s11">
    <w:name w:val="s11"/>
    <w:qFormat/>
    <w:rsid w:val="00DB6B31"/>
    <w:rPr>
      <w:rFonts w:ascii="Courier New" w:hAnsi="Courier New" w:cs="Courier New" w:hint="default"/>
      <w:b/>
      <w:bCs/>
      <w:color w:val="000000"/>
    </w:rPr>
  </w:style>
  <w:style w:type="character" w:customStyle="1" w:styleId="s12">
    <w:name w:val="s12"/>
    <w:qFormat/>
    <w:rsid w:val="00DB6B31"/>
    <w:rPr>
      <w:rFonts w:ascii="Courier New" w:hAnsi="Courier New" w:cs="Courier New" w:hint="default"/>
      <w:b w:val="0"/>
      <w:bCs w:val="0"/>
      <w:color w:val="333399"/>
      <w:u w:val="single"/>
    </w:rPr>
  </w:style>
  <w:style w:type="character" w:customStyle="1" w:styleId="s13">
    <w:name w:val="s13"/>
    <w:qFormat/>
    <w:rsid w:val="00DB6B31"/>
    <w:rPr>
      <w:rFonts w:ascii="Courier New" w:hAnsi="Courier New" w:cs="Courier New" w:hint="default"/>
      <w:i/>
      <w:iCs/>
      <w:color w:val="FF0000"/>
    </w:rPr>
  </w:style>
  <w:style w:type="character" w:customStyle="1" w:styleId="s14">
    <w:name w:val="s14"/>
    <w:qFormat/>
    <w:rsid w:val="00DB6B31"/>
    <w:rPr>
      <w:rFonts w:ascii="Courier New" w:hAnsi="Courier New" w:cs="Courier New" w:hint="default"/>
      <w:color w:val="008000"/>
    </w:rPr>
  </w:style>
  <w:style w:type="character" w:customStyle="1" w:styleId="s15">
    <w:name w:val="s15"/>
    <w:qFormat/>
    <w:rsid w:val="00DB6B31"/>
    <w:rPr>
      <w:rFonts w:ascii="Courier New" w:hAnsi="Courier New" w:cs="Courier New" w:hint="default"/>
      <w:color w:val="333399"/>
      <w:u w:val="single"/>
    </w:rPr>
  </w:style>
  <w:style w:type="character" w:customStyle="1" w:styleId="s01">
    <w:name w:val="s01"/>
    <w:qFormat/>
    <w:rsid w:val="00DB6B31"/>
    <w:rPr>
      <w:rFonts w:ascii="Times New Roman" w:hAnsi="Times New Roman" w:cs="Times New Roman" w:hint="default"/>
      <w:b w:val="0"/>
      <w:bCs w:val="0"/>
      <w:i w:val="0"/>
      <w:iCs w:val="0"/>
      <w:color w:val="000000"/>
    </w:rPr>
  </w:style>
  <w:style w:type="paragraph" w:styleId="27">
    <w:name w:val="Body Text 2"/>
    <w:basedOn w:val="a"/>
    <w:link w:val="28"/>
    <w:uiPriority w:val="99"/>
    <w:unhideWhenUsed/>
    <w:qFormat/>
    <w:rsid w:val="00DB6B31"/>
    <w:pPr>
      <w:ind w:firstLine="851"/>
      <w:jc w:val="both"/>
    </w:pPr>
    <w:rPr>
      <w:rFonts w:ascii="Arial" w:hAnsi="Arial"/>
      <w:color w:val="000000"/>
      <w:lang w:eastAsia="en-US"/>
    </w:rPr>
  </w:style>
  <w:style w:type="character" w:customStyle="1" w:styleId="28">
    <w:name w:val="Основной текст 2 Знак"/>
    <w:basedOn w:val="a0"/>
    <w:link w:val="27"/>
    <w:uiPriority w:val="99"/>
    <w:qFormat/>
    <w:rsid w:val="00DB6B31"/>
    <w:rPr>
      <w:rFonts w:ascii="Arial" w:eastAsia="Times New Roman" w:hAnsi="Arial"/>
      <w:color w:val="000000"/>
      <w:sz w:val="24"/>
      <w:szCs w:val="24"/>
      <w:lang w:eastAsia="en-US"/>
    </w:rPr>
  </w:style>
  <w:style w:type="character" w:customStyle="1" w:styleId="29">
    <w:name w:val="Основной текст с отступом 2 Знак"/>
    <w:link w:val="2a"/>
    <w:uiPriority w:val="99"/>
    <w:qFormat/>
    <w:rsid w:val="00DB6B31"/>
    <w:rPr>
      <w:rFonts w:eastAsia="Times New Roman"/>
      <w:sz w:val="24"/>
      <w:szCs w:val="24"/>
    </w:rPr>
  </w:style>
  <w:style w:type="paragraph" w:customStyle="1" w:styleId="212">
    <w:name w:val="Основной текст с отступом 21"/>
    <w:basedOn w:val="a"/>
    <w:next w:val="2a"/>
    <w:uiPriority w:val="99"/>
    <w:unhideWhenUsed/>
    <w:qFormat/>
    <w:rsid w:val="00DB6B31"/>
    <w:pPr>
      <w:spacing w:before="100" w:beforeAutospacing="1" w:after="100" w:afterAutospacing="1"/>
    </w:pPr>
    <w:rPr>
      <w:lang w:eastAsia="en-US"/>
    </w:rPr>
  </w:style>
  <w:style w:type="character" w:customStyle="1" w:styleId="213">
    <w:name w:val="Основной текст с отступом 2 Знак1"/>
    <w:basedOn w:val="a0"/>
    <w:uiPriority w:val="99"/>
    <w:semiHidden/>
    <w:qFormat/>
    <w:rsid w:val="00DB6B31"/>
    <w:rPr>
      <w:rFonts w:ascii="Times New Roman" w:eastAsia="Times New Roman" w:hAnsi="Times New Roman" w:cs="Times New Roman"/>
      <w:color w:val="000000"/>
      <w:lang w:eastAsia="ru-RU"/>
    </w:rPr>
  </w:style>
  <w:style w:type="character" w:customStyle="1" w:styleId="s02">
    <w:name w:val="s02"/>
    <w:qFormat/>
    <w:rsid w:val="00DB6B31"/>
    <w:rPr>
      <w:rFonts w:ascii="Times New Roman" w:hAnsi="Times New Roman" w:cs="Times New Roman" w:hint="default"/>
      <w:b w:val="0"/>
      <w:bCs w:val="0"/>
      <w:i w:val="0"/>
      <w:iCs w:val="0"/>
      <w:color w:val="000000"/>
    </w:rPr>
  </w:style>
  <w:style w:type="character" w:customStyle="1" w:styleId="s00">
    <w:name w:val="s00"/>
    <w:qFormat/>
    <w:rsid w:val="00DB6B31"/>
  </w:style>
  <w:style w:type="character" w:styleId="aff1">
    <w:name w:val="line number"/>
    <w:uiPriority w:val="99"/>
    <w:semiHidden/>
    <w:unhideWhenUsed/>
    <w:qFormat/>
    <w:rsid w:val="00DB6B31"/>
  </w:style>
  <w:style w:type="paragraph" w:customStyle="1" w:styleId="Default">
    <w:name w:val="Default"/>
    <w:uiPriority w:val="99"/>
    <w:qFormat/>
    <w:rsid w:val="00DB6B31"/>
    <w:rPr>
      <w:color w:val="000000"/>
      <w:sz w:val="24"/>
      <w:szCs w:val="24"/>
      <w:lang w:eastAsia="en-US"/>
    </w:rPr>
  </w:style>
  <w:style w:type="character" w:styleId="aff2">
    <w:name w:val="Emphasis"/>
    <w:uiPriority w:val="20"/>
    <w:qFormat/>
    <w:rsid w:val="00DB6B31"/>
    <w:rPr>
      <w:i/>
      <w:iCs/>
    </w:rPr>
  </w:style>
  <w:style w:type="paragraph" w:customStyle="1" w:styleId="aff3">
    <w:name w:val="Знак Знак Знак Знак Знак Знак"/>
    <w:basedOn w:val="a"/>
    <w:uiPriority w:val="99"/>
    <w:qFormat/>
    <w:rsid w:val="00DB6B31"/>
    <w:pPr>
      <w:spacing w:after="160" w:line="240" w:lineRule="exact"/>
    </w:pPr>
    <w:rPr>
      <w:rFonts w:eastAsia="SimSun"/>
      <w:b/>
      <w:sz w:val="28"/>
      <w:lang w:val="en-US" w:eastAsia="en-US"/>
    </w:rPr>
  </w:style>
  <w:style w:type="numbering" w:customStyle="1" w:styleId="11111">
    <w:name w:val="Нет списка11111"/>
    <w:next w:val="a2"/>
    <w:uiPriority w:val="99"/>
    <w:semiHidden/>
    <w:unhideWhenUsed/>
    <w:qFormat/>
    <w:rsid w:val="00DB6B31"/>
  </w:style>
  <w:style w:type="character" w:styleId="HTML2">
    <w:name w:val="HTML Code"/>
    <w:uiPriority w:val="99"/>
    <w:semiHidden/>
    <w:unhideWhenUsed/>
    <w:qFormat/>
    <w:rsid w:val="00DB6B31"/>
    <w:rPr>
      <w:rFonts w:ascii="Consolas" w:eastAsia="Times New Roman" w:hAnsi="Consolas" w:cs="Consolas" w:hint="default"/>
      <w:color w:val="5A5A5A"/>
      <w:sz w:val="20"/>
      <w:szCs w:val="20"/>
      <w:shd w:val="clear" w:color="auto" w:fill="ECECEC"/>
    </w:rPr>
  </w:style>
  <w:style w:type="character" w:styleId="HTML3">
    <w:name w:val="HTML Keyboard"/>
    <w:uiPriority w:val="99"/>
    <w:semiHidden/>
    <w:unhideWhenUsed/>
    <w:qFormat/>
    <w:rsid w:val="00DB6B31"/>
    <w:rPr>
      <w:rFonts w:ascii="Courier New" w:eastAsia="Times New Roman" w:hAnsi="Courier New" w:cs="Courier New" w:hint="default"/>
      <w:sz w:val="20"/>
      <w:szCs w:val="20"/>
    </w:rPr>
  </w:style>
  <w:style w:type="paragraph" w:customStyle="1" w:styleId="msochpdefault">
    <w:name w:val="msochpdefault"/>
    <w:basedOn w:val="a"/>
    <w:qFormat/>
    <w:rsid w:val="00DB6B31"/>
    <w:pPr>
      <w:spacing w:before="100" w:beforeAutospacing="1" w:after="100" w:afterAutospacing="1"/>
    </w:pPr>
    <w:rPr>
      <w:sz w:val="20"/>
      <w:szCs w:val="20"/>
    </w:rPr>
  </w:style>
  <w:style w:type="table" w:customStyle="1" w:styleId="1112">
    <w:name w:val="Сетка таблицы111"/>
    <w:basedOn w:val="a1"/>
    <w:next w:val="af1"/>
    <w:uiPriority w:val="59"/>
    <w:locked/>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2"/>
    <w:uiPriority w:val="99"/>
    <w:semiHidden/>
    <w:unhideWhenUsed/>
    <w:qFormat/>
    <w:rsid w:val="00DB6B31"/>
  </w:style>
  <w:style w:type="character" w:customStyle="1" w:styleId="BalloonTextChar1">
    <w:name w:val="Balloon Text Char1"/>
    <w:uiPriority w:val="99"/>
    <w:semiHidden/>
    <w:qFormat/>
    <w:rsid w:val="00DB6B31"/>
    <w:rPr>
      <w:rFonts w:ascii="Times New Roman" w:hAnsi="Times New Roman"/>
      <w:color w:val="000000"/>
      <w:sz w:val="0"/>
      <w:szCs w:val="0"/>
    </w:rPr>
  </w:style>
  <w:style w:type="character" w:customStyle="1" w:styleId="FooterChar">
    <w:name w:val="Footer Char"/>
    <w:uiPriority w:val="99"/>
    <w:qFormat/>
    <w:rsid w:val="00DB6B31"/>
    <w:rPr>
      <w:rFonts w:eastAsia="Times New Roman"/>
      <w:color w:val="000000"/>
    </w:rPr>
  </w:style>
  <w:style w:type="character" w:customStyle="1" w:styleId="FooterChar1">
    <w:name w:val="Footer Char1"/>
    <w:uiPriority w:val="99"/>
    <w:semiHidden/>
    <w:qFormat/>
    <w:rsid w:val="00DB6B31"/>
    <w:rPr>
      <w:rFonts w:ascii="Times New Roman" w:hAnsi="Times New Roman"/>
      <w:color w:val="000000"/>
    </w:rPr>
  </w:style>
  <w:style w:type="character" w:customStyle="1" w:styleId="aff4">
    <w:name w:val="Основной текст Знак"/>
    <w:link w:val="aff5"/>
    <w:uiPriority w:val="99"/>
    <w:qFormat/>
    <w:rsid w:val="00DB6B31"/>
    <w:rPr>
      <w:b/>
      <w:color w:val="008000"/>
    </w:rPr>
  </w:style>
  <w:style w:type="paragraph" w:customStyle="1" w:styleId="1e">
    <w:name w:val="Основной текст1"/>
    <w:basedOn w:val="a"/>
    <w:next w:val="aff5"/>
    <w:uiPriority w:val="99"/>
    <w:qFormat/>
    <w:rsid w:val="00DB6B31"/>
    <w:pPr>
      <w:jc w:val="both"/>
    </w:pPr>
    <w:rPr>
      <w:rFonts w:eastAsia="Calibri"/>
      <w:b/>
      <w:color w:val="008000"/>
      <w:sz w:val="20"/>
      <w:szCs w:val="20"/>
    </w:rPr>
  </w:style>
  <w:style w:type="character" w:customStyle="1" w:styleId="1f">
    <w:name w:val="Основной текст Знак1"/>
    <w:basedOn w:val="a0"/>
    <w:semiHidden/>
    <w:qFormat/>
    <w:rsid w:val="00DB6B31"/>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DB6B31"/>
    <w:rPr>
      <w:rFonts w:ascii="Times New Roman" w:hAnsi="Times New Roman"/>
      <w:color w:val="000000"/>
    </w:rPr>
  </w:style>
  <w:style w:type="character" w:customStyle="1" w:styleId="HTMLPreformattedChar">
    <w:name w:val="HTML Preformatted Char"/>
    <w:uiPriority w:val="99"/>
    <w:semiHidden/>
    <w:qFormat/>
    <w:rsid w:val="00DB6B31"/>
    <w:rPr>
      <w:rFonts w:ascii="Courier New" w:hAnsi="Courier New" w:cs="Courier New"/>
      <w:color w:val="000000"/>
    </w:rPr>
  </w:style>
  <w:style w:type="character" w:customStyle="1" w:styleId="HTMLPreformattedChar1">
    <w:name w:val="HTML Preformatted Char1"/>
    <w:uiPriority w:val="99"/>
    <w:semiHidden/>
    <w:qFormat/>
    <w:rsid w:val="00DB6B31"/>
    <w:rPr>
      <w:rFonts w:ascii="Courier New" w:hAnsi="Courier New" w:cs="Courier New"/>
      <w:color w:val="000000"/>
    </w:rPr>
  </w:style>
  <w:style w:type="character" w:customStyle="1" w:styleId="1f0">
    <w:name w:val="Текст выноски Знак1"/>
    <w:uiPriority w:val="99"/>
    <w:semiHidden/>
    <w:qFormat/>
    <w:rsid w:val="00DB6B31"/>
    <w:rPr>
      <w:rFonts w:ascii="Tahoma" w:hAnsi="Tahoma" w:cs="Tahoma"/>
      <w:color w:val="000000"/>
      <w:sz w:val="16"/>
      <w:szCs w:val="16"/>
      <w:lang w:eastAsia="ru-RU"/>
    </w:rPr>
  </w:style>
  <w:style w:type="table" w:customStyle="1" w:styleId="11110">
    <w:name w:val="Сетка таблицы1111"/>
    <w:basedOn w:val="a1"/>
    <w:next w:val="af1"/>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Стиль1"/>
    <w:basedOn w:val="a"/>
    <w:uiPriority w:val="99"/>
    <w:qFormat/>
    <w:rsid w:val="00DB6B31"/>
    <w:pPr>
      <w:widowControl w:val="0"/>
      <w:jc w:val="both"/>
    </w:pPr>
    <w:rPr>
      <w:sz w:val="28"/>
    </w:rPr>
  </w:style>
  <w:style w:type="numbering" w:customStyle="1" w:styleId="310">
    <w:name w:val="Нет списка31"/>
    <w:next w:val="a2"/>
    <w:uiPriority w:val="99"/>
    <w:semiHidden/>
    <w:unhideWhenUsed/>
    <w:qFormat/>
    <w:rsid w:val="00DB6B31"/>
  </w:style>
  <w:style w:type="paragraph" w:styleId="aff6">
    <w:name w:val="No Spacing"/>
    <w:qFormat/>
    <w:rsid w:val="00DB6B31"/>
    <w:rPr>
      <w:rFonts w:eastAsia="Times New Roman"/>
      <w:sz w:val="24"/>
      <w:szCs w:val="24"/>
    </w:rPr>
  </w:style>
  <w:style w:type="paragraph" w:customStyle="1" w:styleId="font5">
    <w:name w:val="font5"/>
    <w:basedOn w:val="a"/>
    <w:uiPriority w:val="99"/>
    <w:qFormat/>
    <w:rsid w:val="00DB6B31"/>
    <w:pPr>
      <w:spacing w:before="100" w:beforeAutospacing="1" w:after="100" w:afterAutospacing="1"/>
    </w:pPr>
    <w:rPr>
      <w:rFonts w:ascii="Calibri" w:hAnsi="Calibri"/>
      <w:sz w:val="22"/>
      <w:szCs w:val="22"/>
    </w:rPr>
  </w:style>
  <w:style w:type="paragraph" w:customStyle="1" w:styleId="font6">
    <w:name w:val="font6"/>
    <w:basedOn w:val="a"/>
    <w:uiPriority w:val="99"/>
    <w:qFormat/>
    <w:rsid w:val="00DB6B31"/>
    <w:pPr>
      <w:spacing w:before="100" w:beforeAutospacing="1" w:after="100" w:afterAutospacing="1"/>
    </w:pPr>
    <w:rPr>
      <w:i/>
      <w:iCs/>
      <w:sz w:val="22"/>
      <w:szCs w:val="22"/>
    </w:rPr>
  </w:style>
  <w:style w:type="paragraph" w:customStyle="1" w:styleId="xl129">
    <w:name w:val="xl129"/>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1">
    <w:name w:val="xl131"/>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32">
    <w:name w:val="xl132"/>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3">
    <w:name w:val="xl133"/>
    <w:basedOn w:val="a"/>
    <w:uiPriority w:val="99"/>
    <w:qFormat/>
    <w:rsid w:val="00DB6B31"/>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4">
    <w:name w:val="xl134"/>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uiPriority w:val="99"/>
    <w:qFormat/>
    <w:rsid w:val="00DB6B31"/>
    <w:pPr>
      <w:spacing w:before="100" w:beforeAutospacing="1" w:after="100" w:afterAutospacing="1"/>
    </w:pPr>
  </w:style>
  <w:style w:type="paragraph" w:customStyle="1" w:styleId="xl136">
    <w:name w:val="xl136"/>
    <w:basedOn w:val="a"/>
    <w:uiPriority w:val="99"/>
    <w:qFormat/>
    <w:rsid w:val="00DB6B31"/>
    <w:pPr>
      <w:pBdr>
        <w:top w:val="single" w:sz="4" w:space="0" w:color="auto"/>
        <w:left w:val="single" w:sz="4" w:space="0" w:color="auto"/>
        <w:bottom w:val="single" w:sz="4" w:space="0" w:color="auto"/>
        <w:right w:val="single" w:sz="4" w:space="0" w:color="auto"/>
      </w:pBdr>
      <w:spacing w:before="100" w:beforeAutospacing="1" w:after="100" w:afterAutospacing="1"/>
    </w:pPr>
  </w:style>
  <w:style w:type="numbering" w:customStyle="1" w:styleId="44">
    <w:name w:val="Нет списка4"/>
    <w:next w:val="a2"/>
    <w:uiPriority w:val="99"/>
    <w:semiHidden/>
    <w:unhideWhenUsed/>
    <w:qFormat/>
    <w:rsid w:val="00DB6B31"/>
  </w:style>
  <w:style w:type="character" w:customStyle="1" w:styleId="s6">
    <w:name w:val="s6"/>
    <w:qFormat/>
    <w:rsid w:val="00DB6B31"/>
    <w:rPr>
      <w:rFonts w:ascii="Times New Roman" w:hAnsi="Times New Roman" w:cs="Times New Roman" w:hint="default"/>
      <w:b w:val="0"/>
      <w:bCs w:val="0"/>
      <w:i w:val="0"/>
      <w:iCs w:val="0"/>
      <w:strike/>
      <w:color w:val="808000"/>
      <w:sz w:val="20"/>
      <w:szCs w:val="20"/>
    </w:rPr>
  </w:style>
  <w:style w:type="character" w:customStyle="1" w:styleId="s5">
    <w:name w:val="s5"/>
    <w:qFormat/>
    <w:rsid w:val="00DB6B31"/>
    <w:rPr>
      <w:rFonts w:ascii="Times New Roman" w:hAnsi="Times New Roman" w:cs="Times New Roman" w:hint="default"/>
      <w:b w:val="0"/>
      <w:bCs w:val="0"/>
      <w:i w:val="0"/>
      <w:iCs w:val="0"/>
      <w:strike w:val="0"/>
      <w:color w:val="808080"/>
      <w:sz w:val="20"/>
      <w:szCs w:val="20"/>
      <w:u w:val="none"/>
    </w:rPr>
  </w:style>
  <w:style w:type="character" w:customStyle="1" w:styleId="s61">
    <w:name w:val="s61"/>
    <w:qFormat/>
    <w:rsid w:val="00DB6B31"/>
    <w:rPr>
      <w:rFonts w:ascii="Courier New" w:hAnsi="Courier New" w:cs="Courier New" w:hint="default"/>
      <w:b w:val="0"/>
      <w:bCs w:val="0"/>
      <w:i w:val="0"/>
      <w:iCs w:val="0"/>
      <w:strike/>
      <w:color w:val="808000"/>
      <w:sz w:val="20"/>
      <w:szCs w:val="20"/>
    </w:rPr>
  </w:style>
  <w:style w:type="table" w:customStyle="1" w:styleId="2110">
    <w:name w:val="Сетка таблицы211"/>
    <w:basedOn w:val="a1"/>
    <w:next w:val="af1"/>
    <w:uiPriority w:val="99"/>
    <w:rsid w:val="00DB6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a2"/>
    <w:uiPriority w:val="99"/>
    <w:semiHidden/>
    <w:unhideWhenUsed/>
    <w:qFormat/>
    <w:rsid w:val="00DB6B31"/>
  </w:style>
  <w:style w:type="numbering" w:customStyle="1" w:styleId="1111111">
    <w:name w:val="Нет списка1111111"/>
    <w:next w:val="a2"/>
    <w:uiPriority w:val="99"/>
    <w:semiHidden/>
    <w:unhideWhenUsed/>
    <w:qFormat/>
    <w:rsid w:val="00DB6B31"/>
  </w:style>
  <w:style w:type="character" w:customStyle="1" w:styleId="S1a">
    <w:name w:val="S1"/>
    <w:qFormat/>
    <w:rsid w:val="00DB6B31"/>
    <w:rPr>
      <w:rFonts w:ascii="Times New Roman" w:hAnsi="Times New Roman" w:cs="Times New Roman" w:hint="default"/>
      <w:b/>
      <w:bCs/>
      <w:color w:val="000000"/>
    </w:rPr>
  </w:style>
  <w:style w:type="table" w:customStyle="1" w:styleId="111110">
    <w:name w:val="Сетка таблицы11111"/>
    <w:basedOn w:val="a1"/>
    <w:next w:val="af1"/>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2"/>
    <w:uiPriority w:val="99"/>
    <w:semiHidden/>
    <w:unhideWhenUsed/>
    <w:qFormat/>
    <w:rsid w:val="00DB6B31"/>
  </w:style>
  <w:style w:type="numbering" w:customStyle="1" w:styleId="311">
    <w:name w:val="Нет списка311"/>
    <w:next w:val="a2"/>
    <w:uiPriority w:val="99"/>
    <w:semiHidden/>
    <w:unhideWhenUsed/>
    <w:qFormat/>
    <w:rsid w:val="00DB6B31"/>
  </w:style>
  <w:style w:type="character" w:customStyle="1" w:styleId="S80">
    <w:name w:val="S8 Знак"/>
    <w:basedOn w:val="a0"/>
    <w:link w:val="S81"/>
    <w:qFormat/>
    <w:rsid w:val="00DB6B31"/>
  </w:style>
  <w:style w:type="paragraph" w:customStyle="1" w:styleId="S81">
    <w:name w:val="S8"/>
    <w:basedOn w:val="a"/>
    <w:link w:val="S80"/>
    <w:qFormat/>
    <w:rsid w:val="00DB6B31"/>
    <w:rPr>
      <w:rFonts w:eastAsia="Calibri"/>
      <w:sz w:val="20"/>
      <w:szCs w:val="20"/>
    </w:rPr>
  </w:style>
  <w:style w:type="paragraph" w:customStyle="1" w:styleId="msopapdefault">
    <w:name w:val="msopapdefault"/>
    <w:basedOn w:val="a"/>
    <w:qFormat/>
    <w:rsid w:val="00DB6B31"/>
    <w:pPr>
      <w:spacing w:before="100" w:beforeAutospacing="1" w:after="200" w:line="276" w:lineRule="auto"/>
    </w:pPr>
  </w:style>
  <w:style w:type="character" w:customStyle="1" w:styleId="S30">
    <w:name w:val="S3"/>
    <w:qFormat/>
    <w:rsid w:val="00DB6B31"/>
    <w:rPr>
      <w:rFonts w:ascii="Courier New" w:hAnsi="Courier New" w:cs="Courier New" w:hint="default"/>
      <w:b w:val="0"/>
      <w:bCs w:val="0"/>
      <w:i/>
      <w:iCs/>
      <w:strike w:val="0"/>
      <w:color w:val="FF0000"/>
      <w:sz w:val="26"/>
      <w:szCs w:val="26"/>
      <w:u w:val="none"/>
    </w:rPr>
  </w:style>
  <w:style w:type="character" w:customStyle="1" w:styleId="S22">
    <w:name w:val="S2"/>
    <w:qFormat/>
    <w:rsid w:val="00DB6B31"/>
    <w:rPr>
      <w:rFonts w:ascii="Courier New" w:hAnsi="Courier New" w:cs="Courier New" w:hint="default"/>
      <w:b/>
      <w:bCs/>
      <w:i w:val="0"/>
      <w:iCs w:val="0"/>
      <w:strike w:val="0"/>
      <w:color w:val="000080"/>
      <w:sz w:val="26"/>
      <w:szCs w:val="26"/>
      <w:u w:val="none"/>
    </w:rPr>
  </w:style>
  <w:style w:type="character" w:customStyle="1" w:styleId="S190">
    <w:name w:val="S19"/>
    <w:qFormat/>
    <w:rsid w:val="00DB6B31"/>
    <w:rPr>
      <w:rFonts w:ascii="Times New Roman" w:hAnsi="Times New Roman" w:cs="Times New Roman" w:hint="default"/>
      <w:b w:val="0"/>
      <w:bCs w:val="0"/>
      <w:i w:val="0"/>
      <w:iCs w:val="0"/>
      <w:strike w:val="0"/>
      <w:color w:val="008000"/>
      <w:sz w:val="26"/>
      <w:szCs w:val="26"/>
      <w:u w:val="none"/>
    </w:rPr>
  </w:style>
  <w:style w:type="character" w:customStyle="1" w:styleId="S70">
    <w:name w:val="S7"/>
    <w:qFormat/>
    <w:rsid w:val="00DB6B31"/>
    <w:rPr>
      <w:rFonts w:ascii="Courier New" w:hAnsi="Courier New" w:cs="Courier New" w:hint="default"/>
      <w:b w:val="0"/>
      <w:bCs w:val="0"/>
      <w:i w:val="0"/>
      <w:iCs w:val="0"/>
      <w:strike w:val="0"/>
      <w:color w:val="000000"/>
      <w:sz w:val="26"/>
      <w:szCs w:val="26"/>
      <w:u w:val="none"/>
    </w:rPr>
  </w:style>
  <w:style w:type="character" w:customStyle="1" w:styleId="S90">
    <w:name w:val="S9"/>
    <w:qFormat/>
    <w:rsid w:val="00DB6B31"/>
    <w:rPr>
      <w:rFonts w:ascii="Times New Roman" w:hAnsi="Times New Roman" w:cs="Times New Roman" w:hint="default"/>
      <w:b w:val="0"/>
      <w:bCs w:val="0"/>
      <w:i/>
      <w:iCs/>
      <w:color w:val="333399"/>
      <w:u w:val="single"/>
    </w:rPr>
  </w:style>
  <w:style w:type="character" w:customStyle="1" w:styleId="S100">
    <w:name w:val="S10"/>
    <w:qFormat/>
    <w:rsid w:val="00DB6B31"/>
    <w:rPr>
      <w:rFonts w:ascii="Times New Roman" w:hAnsi="Times New Roman" w:cs="Times New Roman" w:hint="default"/>
      <w:b w:val="0"/>
      <w:bCs w:val="0"/>
      <w:i w:val="0"/>
      <w:iCs w:val="0"/>
      <w:color w:val="333399"/>
      <w:u w:val="single"/>
    </w:rPr>
  </w:style>
  <w:style w:type="character" w:customStyle="1" w:styleId="S160">
    <w:name w:val="S16"/>
    <w:qFormat/>
    <w:rsid w:val="00DB6B31"/>
    <w:rPr>
      <w:rFonts w:ascii="Times New Roman" w:hAnsi="Times New Roman" w:cs="Times New Roman" w:hint="default"/>
      <w:b w:val="0"/>
      <w:bCs w:val="0"/>
      <w:i/>
      <w:iCs/>
      <w:caps w:val="0"/>
      <w:strike w:val="0"/>
      <w:color w:val="000000"/>
      <w:u w:val="none"/>
    </w:rPr>
  </w:style>
  <w:style w:type="character" w:customStyle="1" w:styleId="S170">
    <w:name w:val="S17"/>
    <w:qFormat/>
    <w:rsid w:val="00DB6B31"/>
    <w:rPr>
      <w:rFonts w:ascii="Times New Roman" w:hAnsi="Times New Roman" w:cs="Times New Roman" w:hint="default"/>
      <w:b w:val="0"/>
      <w:bCs w:val="0"/>
      <w:i w:val="0"/>
      <w:iCs w:val="0"/>
      <w:strike w:val="0"/>
      <w:color w:val="000000"/>
      <w:u w:val="none"/>
    </w:rPr>
  </w:style>
  <w:style w:type="character" w:customStyle="1" w:styleId="S180">
    <w:name w:val="S18"/>
    <w:qFormat/>
    <w:rsid w:val="00DB6B31"/>
    <w:rPr>
      <w:rFonts w:ascii="Times New Roman" w:hAnsi="Times New Roman" w:cs="Times New Roman" w:hint="default"/>
      <w:b w:val="0"/>
      <w:bCs w:val="0"/>
      <w:i w:val="0"/>
      <w:iCs w:val="0"/>
      <w:strike w:val="0"/>
      <w:color w:val="000000"/>
      <w:u w:val="none"/>
    </w:rPr>
  </w:style>
  <w:style w:type="character" w:customStyle="1" w:styleId="S110">
    <w:name w:val="S11"/>
    <w:qFormat/>
    <w:rsid w:val="00DB6B31"/>
    <w:rPr>
      <w:rFonts w:ascii="Courier New" w:hAnsi="Courier New" w:cs="Courier New" w:hint="default"/>
      <w:b/>
      <w:bCs/>
      <w:i w:val="0"/>
      <w:iCs w:val="0"/>
      <w:strike w:val="0"/>
      <w:color w:val="000000"/>
      <w:sz w:val="26"/>
      <w:szCs w:val="26"/>
      <w:u w:val="none"/>
    </w:rPr>
  </w:style>
  <w:style w:type="character" w:customStyle="1" w:styleId="S120">
    <w:name w:val="S12"/>
    <w:qFormat/>
    <w:rsid w:val="00DB6B31"/>
    <w:rPr>
      <w:rFonts w:ascii="Courier New" w:hAnsi="Courier New" w:cs="Courier New" w:hint="default"/>
      <w:b/>
      <w:bCs/>
      <w:i w:val="0"/>
      <w:iCs w:val="0"/>
      <w:strike w:val="0"/>
      <w:color w:val="000080"/>
      <w:sz w:val="26"/>
      <w:szCs w:val="26"/>
      <w:u w:val="none"/>
    </w:rPr>
  </w:style>
  <w:style w:type="character" w:customStyle="1" w:styleId="S130">
    <w:name w:val="S13"/>
    <w:qFormat/>
    <w:rsid w:val="00DB6B31"/>
    <w:rPr>
      <w:rFonts w:ascii="Courier New" w:hAnsi="Courier New" w:cs="Courier New" w:hint="default"/>
      <w:b w:val="0"/>
      <w:bCs w:val="0"/>
      <w:i/>
      <w:iCs/>
      <w:strike w:val="0"/>
      <w:color w:val="FF0000"/>
      <w:sz w:val="26"/>
      <w:szCs w:val="26"/>
      <w:u w:val="none"/>
    </w:rPr>
  </w:style>
  <w:style w:type="character" w:customStyle="1" w:styleId="S140">
    <w:name w:val="S14"/>
    <w:qFormat/>
    <w:rsid w:val="00DB6B31"/>
    <w:rPr>
      <w:rFonts w:ascii="Courier New" w:hAnsi="Courier New" w:cs="Courier New" w:hint="default"/>
      <w:b w:val="0"/>
      <w:bCs w:val="0"/>
      <w:i w:val="0"/>
      <w:iCs w:val="0"/>
      <w:strike/>
      <w:color w:val="808000"/>
      <w:sz w:val="26"/>
      <w:szCs w:val="26"/>
      <w:u w:val="none"/>
    </w:rPr>
  </w:style>
  <w:style w:type="character" w:customStyle="1" w:styleId="S150">
    <w:name w:val="S15"/>
    <w:qFormat/>
    <w:rsid w:val="00DB6B31"/>
    <w:rPr>
      <w:rFonts w:ascii="Courier New" w:hAnsi="Courier New" w:cs="Courier New" w:hint="default"/>
      <w:b w:val="0"/>
      <w:bCs w:val="0"/>
      <w:i w:val="0"/>
      <w:iCs w:val="0"/>
      <w:color w:val="333399"/>
      <w:u w:val="single"/>
    </w:rPr>
  </w:style>
  <w:style w:type="numbering" w:customStyle="1" w:styleId="54">
    <w:name w:val="Нет списка5"/>
    <w:next w:val="a2"/>
    <w:uiPriority w:val="99"/>
    <w:semiHidden/>
    <w:unhideWhenUsed/>
    <w:qFormat/>
    <w:rsid w:val="00DB6B31"/>
  </w:style>
  <w:style w:type="paragraph" w:customStyle="1" w:styleId="113">
    <w:name w:val="Заголовок 11"/>
    <w:basedOn w:val="a"/>
    <w:next w:val="a"/>
    <w:link w:val="72"/>
    <w:qFormat/>
    <w:rsid w:val="00DB6B31"/>
    <w:pPr>
      <w:keepNext/>
      <w:spacing w:before="240" w:after="60"/>
      <w:jc w:val="both"/>
    </w:pPr>
    <w:rPr>
      <w:rFonts w:ascii="Arial" w:eastAsia="Calibri" w:hAnsi="Arial"/>
      <w:b/>
      <w:sz w:val="32"/>
      <w:szCs w:val="20"/>
      <w:lang w:eastAsia="en-US"/>
    </w:rPr>
  </w:style>
  <w:style w:type="character" w:customStyle="1" w:styleId="72">
    <w:name w:val="Знак Знак7"/>
    <w:link w:val="113"/>
    <w:qFormat/>
    <w:rsid w:val="00DB6B31"/>
    <w:rPr>
      <w:rFonts w:ascii="Arial" w:hAnsi="Arial"/>
      <w:b/>
      <w:sz w:val="32"/>
      <w:lang w:eastAsia="en-US"/>
    </w:rPr>
  </w:style>
  <w:style w:type="paragraph" w:customStyle="1" w:styleId="aff7">
    <w:name w:val="Знак"/>
    <w:basedOn w:val="a"/>
    <w:qFormat/>
    <w:rsid w:val="00DB6B31"/>
    <w:pPr>
      <w:spacing w:after="160" w:line="240" w:lineRule="exact"/>
    </w:pPr>
    <w:rPr>
      <w:rFonts w:eastAsia="SimSun"/>
      <w:b/>
      <w:sz w:val="28"/>
      <w:lang w:val="en-US" w:eastAsia="en-US"/>
    </w:rPr>
  </w:style>
  <w:style w:type="paragraph" w:customStyle="1" w:styleId="floatpanel">
    <w:name w:val="floatpanel"/>
    <w:basedOn w:val="a"/>
    <w:uiPriority w:val="99"/>
    <w:qFormat/>
    <w:rsid w:val="00DB6B31"/>
    <w:pPr>
      <w:spacing w:before="100" w:beforeAutospacing="1" w:after="100" w:afterAutospacing="1"/>
      <w:ind w:right="150"/>
    </w:pPr>
  </w:style>
  <w:style w:type="paragraph" w:customStyle="1" w:styleId="floatpanel-demo">
    <w:name w:val="floatpanel-demo"/>
    <w:basedOn w:val="a"/>
    <w:uiPriority w:val="99"/>
    <w:qFormat/>
    <w:rsid w:val="00DB6B31"/>
    <w:pPr>
      <w:spacing w:before="100" w:beforeAutospacing="1" w:after="100" w:afterAutospacing="1"/>
    </w:pPr>
  </w:style>
  <w:style w:type="paragraph" w:customStyle="1" w:styleId="floatpanel-preactive">
    <w:name w:val="floatpanel-preactive"/>
    <w:basedOn w:val="a"/>
    <w:uiPriority w:val="99"/>
    <w:qFormat/>
    <w:rsid w:val="00DB6B31"/>
    <w:pPr>
      <w:spacing w:before="100" w:beforeAutospacing="1" w:after="100" w:afterAutospacing="1"/>
    </w:pPr>
  </w:style>
  <w:style w:type="paragraph" w:customStyle="1" w:styleId="floatpanel-abolished">
    <w:name w:val="floatpanel-abolished"/>
    <w:basedOn w:val="a"/>
    <w:uiPriority w:val="99"/>
    <w:qFormat/>
    <w:rsid w:val="00DB6B31"/>
    <w:pPr>
      <w:spacing w:before="100" w:beforeAutospacing="1" w:after="100" w:afterAutospacing="1"/>
    </w:pPr>
  </w:style>
  <w:style w:type="paragraph" w:customStyle="1" w:styleId="floatpanel-inwork">
    <w:name w:val="floatpanel-inwork"/>
    <w:basedOn w:val="a"/>
    <w:uiPriority w:val="99"/>
    <w:qFormat/>
    <w:rsid w:val="00DB6B31"/>
    <w:pPr>
      <w:spacing w:before="100" w:beforeAutospacing="1" w:after="100" w:afterAutospacing="1"/>
    </w:pPr>
  </w:style>
  <w:style w:type="paragraph" w:customStyle="1" w:styleId="floatpanel-message">
    <w:name w:val="floatpanel-message"/>
    <w:basedOn w:val="a"/>
    <w:uiPriority w:val="99"/>
    <w:qFormat/>
    <w:rsid w:val="00DB6B31"/>
    <w:pPr>
      <w:spacing w:before="100" w:beforeAutospacing="1" w:after="100" w:afterAutospacing="1"/>
    </w:pPr>
  </w:style>
  <w:style w:type="paragraph" w:customStyle="1" w:styleId="floatpanel-oldredaction">
    <w:name w:val="floatpanel-oldredaction"/>
    <w:basedOn w:val="a"/>
    <w:uiPriority w:val="99"/>
    <w:qFormat/>
    <w:rsid w:val="00DB6B31"/>
    <w:pPr>
      <w:spacing w:before="100" w:beforeAutospacing="1" w:after="100" w:afterAutospacing="1"/>
    </w:pPr>
  </w:style>
  <w:style w:type="character" w:customStyle="1" w:styleId="s1000">
    <w:name w:val="s100"/>
    <w:qFormat/>
    <w:rsid w:val="00DB6B31"/>
    <w:rPr>
      <w:color w:val="000000"/>
    </w:rPr>
  </w:style>
  <w:style w:type="character" w:customStyle="1" w:styleId="s91">
    <w:name w:val="s91"/>
    <w:qFormat/>
    <w:rsid w:val="00DB6B31"/>
    <w:rPr>
      <w:vanish/>
    </w:rPr>
  </w:style>
  <w:style w:type="character" w:customStyle="1" w:styleId="s31">
    <w:name w:val="s31"/>
    <w:qFormat/>
    <w:rsid w:val="00DB6B31"/>
    <w:rPr>
      <w:vanish/>
      <w:color w:val="FF0000"/>
    </w:rPr>
  </w:style>
  <w:style w:type="table" w:customStyle="1" w:styleId="TableNormal">
    <w:name w:val="Table Normal"/>
    <w:rsid w:val="00DB6B31"/>
    <w:pPr>
      <w:widowControl w:val="0"/>
    </w:pPr>
    <w:rPr>
      <w:rFonts w:eastAsia="Times New Roman"/>
      <w:color w:val="000000"/>
    </w:rPr>
    <w:tblPr>
      <w:tblCellMar>
        <w:top w:w="0" w:type="dxa"/>
        <w:left w:w="0" w:type="dxa"/>
        <w:bottom w:w="0" w:type="dxa"/>
        <w:right w:w="0" w:type="dxa"/>
      </w:tblCellMar>
    </w:tblPr>
  </w:style>
  <w:style w:type="paragraph" w:styleId="aff8">
    <w:name w:val="Title"/>
    <w:basedOn w:val="a"/>
    <w:next w:val="a"/>
    <w:link w:val="aff9"/>
    <w:uiPriority w:val="99"/>
    <w:qFormat/>
    <w:rsid w:val="00DB6B31"/>
    <w:pPr>
      <w:keepNext/>
      <w:keepLines/>
      <w:widowControl w:val="0"/>
      <w:spacing w:before="480" w:after="120"/>
      <w:contextualSpacing/>
    </w:pPr>
    <w:rPr>
      <w:b/>
      <w:color w:val="000000"/>
      <w:sz w:val="72"/>
      <w:szCs w:val="72"/>
    </w:rPr>
  </w:style>
  <w:style w:type="character" w:customStyle="1" w:styleId="aff9">
    <w:name w:val="Заголовок Знак"/>
    <w:basedOn w:val="a0"/>
    <w:link w:val="aff8"/>
    <w:uiPriority w:val="99"/>
    <w:qFormat/>
    <w:rsid w:val="00DB6B31"/>
    <w:rPr>
      <w:rFonts w:eastAsia="Times New Roman"/>
      <w:b/>
      <w:color w:val="000000"/>
      <w:sz w:val="72"/>
      <w:szCs w:val="72"/>
    </w:rPr>
  </w:style>
  <w:style w:type="paragraph" w:styleId="affa">
    <w:name w:val="Subtitle"/>
    <w:basedOn w:val="a"/>
    <w:next w:val="a"/>
    <w:link w:val="affb"/>
    <w:uiPriority w:val="99"/>
    <w:qFormat/>
    <w:rsid w:val="00DB6B31"/>
    <w:pPr>
      <w:keepNext/>
      <w:keepLines/>
      <w:widowControl w:val="0"/>
      <w:spacing w:before="360" w:after="80"/>
      <w:contextualSpacing/>
    </w:pPr>
    <w:rPr>
      <w:rFonts w:ascii="Georgia" w:eastAsia="Georgia" w:hAnsi="Georgia" w:cs="Georgia"/>
      <w:i/>
      <w:color w:val="666666"/>
      <w:sz w:val="48"/>
      <w:szCs w:val="48"/>
    </w:rPr>
  </w:style>
  <w:style w:type="character" w:customStyle="1" w:styleId="affb">
    <w:name w:val="Подзаголовок Знак"/>
    <w:basedOn w:val="a0"/>
    <w:link w:val="affa"/>
    <w:uiPriority w:val="99"/>
    <w:qFormat/>
    <w:rsid w:val="00DB6B31"/>
    <w:rPr>
      <w:rFonts w:ascii="Georgia" w:eastAsia="Georgia" w:hAnsi="Georgia" w:cs="Georgia"/>
      <w:i/>
      <w:color w:val="666666"/>
      <w:sz w:val="48"/>
      <w:szCs w:val="48"/>
    </w:rPr>
  </w:style>
  <w:style w:type="table" w:customStyle="1" w:styleId="1f2">
    <w:name w:val="1"/>
    <w:basedOn w:val="TableNormal"/>
    <w:rsid w:val="00DB6B31"/>
    <w:tblPr>
      <w:tblStyleRowBandSize w:val="1"/>
      <w:tblStyleColBandSize w:val="1"/>
      <w:tblCellMar>
        <w:left w:w="108" w:type="dxa"/>
        <w:right w:w="108" w:type="dxa"/>
      </w:tblCellMar>
    </w:tblPr>
  </w:style>
  <w:style w:type="paragraph" w:customStyle="1" w:styleId="ConsPlusNormal">
    <w:name w:val="ConsPlusNormal"/>
    <w:uiPriority w:val="99"/>
    <w:qFormat/>
    <w:rsid w:val="00DB6B31"/>
    <w:pPr>
      <w:widowControl w:val="0"/>
    </w:pPr>
    <w:rPr>
      <w:rFonts w:ascii="Arial" w:eastAsia="Times New Roman" w:hAnsi="Arial" w:cs="Arial"/>
    </w:rPr>
  </w:style>
  <w:style w:type="numbering" w:customStyle="1" w:styleId="121">
    <w:name w:val="Нет списка121"/>
    <w:next w:val="a2"/>
    <w:uiPriority w:val="99"/>
    <w:semiHidden/>
    <w:unhideWhenUsed/>
    <w:rsid w:val="00DB6B31"/>
  </w:style>
  <w:style w:type="character" w:customStyle="1" w:styleId="Heading1Char">
    <w:name w:val="Heading 1 Char"/>
    <w:uiPriority w:val="99"/>
    <w:qFormat/>
    <w:rsid w:val="00DB6B31"/>
    <w:rPr>
      <w:rFonts w:ascii="Cambria" w:hAnsi="Cambria" w:cs="Times New Roman"/>
      <w:b/>
      <w:bCs/>
      <w:sz w:val="32"/>
      <w:szCs w:val="32"/>
      <w:lang w:eastAsia="en-US"/>
    </w:rPr>
  </w:style>
  <w:style w:type="character" w:customStyle="1" w:styleId="S03">
    <w:name w:val="S0"/>
    <w:uiPriority w:val="99"/>
    <w:qFormat/>
    <w:rsid w:val="00DB6B31"/>
    <w:rPr>
      <w:rFonts w:ascii="Times New Roman" w:hAnsi="Times New Roman"/>
      <w:color w:val="000000"/>
      <w:sz w:val="24"/>
      <w:u w:val="none"/>
    </w:rPr>
  </w:style>
  <w:style w:type="character" w:customStyle="1" w:styleId="highlightselected">
    <w:name w:val="highlight selected"/>
    <w:uiPriority w:val="99"/>
    <w:qFormat/>
    <w:rsid w:val="00DB6B31"/>
    <w:rPr>
      <w:rFonts w:cs="Times New Roman"/>
    </w:rPr>
  </w:style>
  <w:style w:type="character" w:customStyle="1" w:styleId="s202">
    <w:name w:val="s202"/>
    <w:qFormat/>
    <w:rsid w:val="00DB6B31"/>
    <w:rPr>
      <w:rFonts w:cs="Times New Roman"/>
    </w:rPr>
  </w:style>
  <w:style w:type="character" w:customStyle="1" w:styleId="apple-converted-space">
    <w:name w:val="apple-converted-space"/>
    <w:qFormat/>
    <w:rsid w:val="00DB6B31"/>
  </w:style>
  <w:style w:type="character" w:customStyle="1" w:styleId="HTML10">
    <w:name w:val="Стандартный HTML Знак1"/>
    <w:basedOn w:val="a0"/>
    <w:semiHidden/>
    <w:qFormat/>
    <w:rsid w:val="00DB6B31"/>
    <w:rPr>
      <w:rFonts w:ascii="Consolas" w:eastAsia="Calibri" w:hAnsi="Consolas" w:cs="Times New Roman"/>
      <w:sz w:val="20"/>
      <w:szCs w:val="20"/>
    </w:rPr>
  </w:style>
  <w:style w:type="numbering" w:customStyle="1" w:styleId="62">
    <w:name w:val="Нет списка6"/>
    <w:next w:val="a2"/>
    <w:uiPriority w:val="99"/>
    <w:semiHidden/>
    <w:unhideWhenUsed/>
    <w:qFormat/>
    <w:rsid w:val="00DB6B31"/>
  </w:style>
  <w:style w:type="paragraph" w:styleId="HTML0">
    <w:name w:val="HTML Preformatted"/>
    <w:basedOn w:val="a"/>
    <w:link w:val="HTML"/>
    <w:uiPriority w:val="99"/>
    <w:unhideWhenUsed/>
    <w:qFormat/>
    <w:rsid w:val="00DB6B31"/>
    <w:rPr>
      <w:rFonts w:ascii="Courier New" w:hAnsi="Courier New" w:cs="Courier New"/>
      <w:sz w:val="20"/>
      <w:szCs w:val="20"/>
    </w:rPr>
  </w:style>
  <w:style w:type="character" w:customStyle="1" w:styleId="HTML20">
    <w:name w:val="Стандартный HTML Знак2"/>
    <w:basedOn w:val="a0"/>
    <w:uiPriority w:val="99"/>
    <w:semiHidden/>
    <w:qFormat/>
    <w:rsid w:val="00DB6B31"/>
    <w:rPr>
      <w:rFonts w:ascii="Consolas" w:eastAsia="Times New Roman" w:hAnsi="Consolas"/>
    </w:rPr>
  </w:style>
  <w:style w:type="paragraph" w:customStyle="1" w:styleId="220">
    <w:name w:val="Основной текст с отступом 22"/>
    <w:basedOn w:val="a"/>
    <w:next w:val="2a"/>
    <w:uiPriority w:val="99"/>
    <w:unhideWhenUsed/>
    <w:qFormat/>
    <w:rsid w:val="00DB6B31"/>
    <w:pPr>
      <w:spacing w:after="120" w:line="480" w:lineRule="auto"/>
      <w:ind w:left="283"/>
    </w:pPr>
    <w:rPr>
      <w:rFonts w:cstheme="minorBidi"/>
      <w:lang w:eastAsia="en-US"/>
    </w:rPr>
  </w:style>
  <w:style w:type="character" w:customStyle="1" w:styleId="221">
    <w:name w:val="Основной текст с отступом 2 Знак2"/>
    <w:basedOn w:val="a0"/>
    <w:uiPriority w:val="99"/>
    <w:semiHidden/>
    <w:qFormat/>
    <w:rsid w:val="00DB6B31"/>
    <w:rPr>
      <w:rFonts w:ascii="Times New Roman" w:eastAsia="Times New Roman" w:hAnsi="Times New Roman" w:cs="Times New Roman"/>
      <w:sz w:val="24"/>
      <w:szCs w:val="24"/>
      <w:lang w:eastAsia="ru-RU"/>
    </w:rPr>
  </w:style>
  <w:style w:type="paragraph" w:customStyle="1" w:styleId="2b">
    <w:name w:val="Основной текст2"/>
    <w:basedOn w:val="a"/>
    <w:next w:val="aff5"/>
    <w:uiPriority w:val="99"/>
    <w:unhideWhenUsed/>
    <w:qFormat/>
    <w:rsid w:val="00DB6B31"/>
    <w:pPr>
      <w:spacing w:after="120"/>
    </w:pPr>
    <w:rPr>
      <w:rFonts w:eastAsiaTheme="minorHAnsi"/>
      <w:b/>
      <w:color w:val="008000"/>
      <w:sz w:val="20"/>
      <w:szCs w:val="20"/>
    </w:rPr>
  </w:style>
  <w:style w:type="character" w:customStyle="1" w:styleId="2c">
    <w:name w:val="Основной текст Знак2"/>
    <w:basedOn w:val="a0"/>
    <w:uiPriority w:val="99"/>
    <w:semiHidden/>
    <w:qFormat/>
    <w:rsid w:val="00DB6B31"/>
    <w:rPr>
      <w:rFonts w:ascii="Times New Roman" w:eastAsia="Times New Roman" w:hAnsi="Times New Roman" w:cs="Times New Roman"/>
      <w:sz w:val="24"/>
      <w:szCs w:val="24"/>
      <w:lang w:eastAsia="ru-RU"/>
    </w:rPr>
  </w:style>
  <w:style w:type="numbering" w:customStyle="1" w:styleId="73">
    <w:name w:val="Нет списка7"/>
    <w:next w:val="a2"/>
    <w:uiPriority w:val="99"/>
    <w:semiHidden/>
    <w:unhideWhenUsed/>
    <w:qFormat/>
    <w:rsid w:val="00DB6B31"/>
  </w:style>
  <w:style w:type="table" w:customStyle="1" w:styleId="35">
    <w:name w:val="Сетка таблицы3"/>
    <w:basedOn w:val="a1"/>
    <w:next w:val="af1"/>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veIASBSubsectionTitle">
    <w:name w:val="Dave IASB Subsection Title"/>
    <w:basedOn w:val="a"/>
    <w:rsid w:val="00DB6B31"/>
    <w:pPr>
      <w:keepNext/>
      <w:keepLines/>
      <w:spacing w:before="300" w:after="200"/>
      <w:ind w:left="780"/>
    </w:pPr>
    <w:rPr>
      <w:rFonts w:ascii="Arial" w:hAnsi="Arial" w:cs="Arial"/>
      <w:b/>
      <w:sz w:val="26"/>
      <w:szCs w:val="20"/>
      <w:lang w:val="en-GB" w:eastAsia="en-GB"/>
    </w:rPr>
  </w:style>
  <w:style w:type="paragraph" w:styleId="2a">
    <w:name w:val="Body Text Indent 2"/>
    <w:basedOn w:val="a"/>
    <w:link w:val="29"/>
    <w:uiPriority w:val="99"/>
    <w:unhideWhenUsed/>
    <w:qFormat/>
    <w:rsid w:val="00DB6B31"/>
    <w:pPr>
      <w:spacing w:after="120" w:line="480" w:lineRule="auto"/>
      <w:ind w:left="283"/>
    </w:pPr>
  </w:style>
  <w:style w:type="character" w:customStyle="1" w:styleId="230">
    <w:name w:val="Основной текст с отступом 2 Знак3"/>
    <w:basedOn w:val="a0"/>
    <w:uiPriority w:val="99"/>
    <w:semiHidden/>
    <w:rsid w:val="00DB6B31"/>
    <w:rPr>
      <w:rFonts w:eastAsia="Times New Roman"/>
      <w:sz w:val="24"/>
      <w:szCs w:val="24"/>
    </w:rPr>
  </w:style>
  <w:style w:type="paragraph" w:styleId="aff5">
    <w:name w:val="Body Text"/>
    <w:basedOn w:val="a"/>
    <w:link w:val="aff4"/>
    <w:uiPriority w:val="99"/>
    <w:unhideWhenUsed/>
    <w:qFormat/>
    <w:rsid w:val="00DB6B31"/>
    <w:pPr>
      <w:spacing w:after="120" w:line="276" w:lineRule="auto"/>
    </w:pPr>
    <w:rPr>
      <w:rFonts w:eastAsia="Calibri"/>
      <w:b/>
      <w:color w:val="008000"/>
      <w:sz w:val="20"/>
      <w:szCs w:val="20"/>
    </w:rPr>
  </w:style>
  <w:style w:type="character" w:customStyle="1" w:styleId="36">
    <w:name w:val="Основной текст Знак3"/>
    <w:basedOn w:val="a0"/>
    <w:semiHidden/>
    <w:rsid w:val="00DB6B31"/>
    <w:rPr>
      <w:rFonts w:eastAsia="Times New Roman"/>
      <w:sz w:val="24"/>
      <w:szCs w:val="24"/>
    </w:rPr>
  </w:style>
  <w:style w:type="numbering" w:customStyle="1" w:styleId="82">
    <w:name w:val="Нет списка8"/>
    <w:next w:val="a2"/>
    <w:uiPriority w:val="99"/>
    <w:semiHidden/>
    <w:unhideWhenUsed/>
    <w:rsid w:val="00DB6B31"/>
  </w:style>
  <w:style w:type="table" w:customStyle="1" w:styleId="45">
    <w:name w:val="Сетка таблицы4"/>
    <w:basedOn w:val="a1"/>
    <w:next w:val="af1"/>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uiPriority w:val="99"/>
    <w:semiHidden/>
    <w:unhideWhenUsed/>
    <w:qFormat/>
    <w:rsid w:val="00DB6B31"/>
  </w:style>
  <w:style w:type="numbering" w:customStyle="1" w:styleId="222">
    <w:name w:val="Нет списка22"/>
    <w:next w:val="a2"/>
    <w:uiPriority w:val="99"/>
    <w:semiHidden/>
    <w:unhideWhenUsed/>
    <w:qFormat/>
    <w:rsid w:val="00DB6B31"/>
  </w:style>
  <w:style w:type="table" w:customStyle="1" w:styleId="1210">
    <w:name w:val="Сетка таблицы121"/>
    <w:basedOn w:val="a1"/>
    <w:next w:val="af1"/>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uiPriority w:val="99"/>
    <w:semiHidden/>
    <w:unhideWhenUsed/>
    <w:qFormat/>
    <w:rsid w:val="00DB6B31"/>
  </w:style>
  <w:style w:type="numbering" w:customStyle="1" w:styleId="320">
    <w:name w:val="Нет списка32"/>
    <w:next w:val="a2"/>
    <w:uiPriority w:val="99"/>
    <w:semiHidden/>
    <w:unhideWhenUsed/>
    <w:qFormat/>
    <w:rsid w:val="00DB6B31"/>
  </w:style>
  <w:style w:type="table" w:customStyle="1" w:styleId="223">
    <w:name w:val="Сетка таблицы22"/>
    <w:basedOn w:val="a1"/>
    <w:next w:val="af1"/>
    <w:uiPriority w:val="59"/>
    <w:rsid w:val="00DB6B31"/>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2"/>
    <w:next w:val="a2"/>
    <w:uiPriority w:val="99"/>
    <w:semiHidden/>
    <w:unhideWhenUsed/>
    <w:rsid w:val="00DB6B31"/>
  </w:style>
  <w:style w:type="numbering" w:customStyle="1" w:styleId="11120">
    <w:name w:val="Нет списка1112"/>
    <w:next w:val="a2"/>
    <w:uiPriority w:val="99"/>
    <w:semiHidden/>
    <w:unhideWhenUsed/>
    <w:qFormat/>
    <w:rsid w:val="00DB6B31"/>
  </w:style>
  <w:style w:type="table" w:customStyle="1" w:styleId="1121">
    <w:name w:val="Сетка таблицы112"/>
    <w:basedOn w:val="a1"/>
    <w:next w:val="af1"/>
    <w:uiPriority w:val="59"/>
    <w:rsid w:val="00DB6B3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0">
    <w:name w:val="Нет списка212"/>
    <w:next w:val="a2"/>
    <w:uiPriority w:val="99"/>
    <w:semiHidden/>
    <w:unhideWhenUsed/>
    <w:rsid w:val="00DB6B31"/>
  </w:style>
  <w:style w:type="table" w:customStyle="1" w:styleId="11121">
    <w:name w:val="Сетка таблицы1112"/>
    <w:basedOn w:val="a1"/>
    <w:next w:val="af1"/>
    <w:uiPriority w:val="59"/>
    <w:rsid w:val="00DB6B31"/>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2"/>
    <w:next w:val="a2"/>
    <w:uiPriority w:val="99"/>
    <w:semiHidden/>
    <w:unhideWhenUsed/>
    <w:rsid w:val="00DB6B31"/>
  </w:style>
  <w:style w:type="numbering" w:customStyle="1" w:styleId="410">
    <w:name w:val="Нет списка41"/>
    <w:next w:val="a2"/>
    <w:uiPriority w:val="99"/>
    <w:semiHidden/>
    <w:unhideWhenUsed/>
    <w:qFormat/>
    <w:rsid w:val="00DB6B31"/>
  </w:style>
  <w:style w:type="numbering" w:customStyle="1" w:styleId="11112">
    <w:name w:val="Нет списка11112"/>
    <w:next w:val="a2"/>
    <w:uiPriority w:val="99"/>
    <w:semiHidden/>
    <w:unhideWhenUsed/>
    <w:rsid w:val="00DB6B31"/>
  </w:style>
  <w:style w:type="numbering" w:customStyle="1" w:styleId="11111111">
    <w:name w:val="Нет списка11111111"/>
    <w:next w:val="a2"/>
    <w:uiPriority w:val="99"/>
    <w:semiHidden/>
    <w:unhideWhenUsed/>
    <w:qFormat/>
    <w:rsid w:val="00DB6B31"/>
  </w:style>
  <w:style w:type="numbering" w:customStyle="1" w:styleId="21110">
    <w:name w:val="Нет списка2111"/>
    <w:next w:val="a2"/>
    <w:uiPriority w:val="99"/>
    <w:semiHidden/>
    <w:unhideWhenUsed/>
    <w:rsid w:val="00DB6B31"/>
  </w:style>
  <w:style w:type="numbering" w:customStyle="1" w:styleId="3111">
    <w:name w:val="Нет списка3111"/>
    <w:next w:val="a2"/>
    <w:uiPriority w:val="99"/>
    <w:semiHidden/>
    <w:unhideWhenUsed/>
    <w:rsid w:val="00DB6B31"/>
  </w:style>
  <w:style w:type="numbering" w:customStyle="1" w:styleId="510">
    <w:name w:val="Нет списка51"/>
    <w:next w:val="a2"/>
    <w:uiPriority w:val="99"/>
    <w:semiHidden/>
    <w:unhideWhenUsed/>
    <w:rsid w:val="00DB6B31"/>
  </w:style>
  <w:style w:type="table" w:customStyle="1" w:styleId="TableNormal1">
    <w:name w:val="Table Normal1"/>
    <w:rsid w:val="00DB6B31"/>
    <w:pPr>
      <w:widowControl w:val="0"/>
    </w:pPr>
    <w:rPr>
      <w:rFonts w:eastAsia="Times New Roman"/>
      <w:color w:val="000000"/>
    </w:rPr>
    <w:tblPr>
      <w:tblCellMar>
        <w:top w:w="0" w:type="dxa"/>
        <w:left w:w="0" w:type="dxa"/>
        <w:bottom w:w="0" w:type="dxa"/>
        <w:right w:w="0" w:type="dxa"/>
      </w:tblCellMar>
    </w:tblPr>
  </w:style>
  <w:style w:type="table" w:customStyle="1" w:styleId="114">
    <w:name w:val="11"/>
    <w:basedOn w:val="TableNormal"/>
    <w:rsid w:val="00DB6B31"/>
    <w:tblPr>
      <w:tblStyleRowBandSize w:val="1"/>
      <w:tblStyleColBandSize w:val="1"/>
      <w:tblCellMar>
        <w:left w:w="108" w:type="dxa"/>
        <w:right w:w="108" w:type="dxa"/>
      </w:tblCellMar>
    </w:tblPr>
  </w:style>
  <w:style w:type="numbering" w:customStyle="1" w:styleId="1211">
    <w:name w:val="Нет списка1211"/>
    <w:next w:val="a2"/>
    <w:uiPriority w:val="99"/>
    <w:semiHidden/>
    <w:unhideWhenUsed/>
    <w:rsid w:val="00DB6B31"/>
  </w:style>
  <w:style w:type="numbering" w:customStyle="1" w:styleId="610">
    <w:name w:val="Нет списка61"/>
    <w:next w:val="a2"/>
    <w:uiPriority w:val="99"/>
    <w:semiHidden/>
    <w:unhideWhenUsed/>
    <w:rsid w:val="00DB6B31"/>
  </w:style>
  <w:style w:type="numbering" w:customStyle="1" w:styleId="710">
    <w:name w:val="Нет списка71"/>
    <w:next w:val="a2"/>
    <w:uiPriority w:val="99"/>
    <w:semiHidden/>
    <w:unhideWhenUsed/>
    <w:rsid w:val="00DB6B31"/>
  </w:style>
  <w:style w:type="table" w:customStyle="1" w:styleId="313">
    <w:name w:val="Сетка таблицы31"/>
    <w:basedOn w:val="a1"/>
    <w:next w:val="af1"/>
    <w:uiPriority w:val="59"/>
    <w:rsid w:val="00DB6B31"/>
    <w:rPr>
      <w:rFonts w:ascii="Calibri" w:eastAsiaTheme="minorHAnsi" w:hAnsi="Calibr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ASBNormalnpara">
    <w:name w:val="IASB Normal npara"/>
    <w:basedOn w:val="a"/>
    <w:rsid w:val="00DB6B31"/>
    <w:pPr>
      <w:spacing w:before="100"/>
      <w:ind w:left="782" w:hanging="782"/>
      <w:jc w:val="both"/>
    </w:pPr>
    <w:rPr>
      <w:sz w:val="19"/>
      <w:szCs w:val="20"/>
      <w:lang w:val="en-US" w:eastAsia="en-US"/>
    </w:rPr>
  </w:style>
  <w:style w:type="paragraph" w:styleId="affc">
    <w:name w:val="Body Text Indent"/>
    <w:basedOn w:val="a"/>
    <w:link w:val="affd"/>
    <w:uiPriority w:val="99"/>
    <w:qFormat/>
    <w:rsid w:val="00DB6B31"/>
    <w:pPr>
      <w:ind w:firstLine="1122"/>
      <w:jc w:val="both"/>
    </w:pPr>
    <w:rPr>
      <w:lang w:val="kk-KZ"/>
    </w:rPr>
  </w:style>
  <w:style w:type="character" w:customStyle="1" w:styleId="affd">
    <w:name w:val="Основной текст с отступом Знак"/>
    <w:basedOn w:val="a0"/>
    <w:link w:val="affc"/>
    <w:uiPriority w:val="99"/>
    <w:rsid w:val="00DB6B31"/>
    <w:rPr>
      <w:rFonts w:eastAsia="Times New Roman"/>
      <w:sz w:val="24"/>
      <w:szCs w:val="24"/>
      <w:lang w:val="kk-KZ"/>
    </w:rPr>
  </w:style>
  <w:style w:type="paragraph" w:customStyle="1" w:styleId="015">
    <w:name w:val="Стиль Слева:  0 см Выступ:  15 см"/>
    <w:basedOn w:val="a"/>
    <w:qFormat/>
    <w:rsid w:val="00DB6B31"/>
    <w:pPr>
      <w:widowControl w:val="0"/>
      <w:spacing w:before="120"/>
      <w:ind w:left="851" w:hanging="851"/>
      <w:jc w:val="both"/>
    </w:pPr>
    <w:rPr>
      <w:rFonts w:ascii="Arial" w:hAnsi="Arial"/>
      <w:szCs w:val="20"/>
    </w:rPr>
  </w:style>
  <w:style w:type="paragraph" w:customStyle="1" w:styleId="1f3">
    <w:name w:val="Знак Знак Знак1 Знак"/>
    <w:basedOn w:val="a"/>
    <w:qFormat/>
    <w:rsid w:val="00DB6B31"/>
    <w:pPr>
      <w:spacing w:after="160" w:line="240" w:lineRule="exact"/>
    </w:pPr>
    <w:rPr>
      <w:sz w:val="28"/>
      <w:szCs w:val="20"/>
      <w:lang w:val="en-US" w:eastAsia="en-US"/>
    </w:rPr>
  </w:style>
  <w:style w:type="paragraph" w:customStyle="1" w:styleId="affe">
    <w:name w:val="Знак Знак Знак"/>
    <w:basedOn w:val="a"/>
    <w:qFormat/>
    <w:rsid w:val="00DB6B31"/>
    <w:pPr>
      <w:spacing w:after="160" w:line="240" w:lineRule="exact"/>
    </w:pPr>
    <w:rPr>
      <w:rFonts w:eastAsia="SimSun"/>
      <w:b/>
      <w:sz w:val="28"/>
      <w:lang w:val="en-US" w:eastAsia="en-US"/>
    </w:rPr>
  </w:style>
  <w:style w:type="character" w:styleId="afff">
    <w:name w:val="Strong"/>
    <w:qFormat/>
    <w:rsid w:val="00DB6B31"/>
    <w:rPr>
      <w:b/>
      <w:bCs/>
    </w:rPr>
  </w:style>
  <w:style w:type="paragraph" w:customStyle="1" w:styleId="IASBNormalnparaL1">
    <w:name w:val="IASB Normal nparaL1"/>
    <w:basedOn w:val="IASBNormalnpara"/>
    <w:rsid w:val="00DB6B31"/>
    <w:pPr>
      <w:ind w:left="1564"/>
    </w:pPr>
    <w:rPr>
      <w:lang w:val="ru-RU"/>
    </w:rPr>
  </w:style>
  <w:style w:type="paragraph" w:customStyle="1" w:styleId="pj">
    <w:name w:val="pj"/>
    <w:basedOn w:val="a"/>
    <w:qFormat/>
    <w:rsid w:val="00DB6B31"/>
    <w:pPr>
      <w:spacing w:before="100" w:beforeAutospacing="1" w:after="100" w:afterAutospacing="1"/>
    </w:pPr>
    <w:rPr>
      <w:color w:val="000000"/>
    </w:rPr>
  </w:style>
  <w:style w:type="paragraph" w:customStyle="1" w:styleId="pc">
    <w:name w:val="pc"/>
    <w:basedOn w:val="a"/>
    <w:qFormat/>
    <w:rsid w:val="00DB6B31"/>
    <w:pPr>
      <w:spacing w:before="100" w:beforeAutospacing="1" w:after="100" w:afterAutospacing="1"/>
    </w:pPr>
    <w:rPr>
      <w:color w:val="000000"/>
    </w:rPr>
  </w:style>
  <w:style w:type="table" w:styleId="16">
    <w:name w:val="Plain Table 1"/>
    <w:basedOn w:val="a1"/>
    <w:uiPriority w:val="41"/>
    <w:rsid w:val="00DB6B31"/>
    <w:pPr>
      <w:ind w:firstLine="709"/>
      <w:jc w:val="both"/>
    </w:pPr>
    <w:rPr>
      <w:rFonts w:eastAsiaTheme="minorHAnsi" w:cstheme="minorBidi"/>
      <w:sz w:val="28"/>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DB6B31"/>
    <w:pPr>
      <w:ind w:firstLine="709"/>
      <w:jc w:val="both"/>
    </w:pPr>
    <w:rPr>
      <w:rFonts w:eastAsiaTheme="minorHAnsi" w:cstheme="minorBidi"/>
      <w:sz w:val="28"/>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DB6B31"/>
    <w:pPr>
      <w:ind w:firstLine="709"/>
      <w:jc w:val="both"/>
    </w:pPr>
    <w:rPr>
      <w:rFonts w:eastAsiaTheme="minorHAnsi" w:cstheme="minorBidi"/>
      <w:sz w:val="28"/>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DB6B31"/>
    <w:pPr>
      <w:ind w:firstLine="709"/>
      <w:jc w:val="both"/>
    </w:pPr>
    <w:rPr>
      <w:rFonts w:eastAsiaTheme="minorHAnsi" w:cstheme="minorBidi"/>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DB6B31"/>
    <w:pPr>
      <w:ind w:firstLine="709"/>
      <w:jc w:val="both"/>
    </w:pPr>
    <w:rPr>
      <w:rFonts w:eastAsiaTheme="minorHAnsi" w:cstheme="minorBidi"/>
      <w:sz w:val="28"/>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DB6B31"/>
    <w:pPr>
      <w:ind w:firstLine="709"/>
      <w:jc w:val="both"/>
    </w:pPr>
    <w:rPr>
      <w:rFonts w:eastAsiaTheme="minorHAnsi" w:cstheme="minorBidi"/>
      <w:sz w:val="28"/>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DB6B31"/>
    <w:pPr>
      <w:ind w:firstLine="709"/>
      <w:jc w:val="both"/>
    </w:pPr>
    <w:rPr>
      <w:rFonts w:eastAsiaTheme="minorHAnsi" w:cstheme="minorBidi"/>
      <w:sz w:val="28"/>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DB6B31"/>
    <w:pPr>
      <w:ind w:firstLine="709"/>
      <w:jc w:val="both"/>
    </w:pPr>
    <w:rPr>
      <w:rFonts w:eastAsiaTheme="minorHAnsi" w:cstheme="minorBidi"/>
      <w:sz w:val="28"/>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DB6B31"/>
    <w:pPr>
      <w:ind w:firstLine="709"/>
      <w:jc w:val="both"/>
    </w:pPr>
    <w:rPr>
      <w:rFonts w:eastAsiaTheme="minorHAnsi" w:cstheme="minorBidi"/>
      <w:color w:val="FFFFFF" w:themeColor="background1"/>
      <w:sz w:val="28"/>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DB6B31"/>
    <w:pPr>
      <w:ind w:firstLine="709"/>
      <w:jc w:val="both"/>
    </w:pPr>
    <w:rPr>
      <w:rFonts w:eastAsiaTheme="minorHAnsi" w:cstheme="minorBidi"/>
      <w:color w:val="000000" w:themeColor="text1"/>
      <w:sz w:val="28"/>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DB6B31"/>
    <w:pPr>
      <w:ind w:firstLine="709"/>
      <w:jc w:val="both"/>
    </w:pPr>
    <w:rPr>
      <w:rFonts w:eastAsiaTheme="minorHAnsi" w:cstheme="minorBidi"/>
      <w:color w:val="000000" w:themeColor="text1"/>
      <w:sz w:val="28"/>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f0">
    <w:name w:val="Hyperlink"/>
    <w:basedOn w:val="a0"/>
    <w:uiPriority w:val="99"/>
    <w:unhideWhenUsed/>
    <w:rsid w:val="00DB6B31"/>
    <w:rPr>
      <w:color w:val="0563C1" w:themeColor="hyperlink"/>
      <w:u w:val="single"/>
    </w:rPr>
  </w:style>
  <w:style w:type="paragraph" w:styleId="afd">
    <w:name w:val="annotation subject"/>
    <w:basedOn w:val="afa"/>
    <w:next w:val="afa"/>
    <w:link w:val="afc"/>
    <w:uiPriority w:val="99"/>
    <w:unhideWhenUsed/>
    <w:qFormat/>
    <w:rsid w:val="00DB6B31"/>
    <w:pPr>
      <w:ind w:firstLine="709"/>
      <w:jc w:val="both"/>
    </w:pPr>
    <w:rPr>
      <w:b/>
      <w:bCs/>
    </w:rPr>
  </w:style>
  <w:style w:type="character" w:customStyle="1" w:styleId="1f4">
    <w:name w:val="Тема примечания Знак1"/>
    <w:basedOn w:val="afb"/>
    <w:uiPriority w:val="99"/>
    <w:semiHidden/>
    <w:rsid w:val="00DB6B31"/>
    <w:rPr>
      <w:rFonts w:eastAsia="Times New Roman"/>
      <w:b/>
      <w:bCs/>
      <w:color w:val="000000"/>
    </w:rPr>
  </w:style>
  <w:style w:type="paragraph" w:styleId="37">
    <w:name w:val="Body Text 3"/>
    <w:basedOn w:val="a"/>
    <w:link w:val="38"/>
    <w:uiPriority w:val="99"/>
    <w:unhideWhenUsed/>
    <w:qFormat/>
    <w:rsid w:val="00DB6B31"/>
    <w:pPr>
      <w:spacing w:after="120"/>
      <w:ind w:firstLine="709"/>
      <w:jc w:val="both"/>
    </w:pPr>
    <w:rPr>
      <w:rFonts w:eastAsiaTheme="minorHAnsi" w:cstheme="minorBidi"/>
      <w:sz w:val="16"/>
      <w:szCs w:val="16"/>
      <w:lang w:eastAsia="en-US"/>
    </w:rPr>
  </w:style>
  <w:style w:type="character" w:customStyle="1" w:styleId="38">
    <w:name w:val="Основной текст 3 Знак"/>
    <w:basedOn w:val="a0"/>
    <w:link w:val="37"/>
    <w:uiPriority w:val="99"/>
    <w:rsid w:val="00DB6B31"/>
    <w:rPr>
      <w:rFonts w:eastAsiaTheme="minorHAnsi" w:cstheme="minorBidi"/>
      <w:sz w:val="16"/>
      <w:szCs w:val="16"/>
      <w:lang w:eastAsia="en-US"/>
    </w:rPr>
  </w:style>
  <w:style w:type="paragraph" w:customStyle="1" w:styleId="p">
    <w:name w:val="p"/>
    <w:basedOn w:val="a"/>
    <w:qFormat/>
    <w:rsid w:val="00DB6B31"/>
    <w:rPr>
      <w:color w:val="000000"/>
    </w:rPr>
  </w:style>
  <w:style w:type="paragraph" w:styleId="39">
    <w:name w:val="Body Text Indent 3"/>
    <w:basedOn w:val="a"/>
    <w:link w:val="3a"/>
    <w:unhideWhenUsed/>
    <w:rsid w:val="00DB6B31"/>
    <w:pPr>
      <w:widowControl w:val="0"/>
      <w:ind w:firstLine="709"/>
      <w:jc w:val="both"/>
    </w:pPr>
    <w:rPr>
      <w:rFonts w:eastAsiaTheme="minorHAnsi" w:cstheme="minorBidi"/>
      <w:sz w:val="28"/>
      <w:szCs w:val="22"/>
      <w:lang w:eastAsia="en-US"/>
    </w:rPr>
  </w:style>
  <w:style w:type="character" w:customStyle="1" w:styleId="3a">
    <w:name w:val="Основной текст с отступом 3 Знак"/>
    <w:basedOn w:val="a0"/>
    <w:link w:val="39"/>
    <w:rsid w:val="00DB6B31"/>
    <w:rPr>
      <w:rFonts w:eastAsiaTheme="minorHAnsi" w:cstheme="minorBidi"/>
      <w:sz w:val="28"/>
      <w:szCs w:val="22"/>
      <w:lang w:eastAsia="en-US"/>
    </w:rPr>
  </w:style>
  <w:style w:type="numbering" w:customStyle="1" w:styleId="92">
    <w:name w:val="Нет списка9"/>
    <w:next w:val="a2"/>
    <w:uiPriority w:val="99"/>
    <w:semiHidden/>
    <w:unhideWhenUsed/>
    <w:rsid w:val="00DB6B31"/>
  </w:style>
  <w:style w:type="paragraph" w:customStyle="1" w:styleId="1f5">
    <w:name w:val="Обычный1"/>
    <w:uiPriority w:val="99"/>
    <w:qFormat/>
    <w:rsid w:val="00DB6B31"/>
    <w:rPr>
      <w:rFonts w:eastAsia="Times New Roman"/>
      <w:sz w:val="24"/>
    </w:rPr>
  </w:style>
  <w:style w:type="paragraph" w:customStyle="1" w:styleId="215">
    <w:name w:val="Основной текст 21"/>
    <w:basedOn w:val="a"/>
    <w:rsid w:val="00DB6B31"/>
    <w:pPr>
      <w:jc w:val="center"/>
    </w:pPr>
    <w:rPr>
      <w:snapToGrid w:val="0"/>
      <w:sz w:val="28"/>
    </w:rPr>
  </w:style>
  <w:style w:type="paragraph" w:customStyle="1" w:styleId="afff1">
    <w:name w:val="Название"/>
    <w:basedOn w:val="a"/>
    <w:qFormat/>
    <w:rsid w:val="00DB6B31"/>
    <w:pPr>
      <w:jc w:val="center"/>
    </w:pPr>
    <w:rPr>
      <w:b/>
      <w:sz w:val="28"/>
      <w:szCs w:val="20"/>
    </w:rPr>
  </w:style>
  <w:style w:type="paragraph" w:styleId="afff2">
    <w:name w:val="Plain Text"/>
    <w:basedOn w:val="a"/>
    <w:link w:val="afff3"/>
    <w:rsid w:val="00DB6B31"/>
    <w:rPr>
      <w:rFonts w:ascii="Courier New" w:hAnsi="Courier New"/>
      <w:sz w:val="20"/>
      <w:szCs w:val="20"/>
    </w:rPr>
  </w:style>
  <w:style w:type="character" w:customStyle="1" w:styleId="afff3">
    <w:name w:val="Текст Знак"/>
    <w:basedOn w:val="a0"/>
    <w:link w:val="afff2"/>
    <w:rsid w:val="00DB6B31"/>
    <w:rPr>
      <w:rFonts w:ascii="Courier New" w:eastAsia="Times New Roman" w:hAnsi="Courier New"/>
    </w:rPr>
  </w:style>
  <w:style w:type="paragraph" w:customStyle="1" w:styleId="2d">
    <w:name w:val="Стиль2"/>
    <w:basedOn w:val="a"/>
    <w:rsid w:val="00DB6B31"/>
    <w:pPr>
      <w:jc w:val="both"/>
    </w:pPr>
    <w:rPr>
      <w:b/>
      <w:sz w:val="28"/>
      <w:szCs w:val="28"/>
    </w:rPr>
  </w:style>
  <w:style w:type="paragraph" w:customStyle="1" w:styleId="1f6">
    <w:name w:val="заголовок 1"/>
    <w:basedOn w:val="a"/>
    <w:next w:val="a"/>
    <w:rsid w:val="00DB6B31"/>
    <w:pPr>
      <w:keepNext/>
      <w:spacing w:after="120"/>
      <w:jc w:val="center"/>
    </w:pPr>
    <w:rPr>
      <w:b/>
      <w:spacing w:val="60"/>
      <w:sz w:val="28"/>
      <w:szCs w:val="20"/>
    </w:rPr>
  </w:style>
  <w:style w:type="paragraph" w:customStyle="1" w:styleId="224">
    <w:name w:val="Основной текст 22"/>
    <w:basedOn w:val="a"/>
    <w:rsid w:val="00DB6B31"/>
    <w:pPr>
      <w:ind w:firstLine="680"/>
      <w:jc w:val="both"/>
    </w:pPr>
    <w:rPr>
      <w:sz w:val="28"/>
      <w:szCs w:val="20"/>
    </w:rPr>
  </w:style>
  <w:style w:type="paragraph" w:customStyle="1" w:styleId="3b">
    <w:name w:val="Стиль3"/>
    <w:basedOn w:val="2d"/>
    <w:rsid w:val="00DB6B31"/>
    <w:pPr>
      <w:spacing w:before="120" w:after="120"/>
    </w:pPr>
    <w:rPr>
      <w:b w:val="0"/>
      <w:color w:val="000000"/>
      <w:szCs w:val="20"/>
    </w:rPr>
  </w:style>
  <w:style w:type="paragraph" w:customStyle="1" w:styleId="314">
    <w:name w:val="Основной текст 31"/>
    <w:basedOn w:val="27"/>
    <w:uiPriority w:val="99"/>
    <w:qFormat/>
    <w:rsid w:val="00DB6B31"/>
    <w:pPr>
      <w:spacing w:after="120"/>
      <w:ind w:left="360" w:firstLine="0"/>
      <w:jc w:val="left"/>
    </w:pPr>
    <w:rPr>
      <w:rFonts w:ascii="Times New Roman" w:hAnsi="Times New Roman"/>
      <w:b/>
      <w:bCs/>
      <w:snapToGrid w:val="0"/>
      <w:color w:val="auto"/>
      <w:sz w:val="20"/>
      <w:szCs w:val="20"/>
      <w:lang w:val="en-US" w:eastAsia="ru-RU"/>
    </w:rPr>
  </w:style>
  <w:style w:type="paragraph" w:customStyle="1" w:styleId="511">
    <w:name w:val="Заголовок 51"/>
    <w:basedOn w:val="1f5"/>
    <w:next w:val="1f5"/>
    <w:rsid w:val="00DB6B31"/>
    <w:pPr>
      <w:keepNext/>
      <w:ind w:firstLine="567"/>
      <w:jc w:val="center"/>
    </w:pPr>
    <w:rPr>
      <w:color w:val="000000"/>
    </w:rPr>
  </w:style>
  <w:style w:type="paragraph" w:customStyle="1" w:styleId="afff4">
    <w:name w:val="Основной"/>
    <w:rsid w:val="00DB6B31"/>
    <w:pPr>
      <w:autoSpaceDE w:val="0"/>
      <w:autoSpaceDN w:val="0"/>
      <w:ind w:firstLine="170"/>
      <w:jc w:val="both"/>
    </w:pPr>
    <w:rPr>
      <w:rFonts w:ascii="(Ps)Times" w:eastAsia="Times New Roman" w:hAnsi="(Ps)Times"/>
      <w:color w:val="000000"/>
      <w:sz w:val="17"/>
      <w:szCs w:val="17"/>
    </w:rPr>
  </w:style>
  <w:style w:type="paragraph" w:customStyle="1" w:styleId="afff5">
    <w:name w:val="Îáû÷íûé"/>
    <w:rsid w:val="00DB6B31"/>
    <w:rPr>
      <w:rFonts w:eastAsia="Times New Roman"/>
    </w:rPr>
  </w:style>
  <w:style w:type="paragraph" w:customStyle="1" w:styleId="1f7">
    <w:name w:val="Текст концевой сноски1"/>
    <w:basedOn w:val="a"/>
    <w:rsid w:val="00DB6B31"/>
    <w:rPr>
      <w:sz w:val="20"/>
      <w:szCs w:val="20"/>
      <w:lang w:val="en-AU"/>
    </w:rPr>
  </w:style>
  <w:style w:type="paragraph" w:customStyle="1" w:styleId="BodyText21">
    <w:name w:val="Body Text 21"/>
    <w:basedOn w:val="a"/>
    <w:rsid w:val="00DB6B31"/>
    <w:pPr>
      <w:tabs>
        <w:tab w:val="left" w:pos="720"/>
        <w:tab w:val="left" w:pos="1152"/>
        <w:tab w:val="left" w:pos="1584"/>
      </w:tabs>
      <w:jc w:val="both"/>
    </w:pPr>
    <w:rPr>
      <w:rFonts w:ascii="Arial" w:hAnsi="Arial"/>
      <w:sz w:val="28"/>
      <w:szCs w:val="20"/>
    </w:rPr>
  </w:style>
  <w:style w:type="paragraph" w:customStyle="1" w:styleId="1f8">
    <w:name w:val="Текст1"/>
    <w:basedOn w:val="a"/>
    <w:rsid w:val="00DB6B31"/>
    <w:rPr>
      <w:rFonts w:ascii="Courier New" w:hAnsi="Courier New"/>
      <w:sz w:val="20"/>
      <w:szCs w:val="20"/>
    </w:rPr>
  </w:style>
  <w:style w:type="paragraph" w:customStyle="1" w:styleId="in1">
    <w:name w:val="in1"/>
    <w:basedOn w:val="a"/>
    <w:rsid w:val="00DB6B31"/>
    <w:pPr>
      <w:widowControl w:val="0"/>
      <w:overflowPunct w:val="0"/>
      <w:autoSpaceDE w:val="0"/>
      <w:autoSpaceDN w:val="0"/>
      <w:adjustRightInd w:val="0"/>
      <w:spacing w:line="280" w:lineRule="atLeast"/>
      <w:ind w:left="360" w:right="20" w:hanging="180"/>
      <w:jc w:val="both"/>
      <w:textAlignment w:val="baseline"/>
    </w:pPr>
    <w:rPr>
      <w:rFonts w:ascii="Times" w:hAnsi="Times"/>
      <w:szCs w:val="20"/>
      <w:lang w:val="en-US"/>
    </w:rPr>
  </w:style>
  <w:style w:type="paragraph" w:customStyle="1" w:styleId="SingleSpacing">
    <w:name w:val="Single Spacing"/>
    <w:aliases w:val="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rPr>
  </w:style>
  <w:style w:type="paragraph" w:customStyle="1" w:styleId="SingleSpacingssSinglespacing">
    <w:name w:val="Single Spacing.ss.Single spacing"/>
    <w:basedOn w:val="a"/>
    <w:rsid w:val="00DB6B31"/>
    <w:pPr>
      <w:widowControl w:val="0"/>
      <w:overflowPunct w:val="0"/>
      <w:autoSpaceDE w:val="0"/>
      <w:autoSpaceDN w:val="0"/>
      <w:adjustRightInd w:val="0"/>
      <w:spacing w:line="280" w:lineRule="atLeast"/>
      <w:jc w:val="both"/>
      <w:textAlignment w:val="baseline"/>
    </w:pPr>
    <w:rPr>
      <w:rFonts w:ascii="Times" w:hAnsi="Times"/>
      <w:szCs w:val="20"/>
      <w:lang w:val="en-US" w:eastAsia="en-US"/>
    </w:rPr>
  </w:style>
  <w:style w:type="paragraph" w:customStyle="1" w:styleId="afff6">
    <w:name w:val="крупный"/>
    <w:basedOn w:val="a"/>
    <w:rsid w:val="00DB6B31"/>
    <w:pPr>
      <w:autoSpaceDE w:val="0"/>
      <w:autoSpaceDN w:val="0"/>
      <w:jc w:val="both"/>
    </w:pPr>
    <w:rPr>
      <w:sz w:val="26"/>
      <w:szCs w:val="26"/>
    </w:rPr>
  </w:style>
  <w:style w:type="paragraph" w:customStyle="1" w:styleId="Normal1">
    <w:name w:val="Normal1"/>
    <w:rsid w:val="00DB6B31"/>
    <w:rPr>
      <w:rFonts w:eastAsia="Times New Roman"/>
    </w:rPr>
  </w:style>
  <w:style w:type="paragraph" w:customStyle="1" w:styleId="46">
    <w:name w:val="заголовок 4"/>
    <w:basedOn w:val="a"/>
    <w:next w:val="a"/>
    <w:rsid w:val="00DB6B31"/>
    <w:pPr>
      <w:keepNext/>
      <w:autoSpaceDE w:val="0"/>
      <w:autoSpaceDN w:val="0"/>
    </w:pPr>
    <w:rPr>
      <w:color w:val="000000"/>
    </w:rPr>
  </w:style>
  <w:style w:type="paragraph" w:customStyle="1" w:styleId="74">
    <w:name w:val="заголовок 7"/>
    <w:basedOn w:val="a"/>
    <w:next w:val="a"/>
    <w:rsid w:val="00DB6B31"/>
    <w:pPr>
      <w:keepNext/>
      <w:autoSpaceDE w:val="0"/>
      <w:autoSpaceDN w:val="0"/>
    </w:pPr>
    <w:rPr>
      <w:b/>
      <w:bCs/>
      <w:color w:val="000000"/>
      <w:sz w:val="20"/>
      <w:szCs w:val="20"/>
    </w:rPr>
  </w:style>
  <w:style w:type="paragraph" w:customStyle="1" w:styleId="83">
    <w:name w:val="заголовок 8"/>
    <w:basedOn w:val="a"/>
    <w:next w:val="a"/>
    <w:rsid w:val="00DB6B31"/>
    <w:pPr>
      <w:keepNext/>
      <w:autoSpaceDE w:val="0"/>
      <w:autoSpaceDN w:val="0"/>
      <w:jc w:val="center"/>
    </w:pPr>
    <w:rPr>
      <w:b/>
      <w:bCs/>
      <w:color w:val="000000"/>
      <w:sz w:val="22"/>
      <w:szCs w:val="22"/>
    </w:rPr>
  </w:style>
  <w:style w:type="paragraph" w:styleId="afff7">
    <w:name w:val="Block Text"/>
    <w:basedOn w:val="a"/>
    <w:rsid w:val="00DB6B31"/>
    <w:pPr>
      <w:ind w:left="-284" w:right="-284" w:firstLine="680"/>
      <w:jc w:val="both"/>
    </w:pPr>
    <w:rPr>
      <w:szCs w:val="20"/>
    </w:rPr>
  </w:style>
  <w:style w:type="paragraph" w:customStyle="1" w:styleId="75">
    <w:name w:val="Стиль7"/>
    <w:basedOn w:val="a"/>
    <w:autoRedefine/>
    <w:rsid w:val="00DB6B31"/>
    <w:pPr>
      <w:jc w:val="both"/>
    </w:pPr>
  </w:style>
  <w:style w:type="paragraph" w:customStyle="1" w:styleId="afff8">
    <w:name w:val="бычный"/>
    <w:rsid w:val="00DB6B31"/>
    <w:pPr>
      <w:widowControl w:val="0"/>
    </w:pPr>
    <w:rPr>
      <w:rFonts w:eastAsia="Times New Roman"/>
      <w:snapToGrid w:val="0"/>
    </w:rPr>
  </w:style>
  <w:style w:type="character" w:customStyle="1" w:styleId="HTMLMarkup">
    <w:name w:val="HTML Markup"/>
    <w:rsid w:val="00DB6B31"/>
    <w:rPr>
      <w:vanish/>
      <w:color w:val="FF0000"/>
    </w:rPr>
  </w:style>
  <w:style w:type="paragraph" w:customStyle="1" w:styleId="afff9">
    <w:name w:val="Абзац"/>
    <w:basedOn w:val="a"/>
    <w:rsid w:val="00DB6B31"/>
    <w:pPr>
      <w:spacing w:before="80" w:after="40" w:line="240" w:lineRule="atLeast"/>
      <w:ind w:firstLine="567"/>
      <w:jc w:val="both"/>
    </w:pPr>
    <w:rPr>
      <w:color w:val="000000"/>
      <w:kern w:val="20"/>
      <w:szCs w:val="20"/>
    </w:rPr>
  </w:style>
  <w:style w:type="paragraph" w:customStyle="1" w:styleId="afffa">
    <w:name w:val="Стиль"/>
    <w:rsid w:val="00DB6B31"/>
    <w:rPr>
      <w:rFonts w:eastAsia="Times New Roman"/>
      <w:snapToGrid w:val="0"/>
      <w:sz w:val="28"/>
    </w:rPr>
  </w:style>
  <w:style w:type="paragraph" w:customStyle="1" w:styleId="Web">
    <w:name w:val="Обычный (Web)"/>
    <w:basedOn w:val="a"/>
    <w:rsid w:val="00DB6B31"/>
    <w:pPr>
      <w:spacing w:before="100" w:beforeAutospacing="1" w:after="100" w:afterAutospacing="1"/>
    </w:pPr>
  </w:style>
  <w:style w:type="paragraph" w:customStyle="1" w:styleId="afffb">
    <w:name w:val="сновной текст"/>
    <w:basedOn w:val="a"/>
    <w:rsid w:val="00DB6B31"/>
    <w:pPr>
      <w:jc w:val="both"/>
    </w:pPr>
    <w:rPr>
      <w:snapToGrid w:val="0"/>
      <w:sz w:val="28"/>
      <w:szCs w:val="20"/>
    </w:rPr>
  </w:style>
  <w:style w:type="character" w:customStyle="1" w:styleId="HTML4">
    <w:name w:val="Разметка HTML"/>
    <w:rsid w:val="00DB6B31"/>
    <w:rPr>
      <w:vanish/>
      <w:color w:val="FF0000"/>
    </w:rPr>
  </w:style>
  <w:style w:type="paragraph" w:styleId="afffc">
    <w:name w:val="List"/>
    <w:basedOn w:val="a"/>
    <w:uiPriority w:val="99"/>
    <w:qFormat/>
    <w:rsid w:val="00DB6B31"/>
    <w:pPr>
      <w:ind w:left="283" w:hanging="283"/>
      <w:jc w:val="both"/>
    </w:pPr>
    <w:rPr>
      <w:szCs w:val="20"/>
    </w:rPr>
  </w:style>
  <w:style w:type="paragraph" w:customStyle="1" w:styleId="xl29">
    <w:name w:val="xl29"/>
    <w:basedOn w:val="a"/>
    <w:rsid w:val="00DB6B31"/>
    <w:pPr>
      <w:spacing w:before="100" w:beforeAutospacing="1" w:after="100" w:afterAutospacing="1"/>
    </w:pPr>
    <w:rPr>
      <w:rFonts w:ascii="Arial" w:hAnsi="Arial"/>
      <w:sz w:val="18"/>
      <w:szCs w:val="18"/>
    </w:rPr>
  </w:style>
  <w:style w:type="paragraph" w:customStyle="1" w:styleId="xl33">
    <w:name w:val="xl33"/>
    <w:basedOn w:val="a"/>
    <w:rsid w:val="00DB6B31"/>
    <w:pPr>
      <w:pBdr>
        <w:right w:val="single" w:sz="4" w:space="0" w:color="auto"/>
      </w:pBdr>
      <w:spacing w:before="100" w:beforeAutospacing="1" w:after="100" w:afterAutospacing="1"/>
      <w:jc w:val="center"/>
    </w:pPr>
    <w:rPr>
      <w:rFonts w:ascii="Arial" w:hAnsi="Arial"/>
      <w:sz w:val="18"/>
      <w:szCs w:val="18"/>
    </w:rPr>
  </w:style>
  <w:style w:type="paragraph" w:customStyle="1" w:styleId="ArialCYR">
    <w:name w:val="Обычный + Arial CYR"/>
    <w:basedOn w:val="a"/>
    <w:rsid w:val="00DB6B31"/>
    <w:pPr>
      <w:jc w:val="both"/>
    </w:pPr>
    <w:rPr>
      <w:snapToGrid w:val="0"/>
    </w:rPr>
  </w:style>
  <w:style w:type="paragraph" w:customStyle="1" w:styleId="216">
    <w:name w:val="Заголовок 21"/>
    <w:basedOn w:val="1f5"/>
    <w:next w:val="1f5"/>
    <w:rsid w:val="00DB6B31"/>
    <w:pPr>
      <w:keepNext/>
      <w:tabs>
        <w:tab w:val="left" w:pos="8789"/>
      </w:tabs>
      <w:spacing w:before="120"/>
      <w:ind w:right="62"/>
      <w:jc w:val="center"/>
      <w:outlineLvl w:val="1"/>
    </w:pPr>
    <w:rPr>
      <w:sz w:val="28"/>
    </w:rPr>
  </w:style>
  <w:style w:type="paragraph" w:customStyle="1" w:styleId="2e">
    <w:name w:val="заголовок 2"/>
    <w:basedOn w:val="a"/>
    <w:next w:val="a"/>
    <w:rsid w:val="00DB6B31"/>
    <w:pPr>
      <w:keepNext/>
      <w:autoSpaceDE w:val="0"/>
      <w:autoSpaceDN w:val="0"/>
      <w:jc w:val="center"/>
      <w:outlineLvl w:val="1"/>
    </w:pPr>
    <w:rPr>
      <w:sz w:val="28"/>
      <w:szCs w:val="28"/>
    </w:rPr>
  </w:style>
  <w:style w:type="character" w:customStyle="1" w:styleId="definition">
    <w:name w:val="definition"/>
    <w:rsid w:val="00DB6B31"/>
  </w:style>
  <w:style w:type="table" w:customStyle="1" w:styleId="55">
    <w:name w:val="Сетка таблицы5"/>
    <w:basedOn w:val="a1"/>
    <w:next w:val="af1"/>
    <w:uiPriority w:val="5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1"/>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f1"/>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1"/>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1"/>
    <w:uiPriority w:val="39"/>
    <w:rsid w:val="00DB6B3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f1"/>
    <w:uiPriority w:val="39"/>
    <w:rsid w:val="00034D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1"/>
    <w:next w:val="af1"/>
    <w:uiPriority w:val="39"/>
    <w:rsid w:val="005C20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rsid w:val="008570FB"/>
  </w:style>
  <w:style w:type="paragraph" w:customStyle="1" w:styleId="115">
    <w:name w:val="Знак Знак Знак1 Знак Знак Знак Знак Знак Знак1"/>
    <w:basedOn w:val="a"/>
    <w:next w:val="2"/>
    <w:link w:val="1Char"/>
    <w:autoRedefine/>
    <w:uiPriority w:val="99"/>
    <w:qFormat/>
    <w:rsid w:val="00BB388B"/>
    <w:pPr>
      <w:spacing w:after="160"/>
      <w:ind w:firstLine="720"/>
      <w:jc w:val="both"/>
    </w:pPr>
    <w:rPr>
      <w:rFonts w:eastAsia="SimSun"/>
      <w:sz w:val="28"/>
      <w:szCs w:val="28"/>
      <w:lang w:val="en-US" w:eastAsia="en-US"/>
    </w:rPr>
  </w:style>
  <w:style w:type="character" w:customStyle="1" w:styleId="1Char">
    <w:name w:val="Знак Знак Знак1 Знак Знак Знак Знак Знак Знак Char"/>
    <w:basedOn w:val="a0"/>
    <w:link w:val="115"/>
    <w:rsid w:val="00BB388B"/>
    <w:rPr>
      <w:rFonts w:eastAsia="SimSun"/>
      <w:sz w:val="28"/>
      <w:szCs w:val="28"/>
      <w:lang w:val="en-US" w:eastAsia="en-US"/>
    </w:rPr>
  </w:style>
  <w:style w:type="paragraph" w:customStyle="1" w:styleId="1f9">
    <w:name w:val="1 Знак Знак Знак Знак"/>
    <w:basedOn w:val="a"/>
    <w:autoRedefine/>
    <w:uiPriority w:val="99"/>
    <w:qFormat/>
    <w:rsid w:val="00FD36DF"/>
    <w:pPr>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FD36DF"/>
    <w:pPr>
      <w:spacing w:after="160" w:line="240" w:lineRule="exact"/>
      <w:jc w:val="center"/>
    </w:pPr>
    <w:rPr>
      <w:b/>
      <w:i/>
      <w:sz w:val="28"/>
      <w:szCs w:val="28"/>
      <w:lang w:val="en-US" w:eastAsia="en-US"/>
    </w:rPr>
  </w:style>
  <w:style w:type="paragraph" w:customStyle="1" w:styleId="xl24">
    <w:name w:val="xl24"/>
    <w:basedOn w:val="a"/>
    <w:uiPriority w:val="99"/>
    <w:qFormat/>
    <w:rsid w:val="00FD36DF"/>
    <w:pPr>
      <w:spacing w:before="100" w:beforeAutospacing="1" w:after="100" w:afterAutospacing="1"/>
      <w:jc w:val="center"/>
    </w:pPr>
  </w:style>
  <w:style w:type="paragraph" w:customStyle="1" w:styleId="xl25">
    <w:name w:val="xl25"/>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uiPriority w:val="99"/>
    <w:qFormat/>
    <w:rsid w:val="00FD36DF"/>
    <w:pPr>
      <w:spacing w:before="100" w:beforeAutospacing="1" w:after="100" w:afterAutospacing="1"/>
      <w:jc w:val="center"/>
    </w:pPr>
    <w:rPr>
      <w:rFonts w:ascii="Times New Roman CYR" w:hAnsi="Times New Roman CYR" w:cs="Times New Roman CYR"/>
    </w:rPr>
  </w:style>
  <w:style w:type="paragraph" w:customStyle="1" w:styleId="xl28">
    <w:name w:val="xl28"/>
    <w:basedOn w:val="a"/>
    <w:uiPriority w:val="99"/>
    <w:qFormat/>
    <w:rsid w:val="00FD36DF"/>
    <w:pPr>
      <w:spacing w:before="100" w:beforeAutospacing="1" w:after="100" w:afterAutospacing="1"/>
    </w:pPr>
    <w:rPr>
      <w:rFonts w:ascii="Times New Roman CYR" w:hAnsi="Times New Roman CYR" w:cs="Times New Roman CYR"/>
    </w:rPr>
  </w:style>
  <w:style w:type="paragraph" w:styleId="afffd">
    <w:name w:val="Document Map"/>
    <w:basedOn w:val="a"/>
    <w:link w:val="afffe"/>
    <w:uiPriority w:val="99"/>
    <w:qFormat/>
    <w:rsid w:val="00FD36DF"/>
    <w:pPr>
      <w:shd w:val="clear" w:color="auto" w:fill="000080"/>
    </w:pPr>
    <w:rPr>
      <w:rFonts w:ascii="Tahoma" w:hAnsi="Tahoma" w:cs="Tahoma"/>
    </w:rPr>
  </w:style>
  <w:style w:type="character" w:customStyle="1" w:styleId="afffe">
    <w:name w:val="Схема документа Знак"/>
    <w:basedOn w:val="a0"/>
    <w:link w:val="afffd"/>
    <w:uiPriority w:val="99"/>
    <w:rsid w:val="00FD36DF"/>
    <w:rPr>
      <w:rFonts w:ascii="Tahoma" w:eastAsia="Times New Roman" w:hAnsi="Tahoma" w:cs="Tahoma"/>
      <w:sz w:val="24"/>
      <w:szCs w:val="24"/>
      <w:shd w:val="clear" w:color="auto" w:fill="000080"/>
    </w:rPr>
  </w:style>
  <w:style w:type="character" w:customStyle="1" w:styleId="cef1edeee2edeee9f8f0e8f4f2e0e1e7e0f6e0">
    <w:name w:val="Оceсf1нedоeeвe2нedоeeйe9 шf8рf0иe8фf4тf2 аe0бe1зe7аe0цf6аe0"/>
    <w:uiPriority w:val="99"/>
    <w:rsid w:val="00FD36DF"/>
    <w:rPr>
      <w:rFonts w:ascii="Times New Roman" w:hAnsi="Times New Roman" w:cs="Times New Roman"/>
      <w:sz w:val="22"/>
      <w:szCs w:val="22"/>
    </w:rPr>
  </w:style>
  <w:style w:type="paragraph" w:customStyle="1" w:styleId="font0">
    <w:name w:val="font0"/>
    <w:basedOn w:val="a"/>
    <w:uiPriority w:val="99"/>
    <w:qFormat/>
    <w:rsid w:val="00FD36DF"/>
    <w:pPr>
      <w:spacing w:before="100" w:beforeAutospacing="1" w:after="100" w:afterAutospacing="1"/>
    </w:pPr>
    <w:rPr>
      <w:rFonts w:ascii="Times New Roman CYR" w:hAnsi="Times New Roman CYR"/>
      <w:sz w:val="20"/>
      <w:szCs w:val="20"/>
    </w:rPr>
  </w:style>
  <w:style w:type="paragraph" w:customStyle="1" w:styleId="font7">
    <w:name w:val="font7"/>
    <w:basedOn w:val="a"/>
    <w:uiPriority w:val="99"/>
    <w:qFormat/>
    <w:rsid w:val="00FD36DF"/>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uiPriority w:val="99"/>
    <w:qFormat/>
    <w:rsid w:val="00FD36DF"/>
    <w:pPr>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uiPriority w:val="99"/>
    <w:qFormat/>
    <w:rsid w:val="00FD36DF"/>
    <w:pPr>
      <w:spacing w:before="100" w:beforeAutospacing="1" w:after="100" w:afterAutospacing="1"/>
      <w:textAlignment w:val="center"/>
    </w:pPr>
  </w:style>
  <w:style w:type="paragraph" w:customStyle="1" w:styleId="xl79">
    <w:name w:val="xl79"/>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FD36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FD36D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FD36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FD36D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FD36D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FD36D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FD36DF"/>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FD36DF"/>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uiPriority w:val="99"/>
    <w:qFormat/>
    <w:rsid w:val="00FD36DF"/>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FD36D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FD36DF"/>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uiPriority w:val="99"/>
    <w:qFormat/>
    <w:rsid w:val="00FD36D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FD36D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uiPriority w:val="99"/>
    <w:qFormat/>
    <w:rsid w:val="00FD36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FD36DF"/>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FD36DF"/>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FD36DF"/>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4110">
    <w:name w:val="Нет списка411"/>
    <w:next w:val="a2"/>
    <w:uiPriority w:val="99"/>
    <w:semiHidden/>
    <w:unhideWhenUsed/>
    <w:rsid w:val="00FD36DF"/>
  </w:style>
  <w:style w:type="numbering" w:customStyle="1" w:styleId="5110">
    <w:name w:val="Нет списка511"/>
    <w:next w:val="a2"/>
    <w:uiPriority w:val="99"/>
    <w:semiHidden/>
    <w:unhideWhenUsed/>
    <w:rsid w:val="00FD36DF"/>
  </w:style>
  <w:style w:type="numbering" w:customStyle="1" w:styleId="611">
    <w:name w:val="Нет списка611"/>
    <w:next w:val="a2"/>
    <w:uiPriority w:val="99"/>
    <w:semiHidden/>
    <w:unhideWhenUsed/>
    <w:rsid w:val="00FD36DF"/>
  </w:style>
  <w:style w:type="numbering" w:customStyle="1" w:styleId="711">
    <w:name w:val="Нет списка711"/>
    <w:next w:val="a2"/>
    <w:uiPriority w:val="99"/>
    <w:semiHidden/>
    <w:unhideWhenUsed/>
    <w:rsid w:val="00FD36DF"/>
  </w:style>
  <w:style w:type="numbering" w:customStyle="1" w:styleId="100">
    <w:name w:val="Нет списка10"/>
    <w:next w:val="a2"/>
    <w:uiPriority w:val="99"/>
    <w:semiHidden/>
    <w:unhideWhenUsed/>
    <w:rsid w:val="00FD36DF"/>
  </w:style>
  <w:style w:type="numbering" w:customStyle="1" w:styleId="140">
    <w:name w:val="Нет списка14"/>
    <w:next w:val="a2"/>
    <w:uiPriority w:val="99"/>
    <w:semiHidden/>
    <w:unhideWhenUsed/>
    <w:rsid w:val="00FD36DF"/>
  </w:style>
  <w:style w:type="numbering" w:customStyle="1" w:styleId="232">
    <w:name w:val="Нет списка23"/>
    <w:next w:val="a2"/>
    <w:uiPriority w:val="99"/>
    <w:semiHidden/>
    <w:unhideWhenUsed/>
    <w:rsid w:val="00FD36DF"/>
  </w:style>
  <w:style w:type="numbering" w:customStyle="1" w:styleId="420">
    <w:name w:val="Нет списка42"/>
    <w:next w:val="a2"/>
    <w:uiPriority w:val="99"/>
    <w:semiHidden/>
    <w:unhideWhenUsed/>
    <w:rsid w:val="00FD36DF"/>
  </w:style>
  <w:style w:type="numbering" w:customStyle="1" w:styleId="520">
    <w:name w:val="Нет списка52"/>
    <w:next w:val="a2"/>
    <w:uiPriority w:val="99"/>
    <w:semiHidden/>
    <w:unhideWhenUsed/>
    <w:rsid w:val="00FD36DF"/>
  </w:style>
  <w:style w:type="numbering" w:customStyle="1" w:styleId="620">
    <w:name w:val="Нет списка62"/>
    <w:next w:val="a2"/>
    <w:uiPriority w:val="99"/>
    <w:semiHidden/>
    <w:unhideWhenUsed/>
    <w:rsid w:val="00FD36DF"/>
  </w:style>
  <w:style w:type="numbering" w:customStyle="1" w:styleId="720">
    <w:name w:val="Нет списка72"/>
    <w:next w:val="a2"/>
    <w:uiPriority w:val="99"/>
    <w:semiHidden/>
    <w:unhideWhenUsed/>
    <w:rsid w:val="00FD36DF"/>
  </w:style>
  <w:style w:type="numbering" w:customStyle="1" w:styleId="1130">
    <w:name w:val="Нет списка113"/>
    <w:next w:val="a2"/>
    <w:uiPriority w:val="99"/>
    <w:semiHidden/>
    <w:unhideWhenUsed/>
    <w:rsid w:val="00FD36DF"/>
  </w:style>
  <w:style w:type="numbering" w:customStyle="1" w:styleId="412">
    <w:name w:val="Нет списка412"/>
    <w:next w:val="a2"/>
    <w:uiPriority w:val="99"/>
    <w:semiHidden/>
    <w:unhideWhenUsed/>
    <w:rsid w:val="00FD36DF"/>
  </w:style>
  <w:style w:type="table" w:customStyle="1" w:styleId="141">
    <w:name w:val="Сетка таблицы14"/>
    <w:basedOn w:val="a1"/>
    <w:next w:val="af1"/>
    <w:uiPriority w:val="59"/>
    <w:rsid w:val="00FD36D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FD36DF"/>
  </w:style>
  <w:style w:type="numbering" w:customStyle="1" w:styleId="612">
    <w:name w:val="Нет списка612"/>
    <w:next w:val="a2"/>
    <w:uiPriority w:val="99"/>
    <w:semiHidden/>
    <w:unhideWhenUsed/>
    <w:rsid w:val="00FD36DF"/>
  </w:style>
  <w:style w:type="numbering" w:customStyle="1" w:styleId="712">
    <w:name w:val="Нет списка712"/>
    <w:next w:val="a2"/>
    <w:uiPriority w:val="99"/>
    <w:semiHidden/>
    <w:unhideWhenUsed/>
    <w:rsid w:val="00FD36DF"/>
  </w:style>
  <w:style w:type="numbering" w:customStyle="1" w:styleId="4111">
    <w:name w:val="Нет списка4111"/>
    <w:next w:val="a2"/>
    <w:uiPriority w:val="99"/>
    <w:semiHidden/>
    <w:unhideWhenUsed/>
    <w:rsid w:val="00FD36DF"/>
  </w:style>
  <w:style w:type="numbering" w:customStyle="1" w:styleId="5111">
    <w:name w:val="Нет списка5111"/>
    <w:next w:val="a2"/>
    <w:uiPriority w:val="99"/>
    <w:semiHidden/>
    <w:unhideWhenUsed/>
    <w:rsid w:val="00FD36DF"/>
  </w:style>
  <w:style w:type="numbering" w:customStyle="1" w:styleId="6111">
    <w:name w:val="Нет списка6111"/>
    <w:next w:val="a2"/>
    <w:uiPriority w:val="99"/>
    <w:semiHidden/>
    <w:unhideWhenUsed/>
    <w:rsid w:val="00FD36DF"/>
  </w:style>
  <w:style w:type="numbering" w:customStyle="1" w:styleId="7111">
    <w:name w:val="Нет списка7111"/>
    <w:next w:val="a2"/>
    <w:uiPriority w:val="99"/>
    <w:semiHidden/>
    <w:unhideWhenUsed/>
    <w:rsid w:val="00FD36DF"/>
  </w:style>
  <w:style w:type="numbering" w:customStyle="1" w:styleId="810">
    <w:name w:val="Нет списка81"/>
    <w:next w:val="a2"/>
    <w:uiPriority w:val="99"/>
    <w:semiHidden/>
    <w:unhideWhenUsed/>
    <w:rsid w:val="00FD36DF"/>
  </w:style>
  <w:style w:type="numbering" w:customStyle="1" w:styleId="910">
    <w:name w:val="Нет списка91"/>
    <w:next w:val="a2"/>
    <w:uiPriority w:val="99"/>
    <w:semiHidden/>
    <w:unhideWhenUsed/>
    <w:rsid w:val="00FD36DF"/>
  </w:style>
  <w:style w:type="paragraph" w:customStyle="1" w:styleId="msonormal0">
    <w:name w:val="msonormal"/>
    <w:basedOn w:val="a"/>
    <w:qFormat/>
    <w:rsid w:val="00FD36DF"/>
    <w:pPr>
      <w:spacing w:before="100" w:beforeAutospacing="1" w:after="100" w:afterAutospacing="1"/>
    </w:pPr>
  </w:style>
  <w:style w:type="paragraph" w:customStyle="1" w:styleId="xl63">
    <w:name w:val="xl63"/>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5">
    <w:name w:val="xl65"/>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
    <w:uiPriority w:val="99"/>
    <w:qFormat/>
    <w:rsid w:val="00FD36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67">
    <w:name w:val="xl67"/>
    <w:basedOn w:val="a"/>
    <w:uiPriority w:val="99"/>
    <w:qFormat/>
    <w:rsid w:val="00FD36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68">
    <w:name w:val="xl68"/>
    <w:basedOn w:val="a"/>
    <w:uiPriority w:val="99"/>
    <w:qFormat/>
    <w:rsid w:val="00FD36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9">
    <w:name w:val="xl69"/>
    <w:basedOn w:val="a"/>
    <w:uiPriority w:val="99"/>
    <w:qFormat/>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0">
    <w:name w:val="xl70"/>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pr">
    <w:name w:val="pr"/>
    <w:basedOn w:val="a"/>
    <w:qFormat/>
    <w:rsid w:val="00FD36DF"/>
    <w:pPr>
      <w:jc w:val="right"/>
    </w:pPr>
    <w:rPr>
      <w:color w:val="000000"/>
    </w:rPr>
  </w:style>
  <w:style w:type="character" w:customStyle="1" w:styleId="af0">
    <w:name w:val="Обычный (Интернет) Знак"/>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1,Знак4 Знак Знак Знак Знак Знак,Знак4 Знак Знак1,Зна Знак,З Знак"/>
    <w:link w:val="af"/>
    <w:uiPriority w:val="99"/>
    <w:qFormat/>
    <w:rsid w:val="00FD36DF"/>
    <w:rPr>
      <w:rFonts w:eastAsia="Times New Roman"/>
      <w:sz w:val="24"/>
      <w:szCs w:val="24"/>
    </w:rPr>
  </w:style>
  <w:style w:type="character" w:customStyle="1" w:styleId="s192">
    <w:name w:val="s192"/>
    <w:basedOn w:val="a0"/>
    <w:rsid w:val="00FD36DF"/>
  </w:style>
  <w:style w:type="paragraph" w:customStyle="1" w:styleId="xl98">
    <w:name w:val="xl98"/>
    <w:basedOn w:val="a"/>
    <w:uiPriority w:val="99"/>
    <w:qFormat/>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sz w:val="28"/>
      <w:szCs w:val="28"/>
    </w:rPr>
  </w:style>
  <w:style w:type="paragraph" w:customStyle="1" w:styleId="xl99">
    <w:name w:val="xl99"/>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8"/>
      <w:szCs w:val="28"/>
    </w:rPr>
  </w:style>
  <w:style w:type="paragraph" w:customStyle="1" w:styleId="xl100">
    <w:name w:val="xl100"/>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8"/>
      <w:szCs w:val="28"/>
    </w:rPr>
  </w:style>
  <w:style w:type="paragraph" w:customStyle="1" w:styleId="xl101">
    <w:name w:val="xl101"/>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color w:val="FF0000"/>
      <w:sz w:val="28"/>
      <w:szCs w:val="28"/>
    </w:rPr>
  </w:style>
  <w:style w:type="paragraph" w:customStyle="1" w:styleId="xl102">
    <w:name w:val="xl102"/>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color w:val="FF0000"/>
      <w:sz w:val="28"/>
      <w:szCs w:val="28"/>
    </w:rPr>
  </w:style>
  <w:style w:type="paragraph" w:customStyle="1" w:styleId="xl103">
    <w:name w:val="xl103"/>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FF0000"/>
      <w:sz w:val="28"/>
      <w:szCs w:val="28"/>
    </w:rPr>
  </w:style>
  <w:style w:type="paragraph" w:customStyle="1" w:styleId="xl104">
    <w:name w:val="xl104"/>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b/>
      <w:bCs/>
      <w:color w:val="FF0000"/>
      <w:sz w:val="28"/>
      <w:szCs w:val="28"/>
    </w:rPr>
  </w:style>
  <w:style w:type="paragraph" w:customStyle="1" w:styleId="xl105">
    <w:name w:val="xl105"/>
    <w:basedOn w:val="a"/>
    <w:rsid w:val="00FD36D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FF0000"/>
      <w:sz w:val="28"/>
      <w:szCs w:val="28"/>
    </w:rPr>
  </w:style>
  <w:style w:type="paragraph" w:customStyle="1" w:styleId="xl106">
    <w:name w:val="xl106"/>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07">
    <w:name w:val="xl107"/>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08">
    <w:name w:val="xl108"/>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8"/>
      <w:szCs w:val="28"/>
    </w:rPr>
  </w:style>
  <w:style w:type="paragraph" w:customStyle="1" w:styleId="xl109">
    <w:name w:val="xl109"/>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0">
    <w:name w:val="xl110"/>
    <w:basedOn w:val="a"/>
    <w:rsid w:val="00FD36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8"/>
      <w:szCs w:val="28"/>
    </w:rPr>
  </w:style>
  <w:style w:type="paragraph" w:customStyle="1" w:styleId="xl111">
    <w:name w:val="xl111"/>
    <w:basedOn w:val="a"/>
    <w:rsid w:val="00FD36DF"/>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2">
    <w:name w:val="xl112"/>
    <w:basedOn w:val="a"/>
    <w:rsid w:val="00FD36DF"/>
    <w:pPr>
      <w:pBdr>
        <w:top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3">
    <w:name w:val="xl113"/>
    <w:basedOn w:val="a"/>
    <w:rsid w:val="00FD36DF"/>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4">
    <w:name w:val="xl114"/>
    <w:basedOn w:val="a"/>
    <w:rsid w:val="00FD36D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15">
    <w:name w:val="xl115"/>
    <w:basedOn w:val="a"/>
    <w:rsid w:val="00FD36D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color w:val="000000"/>
      <w:sz w:val="28"/>
      <w:szCs w:val="28"/>
    </w:rPr>
  </w:style>
  <w:style w:type="paragraph" w:customStyle="1" w:styleId="xl116">
    <w:name w:val="xl116"/>
    <w:basedOn w:val="a"/>
    <w:rsid w:val="00FD36D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color w:val="000000"/>
      <w:sz w:val="28"/>
      <w:szCs w:val="28"/>
    </w:rPr>
  </w:style>
  <w:style w:type="paragraph" w:customStyle="1" w:styleId="xl117">
    <w:name w:val="xl117"/>
    <w:basedOn w:val="a"/>
    <w:rsid w:val="00FD36DF"/>
    <w:pPr>
      <w:pBdr>
        <w:top w:val="single" w:sz="4" w:space="0" w:color="auto"/>
        <w:bottom w:val="single" w:sz="4" w:space="0" w:color="auto"/>
      </w:pBdr>
      <w:shd w:val="clear" w:color="000000" w:fill="C0C0C0"/>
      <w:spacing w:before="100" w:beforeAutospacing="1" w:after="100" w:afterAutospacing="1"/>
      <w:jc w:val="center"/>
      <w:textAlignment w:val="center"/>
    </w:pPr>
    <w:rPr>
      <w:b/>
      <w:bCs/>
      <w:sz w:val="28"/>
      <w:szCs w:val="28"/>
    </w:rPr>
  </w:style>
  <w:style w:type="table" w:customStyle="1" w:styleId="84">
    <w:name w:val="Сетка таблицы8"/>
    <w:basedOn w:val="a1"/>
    <w:next w:val="af1"/>
    <w:uiPriority w:val="3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1"/>
    <w:next w:val="af1"/>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caption"/>
    <w:basedOn w:val="a"/>
    <w:next w:val="a"/>
    <w:uiPriority w:val="99"/>
    <w:unhideWhenUsed/>
    <w:qFormat/>
    <w:rsid w:val="00EC7C07"/>
    <w:pPr>
      <w:spacing w:after="200"/>
    </w:pPr>
    <w:rPr>
      <w:b/>
      <w:bCs/>
      <w:color w:val="4F81BD"/>
      <w:sz w:val="18"/>
      <w:szCs w:val="18"/>
    </w:rPr>
  </w:style>
  <w:style w:type="paragraph" w:customStyle="1" w:styleId="regulartext">
    <w:name w:val="regular text"/>
    <w:basedOn w:val="aff6"/>
    <w:link w:val="regulartextChar"/>
    <w:qFormat/>
    <w:rsid w:val="00EC7C07"/>
    <w:rPr>
      <w:rFonts w:ascii="Henderson BCG Serif" w:hAnsi="Henderson BCG Serif" w:cs="Calibri"/>
      <w:sz w:val="22"/>
      <w:lang w:eastAsia="de-DE"/>
    </w:rPr>
  </w:style>
  <w:style w:type="character" w:customStyle="1" w:styleId="regulartextChar">
    <w:name w:val="regular text Char"/>
    <w:link w:val="regulartext"/>
    <w:rsid w:val="00EC7C07"/>
    <w:rPr>
      <w:rFonts w:ascii="Henderson BCG Serif" w:eastAsia="Times New Roman" w:hAnsi="Henderson BCG Serif" w:cs="Calibri"/>
      <w:sz w:val="22"/>
      <w:szCs w:val="24"/>
      <w:lang w:eastAsia="de-DE"/>
    </w:rPr>
  </w:style>
  <w:style w:type="character" w:customStyle="1" w:styleId="ListLabel19">
    <w:name w:val="ListLabel 19"/>
    <w:qFormat/>
    <w:rsid w:val="00EC7C07"/>
    <w:rPr>
      <w:bCs/>
      <w:sz w:val="28"/>
      <w:szCs w:val="28"/>
    </w:rPr>
  </w:style>
  <w:style w:type="table" w:customStyle="1" w:styleId="1113">
    <w:name w:val="Сетка таблицы1113"/>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
    <w:name w:val="Сетка таблицы111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2"/>
    <w:uiPriority w:val="99"/>
    <w:semiHidden/>
    <w:unhideWhenUsed/>
    <w:rsid w:val="00EC7C07"/>
  </w:style>
  <w:style w:type="table" w:customStyle="1" w:styleId="421">
    <w:name w:val="Сетка таблицы4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EC7C07"/>
  </w:style>
  <w:style w:type="numbering" w:customStyle="1" w:styleId="160">
    <w:name w:val="Нет списка16"/>
    <w:next w:val="a2"/>
    <w:uiPriority w:val="99"/>
    <w:semiHidden/>
    <w:unhideWhenUsed/>
    <w:rsid w:val="00EC7C07"/>
  </w:style>
  <w:style w:type="table" w:customStyle="1" w:styleId="613">
    <w:name w:val="Сетка таблицы61"/>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EC7C07"/>
  </w:style>
  <w:style w:type="table" w:customStyle="1" w:styleId="1510">
    <w:name w:val="Сетка таблицы15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EC7C07"/>
  </w:style>
  <w:style w:type="numbering" w:customStyle="1" w:styleId="430">
    <w:name w:val="Нет списка43"/>
    <w:next w:val="a2"/>
    <w:uiPriority w:val="99"/>
    <w:semiHidden/>
    <w:unhideWhenUsed/>
    <w:rsid w:val="00EC7C07"/>
  </w:style>
  <w:style w:type="numbering" w:customStyle="1" w:styleId="1140">
    <w:name w:val="Нет списка114"/>
    <w:next w:val="a2"/>
    <w:uiPriority w:val="99"/>
    <w:semiHidden/>
    <w:unhideWhenUsed/>
    <w:rsid w:val="00EC7C07"/>
  </w:style>
  <w:style w:type="numbering" w:customStyle="1" w:styleId="11130">
    <w:name w:val="Нет списка1113"/>
    <w:next w:val="a2"/>
    <w:uiPriority w:val="99"/>
    <w:semiHidden/>
    <w:unhideWhenUsed/>
    <w:rsid w:val="00EC7C07"/>
  </w:style>
  <w:style w:type="table" w:customStyle="1" w:styleId="11310">
    <w:name w:val="Сетка таблицы113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EC7C07"/>
  </w:style>
  <w:style w:type="numbering" w:customStyle="1" w:styleId="3130">
    <w:name w:val="Нет списка313"/>
    <w:next w:val="a2"/>
    <w:uiPriority w:val="99"/>
    <w:semiHidden/>
    <w:unhideWhenUsed/>
    <w:rsid w:val="00EC7C07"/>
  </w:style>
  <w:style w:type="numbering" w:customStyle="1" w:styleId="530">
    <w:name w:val="Нет списка53"/>
    <w:next w:val="a2"/>
    <w:uiPriority w:val="99"/>
    <w:semiHidden/>
    <w:unhideWhenUsed/>
    <w:rsid w:val="00EC7C07"/>
  </w:style>
  <w:style w:type="numbering" w:customStyle="1" w:styleId="630">
    <w:name w:val="Нет списка63"/>
    <w:next w:val="a2"/>
    <w:uiPriority w:val="99"/>
    <w:semiHidden/>
    <w:unhideWhenUsed/>
    <w:rsid w:val="00EC7C07"/>
  </w:style>
  <w:style w:type="table" w:customStyle="1" w:styleId="111210">
    <w:name w:val="Сетка таблицы1112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1">
    <w:name w:val="Нет списка1111111111"/>
    <w:next w:val="a2"/>
    <w:uiPriority w:val="99"/>
    <w:semiHidden/>
    <w:unhideWhenUsed/>
    <w:rsid w:val="00EC7C07"/>
  </w:style>
  <w:style w:type="table" w:customStyle="1" w:styleId="3110">
    <w:name w:val="Сетка таблицы3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2"/>
    <w:uiPriority w:val="99"/>
    <w:semiHidden/>
    <w:unhideWhenUsed/>
    <w:rsid w:val="00EC7C07"/>
  </w:style>
  <w:style w:type="numbering" w:customStyle="1" w:styleId="11211">
    <w:name w:val="Нет списка1121"/>
    <w:next w:val="a2"/>
    <w:uiPriority w:val="99"/>
    <w:semiHidden/>
    <w:unhideWhenUsed/>
    <w:rsid w:val="00EC7C07"/>
  </w:style>
  <w:style w:type="numbering" w:customStyle="1" w:styleId="2210">
    <w:name w:val="Нет списка221"/>
    <w:next w:val="a2"/>
    <w:uiPriority w:val="99"/>
    <w:semiHidden/>
    <w:unhideWhenUsed/>
    <w:rsid w:val="00EC7C07"/>
  </w:style>
  <w:style w:type="numbering" w:customStyle="1" w:styleId="730">
    <w:name w:val="Нет списка73"/>
    <w:next w:val="a2"/>
    <w:uiPriority w:val="99"/>
    <w:semiHidden/>
    <w:unhideWhenUsed/>
    <w:rsid w:val="00EC7C07"/>
  </w:style>
  <w:style w:type="numbering" w:customStyle="1" w:styleId="413">
    <w:name w:val="Нет списка413"/>
    <w:next w:val="a2"/>
    <w:uiPriority w:val="99"/>
    <w:semiHidden/>
    <w:unhideWhenUsed/>
    <w:rsid w:val="00EC7C07"/>
  </w:style>
  <w:style w:type="numbering" w:customStyle="1" w:styleId="5130">
    <w:name w:val="Нет списка513"/>
    <w:next w:val="a2"/>
    <w:uiPriority w:val="99"/>
    <w:semiHidden/>
    <w:unhideWhenUsed/>
    <w:rsid w:val="00EC7C07"/>
  </w:style>
  <w:style w:type="numbering" w:customStyle="1" w:styleId="6130">
    <w:name w:val="Нет списка613"/>
    <w:next w:val="a2"/>
    <w:uiPriority w:val="99"/>
    <w:semiHidden/>
    <w:unhideWhenUsed/>
    <w:rsid w:val="00EC7C07"/>
  </w:style>
  <w:style w:type="numbering" w:customStyle="1" w:styleId="713">
    <w:name w:val="Нет списка713"/>
    <w:next w:val="a2"/>
    <w:uiPriority w:val="99"/>
    <w:semiHidden/>
    <w:unhideWhenUsed/>
    <w:rsid w:val="00EC7C07"/>
  </w:style>
  <w:style w:type="numbering" w:customStyle="1" w:styleId="2112">
    <w:name w:val="Нет списка2112"/>
    <w:next w:val="a2"/>
    <w:uiPriority w:val="99"/>
    <w:semiHidden/>
    <w:unhideWhenUsed/>
    <w:rsid w:val="00EC7C07"/>
  </w:style>
  <w:style w:type="numbering" w:customStyle="1" w:styleId="3112">
    <w:name w:val="Нет списка3112"/>
    <w:next w:val="a2"/>
    <w:uiPriority w:val="99"/>
    <w:semiHidden/>
    <w:unhideWhenUsed/>
    <w:rsid w:val="00EC7C07"/>
  </w:style>
  <w:style w:type="numbering" w:customStyle="1" w:styleId="4112">
    <w:name w:val="Нет списка4112"/>
    <w:next w:val="a2"/>
    <w:uiPriority w:val="99"/>
    <w:semiHidden/>
    <w:unhideWhenUsed/>
    <w:rsid w:val="00EC7C07"/>
  </w:style>
  <w:style w:type="numbering" w:customStyle="1" w:styleId="5112">
    <w:name w:val="Нет списка5112"/>
    <w:next w:val="a2"/>
    <w:uiPriority w:val="99"/>
    <w:semiHidden/>
    <w:unhideWhenUsed/>
    <w:rsid w:val="00EC7C07"/>
  </w:style>
  <w:style w:type="numbering" w:customStyle="1" w:styleId="6112">
    <w:name w:val="Нет списка6112"/>
    <w:next w:val="a2"/>
    <w:uiPriority w:val="99"/>
    <w:semiHidden/>
    <w:unhideWhenUsed/>
    <w:rsid w:val="00EC7C07"/>
  </w:style>
  <w:style w:type="numbering" w:customStyle="1" w:styleId="7112">
    <w:name w:val="Нет списка7112"/>
    <w:next w:val="a2"/>
    <w:uiPriority w:val="99"/>
    <w:semiHidden/>
    <w:unhideWhenUsed/>
    <w:rsid w:val="00EC7C07"/>
  </w:style>
  <w:style w:type="numbering" w:customStyle="1" w:styleId="820">
    <w:name w:val="Нет списка82"/>
    <w:next w:val="a2"/>
    <w:uiPriority w:val="99"/>
    <w:semiHidden/>
    <w:unhideWhenUsed/>
    <w:rsid w:val="00EC7C07"/>
  </w:style>
  <w:style w:type="numbering" w:customStyle="1" w:styleId="920">
    <w:name w:val="Нет списка92"/>
    <w:next w:val="a2"/>
    <w:uiPriority w:val="99"/>
    <w:semiHidden/>
    <w:unhideWhenUsed/>
    <w:rsid w:val="00EC7C07"/>
  </w:style>
  <w:style w:type="numbering" w:customStyle="1" w:styleId="101">
    <w:name w:val="Нет списка101"/>
    <w:next w:val="a2"/>
    <w:uiPriority w:val="99"/>
    <w:semiHidden/>
    <w:unhideWhenUsed/>
    <w:rsid w:val="00EC7C07"/>
  </w:style>
  <w:style w:type="numbering" w:customStyle="1" w:styleId="1410">
    <w:name w:val="Нет списка141"/>
    <w:next w:val="a2"/>
    <w:uiPriority w:val="99"/>
    <w:semiHidden/>
    <w:unhideWhenUsed/>
    <w:rsid w:val="00EC7C07"/>
  </w:style>
  <w:style w:type="numbering" w:customStyle="1" w:styleId="2310">
    <w:name w:val="Нет списка231"/>
    <w:next w:val="a2"/>
    <w:uiPriority w:val="99"/>
    <w:semiHidden/>
    <w:unhideWhenUsed/>
    <w:rsid w:val="00EC7C07"/>
  </w:style>
  <w:style w:type="numbering" w:customStyle="1" w:styleId="3210">
    <w:name w:val="Нет списка321"/>
    <w:next w:val="a2"/>
    <w:uiPriority w:val="99"/>
    <w:semiHidden/>
    <w:unhideWhenUsed/>
    <w:rsid w:val="00EC7C07"/>
  </w:style>
  <w:style w:type="numbering" w:customStyle="1" w:styleId="4210">
    <w:name w:val="Нет списка421"/>
    <w:next w:val="a2"/>
    <w:uiPriority w:val="99"/>
    <w:semiHidden/>
    <w:unhideWhenUsed/>
    <w:rsid w:val="00EC7C07"/>
  </w:style>
  <w:style w:type="numbering" w:customStyle="1" w:styleId="521">
    <w:name w:val="Нет списка521"/>
    <w:next w:val="a2"/>
    <w:uiPriority w:val="99"/>
    <w:semiHidden/>
    <w:unhideWhenUsed/>
    <w:rsid w:val="00EC7C07"/>
  </w:style>
  <w:style w:type="numbering" w:customStyle="1" w:styleId="621">
    <w:name w:val="Нет списка621"/>
    <w:next w:val="a2"/>
    <w:uiPriority w:val="99"/>
    <w:semiHidden/>
    <w:unhideWhenUsed/>
    <w:rsid w:val="00EC7C07"/>
  </w:style>
  <w:style w:type="numbering" w:customStyle="1" w:styleId="721">
    <w:name w:val="Нет списка721"/>
    <w:next w:val="a2"/>
    <w:uiPriority w:val="99"/>
    <w:semiHidden/>
    <w:unhideWhenUsed/>
    <w:rsid w:val="00EC7C07"/>
  </w:style>
  <w:style w:type="numbering" w:customStyle="1" w:styleId="11311">
    <w:name w:val="Нет списка1131"/>
    <w:next w:val="a2"/>
    <w:uiPriority w:val="99"/>
    <w:semiHidden/>
    <w:unhideWhenUsed/>
    <w:rsid w:val="00EC7C07"/>
  </w:style>
  <w:style w:type="numbering" w:customStyle="1" w:styleId="21210">
    <w:name w:val="Нет списка2121"/>
    <w:next w:val="a2"/>
    <w:uiPriority w:val="99"/>
    <w:semiHidden/>
    <w:unhideWhenUsed/>
    <w:rsid w:val="00EC7C07"/>
  </w:style>
  <w:style w:type="numbering" w:customStyle="1" w:styleId="3121">
    <w:name w:val="Нет списка3121"/>
    <w:next w:val="a2"/>
    <w:uiPriority w:val="99"/>
    <w:semiHidden/>
    <w:unhideWhenUsed/>
    <w:rsid w:val="00EC7C07"/>
  </w:style>
  <w:style w:type="numbering" w:customStyle="1" w:styleId="4121">
    <w:name w:val="Нет списка4121"/>
    <w:next w:val="a2"/>
    <w:uiPriority w:val="99"/>
    <w:semiHidden/>
    <w:unhideWhenUsed/>
    <w:rsid w:val="00EC7C07"/>
  </w:style>
  <w:style w:type="numbering" w:customStyle="1" w:styleId="5121">
    <w:name w:val="Нет списка5121"/>
    <w:next w:val="a2"/>
    <w:uiPriority w:val="99"/>
    <w:semiHidden/>
    <w:unhideWhenUsed/>
    <w:rsid w:val="00EC7C07"/>
  </w:style>
  <w:style w:type="numbering" w:customStyle="1" w:styleId="6121">
    <w:name w:val="Нет списка6121"/>
    <w:next w:val="a2"/>
    <w:uiPriority w:val="99"/>
    <w:semiHidden/>
    <w:unhideWhenUsed/>
    <w:rsid w:val="00EC7C07"/>
  </w:style>
  <w:style w:type="numbering" w:customStyle="1" w:styleId="7121">
    <w:name w:val="Нет списка7121"/>
    <w:next w:val="a2"/>
    <w:uiPriority w:val="99"/>
    <w:semiHidden/>
    <w:unhideWhenUsed/>
    <w:rsid w:val="00EC7C07"/>
  </w:style>
  <w:style w:type="numbering" w:customStyle="1" w:styleId="111211">
    <w:name w:val="Нет списка11121"/>
    <w:next w:val="a2"/>
    <w:uiPriority w:val="99"/>
    <w:semiHidden/>
    <w:unhideWhenUsed/>
    <w:rsid w:val="00EC7C07"/>
  </w:style>
  <w:style w:type="numbering" w:customStyle="1" w:styleId="21111">
    <w:name w:val="Нет списка21111"/>
    <w:next w:val="a2"/>
    <w:uiPriority w:val="99"/>
    <w:semiHidden/>
    <w:unhideWhenUsed/>
    <w:rsid w:val="00EC7C07"/>
  </w:style>
  <w:style w:type="numbering" w:customStyle="1" w:styleId="31111">
    <w:name w:val="Нет списка31111"/>
    <w:next w:val="a2"/>
    <w:uiPriority w:val="99"/>
    <w:semiHidden/>
    <w:unhideWhenUsed/>
    <w:rsid w:val="00EC7C07"/>
  </w:style>
  <w:style w:type="numbering" w:customStyle="1" w:styleId="41111">
    <w:name w:val="Нет списка41111"/>
    <w:next w:val="a2"/>
    <w:uiPriority w:val="99"/>
    <w:semiHidden/>
    <w:unhideWhenUsed/>
    <w:rsid w:val="00EC7C07"/>
  </w:style>
  <w:style w:type="numbering" w:customStyle="1" w:styleId="51111">
    <w:name w:val="Нет списка51111"/>
    <w:next w:val="a2"/>
    <w:uiPriority w:val="99"/>
    <w:semiHidden/>
    <w:unhideWhenUsed/>
    <w:rsid w:val="00EC7C07"/>
  </w:style>
  <w:style w:type="numbering" w:customStyle="1" w:styleId="61111">
    <w:name w:val="Нет списка61111"/>
    <w:next w:val="a2"/>
    <w:uiPriority w:val="99"/>
    <w:semiHidden/>
    <w:unhideWhenUsed/>
    <w:rsid w:val="00EC7C07"/>
  </w:style>
  <w:style w:type="numbering" w:customStyle="1" w:styleId="71111">
    <w:name w:val="Нет списка71111"/>
    <w:next w:val="a2"/>
    <w:uiPriority w:val="99"/>
    <w:semiHidden/>
    <w:unhideWhenUsed/>
    <w:rsid w:val="00EC7C07"/>
  </w:style>
  <w:style w:type="numbering" w:customStyle="1" w:styleId="811">
    <w:name w:val="Нет списка811"/>
    <w:next w:val="a2"/>
    <w:uiPriority w:val="99"/>
    <w:semiHidden/>
    <w:unhideWhenUsed/>
    <w:rsid w:val="00EC7C07"/>
  </w:style>
  <w:style w:type="numbering" w:customStyle="1" w:styleId="911">
    <w:name w:val="Нет списка911"/>
    <w:next w:val="a2"/>
    <w:uiPriority w:val="99"/>
    <w:semiHidden/>
    <w:unhideWhenUsed/>
    <w:rsid w:val="00EC7C07"/>
  </w:style>
  <w:style w:type="character" w:customStyle="1" w:styleId="-">
    <w:name w:val="Интернет-ссылка"/>
    <w:uiPriority w:val="99"/>
    <w:unhideWhenUsed/>
    <w:rsid w:val="00EC7C07"/>
    <w:rPr>
      <w:color w:val="333399"/>
      <w:u w:val="single"/>
    </w:rPr>
  </w:style>
  <w:style w:type="character" w:customStyle="1" w:styleId="affff0">
    <w:name w:val="Привязка сноски"/>
    <w:rsid w:val="00EC7C07"/>
    <w:rPr>
      <w:vertAlign w:val="superscript"/>
    </w:rPr>
  </w:style>
  <w:style w:type="character" w:customStyle="1" w:styleId="FootnoteCharacters">
    <w:name w:val="Footnote Characters"/>
    <w:uiPriority w:val="99"/>
    <w:unhideWhenUsed/>
    <w:qFormat/>
    <w:rsid w:val="00EC7C07"/>
    <w:rPr>
      <w:vertAlign w:val="superscript"/>
    </w:rPr>
  </w:style>
  <w:style w:type="character" w:customStyle="1" w:styleId="ListLabel1">
    <w:name w:val="ListLabel 1"/>
    <w:qFormat/>
    <w:rsid w:val="00EC7C07"/>
    <w:rPr>
      <w:rFonts w:cs="Times New Roman"/>
    </w:rPr>
  </w:style>
  <w:style w:type="character" w:customStyle="1" w:styleId="ListLabel2">
    <w:name w:val="ListLabel 2"/>
    <w:qFormat/>
    <w:rsid w:val="00EC7C07"/>
    <w:rPr>
      <w:rFonts w:cs="Times New Roman"/>
    </w:rPr>
  </w:style>
  <w:style w:type="character" w:customStyle="1" w:styleId="ListLabel3">
    <w:name w:val="ListLabel 3"/>
    <w:qFormat/>
    <w:rsid w:val="00EC7C07"/>
    <w:rPr>
      <w:rFonts w:cs="Times New Roman"/>
    </w:rPr>
  </w:style>
  <w:style w:type="character" w:customStyle="1" w:styleId="ListLabel4">
    <w:name w:val="ListLabel 4"/>
    <w:qFormat/>
    <w:rsid w:val="00EC7C07"/>
    <w:rPr>
      <w:rFonts w:cs="Times New Roman"/>
    </w:rPr>
  </w:style>
  <w:style w:type="character" w:customStyle="1" w:styleId="ListLabel5">
    <w:name w:val="ListLabel 5"/>
    <w:qFormat/>
    <w:rsid w:val="00EC7C07"/>
    <w:rPr>
      <w:rFonts w:cs="Times New Roman"/>
    </w:rPr>
  </w:style>
  <w:style w:type="character" w:customStyle="1" w:styleId="ListLabel6">
    <w:name w:val="ListLabel 6"/>
    <w:qFormat/>
    <w:rsid w:val="00EC7C07"/>
    <w:rPr>
      <w:rFonts w:cs="Times New Roman"/>
    </w:rPr>
  </w:style>
  <w:style w:type="character" w:customStyle="1" w:styleId="ListLabel7">
    <w:name w:val="ListLabel 7"/>
    <w:qFormat/>
    <w:rsid w:val="00EC7C07"/>
    <w:rPr>
      <w:rFonts w:cs="Times New Roman"/>
    </w:rPr>
  </w:style>
  <w:style w:type="character" w:customStyle="1" w:styleId="ListLabel8">
    <w:name w:val="ListLabel 8"/>
    <w:qFormat/>
    <w:rsid w:val="00EC7C07"/>
    <w:rPr>
      <w:rFonts w:cs="Times New Roman"/>
    </w:rPr>
  </w:style>
  <w:style w:type="character" w:customStyle="1" w:styleId="ListLabel9">
    <w:name w:val="ListLabel 9"/>
    <w:qFormat/>
    <w:rsid w:val="00EC7C07"/>
    <w:rPr>
      <w:rFonts w:cs="Times New Roman"/>
    </w:rPr>
  </w:style>
  <w:style w:type="character" w:customStyle="1" w:styleId="ListLabel10">
    <w:name w:val="ListLabel 10"/>
    <w:qFormat/>
    <w:rsid w:val="00EC7C07"/>
    <w:rPr>
      <w:rFonts w:cs="Times New Roman"/>
    </w:rPr>
  </w:style>
  <w:style w:type="character" w:customStyle="1" w:styleId="ListLabel11">
    <w:name w:val="ListLabel 11"/>
    <w:qFormat/>
    <w:rsid w:val="00EC7C07"/>
    <w:rPr>
      <w:rFonts w:cs="Times New Roman"/>
    </w:rPr>
  </w:style>
  <w:style w:type="character" w:customStyle="1" w:styleId="ListLabel12">
    <w:name w:val="ListLabel 12"/>
    <w:qFormat/>
    <w:rsid w:val="00EC7C07"/>
    <w:rPr>
      <w:rFonts w:cs="Times New Roman"/>
    </w:rPr>
  </w:style>
  <w:style w:type="character" w:customStyle="1" w:styleId="ListLabel13">
    <w:name w:val="ListLabel 13"/>
    <w:qFormat/>
    <w:rsid w:val="00EC7C07"/>
    <w:rPr>
      <w:rFonts w:cs="Times New Roman"/>
    </w:rPr>
  </w:style>
  <w:style w:type="character" w:customStyle="1" w:styleId="ListLabel14">
    <w:name w:val="ListLabel 14"/>
    <w:qFormat/>
    <w:rsid w:val="00EC7C07"/>
    <w:rPr>
      <w:rFonts w:cs="Times New Roman"/>
    </w:rPr>
  </w:style>
  <w:style w:type="character" w:customStyle="1" w:styleId="ListLabel15">
    <w:name w:val="ListLabel 15"/>
    <w:qFormat/>
    <w:rsid w:val="00EC7C07"/>
    <w:rPr>
      <w:rFonts w:cs="Times New Roman"/>
    </w:rPr>
  </w:style>
  <w:style w:type="character" w:customStyle="1" w:styleId="ListLabel16">
    <w:name w:val="ListLabel 16"/>
    <w:qFormat/>
    <w:rsid w:val="00EC7C07"/>
    <w:rPr>
      <w:rFonts w:cs="Times New Roman"/>
    </w:rPr>
  </w:style>
  <w:style w:type="character" w:customStyle="1" w:styleId="ListLabel17">
    <w:name w:val="ListLabel 17"/>
    <w:qFormat/>
    <w:rsid w:val="00EC7C07"/>
    <w:rPr>
      <w:rFonts w:cs="Times New Roman"/>
    </w:rPr>
  </w:style>
  <w:style w:type="character" w:customStyle="1" w:styleId="ListLabel18">
    <w:name w:val="ListLabel 18"/>
    <w:qFormat/>
    <w:rsid w:val="00EC7C07"/>
    <w:rPr>
      <w:rFonts w:cs="Times New Roman"/>
    </w:rPr>
  </w:style>
  <w:style w:type="character" w:customStyle="1" w:styleId="ListLabel20">
    <w:name w:val="ListLabel 20"/>
    <w:qFormat/>
    <w:rsid w:val="00EC7C07"/>
    <w:rPr>
      <w:sz w:val="28"/>
      <w:szCs w:val="28"/>
    </w:rPr>
  </w:style>
  <w:style w:type="character" w:customStyle="1" w:styleId="ListLabel21">
    <w:name w:val="ListLabel 21"/>
    <w:qFormat/>
    <w:rsid w:val="00EC7C07"/>
    <w:rPr>
      <w:bCs/>
      <w:strike/>
      <w:sz w:val="28"/>
      <w:szCs w:val="28"/>
    </w:rPr>
  </w:style>
  <w:style w:type="character" w:customStyle="1" w:styleId="ListLabel22">
    <w:name w:val="ListLabel 22"/>
    <w:qFormat/>
    <w:rsid w:val="00EC7C07"/>
    <w:rPr>
      <w:strike/>
      <w:sz w:val="28"/>
      <w:szCs w:val="28"/>
    </w:rPr>
  </w:style>
  <w:style w:type="character" w:customStyle="1" w:styleId="ListLabel23">
    <w:name w:val="ListLabel 23"/>
    <w:qFormat/>
    <w:rsid w:val="00EC7C07"/>
    <w:rPr>
      <w:bCs/>
      <w:sz w:val="28"/>
      <w:szCs w:val="28"/>
      <w:highlight w:val="green"/>
    </w:rPr>
  </w:style>
  <w:style w:type="paragraph" w:styleId="1fa">
    <w:name w:val="index 1"/>
    <w:basedOn w:val="a"/>
    <w:next w:val="a"/>
    <w:autoRedefine/>
    <w:uiPriority w:val="99"/>
    <w:semiHidden/>
    <w:unhideWhenUsed/>
    <w:qFormat/>
    <w:rsid w:val="00EC7C07"/>
    <w:pPr>
      <w:ind w:left="240" w:hanging="240"/>
    </w:pPr>
  </w:style>
  <w:style w:type="paragraph" w:styleId="affff1">
    <w:name w:val="index heading"/>
    <w:basedOn w:val="a"/>
    <w:uiPriority w:val="99"/>
    <w:qFormat/>
    <w:rsid w:val="00EC7C07"/>
    <w:pPr>
      <w:suppressLineNumbers/>
    </w:pPr>
    <w:rPr>
      <w:rFonts w:cs="Lucida Sans"/>
    </w:rPr>
  </w:style>
  <w:style w:type="character" w:styleId="affff2">
    <w:name w:val="Placeholder Text"/>
    <w:basedOn w:val="a0"/>
    <w:uiPriority w:val="99"/>
    <w:semiHidden/>
    <w:rsid w:val="00EC7C07"/>
    <w:rPr>
      <w:color w:val="808080"/>
    </w:rPr>
  </w:style>
  <w:style w:type="character" w:customStyle="1" w:styleId="47">
    <w:name w:val="Основной текст Знак4"/>
    <w:basedOn w:val="a0"/>
    <w:uiPriority w:val="99"/>
    <w:semiHidden/>
    <w:rsid w:val="00EC7C07"/>
    <w:rPr>
      <w:rFonts w:ascii="Times New Roman" w:eastAsia="Times New Roman" w:hAnsi="Times New Roman" w:cs="Times New Roman"/>
      <w:sz w:val="24"/>
      <w:szCs w:val="24"/>
      <w:lang w:eastAsia="ru-RU"/>
    </w:rPr>
  </w:style>
  <w:style w:type="table" w:customStyle="1" w:styleId="714">
    <w:name w:val="Сетка таблицы71"/>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Основной шрифт абзаца1"/>
    <w:rsid w:val="00EC7C07"/>
  </w:style>
  <w:style w:type="character" w:customStyle="1" w:styleId="BalloonTextChar">
    <w:name w:val="Balloon Text Char"/>
    <w:rsid w:val="00EC7C07"/>
    <w:rPr>
      <w:rFonts w:ascii="Tahoma" w:hAnsi="Tahoma" w:cs="Tahoma"/>
      <w:color w:val="000000"/>
      <w:sz w:val="16"/>
      <w:szCs w:val="16"/>
    </w:rPr>
  </w:style>
  <w:style w:type="paragraph" w:customStyle="1" w:styleId="1fc">
    <w:name w:val="Заголовок1"/>
    <w:basedOn w:val="a"/>
    <w:next w:val="aff5"/>
    <w:uiPriority w:val="99"/>
    <w:qFormat/>
    <w:rsid w:val="00EC7C07"/>
    <w:pPr>
      <w:keepNext/>
      <w:suppressAutoHyphens/>
      <w:spacing w:before="240" w:after="120"/>
    </w:pPr>
    <w:rPr>
      <w:rFonts w:ascii="Arial" w:eastAsia="Microsoft YaHei" w:hAnsi="Arial" w:cs="Mangal"/>
      <w:color w:val="000000"/>
      <w:kern w:val="1"/>
      <w:sz w:val="28"/>
      <w:szCs w:val="28"/>
      <w:lang w:eastAsia="hi-IN" w:bidi="hi-IN"/>
    </w:rPr>
  </w:style>
  <w:style w:type="paragraph" w:customStyle="1" w:styleId="1fd">
    <w:name w:val="Название1"/>
    <w:basedOn w:val="a"/>
    <w:uiPriority w:val="99"/>
    <w:qFormat/>
    <w:rsid w:val="00EC7C07"/>
    <w:pPr>
      <w:suppressLineNumbers/>
      <w:suppressAutoHyphens/>
      <w:spacing w:before="120" w:after="120"/>
    </w:pPr>
    <w:rPr>
      <w:rFonts w:ascii="Arial" w:hAnsi="Arial" w:cs="Mangal"/>
      <w:i/>
      <w:iCs/>
      <w:color w:val="000000"/>
      <w:kern w:val="1"/>
      <w:sz w:val="20"/>
      <w:lang w:eastAsia="hi-IN" w:bidi="hi-IN"/>
    </w:rPr>
  </w:style>
  <w:style w:type="paragraph" w:customStyle="1" w:styleId="1fe">
    <w:name w:val="Указатель1"/>
    <w:basedOn w:val="a"/>
    <w:uiPriority w:val="99"/>
    <w:qFormat/>
    <w:rsid w:val="00EC7C07"/>
    <w:pPr>
      <w:suppressLineNumbers/>
      <w:suppressAutoHyphens/>
    </w:pPr>
    <w:rPr>
      <w:rFonts w:ascii="Arial" w:hAnsi="Arial" w:cs="Mangal"/>
      <w:color w:val="000000"/>
      <w:kern w:val="1"/>
      <w:sz w:val="20"/>
      <w:szCs w:val="20"/>
      <w:lang w:eastAsia="hi-IN" w:bidi="hi-IN"/>
    </w:rPr>
  </w:style>
  <w:style w:type="paragraph" w:customStyle="1" w:styleId="1ff">
    <w:name w:val="Текст выноски1"/>
    <w:basedOn w:val="a"/>
    <w:uiPriority w:val="99"/>
    <w:qFormat/>
    <w:rsid w:val="00EC7C07"/>
    <w:pPr>
      <w:suppressAutoHyphens/>
    </w:pPr>
    <w:rPr>
      <w:rFonts w:ascii="Tahoma" w:hAnsi="Tahoma" w:cs="Tahoma"/>
      <w:color w:val="000000"/>
      <w:kern w:val="1"/>
      <w:sz w:val="16"/>
      <w:szCs w:val="16"/>
      <w:lang w:eastAsia="hi-IN" w:bidi="hi-IN"/>
    </w:rPr>
  </w:style>
  <w:style w:type="paragraph" w:customStyle="1" w:styleId="pji">
    <w:name w:val="pji"/>
    <w:basedOn w:val="a"/>
    <w:qFormat/>
    <w:rsid w:val="00EC7C07"/>
    <w:pPr>
      <w:spacing w:before="100" w:beforeAutospacing="1" w:after="100" w:afterAutospacing="1"/>
    </w:pPr>
    <w:rPr>
      <w:color w:val="000000"/>
    </w:rPr>
  </w:style>
  <w:style w:type="table" w:customStyle="1" w:styleId="812">
    <w:name w:val="Сетка таблицы81"/>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EC7C07"/>
  </w:style>
  <w:style w:type="table" w:customStyle="1" w:styleId="102">
    <w:name w:val="Сетка таблицы10"/>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EC7C07"/>
  </w:style>
  <w:style w:type="table" w:customStyle="1" w:styleId="161">
    <w:name w:val="Сетка таблицы16"/>
    <w:basedOn w:val="a1"/>
    <w:next w:val="af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EC7C07"/>
    <w:pPr>
      <w:spacing w:before="100" w:beforeAutospacing="1" w:after="100" w:afterAutospacing="1"/>
    </w:pPr>
    <w:rPr>
      <w:color w:val="000000"/>
    </w:rPr>
  </w:style>
  <w:style w:type="character" w:customStyle="1" w:styleId="s191">
    <w:name w:val="s191"/>
    <w:rsid w:val="00EC7C07"/>
    <w:rPr>
      <w:vanish/>
      <w:webHidden w:val="0"/>
      <w:specVanish w:val="0"/>
    </w:rPr>
  </w:style>
  <w:style w:type="character" w:customStyle="1" w:styleId="s101">
    <w:name w:val="s101"/>
    <w:rsid w:val="00EC7C07"/>
    <w:rPr>
      <w:vanish/>
      <w:webHidden w:val="0"/>
      <w:bdr w:val="none" w:sz="0" w:space="0" w:color="auto" w:frame="1"/>
      <w:specVanish w:val="0"/>
    </w:rPr>
  </w:style>
  <w:style w:type="numbering" w:customStyle="1" w:styleId="190">
    <w:name w:val="Нет списка19"/>
    <w:next w:val="a2"/>
    <w:uiPriority w:val="99"/>
    <w:semiHidden/>
    <w:unhideWhenUsed/>
    <w:rsid w:val="00EC7C07"/>
  </w:style>
  <w:style w:type="numbering" w:customStyle="1" w:styleId="1100">
    <w:name w:val="Нет списка110"/>
    <w:next w:val="a2"/>
    <w:uiPriority w:val="99"/>
    <w:semiHidden/>
    <w:unhideWhenUsed/>
    <w:rsid w:val="00EC7C07"/>
  </w:style>
  <w:style w:type="table" w:customStyle="1" w:styleId="2211">
    <w:name w:val="Сетка таблицы221"/>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EC7C07"/>
    <w:pPr>
      <w:widowControl w:val="0"/>
    </w:pPr>
    <w:rPr>
      <w:rFonts w:eastAsia="Times New Roman"/>
      <w:color w:val="000000"/>
    </w:rPr>
    <w:tblPr>
      <w:tblCellMar>
        <w:top w:w="0" w:type="dxa"/>
        <w:left w:w="0" w:type="dxa"/>
        <w:bottom w:w="0" w:type="dxa"/>
        <w:right w:w="0" w:type="dxa"/>
      </w:tblCellMar>
    </w:tblPr>
  </w:style>
  <w:style w:type="table" w:customStyle="1" w:styleId="123">
    <w:name w:val="12"/>
    <w:basedOn w:val="TableNormal"/>
    <w:rsid w:val="00EC7C07"/>
    <w:tblPr>
      <w:tblStyleRowBandSize w:val="1"/>
      <w:tblStyleColBandSize w:val="1"/>
      <w:tblCellMar>
        <w:left w:w="108" w:type="dxa"/>
        <w:right w:w="108" w:type="dxa"/>
      </w:tblCellMar>
    </w:tblPr>
  </w:style>
  <w:style w:type="table" w:customStyle="1" w:styleId="4113">
    <w:name w:val="Сетка таблицы4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EC7C07"/>
    <w:pPr>
      <w:widowControl w:val="0"/>
    </w:pPr>
    <w:rPr>
      <w:rFonts w:eastAsia="Times New Roman"/>
      <w:color w:val="000000"/>
    </w:rPr>
    <w:tblPr>
      <w:tblCellMar>
        <w:top w:w="0" w:type="dxa"/>
        <w:left w:w="0" w:type="dxa"/>
        <w:bottom w:w="0" w:type="dxa"/>
        <w:right w:w="0" w:type="dxa"/>
      </w:tblCellMar>
    </w:tblPr>
  </w:style>
  <w:style w:type="table" w:customStyle="1" w:styleId="1114">
    <w:name w:val="111"/>
    <w:basedOn w:val="TableNormal"/>
    <w:rsid w:val="00EC7C07"/>
    <w:tblPr>
      <w:tblStyleRowBandSize w:val="1"/>
      <w:tblStyleColBandSize w:val="1"/>
      <w:tblCellMar>
        <w:left w:w="108" w:type="dxa"/>
        <w:right w:w="108" w:type="dxa"/>
      </w:tblCellMar>
    </w:tblPr>
  </w:style>
  <w:style w:type="table" w:customStyle="1" w:styleId="21112">
    <w:name w:val="Сетка таблицы2111"/>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2"/>
    <w:uiPriority w:val="99"/>
    <w:semiHidden/>
    <w:unhideWhenUsed/>
    <w:rsid w:val="00EC7C07"/>
  </w:style>
  <w:style w:type="numbering" w:customStyle="1" w:styleId="1610">
    <w:name w:val="Нет списка161"/>
    <w:next w:val="a2"/>
    <w:uiPriority w:val="99"/>
    <w:semiHidden/>
    <w:unhideWhenUsed/>
    <w:rsid w:val="00EC7C07"/>
  </w:style>
  <w:style w:type="numbering" w:customStyle="1" w:styleId="171">
    <w:name w:val="Нет списка171"/>
    <w:next w:val="a2"/>
    <w:uiPriority w:val="99"/>
    <w:semiHidden/>
    <w:unhideWhenUsed/>
    <w:rsid w:val="00EC7C07"/>
  </w:style>
  <w:style w:type="numbering" w:customStyle="1" w:styleId="181">
    <w:name w:val="Нет списка181"/>
    <w:next w:val="a2"/>
    <w:uiPriority w:val="99"/>
    <w:semiHidden/>
    <w:unhideWhenUsed/>
    <w:rsid w:val="00EC7C07"/>
  </w:style>
  <w:style w:type="numbering" w:customStyle="1" w:styleId="200">
    <w:name w:val="Нет списка20"/>
    <w:next w:val="a2"/>
    <w:uiPriority w:val="99"/>
    <w:semiHidden/>
    <w:unhideWhenUsed/>
    <w:rsid w:val="00EC7C07"/>
  </w:style>
  <w:style w:type="numbering" w:customStyle="1" w:styleId="250">
    <w:name w:val="Нет списка25"/>
    <w:next w:val="a2"/>
    <w:uiPriority w:val="99"/>
    <w:semiHidden/>
    <w:unhideWhenUsed/>
    <w:rsid w:val="00EC7C07"/>
  </w:style>
  <w:style w:type="character" w:styleId="affff3">
    <w:name w:val="Subtle Reference"/>
    <w:uiPriority w:val="31"/>
    <w:qFormat/>
    <w:rsid w:val="00EC7C07"/>
    <w:rPr>
      <w:smallCaps/>
      <w:color w:val="C0504D"/>
      <w:u w:val="single"/>
    </w:rPr>
  </w:style>
  <w:style w:type="character" w:customStyle="1" w:styleId="s203">
    <w:name w:val="s203"/>
    <w:rsid w:val="00EC7C07"/>
  </w:style>
  <w:style w:type="character" w:customStyle="1" w:styleId="ListParagraphChar">
    <w:name w:val="List Paragraph Char"/>
    <w:aliases w:val="SLIKE Char,List Paragraph1 Char"/>
    <w:link w:val="1d"/>
    <w:locked/>
    <w:rsid w:val="00EC7C07"/>
    <w:rPr>
      <w:rFonts w:ascii="Calibri" w:eastAsia="Times New Roman" w:hAnsi="Calibri"/>
      <w:sz w:val="22"/>
      <w:szCs w:val="22"/>
    </w:rPr>
  </w:style>
  <w:style w:type="paragraph" w:customStyle="1" w:styleId="j16">
    <w:name w:val="j16"/>
    <w:basedOn w:val="a"/>
    <w:uiPriority w:val="99"/>
    <w:qFormat/>
    <w:rsid w:val="00EC7C07"/>
    <w:pPr>
      <w:spacing w:before="100" w:beforeAutospacing="1" w:after="100" w:afterAutospacing="1"/>
    </w:pPr>
  </w:style>
  <w:style w:type="character" w:customStyle="1" w:styleId="pagetitle-item">
    <w:name w:val="pagetitle-item"/>
    <w:rsid w:val="00EC7C07"/>
  </w:style>
  <w:style w:type="numbering" w:customStyle="1" w:styleId="260">
    <w:name w:val="Нет списка26"/>
    <w:next w:val="a2"/>
    <w:uiPriority w:val="99"/>
    <w:semiHidden/>
    <w:unhideWhenUsed/>
    <w:rsid w:val="00EC7C07"/>
  </w:style>
  <w:style w:type="paragraph" w:styleId="affff4">
    <w:name w:val="toa heading"/>
    <w:basedOn w:val="a"/>
    <w:next w:val="a"/>
    <w:uiPriority w:val="99"/>
    <w:semiHidden/>
    <w:unhideWhenUsed/>
    <w:qFormat/>
    <w:rsid w:val="00EC7C07"/>
    <w:pPr>
      <w:spacing w:before="120"/>
      <w:jc w:val="both"/>
    </w:pPr>
    <w:rPr>
      <w:rFonts w:ascii="Cambria" w:hAnsi="Cambria"/>
      <w:b/>
      <w:bCs/>
      <w:lang w:eastAsia="en-US"/>
    </w:rPr>
  </w:style>
  <w:style w:type="numbering" w:customStyle="1" w:styleId="270">
    <w:name w:val="Нет списка27"/>
    <w:next w:val="a2"/>
    <w:uiPriority w:val="99"/>
    <w:semiHidden/>
    <w:unhideWhenUsed/>
    <w:rsid w:val="00EC7C07"/>
  </w:style>
  <w:style w:type="numbering" w:customStyle="1" w:styleId="280">
    <w:name w:val="Нет списка28"/>
    <w:next w:val="a2"/>
    <w:uiPriority w:val="99"/>
    <w:semiHidden/>
    <w:unhideWhenUsed/>
    <w:rsid w:val="00EC7C07"/>
  </w:style>
  <w:style w:type="numbering" w:customStyle="1" w:styleId="290">
    <w:name w:val="Нет списка29"/>
    <w:next w:val="a2"/>
    <w:uiPriority w:val="99"/>
    <w:semiHidden/>
    <w:unhideWhenUsed/>
    <w:rsid w:val="00EC7C07"/>
  </w:style>
  <w:style w:type="table" w:customStyle="1" w:styleId="172">
    <w:name w:val="Сетка таблицы17"/>
    <w:basedOn w:val="a1"/>
    <w:uiPriority w:val="39"/>
    <w:rsid w:val="00EC7C0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EC7C07"/>
  </w:style>
  <w:style w:type="numbering" w:customStyle="1" w:styleId="340">
    <w:name w:val="Нет списка34"/>
    <w:next w:val="a2"/>
    <w:uiPriority w:val="99"/>
    <w:semiHidden/>
    <w:unhideWhenUsed/>
    <w:rsid w:val="00EC7C07"/>
  </w:style>
  <w:style w:type="numbering" w:customStyle="1" w:styleId="350">
    <w:name w:val="Нет списка35"/>
    <w:next w:val="a2"/>
    <w:uiPriority w:val="99"/>
    <w:semiHidden/>
    <w:unhideWhenUsed/>
    <w:rsid w:val="00EC7C07"/>
  </w:style>
  <w:style w:type="numbering" w:customStyle="1" w:styleId="360">
    <w:name w:val="Нет списка36"/>
    <w:next w:val="a2"/>
    <w:uiPriority w:val="99"/>
    <w:semiHidden/>
    <w:unhideWhenUsed/>
    <w:rsid w:val="00EC7C07"/>
  </w:style>
  <w:style w:type="numbering" w:customStyle="1" w:styleId="1150">
    <w:name w:val="Нет списка115"/>
    <w:next w:val="a2"/>
    <w:uiPriority w:val="99"/>
    <w:semiHidden/>
    <w:unhideWhenUsed/>
    <w:rsid w:val="00EC7C07"/>
  </w:style>
  <w:style w:type="numbering" w:customStyle="1" w:styleId="116">
    <w:name w:val="Нет списка116"/>
    <w:next w:val="a2"/>
    <w:uiPriority w:val="99"/>
    <w:semiHidden/>
    <w:unhideWhenUsed/>
    <w:qFormat/>
    <w:rsid w:val="00EC7C07"/>
  </w:style>
  <w:style w:type="numbering" w:customStyle="1" w:styleId="11140">
    <w:name w:val="Нет списка1114"/>
    <w:next w:val="a2"/>
    <w:uiPriority w:val="99"/>
    <w:semiHidden/>
    <w:unhideWhenUsed/>
    <w:qFormat/>
    <w:rsid w:val="00EC7C07"/>
  </w:style>
  <w:style w:type="numbering" w:customStyle="1" w:styleId="11113">
    <w:name w:val="Нет списка11113"/>
    <w:next w:val="a2"/>
    <w:uiPriority w:val="99"/>
    <w:semiHidden/>
    <w:unhideWhenUsed/>
    <w:qFormat/>
    <w:rsid w:val="00EC7C07"/>
  </w:style>
  <w:style w:type="numbering" w:customStyle="1" w:styleId="111112">
    <w:name w:val="Нет списка111112"/>
    <w:next w:val="a2"/>
    <w:uiPriority w:val="99"/>
    <w:semiHidden/>
    <w:unhideWhenUsed/>
    <w:qFormat/>
    <w:rsid w:val="00EC7C07"/>
  </w:style>
  <w:style w:type="numbering" w:customStyle="1" w:styleId="1111112">
    <w:name w:val="Нет списка1111112"/>
    <w:next w:val="a2"/>
    <w:uiPriority w:val="99"/>
    <w:semiHidden/>
    <w:unhideWhenUsed/>
    <w:qFormat/>
    <w:rsid w:val="00EC7C07"/>
  </w:style>
  <w:style w:type="numbering" w:customStyle="1" w:styleId="2100">
    <w:name w:val="Нет списка210"/>
    <w:next w:val="a2"/>
    <w:uiPriority w:val="99"/>
    <w:semiHidden/>
    <w:unhideWhenUsed/>
    <w:qFormat/>
    <w:rsid w:val="00EC7C07"/>
  </w:style>
  <w:style w:type="numbering" w:customStyle="1" w:styleId="370">
    <w:name w:val="Нет списка37"/>
    <w:next w:val="a2"/>
    <w:uiPriority w:val="99"/>
    <w:semiHidden/>
    <w:unhideWhenUsed/>
    <w:qFormat/>
    <w:rsid w:val="00EC7C07"/>
  </w:style>
  <w:style w:type="numbering" w:customStyle="1" w:styleId="440">
    <w:name w:val="Нет списка44"/>
    <w:next w:val="a2"/>
    <w:uiPriority w:val="99"/>
    <w:semiHidden/>
    <w:unhideWhenUsed/>
    <w:qFormat/>
    <w:rsid w:val="00EC7C07"/>
  </w:style>
  <w:style w:type="numbering" w:customStyle="1" w:styleId="11111112">
    <w:name w:val="Нет списка11111112"/>
    <w:next w:val="a2"/>
    <w:uiPriority w:val="99"/>
    <w:semiHidden/>
    <w:unhideWhenUsed/>
    <w:qFormat/>
    <w:rsid w:val="00EC7C07"/>
  </w:style>
  <w:style w:type="numbering" w:customStyle="1" w:styleId="111111112">
    <w:name w:val="Нет списка111111112"/>
    <w:next w:val="a2"/>
    <w:uiPriority w:val="99"/>
    <w:semiHidden/>
    <w:unhideWhenUsed/>
    <w:qFormat/>
    <w:rsid w:val="00EC7C07"/>
  </w:style>
  <w:style w:type="numbering" w:customStyle="1" w:styleId="2140">
    <w:name w:val="Нет списка214"/>
    <w:next w:val="a2"/>
    <w:uiPriority w:val="99"/>
    <w:semiHidden/>
    <w:unhideWhenUsed/>
    <w:qFormat/>
    <w:rsid w:val="00EC7C07"/>
  </w:style>
  <w:style w:type="numbering" w:customStyle="1" w:styleId="3140">
    <w:name w:val="Нет списка314"/>
    <w:next w:val="a2"/>
    <w:uiPriority w:val="99"/>
    <w:semiHidden/>
    <w:unhideWhenUsed/>
    <w:qFormat/>
    <w:rsid w:val="00EC7C07"/>
  </w:style>
  <w:style w:type="numbering" w:customStyle="1" w:styleId="540">
    <w:name w:val="Нет списка54"/>
    <w:next w:val="a2"/>
    <w:uiPriority w:val="99"/>
    <w:semiHidden/>
    <w:unhideWhenUsed/>
    <w:qFormat/>
    <w:rsid w:val="00EC7C07"/>
  </w:style>
  <w:style w:type="numbering" w:customStyle="1" w:styleId="1230">
    <w:name w:val="Нет списка123"/>
    <w:next w:val="a2"/>
    <w:uiPriority w:val="99"/>
    <w:semiHidden/>
    <w:unhideWhenUsed/>
    <w:qFormat/>
    <w:rsid w:val="00EC7C07"/>
  </w:style>
  <w:style w:type="numbering" w:customStyle="1" w:styleId="64">
    <w:name w:val="Нет списка64"/>
    <w:next w:val="a2"/>
    <w:uiPriority w:val="99"/>
    <w:semiHidden/>
    <w:unhideWhenUsed/>
    <w:qFormat/>
    <w:rsid w:val="00EC7C07"/>
  </w:style>
  <w:style w:type="numbering" w:customStyle="1" w:styleId="740">
    <w:name w:val="Нет списка74"/>
    <w:next w:val="a2"/>
    <w:uiPriority w:val="99"/>
    <w:semiHidden/>
    <w:unhideWhenUsed/>
    <w:qFormat/>
    <w:rsid w:val="00EC7C07"/>
  </w:style>
  <w:style w:type="numbering" w:customStyle="1" w:styleId="1320">
    <w:name w:val="Нет списка132"/>
    <w:next w:val="a2"/>
    <w:uiPriority w:val="99"/>
    <w:semiHidden/>
    <w:unhideWhenUsed/>
    <w:qFormat/>
    <w:rsid w:val="00EC7C07"/>
  </w:style>
  <w:style w:type="numbering" w:customStyle="1" w:styleId="1122">
    <w:name w:val="Нет списка1122"/>
    <w:next w:val="a2"/>
    <w:uiPriority w:val="99"/>
    <w:semiHidden/>
    <w:unhideWhenUsed/>
    <w:qFormat/>
    <w:rsid w:val="00EC7C07"/>
  </w:style>
  <w:style w:type="numbering" w:customStyle="1" w:styleId="2220">
    <w:name w:val="Нет списка222"/>
    <w:next w:val="a2"/>
    <w:uiPriority w:val="99"/>
    <w:semiHidden/>
    <w:unhideWhenUsed/>
    <w:qFormat/>
    <w:rsid w:val="00EC7C07"/>
  </w:style>
  <w:style w:type="numbering" w:customStyle="1" w:styleId="322">
    <w:name w:val="Нет списка322"/>
    <w:next w:val="a2"/>
    <w:uiPriority w:val="99"/>
    <w:semiHidden/>
    <w:unhideWhenUsed/>
    <w:qFormat/>
    <w:rsid w:val="00EC7C07"/>
  </w:style>
  <w:style w:type="numbering" w:customStyle="1" w:styleId="414">
    <w:name w:val="Нет списка414"/>
    <w:next w:val="a2"/>
    <w:uiPriority w:val="99"/>
    <w:semiHidden/>
    <w:unhideWhenUsed/>
    <w:qFormat/>
    <w:rsid w:val="00EC7C07"/>
  </w:style>
  <w:style w:type="numbering" w:customStyle="1" w:styleId="11122">
    <w:name w:val="Нет списка11122"/>
    <w:next w:val="a2"/>
    <w:uiPriority w:val="99"/>
    <w:semiHidden/>
    <w:unhideWhenUsed/>
    <w:qFormat/>
    <w:rsid w:val="00EC7C07"/>
  </w:style>
  <w:style w:type="numbering" w:customStyle="1" w:styleId="2113">
    <w:name w:val="Нет списка2113"/>
    <w:next w:val="a2"/>
    <w:uiPriority w:val="99"/>
    <w:semiHidden/>
    <w:unhideWhenUsed/>
    <w:qFormat/>
    <w:rsid w:val="00EC7C07"/>
  </w:style>
  <w:style w:type="numbering" w:customStyle="1" w:styleId="3113">
    <w:name w:val="Нет списка3113"/>
    <w:next w:val="a2"/>
    <w:uiPriority w:val="99"/>
    <w:semiHidden/>
    <w:unhideWhenUsed/>
    <w:qFormat/>
    <w:rsid w:val="00EC7C07"/>
  </w:style>
  <w:style w:type="numbering" w:customStyle="1" w:styleId="11111111111">
    <w:name w:val="Нет списка11111111111"/>
    <w:next w:val="a2"/>
    <w:uiPriority w:val="99"/>
    <w:semiHidden/>
    <w:unhideWhenUsed/>
    <w:rsid w:val="00EC7C07"/>
  </w:style>
  <w:style w:type="numbering" w:customStyle="1" w:styleId="1212">
    <w:name w:val="Нет списка1212"/>
    <w:next w:val="a2"/>
    <w:uiPriority w:val="99"/>
    <w:semiHidden/>
    <w:unhideWhenUsed/>
    <w:rsid w:val="00EC7C07"/>
  </w:style>
  <w:style w:type="numbering" w:customStyle="1" w:styleId="514">
    <w:name w:val="Нет списка514"/>
    <w:next w:val="a2"/>
    <w:uiPriority w:val="99"/>
    <w:semiHidden/>
    <w:unhideWhenUsed/>
    <w:rsid w:val="00EC7C07"/>
  </w:style>
  <w:style w:type="numbering" w:customStyle="1" w:styleId="614">
    <w:name w:val="Нет списка614"/>
    <w:next w:val="a2"/>
    <w:uiPriority w:val="99"/>
    <w:semiHidden/>
    <w:unhideWhenUsed/>
    <w:rsid w:val="00EC7C07"/>
  </w:style>
  <w:style w:type="numbering" w:customStyle="1" w:styleId="7140">
    <w:name w:val="Нет списка714"/>
    <w:next w:val="a2"/>
    <w:uiPriority w:val="99"/>
    <w:semiHidden/>
    <w:unhideWhenUsed/>
    <w:rsid w:val="00EC7C07"/>
  </w:style>
  <w:style w:type="numbering" w:customStyle="1" w:styleId="41130">
    <w:name w:val="Нет списка4113"/>
    <w:next w:val="a2"/>
    <w:uiPriority w:val="99"/>
    <w:semiHidden/>
    <w:unhideWhenUsed/>
    <w:rsid w:val="00EC7C07"/>
  </w:style>
  <w:style w:type="numbering" w:customStyle="1" w:styleId="5113">
    <w:name w:val="Нет списка5113"/>
    <w:next w:val="a2"/>
    <w:uiPriority w:val="99"/>
    <w:semiHidden/>
    <w:unhideWhenUsed/>
    <w:rsid w:val="00EC7C07"/>
  </w:style>
  <w:style w:type="numbering" w:customStyle="1" w:styleId="6113">
    <w:name w:val="Нет списка6113"/>
    <w:next w:val="a2"/>
    <w:uiPriority w:val="99"/>
    <w:semiHidden/>
    <w:unhideWhenUsed/>
    <w:rsid w:val="00EC7C07"/>
  </w:style>
  <w:style w:type="numbering" w:customStyle="1" w:styleId="7113">
    <w:name w:val="Нет списка7113"/>
    <w:next w:val="a2"/>
    <w:uiPriority w:val="99"/>
    <w:semiHidden/>
    <w:unhideWhenUsed/>
    <w:rsid w:val="00EC7C07"/>
  </w:style>
  <w:style w:type="numbering" w:customStyle="1" w:styleId="830">
    <w:name w:val="Нет списка83"/>
    <w:next w:val="a2"/>
    <w:uiPriority w:val="99"/>
    <w:semiHidden/>
    <w:unhideWhenUsed/>
    <w:rsid w:val="00EC7C07"/>
  </w:style>
  <w:style w:type="numbering" w:customStyle="1" w:styleId="930">
    <w:name w:val="Нет списка93"/>
    <w:next w:val="a2"/>
    <w:uiPriority w:val="99"/>
    <w:semiHidden/>
    <w:unhideWhenUsed/>
    <w:rsid w:val="00EC7C07"/>
  </w:style>
  <w:style w:type="numbering" w:customStyle="1" w:styleId="1020">
    <w:name w:val="Нет списка102"/>
    <w:next w:val="a2"/>
    <w:uiPriority w:val="99"/>
    <w:semiHidden/>
    <w:unhideWhenUsed/>
    <w:rsid w:val="00EC7C07"/>
  </w:style>
  <w:style w:type="numbering" w:customStyle="1" w:styleId="142">
    <w:name w:val="Нет списка142"/>
    <w:next w:val="a2"/>
    <w:uiPriority w:val="99"/>
    <w:semiHidden/>
    <w:unhideWhenUsed/>
    <w:rsid w:val="00EC7C07"/>
  </w:style>
  <w:style w:type="numbering" w:customStyle="1" w:styleId="2320">
    <w:name w:val="Нет списка232"/>
    <w:next w:val="a2"/>
    <w:uiPriority w:val="99"/>
    <w:semiHidden/>
    <w:unhideWhenUsed/>
    <w:rsid w:val="00EC7C07"/>
  </w:style>
  <w:style w:type="numbering" w:customStyle="1" w:styleId="422">
    <w:name w:val="Нет списка422"/>
    <w:next w:val="a2"/>
    <w:uiPriority w:val="99"/>
    <w:semiHidden/>
    <w:unhideWhenUsed/>
    <w:rsid w:val="00EC7C07"/>
  </w:style>
  <w:style w:type="numbering" w:customStyle="1" w:styleId="522">
    <w:name w:val="Нет списка522"/>
    <w:next w:val="a2"/>
    <w:uiPriority w:val="99"/>
    <w:semiHidden/>
    <w:unhideWhenUsed/>
    <w:rsid w:val="00EC7C07"/>
  </w:style>
  <w:style w:type="numbering" w:customStyle="1" w:styleId="622">
    <w:name w:val="Нет списка622"/>
    <w:next w:val="a2"/>
    <w:uiPriority w:val="99"/>
    <w:semiHidden/>
    <w:unhideWhenUsed/>
    <w:rsid w:val="00EC7C07"/>
  </w:style>
  <w:style w:type="numbering" w:customStyle="1" w:styleId="722">
    <w:name w:val="Нет списка722"/>
    <w:next w:val="a2"/>
    <w:uiPriority w:val="99"/>
    <w:semiHidden/>
    <w:unhideWhenUsed/>
    <w:rsid w:val="00EC7C07"/>
  </w:style>
  <w:style w:type="numbering" w:customStyle="1" w:styleId="1132">
    <w:name w:val="Нет списка1132"/>
    <w:next w:val="a2"/>
    <w:uiPriority w:val="99"/>
    <w:semiHidden/>
    <w:unhideWhenUsed/>
    <w:rsid w:val="00EC7C07"/>
  </w:style>
  <w:style w:type="numbering" w:customStyle="1" w:styleId="2122">
    <w:name w:val="Нет списка2122"/>
    <w:next w:val="a2"/>
    <w:uiPriority w:val="99"/>
    <w:semiHidden/>
    <w:unhideWhenUsed/>
    <w:rsid w:val="00EC7C07"/>
  </w:style>
  <w:style w:type="numbering" w:customStyle="1" w:styleId="3122">
    <w:name w:val="Нет списка3122"/>
    <w:next w:val="a2"/>
    <w:uiPriority w:val="99"/>
    <w:semiHidden/>
    <w:unhideWhenUsed/>
    <w:rsid w:val="00EC7C07"/>
  </w:style>
  <w:style w:type="numbering" w:customStyle="1" w:styleId="4122">
    <w:name w:val="Нет списка4122"/>
    <w:next w:val="a2"/>
    <w:uiPriority w:val="99"/>
    <w:semiHidden/>
    <w:unhideWhenUsed/>
    <w:rsid w:val="00EC7C07"/>
  </w:style>
  <w:style w:type="numbering" w:customStyle="1" w:styleId="5122">
    <w:name w:val="Нет списка5122"/>
    <w:next w:val="a2"/>
    <w:uiPriority w:val="99"/>
    <w:semiHidden/>
    <w:unhideWhenUsed/>
    <w:rsid w:val="00EC7C07"/>
  </w:style>
  <w:style w:type="numbering" w:customStyle="1" w:styleId="6122">
    <w:name w:val="Нет списка6122"/>
    <w:next w:val="a2"/>
    <w:uiPriority w:val="99"/>
    <w:semiHidden/>
    <w:unhideWhenUsed/>
    <w:rsid w:val="00EC7C07"/>
  </w:style>
  <w:style w:type="numbering" w:customStyle="1" w:styleId="7122">
    <w:name w:val="Нет списка7122"/>
    <w:next w:val="a2"/>
    <w:uiPriority w:val="99"/>
    <w:semiHidden/>
    <w:unhideWhenUsed/>
    <w:rsid w:val="00EC7C07"/>
  </w:style>
  <w:style w:type="numbering" w:customStyle="1" w:styleId="211120">
    <w:name w:val="Нет списка21112"/>
    <w:next w:val="a2"/>
    <w:uiPriority w:val="99"/>
    <w:semiHidden/>
    <w:unhideWhenUsed/>
    <w:rsid w:val="00EC7C07"/>
  </w:style>
  <w:style w:type="numbering" w:customStyle="1" w:styleId="31112">
    <w:name w:val="Нет списка31112"/>
    <w:next w:val="a2"/>
    <w:uiPriority w:val="99"/>
    <w:semiHidden/>
    <w:unhideWhenUsed/>
    <w:rsid w:val="00EC7C07"/>
  </w:style>
  <w:style w:type="numbering" w:customStyle="1" w:styleId="41112">
    <w:name w:val="Нет списка41112"/>
    <w:next w:val="a2"/>
    <w:uiPriority w:val="99"/>
    <w:semiHidden/>
    <w:unhideWhenUsed/>
    <w:rsid w:val="00EC7C07"/>
  </w:style>
  <w:style w:type="numbering" w:customStyle="1" w:styleId="51112">
    <w:name w:val="Нет списка51112"/>
    <w:next w:val="a2"/>
    <w:uiPriority w:val="99"/>
    <w:semiHidden/>
    <w:unhideWhenUsed/>
    <w:rsid w:val="00EC7C07"/>
  </w:style>
  <w:style w:type="numbering" w:customStyle="1" w:styleId="61112">
    <w:name w:val="Нет списка61112"/>
    <w:next w:val="a2"/>
    <w:uiPriority w:val="99"/>
    <w:semiHidden/>
    <w:unhideWhenUsed/>
    <w:rsid w:val="00EC7C07"/>
  </w:style>
  <w:style w:type="numbering" w:customStyle="1" w:styleId="71112">
    <w:name w:val="Нет списка71112"/>
    <w:next w:val="a2"/>
    <w:uiPriority w:val="99"/>
    <w:semiHidden/>
    <w:unhideWhenUsed/>
    <w:rsid w:val="00EC7C07"/>
  </w:style>
  <w:style w:type="numbering" w:customStyle="1" w:styleId="8120">
    <w:name w:val="Нет списка812"/>
    <w:next w:val="a2"/>
    <w:uiPriority w:val="99"/>
    <w:semiHidden/>
    <w:unhideWhenUsed/>
    <w:rsid w:val="00EC7C07"/>
  </w:style>
  <w:style w:type="numbering" w:customStyle="1" w:styleId="9120">
    <w:name w:val="Нет списка912"/>
    <w:next w:val="a2"/>
    <w:uiPriority w:val="99"/>
    <w:semiHidden/>
    <w:unhideWhenUsed/>
    <w:rsid w:val="00EC7C07"/>
  </w:style>
  <w:style w:type="numbering" w:customStyle="1" w:styleId="152">
    <w:name w:val="Нет списка152"/>
    <w:next w:val="a2"/>
    <w:uiPriority w:val="99"/>
    <w:semiHidden/>
    <w:unhideWhenUsed/>
    <w:rsid w:val="00EC7C07"/>
  </w:style>
  <w:style w:type="numbering" w:customStyle="1" w:styleId="162">
    <w:name w:val="Нет списка162"/>
    <w:next w:val="a2"/>
    <w:uiPriority w:val="99"/>
    <w:semiHidden/>
    <w:unhideWhenUsed/>
    <w:rsid w:val="00EC7C07"/>
  </w:style>
  <w:style w:type="numbering" w:customStyle="1" w:styleId="2410">
    <w:name w:val="Нет списка241"/>
    <w:next w:val="a2"/>
    <w:uiPriority w:val="99"/>
    <w:semiHidden/>
    <w:unhideWhenUsed/>
    <w:rsid w:val="00EC7C07"/>
  </w:style>
  <w:style w:type="numbering" w:customStyle="1" w:styleId="3310">
    <w:name w:val="Нет списка331"/>
    <w:next w:val="a2"/>
    <w:uiPriority w:val="99"/>
    <w:semiHidden/>
    <w:unhideWhenUsed/>
    <w:rsid w:val="00EC7C07"/>
  </w:style>
  <w:style w:type="numbering" w:customStyle="1" w:styleId="431">
    <w:name w:val="Нет списка431"/>
    <w:next w:val="a2"/>
    <w:uiPriority w:val="99"/>
    <w:semiHidden/>
    <w:unhideWhenUsed/>
    <w:rsid w:val="00EC7C07"/>
  </w:style>
  <w:style w:type="numbering" w:customStyle="1" w:styleId="1141">
    <w:name w:val="Нет списка1141"/>
    <w:next w:val="a2"/>
    <w:uiPriority w:val="99"/>
    <w:semiHidden/>
    <w:unhideWhenUsed/>
    <w:rsid w:val="00EC7C07"/>
  </w:style>
  <w:style w:type="numbering" w:customStyle="1" w:styleId="11131">
    <w:name w:val="Нет списка11131"/>
    <w:next w:val="a2"/>
    <w:uiPriority w:val="99"/>
    <w:semiHidden/>
    <w:unhideWhenUsed/>
    <w:rsid w:val="00EC7C07"/>
  </w:style>
  <w:style w:type="numbering" w:customStyle="1" w:styleId="2131">
    <w:name w:val="Нет списка2131"/>
    <w:next w:val="a2"/>
    <w:uiPriority w:val="99"/>
    <w:semiHidden/>
    <w:unhideWhenUsed/>
    <w:rsid w:val="00EC7C07"/>
  </w:style>
  <w:style w:type="numbering" w:customStyle="1" w:styleId="3131">
    <w:name w:val="Нет списка3131"/>
    <w:next w:val="a2"/>
    <w:uiPriority w:val="99"/>
    <w:semiHidden/>
    <w:unhideWhenUsed/>
    <w:rsid w:val="00EC7C07"/>
  </w:style>
  <w:style w:type="numbering" w:customStyle="1" w:styleId="531">
    <w:name w:val="Нет списка531"/>
    <w:next w:val="a2"/>
    <w:uiPriority w:val="99"/>
    <w:semiHidden/>
    <w:unhideWhenUsed/>
    <w:rsid w:val="00EC7C07"/>
  </w:style>
  <w:style w:type="numbering" w:customStyle="1" w:styleId="1221">
    <w:name w:val="Нет списка1221"/>
    <w:next w:val="a2"/>
    <w:uiPriority w:val="99"/>
    <w:semiHidden/>
    <w:unhideWhenUsed/>
    <w:rsid w:val="00EC7C07"/>
  </w:style>
  <w:style w:type="numbering" w:customStyle="1" w:styleId="631">
    <w:name w:val="Нет списка631"/>
    <w:next w:val="a2"/>
    <w:uiPriority w:val="99"/>
    <w:semiHidden/>
    <w:unhideWhenUsed/>
    <w:rsid w:val="00EC7C07"/>
  </w:style>
  <w:style w:type="numbering" w:customStyle="1" w:styleId="111121">
    <w:name w:val="Нет списка111121"/>
    <w:next w:val="a2"/>
    <w:uiPriority w:val="99"/>
    <w:semiHidden/>
    <w:unhideWhenUsed/>
    <w:rsid w:val="00EC7C07"/>
  </w:style>
  <w:style w:type="numbering" w:customStyle="1" w:styleId="111111111111">
    <w:name w:val="Нет списка111111111111"/>
    <w:next w:val="a2"/>
    <w:uiPriority w:val="99"/>
    <w:semiHidden/>
    <w:unhideWhenUsed/>
    <w:rsid w:val="00EC7C07"/>
  </w:style>
  <w:style w:type="numbering" w:customStyle="1" w:styleId="13111">
    <w:name w:val="Нет списка1311"/>
    <w:next w:val="a2"/>
    <w:uiPriority w:val="99"/>
    <w:semiHidden/>
    <w:unhideWhenUsed/>
    <w:rsid w:val="00EC7C07"/>
  </w:style>
  <w:style w:type="numbering" w:customStyle="1" w:styleId="112111">
    <w:name w:val="Нет списка11211"/>
    <w:next w:val="a2"/>
    <w:uiPriority w:val="99"/>
    <w:semiHidden/>
    <w:unhideWhenUsed/>
    <w:rsid w:val="00EC7C07"/>
  </w:style>
  <w:style w:type="numbering" w:customStyle="1" w:styleId="22110">
    <w:name w:val="Нет списка2211"/>
    <w:next w:val="a2"/>
    <w:uiPriority w:val="99"/>
    <w:semiHidden/>
    <w:unhideWhenUsed/>
    <w:rsid w:val="00EC7C07"/>
  </w:style>
  <w:style w:type="numbering" w:customStyle="1" w:styleId="12111">
    <w:name w:val="Нет списка12111"/>
    <w:next w:val="a2"/>
    <w:uiPriority w:val="99"/>
    <w:semiHidden/>
    <w:unhideWhenUsed/>
    <w:rsid w:val="00EC7C07"/>
  </w:style>
  <w:style w:type="numbering" w:customStyle="1" w:styleId="731">
    <w:name w:val="Нет списка731"/>
    <w:next w:val="a2"/>
    <w:uiPriority w:val="99"/>
    <w:semiHidden/>
    <w:unhideWhenUsed/>
    <w:rsid w:val="00EC7C07"/>
  </w:style>
  <w:style w:type="numbering" w:customStyle="1" w:styleId="4131">
    <w:name w:val="Нет списка4131"/>
    <w:next w:val="a2"/>
    <w:uiPriority w:val="99"/>
    <w:semiHidden/>
    <w:unhideWhenUsed/>
    <w:rsid w:val="00EC7C07"/>
  </w:style>
  <w:style w:type="numbering" w:customStyle="1" w:styleId="5131">
    <w:name w:val="Нет списка5131"/>
    <w:next w:val="a2"/>
    <w:uiPriority w:val="99"/>
    <w:semiHidden/>
    <w:unhideWhenUsed/>
    <w:rsid w:val="00EC7C07"/>
  </w:style>
  <w:style w:type="numbering" w:customStyle="1" w:styleId="6131">
    <w:name w:val="Нет списка6131"/>
    <w:next w:val="a2"/>
    <w:uiPriority w:val="99"/>
    <w:semiHidden/>
    <w:unhideWhenUsed/>
    <w:rsid w:val="00EC7C07"/>
  </w:style>
  <w:style w:type="numbering" w:customStyle="1" w:styleId="7131">
    <w:name w:val="Нет списка7131"/>
    <w:next w:val="a2"/>
    <w:uiPriority w:val="99"/>
    <w:semiHidden/>
    <w:unhideWhenUsed/>
    <w:rsid w:val="00EC7C07"/>
  </w:style>
  <w:style w:type="numbering" w:customStyle="1" w:styleId="21121">
    <w:name w:val="Нет списка21121"/>
    <w:next w:val="a2"/>
    <w:uiPriority w:val="99"/>
    <w:semiHidden/>
    <w:unhideWhenUsed/>
    <w:rsid w:val="00EC7C07"/>
  </w:style>
  <w:style w:type="numbering" w:customStyle="1" w:styleId="31121">
    <w:name w:val="Нет списка31121"/>
    <w:next w:val="a2"/>
    <w:uiPriority w:val="99"/>
    <w:semiHidden/>
    <w:unhideWhenUsed/>
    <w:rsid w:val="00EC7C07"/>
  </w:style>
  <w:style w:type="numbering" w:customStyle="1" w:styleId="41121">
    <w:name w:val="Нет списка41121"/>
    <w:next w:val="a2"/>
    <w:uiPriority w:val="99"/>
    <w:semiHidden/>
    <w:unhideWhenUsed/>
    <w:rsid w:val="00EC7C07"/>
  </w:style>
  <w:style w:type="numbering" w:customStyle="1" w:styleId="51121">
    <w:name w:val="Нет списка51121"/>
    <w:next w:val="a2"/>
    <w:uiPriority w:val="99"/>
    <w:semiHidden/>
    <w:unhideWhenUsed/>
    <w:rsid w:val="00EC7C07"/>
  </w:style>
  <w:style w:type="numbering" w:customStyle="1" w:styleId="61121">
    <w:name w:val="Нет списка61121"/>
    <w:next w:val="a2"/>
    <w:uiPriority w:val="99"/>
    <w:semiHidden/>
    <w:unhideWhenUsed/>
    <w:rsid w:val="00EC7C07"/>
  </w:style>
  <w:style w:type="numbering" w:customStyle="1" w:styleId="71121">
    <w:name w:val="Нет списка71121"/>
    <w:next w:val="a2"/>
    <w:uiPriority w:val="99"/>
    <w:semiHidden/>
    <w:unhideWhenUsed/>
    <w:rsid w:val="00EC7C07"/>
  </w:style>
  <w:style w:type="numbering" w:customStyle="1" w:styleId="821">
    <w:name w:val="Нет списка821"/>
    <w:next w:val="a2"/>
    <w:uiPriority w:val="99"/>
    <w:semiHidden/>
    <w:unhideWhenUsed/>
    <w:rsid w:val="00EC7C07"/>
  </w:style>
  <w:style w:type="numbering" w:customStyle="1" w:styleId="921">
    <w:name w:val="Нет списка921"/>
    <w:next w:val="a2"/>
    <w:uiPriority w:val="99"/>
    <w:semiHidden/>
    <w:unhideWhenUsed/>
    <w:rsid w:val="00EC7C07"/>
  </w:style>
  <w:style w:type="numbering" w:customStyle="1" w:styleId="1011">
    <w:name w:val="Нет списка1011"/>
    <w:next w:val="a2"/>
    <w:uiPriority w:val="99"/>
    <w:semiHidden/>
    <w:unhideWhenUsed/>
    <w:rsid w:val="00EC7C07"/>
  </w:style>
  <w:style w:type="numbering" w:customStyle="1" w:styleId="14110">
    <w:name w:val="Нет списка1411"/>
    <w:next w:val="a2"/>
    <w:uiPriority w:val="99"/>
    <w:semiHidden/>
    <w:unhideWhenUsed/>
    <w:rsid w:val="00EC7C07"/>
  </w:style>
  <w:style w:type="numbering" w:customStyle="1" w:styleId="2311">
    <w:name w:val="Нет списка2311"/>
    <w:next w:val="a2"/>
    <w:uiPriority w:val="99"/>
    <w:semiHidden/>
    <w:unhideWhenUsed/>
    <w:rsid w:val="00EC7C07"/>
  </w:style>
  <w:style w:type="numbering" w:customStyle="1" w:styleId="3211">
    <w:name w:val="Нет списка3211"/>
    <w:next w:val="a2"/>
    <w:uiPriority w:val="99"/>
    <w:semiHidden/>
    <w:unhideWhenUsed/>
    <w:rsid w:val="00EC7C07"/>
  </w:style>
  <w:style w:type="numbering" w:customStyle="1" w:styleId="4211">
    <w:name w:val="Нет списка4211"/>
    <w:next w:val="a2"/>
    <w:uiPriority w:val="99"/>
    <w:semiHidden/>
    <w:unhideWhenUsed/>
    <w:rsid w:val="00EC7C07"/>
  </w:style>
  <w:style w:type="numbering" w:customStyle="1" w:styleId="5211">
    <w:name w:val="Нет списка5211"/>
    <w:next w:val="a2"/>
    <w:uiPriority w:val="99"/>
    <w:semiHidden/>
    <w:unhideWhenUsed/>
    <w:rsid w:val="00EC7C07"/>
  </w:style>
  <w:style w:type="numbering" w:customStyle="1" w:styleId="6211">
    <w:name w:val="Нет списка6211"/>
    <w:next w:val="a2"/>
    <w:uiPriority w:val="99"/>
    <w:semiHidden/>
    <w:unhideWhenUsed/>
    <w:rsid w:val="00EC7C07"/>
  </w:style>
  <w:style w:type="numbering" w:customStyle="1" w:styleId="7211">
    <w:name w:val="Нет списка7211"/>
    <w:next w:val="a2"/>
    <w:uiPriority w:val="99"/>
    <w:semiHidden/>
    <w:unhideWhenUsed/>
    <w:rsid w:val="00EC7C07"/>
  </w:style>
  <w:style w:type="numbering" w:customStyle="1" w:styleId="113110">
    <w:name w:val="Нет списка11311"/>
    <w:next w:val="a2"/>
    <w:uiPriority w:val="99"/>
    <w:semiHidden/>
    <w:unhideWhenUsed/>
    <w:rsid w:val="00EC7C07"/>
  </w:style>
  <w:style w:type="numbering" w:customStyle="1" w:styleId="21211">
    <w:name w:val="Нет списка21211"/>
    <w:next w:val="a2"/>
    <w:uiPriority w:val="99"/>
    <w:semiHidden/>
    <w:unhideWhenUsed/>
    <w:rsid w:val="00EC7C07"/>
  </w:style>
  <w:style w:type="numbering" w:customStyle="1" w:styleId="31211">
    <w:name w:val="Нет списка31211"/>
    <w:next w:val="a2"/>
    <w:uiPriority w:val="99"/>
    <w:semiHidden/>
    <w:unhideWhenUsed/>
    <w:rsid w:val="00EC7C07"/>
  </w:style>
  <w:style w:type="numbering" w:customStyle="1" w:styleId="41211">
    <w:name w:val="Нет списка41211"/>
    <w:next w:val="a2"/>
    <w:uiPriority w:val="99"/>
    <w:semiHidden/>
    <w:unhideWhenUsed/>
    <w:rsid w:val="00EC7C07"/>
  </w:style>
  <w:style w:type="numbering" w:customStyle="1" w:styleId="51211">
    <w:name w:val="Нет списка51211"/>
    <w:next w:val="a2"/>
    <w:uiPriority w:val="99"/>
    <w:semiHidden/>
    <w:unhideWhenUsed/>
    <w:rsid w:val="00EC7C07"/>
  </w:style>
  <w:style w:type="numbering" w:customStyle="1" w:styleId="61211">
    <w:name w:val="Нет списка61211"/>
    <w:next w:val="a2"/>
    <w:uiPriority w:val="99"/>
    <w:semiHidden/>
    <w:unhideWhenUsed/>
    <w:rsid w:val="00EC7C07"/>
  </w:style>
  <w:style w:type="numbering" w:customStyle="1" w:styleId="71211">
    <w:name w:val="Нет списка71211"/>
    <w:next w:val="a2"/>
    <w:uiPriority w:val="99"/>
    <w:semiHidden/>
    <w:unhideWhenUsed/>
    <w:rsid w:val="00EC7C07"/>
  </w:style>
  <w:style w:type="numbering" w:customStyle="1" w:styleId="1112110">
    <w:name w:val="Нет списка111211"/>
    <w:next w:val="a2"/>
    <w:uiPriority w:val="99"/>
    <w:semiHidden/>
    <w:unhideWhenUsed/>
    <w:rsid w:val="00EC7C07"/>
  </w:style>
  <w:style w:type="numbering" w:customStyle="1" w:styleId="211111">
    <w:name w:val="Нет списка211111"/>
    <w:next w:val="a2"/>
    <w:uiPriority w:val="99"/>
    <w:semiHidden/>
    <w:unhideWhenUsed/>
    <w:rsid w:val="00EC7C07"/>
  </w:style>
  <w:style w:type="numbering" w:customStyle="1" w:styleId="311111">
    <w:name w:val="Нет списка311111"/>
    <w:next w:val="a2"/>
    <w:uiPriority w:val="99"/>
    <w:semiHidden/>
    <w:unhideWhenUsed/>
    <w:rsid w:val="00EC7C07"/>
  </w:style>
  <w:style w:type="numbering" w:customStyle="1" w:styleId="411111">
    <w:name w:val="Нет списка411111"/>
    <w:next w:val="a2"/>
    <w:uiPriority w:val="99"/>
    <w:semiHidden/>
    <w:unhideWhenUsed/>
    <w:rsid w:val="00EC7C07"/>
  </w:style>
  <w:style w:type="numbering" w:customStyle="1" w:styleId="511111">
    <w:name w:val="Нет списка511111"/>
    <w:next w:val="a2"/>
    <w:uiPriority w:val="99"/>
    <w:semiHidden/>
    <w:unhideWhenUsed/>
    <w:rsid w:val="00EC7C07"/>
  </w:style>
  <w:style w:type="numbering" w:customStyle="1" w:styleId="611111">
    <w:name w:val="Нет списка611111"/>
    <w:next w:val="a2"/>
    <w:uiPriority w:val="99"/>
    <w:semiHidden/>
    <w:unhideWhenUsed/>
    <w:rsid w:val="00EC7C07"/>
  </w:style>
  <w:style w:type="numbering" w:customStyle="1" w:styleId="711111">
    <w:name w:val="Нет списка711111"/>
    <w:next w:val="a2"/>
    <w:uiPriority w:val="99"/>
    <w:semiHidden/>
    <w:unhideWhenUsed/>
    <w:rsid w:val="00EC7C07"/>
  </w:style>
  <w:style w:type="numbering" w:customStyle="1" w:styleId="8111">
    <w:name w:val="Нет списка8111"/>
    <w:next w:val="a2"/>
    <w:uiPriority w:val="99"/>
    <w:semiHidden/>
    <w:unhideWhenUsed/>
    <w:rsid w:val="00EC7C07"/>
  </w:style>
  <w:style w:type="numbering" w:customStyle="1" w:styleId="9111">
    <w:name w:val="Нет списка9111"/>
    <w:next w:val="a2"/>
    <w:uiPriority w:val="99"/>
    <w:semiHidden/>
    <w:unhideWhenUsed/>
    <w:rsid w:val="00EC7C07"/>
  </w:style>
  <w:style w:type="numbering" w:customStyle="1" w:styleId="1720">
    <w:name w:val="Нет списка172"/>
    <w:next w:val="a2"/>
    <w:uiPriority w:val="99"/>
    <w:semiHidden/>
    <w:unhideWhenUsed/>
    <w:rsid w:val="00EC7C07"/>
  </w:style>
  <w:style w:type="numbering" w:customStyle="1" w:styleId="182">
    <w:name w:val="Нет списка182"/>
    <w:next w:val="a2"/>
    <w:uiPriority w:val="99"/>
    <w:semiHidden/>
    <w:unhideWhenUsed/>
    <w:rsid w:val="00EC7C07"/>
  </w:style>
  <w:style w:type="numbering" w:customStyle="1" w:styleId="191">
    <w:name w:val="Нет списка191"/>
    <w:next w:val="a2"/>
    <w:uiPriority w:val="99"/>
    <w:semiHidden/>
    <w:unhideWhenUsed/>
    <w:rsid w:val="00EC7C07"/>
  </w:style>
  <w:style w:type="numbering" w:customStyle="1" w:styleId="1101">
    <w:name w:val="Нет списка1101"/>
    <w:next w:val="a2"/>
    <w:uiPriority w:val="99"/>
    <w:semiHidden/>
    <w:unhideWhenUsed/>
    <w:rsid w:val="00EC7C07"/>
  </w:style>
  <w:style w:type="numbering" w:customStyle="1" w:styleId="15110">
    <w:name w:val="Нет списка1511"/>
    <w:next w:val="a2"/>
    <w:uiPriority w:val="99"/>
    <w:semiHidden/>
    <w:unhideWhenUsed/>
    <w:rsid w:val="00EC7C07"/>
  </w:style>
  <w:style w:type="numbering" w:customStyle="1" w:styleId="1611">
    <w:name w:val="Нет списка1611"/>
    <w:next w:val="a2"/>
    <w:uiPriority w:val="99"/>
    <w:semiHidden/>
    <w:unhideWhenUsed/>
    <w:rsid w:val="00EC7C07"/>
  </w:style>
  <w:style w:type="numbering" w:customStyle="1" w:styleId="1711">
    <w:name w:val="Нет списка1711"/>
    <w:next w:val="a2"/>
    <w:uiPriority w:val="99"/>
    <w:semiHidden/>
    <w:unhideWhenUsed/>
    <w:rsid w:val="00EC7C07"/>
  </w:style>
  <w:style w:type="numbering" w:customStyle="1" w:styleId="1811">
    <w:name w:val="Нет списка1811"/>
    <w:next w:val="a2"/>
    <w:uiPriority w:val="99"/>
    <w:semiHidden/>
    <w:unhideWhenUsed/>
    <w:rsid w:val="00EC7C07"/>
  </w:style>
  <w:style w:type="numbering" w:customStyle="1" w:styleId="201">
    <w:name w:val="Нет списка201"/>
    <w:next w:val="a2"/>
    <w:uiPriority w:val="99"/>
    <w:semiHidden/>
    <w:unhideWhenUsed/>
    <w:rsid w:val="00EC7C07"/>
  </w:style>
  <w:style w:type="numbering" w:customStyle="1" w:styleId="251">
    <w:name w:val="Нет списка251"/>
    <w:next w:val="a2"/>
    <w:uiPriority w:val="99"/>
    <w:semiHidden/>
    <w:unhideWhenUsed/>
    <w:rsid w:val="00EC7C07"/>
  </w:style>
  <w:style w:type="numbering" w:customStyle="1" w:styleId="261">
    <w:name w:val="Нет списка261"/>
    <w:next w:val="a2"/>
    <w:uiPriority w:val="99"/>
    <w:semiHidden/>
    <w:unhideWhenUsed/>
    <w:rsid w:val="00EC7C07"/>
  </w:style>
  <w:style w:type="numbering" w:customStyle="1" w:styleId="271">
    <w:name w:val="Нет списка271"/>
    <w:next w:val="a2"/>
    <w:uiPriority w:val="99"/>
    <w:semiHidden/>
    <w:unhideWhenUsed/>
    <w:rsid w:val="00EC7C07"/>
  </w:style>
  <w:style w:type="numbering" w:customStyle="1" w:styleId="281">
    <w:name w:val="Нет списка281"/>
    <w:next w:val="a2"/>
    <w:uiPriority w:val="99"/>
    <w:semiHidden/>
    <w:unhideWhenUsed/>
    <w:rsid w:val="00EC7C07"/>
  </w:style>
  <w:style w:type="numbering" w:customStyle="1" w:styleId="291">
    <w:name w:val="Нет списка291"/>
    <w:next w:val="a2"/>
    <w:uiPriority w:val="99"/>
    <w:semiHidden/>
    <w:unhideWhenUsed/>
    <w:rsid w:val="00EC7C07"/>
  </w:style>
  <w:style w:type="numbering" w:customStyle="1" w:styleId="301">
    <w:name w:val="Нет списка301"/>
    <w:next w:val="a2"/>
    <w:uiPriority w:val="99"/>
    <w:semiHidden/>
    <w:unhideWhenUsed/>
    <w:rsid w:val="00EC7C07"/>
  </w:style>
  <w:style w:type="numbering" w:customStyle="1" w:styleId="341">
    <w:name w:val="Нет списка341"/>
    <w:next w:val="a2"/>
    <w:uiPriority w:val="99"/>
    <w:semiHidden/>
    <w:unhideWhenUsed/>
    <w:rsid w:val="00EC7C07"/>
  </w:style>
  <w:style w:type="numbering" w:customStyle="1" w:styleId="351">
    <w:name w:val="Нет списка351"/>
    <w:next w:val="a2"/>
    <w:uiPriority w:val="99"/>
    <w:semiHidden/>
    <w:unhideWhenUsed/>
    <w:rsid w:val="00EC7C07"/>
  </w:style>
  <w:style w:type="numbering" w:customStyle="1" w:styleId="380">
    <w:name w:val="Нет списка38"/>
    <w:next w:val="a2"/>
    <w:uiPriority w:val="99"/>
    <w:semiHidden/>
    <w:unhideWhenUsed/>
    <w:rsid w:val="00EC7C07"/>
  </w:style>
  <w:style w:type="table" w:customStyle="1" w:styleId="183">
    <w:name w:val="Сетка таблицы18"/>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EC7C07"/>
  </w:style>
  <w:style w:type="table" w:customStyle="1" w:styleId="192">
    <w:name w:val="Сетка таблицы19"/>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EC7C07"/>
  </w:style>
  <w:style w:type="numbering" w:customStyle="1" w:styleId="1115">
    <w:name w:val="Нет списка1115"/>
    <w:next w:val="a2"/>
    <w:uiPriority w:val="99"/>
    <w:semiHidden/>
    <w:unhideWhenUsed/>
    <w:qFormat/>
    <w:rsid w:val="00EC7C07"/>
  </w:style>
  <w:style w:type="table" w:customStyle="1" w:styleId="1142">
    <w:name w:val="Сетка таблицы114"/>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EC7C07"/>
  </w:style>
  <w:style w:type="numbering" w:customStyle="1" w:styleId="111113">
    <w:name w:val="Нет списка111113"/>
    <w:next w:val="a2"/>
    <w:uiPriority w:val="99"/>
    <w:semiHidden/>
    <w:unhideWhenUsed/>
    <w:qFormat/>
    <w:rsid w:val="00EC7C07"/>
  </w:style>
  <w:style w:type="table" w:customStyle="1" w:styleId="111310">
    <w:name w:val="Сетка таблицы1113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2"/>
    <w:uiPriority w:val="99"/>
    <w:semiHidden/>
    <w:unhideWhenUsed/>
    <w:qFormat/>
    <w:rsid w:val="00EC7C07"/>
  </w:style>
  <w:style w:type="table" w:customStyle="1" w:styleId="1111210">
    <w:name w:val="Сетка таблицы11112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2"/>
    <w:uiPriority w:val="99"/>
    <w:semiHidden/>
    <w:unhideWhenUsed/>
    <w:qFormat/>
    <w:rsid w:val="00EC7C07"/>
  </w:style>
  <w:style w:type="numbering" w:customStyle="1" w:styleId="450">
    <w:name w:val="Нет списка45"/>
    <w:next w:val="a2"/>
    <w:uiPriority w:val="99"/>
    <w:semiHidden/>
    <w:unhideWhenUsed/>
    <w:qFormat/>
    <w:rsid w:val="00EC7C07"/>
  </w:style>
  <w:style w:type="table" w:customStyle="1" w:styleId="2312">
    <w:name w:val="Сетка таблицы231"/>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EC7C07"/>
  </w:style>
  <w:style w:type="numbering" w:customStyle="1" w:styleId="11111113">
    <w:name w:val="Нет списка11111113"/>
    <w:next w:val="a2"/>
    <w:uiPriority w:val="99"/>
    <w:semiHidden/>
    <w:unhideWhenUsed/>
    <w:qFormat/>
    <w:rsid w:val="00EC7C07"/>
  </w:style>
  <w:style w:type="numbering" w:customStyle="1" w:styleId="2160">
    <w:name w:val="Нет списка216"/>
    <w:next w:val="a2"/>
    <w:uiPriority w:val="99"/>
    <w:semiHidden/>
    <w:unhideWhenUsed/>
    <w:qFormat/>
    <w:rsid w:val="00EC7C07"/>
  </w:style>
  <w:style w:type="numbering" w:customStyle="1" w:styleId="315">
    <w:name w:val="Нет списка315"/>
    <w:next w:val="a2"/>
    <w:uiPriority w:val="99"/>
    <w:semiHidden/>
    <w:unhideWhenUsed/>
    <w:qFormat/>
    <w:rsid w:val="00EC7C07"/>
  </w:style>
  <w:style w:type="numbering" w:customStyle="1" w:styleId="550">
    <w:name w:val="Нет списка55"/>
    <w:next w:val="a2"/>
    <w:uiPriority w:val="99"/>
    <w:semiHidden/>
    <w:unhideWhenUsed/>
    <w:qFormat/>
    <w:rsid w:val="00EC7C07"/>
  </w:style>
  <w:style w:type="table" w:customStyle="1" w:styleId="TableNormal3">
    <w:name w:val="Table Normal3"/>
    <w:rsid w:val="00EC7C07"/>
    <w:pPr>
      <w:widowControl w:val="0"/>
    </w:pPr>
    <w:rPr>
      <w:rFonts w:eastAsia="Times New Roman"/>
      <w:color w:val="000000"/>
    </w:rPr>
    <w:tblPr>
      <w:tblCellMar>
        <w:top w:w="0" w:type="dxa"/>
        <w:left w:w="0" w:type="dxa"/>
        <w:bottom w:w="0" w:type="dxa"/>
        <w:right w:w="0" w:type="dxa"/>
      </w:tblCellMar>
    </w:tblPr>
  </w:style>
  <w:style w:type="table" w:customStyle="1" w:styleId="133">
    <w:name w:val="13"/>
    <w:basedOn w:val="TableNormal"/>
    <w:rsid w:val="00EC7C07"/>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EC7C07"/>
  </w:style>
  <w:style w:type="numbering" w:customStyle="1" w:styleId="65">
    <w:name w:val="Нет списка65"/>
    <w:next w:val="a2"/>
    <w:uiPriority w:val="99"/>
    <w:semiHidden/>
    <w:unhideWhenUsed/>
    <w:qFormat/>
    <w:rsid w:val="00EC7C07"/>
  </w:style>
  <w:style w:type="numbering" w:customStyle="1" w:styleId="750">
    <w:name w:val="Нет списка75"/>
    <w:next w:val="a2"/>
    <w:uiPriority w:val="99"/>
    <w:semiHidden/>
    <w:unhideWhenUsed/>
    <w:qFormat/>
    <w:rsid w:val="00EC7C07"/>
  </w:style>
  <w:style w:type="table" w:customStyle="1" w:styleId="3212">
    <w:name w:val="Сетка таблицы321"/>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EC7C07"/>
  </w:style>
  <w:style w:type="numbering" w:customStyle="1" w:styleId="1123">
    <w:name w:val="Нет списка1123"/>
    <w:next w:val="a2"/>
    <w:uiPriority w:val="99"/>
    <w:semiHidden/>
    <w:unhideWhenUsed/>
    <w:qFormat/>
    <w:rsid w:val="00EC7C07"/>
  </w:style>
  <w:style w:type="numbering" w:customStyle="1" w:styleId="2230">
    <w:name w:val="Нет списка223"/>
    <w:next w:val="a2"/>
    <w:uiPriority w:val="99"/>
    <w:semiHidden/>
    <w:unhideWhenUsed/>
    <w:qFormat/>
    <w:rsid w:val="00EC7C07"/>
  </w:style>
  <w:style w:type="numbering" w:customStyle="1" w:styleId="323">
    <w:name w:val="Нет списка323"/>
    <w:next w:val="a2"/>
    <w:uiPriority w:val="99"/>
    <w:semiHidden/>
    <w:unhideWhenUsed/>
    <w:qFormat/>
    <w:rsid w:val="00EC7C07"/>
  </w:style>
  <w:style w:type="numbering" w:customStyle="1" w:styleId="415">
    <w:name w:val="Нет списка415"/>
    <w:next w:val="a2"/>
    <w:uiPriority w:val="99"/>
    <w:semiHidden/>
    <w:unhideWhenUsed/>
    <w:qFormat/>
    <w:rsid w:val="00EC7C07"/>
  </w:style>
  <w:style w:type="numbering" w:customStyle="1" w:styleId="11123">
    <w:name w:val="Нет списка11123"/>
    <w:next w:val="a2"/>
    <w:uiPriority w:val="99"/>
    <w:semiHidden/>
    <w:unhideWhenUsed/>
    <w:qFormat/>
    <w:rsid w:val="00EC7C07"/>
  </w:style>
  <w:style w:type="table" w:customStyle="1" w:styleId="11220">
    <w:name w:val="Сетка таблицы112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EC7C07"/>
  </w:style>
  <w:style w:type="numbering" w:customStyle="1" w:styleId="3114">
    <w:name w:val="Нет списка3114"/>
    <w:next w:val="a2"/>
    <w:uiPriority w:val="99"/>
    <w:semiHidden/>
    <w:unhideWhenUsed/>
    <w:qFormat/>
    <w:rsid w:val="00EC7C07"/>
  </w:style>
  <w:style w:type="numbering" w:customStyle="1" w:styleId="111111113">
    <w:name w:val="Нет списка111111113"/>
    <w:next w:val="a2"/>
    <w:uiPriority w:val="99"/>
    <w:semiHidden/>
    <w:unhideWhenUsed/>
    <w:rsid w:val="00EC7C07"/>
  </w:style>
  <w:style w:type="table" w:customStyle="1" w:styleId="TableNormal12">
    <w:name w:val="Table Normal12"/>
    <w:rsid w:val="00EC7C07"/>
    <w:pPr>
      <w:widowControl w:val="0"/>
    </w:pPr>
    <w:rPr>
      <w:rFonts w:eastAsia="Times New Roman"/>
      <w:color w:val="000000"/>
    </w:rPr>
    <w:tblPr>
      <w:tblCellMar>
        <w:top w:w="0" w:type="dxa"/>
        <w:left w:w="0" w:type="dxa"/>
        <w:bottom w:w="0" w:type="dxa"/>
        <w:right w:w="0" w:type="dxa"/>
      </w:tblCellMar>
    </w:tblPr>
  </w:style>
  <w:style w:type="table" w:customStyle="1" w:styleId="1124">
    <w:name w:val="112"/>
    <w:basedOn w:val="TableNormal"/>
    <w:rsid w:val="00EC7C07"/>
    <w:tblPr>
      <w:tblStyleRowBandSize w:val="1"/>
      <w:tblStyleColBandSize w:val="1"/>
      <w:tblCellMar>
        <w:left w:w="108" w:type="dxa"/>
        <w:right w:w="108" w:type="dxa"/>
      </w:tblCellMar>
    </w:tblPr>
  </w:style>
  <w:style w:type="numbering" w:customStyle="1" w:styleId="1213">
    <w:name w:val="Нет списка1213"/>
    <w:next w:val="a2"/>
    <w:uiPriority w:val="99"/>
    <w:semiHidden/>
    <w:unhideWhenUsed/>
    <w:rsid w:val="00EC7C07"/>
  </w:style>
  <w:style w:type="numbering" w:customStyle="1" w:styleId="515">
    <w:name w:val="Нет списка515"/>
    <w:next w:val="a2"/>
    <w:uiPriority w:val="99"/>
    <w:semiHidden/>
    <w:unhideWhenUsed/>
    <w:rsid w:val="00EC7C07"/>
  </w:style>
  <w:style w:type="numbering" w:customStyle="1" w:styleId="615">
    <w:name w:val="Нет списка615"/>
    <w:next w:val="a2"/>
    <w:uiPriority w:val="99"/>
    <w:semiHidden/>
    <w:unhideWhenUsed/>
    <w:rsid w:val="00EC7C07"/>
  </w:style>
  <w:style w:type="numbering" w:customStyle="1" w:styleId="715">
    <w:name w:val="Нет списка715"/>
    <w:next w:val="a2"/>
    <w:uiPriority w:val="99"/>
    <w:semiHidden/>
    <w:unhideWhenUsed/>
    <w:rsid w:val="00EC7C07"/>
  </w:style>
  <w:style w:type="numbering" w:customStyle="1" w:styleId="4114">
    <w:name w:val="Нет списка4114"/>
    <w:next w:val="a2"/>
    <w:uiPriority w:val="99"/>
    <w:semiHidden/>
    <w:unhideWhenUsed/>
    <w:rsid w:val="00EC7C07"/>
  </w:style>
  <w:style w:type="numbering" w:customStyle="1" w:styleId="5114">
    <w:name w:val="Нет списка5114"/>
    <w:next w:val="a2"/>
    <w:uiPriority w:val="99"/>
    <w:semiHidden/>
    <w:unhideWhenUsed/>
    <w:rsid w:val="00EC7C07"/>
  </w:style>
  <w:style w:type="numbering" w:customStyle="1" w:styleId="6114">
    <w:name w:val="Нет списка6114"/>
    <w:next w:val="a2"/>
    <w:uiPriority w:val="99"/>
    <w:semiHidden/>
    <w:unhideWhenUsed/>
    <w:rsid w:val="00EC7C07"/>
  </w:style>
  <w:style w:type="numbering" w:customStyle="1" w:styleId="7114">
    <w:name w:val="Нет списка7114"/>
    <w:next w:val="a2"/>
    <w:uiPriority w:val="99"/>
    <w:semiHidden/>
    <w:unhideWhenUsed/>
    <w:rsid w:val="00EC7C07"/>
  </w:style>
  <w:style w:type="numbering" w:customStyle="1" w:styleId="840">
    <w:name w:val="Нет списка84"/>
    <w:next w:val="a2"/>
    <w:uiPriority w:val="99"/>
    <w:semiHidden/>
    <w:unhideWhenUsed/>
    <w:rsid w:val="00EC7C07"/>
  </w:style>
  <w:style w:type="numbering" w:customStyle="1" w:styleId="94">
    <w:name w:val="Нет списка94"/>
    <w:next w:val="a2"/>
    <w:uiPriority w:val="99"/>
    <w:semiHidden/>
    <w:unhideWhenUsed/>
    <w:rsid w:val="00EC7C07"/>
  </w:style>
  <w:style w:type="numbering" w:customStyle="1" w:styleId="103">
    <w:name w:val="Нет списка103"/>
    <w:next w:val="a2"/>
    <w:uiPriority w:val="99"/>
    <w:semiHidden/>
    <w:unhideWhenUsed/>
    <w:rsid w:val="00EC7C07"/>
  </w:style>
  <w:style w:type="numbering" w:customStyle="1" w:styleId="143">
    <w:name w:val="Нет списка143"/>
    <w:next w:val="a2"/>
    <w:uiPriority w:val="99"/>
    <w:semiHidden/>
    <w:unhideWhenUsed/>
    <w:rsid w:val="00EC7C07"/>
  </w:style>
  <w:style w:type="numbering" w:customStyle="1" w:styleId="233">
    <w:name w:val="Нет списка233"/>
    <w:next w:val="a2"/>
    <w:uiPriority w:val="99"/>
    <w:semiHidden/>
    <w:unhideWhenUsed/>
    <w:rsid w:val="00EC7C07"/>
  </w:style>
  <w:style w:type="numbering" w:customStyle="1" w:styleId="423">
    <w:name w:val="Нет списка423"/>
    <w:next w:val="a2"/>
    <w:uiPriority w:val="99"/>
    <w:semiHidden/>
    <w:unhideWhenUsed/>
    <w:rsid w:val="00EC7C07"/>
  </w:style>
  <w:style w:type="table" w:customStyle="1" w:styleId="523">
    <w:name w:val="Сетка таблицы5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EC7C07"/>
  </w:style>
  <w:style w:type="numbering" w:customStyle="1" w:styleId="623">
    <w:name w:val="Нет списка623"/>
    <w:next w:val="a2"/>
    <w:uiPriority w:val="99"/>
    <w:semiHidden/>
    <w:unhideWhenUsed/>
    <w:rsid w:val="00EC7C07"/>
  </w:style>
  <w:style w:type="numbering" w:customStyle="1" w:styleId="723">
    <w:name w:val="Нет списка723"/>
    <w:next w:val="a2"/>
    <w:uiPriority w:val="99"/>
    <w:semiHidden/>
    <w:unhideWhenUsed/>
    <w:rsid w:val="00EC7C07"/>
  </w:style>
  <w:style w:type="numbering" w:customStyle="1" w:styleId="1133">
    <w:name w:val="Нет списка1133"/>
    <w:next w:val="a2"/>
    <w:uiPriority w:val="99"/>
    <w:semiHidden/>
    <w:unhideWhenUsed/>
    <w:rsid w:val="00EC7C07"/>
  </w:style>
  <w:style w:type="numbering" w:customStyle="1" w:styleId="2123">
    <w:name w:val="Нет списка2123"/>
    <w:next w:val="a2"/>
    <w:uiPriority w:val="99"/>
    <w:semiHidden/>
    <w:unhideWhenUsed/>
    <w:rsid w:val="00EC7C07"/>
  </w:style>
  <w:style w:type="numbering" w:customStyle="1" w:styleId="3123">
    <w:name w:val="Нет списка3123"/>
    <w:next w:val="a2"/>
    <w:uiPriority w:val="99"/>
    <w:semiHidden/>
    <w:unhideWhenUsed/>
    <w:rsid w:val="00EC7C07"/>
  </w:style>
  <w:style w:type="numbering" w:customStyle="1" w:styleId="4123">
    <w:name w:val="Нет списка4123"/>
    <w:next w:val="a2"/>
    <w:uiPriority w:val="99"/>
    <w:semiHidden/>
    <w:unhideWhenUsed/>
    <w:rsid w:val="00EC7C07"/>
  </w:style>
  <w:style w:type="table" w:customStyle="1" w:styleId="1420">
    <w:name w:val="Сетка таблицы14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EC7C07"/>
  </w:style>
  <w:style w:type="numbering" w:customStyle="1" w:styleId="6123">
    <w:name w:val="Нет списка6123"/>
    <w:next w:val="a2"/>
    <w:uiPriority w:val="99"/>
    <w:semiHidden/>
    <w:unhideWhenUsed/>
    <w:rsid w:val="00EC7C07"/>
  </w:style>
  <w:style w:type="numbering" w:customStyle="1" w:styleId="7123">
    <w:name w:val="Нет списка7123"/>
    <w:next w:val="a2"/>
    <w:uiPriority w:val="99"/>
    <w:semiHidden/>
    <w:unhideWhenUsed/>
    <w:rsid w:val="00EC7C07"/>
  </w:style>
  <w:style w:type="numbering" w:customStyle="1" w:styleId="21113">
    <w:name w:val="Нет списка21113"/>
    <w:next w:val="a2"/>
    <w:uiPriority w:val="99"/>
    <w:semiHidden/>
    <w:unhideWhenUsed/>
    <w:rsid w:val="00EC7C07"/>
  </w:style>
  <w:style w:type="numbering" w:customStyle="1" w:styleId="31113">
    <w:name w:val="Нет списка31113"/>
    <w:next w:val="a2"/>
    <w:uiPriority w:val="99"/>
    <w:semiHidden/>
    <w:unhideWhenUsed/>
    <w:rsid w:val="00EC7C07"/>
  </w:style>
  <w:style w:type="numbering" w:customStyle="1" w:styleId="41113">
    <w:name w:val="Нет списка41113"/>
    <w:next w:val="a2"/>
    <w:uiPriority w:val="99"/>
    <w:semiHidden/>
    <w:unhideWhenUsed/>
    <w:rsid w:val="00EC7C07"/>
  </w:style>
  <w:style w:type="numbering" w:customStyle="1" w:styleId="51113">
    <w:name w:val="Нет списка51113"/>
    <w:next w:val="a2"/>
    <w:uiPriority w:val="99"/>
    <w:semiHidden/>
    <w:unhideWhenUsed/>
    <w:rsid w:val="00EC7C07"/>
  </w:style>
  <w:style w:type="numbering" w:customStyle="1" w:styleId="61113">
    <w:name w:val="Нет списка61113"/>
    <w:next w:val="a2"/>
    <w:uiPriority w:val="99"/>
    <w:semiHidden/>
    <w:unhideWhenUsed/>
    <w:rsid w:val="00EC7C07"/>
  </w:style>
  <w:style w:type="numbering" w:customStyle="1" w:styleId="71113">
    <w:name w:val="Нет списка71113"/>
    <w:next w:val="a2"/>
    <w:uiPriority w:val="99"/>
    <w:semiHidden/>
    <w:unhideWhenUsed/>
    <w:rsid w:val="00EC7C07"/>
  </w:style>
  <w:style w:type="numbering" w:customStyle="1" w:styleId="813">
    <w:name w:val="Нет списка813"/>
    <w:next w:val="a2"/>
    <w:uiPriority w:val="99"/>
    <w:semiHidden/>
    <w:unhideWhenUsed/>
    <w:rsid w:val="00EC7C07"/>
  </w:style>
  <w:style w:type="numbering" w:customStyle="1" w:styleId="913">
    <w:name w:val="Нет списка913"/>
    <w:next w:val="a2"/>
    <w:uiPriority w:val="99"/>
    <w:semiHidden/>
    <w:unhideWhenUsed/>
    <w:rsid w:val="00EC7C07"/>
  </w:style>
  <w:style w:type="numbering" w:customStyle="1" w:styleId="153">
    <w:name w:val="Нет списка153"/>
    <w:next w:val="a2"/>
    <w:uiPriority w:val="99"/>
    <w:semiHidden/>
    <w:unhideWhenUsed/>
    <w:rsid w:val="00EC7C07"/>
  </w:style>
  <w:style w:type="numbering" w:customStyle="1" w:styleId="163">
    <w:name w:val="Нет списка163"/>
    <w:next w:val="a2"/>
    <w:uiPriority w:val="99"/>
    <w:semiHidden/>
    <w:unhideWhenUsed/>
    <w:rsid w:val="00EC7C07"/>
  </w:style>
  <w:style w:type="table" w:customStyle="1" w:styleId="624">
    <w:name w:val="Сетка таблицы6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EC7C07"/>
  </w:style>
  <w:style w:type="numbering" w:customStyle="1" w:styleId="332">
    <w:name w:val="Нет списка332"/>
    <w:next w:val="a2"/>
    <w:uiPriority w:val="99"/>
    <w:semiHidden/>
    <w:unhideWhenUsed/>
    <w:rsid w:val="00EC7C07"/>
  </w:style>
  <w:style w:type="numbering" w:customStyle="1" w:styleId="432">
    <w:name w:val="Нет списка432"/>
    <w:next w:val="a2"/>
    <w:uiPriority w:val="99"/>
    <w:semiHidden/>
    <w:unhideWhenUsed/>
    <w:rsid w:val="00EC7C07"/>
  </w:style>
  <w:style w:type="numbering" w:customStyle="1" w:styleId="11420">
    <w:name w:val="Нет списка1142"/>
    <w:next w:val="a2"/>
    <w:uiPriority w:val="99"/>
    <w:semiHidden/>
    <w:unhideWhenUsed/>
    <w:rsid w:val="00EC7C07"/>
  </w:style>
  <w:style w:type="numbering" w:customStyle="1" w:styleId="11132">
    <w:name w:val="Нет списка11132"/>
    <w:next w:val="a2"/>
    <w:uiPriority w:val="99"/>
    <w:semiHidden/>
    <w:unhideWhenUsed/>
    <w:rsid w:val="00EC7C07"/>
  </w:style>
  <w:style w:type="numbering" w:customStyle="1" w:styleId="2132">
    <w:name w:val="Нет списка2132"/>
    <w:next w:val="a2"/>
    <w:uiPriority w:val="99"/>
    <w:semiHidden/>
    <w:unhideWhenUsed/>
    <w:rsid w:val="00EC7C07"/>
  </w:style>
  <w:style w:type="numbering" w:customStyle="1" w:styleId="3132">
    <w:name w:val="Нет списка3132"/>
    <w:next w:val="a2"/>
    <w:uiPriority w:val="99"/>
    <w:semiHidden/>
    <w:unhideWhenUsed/>
    <w:rsid w:val="00EC7C07"/>
  </w:style>
  <w:style w:type="numbering" w:customStyle="1" w:styleId="532">
    <w:name w:val="Нет списка532"/>
    <w:next w:val="a2"/>
    <w:uiPriority w:val="99"/>
    <w:semiHidden/>
    <w:unhideWhenUsed/>
    <w:rsid w:val="00EC7C07"/>
  </w:style>
  <w:style w:type="numbering" w:customStyle="1" w:styleId="1222">
    <w:name w:val="Нет списка1222"/>
    <w:next w:val="a2"/>
    <w:uiPriority w:val="99"/>
    <w:semiHidden/>
    <w:unhideWhenUsed/>
    <w:rsid w:val="00EC7C07"/>
  </w:style>
  <w:style w:type="numbering" w:customStyle="1" w:styleId="632">
    <w:name w:val="Нет списка632"/>
    <w:next w:val="a2"/>
    <w:uiPriority w:val="99"/>
    <w:semiHidden/>
    <w:unhideWhenUsed/>
    <w:rsid w:val="00EC7C07"/>
  </w:style>
  <w:style w:type="numbering" w:customStyle="1" w:styleId="111122">
    <w:name w:val="Нет списка111122"/>
    <w:next w:val="a2"/>
    <w:uiPriority w:val="99"/>
    <w:semiHidden/>
    <w:unhideWhenUsed/>
    <w:rsid w:val="00EC7C07"/>
  </w:style>
  <w:style w:type="numbering" w:customStyle="1" w:styleId="1111111112">
    <w:name w:val="Нет списка1111111112"/>
    <w:next w:val="a2"/>
    <w:uiPriority w:val="99"/>
    <w:semiHidden/>
    <w:unhideWhenUsed/>
    <w:rsid w:val="00EC7C07"/>
  </w:style>
  <w:style w:type="numbering" w:customStyle="1" w:styleId="1312">
    <w:name w:val="Нет списка1312"/>
    <w:next w:val="a2"/>
    <w:uiPriority w:val="99"/>
    <w:semiHidden/>
    <w:unhideWhenUsed/>
    <w:rsid w:val="00EC7C07"/>
  </w:style>
  <w:style w:type="numbering" w:customStyle="1" w:styleId="11212">
    <w:name w:val="Нет списка11212"/>
    <w:next w:val="a2"/>
    <w:uiPriority w:val="99"/>
    <w:semiHidden/>
    <w:unhideWhenUsed/>
    <w:rsid w:val="00EC7C07"/>
  </w:style>
  <w:style w:type="numbering" w:customStyle="1" w:styleId="2212">
    <w:name w:val="Нет списка2212"/>
    <w:next w:val="a2"/>
    <w:uiPriority w:val="99"/>
    <w:semiHidden/>
    <w:unhideWhenUsed/>
    <w:rsid w:val="00EC7C07"/>
  </w:style>
  <w:style w:type="numbering" w:customStyle="1" w:styleId="12112">
    <w:name w:val="Нет списка12112"/>
    <w:next w:val="a2"/>
    <w:uiPriority w:val="99"/>
    <w:semiHidden/>
    <w:unhideWhenUsed/>
    <w:rsid w:val="00EC7C07"/>
  </w:style>
  <w:style w:type="numbering" w:customStyle="1" w:styleId="732">
    <w:name w:val="Нет списка732"/>
    <w:next w:val="a2"/>
    <w:uiPriority w:val="99"/>
    <w:semiHidden/>
    <w:unhideWhenUsed/>
    <w:rsid w:val="00EC7C07"/>
  </w:style>
  <w:style w:type="numbering" w:customStyle="1" w:styleId="4132">
    <w:name w:val="Нет списка4132"/>
    <w:next w:val="a2"/>
    <w:uiPriority w:val="99"/>
    <w:semiHidden/>
    <w:unhideWhenUsed/>
    <w:rsid w:val="00EC7C07"/>
  </w:style>
  <w:style w:type="numbering" w:customStyle="1" w:styleId="5132">
    <w:name w:val="Нет списка5132"/>
    <w:next w:val="a2"/>
    <w:uiPriority w:val="99"/>
    <w:semiHidden/>
    <w:unhideWhenUsed/>
    <w:rsid w:val="00EC7C07"/>
  </w:style>
  <w:style w:type="numbering" w:customStyle="1" w:styleId="6132">
    <w:name w:val="Нет списка6132"/>
    <w:next w:val="a2"/>
    <w:uiPriority w:val="99"/>
    <w:semiHidden/>
    <w:unhideWhenUsed/>
    <w:rsid w:val="00EC7C07"/>
  </w:style>
  <w:style w:type="numbering" w:customStyle="1" w:styleId="7132">
    <w:name w:val="Нет списка7132"/>
    <w:next w:val="a2"/>
    <w:uiPriority w:val="99"/>
    <w:semiHidden/>
    <w:unhideWhenUsed/>
    <w:rsid w:val="00EC7C07"/>
  </w:style>
  <w:style w:type="numbering" w:customStyle="1" w:styleId="21122">
    <w:name w:val="Нет списка21122"/>
    <w:next w:val="a2"/>
    <w:uiPriority w:val="99"/>
    <w:semiHidden/>
    <w:unhideWhenUsed/>
    <w:rsid w:val="00EC7C07"/>
  </w:style>
  <w:style w:type="numbering" w:customStyle="1" w:styleId="31122">
    <w:name w:val="Нет списка31122"/>
    <w:next w:val="a2"/>
    <w:uiPriority w:val="99"/>
    <w:semiHidden/>
    <w:unhideWhenUsed/>
    <w:rsid w:val="00EC7C07"/>
  </w:style>
  <w:style w:type="numbering" w:customStyle="1" w:styleId="41122">
    <w:name w:val="Нет списка41122"/>
    <w:next w:val="a2"/>
    <w:uiPriority w:val="99"/>
    <w:semiHidden/>
    <w:unhideWhenUsed/>
    <w:rsid w:val="00EC7C07"/>
  </w:style>
  <w:style w:type="numbering" w:customStyle="1" w:styleId="51122">
    <w:name w:val="Нет списка51122"/>
    <w:next w:val="a2"/>
    <w:uiPriority w:val="99"/>
    <w:semiHidden/>
    <w:unhideWhenUsed/>
    <w:rsid w:val="00EC7C07"/>
  </w:style>
  <w:style w:type="numbering" w:customStyle="1" w:styleId="61122">
    <w:name w:val="Нет списка61122"/>
    <w:next w:val="a2"/>
    <w:uiPriority w:val="99"/>
    <w:semiHidden/>
    <w:unhideWhenUsed/>
    <w:rsid w:val="00EC7C07"/>
  </w:style>
  <w:style w:type="numbering" w:customStyle="1" w:styleId="71122">
    <w:name w:val="Нет списка71122"/>
    <w:next w:val="a2"/>
    <w:uiPriority w:val="99"/>
    <w:semiHidden/>
    <w:unhideWhenUsed/>
    <w:rsid w:val="00EC7C07"/>
  </w:style>
  <w:style w:type="numbering" w:customStyle="1" w:styleId="822">
    <w:name w:val="Нет списка822"/>
    <w:next w:val="a2"/>
    <w:uiPriority w:val="99"/>
    <w:semiHidden/>
    <w:unhideWhenUsed/>
    <w:rsid w:val="00EC7C07"/>
  </w:style>
  <w:style w:type="numbering" w:customStyle="1" w:styleId="922">
    <w:name w:val="Нет списка922"/>
    <w:next w:val="a2"/>
    <w:uiPriority w:val="99"/>
    <w:semiHidden/>
    <w:unhideWhenUsed/>
    <w:rsid w:val="00EC7C07"/>
  </w:style>
  <w:style w:type="numbering" w:customStyle="1" w:styleId="1012">
    <w:name w:val="Нет списка1012"/>
    <w:next w:val="a2"/>
    <w:uiPriority w:val="99"/>
    <w:semiHidden/>
    <w:unhideWhenUsed/>
    <w:rsid w:val="00EC7C07"/>
  </w:style>
  <w:style w:type="numbering" w:customStyle="1" w:styleId="1412">
    <w:name w:val="Нет списка1412"/>
    <w:next w:val="a2"/>
    <w:uiPriority w:val="99"/>
    <w:semiHidden/>
    <w:unhideWhenUsed/>
    <w:rsid w:val="00EC7C07"/>
  </w:style>
  <w:style w:type="numbering" w:customStyle="1" w:styleId="23120">
    <w:name w:val="Нет списка2312"/>
    <w:next w:val="a2"/>
    <w:uiPriority w:val="99"/>
    <w:semiHidden/>
    <w:unhideWhenUsed/>
    <w:rsid w:val="00EC7C07"/>
  </w:style>
  <w:style w:type="numbering" w:customStyle="1" w:styleId="32120">
    <w:name w:val="Нет списка3212"/>
    <w:next w:val="a2"/>
    <w:uiPriority w:val="99"/>
    <w:semiHidden/>
    <w:unhideWhenUsed/>
    <w:rsid w:val="00EC7C07"/>
  </w:style>
  <w:style w:type="numbering" w:customStyle="1" w:styleId="4212">
    <w:name w:val="Нет списка4212"/>
    <w:next w:val="a2"/>
    <w:uiPriority w:val="99"/>
    <w:semiHidden/>
    <w:unhideWhenUsed/>
    <w:rsid w:val="00EC7C07"/>
  </w:style>
  <w:style w:type="numbering" w:customStyle="1" w:styleId="5212">
    <w:name w:val="Нет списка5212"/>
    <w:next w:val="a2"/>
    <w:uiPriority w:val="99"/>
    <w:semiHidden/>
    <w:unhideWhenUsed/>
    <w:rsid w:val="00EC7C07"/>
  </w:style>
  <w:style w:type="numbering" w:customStyle="1" w:styleId="6212">
    <w:name w:val="Нет списка6212"/>
    <w:next w:val="a2"/>
    <w:uiPriority w:val="99"/>
    <w:semiHidden/>
    <w:unhideWhenUsed/>
    <w:rsid w:val="00EC7C07"/>
  </w:style>
  <w:style w:type="numbering" w:customStyle="1" w:styleId="7212">
    <w:name w:val="Нет списка7212"/>
    <w:next w:val="a2"/>
    <w:uiPriority w:val="99"/>
    <w:semiHidden/>
    <w:unhideWhenUsed/>
    <w:rsid w:val="00EC7C07"/>
  </w:style>
  <w:style w:type="numbering" w:customStyle="1" w:styleId="11312">
    <w:name w:val="Нет списка11312"/>
    <w:next w:val="a2"/>
    <w:uiPriority w:val="99"/>
    <w:semiHidden/>
    <w:unhideWhenUsed/>
    <w:rsid w:val="00EC7C07"/>
  </w:style>
  <w:style w:type="numbering" w:customStyle="1" w:styleId="21212">
    <w:name w:val="Нет списка21212"/>
    <w:next w:val="a2"/>
    <w:uiPriority w:val="99"/>
    <w:semiHidden/>
    <w:unhideWhenUsed/>
    <w:rsid w:val="00EC7C07"/>
  </w:style>
  <w:style w:type="numbering" w:customStyle="1" w:styleId="31212">
    <w:name w:val="Нет списка31212"/>
    <w:next w:val="a2"/>
    <w:uiPriority w:val="99"/>
    <w:semiHidden/>
    <w:unhideWhenUsed/>
    <w:rsid w:val="00EC7C07"/>
  </w:style>
  <w:style w:type="numbering" w:customStyle="1" w:styleId="41212">
    <w:name w:val="Нет списка41212"/>
    <w:next w:val="a2"/>
    <w:uiPriority w:val="99"/>
    <w:semiHidden/>
    <w:unhideWhenUsed/>
    <w:rsid w:val="00EC7C07"/>
  </w:style>
  <w:style w:type="numbering" w:customStyle="1" w:styleId="51212">
    <w:name w:val="Нет списка51212"/>
    <w:next w:val="a2"/>
    <w:uiPriority w:val="99"/>
    <w:semiHidden/>
    <w:unhideWhenUsed/>
    <w:rsid w:val="00EC7C07"/>
  </w:style>
  <w:style w:type="numbering" w:customStyle="1" w:styleId="61212">
    <w:name w:val="Нет списка61212"/>
    <w:next w:val="a2"/>
    <w:uiPriority w:val="99"/>
    <w:semiHidden/>
    <w:unhideWhenUsed/>
    <w:rsid w:val="00EC7C07"/>
  </w:style>
  <w:style w:type="numbering" w:customStyle="1" w:styleId="71212">
    <w:name w:val="Нет списка71212"/>
    <w:next w:val="a2"/>
    <w:uiPriority w:val="99"/>
    <w:semiHidden/>
    <w:unhideWhenUsed/>
    <w:rsid w:val="00EC7C07"/>
  </w:style>
  <w:style w:type="numbering" w:customStyle="1" w:styleId="111212">
    <w:name w:val="Нет списка111212"/>
    <w:next w:val="a2"/>
    <w:uiPriority w:val="99"/>
    <w:semiHidden/>
    <w:unhideWhenUsed/>
    <w:rsid w:val="00EC7C07"/>
  </w:style>
  <w:style w:type="numbering" w:customStyle="1" w:styleId="211112">
    <w:name w:val="Нет списка211112"/>
    <w:next w:val="a2"/>
    <w:uiPriority w:val="99"/>
    <w:semiHidden/>
    <w:unhideWhenUsed/>
    <w:rsid w:val="00EC7C07"/>
  </w:style>
  <w:style w:type="numbering" w:customStyle="1" w:styleId="311112">
    <w:name w:val="Нет списка311112"/>
    <w:next w:val="a2"/>
    <w:uiPriority w:val="99"/>
    <w:semiHidden/>
    <w:unhideWhenUsed/>
    <w:rsid w:val="00EC7C07"/>
  </w:style>
  <w:style w:type="numbering" w:customStyle="1" w:styleId="411112">
    <w:name w:val="Нет списка411112"/>
    <w:next w:val="a2"/>
    <w:uiPriority w:val="99"/>
    <w:semiHidden/>
    <w:unhideWhenUsed/>
    <w:rsid w:val="00EC7C07"/>
  </w:style>
  <w:style w:type="numbering" w:customStyle="1" w:styleId="511112">
    <w:name w:val="Нет списка511112"/>
    <w:next w:val="a2"/>
    <w:uiPriority w:val="99"/>
    <w:semiHidden/>
    <w:unhideWhenUsed/>
    <w:rsid w:val="00EC7C07"/>
  </w:style>
  <w:style w:type="numbering" w:customStyle="1" w:styleId="611112">
    <w:name w:val="Нет списка611112"/>
    <w:next w:val="a2"/>
    <w:uiPriority w:val="99"/>
    <w:semiHidden/>
    <w:unhideWhenUsed/>
    <w:rsid w:val="00EC7C07"/>
  </w:style>
  <w:style w:type="numbering" w:customStyle="1" w:styleId="711112">
    <w:name w:val="Нет списка711112"/>
    <w:next w:val="a2"/>
    <w:uiPriority w:val="99"/>
    <w:semiHidden/>
    <w:unhideWhenUsed/>
    <w:rsid w:val="00EC7C07"/>
  </w:style>
  <w:style w:type="numbering" w:customStyle="1" w:styleId="8112">
    <w:name w:val="Нет списка8112"/>
    <w:next w:val="a2"/>
    <w:uiPriority w:val="99"/>
    <w:semiHidden/>
    <w:unhideWhenUsed/>
    <w:rsid w:val="00EC7C07"/>
  </w:style>
  <w:style w:type="numbering" w:customStyle="1" w:styleId="9112">
    <w:name w:val="Нет списка9112"/>
    <w:next w:val="a2"/>
    <w:uiPriority w:val="99"/>
    <w:semiHidden/>
    <w:unhideWhenUsed/>
    <w:rsid w:val="00EC7C07"/>
  </w:style>
  <w:style w:type="table" w:customStyle="1" w:styleId="823">
    <w:name w:val="Сетка таблицы8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EC7C07"/>
  </w:style>
  <w:style w:type="table" w:customStyle="1" w:styleId="1021">
    <w:name w:val="Сетка таблицы10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EC7C07"/>
  </w:style>
  <w:style w:type="table" w:customStyle="1" w:styleId="1612">
    <w:name w:val="Сетка таблицы161"/>
    <w:basedOn w:val="a1"/>
    <w:next w:val="af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EC7C07"/>
  </w:style>
  <w:style w:type="numbering" w:customStyle="1" w:styleId="1102">
    <w:name w:val="Нет списка1102"/>
    <w:next w:val="a2"/>
    <w:uiPriority w:val="99"/>
    <w:semiHidden/>
    <w:unhideWhenUsed/>
    <w:rsid w:val="00EC7C07"/>
  </w:style>
  <w:style w:type="table" w:customStyle="1" w:styleId="TableNormal21">
    <w:name w:val="Table Normal21"/>
    <w:rsid w:val="00EC7C07"/>
    <w:pPr>
      <w:widowControl w:val="0"/>
    </w:pPr>
    <w:rPr>
      <w:rFonts w:eastAsia="Times New Roman"/>
      <w:color w:val="000000"/>
    </w:rPr>
    <w:tblPr>
      <w:tblCellMar>
        <w:top w:w="0" w:type="dxa"/>
        <w:left w:w="0" w:type="dxa"/>
        <w:bottom w:w="0" w:type="dxa"/>
        <w:right w:w="0" w:type="dxa"/>
      </w:tblCellMar>
    </w:tblPr>
  </w:style>
  <w:style w:type="table" w:customStyle="1" w:styleId="1214">
    <w:name w:val="121"/>
    <w:basedOn w:val="TableNormal"/>
    <w:rsid w:val="00EC7C07"/>
    <w:tblPr>
      <w:tblStyleRowBandSize w:val="1"/>
      <w:tblStyleColBandSize w:val="1"/>
      <w:tblCellMar>
        <w:left w:w="108" w:type="dxa"/>
        <w:right w:w="108" w:type="dxa"/>
      </w:tblCellMar>
    </w:tblPr>
  </w:style>
  <w:style w:type="table" w:customStyle="1" w:styleId="TableNormal111">
    <w:name w:val="Table Normal111"/>
    <w:rsid w:val="00EC7C07"/>
    <w:pPr>
      <w:widowControl w:val="0"/>
    </w:pPr>
    <w:rPr>
      <w:rFonts w:eastAsia="Times New Roman"/>
      <w:color w:val="000000"/>
    </w:rPr>
    <w:tblPr>
      <w:tblCellMar>
        <w:top w:w="0" w:type="dxa"/>
        <w:left w:w="0" w:type="dxa"/>
        <w:bottom w:w="0" w:type="dxa"/>
        <w:right w:w="0" w:type="dxa"/>
      </w:tblCellMar>
    </w:tblPr>
  </w:style>
  <w:style w:type="table" w:customStyle="1" w:styleId="11115">
    <w:name w:val="1111"/>
    <w:basedOn w:val="TableNormal"/>
    <w:rsid w:val="00EC7C07"/>
    <w:tblPr>
      <w:tblStyleRowBandSize w:val="1"/>
      <w:tblStyleColBandSize w:val="1"/>
      <w:tblCellMar>
        <w:left w:w="108" w:type="dxa"/>
        <w:right w:w="108" w:type="dxa"/>
      </w:tblCellMar>
    </w:tblPr>
  </w:style>
  <w:style w:type="table" w:customStyle="1" w:styleId="5115">
    <w:name w:val="Сетка таблицы5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2"/>
    <w:next w:val="a2"/>
    <w:uiPriority w:val="99"/>
    <w:semiHidden/>
    <w:unhideWhenUsed/>
    <w:rsid w:val="00EC7C07"/>
  </w:style>
  <w:style w:type="numbering" w:customStyle="1" w:styleId="16120">
    <w:name w:val="Нет списка1612"/>
    <w:next w:val="a2"/>
    <w:uiPriority w:val="99"/>
    <w:semiHidden/>
    <w:unhideWhenUsed/>
    <w:rsid w:val="00EC7C07"/>
  </w:style>
  <w:style w:type="numbering" w:customStyle="1" w:styleId="1712">
    <w:name w:val="Нет списка1712"/>
    <w:next w:val="a2"/>
    <w:uiPriority w:val="99"/>
    <w:semiHidden/>
    <w:unhideWhenUsed/>
    <w:rsid w:val="00EC7C07"/>
  </w:style>
  <w:style w:type="numbering" w:customStyle="1" w:styleId="1812">
    <w:name w:val="Нет списка1812"/>
    <w:next w:val="a2"/>
    <w:uiPriority w:val="99"/>
    <w:semiHidden/>
    <w:unhideWhenUsed/>
    <w:rsid w:val="00EC7C07"/>
  </w:style>
  <w:style w:type="table" w:customStyle="1" w:styleId="6110">
    <w:name w:val="Сетка таблицы611"/>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EC7C07"/>
  </w:style>
  <w:style w:type="numbering" w:customStyle="1" w:styleId="252">
    <w:name w:val="Нет списка252"/>
    <w:next w:val="a2"/>
    <w:uiPriority w:val="99"/>
    <w:semiHidden/>
    <w:unhideWhenUsed/>
    <w:rsid w:val="00EC7C07"/>
  </w:style>
  <w:style w:type="numbering" w:customStyle="1" w:styleId="262">
    <w:name w:val="Нет списка262"/>
    <w:next w:val="a2"/>
    <w:uiPriority w:val="99"/>
    <w:semiHidden/>
    <w:unhideWhenUsed/>
    <w:rsid w:val="00EC7C07"/>
  </w:style>
  <w:style w:type="numbering" w:customStyle="1" w:styleId="272">
    <w:name w:val="Нет списка272"/>
    <w:next w:val="a2"/>
    <w:uiPriority w:val="99"/>
    <w:semiHidden/>
    <w:unhideWhenUsed/>
    <w:rsid w:val="00EC7C07"/>
  </w:style>
  <w:style w:type="numbering" w:customStyle="1" w:styleId="282">
    <w:name w:val="Нет списка282"/>
    <w:next w:val="a2"/>
    <w:uiPriority w:val="99"/>
    <w:semiHidden/>
    <w:unhideWhenUsed/>
    <w:rsid w:val="00EC7C07"/>
  </w:style>
  <w:style w:type="numbering" w:customStyle="1" w:styleId="292">
    <w:name w:val="Нет списка292"/>
    <w:next w:val="a2"/>
    <w:uiPriority w:val="99"/>
    <w:semiHidden/>
    <w:unhideWhenUsed/>
    <w:rsid w:val="00EC7C07"/>
  </w:style>
  <w:style w:type="table" w:customStyle="1" w:styleId="1710">
    <w:name w:val="Сетка таблицы171"/>
    <w:basedOn w:val="a1"/>
    <w:uiPriority w:val="39"/>
    <w:rsid w:val="00EC7C0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EC7C07"/>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EC7C07"/>
  </w:style>
  <w:style w:type="numbering" w:customStyle="1" w:styleId="342">
    <w:name w:val="Нет списка342"/>
    <w:next w:val="a2"/>
    <w:uiPriority w:val="99"/>
    <w:semiHidden/>
    <w:unhideWhenUsed/>
    <w:rsid w:val="00EC7C07"/>
  </w:style>
  <w:style w:type="numbering" w:customStyle="1" w:styleId="352">
    <w:name w:val="Нет списка352"/>
    <w:next w:val="a2"/>
    <w:uiPriority w:val="99"/>
    <w:semiHidden/>
    <w:unhideWhenUsed/>
    <w:rsid w:val="00EC7C07"/>
  </w:style>
  <w:style w:type="numbering" w:customStyle="1" w:styleId="400">
    <w:name w:val="Нет списка40"/>
    <w:next w:val="a2"/>
    <w:uiPriority w:val="99"/>
    <w:semiHidden/>
    <w:unhideWhenUsed/>
    <w:rsid w:val="00EC7C07"/>
  </w:style>
  <w:style w:type="table" w:customStyle="1" w:styleId="203">
    <w:name w:val="Сетка таблицы20"/>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Знак3"/>
    <w:basedOn w:val="a"/>
    <w:autoRedefine/>
    <w:rsid w:val="00EC7C07"/>
    <w:pPr>
      <w:spacing w:after="160" w:line="240" w:lineRule="exact"/>
    </w:pPr>
    <w:rPr>
      <w:rFonts w:eastAsia="SimSun"/>
      <w:b/>
      <w:sz w:val="28"/>
      <w:lang w:val="en-US" w:eastAsia="en-US"/>
    </w:rPr>
  </w:style>
  <w:style w:type="paragraph" w:customStyle="1" w:styleId="2f">
    <w:name w:val="Знак2"/>
    <w:basedOn w:val="a"/>
    <w:autoRedefine/>
    <w:rsid w:val="00EC7C07"/>
    <w:pPr>
      <w:spacing w:after="160" w:line="240" w:lineRule="exact"/>
    </w:pPr>
    <w:rPr>
      <w:rFonts w:eastAsia="SimSun"/>
      <w:b/>
      <w:sz w:val="28"/>
      <w:lang w:val="en-US" w:eastAsia="en-US"/>
    </w:rPr>
  </w:style>
  <w:style w:type="paragraph" w:customStyle="1" w:styleId="1ff0">
    <w:name w:val="Знак1"/>
    <w:basedOn w:val="a"/>
    <w:autoRedefine/>
    <w:rsid w:val="00EC7C07"/>
    <w:pPr>
      <w:spacing w:after="160" w:line="240" w:lineRule="exact"/>
    </w:pPr>
    <w:rPr>
      <w:rFonts w:eastAsia="SimSun"/>
      <w:b/>
      <w:sz w:val="28"/>
      <w:lang w:val="en-US" w:eastAsia="en-US"/>
    </w:rPr>
  </w:style>
  <w:style w:type="numbering" w:customStyle="1" w:styleId="119">
    <w:name w:val="Нет списка119"/>
    <w:next w:val="a2"/>
    <w:uiPriority w:val="99"/>
    <w:semiHidden/>
    <w:unhideWhenUsed/>
    <w:rsid w:val="00EC7C07"/>
  </w:style>
  <w:style w:type="numbering" w:customStyle="1" w:styleId="11100">
    <w:name w:val="Нет списка1110"/>
    <w:next w:val="a2"/>
    <w:uiPriority w:val="99"/>
    <w:semiHidden/>
    <w:unhideWhenUsed/>
    <w:rsid w:val="00EC7C07"/>
  </w:style>
  <w:style w:type="table" w:customStyle="1" w:styleId="1103">
    <w:name w:val="Сетка таблицы110"/>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EC7C07"/>
  </w:style>
  <w:style w:type="table" w:customStyle="1" w:styleId="1151">
    <w:name w:val="Сетка таблицы115"/>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EC7C07"/>
  </w:style>
  <w:style w:type="numbering" w:customStyle="1" w:styleId="460">
    <w:name w:val="Нет списка46"/>
    <w:next w:val="a2"/>
    <w:uiPriority w:val="99"/>
    <w:semiHidden/>
    <w:unhideWhenUsed/>
    <w:rsid w:val="00EC7C07"/>
  </w:style>
  <w:style w:type="numbering" w:customStyle="1" w:styleId="1116">
    <w:name w:val="Нет списка1116"/>
    <w:next w:val="a2"/>
    <w:uiPriority w:val="99"/>
    <w:semiHidden/>
    <w:unhideWhenUsed/>
    <w:rsid w:val="00EC7C07"/>
  </w:style>
  <w:style w:type="numbering" w:customStyle="1" w:styleId="111150">
    <w:name w:val="Нет списка11115"/>
    <w:next w:val="a2"/>
    <w:uiPriority w:val="99"/>
    <w:semiHidden/>
    <w:unhideWhenUsed/>
    <w:rsid w:val="00EC7C07"/>
  </w:style>
  <w:style w:type="table" w:customStyle="1" w:styleId="11141">
    <w:name w:val="Сетка таблицы1114"/>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EC7C07"/>
  </w:style>
  <w:style w:type="numbering" w:customStyle="1" w:styleId="316">
    <w:name w:val="Нет списка316"/>
    <w:next w:val="a2"/>
    <w:uiPriority w:val="99"/>
    <w:semiHidden/>
    <w:unhideWhenUsed/>
    <w:rsid w:val="00EC7C07"/>
  </w:style>
  <w:style w:type="numbering" w:customStyle="1" w:styleId="56">
    <w:name w:val="Нет списка56"/>
    <w:next w:val="a2"/>
    <w:uiPriority w:val="99"/>
    <w:semiHidden/>
    <w:unhideWhenUsed/>
    <w:rsid w:val="00EC7C07"/>
  </w:style>
  <w:style w:type="numbering" w:customStyle="1" w:styleId="125">
    <w:name w:val="Нет списка125"/>
    <w:next w:val="a2"/>
    <w:uiPriority w:val="99"/>
    <w:semiHidden/>
    <w:unhideWhenUsed/>
    <w:rsid w:val="00EC7C07"/>
  </w:style>
  <w:style w:type="numbering" w:customStyle="1" w:styleId="66">
    <w:name w:val="Нет списка66"/>
    <w:next w:val="a2"/>
    <w:uiPriority w:val="99"/>
    <w:semiHidden/>
    <w:unhideWhenUsed/>
    <w:rsid w:val="00EC7C07"/>
  </w:style>
  <w:style w:type="numbering" w:customStyle="1" w:styleId="760">
    <w:name w:val="Нет списка76"/>
    <w:next w:val="a2"/>
    <w:uiPriority w:val="99"/>
    <w:semiHidden/>
    <w:unhideWhenUsed/>
    <w:rsid w:val="00EC7C07"/>
  </w:style>
  <w:style w:type="numbering" w:customStyle="1" w:styleId="134">
    <w:name w:val="Нет списка134"/>
    <w:next w:val="a2"/>
    <w:uiPriority w:val="99"/>
    <w:semiHidden/>
    <w:unhideWhenUsed/>
    <w:rsid w:val="00EC7C07"/>
  </w:style>
  <w:style w:type="numbering" w:customStyle="1" w:styleId="11240">
    <w:name w:val="Нет списка1124"/>
    <w:next w:val="a2"/>
    <w:uiPriority w:val="99"/>
    <w:semiHidden/>
    <w:unhideWhenUsed/>
    <w:rsid w:val="00EC7C07"/>
  </w:style>
  <w:style w:type="numbering" w:customStyle="1" w:styleId="2240">
    <w:name w:val="Нет списка224"/>
    <w:next w:val="a2"/>
    <w:uiPriority w:val="99"/>
    <w:semiHidden/>
    <w:unhideWhenUsed/>
    <w:rsid w:val="00EC7C07"/>
  </w:style>
  <w:style w:type="numbering" w:customStyle="1" w:styleId="324">
    <w:name w:val="Нет списка324"/>
    <w:next w:val="a2"/>
    <w:uiPriority w:val="99"/>
    <w:semiHidden/>
    <w:unhideWhenUsed/>
    <w:rsid w:val="00EC7C07"/>
  </w:style>
  <w:style w:type="numbering" w:customStyle="1" w:styleId="416">
    <w:name w:val="Нет списка416"/>
    <w:next w:val="a2"/>
    <w:uiPriority w:val="99"/>
    <w:semiHidden/>
    <w:unhideWhenUsed/>
    <w:rsid w:val="00EC7C07"/>
  </w:style>
  <w:style w:type="numbering" w:customStyle="1" w:styleId="11124">
    <w:name w:val="Нет списка11124"/>
    <w:next w:val="a2"/>
    <w:uiPriority w:val="99"/>
    <w:semiHidden/>
    <w:unhideWhenUsed/>
    <w:rsid w:val="00EC7C07"/>
  </w:style>
  <w:style w:type="numbering" w:customStyle="1" w:styleId="2115">
    <w:name w:val="Нет списка2115"/>
    <w:next w:val="a2"/>
    <w:uiPriority w:val="99"/>
    <w:semiHidden/>
    <w:unhideWhenUsed/>
    <w:rsid w:val="00EC7C07"/>
  </w:style>
  <w:style w:type="numbering" w:customStyle="1" w:styleId="3115">
    <w:name w:val="Нет списка3115"/>
    <w:next w:val="a2"/>
    <w:uiPriority w:val="99"/>
    <w:semiHidden/>
    <w:unhideWhenUsed/>
    <w:rsid w:val="00EC7C07"/>
  </w:style>
  <w:style w:type="numbering" w:customStyle="1" w:styleId="111114">
    <w:name w:val="Нет списка111114"/>
    <w:next w:val="a2"/>
    <w:uiPriority w:val="99"/>
    <w:semiHidden/>
    <w:unhideWhenUsed/>
    <w:rsid w:val="00EC7C07"/>
  </w:style>
  <w:style w:type="table" w:customStyle="1" w:styleId="111130">
    <w:name w:val="Сетка таблицы1111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EC7C07"/>
  </w:style>
  <w:style w:type="numbering" w:customStyle="1" w:styleId="516">
    <w:name w:val="Нет списка516"/>
    <w:next w:val="a2"/>
    <w:uiPriority w:val="99"/>
    <w:semiHidden/>
    <w:unhideWhenUsed/>
    <w:rsid w:val="00EC7C07"/>
  </w:style>
  <w:style w:type="numbering" w:customStyle="1" w:styleId="616">
    <w:name w:val="Нет списка616"/>
    <w:next w:val="a2"/>
    <w:uiPriority w:val="99"/>
    <w:semiHidden/>
    <w:unhideWhenUsed/>
    <w:rsid w:val="00EC7C07"/>
  </w:style>
  <w:style w:type="numbering" w:customStyle="1" w:styleId="716">
    <w:name w:val="Нет списка716"/>
    <w:next w:val="a2"/>
    <w:uiPriority w:val="99"/>
    <w:semiHidden/>
    <w:unhideWhenUsed/>
    <w:rsid w:val="00EC7C07"/>
  </w:style>
  <w:style w:type="numbering" w:customStyle="1" w:styleId="4115">
    <w:name w:val="Нет списка4115"/>
    <w:next w:val="a2"/>
    <w:uiPriority w:val="99"/>
    <w:semiHidden/>
    <w:unhideWhenUsed/>
    <w:rsid w:val="00EC7C07"/>
  </w:style>
  <w:style w:type="numbering" w:customStyle="1" w:styleId="51150">
    <w:name w:val="Нет списка5115"/>
    <w:next w:val="a2"/>
    <w:uiPriority w:val="99"/>
    <w:semiHidden/>
    <w:unhideWhenUsed/>
    <w:rsid w:val="00EC7C07"/>
  </w:style>
  <w:style w:type="numbering" w:customStyle="1" w:styleId="6115">
    <w:name w:val="Нет списка6115"/>
    <w:next w:val="a2"/>
    <w:uiPriority w:val="99"/>
    <w:semiHidden/>
    <w:unhideWhenUsed/>
    <w:rsid w:val="00EC7C07"/>
  </w:style>
  <w:style w:type="numbering" w:customStyle="1" w:styleId="7115">
    <w:name w:val="Нет списка7115"/>
    <w:next w:val="a2"/>
    <w:uiPriority w:val="99"/>
    <w:semiHidden/>
    <w:unhideWhenUsed/>
    <w:rsid w:val="00EC7C07"/>
  </w:style>
  <w:style w:type="numbering" w:customStyle="1" w:styleId="85">
    <w:name w:val="Нет списка85"/>
    <w:next w:val="a2"/>
    <w:uiPriority w:val="99"/>
    <w:semiHidden/>
    <w:unhideWhenUsed/>
    <w:rsid w:val="00EC7C07"/>
  </w:style>
  <w:style w:type="numbering" w:customStyle="1" w:styleId="95">
    <w:name w:val="Нет списка95"/>
    <w:next w:val="a2"/>
    <w:uiPriority w:val="99"/>
    <w:semiHidden/>
    <w:unhideWhenUsed/>
    <w:rsid w:val="00EC7C07"/>
  </w:style>
  <w:style w:type="numbering" w:customStyle="1" w:styleId="104">
    <w:name w:val="Нет списка104"/>
    <w:next w:val="a2"/>
    <w:uiPriority w:val="99"/>
    <w:semiHidden/>
    <w:unhideWhenUsed/>
    <w:rsid w:val="00EC7C07"/>
  </w:style>
  <w:style w:type="numbering" w:customStyle="1" w:styleId="144">
    <w:name w:val="Нет списка144"/>
    <w:next w:val="a2"/>
    <w:uiPriority w:val="99"/>
    <w:semiHidden/>
    <w:unhideWhenUsed/>
    <w:rsid w:val="00EC7C07"/>
  </w:style>
  <w:style w:type="numbering" w:customStyle="1" w:styleId="234">
    <w:name w:val="Нет списка234"/>
    <w:next w:val="a2"/>
    <w:uiPriority w:val="99"/>
    <w:semiHidden/>
    <w:unhideWhenUsed/>
    <w:rsid w:val="00EC7C07"/>
  </w:style>
  <w:style w:type="numbering" w:customStyle="1" w:styleId="424">
    <w:name w:val="Нет списка424"/>
    <w:next w:val="a2"/>
    <w:uiPriority w:val="99"/>
    <w:semiHidden/>
    <w:unhideWhenUsed/>
    <w:rsid w:val="00EC7C07"/>
  </w:style>
  <w:style w:type="numbering" w:customStyle="1" w:styleId="524">
    <w:name w:val="Нет списка524"/>
    <w:next w:val="a2"/>
    <w:uiPriority w:val="99"/>
    <w:semiHidden/>
    <w:unhideWhenUsed/>
    <w:rsid w:val="00EC7C07"/>
  </w:style>
  <w:style w:type="numbering" w:customStyle="1" w:styleId="6240">
    <w:name w:val="Нет списка624"/>
    <w:next w:val="a2"/>
    <w:uiPriority w:val="99"/>
    <w:semiHidden/>
    <w:unhideWhenUsed/>
    <w:rsid w:val="00EC7C07"/>
  </w:style>
  <w:style w:type="numbering" w:customStyle="1" w:styleId="724">
    <w:name w:val="Нет списка724"/>
    <w:next w:val="a2"/>
    <w:uiPriority w:val="99"/>
    <w:semiHidden/>
    <w:unhideWhenUsed/>
    <w:rsid w:val="00EC7C07"/>
  </w:style>
  <w:style w:type="numbering" w:customStyle="1" w:styleId="1134">
    <w:name w:val="Нет списка1134"/>
    <w:next w:val="a2"/>
    <w:uiPriority w:val="99"/>
    <w:semiHidden/>
    <w:unhideWhenUsed/>
    <w:rsid w:val="00EC7C07"/>
  </w:style>
  <w:style w:type="numbering" w:customStyle="1" w:styleId="2124">
    <w:name w:val="Нет списка2124"/>
    <w:next w:val="a2"/>
    <w:uiPriority w:val="99"/>
    <w:semiHidden/>
    <w:unhideWhenUsed/>
    <w:rsid w:val="00EC7C07"/>
  </w:style>
  <w:style w:type="numbering" w:customStyle="1" w:styleId="3124">
    <w:name w:val="Нет списка3124"/>
    <w:next w:val="a2"/>
    <w:uiPriority w:val="99"/>
    <w:semiHidden/>
    <w:unhideWhenUsed/>
    <w:rsid w:val="00EC7C07"/>
  </w:style>
  <w:style w:type="numbering" w:customStyle="1" w:styleId="4124">
    <w:name w:val="Нет списка4124"/>
    <w:next w:val="a2"/>
    <w:uiPriority w:val="99"/>
    <w:semiHidden/>
    <w:unhideWhenUsed/>
    <w:rsid w:val="00EC7C07"/>
  </w:style>
  <w:style w:type="numbering" w:customStyle="1" w:styleId="5124">
    <w:name w:val="Нет списка5124"/>
    <w:next w:val="a2"/>
    <w:uiPriority w:val="99"/>
    <w:semiHidden/>
    <w:unhideWhenUsed/>
    <w:rsid w:val="00EC7C07"/>
  </w:style>
  <w:style w:type="numbering" w:customStyle="1" w:styleId="6124">
    <w:name w:val="Нет списка6124"/>
    <w:next w:val="a2"/>
    <w:uiPriority w:val="99"/>
    <w:semiHidden/>
    <w:unhideWhenUsed/>
    <w:rsid w:val="00EC7C07"/>
  </w:style>
  <w:style w:type="numbering" w:customStyle="1" w:styleId="7124">
    <w:name w:val="Нет списка7124"/>
    <w:next w:val="a2"/>
    <w:uiPriority w:val="99"/>
    <w:semiHidden/>
    <w:unhideWhenUsed/>
    <w:rsid w:val="00EC7C07"/>
  </w:style>
  <w:style w:type="numbering" w:customStyle="1" w:styleId="21114">
    <w:name w:val="Нет списка21114"/>
    <w:next w:val="a2"/>
    <w:uiPriority w:val="99"/>
    <w:semiHidden/>
    <w:unhideWhenUsed/>
    <w:rsid w:val="00EC7C07"/>
  </w:style>
  <w:style w:type="numbering" w:customStyle="1" w:styleId="31114">
    <w:name w:val="Нет списка31114"/>
    <w:next w:val="a2"/>
    <w:uiPriority w:val="99"/>
    <w:semiHidden/>
    <w:unhideWhenUsed/>
    <w:rsid w:val="00EC7C07"/>
  </w:style>
  <w:style w:type="numbering" w:customStyle="1" w:styleId="41114">
    <w:name w:val="Нет списка41114"/>
    <w:next w:val="a2"/>
    <w:uiPriority w:val="99"/>
    <w:semiHidden/>
    <w:unhideWhenUsed/>
    <w:rsid w:val="00EC7C07"/>
  </w:style>
  <w:style w:type="numbering" w:customStyle="1" w:styleId="51114">
    <w:name w:val="Нет списка51114"/>
    <w:next w:val="a2"/>
    <w:uiPriority w:val="99"/>
    <w:semiHidden/>
    <w:unhideWhenUsed/>
    <w:rsid w:val="00EC7C07"/>
  </w:style>
  <w:style w:type="numbering" w:customStyle="1" w:styleId="61114">
    <w:name w:val="Нет списка61114"/>
    <w:next w:val="a2"/>
    <w:uiPriority w:val="99"/>
    <w:semiHidden/>
    <w:unhideWhenUsed/>
    <w:rsid w:val="00EC7C07"/>
  </w:style>
  <w:style w:type="numbering" w:customStyle="1" w:styleId="71114">
    <w:name w:val="Нет списка71114"/>
    <w:next w:val="a2"/>
    <w:uiPriority w:val="99"/>
    <w:semiHidden/>
    <w:unhideWhenUsed/>
    <w:rsid w:val="00EC7C07"/>
  </w:style>
  <w:style w:type="numbering" w:customStyle="1" w:styleId="814">
    <w:name w:val="Нет списка814"/>
    <w:next w:val="a2"/>
    <w:uiPriority w:val="99"/>
    <w:semiHidden/>
    <w:unhideWhenUsed/>
    <w:rsid w:val="00EC7C07"/>
  </w:style>
  <w:style w:type="numbering" w:customStyle="1" w:styleId="914">
    <w:name w:val="Нет списка914"/>
    <w:next w:val="a2"/>
    <w:uiPriority w:val="99"/>
    <w:semiHidden/>
    <w:unhideWhenUsed/>
    <w:rsid w:val="00EC7C07"/>
  </w:style>
  <w:style w:type="numbering" w:customStyle="1" w:styleId="154">
    <w:name w:val="Нет списка154"/>
    <w:next w:val="a2"/>
    <w:uiPriority w:val="99"/>
    <w:semiHidden/>
    <w:unhideWhenUsed/>
    <w:rsid w:val="00EC7C07"/>
  </w:style>
  <w:style w:type="numbering" w:customStyle="1" w:styleId="164">
    <w:name w:val="Нет списка164"/>
    <w:next w:val="a2"/>
    <w:uiPriority w:val="99"/>
    <w:semiHidden/>
    <w:unhideWhenUsed/>
    <w:rsid w:val="00EC7C07"/>
  </w:style>
  <w:style w:type="numbering" w:customStyle="1" w:styleId="243">
    <w:name w:val="Нет списка243"/>
    <w:next w:val="a2"/>
    <w:uiPriority w:val="99"/>
    <w:semiHidden/>
    <w:unhideWhenUsed/>
    <w:rsid w:val="00EC7C07"/>
  </w:style>
  <w:style w:type="numbering" w:customStyle="1" w:styleId="333">
    <w:name w:val="Нет списка333"/>
    <w:next w:val="a2"/>
    <w:uiPriority w:val="99"/>
    <w:semiHidden/>
    <w:unhideWhenUsed/>
    <w:rsid w:val="00EC7C07"/>
  </w:style>
  <w:style w:type="numbering" w:customStyle="1" w:styleId="433">
    <w:name w:val="Нет списка433"/>
    <w:next w:val="a2"/>
    <w:uiPriority w:val="99"/>
    <w:semiHidden/>
    <w:unhideWhenUsed/>
    <w:rsid w:val="00EC7C07"/>
  </w:style>
  <w:style w:type="numbering" w:customStyle="1" w:styleId="1143">
    <w:name w:val="Нет списка1143"/>
    <w:next w:val="a2"/>
    <w:uiPriority w:val="99"/>
    <w:semiHidden/>
    <w:unhideWhenUsed/>
    <w:rsid w:val="00EC7C07"/>
  </w:style>
  <w:style w:type="numbering" w:customStyle="1" w:styleId="11133">
    <w:name w:val="Нет списка11133"/>
    <w:next w:val="a2"/>
    <w:uiPriority w:val="99"/>
    <w:semiHidden/>
    <w:unhideWhenUsed/>
    <w:rsid w:val="00EC7C07"/>
  </w:style>
  <w:style w:type="numbering" w:customStyle="1" w:styleId="2133">
    <w:name w:val="Нет списка2133"/>
    <w:next w:val="a2"/>
    <w:uiPriority w:val="99"/>
    <w:semiHidden/>
    <w:unhideWhenUsed/>
    <w:rsid w:val="00EC7C07"/>
  </w:style>
  <w:style w:type="numbering" w:customStyle="1" w:styleId="3133">
    <w:name w:val="Нет списка3133"/>
    <w:next w:val="a2"/>
    <w:uiPriority w:val="99"/>
    <w:semiHidden/>
    <w:unhideWhenUsed/>
    <w:rsid w:val="00EC7C07"/>
  </w:style>
  <w:style w:type="numbering" w:customStyle="1" w:styleId="533">
    <w:name w:val="Нет списка533"/>
    <w:next w:val="a2"/>
    <w:uiPriority w:val="99"/>
    <w:semiHidden/>
    <w:unhideWhenUsed/>
    <w:rsid w:val="00EC7C07"/>
  </w:style>
  <w:style w:type="numbering" w:customStyle="1" w:styleId="1223">
    <w:name w:val="Нет списка1223"/>
    <w:next w:val="a2"/>
    <w:uiPriority w:val="99"/>
    <w:semiHidden/>
    <w:unhideWhenUsed/>
    <w:rsid w:val="00EC7C07"/>
  </w:style>
  <w:style w:type="numbering" w:customStyle="1" w:styleId="633">
    <w:name w:val="Нет списка633"/>
    <w:next w:val="a2"/>
    <w:uiPriority w:val="99"/>
    <w:semiHidden/>
    <w:unhideWhenUsed/>
    <w:rsid w:val="00EC7C07"/>
  </w:style>
  <w:style w:type="numbering" w:customStyle="1" w:styleId="111123">
    <w:name w:val="Нет списка111123"/>
    <w:next w:val="a2"/>
    <w:uiPriority w:val="99"/>
    <w:semiHidden/>
    <w:unhideWhenUsed/>
    <w:rsid w:val="00EC7C07"/>
  </w:style>
  <w:style w:type="numbering" w:customStyle="1" w:styleId="1111114">
    <w:name w:val="Нет списка1111114"/>
    <w:next w:val="a2"/>
    <w:uiPriority w:val="99"/>
    <w:semiHidden/>
    <w:unhideWhenUsed/>
    <w:rsid w:val="00EC7C07"/>
  </w:style>
  <w:style w:type="numbering" w:customStyle="1" w:styleId="1313">
    <w:name w:val="Нет списка1313"/>
    <w:next w:val="a2"/>
    <w:uiPriority w:val="99"/>
    <w:semiHidden/>
    <w:unhideWhenUsed/>
    <w:rsid w:val="00EC7C07"/>
  </w:style>
  <w:style w:type="numbering" w:customStyle="1" w:styleId="11213">
    <w:name w:val="Нет списка11213"/>
    <w:next w:val="a2"/>
    <w:uiPriority w:val="99"/>
    <w:semiHidden/>
    <w:unhideWhenUsed/>
    <w:rsid w:val="00EC7C07"/>
  </w:style>
  <w:style w:type="numbering" w:customStyle="1" w:styleId="2213">
    <w:name w:val="Нет списка2213"/>
    <w:next w:val="a2"/>
    <w:uiPriority w:val="99"/>
    <w:semiHidden/>
    <w:unhideWhenUsed/>
    <w:rsid w:val="00EC7C07"/>
  </w:style>
  <w:style w:type="numbering" w:customStyle="1" w:styleId="12113">
    <w:name w:val="Нет списка12113"/>
    <w:next w:val="a2"/>
    <w:uiPriority w:val="99"/>
    <w:semiHidden/>
    <w:unhideWhenUsed/>
    <w:rsid w:val="00EC7C07"/>
  </w:style>
  <w:style w:type="numbering" w:customStyle="1" w:styleId="733">
    <w:name w:val="Нет списка733"/>
    <w:next w:val="a2"/>
    <w:uiPriority w:val="99"/>
    <w:semiHidden/>
    <w:unhideWhenUsed/>
    <w:rsid w:val="00EC7C07"/>
  </w:style>
  <w:style w:type="numbering" w:customStyle="1" w:styleId="4133">
    <w:name w:val="Нет списка4133"/>
    <w:next w:val="a2"/>
    <w:uiPriority w:val="99"/>
    <w:semiHidden/>
    <w:unhideWhenUsed/>
    <w:rsid w:val="00EC7C07"/>
  </w:style>
  <w:style w:type="numbering" w:customStyle="1" w:styleId="5133">
    <w:name w:val="Нет списка5133"/>
    <w:next w:val="a2"/>
    <w:uiPriority w:val="99"/>
    <w:semiHidden/>
    <w:unhideWhenUsed/>
    <w:rsid w:val="00EC7C07"/>
  </w:style>
  <w:style w:type="numbering" w:customStyle="1" w:styleId="6133">
    <w:name w:val="Нет списка6133"/>
    <w:next w:val="a2"/>
    <w:uiPriority w:val="99"/>
    <w:semiHidden/>
    <w:unhideWhenUsed/>
    <w:rsid w:val="00EC7C07"/>
  </w:style>
  <w:style w:type="numbering" w:customStyle="1" w:styleId="7133">
    <w:name w:val="Нет списка7133"/>
    <w:next w:val="a2"/>
    <w:uiPriority w:val="99"/>
    <w:semiHidden/>
    <w:unhideWhenUsed/>
    <w:rsid w:val="00EC7C07"/>
  </w:style>
  <w:style w:type="numbering" w:customStyle="1" w:styleId="21123">
    <w:name w:val="Нет списка21123"/>
    <w:next w:val="a2"/>
    <w:uiPriority w:val="99"/>
    <w:semiHidden/>
    <w:unhideWhenUsed/>
    <w:rsid w:val="00EC7C07"/>
  </w:style>
  <w:style w:type="numbering" w:customStyle="1" w:styleId="31123">
    <w:name w:val="Нет списка31123"/>
    <w:next w:val="a2"/>
    <w:uiPriority w:val="99"/>
    <w:semiHidden/>
    <w:unhideWhenUsed/>
    <w:rsid w:val="00EC7C07"/>
  </w:style>
  <w:style w:type="numbering" w:customStyle="1" w:styleId="41123">
    <w:name w:val="Нет списка41123"/>
    <w:next w:val="a2"/>
    <w:uiPriority w:val="99"/>
    <w:semiHidden/>
    <w:unhideWhenUsed/>
    <w:rsid w:val="00EC7C07"/>
  </w:style>
  <w:style w:type="numbering" w:customStyle="1" w:styleId="51123">
    <w:name w:val="Нет списка51123"/>
    <w:next w:val="a2"/>
    <w:uiPriority w:val="99"/>
    <w:semiHidden/>
    <w:unhideWhenUsed/>
    <w:rsid w:val="00EC7C07"/>
  </w:style>
  <w:style w:type="numbering" w:customStyle="1" w:styleId="61123">
    <w:name w:val="Нет списка61123"/>
    <w:next w:val="a2"/>
    <w:uiPriority w:val="99"/>
    <w:semiHidden/>
    <w:unhideWhenUsed/>
    <w:rsid w:val="00EC7C07"/>
  </w:style>
  <w:style w:type="numbering" w:customStyle="1" w:styleId="71123">
    <w:name w:val="Нет списка71123"/>
    <w:next w:val="a2"/>
    <w:uiPriority w:val="99"/>
    <w:semiHidden/>
    <w:unhideWhenUsed/>
    <w:rsid w:val="00EC7C07"/>
  </w:style>
  <w:style w:type="numbering" w:customStyle="1" w:styleId="8230">
    <w:name w:val="Нет списка823"/>
    <w:next w:val="a2"/>
    <w:uiPriority w:val="99"/>
    <w:semiHidden/>
    <w:unhideWhenUsed/>
    <w:rsid w:val="00EC7C07"/>
  </w:style>
  <w:style w:type="numbering" w:customStyle="1" w:styleId="9230">
    <w:name w:val="Нет списка923"/>
    <w:next w:val="a2"/>
    <w:uiPriority w:val="99"/>
    <w:semiHidden/>
    <w:unhideWhenUsed/>
    <w:rsid w:val="00EC7C07"/>
  </w:style>
  <w:style w:type="numbering" w:customStyle="1" w:styleId="1013">
    <w:name w:val="Нет списка1013"/>
    <w:next w:val="a2"/>
    <w:uiPriority w:val="99"/>
    <w:semiHidden/>
    <w:unhideWhenUsed/>
    <w:rsid w:val="00EC7C07"/>
  </w:style>
  <w:style w:type="numbering" w:customStyle="1" w:styleId="1413">
    <w:name w:val="Нет списка1413"/>
    <w:next w:val="a2"/>
    <w:uiPriority w:val="99"/>
    <w:semiHidden/>
    <w:unhideWhenUsed/>
    <w:rsid w:val="00EC7C07"/>
  </w:style>
  <w:style w:type="numbering" w:customStyle="1" w:styleId="2313">
    <w:name w:val="Нет списка2313"/>
    <w:next w:val="a2"/>
    <w:uiPriority w:val="99"/>
    <w:semiHidden/>
    <w:unhideWhenUsed/>
    <w:rsid w:val="00EC7C07"/>
  </w:style>
  <w:style w:type="numbering" w:customStyle="1" w:styleId="3213">
    <w:name w:val="Нет списка3213"/>
    <w:next w:val="a2"/>
    <w:uiPriority w:val="99"/>
    <w:semiHidden/>
    <w:unhideWhenUsed/>
    <w:rsid w:val="00EC7C07"/>
  </w:style>
  <w:style w:type="numbering" w:customStyle="1" w:styleId="4213">
    <w:name w:val="Нет списка4213"/>
    <w:next w:val="a2"/>
    <w:uiPriority w:val="99"/>
    <w:semiHidden/>
    <w:unhideWhenUsed/>
    <w:rsid w:val="00EC7C07"/>
  </w:style>
  <w:style w:type="numbering" w:customStyle="1" w:styleId="5213">
    <w:name w:val="Нет списка5213"/>
    <w:next w:val="a2"/>
    <w:uiPriority w:val="99"/>
    <w:semiHidden/>
    <w:unhideWhenUsed/>
    <w:rsid w:val="00EC7C07"/>
  </w:style>
  <w:style w:type="numbering" w:customStyle="1" w:styleId="6213">
    <w:name w:val="Нет списка6213"/>
    <w:next w:val="a2"/>
    <w:uiPriority w:val="99"/>
    <w:semiHidden/>
    <w:unhideWhenUsed/>
    <w:rsid w:val="00EC7C07"/>
  </w:style>
  <w:style w:type="numbering" w:customStyle="1" w:styleId="7213">
    <w:name w:val="Нет списка7213"/>
    <w:next w:val="a2"/>
    <w:uiPriority w:val="99"/>
    <w:semiHidden/>
    <w:unhideWhenUsed/>
    <w:rsid w:val="00EC7C07"/>
  </w:style>
  <w:style w:type="numbering" w:customStyle="1" w:styleId="11313">
    <w:name w:val="Нет списка11313"/>
    <w:next w:val="a2"/>
    <w:uiPriority w:val="99"/>
    <w:semiHidden/>
    <w:unhideWhenUsed/>
    <w:rsid w:val="00EC7C07"/>
  </w:style>
  <w:style w:type="numbering" w:customStyle="1" w:styleId="21213">
    <w:name w:val="Нет списка21213"/>
    <w:next w:val="a2"/>
    <w:uiPriority w:val="99"/>
    <w:semiHidden/>
    <w:unhideWhenUsed/>
    <w:rsid w:val="00EC7C07"/>
  </w:style>
  <w:style w:type="numbering" w:customStyle="1" w:styleId="31213">
    <w:name w:val="Нет списка31213"/>
    <w:next w:val="a2"/>
    <w:uiPriority w:val="99"/>
    <w:semiHidden/>
    <w:unhideWhenUsed/>
    <w:rsid w:val="00EC7C07"/>
  </w:style>
  <w:style w:type="numbering" w:customStyle="1" w:styleId="41213">
    <w:name w:val="Нет списка41213"/>
    <w:next w:val="a2"/>
    <w:uiPriority w:val="99"/>
    <w:semiHidden/>
    <w:unhideWhenUsed/>
    <w:rsid w:val="00EC7C07"/>
  </w:style>
  <w:style w:type="numbering" w:customStyle="1" w:styleId="51213">
    <w:name w:val="Нет списка51213"/>
    <w:next w:val="a2"/>
    <w:uiPriority w:val="99"/>
    <w:semiHidden/>
    <w:unhideWhenUsed/>
    <w:rsid w:val="00EC7C07"/>
  </w:style>
  <w:style w:type="numbering" w:customStyle="1" w:styleId="61213">
    <w:name w:val="Нет списка61213"/>
    <w:next w:val="a2"/>
    <w:uiPriority w:val="99"/>
    <w:semiHidden/>
    <w:unhideWhenUsed/>
    <w:rsid w:val="00EC7C07"/>
  </w:style>
  <w:style w:type="numbering" w:customStyle="1" w:styleId="71213">
    <w:name w:val="Нет списка71213"/>
    <w:next w:val="a2"/>
    <w:uiPriority w:val="99"/>
    <w:semiHidden/>
    <w:unhideWhenUsed/>
    <w:rsid w:val="00EC7C07"/>
  </w:style>
  <w:style w:type="numbering" w:customStyle="1" w:styleId="111213">
    <w:name w:val="Нет списка111213"/>
    <w:next w:val="a2"/>
    <w:uiPriority w:val="99"/>
    <w:semiHidden/>
    <w:unhideWhenUsed/>
    <w:rsid w:val="00EC7C07"/>
  </w:style>
  <w:style w:type="numbering" w:customStyle="1" w:styleId="211113">
    <w:name w:val="Нет списка211113"/>
    <w:next w:val="a2"/>
    <w:uiPriority w:val="99"/>
    <w:semiHidden/>
    <w:unhideWhenUsed/>
    <w:rsid w:val="00EC7C07"/>
  </w:style>
  <w:style w:type="numbering" w:customStyle="1" w:styleId="311113">
    <w:name w:val="Нет списка311113"/>
    <w:next w:val="a2"/>
    <w:uiPriority w:val="99"/>
    <w:semiHidden/>
    <w:unhideWhenUsed/>
    <w:rsid w:val="00EC7C07"/>
  </w:style>
  <w:style w:type="numbering" w:customStyle="1" w:styleId="411113">
    <w:name w:val="Нет списка411113"/>
    <w:next w:val="a2"/>
    <w:uiPriority w:val="99"/>
    <w:semiHidden/>
    <w:unhideWhenUsed/>
    <w:rsid w:val="00EC7C07"/>
  </w:style>
  <w:style w:type="numbering" w:customStyle="1" w:styleId="511113">
    <w:name w:val="Нет списка511113"/>
    <w:next w:val="a2"/>
    <w:uiPriority w:val="99"/>
    <w:semiHidden/>
    <w:unhideWhenUsed/>
    <w:rsid w:val="00EC7C07"/>
  </w:style>
  <w:style w:type="numbering" w:customStyle="1" w:styleId="611113">
    <w:name w:val="Нет списка611113"/>
    <w:next w:val="a2"/>
    <w:uiPriority w:val="99"/>
    <w:semiHidden/>
    <w:unhideWhenUsed/>
    <w:rsid w:val="00EC7C07"/>
  </w:style>
  <w:style w:type="numbering" w:customStyle="1" w:styleId="711113">
    <w:name w:val="Нет списка711113"/>
    <w:next w:val="a2"/>
    <w:uiPriority w:val="99"/>
    <w:semiHidden/>
    <w:unhideWhenUsed/>
    <w:rsid w:val="00EC7C07"/>
  </w:style>
  <w:style w:type="numbering" w:customStyle="1" w:styleId="8113">
    <w:name w:val="Нет списка8113"/>
    <w:next w:val="a2"/>
    <w:uiPriority w:val="99"/>
    <w:semiHidden/>
    <w:unhideWhenUsed/>
    <w:rsid w:val="00EC7C07"/>
  </w:style>
  <w:style w:type="numbering" w:customStyle="1" w:styleId="9113">
    <w:name w:val="Нет списка9113"/>
    <w:next w:val="a2"/>
    <w:uiPriority w:val="99"/>
    <w:semiHidden/>
    <w:unhideWhenUsed/>
    <w:rsid w:val="00EC7C07"/>
  </w:style>
  <w:style w:type="table" w:customStyle="1" w:styleId="6120">
    <w:name w:val="Сетка таблицы612"/>
    <w:basedOn w:val="a1"/>
    <w:uiPriority w:val="59"/>
    <w:rsid w:val="00EC7C07"/>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EC7C07"/>
  </w:style>
  <w:style w:type="paragraph" w:customStyle="1" w:styleId="disclaimer">
    <w:name w:val="disclaimer"/>
    <w:basedOn w:val="a"/>
    <w:rsid w:val="00EC7C07"/>
    <w:pPr>
      <w:spacing w:after="200" w:line="276" w:lineRule="auto"/>
      <w:jc w:val="center"/>
    </w:pPr>
    <w:rPr>
      <w:sz w:val="18"/>
      <w:szCs w:val="18"/>
      <w:lang w:val="en-US" w:eastAsia="en-US"/>
    </w:rPr>
  </w:style>
  <w:style w:type="character" w:styleId="affff5">
    <w:name w:val="Intense Emphasis"/>
    <w:uiPriority w:val="21"/>
    <w:qFormat/>
    <w:rsid w:val="00EC7C07"/>
    <w:rPr>
      <w:i/>
      <w:iCs/>
      <w:color w:val="5B9BD5"/>
    </w:rPr>
  </w:style>
  <w:style w:type="numbering" w:customStyle="1" w:styleId="174">
    <w:name w:val="Нет списка174"/>
    <w:next w:val="a2"/>
    <w:uiPriority w:val="99"/>
    <w:semiHidden/>
    <w:unhideWhenUsed/>
    <w:rsid w:val="00EC7C07"/>
  </w:style>
  <w:style w:type="numbering" w:customStyle="1" w:styleId="184">
    <w:name w:val="Нет списка184"/>
    <w:next w:val="a2"/>
    <w:uiPriority w:val="99"/>
    <w:semiHidden/>
    <w:unhideWhenUsed/>
    <w:rsid w:val="00EC7C07"/>
  </w:style>
  <w:style w:type="table" w:customStyle="1" w:styleId="931">
    <w:name w:val="Сетка таблицы93"/>
    <w:basedOn w:val="a1"/>
    <w:next w:val="af1"/>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2"/>
    <w:uiPriority w:val="99"/>
    <w:semiHidden/>
    <w:unhideWhenUsed/>
    <w:rsid w:val="00EC7C07"/>
  </w:style>
  <w:style w:type="table" w:customStyle="1" w:styleId="1620">
    <w:name w:val="Сетка таблицы162"/>
    <w:basedOn w:val="a1"/>
    <w:next w:val="af1"/>
    <w:uiPriority w:val="59"/>
    <w:rsid w:val="00EC7C07"/>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Сетка таблицы1141"/>
    <w:basedOn w:val="a1"/>
    <w:uiPriority w:val="59"/>
    <w:rsid w:val="00EC7C07"/>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uiPriority w:val="59"/>
    <w:locked/>
    <w:rsid w:val="00EC7C07"/>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EC7C07"/>
  </w:style>
  <w:style w:type="table" w:customStyle="1" w:styleId="1030">
    <w:name w:val="Сетка таблицы103"/>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EC7C07"/>
  </w:style>
  <w:style w:type="numbering" w:customStyle="1" w:styleId="1161">
    <w:name w:val="Нет списка1161"/>
    <w:next w:val="a2"/>
    <w:uiPriority w:val="99"/>
    <w:semiHidden/>
    <w:unhideWhenUsed/>
    <w:qFormat/>
    <w:rsid w:val="00EC7C07"/>
  </w:style>
  <w:style w:type="numbering" w:customStyle="1" w:styleId="111410">
    <w:name w:val="Нет списка11141"/>
    <w:next w:val="a2"/>
    <w:uiPriority w:val="99"/>
    <w:semiHidden/>
    <w:unhideWhenUsed/>
    <w:qFormat/>
    <w:rsid w:val="00EC7C07"/>
  </w:style>
  <w:style w:type="table" w:customStyle="1" w:styleId="11511">
    <w:name w:val="Сетка таблицы1151"/>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EC7C07"/>
  </w:style>
  <w:style w:type="numbering" w:customStyle="1" w:styleId="1111121">
    <w:name w:val="Нет списка1111121"/>
    <w:next w:val="a2"/>
    <w:uiPriority w:val="99"/>
    <w:semiHidden/>
    <w:unhideWhenUsed/>
    <w:qFormat/>
    <w:rsid w:val="00EC7C07"/>
  </w:style>
  <w:style w:type="table" w:customStyle="1" w:styleId="111411">
    <w:name w:val="Сетка таблицы1114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EC7C07"/>
  </w:style>
  <w:style w:type="table" w:customStyle="1" w:styleId="1111120">
    <w:name w:val="Сетка таблицы11111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EC7C07"/>
  </w:style>
  <w:style w:type="numbering" w:customStyle="1" w:styleId="441">
    <w:name w:val="Нет списка441"/>
    <w:next w:val="a2"/>
    <w:uiPriority w:val="99"/>
    <w:semiHidden/>
    <w:unhideWhenUsed/>
    <w:qFormat/>
    <w:rsid w:val="00EC7C07"/>
  </w:style>
  <w:style w:type="numbering" w:customStyle="1" w:styleId="11111121">
    <w:name w:val="Нет списка11111121"/>
    <w:next w:val="a2"/>
    <w:uiPriority w:val="99"/>
    <w:semiHidden/>
    <w:unhideWhenUsed/>
    <w:qFormat/>
    <w:rsid w:val="00EC7C07"/>
  </w:style>
  <w:style w:type="numbering" w:customStyle="1" w:styleId="111111114">
    <w:name w:val="Нет списка111111114"/>
    <w:next w:val="a2"/>
    <w:uiPriority w:val="99"/>
    <w:semiHidden/>
    <w:unhideWhenUsed/>
    <w:qFormat/>
    <w:rsid w:val="00EC7C07"/>
  </w:style>
  <w:style w:type="numbering" w:customStyle="1" w:styleId="2141">
    <w:name w:val="Нет списка2141"/>
    <w:next w:val="a2"/>
    <w:uiPriority w:val="99"/>
    <w:semiHidden/>
    <w:unhideWhenUsed/>
    <w:qFormat/>
    <w:rsid w:val="00EC7C07"/>
  </w:style>
  <w:style w:type="numbering" w:customStyle="1" w:styleId="3141">
    <w:name w:val="Нет списка3141"/>
    <w:next w:val="a2"/>
    <w:uiPriority w:val="99"/>
    <w:semiHidden/>
    <w:unhideWhenUsed/>
    <w:qFormat/>
    <w:rsid w:val="00EC7C07"/>
  </w:style>
  <w:style w:type="numbering" w:customStyle="1" w:styleId="541">
    <w:name w:val="Нет списка541"/>
    <w:next w:val="a2"/>
    <w:uiPriority w:val="99"/>
    <w:semiHidden/>
    <w:unhideWhenUsed/>
    <w:qFormat/>
    <w:rsid w:val="00EC7C07"/>
  </w:style>
  <w:style w:type="numbering" w:customStyle="1" w:styleId="1231">
    <w:name w:val="Нет списка1231"/>
    <w:next w:val="a2"/>
    <w:uiPriority w:val="99"/>
    <w:semiHidden/>
    <w:unhideWhenUsed/>
    <w:qFormat/>
    <w:rsid w:val="00EC7C07"/>
  </w:style>
  <w:style w:type="numbering" w:customStyle="1" w:styleId="641">
    <w:name w:val="Нет списка641"/>
    <w:next w:val="a2"/>
    <w:uiPriority w:val="99"/>
    <w:semiHidden/>
    <w:unhideWhenUsed/>
    <w:qFormat/>
    <w:rsid w:val="00EC7C07"/>
  </w:style>
  <w:style w:type="numbering" w:customStyle="1" w:styleId="741">
    <w:name w:val="Нет списка741"/>
    <w:next w:val="a2"/>
    <w:uiPriority w:val="99"/>
    <w:semiHidden/>
    <w:unhideWhenUsed/>
    <w:qFormat/>
    <w:rsid w:val="00EC7C07"/>
  </w:style>
  <w:style w:type="numbering" w:customStyle="1" w:styleId="1321">
    <w:name w:val="Нет списка1321"/>
    <w:next w:val="a2"/>
    <w:uiPriority w:val="99"/>
    <w:semiHidden/>
    <w:unhideWhenUsed/>
    <w:qFormat/>
    <w:rsid w:val="00EC7C07"/>
  </w:style>
  <w:style w:type="numbering" w:customStyle="1" w:styleId="11221">
    <w:name w:val="Нет списка11221"/>
    <w:next w:val="a2"/>
    <w:uiPriority w:val="99"/>
    <w:semiHidden/>
    <w:unhideWhenUsed/>
    <w:qFormat/>
    <w:rsid w:val="00EC7C07"/>
  </w:style>
  <w:style w:type="numbering" w:customStyle="1" w:styleId="2221">
    <w:name w:val="Нет списка2221"/>
    <w:next w:val="a2"/>
    <w:uiPriority w:val="99"/>
    <w:semiHidden/>
    <w:unhideWhenUsed/>
    <w:qFormat/>
    <w:rsid w:val="00EC7C07"/>
  </w:style>
  <w:style w:type="numbering" w:customStyle="1" w:styleId="3221">
    <w:name w:val="Нет списка3221"/>
    <w:next w:val="a2"/>
    <w:uiPriority w:val="99"/>
    <w:semiHidden/>
    <w:unhideWhenUsed/>
    <w:qFormat/>
    <w:rsid w:val="00EC7C07"/>
  </w:style>
  <w:style w:type="numbering" w:customStyle="1" w:styleId="4141">
    <w:name w:val="Нет списка4141"/>
    <w:next w:val="a2"/>
    <w:uiPriority w:val="99"/>
    <w:semiHidden/>
    <w:unhideWhenUsed/>
    <w:qFormat/>
    <w:rsid w:val="00EC7C07"/>
  </w:style>
  <w:style w:type="numbering" w:customStyle="1" w:styleId="111221">
    <w:name w:val="Нет списка111221"/>
    <w:next w:val="a2"/>
    <w:uiPriority w:val="99"/>
    <w:semiHidden/>
    <w:unhideWhenUsed/>
    <w:qFormat/>
    <w:rsid w:val="00EC7C07"/>
  </w:style>
  <w:style w:type="table" w:customStyle="1" w:styleId="112120">
    <w:name w:val="Сетка таблицы1121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EC7C07"/>
  </w:style>
  <w:style w:type="numbering" w:customStyle="1" w:styleId="31131">
    <w:name w:val="Нет списка31131"/>
    <w:next w:val="a2"/>
    <w:uiPriority w:val="99"/>
    <w:semiHidden/>
    <w:unhideWhenUsed/>
    <w:qFormat/>
    <w:rsid w:val="00EC7C07"/>
  </w:style>
  <w:style w:type="numbering" w:customStyle="1" w:styleId="1111111113">
    <w:name w:val="Нет списка1111111113"/>
    <w:next w:val="a2"/>
    <w:uiPriority w:val="99"/>
    <w:semiHidden/>
    <w:unhideWhenUsed/>
    <w:rsid w:val="00EC7C07"/>
  </w:style>
  <w:style w:type="numbering" w:customStyle="1" w:styleId="12121">
    <w:name w:val="Нет списка12121"/>
    <w:next w:val="a2"/>
    <w:uiPriority w:val="99"/>
    <w:semiHidden/>
    <w:unhideWhenUsed/>
    <w:rsid w:val="00EC7C07"/>
  </w:style>
  <w:style w:type="numbering" w:customStyle="1" w:styleId="5141">
    <w:name w:val="Нет списка5141"/>
    <w:next w:val="a2"/>
    <w:uiPriority w:val="99"/>
    <w:semiHidden/>
    <w:unhideWhenUsed/>
    <w:rsid w:val="00EC7C07"/>
  </w:style>
  <w:style w:type="numbering" w:customStyle="1" w:styleId="6141">
    <w:name w:val="Нет списка6141"/>
    <w:next w:val="a2"/>
    <w:uiPriority w:val="99"/>
    <w:semiHidden/>
    <w:unhideWhenUsed/>
    <w:rsid w:val="00EC7C07"/>
  </w:style>
  <w:style w:type="numbering" w:customStyle="1" w:styleId="7141">
    <w:name w:val="Нет списка7141"/>
    <w:next w:val="a2"/>
    <w:uiPriority w:val="99"/>
    <w:semiHidden/>
    <w:unhideWhenUsed/>
    <w:rsid w:val="00EC7C07"/>
  </w:style>
  <w:style w:type="numbering" w:customStyle="1" w:styleId="41131">
    <w:name w:val="Нет списка41131"/>
    <w:next w:val="a2"/>
    <w:uiPriority w:val="99"/>
    <w:semiHidden/>
    <w:unhideWhenUsed/>
    <w:rsid w:val="00EC7C07"/>
  </w:style>
  <w:style w:type="numbering" w:customStyle="1" w:styleId="51131">
    <w:name w:val="Нет списка51131"/>
    <w:next w:val="a2"/>
    <w:uiPriority w:val="99"/>
    <w:semiHidden/>
    <w:unhideWhenUsed/>
    <w:rsid w:val="00EC7C07"/>
  </w:style>
  <w:style w:type="numbering" w:customStyle="1" w:styleId="61131">
    <w:name w:val="Нет списка61131"/>
    <w:next w:val="a2"/>
    <w:uiPriority w:val="99"/>
    <w:semiHidden/>
    <w:unhideWhenUsed/>
    <w:rsid w:val="00EC7C07"/>
  </w:style>
  <w:style w:type="numbering" w:customStyle="1" w:styleId="71131">
    <w:name w:val="Нет списка71131"/>
    <w:next w:val="a2"/>
    <w:uiPriority w:val="99"/>
    <w:semiHidden/>
    <w:unhideWhenUsed/>
    <w:rsid w:val="00EC7C07"/>
  </w:style>
  <w:style w:type="numbering" w:customStyle="1" w:styleId="8310">
    <w:name w:val="Нет списка831"/>
    <w:next w:val="a2"/>
    <w:uiPriority w:val="99"/>
    <w:semiHidden/>
    <w:unhideWhenUsed/>
    <w:rsid w:val="00EC7C07"/>
  </w:style>
  <w:style w:type="numbering" w:customStyle="1" w:styleId="9310">
    <w:name w:val="Нет списка931"/>
    <w:next w:val="a2"/>
    <w:uiPriority w:val="99"/>
    <w:semiHidden/>
    <w:unhideWhenUsed/>
    <w:rsid w:val="00EC7C07"/>
  </w:style>
  <w:style w:type="numbering" w:customStyle="1" w:styleId="10210">
    <w:name w:val="Нет списка1021"/>
    <w:next w:val="a2"/>
    <w:uiPriority w:val="99"/>
    <w:semiHidden/>
    <w:unhideWhenUsed/>
    <w:rsid w:val="00EC7C07"/>
  </w:style>
  <w:style w:type="numbering" w:customStyle="1" w:styleId="1421">
    <w:name w:val="Нет списка1421"/>
    <w:next w:val="a2"/>
    <w:uiPriority w:val="99"/>
    <w:semiHidden/>
    <w:unhideWhenUsed/>
    <w:rsid w:val="00EC7C07"/>
  </w:style>
  <w:style w:type="numbering" w:customStyle="1" w:styleId="2321">
    <w:name w:val="Нет списка2321"/>
    <w:next w:val="a2"/>
    <w:uiPriority w:val="99"/>
    <w:semiHidden/>
    <w:unhideWhenUsed/>
    <w:rsid w:val="00EC7C07"/>
  </w:style>
  <w:style w:type="numbering" w:customStyle="1" w:styleId="4221">
    <w:name w:val="Нет списка4221"/>
    <w:next w:val="a2"/>
    <w:uiPriority w:val="99"/>
    <w:semiHidden/>
    <w:unhideWhenUsed/>
    <w:rsid w:val="00EC7C07"/>
  </w:style>
  <w:style w:type="numbering" w:customStyle="1" w:styleId="5221">
    <w:name w:val="Нет списка5221"/>
    <w:next w:val="a2"/>
    <w:uiPriority w:val="99"/>
    <w:semiHidden/>
    <w:unhideWhenUsed/>
    <w:rsid w:val="00EC7C07"/>
  </w:style>
  <w:style w:type="numbering" w:customStyle="1" w:styleId="6221">
    <w:name w:val="Нет списка6221"/>
    <w:next w:val="a2"/>
    <w:uiPriority w:val="99"/>
    <w:semiHidden/>
    <w:unhideWhenUsed/>
    <w:rsid w:val="00EC7C07"/>
  </w:style>
  <w:style w:type="numbering" w:customStyle="1" w:styleId="7221">
    <w:name w:val="Нет списка7221"/>
    <w:next w:val="a2"/>
    <w:uiPriority w:val="99"/>
    <w:semiHidden/>
    <w:unhideWhenUsed/>
    <w:rsid w:val="00EC7C07"/>
  </w:style>
  <w:style w:type="numbering" w:customStyle="1" w:styleId="11321">
    <w:name w:val="Нет списка11321"/>
    <w:next w:val="a2"/>
    <w:uiPriority w:val="99"/>
    <w:semiHidden/>
    <w:unhideWhenUsed/>
    <w:rsid w:val="00EC7C07"/>
  </w:style>
  <w:style w:type="numbering" w:customStyle="1" w:styleId="21221">
    <w:name w:val="Нет списка21221"/>
    <w:next w:val="a2"/>
    <w:uiPriority w:val="99"/>
    <w:semiHidden/>
    <w:unhideWhenUsed/>
    <w:rsid w:val="00EC7C07"/>
  </w:style>
  <w:style w:type="numbering" w:customStyle="1" w:styleId="31221">
    <w:name w:val="Нет списка31221"/>
    <w:next w:val="a2"/>
    <w:uiPriority w:val="99"/>
    <w:semiHidden/>
    <w:unhideWhenUsed/>
    <w:rsid w:val="00EC7C07"/>
  </w:style>
  <w:style w:type="numbering" w:customStyle="1" w:styleId="41221">
    <w:name w:val="Нет списка41221"/>
    <w:next w:val="a2"/>
    <w:uiPriority w:val="99"/>
    <w:semiHidden/>
    <w:unhideWhenUsed/>
    <w:rsid w:val="00EC7C07"/>
  </w:style>
  <w:style w:type="numbering" w:customStyle="1" w:styleId="51221">
    <w:name w:val="Нет списка51221"/>
    <w:next w:val="a2"/>
    <w:uiPriority w:val="99"/>
    <w:semiHidden/>
    <w:unhideWhenUsed/>
    <w:rsid w:val="00EC7C07"/>
  </w:style>
  <w:style w:type="numbering" w:customStyle="1" w:styleId="61221">
    <w:name w:val="Нет списка61221"/>
    <w:next w:val="a2"/>
    <w:uiPriority w:val="99"/>
    <w:semiHidden/>
    <w:unhideWhenUsed/>
    <w:rsid w:val="00EC7C07"/>
  </w:style>
  <w:style w:type="numbering" w:customStyle="1" w:styleId="71221">
    <w:name w:val="Нет списка71221"/>
    <w:next w:val="a2"/>
    <w:uiPriority w:val="99"/>
    <w:semiHidden/>
    <w:unhideWhenUsed/>
    <w:rsid w:val="00EC7C07"/>
  </w:style>
  <w:style w:type="numbering" w:customStyle="1" w:styleId="211121">
    <w:name w:val="Нет списка211121"/>
    <w:next w:val="a2"/>
    <w:uiPriority w:val="99"/>
    <w:semiHidden/>
    <w:unhideWhenUsed/>
    <w:rsid w:val="00EC7C07"/>
  </w:style>
  <w:style w:type="numbering" w:customStyle="1" w:styleId="311121">
    <w:name w:val="Нет списка311121"/>
    <w:next w:val="a2"/>
    <w:uiPriority w:val="99"/>
    <w:semiHidden/>
    <w:unhideWhenUsed/>
    <w:rsid w:val="00EC7C07"/>
  </w:style>
  <w:style w:type="numbering" w:customStyle="1" w:styleId="411121">
    <w:name w:val="Нет списка411121"/>
    <w:next w:val="a2"/>
    <w:uiPriority w:val="99"/>
    <w:semiHidden/>
    <w:unhideWhenUsed/>
    <w:rsid w:val="00EC7C07"/>
  </w:style>
  <w:style w:type="numbering" w:customStyle="1" w:styleId="511121">
    <w:name w:val="Нет списка511121"/>
    <w:next w:val="a2"/>
    <w:uiPriority w:val="99"/>
    <w:semiHidden/>
    <w:unhideWhenUsed/>
    <w:rsid w:val="00EC7C07"/>
  </w:style>
  <w:style w:type="numbering" w:customStyle="1" w:styleId="611121">
    <w:name w:val="Нет списка611121"/>
    <w:next w:val="a2"/>
    <w:uiPriority w:val="99"/>
    <w:semiHidden/>
    <w:unhideWhenUsed/>
    <w:rsid w:val="00EC7C07"/>
  </w:style>
  <w:style w:type="numbering" w:customStyle="1" w:styleId="711121">
    <w:name w:val="Нет списка711121"/>
    <w:next w:val="a2"/>
    <w:uiPriority w:val="99"/>
    <w:semiHidden/>
    <w:unhideWhenUsed/>
    <w:rsid w:val="00EC7C07"/>
  </w:style>
  <w:style w:type="numbering" w:customStyle="1" w:styleId="8121">
    <w:name w:val="Нет списка8121"/>
    <w:next w:val="a2"/>
    <w:uiPriority w:val="99"/>
    <w:semiHidden/>
    <w:unhideWhenUsed/>
    <w:rsid w:val="00EC7C07"/>
  </w:style>
  <w:style w:type="numbering" w:customStyle="1" w:styleId="9121">
    <w:name w:val="Нет списка9121"/>
    <w:next w:val="a2"/>
    <w:uiPriority w:val="99"/>
    <w:semiHidden/>
    <w:unhideWhenUsed/>
    <w:rsid w:val="00EC7C07"/>
  </w:style>
  <w:style w:type="numbering" w:customStyle="1" w:styleId="1513">
    <w:name w:val="Нет списка1513"/>
    <w:next w:val="a2"/>
    <w:uiPriority w:val="99"/>
    <w:semiHidden/>
    <w:unhideWhenUsed/>
    <w:rsid w:val="00EC7C07"/>
  </w:style>
  <w:style w:type="numbering" w:customStyle="1" w:styleId="1613">
    <w:name w:val="Нет списка1613"/>
    <w:next w:val="a2"/>
    <w:uiPriority w:val="99"/>
    <w:semiHidden/>
    <w:unhideWhenUsed/>
    <w:rsid w:val="00EC7C07"/>
  </w:style>
  <w:style w:type="numbering" w:customStyle="1" w:styleId="2411">
    <w:name w:val="Нет списка2411"/>
    <w:next w:val="a2"/>
    <w:uiPriority w:val="99"/>
    <w:semiHidden/>
    <w:unhideWhenUsed/>
    <w:rsid w:val="00EC7C07"/>
  </w:style>
  <w:style w:type="numbering" w:customStyle="1" w:styleId="3311">
    <w:name w:val="Нет списка3311"/>
    <w:next w:val="a2"/>
    <w:uiPriority w:val="99"/>
    <w:semiHidden/>
    <w:unhideWhenUsed/>
    <w:rsid w:val="00EC7C07"/>
  </w:style>
  <w:style w:type="numbering" w:customStyle="1" w:styleId="4311">
    <w:name w:val="Нет списка4311"/>
    <w:next w:val="a2"/>
    <w:uiPriority w:val="99"/>
    <w:semiHidden/>
    <w:unhideWhenUsed/>
    <w:rsid w:val="00EC7C07"/>
  </w:style>
  <w:style w:type="numbering" w:customStyle="1" w:styleId="11411">
    <w:name w:val="Нет списка11411"/>
    <w:next w:val="a2"/>
    <w:uiPriority w:val="99"/>
    <w:semiHidden/>
    <w:unhideWhenUsed/>
    <w:rsid w:val="00EC7C07"/>
  </w:style>
  <w:style w:type="numbering" w:customStyle="1" w:styleId="1113110">
    <w:name w:val="Нет списка111311"/>
    <w:next w:val="a2"/>
    <w:uiPriority w:val="99"/>
    <w:semiHidden/>
    <w:unhideWhenUsed/>
    <w:rsid w:val="00EC7C07"/>
  </w:style>
  <w:style w:type="numbering" w:customStyle="1" w:styleId="21311">
    <w:name w:val="Нет списка21311"/>
    <w:next w:val="a2"/>
    <w:uiPriority w:val="99"/>
    <w:semiHidden/>
    <w:unhideWhenUsed/>
    <w:rsid w:val="00EC7C07"/>
  </w:style>
  <w:style w:type="numbering" w:customStyle="1" w:styleId="31311">
    <w:name w:val="Нет списка31311"/>
    <w:next w:val="a2"/>
    <w:uiPriority w:val="99"/>
    <w:semiHidden/>
    <w:unhideWhenUsed/>
    <w:rsid w:val="00EC7C07"/>
  </w:style>
  <w:style w:type="numbering" w:customStyle="1" w:styleId="5311">
    <w:name w:val="Нет списка5311"/>
    <w:next w:val="a2"/>
    <w:uiPriority w:val="99"/>
    <w:semiHidden/>
    <w:unhideWhenUsed/>
    <w:rsid w:val="00EC7C07"/>
  </w:style>
  <w:style w:type="numbering" w:customStyle="1" w:styleId="12211">
    <w:name w:val="Нет списка12211"/>
    <w:next w:val="a2"/>
    <w:uiPriority w:val="99"/>
    <w:semiHidden/>
    <w:unhideWhenUsed/>
    <w:rsid w:val="00EC7C07"/>
  </w:style>
  <w:style w:type="numbering" w:customStyle="1" w:styleId="6311">
    <w:name w:val="Нет списка6311"/>
    <w:next w:val="a2"/>
    <w:uiPriority w:val="99"/>
    <w:semiHidden/>
    <w:unhideWhenUsed/>
    <w:rsid w:val="00EC7C07"/>
  </w:style>
  <w:style w:type="numbering" w:customStyle="1" w:styleId="1111211">
    <w:name w:val="Нет списка1111211"/>
    <w:next w:val="a2"/>
    <w:uiPriority w:val="99"/>
    <w:semiHidden/>
    <w:unhideWhenUsed/>
    <w:rsid w:val="00EC7C07"/>
  </w:style>
  <w:style w:type="numbering" w:customStyle="1" w:styleId="11111111112">
    <w:name w:val="Нет списка11111111112"/>
    <w:next w:val="a2"/>
    <w:uiPriority w:val="99"/>
    <w:semiHidden/>
    <w:unhideWhenUsed/>
    <w:rsid w:val="00EC7C07"/>
  </w:style>
  <w:style w:type="numbering" w:customStyle="1" w:styleId="131110">
    <w:name w:val="Нет списка13111"/>
    <w:next w:val="a2"/>
    <w:uiPriority w:val="99"/>
    <w:semiHidden/>
    <w:unhideWhenUsed/>
    <w:rsid w:val="00EC7C07"/>
  </w:style>
  <w:style w:type="numbering" w:customStyle="1" w:styleId="1121110">
    <w:name w:val="Нет списка112111"/>
    <w:next w:val="a2"/>
    <w:uiPriority w:val="99"/>
    <w:semiHidden/>
    <w:unhideWhenUsed/>
    <w:rsid w:val="00EC7C07"/>
  </w:style>
  <w:style w:type="numbering" w:customStyle="1" w:styleId="22111">
    <w:name w:val="Нет списка22111"/>
    <w:next w:val="a2"/>
    <w:uiPriority w:val="99"/>
    <w:semiHidden/>
    <w:unhideWhenUsed/>
    <w:rsid w:val="00EC7C07"/>
  </w:style>
  <w:style w:type="numbering" w:customStyle="1" w:styleId="121111">
    <w:name w:val="Нет списка121111"/>
    <w:next w:val="a2"/>
    <w:uiPriority w:val="99"/>
    <w:semiHidden/>
    <w:unhideWhenUsed/>
    <w:rsid w:val="00EC7C07"/>
  </w:style>
  <w:style w:type="numbering" w:customStyle="1" w:styleId="7311">
    <w:name w:val="Нет списка7311"/>
    <w:next w:val="a2"/>
    <w:uiPriority w:val="99"/>
    <w:semiHidden/>
    <w:unhideWhenUsed/>
    <w:rsid w:val="00EC7C07"/>
  </w:style>
  <w:style w:type="numbering" w:customStyle="1" w:styleId="41311">
    <w:name w:val="Нет списка41311"/>
    <w:next w:val="a2"/>
    <w:uiPriority w:val="99"/>
    <w:semiHidden/>
    <w:unhideWhenUsed/>
    <w:rsid w:val="00EC7C07"/>
  </w:style>
  <w:style w:type="numbering" w:customStyle="1" w:styleId="51311">
    <w:name w:val="Нет списка51311"/>
    <w:next w:val="a2"/>
    <w:uiPriority w:val="99"/>
    <w:semiHidden/>
    <w:unhideWhenUsed/>
    <w:rsid w:val="00EC7C07"/>
  </w:style>
  <w:style w:type="numbering" w:customStyle="1" w:styleId="61311">
    <w:name w:val="Нет списка61311"/>
    <w:next w:val="a2"/>
    <w:uiPriority w:val="99"/>
    <w:semiHidden/>
    <w:unhideWhenUsed/>
    <w:rsid w:val="00EC7C07"/>
  </w:style>
  <w:style w:type="numbering" w:customStyle="1" w:styleId="71311">
    <w:name w:val="Нет списка71311"/>
    <w:next w:val="a2"/>
    <w:uiPriority w:val="99"/>
    <w:semiHidden/>
    <w:unhideWhenUsed/>
    <w:rsid w:val="00EC7C07"/>
  </w:style>
  <w:style w:type="numbering" w:customStyle="1" w:styleId="211211">
    <w:name w:val="Нет списка211211"/>
    <w:next w:val="a2"/>
    <w:uiPriority w:val="99"/>
    <w:semiHidden/>
    <w:unhideWhenUsed/>
    <w:rsid w:val="00EC7C07"/>
  </w:style>
  <w:style w:type="numbering" w:customStyle="1" w:styleId="311211">
    <w:name w:val="Нет списка311211"/>
    <w:next w:val="a2"/>
    <w:uiPriority w:val="99"/>
    <w:semiHidden/>
    <w:unhideWhenUsed/>
    <w:rsid w:val="00EC7C07"/>
  </w:style>
  <w:style w:type="numbering" w:customStyle="1" w:styleId="411211">
    <w:name w:val="Нет списка411211"/>
    <w:next w:val="a2"/>
    <w:uiPriority w:val="99"/>
    <w:semiHidden/>
    <w:unhideWhenUsed/>
    <w:rsid w:val="00EC7C07"/>
  </w:style>
  <w:style w:type="numbering" w:customStyle="1" w:styleId="511211">
    <w:name w:val="Нет списка511211"/>
    <w:next w:val="a2"/>
    <w:uiPriority w:val="99"/>
    <w:semiHidden/>
    <w:unhideWhenUsed/>
    <w:rsid w:val="00EC7C07"/>
  </w:style>
  <w:style w:type="numbering" w:customStyle="1" w:styleId="611211">
    <w:name w:val="Нет списка611211"/>
    <w:next w:val="a2"/>
    <w:uiPriority w:val="99"/>
    <w:semiHidden/>
    <w:unhideWhenUsed/>
    <w:rsid w:val="00EC7C07"/>
  </w:style>
  <w:style w:type="numbering" w:customStyle="1" w:styleId="711211">
    <w:name w:val="Нет списка711211"/>
    <w:next w:val="a2"/>
    <w:uiPriority w:val="99"/>
    <w:semiHidden/>
    <w:unhideWhenUsed/>
    <w:rsid w:val="00EC7C07"/>
  </w:style>
  <w:style w:type="numbering" w:customStyle="1" w:styleId="8211">
    <w:name w:val="Нет списка8211"/>
    <w:next w:val="a2"/>
    <w:uiPriority w:val="99"/>
    <w:semiHidden/>
    <w:unhideWhenUsed/>
    <w:rsid w:val="00EC7C07"/>
  </w:style>
  <w:style w:type="numbering" w:customStyle="1" w:styleId="9211">
    <w:name w:val="Нет списка9211"/>
    <w:next w:val="a2"/>
    <w:uiPriority w:val="99"/>
    <w:semiHidden/>
    <w:unhideWhenUsed/>
    <w:rsid w:val="00EC7C07"/>
  </w:style>
  <w:style w:type="numbering" w:customStyle="1" w:styleId="10111">
    <w:name w:val="Нет списка10111"/>
    <w:next w:val="a2"/>
    <w:uiPriority w:val="99"/>
    <w:semiHidden/>
    <w:unhideWhenUsed/>
    <w:rsid w:val="00EC7C07"/>
  </w:style>
  <w:style w:type="numbering" w:customStyle="1" w:styleId="141110">
    <w:name w:val="Нет списка14111"/>
    <w:next w:val="a2"/>
    <w:uiPriority w:val="99"/>
    <w:semiHidden/>
    <w:unhideWhenUsed/>
    <w:rsid w:val="00EC7C07"/>
  </w:style>
  <w:style w:type="numbering" w:customStyle="1" w:styleId="23111">
    <w:name w:val="Нет списка23111"/>
    <w:next w:val="a2"/>
    <w:uiPriority w:val="99"/>
    <w:semiHidden/>
    <w:unhideWhenUsed/>
    <w:rsid w:val="00EC7C07"/>
  </w:style>
  <w:style w:type="numbering" w:customStyle="1" w:styleId="32111">
    <w:name w:val="Нет списка32111"/>
    <w:next w:val="a2"/>
    <w:uiPriority w:val="99"/>
    <w:semiHidden/>
    <w:unhideWhenUsed/>
    <w:rsid w:val="00EC7C07"/>
  </w:style>
  <w:style w:type="numbering" w:customStyle="1" w:styleId="42111">
    <w:name w:val="Нет списка42111"/>
    <w:next w:val="a2"/>
    <w:uiPriority w:val="99"/>
    <w:semiHidden/>
    <w:unhideWhenUsed/>
    <w:rsid w:val="00EC7C07"/>
  </w:style>
  <w:style w:type="numbering" w:customStyle="1" w:styleId="52111">
    <w:name w:val="Нет списка52111"/>
    <w:next w:val="a2"/>
    <w:uiPriority w:val="99"/>
    <w:semiHidden/>
    <w:unhideWhenUsed/>
    <w:rsid w:val="00EC7C07"/>
  </w:style>
  <w:style w:type="numbering" w:customStyle="1" w:styleId="62111">
    <w:name w:val="Нет списка62111"/>
    <w:next w:val="a2"/>
    <w:uiPriority w:val="99"/>
    <w:semiHidden/>
    <w:unhideWhenUsed/>
    <w:rsid w:val="00EC7C07"/>
  </w:style>
  <w:style w:type="numbering" w:customStyle="1" w:styleId="72111">
    <w:name w:val="Нет списка72111"/>
    <w:next w:val="a2"/>
    <w:uiPriority w:val="99"/>
    <w:semiHidden/>
    <w:unhideWhenUsed/>
    <w:rsid w:val="00EC7C07"/>
  </w:style>
  <w:style w:type="numbering" w:customStyle="1" w:styleId="113111">
    <w:name w:val="Нет списка113111"/>
    <w:next w:val="a2"/>
    <w:uiPriority w:val="99"/>
    <w:semiHidden/>
    <w:unhideWhenUsed/>
    <w:rsid w:val="00EC7C07"/>
  </w:style>
  <w:style w:type="numbering" w:customStyle="1" w:styleId="212111">
    <w:name w:val="Нет списка212111"/>
    <w:next w:val="a2"/>
    <w:uiPriority w:val="99"/>
    <w:semiHidden/>
    <w:unhideWhenUsed/>
    <w:rsid w:val="00EC7C07"/>
  </w:style>
  <w:style w:type="numbering" w:customStyle="1" w:styleId="312111">
    <w:name w:val="Нет списка312111"/>
    <w:next w:val="a2"/>
    <w:uiPriority w:val="99"/>
    <w:semiHidden/>
    <w:unhideWhenUsed/>
    <w:rsid w:val="00EC7C07"/>
  </w:style>
  <w:style w:type="numbering" w:customStyle="1" w:styleId="412111">
    <w:name w:val="Нет списка412111"/>
    <w:next w:val="a2"/>
    <w:uiPriority w:val="99"/>
    <w:semiHidden/>
    <w:unhideWhenUsed/>
    <w:rsid w:val="00EC7C07"/>
  </w:style>
  <w:style w:type="numbering" w:customStyle="1" w:styleId="512111">
    <w:name w:val="Нет списка512111"/>
    <w:next w:val="a2"/>
    <w:uiPriority w:val="99"/>
    <w:semiHidden/>
    <w:unhideWhenUsed/>
    <w:rsid w:val="00EC7C07"/>
  </w:style>
  <w:style w:type="numbering" w:customStyle="1" w:styleId="612111">
    <w:name w:val="Нет списка612111"/>
    <w:next w:val="a2"/>
    <w:uiPriority w:val="99"/>
    <w:semiHidden/>
    <w:unhideWhenUsed/>
    <w:rsid w:val="00EC7C07"/>
  </w:style>
  <w:style w:type="numbering" w:customStyle="1" w:styleId="712111">
    <w:name w:val="Нет списка712111"/>
    <w:next w:val="a2"/>
    <w:uiPriority w:val="99"/>
    <w:semiHidden/>
    <w:unhideWhenUsed/>
    <w:rsid w:val="00EC7C07"/>
  </w:style>
  <w:style w:type="numbering" w:customStyle="1" w:styleId="1112111">
    <w:name w:val="Нет списка1112111"/>
    <w:next w:val="a2"/>
    <w:uiPriority w:val="99"/>
    <w:semiHidden/>
    <w:unhideWhenUsed/>
    <w:rsid w:val="00EC7C07"/>
  </w:style>
  <w:style w:type="numbering" w:customStyle="1" w:styleId="2111111">
    <w:name w:val="Нет списка2111111"/>
    <w:next w:val="a2"/>
    <w:uiPriority w:val="99"/>
    <w:semiHidden/>
    <w:unhideWhenUsed/>
    <w:rsid w:val="00EC7C07"/>
  </w:style>
  <w:style w:type="numbering" w:customStyle="1" w:styleId="3111111">
    <w:name w:val="Нет списка3111111"/>
    <w:next w:val="a2"/>
    <w:uiPriority w:val="99"/>
    <w:semiHidden/>
    <w:unhideWhenUsed/>
    <w:rsid w:val="00EC7C07"/>
  </w:style>
  <w:style w:type="numbering" w:customStyle="1" w:styleId="4111111">
    <w:name w:val="Нет списка4111111"/>
    <w:next w:val="a2"/>
    <w:uiPriority w:val="99"/>
    <w:semiHidden/>
    <w:unhideWhenUsed/>
    <w:rsid w:val="00EC7C07"/>
  </w:style>
  <w:style w:type="numbering" w:customStyle="1" w:styleId="5111111">
    <w:name w:val="Нет списка5111111"/>
    <w:next w:val="a2"/>
    <w:uiPriority w:val="99"/>
    <w:semiHidden/>
    <w:unhideWhenUsed/>
    <w:rsid w:val="00EC7C07"/>
  </w:style>
  <w:style w:type="numbering" w:customStyle="1" w:styleId="6111111">
    <w:name w:val="Нет списка6111111"/>
    <w:next w:val="a2"/>
    <w:uiPriority w:val="99"/>
    <w:semiHidden/>
    <w:unhideWhenUsed/>
    <w:rsid w:val="00EC7C07"/>
  </w:style>
  <w:style w:type="numbering" w:customStyle="1" w:styleId="7111111">
    <w:name w:val="Нет списка7111111"/>
    <w:next w:val="a2"/>
    <w:uiPriority w:val="99"/>
    <w:semiHidden/>
    <w:unhideWhenUsed/>
    <w:rsid w:val="00EC7C07"/>
  </w:style>
  <w:style w:type="numbering" w:customStyle="1" w:styleId="81111">
    <w:name w:val="Нет списка81111"/>
    <w:next w:val="a2"/>
    <w:uiPriority w:val="99"/>
    <w:semiHidden/>
    <w:unhideWhenUsed/>
    <w:rsid w:val="00EC7C07"/>
  </w:style>
  <w:style w:type="numbering" w:customStyle="1" w:styleId="91111">
    <w:name w:val="Нет списка91111"/>
    <w:next w:val="a2"/>
    <w:uiPriority w:val="99"/>
    <w:semiHidden/>
    <w:unhideWhenUsed/>
    <w:rsid w:val="00EC7C07"/>
  </w:style>
  <w:style w:type="numbering" w:customStyle="1" w:styleId="1713">
    <w:name w:val="Нет списка1713"/>
    <w:next w:val="a2"/>
    <w:uiPriority w:val="99"/>
    <w:semiHidden/>
    <w:unhideWhenUsed/>
    <w:rsid w:val="00EC7C07"/>
  </w:style>
  <w:style w:type="numbering" w:customStyle="1" w:styleId="1813">
    <w:name w:val="Нет списка1813"/>
    <w:next w:val="a2"/>
    <w:uiPriority w:val="99"/>
    <w:semiHidden/>
    <w:unhideWhenUsed/>
    <w:rsid w:val="00EC7C07"/>
  </w:style>
  <w:style w:type="numbering" w:customStyle="1" w:styleId="1911">
    <w:name w:val="Нет списка1911"/>
    <w:next w:val="a2"/>
    <w:uiPriority w:val="99"/>
    <w:semiHidden/>
    <w:unhideWhenUsed/>
    <w:rsid w:val="00EC7C07"/>
  </w:style>
  <w:style w:type="numbering" w:customStyle="1" w:styleId="11011">
    <w:name w:val="Нет списка11011"/>
    <w:next w:val="a2"/>
    <w:uiPriority w:val="99"/>
    <w:semiHidden/>
    <w:unhideWhenUsed/>
    <w:rsid w:val="00EC7C07"/>
  </w:style>
  <w:style w:type="numbering" w:customStyle="1" w:styleId="15111">
    <w:name w:val="Нет списка15111"/>
    <w:next w:val="a2"/>
    <w:uiPriority w:val="99"/>
    <w:semiHidden/>
    <w:unhideWhenUsed/>
    <w:rsid w:val="00EC7C07"/>
  </w:style>
  <w:style w:type="numbering" w:customStyle="1" w:styleId="16111">
    <w:name w:val="Нет списка16111"/>
    <w:next w:val="a2"/>
    <w:uiPriority w:val="99"/>
    <w:semiHidden/>
    <w:unhideWhenUsed/>
    <w:rsid w:val="00EC7C07"/>
  </w:style>
  <w:style w:type="numbering" w:customStyle="1" w:styleId="17111">
    <w:name w:val="Нет списка17111"/>
    <w:next w:val="a2"/>
    <w:uiPriority w:val="99"/>
    <w:semiHidden/>
    <w:unhideWhenUsed/>
    <w:rsid w:val="00EC7C07"/>
  </w:style>
  <w:style w:type="numbering" w:customStyle="1" w:styleId="18111">
    <w:name w:val="Нет списка18111"/>
    <w:next w:val="a2"/>
    <w:uiPriority w:val="99"/>
    <w:semiHidden/>
    <w:unhideWhenUsed/>
    <w:rsid w:val="00EC7C07"/>
  </w:style>
  <w:style w:type="numbering" w:customStyle="1" w:styleId="2030">
    <w:name w:val="Нет списка203"/>
    <w:next w:val="a2"/>
    <w:uiPriority w:val="99"/>
    <w:semiHidden/>
    <w:unhideWhenUsed/>
    <w:rsid w:val="00EC7C07"/>
  </w:style>
  <w:style w:type="numbering" w:customStyle="1" w:styleId="2511">
    <w:name w:val="Нет списка2511"/>
    <w:next w:val="a2"/>
    <w:uiPriority w:val="99"/>
    <w:semiHidden/>
    <w:unhideWhenUsed/>
    <w:rsid w:val="00EC7C07"/>
  </w:style>
  <w:style w:type="numbering" w:customStyle="1" w:styleId="263">
    <w:name w:val="Нет списка263"/>
    <w:next w:val="a2"/>
    <w:uiPriority w:val="99"/>
    <w:semiHidden/>
    <w:unhideWhenUsed/>
    <w:rsid w:val="00EC7C07"/>
  </w:style>
  <w:style w:type="numbering" w:customStyle="1" w:styleId="273">
    <w:name w:val="Нет списка273"/>
    <w:next w:val="a2"/>
    <w:uiPriority w:val="99"/>
    <w:semiHidden/>
    <w:unhideWhenUsed/>
    <w:rsid w:val="00EC7C07"/>
  </w:style>
  <w:style w:type="numbering" w:customStyle="1" w:styleId="283">
    <w:name w:val="Нет списка283"/>
    <w:next w:val="a2"/>
    <w:uiPriority w:val="99"/>
    <w:semiHidden/>
    <w:unhideWhenUsed/>
    <w:rsid w:val="00EC7C07"/>
  </w:style>
  <w:style w:type="numbering" w:customStyle="1" w:styleId="293">
    <w:name w:val="Нет списка293"/>
    <w:next w:val="a2"/>
    <w:uiPriority w:val="99"/>
    <w:semiHidden/>
    <w:unhideWhenUsed/>
    <w:rsid w:val="00EC7C07"/>
  </w:style>
  <w:style w:type="numbering" w:customStyle="1" w:styleId="303">
    <w:name w:val="Нет списка303"/>
    <w:next w:val="a2"/>
    <w:uiPriority w:val="99"/>
    <w:semiHidden/>
    <w:unhideWhenUsed/>
    <w:rsid w:val="00EC7C07"/>
  </w:style>
  <w:style w:type="numbering" w:customStyle="1" w:styleId="3411">
    <w:name w:val="Нет списка3411"/>
    <w:next w:val="a2"/>
    <w:uiPriority w:val="99"/>
    <w:semiHidden/>
    <w:unhideWhenUsed/>
    <w:rsid w:val="00EC7C07"/>
  </w:style>
  <w:style w:type="numbering" w:customStyle="1" w:styleId="353">
    <w:name w:val="Нет списка353"/>
    <w:next w:val="a2"/>
    <w:uiPriority w:val="99"/>
    <w:semiHidden/>
    <w:unhideWhenUsed/>
    <w:rsid w:val="00EC7C07"/>
  </w:style>
  <w:style w:type="numbering" w:customStyle="1" w:styleId="361">
    <w:name w:val="Нет списка361"/>
    <w:next w:val="a2"/>
    <w:uiPriority w:val="99"/>
    <w:semiHidden/>
    <w:unhideWhenUsed/>
    <w:rsid w:val="00EC7C07"/>
  </w:style>
  <w:style w:type="numbering" w:customStyle="1" w:styleId="115110">
    <w:name w:val="Нет списка11511"/>
    <w:next w:val="a2"/>
    <w:uiPriority w:val="99"/>
    <w:semiHidden/>
    <w:unhideWhenUsed/>
    <w:rsid w:val="00EC7C07"/>
  </w:style>
  <w:style w:type="numbering" w:customStyle="1" w:styleId="11611">
    <w:name w:val="Нет списка11611"/>
    <w:next w:val="a2"/>
    <w:uiPriority w:val="99"/>
    <w:semiHidden/>
    <w:unhideWhenUsed/>
    <w:qFormat/>
    <w:rsid w:val="00EC7C07"/>
  </w:style>
  <w:style w:type="numbering" w:customStyle="1" w:styleId="1114110">
    <w:name w:val="Нет списка111411"/>
    <w:next w:val="a2"/>
    <w:uiPriority w:val="99"/>
    <w:semiHidden/>
    <w:unhideWhenUsed/>
    <w:qFormat/>
    <w:rsid w:val="00EC7C07"/>
  </w:style>
  <w:style w:type="numbering" w:customStyle="1" w:styleId="1111311">
    <w:name w:val="Нет списка1111311"/>
    <w:next w:val="a2"/>
    <w:uiPriority w:val="99"/>
    <w:semiHidden/>
    <w:unhideWhenUsed/>
    <w:qFormat/>
    <w:rsid w:val="00EC7C07"/>
  </w:style>
  <w:style w:type="numbering" w:customStyle="1" w:styleId="11111211">
    <w:name w:val="Нет списка11111211"/>
    <w:next w:val="a2"/>
    <w:uiPriority w:val="99"/>
    <w:semiHidden/>
    <w:unhideWhenUsed/>
    <w:qFormat/>
    <w:rsid w:val="00EC7C07"/>
  </w:style>
  <w:style w:type="numbering" w:customStyle="1" w:styleId="111111211">
    <w:name w:val="Нет списка111111211"/>
    <w:next w:val="a2"/>
    <w:uiPriority w:val="99"/>
    <w:semiHidden/>
    <w:unhideWhenUsed/>
    <w:qFormat/>
    <w:rsid w:val="00EC7C07"/>
  </w:style>
  <w:style w:type="numbering" w:customStyle="1" w:styleId="2101">
    <w:name w:val="Нет списка2101"/>
    <w:next w:val="a2"/>
    <w:uiPriority w:val="99"/>
    <w:semiHidden/>
    <w:unhideWhenUsed/>
    <w:qFormat/>
    <w:rsid w:val="00EC7C07"/>
  </w:style>
  <w:style w:type="numbering" w:customStyle="1" w:styleId="371">
    <w:name w:val="Нет списка371"/>
    <w:next w:val="a2"/>
    <w:uiPriority w:val="99"/>
    <w:semiHidden/>
    <w:unhideWhenUsed/>
    <w:qFormat/>
    <w:rsid w:val="00EC7C07"/>
  </w:style>
  <w:style w:type="numbering" w:customStyle="1" w:styleId="4411">
    <w:name w:val="Нет списка4411"/>
    <w:next w:val="a2"/>
    <w:uiPriority w:val="99"/>
    <w:semiHidden/>
    <w:unhideWhenUsed/>
    <w:qFormat/>
    <w:rsid w:val="00EC7C07"/>
  </w:style>
  <w:style w:type="numbering" w:customStyle="1" w:styleId="111111121">
    <w:name w:val="Нет списка111111121"/>
    <w:next w:val="a2"/>
    <w:uiPriority w:val="99"/>
    <w:semiHidden/>
    <w:unhideWhenUsed/>
    <w:qFormat/>
    <w:rsid w:val="00EC7C07"/>
  </w:style>
  <w:style w:type="numbering" w:customStyle="1" w:styleId="1111111121">
    <w:name w:val="Нет списка1111111121"/>
    <w:next w:val="a2"/>
    <w:uiPriority w:val="99"/>
    <w:semiHidden/>
    <w:unhideWhenUsed/>
    <w:qFormat/>
    <w:rsid w:val="00EC7C07"/>
  </w:style>
  <w:style w:type="numbering" w:customStyle="1" w:styleId="21411">
    <w:name w:val="Нет списка21411"/>
    <w:next w:val="a2"/>
    <w:uiPriority w:val="99"/>
    <w:semiHidden/>
    <w:unhideWhenUsed/>
    <w:qFormat/>
    <w:rsid w:val="00EC7C07"/>
  </w:style>
  <w:style w:type="numbering" w:customStyle="1" w:styleId="31411">
    <w:name w:val="Нет списка31411"/>
    <w:next w:val="a2"/>
    <w:uiPriority w:val="99"/>
    <w:semiHidden/>
    <w:unhideWhenUsed/>
    <w:qFormat/>
    <w:rsid w:val="00EC7C07"/>
  </w:style>
  <w:style w:type="numbering" w:customStyle="1" w:styleId="5411">
    <w:name w:val="Нет списка5411"/>
    <w:next w:val="a2"/>
    <w:uiPriority w:val="99"/>
    <w:semiHidden/>
    <w:unhideWhenUsed/>
    <w:qFormat/>
    <w:rsid w:val="00EC7C07"/>
  </w:style>
  <w:style w:type="numbering" w:customStyle="1" w:styleId="12311">
    <w:name w:val="Нет списка12311"/>
    <w:next w:val="a2"/>
    <w:uiPriority w:val="99"/>
    <w:semiHidden/>
    <w:unhideWhenUsed/>
    <w:qFormat/>
    <w:rsid w:val="00EC7C07"/>
  </w:style>
  <w:style w:type="numbering" w:customStyle="1" w:styleId="6411">
    <w:name w:val="Нет списка6411"/>
    <w:next w:val="a2"/>
    <w:uiPriority w:val="99"/>
    <w:semiHidden/>
    <w:unhideWhenUsed/>
    <w:qFormat/>
    <w:rsid w:val="00EC7C07"/>
  </w:style>
  <w:style w:type="numbering" w:customStyle="1" w:styleId="7411">
    <w:name w:val="Нет списка7411"/>
    <w:next w:val="a2"/>
    <w:uiPriority w:val="99"/>
    <w:semiHidden/>
    <w:unhideWhenUsed/>
    <w:qFormat/>
    <w:rsid w:val="00EC7C07"/>
  </w:style>
  <w:style w:type="numbering" w:customStyle="1" w:styleId="13211">
    <w:name w:val="Нет списка13211"/>
    <w:next w:val="a2"/>
    <w:uiPriority w:val="99"/>
    <w:semiHidden/>
    <w:unhideWhenUsed/>
    <w:qFormat/>
    <w:rsid w:val="00EC7C07"/>
  </w:style>
  <w:style w:type="numbering" w:customStyle="1" w:styleId="112211">
    <w:name w:val="Нет списка112211"/>
    <w:next w:val="a2"/>
    <w:uiPriority w:val="99"/>
    <w:semiHidden/>
    <w:unhideWhenUsed/>
    <w:qFormat/>
    <w:rsid w:val="00EC7C07"/>
  </w:style>
  <w:style w:type="numbering" w:customStyle="1" w:styleId="22211">
    <w:name w:val="Нет списка22211"/>
    <w:next w:val="a2"/>
    <w:uiPriority w:val="99"/>
    <w:semiHidden/>
    <w:unhideWhenUsed/>
    <w:qFormat/>
    <w:rsid w:val="00EC7C07"/>
  </w:style>
  <w:style w:type="numbering" w:customStyle="1" w:styleId="32211">
    <w:name w:val="Нет списка32211"/>
    <w:next w:val="a2"/>
    <w:uiPriority w:val="99"/>
    <w:semiHidden/>
    <w:unhideWhenUsed/>
    <w:qFormat/>
    <w:rsid w:val="00EC7C07"/>
  </w:style>
  <w:style w:type="numbering" w:customStyle="1" w:styleId="41411">
    <w:name w:val="Нет списка41411"/>
    <w:next w:val="a2"/>
    <w:uiPriority w:val="99"/>
    <w:semiHidden/>
    <w:unhideWhenUsed/>
    <w:qFormat/>
    <w:rsid w:val="00EC7C07"/>
  </w:style>
  <w:style w:type="numbering" w:customStyle="1" w:styleId="1112211">
    <w:name w:val="Нет списка1112211"/>
    <w:next w:val="a2"/>
    <w:uiPriority w:val="99"/>
    <w:semiHidden/>
    <w:unhideWhenUsed/>
    <w:qFormat/>
    <w:rsid w:val="00EC7C07"/>
  </w:style>
  <w:style w:type="numbering" w:customStyle="1" w:styleId="211311">
    <w:name w:val="Нет списка211311"/>
    <w:next w:val="a2"/>
    <w:uiPriority w:val="99"/>
    <w:semiHidden/>
    <w:unhideWhenUsed/>
    <w:qFormat/>
    <w:rsid w:val="00EC7C07"/>
  </w:style>
  <w:style w:type="numbering" w:customStyle="1" w:styleId="311311">
    <w:name w:val="Нет списка311311"/>
    <w:next w:val="a2"/>
    <w:uiPriority w:val="99"/>
    <w:semiHidden/>
    <w:unhideWhenUsed/>
    <w:qFormat/>
    <w:rsid w:val="00EC7C07"/>
  </w:style>
  <w:style w:type="numbering" w:customStyle="1" w:styleId="121211">
    <w:name w:val="Нет списка121211"/>
    <w:next w:val="a2"/>
    <w:uiPriority w:val="99"/>
    <w:semiHidden/>
    <w:unhideWhenUsed/>
    <w:rsid w:val="00EC7C07"/>
  </w:style>
  <w:style w:type="numbering" w:customStyle="1" w:styleId="51411">
    <w:name w:val="Нет списка51411"/>
    <w:next w:val="a2"/>
    <w:uiPriority w:val="99"/>
    <w:semiHidden/>
    <w:unhideWhenUsed/>
    <w:rsid w:val="00EC7C07"/>
  </w:style>
  <w:style w:type="numbering" w:customStyle="1" w:styleId="61411">
    <w:name w:val="Нет списка61411"/>
    <w:next w:val="a2"/>
    <w:uiPriority w:val="99"/>
    <w:semiHidden/>
    <w:unhideWhenUsed/>
    <w:rsid w:val="00EC7C07"/>
  </w:style>
  <w:style w:type="numbering" w:customStyle="1" w:styleId="71411">
    <w:name w:val="Нет списка71411"/>
    <w:next w:val="a2"/>
    <w:uiPriority w:val="99"/>
    <w:semiHidden/>
    <w:unhideWhenUsed/>
    <w:rsid w:val="00EC7C07"/>
  </w:style>
  <w:style w:type="numbering" w:customStyle="1" w:styleId="411311">
    <w:name w:val="Нет списка411311"/>
    <w:next w:val="a2"/>
    <w:uiPriority w:val="99"/>
    <w:semiHidden/>
    <w:unhideWhenUsed/>
    <w:rsid w:val="00EC7C07"/>
  </w:style>
  <w:style w:type="numbering" w:customStyle="1" w:styleId="511311">
    <w:name w:val="Нет списка511311"/>
    <w:next w:val="a2"/>
    <w:uiPriority w:val="99"/>
    <w:semiHidden/>
    <w:unhideWhenUsed/>
    <w:rsid w:val="00EC7C07"/>
  </w:style>
  <w:style w:type="numbering" w:customStyle="1" w:styleId="611311">
    <w:name w:val="Нет списка611311"/>
    <w:next w:val="a2"/>
    <w:uiPriority w:val="99"/>
    <w:semiHidden/>
    <w:unhideWhenUsed/>
    <w:rsid w:val="00EC7C07"/>
  </w:style>
  <w:style w:type="numbering" w:customStyle="1" w:styleId="711311">
    <w:name w:val="Нет списка711311"/>
    <w:next w:val="a2"/>
    <w:uiPriority w:val="99"/>
    <w:semiHidden/>
    <w:unhideWhenUsed/>
    <w:rsid w:val="00EC7C07"/>
  </w:style>
  <w:style w:type="numbering" w:customStyle="1" w:styleId="8311">
    <w:name w:val="Нет списка8311"/>
    <w:next w:val="a2"/>
    <w:uiPriority w:val="99"/>
    <w:semiHidden/>
    <w:unhideWhenUsed/>
    <w:rsid w:val="00EC7C07"/>
  </w:style>
  <w:style w:type="numbering" w:customStyle="1" w:styleId="9311">
    <w:name w:val="Нет списка9311"/>
    <w:next w:val="a2"/>
    <w:uiPriority w:val="99"/>
    <w:semiHidden/>
    <w:unhideWhenUsed/>
    <w:rsid w:val="00EC7C07"/>
  </w:style>
  <w:style w:type="numbering" w:customStyle="1" w:styleId="10211">
    <w:name w:val="Нет списка10211"/>
    <w:next w:val="a2"/>
    <w:uiPriority w:val="99"/>
    <w:semiHidden/>
    <w:unhideWhenUsed/>
    <w:rsid w:val="00EC7C07"/>
  </w:style>
  <w:style w:type="numbering" w:customStyle="1" w:styleId="14211">
    <w:name w:val="Нет списка14211"/>
    <w:next w:val="a2"/>
    <w:uiPriority w:val="99"/>
    <w:semiHidden/>
    <w:unhideWhenUsed/>
    <w:rsid w:val="00EC7C07"/>
  </w:style>
  <w:style w:type="numbering" w:customStyle="1" w:styleId="23211">
    <w:name w:val="Нет списка23211"/>
    <w:next w:val="a2"/>
    <w:uiPriority w:val="99"/>
    <w:semiHidden/>
    <w:unhideWhenUsed/>
    <w:rsid w:val="00EC7C07"/>
  </w:style>
  <w:style w:type="numbering" w:customStyle="1" w:styleId="42211">
    <w:name w:val="Нет списка42211"/>
    <w:next w:val="a2"/>
    <w:uiPriority w:val="99"/>
    <w:semiHidden/>
    <w:unhideWhenUsed/>
    <w:rsid w:val="00EC7C07"/>
  </w:style>
  <w:style w:type="numbering" w:customStyle="1" w:styleId="52211">
    <w:name w:val="Нет списка52211"/>
    <w:next w:val="a2"/>
    <w:uiPriority w:val="99"/>
    <w:semiHidden/>
    <w:unhideWhenUsed/>
    <w:rsid w:val="00EC7C07"/>
  </w:style>
  <w:style w:type="numbering" w:customStyle="1" w:styleId="62211">
    <w:name w:val="Нет списка62211"/>
    <w:next w:val="a2"/>
    <w:uiPriority w:val="99"/>
    <w:semiHidden/>
    <w:unhideWhenUsed/>
    <w:rsid w:val="00EC7C07"/>
  </w:style>
  <w:style w:type="numbering" w:customStyle="1" w:styleId="72211">
    <w:name w:val="Нет списка72211"/>
    <w:next w:val="a2"/>
    <w:uiPriority w:val="99"/>
    <w:semiHidden/>
    <w:unhideWhenUsed/>
    <w:rsid w:val="00EC7C07"/>
  </w:style>
  <w:style w:type="numbering" w:customStyle="1" w:styleId="113211">
    <w:name w:val="Нет списка113211"/>
    <w:next w:val="a2"/>
    <w:uiPriority w:val="99"/>
    <w:semiHidden/>
    <w:unhideWhenUsed/>
    <w:rsid w:val="00EC7C07"/>
  </w:style>
  <w:style w:type="numbering" w:customStyle="1" w:styleId="212211">
    <w:name w:val="Нет списка212211"/>
    <w:next w:val="a2"/>
    <w:uiPriority w:val="99"/>
    <w:semiHidden/>
    <w:unhideWhenUsed/>
    <w:rsid w:val="00EC7C07"/>
  </w:style>
  <w:style w:type="numbering" w:customStyle="1" w:styleId="312211">
    <w:name w:val="Нет списка312211"/>
    <w:next w:val="a2"/>
    <w:uiPriority w:val="99"/>
    <w:semiHidden/>
    <w:unhideWhenUsed/>
    <w:rsid w:val="00EC7C07"/>
  </w:style>
  <w:style w:type="numbering" w:customStyle="1" w:styleId="412211">
    <w:name w:val="Нет списка412211"/>
    <w:next w:val="a2"/>
    <w:uiPriority w:val="99"/>
    <w:semiHidden/>
    <w:unhideWhenUsed/>
    <w:rsid w:val="00EC7C07"/>
  </w:style>
  <w:style w:type="numbering" w:customStyle="1" w:styleId="512211">
    <w:name w:val="Нет списка512211"/>
    <w:next w:val="a2"/>
    <w:uiPriority w:val="99"/>
    <w:semiHidden/>
    <w:unhideWhenUsed/>
    <w:rsid w:val="00EC7C07"/>
  </w:style>
  <w:style w:type="numbering" w:customStyle="1" w:styleId="612211">
    <w:name w:val="Нет списка612211"/>
    <w:next w:val="a2"/>
    <w:uiPriority w:val="99"/>
    <w:semiHidden/>
    <w:unhideWhenUsed/>
    <w:rsid w:val="00EC7C07"/>
  </w:style>
  <w:style w:type="numbering" w:customStyle="1" w:styleId="712211">
    <w:name w:val="Нет списка712211"/>
    <w:next w:val="a2"/>
    <w:uiPriority w:val="99"/>
    <w:semiHidden/>
    <w:unhideWhenUsed/>
    <w:rsid w:val="00EC7C07"/>
  </w:style>
  <w:style w:type="numbering" w:customStyle="1" w:styleId="2111211">
    <w:name w:val="Нет списка2111211"/>
    <w:next w:val="a2"/>
    <w:uiPriority w:val="99"/>
    <w:semiHidden/>
    <w:unhideWhenUsed/>
    <w:rsid w:val="00EC7C07"/>
  </w:style>
  <w:style w:type="numbering" w:customStyle="1" w:styleId="3111211">
    <w:name w:val="Нет списка3111211"/>
    <w:next w:val="a2"/>
    <w:uiPriority w:val="99"/>
    <w:semiHidden/>
    <w:unhideWhenUsed/>
    <w:rsid w:val="00EC7C07"/>
  </w:style>
  <w:style w:type="numbering" w:customStyle="1" w:styleId="4111211">
    <w:name w:val="Нет списка4111211"/>
    <w:next w:val="a2"/>
    <w:uiPriority w:val="99"/>
    <w:semiHidden/>
    <w:unhideWhenUsed/>
    <w:rsid w:val="00EC7C07"/>
  </w:style>
  <w:style w:type="numbering" w:customStyle="1" w:styleId="5111211">
    <w:name w:val="Нет списка5111211"/>
    <w:next w:val="a2"/>
    <w:uiPriority w:val="99"/>
    <w:semiHidden/>
    <w:unhideWhenUsed/>
    <w:rsid w:val="00EC7C07"/>
  </w:style>
  <w:style w:type="numbering" w:customStyle="1" w:styleId="6111211">
    <w:name w:val="Нет списка6111211"/>
    <w:next w:val="a2"/>
    <w:uiPriority w:val="99"/>
    <w:semiHidden/>
    <w:unhideWhenUsed/>
    <w:rsid w:val="00EC7C07"/>
  </w:style>
  <w:style w:type="numbering" w:customStyle="1" w:styleId="7111211">
    <w:name w:val="Нет списка7111211"/>
    <w:next w:val="a2"/>
    <w:uiPriority w:val="99"/>
    <w:semiHidden/>
    <w:unhideWhenUsed/>
    <w:rsid w:val="00EC7C07"/>
  </w:style>
  <w:style w:type="numbering" w:customStyle="1" w:styleId="81211">
    <w:name w:val="Нет списка81211"/>
    <w:next w:val="a2"/>
    <w:uiPriority w:val="99"/>
    <w:semiHidden/>
    <w:unhideWhenUsed/>
    <w:rsid w:val="00EC7C07"/>
  </w:style>
  <w:style w:type="numbering" w:customStyle="1" w:styleId="91211">
    <w:name w:val="Нет списка91211"/>
    <w:next w:val="a2"/>
    <w:uiPriority w:val="99"/>
    <w:semiHidden/>
    <w:unhideWhenUsed/>
    <w:rsid w:val="00EC7C07"/>
  </w:style>
  <w:style w:type="numbering" w:customStyle="1" w:styleId="1521">
    <w:name w:val="Нет списка1521"/>
    <w:next w:val="a2"/>
    <w:uiPriority w:val="99"/>
    <w:semiHidden/>
    <w:unhideWhenUsed/>
    <w:rsid w:val="00EC7C07"/>
  </w:style>
  <w:style w:type="numbering" w:customStyle="1" w:styleId="1621">
    <w:name w:val="Нет списка1621"/>
    <w:next w:val="a2"/>
    <w:uiPriority w:val="99"/>
    <w:semiHidden/>
    <w:unhideWhenUsed/>
    <w:rsid w:val="00EC7C07"/>
  </w:style>
  <w:style w:type="numbering" w:customStyle="1" w:styleId="24111">
    <w:name w:val="Нет списка24111"/>
    <w:next w:val="a2"/>
    <w:uiPriority w:val="99"/>
    <w:semiHidden/>
    <w:unhideWhenUsed/>
    <w:rsid w:val="00EC7C07"/>
  </w:style>
  <w:style w:type="numbering" w:customStyle="1" w:styleId="33111">
    <w:name w:val="Нет списка33111"/>
    <w:next w:val="a2"/>
    <w:uiPriority w:val="99"/>
    <w:semiHidden/>
    <w:unhideWhenUsed/>
    <w:rsid w:val="00EC7C07"/>
  </w:style>
  <w:style w:type="numbering" w:customStyle="1" w:styleId="43111">
    <w:name w:val="Нет списка43111"/>
    <w:next w:val="a2"/>
    <w:uiPriority w:val="99"/>
    <w:semiHidden/>
    <w:unhideWhenUsed/>
    <w:rsid w:val="00EC7C07"/>
  </w:style>
  <w:style w:type="numbering" w:customStyle="1" w:styleId="114111">
    <w:name w:val="Нет списка114111"/>
    <w:next w:val="a2"/>
    <w:uiPriority w:val="99"/>
    <w:semiHidden/>
    <w:unhideWhenUsed/>
    <w:rsid w:val="00EC7C07"/>
  </w:style>
  <w:style w:type="numbering" w:customStyle="1" w:styleId="1113111">
    <w:name w:val="Нет списка1113111"/>
    <w:next w:val="a2"/>
    <w:uiPriority w:val="99"/>
    <w:semiHidden/>
    <w:unhideWhenUsed/>
    <w:rsid w:val="00EC7C07"/>
  </w:style>
  <w:style w:type="numbering" w:customStyle="1" w:styleId="213111">
    <w:name w:val="Нет списка213111"/>
    <w:next w:val="a2"/>
    <w:uiPriority w:val="99"/>
    <w:semiHidden/>
    <w:unhideWhenUsed/>
    <w:rsid w:val="00EC7C07"/>
  </w:style>
  <w:style w:type="numbering" w:customStyle="1" w:styleId="313111">
    <w:name w:val="Нет списка313111"/>
    <w:next w:val="a2"/>
    <w:uiPriority w:val="99"/>
    <w:semiHidden/>
    <w:unhideWhenUsed/>
    <w:rsid w:val="00EC7C07"/>
  </w:style>
  <w:style w:type="numbering" w:customStyle="1" w:styleId="53111">
    <w:name w:val="Нет списка53111"/>
    <w:next w:val="a2"/>
    <w:uiPriority w:val="99"/>
    <w:semiHidden/>
    <w:unhideWhenUsed/>
    <w:rsid w:val="00EC7C07"/>
  </w:style>
  <w:style w:type="numbering" w:customStyle="1" w:styleId="122111">
    <w:name w:val="Нет списка122111"/>
    <w:next w:val="a2"/>
    <w:uiPriority w:val="99"/>
    <w:semiHidden/>
    <w:unhideWhenUsed/>
    <w:rsid w:val="00EC7C07"/>
  </w:style>
  <w:style w:type="numbering" w:customStyle="1" w:styleId="63111">
    <w:name w:val="Нет списка63111"/>
    <w:next w:val="a2"/>
    <w:uiPriority w:val="99"/>
    <w:semiHidden/>
    <w:unhideWhenUsed/>
    <w:rsid w:val="00EC7C07"/>
  </w:style>
  <w:style w:type="numbering" w:customStyle="1" w:styleId="11112111">
    <w:name w:val="Нет списка11112111"/>
    <w:next w:val="a2"/>
    <w:uiPriority w:val="99"/>
    <w:semiHidden/>
    <w:unhideWhenUsed/>
    <w:rsid w:val="00EC7C07"/>
  </w:style>
  <w:style w:type="numbering" w:customStyle="1" w:styleId="1111111111111">
    <w:name w:val="Нет списка1111111111111"/>
    <w:next w:val="a2"/>
    <w:uiPriority w:val="99"/>
    <w:semiHidden/>
    <w:unhideWhenUsed/>
    <w:rsid w:val="00EC7C07"/>
  </w:style>
  <w:style w:type="numbering" w:customStyle="1" w:styleId="131111">
    <w:name w:val="Нет списка131111"/>
    <w:next w:val="a2"/>
    <w:uiPriority w:val="99"/>
    <w:semiHidden/>
    <w:unhideWhenUsed/>
    <w:rsid w:val="00EC7C07"/>
  </w:style>
  <w:style w:type="numbering" w:customStyle="1" w:styleId="1121111">
    <w:name w:val="Нет списка1121111"/>
    <w:next w:val="a2"/>
    <w:uiPriority w:val="99"/>
    <w:semiHidden/>
    <w:unhideWhenUsed/>
    <w:rsid w:val="00EC7C07"/>
  </w:style>
  <w:style w:type="numbering" w:customStyle="1" w:styleId="221111">
    <w:name w:val="Нет списка221111"/>
    <w:next w:val="a2"/>
    <w:uiPriority w:val="99"/>
    <w:semiHidden/>
    <w:unhideWhenUsed/>
    <w:rsid w:val="00EC7C07"/>
  </w:style>
  <w:style w:type="numbering" w:customStyle="1" w:styleId="1211111">
    <w:name w:val="Нет списка1211111"/>
    <w:next w:val="a2"/>
    <w:uiPriority w:val="99"/>
    <w:semiHidden/>
    <w:unhideWhenUsed/>
    <w:rsid w:val="00EC7C07"/>
  </w:style>
  <w:style w:type="numbering" w:customStyle="1" w:styleId="73111">
    <w:name w:val="Нет списка73111"/>
    <w:next w:val="a2"/>
    <w:uiPriority w:val="99"/>
    <w:semiHidden/>
    <w:unhideWhenUsed/>
    <w:rsid w:val="00EC7C07"/>
  </w:style>
  <w:style w:type="numbering" w:customStyle="1" w:styleId="413111">
    <w:name w:val="Нет списка413111"/>
    <w:next w:val="a2"/>
    <w:uiPriority w:val="99"/>
    <w:semiHidden/>
    <w:unhideWhenUsed/>
    <w:rsid w:val="00EC7C07"/>
  </w:style>
  <w:style w:type="numbering" w:customStyle="1" w:styleId="513111">
    <w:name w:val="Нет списка513111"/>
    <w:next w:val="a2"/>
    <w:uiPriority w:val="99"/>
    <w:semiHidden/>
    <w:unhideWhenUsed/>
    <w:rsid w:val="00EC7C07"/>
  </w:style>
  <w:style w:type="numbering" w:customStyle="1" w:styleId="613111">
    <w:name w:val="Нет списка613111"/>
    <w:next w:val="a2"/>
    <w:uiPriority w:val="99"/>
    <w:semiHidden/>
    <w:unhideWhenUsed/>
    <w:rsid w:val="00EC7C07"/>
  </w:style>
  <w:style w:type="numbering" w:customStyle="1" w:styleId="713111">
    <w:name w:val="Нет списка713111"/>
    <w:next w:val="a2"/>
    <w:uiPriority w:val="99"/>
    <w:semiHidden/>
    <w:unhideWhenUsed/>
    <w:rsid w:val="00EC7C07"/>
  </w:style>
  <w:style w:type="numbering" w:customStyle="1" w:styleId="2112111">
    <w:name w:val="Нет списка2112111"/>
    <w:next w:val="a2"/>
    <w:uiPriority w:val="99"/>
    <w:semiHidden/>
    <w:unhideWhenUsed/>
    <w:rsid w:val="00EC7C07"/>
  </w:style>
  <w:style w:type="numbering" w:customStyle="1" w:styleId="3112111">
    <w:name w:val="Нет списка3112111"/>
    <w:next w:val="a2"/>
    <w:uiPriority w:val="99"/>
    <w:semiHidden/>
    <w:unhideWhenUsed/>
    <w:rsid w:val="00EC7C07"/>
  </w:style>
  <w:style w:type="numbering" w:customStyle="1" w:styleId="4112111">
    <w:name w:val="Нет списка4112111"/>
    <w:next w:val="a2"/>
    <w:uiPriority w:val="99"/>
    <w:semiHidden/>
    <w:unhideWhenUsed/>
    <w:rsid w:val="00EC7C07"/>
  </w:style>
  <w:style w:type="numbering" w:customStyle="1" w:styleId="5112111">
    <w:name w:val="Нет списка5112111"/>
    <w:next w:val="a2"/>
    <w:uiPriority w:val="99"/>
    <w:semiHidden/>
    <w:unhideWhenUsed/>
    <w:rsid w:val="00EC7C07"/>
  </w:style>
  <w:style w:type="numbering" w:customStyle="1" w:styleId="6112111">
    <w:name w:val="Нет списка6112111"/>
    <w:next w:val="a2"/>
    <w:uiPriority w:val="99"/>
    <w:semiHidden/>
    <w:unhideWhenUsed/>
    <w:rsid w:val="00EC7C07"/>
  </w:style>
  <w:style w:type="numbering" w:customStyle="1" w:styleId="7112111">
    <w:name w:val="Нет списка7112111"/>
    <w:next w:val="a2"/>
    <w:uiPriority w:val="99"/>
    <w:semiHidden/>
    <w:unhideWhenUsed/>
    <w:rsid w:val="00EC7C07"/>
  </w:style>
  <w:style w:type="numbering" w:customStyle="1" w:styleId="82111">
    <w:name w:val="Нет списка82111"/>
    <w:next w:val="a2"/>
    <w:uiPriority w:val="99"/>
    <w:semiHidden/>
    <w:unhideWhenUsed/>
    <w:rsid w:val="00EC7C07"/>
  </w:style>
  <w:style w:type="numbering" w:customStyle="1" w:styleId="92111">
    <w:name w:val="Нет списка92111"/>
    <w:next w:val="a2"/>
    <w:uiPriority w:val="99"/>
    <w:semiHidden/>
    <w:unhideWhenUsed/>
    <w:rsid w:val="00EC7C07"/>
  </w:style>
  <w:style w:type="numbering" w:customStyle="1" w:styleId="101111">
    <w:name w:val="Нет списка101111"/>
    <w:next w:val="a2"/>
    <w:uiPriority w:val="99"/>
    <w:semiHidden/>
    <w:unhideWhenUsed/>
    <w:rsid w:val="00EC7C07"/>
  </w:style>
  <w:style w:type="numbering" w:customStyle="1" w:styleId="141111">
    <w:name w:val="Нет списка141111"/>
    <w:next w:val="a2"/>
    <w:uiPriority w:val="99"/>
    <w:semiHidden/>
    <w:unhideWhenUsed/>
    <w:rsid w:val="00EC7C07"/>
  </w:style>
  <w:style w:type="numbering" w:customStyle="1" w:styleId="231111">
    <w:name w:val="Нет списка231111"/>
    <w:next w:val="a2"/>
    <w:uiPriority w:val="99"/>
    <w:semiHidden/>
    <w:unhideWhenUsed/>
    <w:rsid w:val="00EC7C07"/>
  </w:style>
  <w:style w:type="numbering" w:customStyle="1" w:styleId="321111">
    <w:name w:val="Нет списка321111"/>
    <w:next w:val="a2"/>
    <w:uiPriority w:val="99"/>
    <w:semiHidden/>
    <w:unhideWhenUsed/>
    <w:rsid w:val="00EC7C07"/>
  </w:style>
  <w:style w:type="numbering" w:customStyle="1" w:styleId="421111">
    <w:name w:val="Нет списка421111"/>
    <w:next w:val="a2"/>
    <w:uiPriority w:val="99"/>
    <w:semiHidden/>
    <w:unhideWhenUsed/>
    <w:rsid w:val="00EC7C07"/>
  </w:style>
  <w:style w:type="numbering" w:customStyle="1" w:styleId="521111">
    <w:name w:val="Нет списка521111"/>
    <w:next w:val="a2"/>
    <w:uiPriority w:val="99"/>
    <w:semiHidden/>
    <w:unhideWhenUsed/>
    <w:rsid w:val="00EC7C07"/>
  </w:style>
  <w:style w:type="numbering" w:customStyle="1" w:styleId="621111">
    <w:name w:val="Нет списка621111"/>
    <w:next w:val="a2"/>
    <w:uiPriority w:val="99"/>
    <w:semiHidden/>
    <w:unhideWhenUsed/>
    <w:rsid w:val="00EC7C07"/>
  </w:style>
  <w:style w:type="numbering" w:customStyle="1" w:styleId="721111">
    <w:name w:val="Нет списка721111"/>
    <w:next w:val="a2"/>
    <w:uiPriority w:val="99"/>
    <w:semiHidden/>
    <w:unhideWhenUsed/>
    <w:rsid w:val="00EC7C07"/>
  </w:style>
  <w:style w:type="numbering" w:customStyle="1" w:styleId="1131111">
    <w:name w:val="Нет списка1131111"/>
    <w:next w:val="a2"/>
    <w:uiPriority w:val="99"/>
    <w:semiHidden/>
    <w:unhideWhenUsed/>
    <w:rsid w:val="00EC7C07"/>
  </w:style>
  <w:style w:type="numbering" w:customStyle="1" w:styleId="2121111">
    <w:name w:val="Нет списка2121111"/>
    <w:next w:val="a2"/>
    <w:uiPriority w:val="99"/>
    <w:semiHidden/>
    <w:unhideWhenUsed/>
    <w:rsid w:val="00EC7C07"/>
  </w:style>
  <w:style w:type="numbering" w:customStyle="1" w:styleId="3121111">
    <w:name w:val="Нет списка3121111"/>
    <w:next w:val="a2"/>
    <w:uiPriority w:val="99"/>
    <w:semiHidden/>
    <w:unhideWhenUsed/>
    <w:rsid w:val="00EC7C07"/>
  </w:style>
  <w:style w:type="numbering" w:customStyle="1" w:styleId="4121111">
    <w:name w:val="Нет списка4121111"/>
    <w:next w:val="a2"/>
    <w:uiPriority w:val="99"/>
    <w:semiHidden/>
    <w:unhideWhenUsed/>
    <w:rsid w:val="00EC7C07"/>
  </w:style>
  <w:style w:type="numbering" w:customStyle="1" w:styleId="5121111">
    <w:name w:val="Нет списка5121111"/>
    <w:next w:val="a2"/>
    <w:uiPriority w:val="99"/>
    <w:semiHidden/>
    <w:unhideWhenUsed/>
    <w:rsid w:val="00EC7C07"/>
  </w:style>
  <w:style w:type="numbering" w:customStyle="1" w:styleId="6121111">
    <w:name w:val="Нет списка6121111"/>
    <w:next w:val="a2"/>
    <w:uiPriority w:val="99"/>
    <w:semiHidden/>
    <w:unhideWhenUsed/>
    <w:rsid w:val="00EC7C07"/>
  </w:style>
  <w:style w:type="numbering" w:customStyle="1" w:styleId="7121111">
    <w:name w:val="Нет списка7121111"/>
    <w:next w:val="a2"/>
    <w:uiPriority w:val="99"/>
    <w:semiHidden/>
    <w:unhideWhenUsed/>
    <w:rsid w:val="00EC7C07"/>
  </w:style>
  <w:style w:type="numbering" w:customStyle="1" w:styleId="11121111">
    <w:name w:val="Нет списка11121111"/>
    <w:next w:val="a2"/>
    <w:uiPriority w:val="99"/>
    <w:semiHidden/>
    <w:unhideWhenUsed/>
    <w:rsid w:val="00EC7C07"/>
  </w:style>
  <w:style w:type="numbering" w:customStyle="1" w:styleId="21111111">
    <w:name w:val="Нет списка21111111"/>
    <w:next w:val="a2"/>
    <w:uiPriority w:val="99"/>
    <w:semiHidden/>
    <w:unhideWhenUsed/>
    <w:rsid w:val="00EC7C07"/>
  </w:style>
  <w:style w:type="numbering" w:customStyle="1" w:styleId="31111111">
    <w:name w:val="Нет списка31111111"/>
    <w:next w:val="a2"/>
    <w:uiPriority w:val="99"/>
    <w:semiHidden/>
    <w:unhideWhenUsed/>
    <w:rsid w:val="00EC7C07"/>
  </w:style>
  <w:style w:type="numbering" w:customStyle="1" w:styleId="41111111">
    <w:name w:val="Нет списка41111111"/>
    <w:next w:val="a2"/>
    <w:uiPriority w:val="99"/>
    <w:semiHidden/>
    <w:unhideWhenUsed/>
    <w:rsid w:val="00EC7C07"/>
  </w:style>
  <w:style w:type="numbering" w:customStyle="1" w:styleId="51111111">
    <w:name w:val="Нет списка51111111"/>
    <w:next w:val="a2"/>
    <w:uiPriority w:val="99"/>
    <w:semiHidden/>
    <w:unhideWhenUsed/>
    <w:rsid w:val="00EC7C07"/>
  </w:style>
  <w:style w:type="numbering" w:customStyle="1" w:styleId="61111111">
    <w:name w:val="Нет списка61111111"/>
    <w:next w:val="a2"/>
    <w:uiPriority w:val="99"/>
    <w:semiHidden/>
    <w:unhideWhenUsed/>
    <w:rsid w:val="00EC7C07"/>
  </w:style>
  <w:style w:type="numbering" w:customStyle="1" w:styleId="71111111">
    <w:name w:val="Нет списка71111111"/>
    <w:next w:val="a2"/>
    <w:uiPriority w:val="99"/>
    <w:semiHidden/>
    <w:unhideWhenUsed/>
    <w:rsid w:val="00EC7C07"/>
  </w:style>
  <w:style w:type="numbering" w:customStyle="1" w:styleId="811111">
    <w:name w:val="Нет списка811111"/>
    <w:next w:val="a2"/>
    <w:uiPriority w:val="99"/>
    <w:semiHidden/>
    <w:unhideWhenUsed/>
    <w:rsid w:val="00EC7C07"/>
  </w:style>
  <w:style w:type="numbering" w:customStyle="1" w:styleId="911111">
    <w:name w:val="Нет списка911111"/>
    <w:next w:val="a2"/>
    <w:uiPriority w:val="99"/>
    <w:semiHidden/>
    <w:unhideWhenUsed/>
    <w:rsid w:val="00EC7C07"/>
  </w:style>
  <w:style w:type="numbering" w:customStyle="1" w:styleId="1721">
    <w:name w:val="Нет списка1721"/>
    <w:next w:val="a2"/>
    <w:uiPriority w:val="99"/>
    <w:semiHidden/>
    <w:unhideWhenUsed/>
    <w:rsid w:val="00EC7C07"/>
  </w:style>
  <w:style w:type="numbering" w:customStyle="1" w:styleId="1821">
    <w:name w:val="Нет списка1821"/>
    <w:next w:val="a2"/>
    <w:uiPriority w:val="99"/>
    <w:semiHidden/>
    <w:unhideWhenUsed/>
    <w:rsid w:val="00EC7C07"/>
  </w:style>
  <w:style w:type="numbering" w:customStyle="1" w:styleId="19111">
    <w:name w:val="Нет списка19111"/>
    <w:next w:val="a2"/>
    <w:uiPriority w:val="99"/>
    <w:semiHidden/>
    <w:unhideWhenUsed/>
    <w:rsid w:val="00EC7C07"/>
  </w:style>
  <w:style w:type="numbering" w:customStyle="1" w:styleId="110111">
    <w:name w:val="Нет списка110111"/>
    <w:next w:val="a2"/>
    <w:uiPriority w:val="99"/>
    <w:semiHidden/>
    <w:unhideWhenUsed/>
    <w:rsid w:val="00EC7C07"/>
  </w:style>
  <w:style w:type="numbering" w:customStyle="1" w:styleId="151111">
    <w:name w:val="Нет списка151111"/>
    <w:next w:val="a2"/>
    <w:uiPriority w:val="99"/>
    <w:semiHidden/>
    <w:unhideWhenUsed/>
    <w:rsid w:val="00EC7C07"/>
  </w:style>
  <w:style w:type="numbering" w:customStyle="1" w:styleId="161111">
    <w:name w:val="Нет списка161111"/>
    <w:next w:val="a2"/>
    <w:uiPriority w:val="99"/>
    <w:semiHidden/>
    <w:unhideWhenUsed/>
    <w:rsid w:val="00EC7C07"/>
  </w:style>
  <w:style w:type="numbering" w:customStyle="1" w:styleId="171111">
    <w:name w:val="Нет списка171111"/>
    <w:next w:val="a2"/>
    <w:uiPriority w:val="99"/>
    <w:semiHidden/>
    <w:unhideWhenUsed/>
    <w:rsid w:val="00EC7C07"/>
  </w:style>
  <w:style w:type="numbering" w:customStyle="1" w:styleId="181111">
    <w:name w:val="Нет списка181111"/>
    <w:next w:val="a2"/>
    <w:uiPriority w:val="99"/>
    <w:semiHidden/>
    <w:unhideWhenUsed/>
    <w:rsid w:val="00EC7C07"/>
  </w:style>
  <w:style w:type="numbering" w:customStyle="1" w:styleId="2011">
    <w:name w:val="Нет списка2011"/>
    <w:next w:val="a2"/>
    <w:uiPriority w:val="99"/>
    <w:semiHidden/>
    <w:unhideWhenUsed/>
    <w:rsid w:val="00EC7C07"/>
  </w:style>
  <w:style w:type="numbering" w:customStyle="1" w:styleId="25111">
    <w:name w:val="Нет списка25111"/>
    <w:next w:val="a2"/>
    <w:uiPriority w:val="99"/>
    <w:semiHidden/>
    <w:unhideWhenUsed/>
    <w:rsid w:val="00EC7C07"/>
  </w:style>
  <w:style w:type="numbering" w:customStyle="1" w:styleId="2611">
    <w:name w:val="Нет списка2611"/>
    <w:next w:val="a2"/>
    <w:uiPriority w:val="99"/>
    <w:semiHidden/>
    <w:unhideWhenUsed/>
    <w:rsid w:val="00EC7C07"/>
  </w:style>
  <w:style w:type="numbering" w:customStyle="1" w:styleId="2711">
    <w:name w:val="Нет списка2711"/>
    <w:next w:val="a2"/>
    <w:uiPriority w:val="99"/>
    <w:semiHidden/>
    <w:unhideWhenUsed/>
    <w:rsid w:val="00EC7C07"/>
  </w:style>
  <w:style w:type="numbering" w:customStyle="1" w:styleId="2811">
    <w:name w:val="Нет списка2811"/>
    <w:next w:val="a2"/>
    <w:uiPriority w:val="99"/>
    <w:semiHidden/>
    <w:unhideWhenUsed/>
    <w:rsid w:val="00EC7C07"/>
  </w:style>
  <w:style w:type="numbering" w:customStyle="1" w:styleId="2911">
    <w:name w:val="Нет списка2911"/>
    <w:next w:val="a2"/>
    <w:uiPriority w:val="99"/>
    <w:semiHidden/>
    <w:unhideWhenUsed/>
    <w:rsid w:val="00EC7C07"/>
  </w:style>
  <w:style w:type="numbering" w:customStyle="1" w:styleId="3011">
    <w:name w:val="Нет списка3011"/>
    <w:next w:val="a2"/>
    <w:uiPriority w:val="99"/>
    <w:semiHidden/>
    <w:unhideWhenUsed/>
    <w:rsid w:val="00EC7C07"/>
  </w:style>
  <w:style w:type="numbering" w:customStyle="1" w:styleId="34111">
    <w:name w:val="Нет списка34111"/>
    <w:next w:val="a2"/>
    <w:uiPriority w:val="99"/>
    <w:semiHidden/>
    <w:unhideWhenUsed/>
    <w:rsid w:val="00EC7C07"/>
  </w:style>
  <w:style w:type="numbering" w:customStyle="1" w:styleId="3511">
    <w:name w:val="Нет списка3511"/>
    <w:next w:val="a2"/>
    <w:uiPriority w:val="99"/>
    <w:semiHidden/>
    <w:unhideWhenUsed/>
    <w:rsid w:val="00EC7C07"/>
  </w:style>
  <w:style w:type="numbering" w:customStyle="1" w:styleId="381">
    <w:name w:val="Нет списка381"/>
    <w:next w:val="a2"/>
    <w:uiPriority w:val="99"/>
    <w:semiHidden/>
    <w:unhideWhenUsed/>
    <w:rsid w:val="00EC7C07"/>
  </w:style>
  <w:style w:type="numbering" w:customStyle="1" w:styleId="1171">
    <w:name w:val="Нет списка1171"/>
    <w:next w:val="a2"/>
    <w:uiPriority w:val="99"/>
    <w:semiHidden/>
    <w:unhideWhenUsed/>
    <w:qFormat/>
    <w:rsid w:val="00EC7C07"/>
  </w:style>
  <w:style w:type="table" w:customStyle="1" w:styleId="1910">
    <w:name w:val="Сетка таблицы191"/>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EC7C07"/>
  </w:style>
  <w:style w:type="numbering" w:customStyle="1" w:styleId="11151">
    <w:name w:val="Нет списка11151"/>
    <w:next w:val="a2"/>
    <w:uiPriority w:val="99"/>
    <w:semiHidden/>
    <w:unhideWhenUsed/>
    <w:qFormat/>
    <w:rsid w:val="00EC7C07"/>
  </w:style>
  <w:style w:type="table" w:customStyle="1" w:styleId="114110">
    <w:name w:val="Сетка таблицы11411"/>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EC7C07"/>
  </w:style>
  <w:style w:type="numbering" w:customStyle="1" w:styleId="1111131">
    <w:name w:val="Нет списка1111131"/>
    <w:next w:val="a2"/>
    <w:uiPriority w:val="99"/>
    <w:semiHidden/>
    <w:unhideWhenUsed/>
    <w:qFormat/>
    <w:rsid w:val="00EC7C07"/>
  </w:style>
  <w:style w:type="table" w:customStyle="1" w:styleId="11131110">
    <w:name w:val="Сетка таблицы11131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EC7C07"/>
  </w:style>
  <w:style w:type="numbering" w:customStyle="1" w:styleId="391">
    <w:name w:val="Нет списка391"/>
    <w:next w:val="a2"/>
    <w:uiPriority w:val="99"/>
    <w:semiHidden/>
    <w:unhideWhenUsed/>
    <w:qFormat/>
    <w:rsid w:val="00EC7C07"/>
  </w:style>
  <w:style w:type="numbering" w:customStyle="1" w:styleId="451">
    <w:name w:val="Нет списка451"/>
    <w:next w:val="a2"/>
    <w:uiPriority w:val="99"/>
    <w:semiHidden/>
    <w:unhideWhenUsed/>
    <w:qFormat/>
    <w:rsid w:val="00EC7C07"/>
  </w:style>
  <w:style w:type="numbering" w:customStyle="1" w:styleId="11111131">
    <w:name w:val="Нет списка11111131"/>
    <w:next w:val="a2"/>
    <w:uiPriority w:val="99"/>
    <w:semiHidden/>
    <w:unhideWhenUsed/>
    <w:qFormat/>
    <w:rsid w:val="00EC7C07"/>
  </w:style>
  <w:style w:type="numbering" w:customStyle="1" w:styleId="111111131">
    <w:name w:val="Нет списка111111131"/>
    <w:next w:val="a2"/>
    <w:uiPriority w:val="99"/>
    <w:semiHidden/>
    <w:unhideWhenUsed/>
    <w:qFormat/>
    <w:rsid w:val="00EC7C07"/>
  </w:style>
  <w:style w:type="numbering" w:customStyle="1" w:styleId="2161">
    <w:name w:val="Нет списка2161"/>
    <w:next w:val="a2"/>
    <w:uiPriority w:val="99"/>
    <w:semiHidden/>
    <w:unhideWhenUsed/>
    <w:qFormat/>
    <w:rsid w:val="00EC7C07"/>
  </w:style>
  <w:style w:type="numbering" w:customStyle="1" w:styleId="3151">
    <w:name w:val="Нет списка3151"/>
    <w:next w:val="a2"/>
    <w:uiPriority w:val="99"/>
    <w:semiHidden/>
    <w:unhideWhenUsed/>
    <w:qFormat/>
    <w:rsid w:val="00EC7C07"/>
  </w:style>
  <w:style w:type="numbering" w:customStyle="1" w:styleId="551">
    <w:name w:val="Нет списка551"/>
    <w:next w:val="a2"/>
    <w:uiPriority w:val="99"/>
    <w:semiHidden/>
    <w:unhideWhenUsed/>
    <w:qFormat/>
    <w:rsid w:val="00EC7C07"/>
  </w:style>
  <w:style w:type="numbering" w:customStyle="1" w:styleId="1241">
    <w:name w:val="Нет списка1241"/>
    <w:next w:val="a2"/>
    <w:uiPriority w:val="99"/>
    <w:semiHidden/>
    <w:unhideWhenUsed/>
    <w:qFormat/>
    <w:rsid w:val="00EC7C07"/>
  </w:style>
  <w:style w:type="numbering" w:customStyle="1" w:styleId="651">
    <w:name w:val="Нет списка651"/>
    <w:next w:val="a2"/>
    <w:uiPriority w:val="99"/>
    <w:semiHidden/>
    <w:unhideWhenUsed/>
    <w:qFormat/>
    <w:rsid w:val="00EC7C07"/>
  </w:style>
  <w:style w:type="numbering" w:customStyle="1" w:styleId="751">
    <w:name w:val="Нет списка751"/>
    <w:next w:val="a2"/>
    <w:uiPriority w:val="99"/>
    <w:semiHidden/>
    <w:unhideWhenUsed/>
    <w:qFormat/>
    <w:rsid w:val="00EC7C07"/>
  </w:style>
  <w:style w:type="numbering" w:customStyle="1" w:styleId="1331">
    <w:name w:val="Нет списка1331"/>
    <w:next w:val="a2"/>
    <w:uiPriority w:val="99"/>
    <w:semiHidden/>
    <w:unhideWhenUsed/>
    <w:qFormat/>
    <w:rsid w:val="00EC7C07"/>
  </w:style>
  <w:style w:type="numbering" w:customStyle="1" w:styleId="11231">
    <w:name w:val="Нет списка11231"/>
    <w:next w:val="a2"/>
    <w:uiPriority w:val="99"/>
    <w:semiHidden/>
    <w:unhideWhenUsed/>
    <w:qFormat/>
    <w:rsid w:val="00EC7C07"/>
  </w:style>
  <w:style w:type="numbering" w:customStyle="1" w:styleId="2231">
    <w:name w:val="Нет списка2231"/>
    <w:next w:val="a2"/>
    <w:uiPriority w:val="99"/>
    <w:semiHidden/>
    <w:unhideWhenUsed/>
    <w:qFormat/>
    <w:rsid w:val="00EC7C07"/>
  </w:style>
  <w:style w:type="numbering" w:customStyle="1" w:styleId="3231">
    <w:name w:val="Нет списка3231"/>
    <w:next w:val="a2"/>
    <w:uiPriority w:val="99"/>
    <w:semiHidden/>
    <w:unhideWhenUsed/>
    <w:qFormat/>
    <w:rsid w:val="00EC7C07"/>
  </w:style>
  <w:style w:type="numbering" w:customStyle="1" w:styleId="4151">
    <w:name w:val="Нет списка4151"/>
    <w:next w:val="a2"/>
    <w:uiPriority w:val="99"/>
    <w:semiHidden/>
    <w:unhideWhenUsed/>
    <w:qFormat/>
    <w:rsid w:val="00EC7C07"/>
  </w:style>
  <w:style w:type="numbering" w:customStyle="1" w:styleId="111231">
    <w:name w:val="Нет списка111231"/>
    <w:next w:val="a2"/>
    <w:uiPriority w:val="99"/>
    <w:semiHidden/>
    <w:unhideWhenUsed/>
    <w:qFormat/>
    <w:rsid w:val="00EC7C07"/>
  </w:style>
  <w:style w:type="numbering" w:customStyle="1" w:styleId="21141">
    <w:name w:val="Нет списка21141"/>
    <w:next w:val="a2"/>
    <w:uiPriority w:val="99"/>
    <w:semiHidden/>
    <w:unhideWhenUsed/>
    <w:qFormat/>
    <w:rsid w:val="00EC7C07"/>
  </w:style>
  <w:style w:type="numbering" w:customStyle="1" w:styleId="31141">
    <w:name w:val="Нет списка31141"/>
    <w:next w:val="a2"/>
    <w:uiPriority w:val="99"/>
    <w:semiHidden/>
    <w:unhideWhenUsed/>
    <w:qFormat/>
    <w:rsid w:val="00EC7C07"/>
  </w:style>
  <w:style w:type="numbering" w:customStyle="1" w:styleId="1111111131">
    <w:name w:val="Нет списка1111111131"/>
    <w:next w:val="a2"/>
    <w:uiPriority w:val="99"/>
    <w:semiHidden/>
    <w:unhideWhenUsed/>
    <w:rsid w:val="00EC7C07"/>
  </w:style>
  <w:style w:type="numbering" w:customStyle="1" w:styleId="12131">
    <w:name w:val="Нет списка12131"/>
    <w:next w:val="a2"/>
    <w:uiPriority w:val="99"/>
    <w:semiHidden/>
    <w:unhideWhenUsed/>
    <w:rsid w:val="00EC7C07"/>
  </w:style>
  <w:style w:type="numbering" w:customStyle="1" w:styleId="5151">
    <w:name w:val="Нет списка5151"/>
    <w:next w:val="a2"/>
    <w:uiPriority w:val="99"/>
    <w:semiHidden/>
    <w:unhideWhenUsed/>
    <w:rsid w:val="00EC7C07"/>
  </w:style>
  <w:style w:type="numbering" w:customStyle="1" w:styleId="6151">
    <w:name w:val="Нет списка6151"/>
    <w:next w:val="a2"/>
    <w:uiPriority w:val="99"/>
    <w:semiHidden/>
    <w:unhideWhenUsed/>
    <w:rsid w:val="00EC7C07"/>
  </w:style>
  <w:style w:type="numbering" w:customStyle="1" w:styleId="7151">
    <w:name w:val="Нет списка7151"/>
    <w:next w:val="a2"/>
    <w:uiPriority w:val="99"/>
    <w:semiHidden/>
    <w:unhideWhenUsed/>
    <w:rsid w:val="00EC7C07"/>
  </w:style>
  <w:style w:type="numbering" w:customStyle="1" w:styleId="41141">
    <w:name w:val="Нет списка41141"/>
    <w:next w:val="a2"/>
    <w:uiPriority w:val="99"/>
    <w:semiHidden/>
    <w:unhideWhenUsed/>
    <w:rsid w:val="00EC7C07"/>
  </w:style>
  <w:style w:type="numbering" w:customStyle="1" w:styleId="51141">
    <w:name w:val="Нет списка51141"/>
    <w:next w:val="a2"/>
    <w:uiPriority w:val="99"/>
    <w:semiHidden/>
    <w:unhideWhenUsed/>
    <w:rsid w:val="00EC7C07"/>
  </w:style>
  <w:style w:type="numbering" w:customStyle="1" w:styleId="61141">
    <w:name w:val="Нет списка61141"/>
    <w:next w:val="a2"/>
    <w:uiPriority w:val="99"/>
    <w:semiHidden/>
    <w:unhideWhenUsed/>
    <w:rsid w:val="00EC7C07"/>
  </w:style>
  <w:style w:type="numbering" w:customStyle="1" w:styleId="71141">
    <w:name w:val="Нет списка71141"/>
    <w:next w:val="a2"/>
    <w:uiPriority w:val="99"/>
    <w:semiHidden/>
    <w:unhideWhenUsed/>
    <w:rsid w:val="00EC7C07"/>
  </w:style>
  <w:style w:type="numbering" w:customStyle="1" w:styleId="841">
    <w:name w:val="Нет списка841"/>
    <w:next w:val="a2"/>
    <w:uiPriority w:val="99"/>
    <w:semiHidden/>
    <w:unhideWhenUsed/>
    <w:rsid w:val="00EC7C07"/>
  </w:style>
  <w:style w:type="numbering" w:customStyle="1" w:styleId="941">
    <w:name w:val="Нет списка941"/>
    <w:next w:val="a2"/>
    <w:uiPriority w:val="99"/>
    <w:semiHidden/>
    <w:unhideWhenUsed/>
    <w:rsid w:val="00EC7C07"/>
  </w:style>
  <w:style w:type="numbering" w:customStyle="1" w:styleId="1031">
    <w:name w:val="Нет списка1031"/>
    <w:next w:val="a2"/>
    <w:uiPriority w:val="99"/>
    <w:semiHidden/>
    <w:unhideWhenUsed/>
    <w:rsid w:val="00EC7C07"/>
  </w:style>
  <w:style w:type="numbering" w:customStyle="1" w:styleId="1431">
    <w:name w:val="Нет списка1431"/>
    <w:next w:val="a2"/>
    <w:uiPriority w:val="99"/>
    <w:semiHidden/>
    <w:unhideWhenUsed/>
    <w:rsid w:val="00EC7C07"/>
  </w:style>
  <w:style w:type="numbering" w:customStyle="1" w:styleId="2331">
    <w:name w:val="Нет списка2331"/>
    <w:next w:val="a2"/>
    <w:uiPriority w:val="99"/>
    <w:semiHidden/>
    <w:unhideWhenUsed/>
    <w:rsid w:val="00EC7C07"/>
  </w:style>
  <w:style w:type="numbering" w:customStyle="1" w:styleId="4231">
    <w:name w:val="Нет списка4231"/>
    <w:next w:val="a2"/>
    <w:uiPriority w:val="99"/>
    <w:semiHidden/>
    <w:unhideWhenUsed/>
    <w:rsid w:val="00EC7C07"/>
  </w:style>
  <w:style w:type="numbering" w:customStyle="1" w:styleId="5231">
    <w:name w:val="Нет списка5231"/>
    <w:next w:val="a2"/>
    <w:uiPriority w:val="99"/>
    <w:semiHidden/>
    <w:unhideWhenUsed/>
    <w:rsid w:val="00EC7C07"/>
  </w:style>
  <w:style w:type="numbering" w:customStyle="1" w:styleId="6231">
    <w:name w:val="Нет списка6231"/>
    <w:next w:val="a2"/>
    <w:uiPriority w:val="99"/>
    <w:semiHidden/>
    <w:unhideWhenUsed/>
    <w:rsid w:val="00EC7C07"/>
  </w:style>
  <w:style w:type="numbering" w:customStyle="1" w:styleId="7231">
    <w:name w:val="Нет списка7231"/>
    <w:next w:val="a2"/>
    <w:uiPriority w:val="99"/>
    <w:semiHidden/>
    <w:unhideWhenUsed/>
    <w:rsid w:val="00EC7C07"/>
  </w:style>
  <w:style w:type="numbering" w:customStyle="1" w:styleId="11331">
    <w:name w:val="Нет списка11331"/>
    <w:next w:val="a2"/>
    <w:uiPriority w:val="99"/>
    <w:semiHidden/>
    <w:unhideWhenUsed/>
    <w:rsid w:val="00EC7C07"/>
  </w:style>
  <w:style w:type="numbering" w:customStyle="1" w:styleId="21231">
    <w:name w:val="Нет списка21231"/>
    <w:next w:val="a2"/>
    <w:uiPriority w:val="99"/>
    <w:semiHidden/>
    <w:unhideWhenUsed/>
    <w:rsid w:val="00EC7C07"/>
  </w:style>
  <w:style w:type="numbering" w:customStyle="1" w:styleId="31231">
    <w:name w:val="Нет списка31231"/>
    <w:next w:val="a2"/>
    <w:uiPriority w:val="99"/>
    <w:semiHidden/>
    <w:unhideWhenUsed/>
    <w:rsid w:val="00EC7C07"/>
  </w:style>
  <w:style w:type="numbering" w:customStyle="1" w:styleId="41231">
    <w:name w:val="Нет списка41231"/>
    <w:next w:val="a2"/>
    <w:uiPriority w:val="99"/>
    <w:semiHidden/>
    <w:unhideWhenUsed/>
    <w:rsid w:val="00EC7C07"/>
  </w:style>
  <w:style w:type="numbering" w:customStyle="1" w:styleId="51231">
    <w:name w:val="Нет списка51231"/>
    <w:next w:val="a2"/>
    <w:uiPriority w:val="99"/>
    <w:semiHidden/>
    <w:unhideWhenUsed/>
    <w:rsid w:val="00EC7C07"/>
  </w:style>
  <w:style w:type="numbering" w:customStyle="1" w:styleId="61231">
    <w:name w:val="Нет списка61231"/>
    <w:next w:val="a2"/>
    <w:uiPriority w:val="99"/>
    <w:semiHidden/>
    <w:unhideWhenUsed/>
    <w:rsid w:val="00EC7C07"/>
  </w:style>
  <w:style w:type="numbering" w:customStyle="1" w:styleId="71231">
    <w:name w:val="Нет списка71231"/>
    <w:next w:val="a2"/>
    <w:uiPriority w:val="99"/>
    <w:semiHidden/>
    <w:unhideWhenUsed/>
    <w:rsid w:val="00EC7C07"/>
  </w:style>
  <w:style w:type="numbering" w:customStyle="1" w:styleId="211131">
    <w:name w:val="Нет списка211131"/>
    <w:next w:val="a2"/>
    <w:uiPriority w:val="99"/>
    <w:semiHidden/>
    <w:unhideWhenUsed/>
    <w:rsid w:val="00EC7C07"/>
  </w:style>
  <w:style w:type="numbering" w:customStyle="1" w:styleId="311131">
    <w:name w:val="Нет списка311131"/>
    <w:next w:val="a2"/>
    <w:uiPriority w:val="99"/>
    <w:semiHidden/>
    <w:unhideWhenUsed/>
    <w:rsid w:val="00EC7C07"/>
  </w:style>
  <w:style w:type="numbering" w:customStyle="1" w:styleId="411131">
    <w:name w:val="Нет списка411131"/>
    <w:next w:val="a2"/>
    <w:uiPriority w:val="99"/>
    <w:semiHidden/>
    <w:unhideWhenUsed/>
    <w:rsid w:val="00EC7C07"/>
  </w:style>
  <w:style w:type="numbering" w:customStyle="1" w:styleId="511131">
    <w:name w:val="Нет списка511131"/>
    <w:next w:val="a2"/>
    <w:uiPriority w:val="99"/>
    <w:semiHidden/>
    <w:unhideWhenUsed/>
    <w:rsid w:val="00EC7C07"/>
  </w:style>
  <w:style w:type="numbering" w:customStyle="1" w:styleId="611131">
    <w:name w:val="Нет списка611131"/>
    <w:next w:val="a2"/>
    <w:uiPriority w:val="99"/>
    <w:semiHidden/>
    <w:unhideWhenUsed/>
    <w:rsid w:val="00EC7C07"/>
  </w:style>
  <w:style w:type="numbering" w:customStyle="1" w:styleId="711131">
    <w:name w:val="Нет списка711131"/>
    <w:next w:val="a2"/>
    <w:uiPriority w:val="99"/>
    <w:semiHidden/>
    <w:unhideWhenUsed/>
    <w:rsid w:val="00EC7C07"/>
  </w:style>
  <w:style w:type="numbering" w:customStyle="1" w:styleId="8131">
    <w:name w:val="Нет списка8131"/>
    <w:next w:val="a2"/>
    <w:uiPriority w:val="99"/>
    <w:semiHidden/>
    <w:unhideWhenUsed/>
    <w:rsid w:val="00EC7C07"/>
  </w:style>
  <w:style w:type="numbering" w:customStyle="1" w:styleId="9131">
    <w:name w:val="Нет списка9131"/>
    <w:next w:val="a2"/>
    <w:uiPriority w:val="99"/>
    <w:semiHidden/>
    <w:unhideWhenUsed/>
    <w:rsid w:val="00EC7C07"/>
  </w:style>
  <w:style w:type="numbering" w:customStyle="1" w:styleId="1531">
    <w:name w:val="Нет списка1531"/>
    <w:next w:val="a2"/>
    <w:uiPriority w:val="99"/>
    <w:semiHidden/>
    <w:unhideWhenUsed/>
    <w:rsid w:val="00EC7C07"/>
  </w:style>
  <w:style w:type="numbering" w:customStyle="1" w:styleId="1631">
    <w:name w:val="Нет списка1631"/>
    <w:next w:val="a2"/>
    <w:uiPriority w:val="99"/>
    <w:semiHidden/>
    <w:unhideWhenUsed/>
    <w:rsid w:val="00EC7C07"/>
  </w:style>
  <w:style w:type="numbering" w:customStyle="1" w:styleId="2421">
    <w:name w:val="Нет списка2421"/>
    <w:next w:val="a2"/>
    <w:uiPriority w:val="99"/>
    <w:semiHidden/>
    <w:unhideWhenUsed/>
    <w:rsid w:val="00EC7C07"/>
  </w:style>
  <w:style w:type="numbering" w:customStyle="1" w:styleId="3321">
    <w:name w:val="Нет списка3321"/>
    <w:next w:val="a2"/>
    <w:uiPriority w:val="99"/>
    <w:semiHidden/>
    <w:unhideWhenUsed/>
    <w:rsid w:val="00EC7C07"/>
  </w:style>
  <w:style w:type="numbering" w:customStyle="1" w:styleId="4321">
    <w:name w:val="Нет списка4321"/>
    <w:next w:val="a2"/>
    <w:uiPriority w:val="99"/>
    <w:semiHidden/>
    <w:unhideWhenUsed/>
    <w:rsid w:val="00EC7C07"/>
  </w:style>
  <w:style w:type="numbering" w:customStyle="1" w:styleId="11421">
    <w:name w:val="Нет списка11421"/>
    <w:next w:val="a2"/>
    <w:uiPriority w:val="99"/>
    <w:semiHidden/>
    <w:unhideWhenUsed/>
    <w:rsid w:val="00EC7C07"/>
  </w:style>
  <w:style w:type="numbering" w:customStyle="1" w:styleId="111321">
    <w:name w:val="Нет списка111321"/>
    <w:next w:val="a2"/>
    <w:uiPriority w:val="99"/>
    <w:semiHidden/>
    <w:unhideWhenUsed/>
    <w:rsid w:val="00EC7C07"/>
  </w:style>
  <w:style w:type="numbering" w:customStyle="1" w:styleId="21321">
    <w:name w:val="Нет списка21321"/>
    <w:next w:val="a2"/>
    <w:uiPriority w:val="99"/>
    <w:semiHidden/>
    <w:unhideWhenUsed/>
    <w:rsid w:val="00EC7C07"/>
  </w:style>
  <w:style w:type="numbering" w:customStyle="1" w:styleId="31321">
    <w:name w:val="Нет списка31321"/>
    <w:next w:val="a2"/>
    <w:uiPriority w:val="99"/>
    <w:semiHidden/>
    <w:unhideWhenUsed/>
    <w:rsid w:val="00EC7C07"/>
  </w:style>
  <w:style w:type="numbering" w:customStyle="1" w:styleId="5321">
    <w:name w:val="Нет списка5321"/>
    <w:next w:val="a2"/>
    <w:uiPriority w:val="99"/>
    <w:semiHidden/>
    <w:unhideWhenUsed/>
    <w:rsid w:val="00EC7C07"/>
  </w:style>
  <w:style w:type="numbering" w:customStyle="1" w:styleId="12221">
    <w:name w:val="Нет списка12221"/>
    <w:next w:val="a2"/>
    <w:uiPriority w:val="99"/>
    <w:semiHidden/>
    <w:unhideWhenUsed/>
    <w:rsid w:val="00EC7C07"/>
  </w:style>
  <w:style w:type="numbering" w:customStyle="1" w:styleId="6321">
    <w:name w:val="Нет списка6321"/>
    <w:next w:val="a2"/>
    <w:uiPriority w:val="99"/>
    <w:semiHidden/>
    <w:unhideWhenUsed/>
    <w:rsid w:val="00EC7C07"/>
  </w:style>
  <w:style w:type="numbering" w:customStyle="1" w:styleId="1111221">
    <w:name w:val="Нет списка1111221"/>
    <w:next w:val="a2"/>
    <w:uiPriority w:val="99"/>
    <w:semiHidden/>
    <w:unhideWhenUsed/>
    <w:rsid w:val="00EC7C07"/>
  </w:style>
  <w:style w:type="numbering" w:customStyle="1" w:styleId="11111111121">
    <w:name w:val="Нет списка11111111121"/>
    <w:next w:val="a2"/>
    <w:uiPriority w:val="99"/>
    <w:semiHidden/>
    <w:unhideWhenUsed/>
    <w:rsid w:val="00EC7C07"/>
  </w:style>
  <w:style w:type="numbering" w:customStyle="1" w:styleId="13121">
    <w:name w:val="Нет списка13121"/>
    <w:next w:val="a2"/>
    <w:uiPriority w:val="99"/>
    <w:semiHidden/>
    <w:unhideWhenUsed/>
    <w:rsid w:val="00EC7C07"/>
  </w:style>
  <w:style w:type="numbering" w:customStyle="1" w:styleId="112121">
    <w:name w:val="Нет списка112121"/>
    <w:next w:val="a2"/>
    <w:uiPriority w:val="99"/>
    <w:semiHidden/>
    <w:unhideWhenUsed/>
    <w:rsid w:val="00EC7C07"/>
  </w:style>
  <w:style w:type="numbering" w:customStyle="1" w:styleId="22121">
    <w:name w:val="Нет списка22121"/>
    <w:next w:val="a2"/>
    <w:uiPriority w:val="99"/>
    <w:semiHidden/>
    <w:unhideWhenUsed/>
    <w:rsid w:val="00EC7C07"/>
  </w:style>
  <w:style w:type="numbering" w:customStyle="1" w:styleId="121121">
    <w:name w:val="Нет списка121121"/>
    <w:next w:val="a2"/>
    <w:uiPriority w:val="99"/>
    <w:semiHidden/>
    <w:unhideWhenUsed/>
    <w:rsid w:val="00EC7C07"/>
  </w:style>
  <w:style w:type="numbering" w:customStyle="1" w:styleId="7321">
    <w:name w:val="Нет списка7321"/>
    <w:next w:val="a2"/>
    <w:uiPriority w:val="99"/>
    <w:semiHidden/>
    <w:unhideWhenUsed/>
    <w:rsid w:val="00EC7C07"/>
  </w:style>
  <w:style w:type="numbering" w:customStyle="1" w:styleId="41321">
    <w:name w:val="Нет списка41321"/>
    <w:next w:val="a2"/>
    <w:uiPriority w:val="99"/>
    <w:semiHidden/>
    <w:unhideWhenUsed/>
    <w:rsid w:val="00EC7C07"/>
  </w:style>
  <w:style w:type="numbering" w:customStyle="1" w:styleId="51321">
    <w:name w:val="Нет списка51321"/>
    <w:next w:val="a2"/>
    <w:uiPriority w:val="99"/>
    <w:semiHidden/>
    <w:unhideWhenUsed/>
    <w:rsid w:val="00EC7C07"/>
  </w:style>
  <w:style w:type="numbering" w:customStyle="1" w:styleId="61321">
    <w:name w:val="Нет списка61321"/>
    <w:next w:val="a2"/>
    <w:uiPriority w:val="99"/>
    <w:semiHidden/>
    <w:unhideWhenUsed/>
    <w:rsid w:val="00EC7C07"/>
  </w:style>
  <w:style w:type="numbering" w:customStyle="1" w:styleId="71321">
    <w:name w:val="Нет списка71321"/>
    <w:next w:val="a2"/>
    <w:uiPriority w:val="99"/>
    <w:semiHidden/>
    <w:unhideWhenUsed/>
    <w:rsid w:val="00EC7C07"/>
  </w:style>
  <w:style w:type="numbering" w:customStyle="1" w:styleId="211221">
    <w:name w:val="Нет списка211221"/>
    <w:next w:val="a2"/>
    <w:uiPriority w:val="99"/>
    <w:semiHidden/>
    <w:unhideWhenUsed/>
    <w:rsid w:val="00EC7C07"/>
  </w:style>
  <w:style w:type="numbering" w:customStyle="1" w:styleId="311221">
    <w:name w:val="Нет списка311221"/>
    <w:next w:val="a2"/>
    <w:uiPriority w:val="99"/>
    <w:semiHidden/>
    <w:unhideWhenUsed/>
    <w:rsid w:val="00EC7C07"/>
  </w:style>
  <w:style w:type="numbering" w:customStyle="1" w:styleId="411221">
    <w:name w:val="Нет списка411221"/>
    <w:next w:val="a2"/>
    <w:uiPriority w:val="99"/>
    <w:semiHidden/>
    <w:unhideWhenUsed/>
    <w:rsid w:val="00EC7C07"/>
  </w:style>
  <w:style w:type="numbering" w:customStyle="1" w:styleId="511221">
    <w:name w:val="Нет списка511221"/>
    <w:next w:val="a2"/>
    <w:uiPriority w:val="99"/>
    <w:semiHidden/>
    <w:unhideWhenUsed/>
    <w:rsid w:val="00EC7C07"/>
  </w:style>
  <w:style w:type="numbering" w:customStyle="1" w:styleId="611221">
    <w:name w:val="Нет списка611221"/>
    <w:next w:val="a2"/>
    <w:uiPriority w:val="99"/>
    <w:semiHidden/>
    <w:unhideWhenUsed/>
    <w:rsid w:val="00EC7C07"/>
  </w:style>
  <w:style w:type="numbering" w:customStyle="1" w:styleId="711221">
    <w:name w:val="Нет списка711221"/>
    <w:next w:val="a2"/>
    <w:uiPriority w:val="99"/>
    <w:semiHidden/>
    <w:unhideWhenUsed/>
    <w:rsid w:val="00EC7C07"/>
  </w:style>
  <w:style w:type="numbering" w:customStyle="1" w:styleId="8221">
    <w:name w:val="Нет списка8221"/>
    <w:next w:val="a2"/>
    <w:uiPriority w:val="99"/>
    <w:semiHidden/>
    <w:unhideWhenUsed/>
    <w:rsid w:val="00EC7C07"/>
  </w:style>
  <w:style w:type="numbering" w:customStyle="1" w:styleId="9221">
    <w:name w:val="Нет списка9221"/>
    <w:next w:val="a2"/>
    <w:uiPriority w:val="99"/>
    <w:semiHidden/>
    <w:unhideWhenUsed/>
    <w:rsid w:val="00EC7C07"/>
  </w:style>
  <w:style w:type="numbering" w:customStyle="1" w:styleId="10121">
    <w:name w:val="Нет списка10121"/>
    <w:next w:val="a2"/>
    <w:uiPriority w:val="99"/>
    <w:semiHidden/>
    <w:unhideWhenUsed/>
    <w:rsid w:val="00EC7C07"/>
  </w:style>
  <w:style w:type="numbering" w:customStyle="1" w:styleId="14121">
    <w:name w:val="Нет списка14121"/>
    <w:next w:val="a2"/>
    <w:uiPriority w:val="99"/>
    <w:semiHidden/>
    <w:unhideWhenUsed/>
    <w:rsid w:val="00EC7C07"/>
  </w:style>
  <w:style w:type="numbering" w:customStyle="1" w:styleId="23121">
    <w:name w:val="Нет списка23121"/>
    <w:next w:val="a2"/>
    <w:uiPriority w:val="99"/>
    <w:semiHidden/>
    <w:unhideWhenUsed/>
    <w:rsid w:val="00EC7C07"/>
  </w:style>
  <w:style w:type="numbering" w:customStyle="1" w:styleId="32121">
    <w:name w:val="Нет списка32121"/>
    <w:next w:val="a2"/>
    <w:uiPriority w:val="99"/>
    <w:semiHidden/>
    <w:unhideWhenUsed/>
    <w:rsid w:val="00EC7C07"/>
  </w:style>
  <w:style w:type="numbering" w:customStyle="1" w:styleId="42121">
    <w:name w:val="Нет списка42121"/>
    <w:next w:val="a2"/>
    <w:uiPriority w:val="99"/>
    <w:semiHidden/>
    <w:unhideWhenUsed/>
    <w:rsid w:val="00EC7C07"/>
  </w:style>
  <w:style w:type="numbering" w:customStyle="1" w:styleId="52121">
    <w:name w:val="Нет списка52121"/>
    <w:next w:val="a2"/>
    <w:uiPriority w:val="99"/>
    <w:semiHidden/>
    <w:unhideWhenUsed/>
    <w:rsid w:val="00EC7C07"/>
  </w:style>
  <w:style w:type="numbering" w:customStyle="1" w:styleId="62121">
    <w:name w:val="Нет списка62121"/>
    <w:next w:val="a2"/>
    <w:uiPriority w:val="99"/>
    <w:semiHidden/>
    <w:unhideWhenUsed/>
    <w:rsid w:val="00EC7C07"/>
  </w:style>
  <w:style w:type="numbering" w:customStyle="1" w:styleId="72121">
    <w:name w:val="Нет списка72121"/>
    <w:next w:val="a2"/>
    <w:uiPriority w:val="99"/>
    <w:semiHidden/>
    <w:unhideWhenUsed/>
    <w:rsid w:val="00EC7C07"/>
  </w:style>
  <w:style w:type="numbering" w:customStyle="1" w:styleId="113121">
    <w:name w:val="Нет списка113121"/>
    <w:next w:val="a2"/>
    <w:uiPriority w:val="99"/>
    <w:semiHidden/>
    <w:unhideWhenUsed/>
    <w:rsid w:val="00EC7C07"/>
  </w:style>
  <w:style w:type="numbering" w:customStyle="1" w:styleId="212121">
    <w:name w:val="Нет списка212121"/>
    <w:next w:val="a2"/>
    <w:uiPriority w:val="99"/>
    <w:semiHidden/>
    <w:unhideWhenUsed/>
    <w:rsid w:val="00EC7C07"/>
  </w:style>
  <w:style w:type="numbering" w:customStyle="1" w:styleId="312121">
    <w:name w:val="Нет списка312121"/>
    <w:next w:val="a2"/>
    <w:uiPriority w:val="99"/>
    <w:semiHidden/>
    <w:unhideWhenUsed/>
    <w:rsid w:val="00EC7C07"/>
  </w:style>
  <w:style w:type="numbering" w:customStyle="1" w:styleId="412121">
    <w:name w:val="Нет списка412121"/>
    <w:next w:val="a2"/>
    <w:uiPriority w:val="99"/>
    <w:semiHidden/>
    <w:unhideWhenUsed/>
    <w:rsid w:val="00EC7C07"/>
  </w:style>
  <w:style w:type="numbering" w:customStyle="1" w:styleId="512121">
    <w:name w:val="Нет списка512121"/>
    <w:next w:val="a2"/>
    <w:uiPriority w:val="99"/>
    <w:semiHidden/>
    <w:unhideWhenUsed/>
    <w:rsid w:val="00EC7C07"/>
  </w:style>
  <w:style w:type="numbering" w:customStyle="1" w:styleId="612121">
    <w:name w:val="Нет списка612121"/>
    <w:next w:val="a2"/>
    <w:uiPriority w:val="99"/>
    <w:semiHidden/>
    <w:unhideWhenUsed/>
    <w:rsid w:val="00EC7C07"/>
  </w:style>
  <w:style w:type="numbering" w:customStyle="1" w:styleId="712121">
    <w:name w:val="Нет списка712121"/>
    <w:next w:val="a2"/>
    <w:uiPriority w:val="99"/>
    <w:semiHidden/>
    <w:unhideWhenUsed/>
    <w:rsid w:val="00EC7C07"/>
  </w:style>
  <w:style w:type="numbering" w:customStyle="1" w:styleId="1112121">
    <w:name w:val="Нет списка1112121"/>
    <w:next w:val="a2"/>
    <w:uiPriority w:val="99"/>
    <w:semiHidden/>
    <w:unhideWhenUsed/>
    <w:rsid w:val="00EC7C07"/>
  </w:style>
  <w:style w:type="numbering" w:customStyle="1" w:styleId="2111121">
    <w:name w:val="Нет списка2111121"/>
    <w:next w:val="a2"/>
    <w:uiPriority w:val="99"/>
    <w:semiHidden/>
    <w:unhideWhenUsed/>
    <w:rsid w:val="00EC7C07"/>
  </w:style>
  <w:style w:type="numbering" w:customStyle="1" w:styleId="3111121">
    <w:name w:val="Нет списка3111121"/>
    <w:next w:val="a2"/>
    <w:uiPriority w:val="99"/>
    <w:semiHidden/>
    <w:unhideWhenUsed/>
    <w:rsid w:val="00EC7C07"/>
  </w:style>
  <w:style w:type="numbering" w:customStyle="1" w:styleId="4111121">
    <w:name w:val="Нет списка4111121"/>
    <w:next w:val="a2"/>
    <w:uiPriority w:val="99"/>
    <w:semiHidden/>
    <w:unhideWhenUsed/>
    <w:rsid w:val="00EC7C07"/>
  </w:style>
  <w:style w:type="numbering" w:customStyle="1" w:styleId="5111121">
    <w:name w:val="Нет списка5111121"/>
    <w:next w:val="a2"/>
    <w:uiPriority w:val="99"/>
    <w:semiHidden/>
    <w:unhideWhenUsed/>
    <w:rsid w:val="00EC7C07"/>
  </w:style>
  <w:style w:type="numbering" w:customStyle="1" w:styleId="6111121">
    <w:name w:val="Нет списка6111121"/>
    <w:next w:val="a2"/>
    <w:uiPriority w:val="99"/>
    <w:semiHidden/>
    <w:unhideWhenUsed/>
    <w:rsid w:val="00EC7C07"/>
  </w:style>
  <w:style w:type="numbering" w:customStyle="1" w:styleId="7111121">
    <w:name w:val="Нет списка7111121"/>
    <w:next w:val="a2"/>
    <w:uiPriority w:val="99"/>
    <w:semiHidden/>
    <w:unhideWhenUsed/>
    <w:rsid w:val="00EC7C07"/>
  </w:style>
  <w:style w:type="numbering" w:customStyle="1" w:styleId="81121">
    <w:name w:val="Нет списка81121"/>
    <w:next w:val="a2"/>
    <w:uiPriority w:val="99"/>
    <w:semiHidden/>
    <w:unhideWhenUsed/>
    <w:rsid w:val="00EC7C07"/>
  </w:style>
  <w:style w:type="numbering" w:customStyle="1" w:styleId="91121">
    <w:name w:val="Нет списка91121"/>
    <w:next w:val="a2"/>
    <w:uiPriority w:val="99"/>
    <w:semiHidden/>
    <w:unhideWhenUsed/>
    <w:rsid w:val="00EC7C07"/>
  </w:style>
  <w:style w:type="table" w:customStyle="1" w:styleId="8210">
    <w:name w:val="Сетка таблицы821"/>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EC7C07"/>
  </w:style>
  <w:style w:type="table" w:customStyle="1" w:styleId="10212">
    <w:name w:val="Сетка таблицы1021"/>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EC7C07"/>
  </w:style>
  <w:style w:type="numbering" w:customStyle="1" w:styleId="1921">
    <w:name w:val="Нет списка1921"/>
    <w:next w:val="a2"/>
    <w:uiPriority w:val="99"/>
    <w:semiHidden/>
    <w:unhideWhenUsed/>
    <w:rsid w:val="00EC7C07"/>
  </w:style>
  <w:style w:type="numbering" w:customStyle="1" w:styleId="11021">
    <w:name w:val="Нет списка11021"/>
    <w:next w:val="a2"/>
    <w:uiPriority w:val="99"/>
    <w:semiHidden/>
    <w:unhideWhenUsed/>
    <w:rsid w:val="00EC7C07"/>
  </w:style>
  <w:style w:type="numbering" w:customStyle="1" w:styleId="15121">
    <w:name w:val="Нет списка15121"/>
    <w:next w:val="a2"/>
    <w:uiPriority w:val="99"/>
    <w:semiHidden/>
    <w:unhideWhenUsed/>
    <w:rsid w:val="00EC7C07"/>
  </w:style>
  <w:style w:type="numbering" w:customStyle="1" w:styleId="16121">
    <w:name w:val="Нет списка16121"/>
    <w:next w:val="a2"/>
    <w:uiPriority w:val="99"/>
    <w:semiHidden/>
    <w:unhideWhenUsed/>
    <w:rsid w:val="00EC7C07"/>
  </w:style>
  <w:style w:type="numbering" w:customStyle="1" w:styleId="17121">
    <w:name w:val="Нет списка17121"/>
    <w:next w:val="a2"/>
    <w:uiPriority w:val="99"/>
    <w:semiHidden/>
    <w:unhideWhenUsed/>
    <w:rsid w:val="00EC7C07"/>
  </w:style>
  <w:style w:type="numbering" w:customStyle="1" w:styleId="18121">
    <w:name w:val="Нет списка18121"/>
    <w:next w:val="a2"/>
    <w:uiPriority w:val="99"/>
    <w:semiHidden/>
    <w:unhideWhenUsed/>
    <w:rsid w:val="00EC7C07"/>
  </w:style>
  <w:style w:type="numbering" w:customStyle="1" w:styleId="2021">
    <w:name w:val="Нет списка2021"/>
    <w:next w:val="a2"/>
    <w:uiPriority w:val="99"/>
    <w:semiHidden/>
    <w:unhideWhenUsed/>
    <w:rsid w:val="00EC7C07"/>
  </w:style>
  <w:style w:type="numbering" w:customStyle="1" w:styleId="2521">
    <w:name w:val="Нет списка2521"/>
    <w:next w:val="a2"/>
    <w:uiPriority w:val="99"/>
    <w:semiHidden/>
    <w:unhideWhenUsed/>
    <w:rsid w:val="00EC7C07"/>
  </w:style>
  <w:style w:type="numbering" w:customStyle="1" w:styleId="2621">
    <w:name w:val="Нет списка2621"/>
    <w:next w:val="a2"/>
    <w:uiPriority w:val="99"/>
    <w:semiHidden/>
    <w:unhideWhenUsed/>
    <w:rsid w:val="00EC7C07"/>
  </w:style>
  <w:style w:type="numbering" w:customStyle="1" w:styleId="2721">
    <w:name w:val="Нет списка2721"/>
    <w:next w:val="a2"/>
    <w:uiPriority w:val="99"/>
    <w:semiHidden/>
    <w:unhideWhenUsed/>
    <w:rsid w:val="00EC7C07"/>
  </w:style>
  <w:style w:type="numbering" w:customStyle="1" w:styleId="2821">
    <w:name w:val="Нет списка2821"/>
    <w:next w:val="a2"/>
    <w:uiPriority w:val="99"/>
    <w:semiHidden/>
    <w:unhideWhenUsed/>
    <w:rsid w:val="00EC7C07"/>
  </w:style>
  <w:style w:type="numbering" w:customStyle="1" w:styleId="2921">
    <w:name w:val="Нет списка2921"/>
    <w:next w:val="a2"/>
    <w:uiPriority w:val="99"/>
    <w:semiHidden/>
    <w:unhideWhenUsed/>
    <w:rsid w:val="00EC7C07"/>
  </w:style>
  <w:style w:type="numbering" w:customStyle="1" w:styleId="3021">
    <w:name w:val="Нет списка3021"/>
    <w:next w:val="a2"/>
    <w:uiPriority w:val="99"/>
    <w:semiHidden/>
    <w:unhideWhenUsed/>
    <w:rsid w:val="00EC7C07"/>
  </w:style>
  <w:style w:type="numbering" w:customStyle="1" w:styleId="3421">
    <w:name w:val="Нет списка3421"/>
    <w:next w:val="a2"/>
    <w:uiPriority w:val="99"/>
    <w:semiHidden/>
    <w:unhideWhenUsed/>
    <w:rsid w:val="00EC7C07"/>
  </w:style>
  <w:style w:type="numbering" w:customStyle="1" w:styleId="3521">
    <w:name w:val="Нет списка3521"/>
    <w:next w:val="a2"/>
    <w:uiPriority w:val="99"/>
    <w:semiHidden/>
    <w:unhideWhenUsed/>
    <w:rsid w:val="00EC7C07"/>
  </w:style>
  <w:style w:type="character" w:customStyle="1" w:styleId="317">
    <w:name w:val="Основной текст 3 Знак1"/>
    <w:basedOn w:val="a0"/>
    <w:uiPriority w:val="99"/>
    <w:semiHidden/>
    <w:rsid w:val="00EC7C07"/>
    <w:rPr>
      <w:sz w:val="16"/>
      <w:szCs w:val="16"/>
    </w:rPr>
  </w:style>
  <w:style w:type="table" w:customStyle="1" w:styleId="10310">
    <w:name w:val="Сетка таблицы1031"/>
    <w:basedOn w:val="a1"/>
    <w:next w:val="af1"/>
    <w:uiPriority w:val="39"/>
    <w:rsid w:val="00EC7C07"/>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f1"/>
    <w:uiPriority w:val="39"/>
    <w:rsid w:val="00EC7C07"/>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2"/>
    <w:uiPriority w:val="99"/>
    <w:semiHidden/>
    <w:unhideWhenUsed/>
    <w:rsid w:val="00EC7C07"/>
  </w:style>
  <w:style w:type="table" w:customStyle="1" w:styleId="2412">
    <w:name w:val="Сетка таблицы241"/>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unhideWhenUsed/>
    <w:qFormat/>
    <w:rsid w:val="00EC7C07"/>
    <w:rPr>
      <w:sz w:val="16"/>
      <w:szCs w:val="16"/>
    </w:rPr>
  </w:style>
  <w:style w:type="paragraph" w:customStyle="1" w:styleId="CommentText">
    <w:name w:val="Comment Text"/>
    <w:basedOn w:val="a"/>
    <w:uiPriority w:val="99"/>
    <w:unhideWhenUsed/>
    <w:qFormat/>
    <w:rsid w:val="00EC7C07"/>
    <w:rPr>
      <w:sz w:val="20"/>
      <w:szCs w:val="20"/>
    </w:rPr>
  </w:style>
  <w:style w:type="paragraph" w:customStyle="1" w:styleId="CommentSubject">
    <w:name w:val="Comment Subject"/>
    <w:basedOn w:val="CommentText"/>
    <w:next w:val="CommentText"/>
    <w:uiPriority w:val="99"/>
    <w:unhideWhenUsed/>
    <w:qFormat/>
    <w:rsid w:val="00EC7C07"/>
    <w:rPr>
      <w:b/>
      <w:bCs/>
    </w:rPr>
  </w:style>
  <w:style w:type="numbering" w:customStyle="1" w:styleId="1200">
    <w:name w:val="Нет списка120"/>
    <w:next w:val="a2"/>
    <w:uiPriority w:val="99"/>
    <w:semiHidden/>
    <w:unhideWhenUsed/>
    <w:qFormat/>
    <w:rsid w:val="00EC7C07"/>
  </w:style>
  <w:style w:type="table" w:customStyle="1" w:styleId="1160">
    <w:name w:val="Сетка таблицы116"/>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EC7C07"/>
  </w:style>
  <w:style w:type="numbering" w:customStyle="1" w:styleId="1118">
    <w:name w:val="Нет списка1118"/>
    <w:next w:val="a2"/>
    <w:uiPriority w:val="99"/>
    <w:semiHidden/>
    <w:unhideWhenUsed/>
    <w:qFormat/>
    <w:rsid w:val="00EC7C07"/>
  </w:style>
  <w:style w:type="table" w:customStyle="1" w:styleId="1170">
    <w:name w:val="Сетка таблицы117"/>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EC7C07"/>
  </w:style>
  <w:style w:type="numbering" w:customStyle="1" w:styleId="111115">
    <w:name w:val="Нет списка111115"/>
    <w:next w:val="a2"/>
    <w:uiPriority w:val="99"/>
    <w:semiHidden/>
    <w:unhideWhenUsed/>
    <w:qFormat/>
    <w:rsid w:val="00EC7C07"/>
  </w:style>
  <w:style w:type="table" w:customStyle="1" w:styleId="11150">
    <w:name w:val="Сетка таблицы1115"/>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EC7C07"/>
  </w:style>
  <w:style w:type="table" w:customStyle="1" w:styleId="111140">
    <w:name w:val="Сетка таблицы11114"/>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2"/>
    <w:uiPriority w:val="99"/>
    <w:semiHidden/>
    <w:unhideWhenUsed/>
    <w:qFormat/>
    <w:rsid w:val="00EC7C07"/>
  </w:style>
  <w:style w:type="numbering" w:customStyle="1" w:styleId="48">
    <w:name w:val="Нет списка48"/>
    <w:next w:val="a2"/>
    <w:uiPriority w:val="99"/>
    <w:semiHidden/>
    <w:unhideWhenUsed/>
    <w:qFormat/>
    <w:rsid w:val="00EC7C07"/>
  </w:style>
  <w:style w:type="table" w:customStyle="1" w:styleId="254">
    <w:name w:val="Сетка таблицы25"/>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EC7C07"/>
  </w:style>
  <w:style w:type="numbering" w:customStyle="1" w:styleId="11111115">
    <w:name w:val="Нет списка11111115"/>
    <w:next w:val="a2"/>
    <w:uiPriority w:val="99"/>
    <w:semiHidden/>
    <w:unhideWhenUsed/>
    <w:qFormat/>
    <w:rsid w:val="00EC7C07"/>
  </w:style>
  <w:style w:type="table" w:customStyle="1" w:styleId="1111130">
    <w:name w:val="Сетка таблицы11111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EC7C07"/>
  </w:style>
  <w:style w:type="numbering" w:customStyle="1" w:styleId="318">
    <w:name w:val="Нет списка318"/>
    <w:next w:val="a2"/>
    <w:uiPriority w:val="99"/>
    <w:semiHidden/>
    <w:unhideWhenUsed/>
    <w:qFormat/>
    <w:rsid w:val="00EC7C07"/>
  </w:style>
  <w:style w:type="numbering" w:customStyle="1" w:styleId="57">
    <w:name w:val="Нет списка57"/>
    <w:next w:val="a2"/>
    <w:uiPriority w:val="99"/>
    <w:semiHidden/>
    <w:unhideWhenUsed/>
    <w:qFormat/>
    <w:rsid w:val="00EC7C07"/>
  </w:style>
  <w:style w:type="table" w:customStyle="1" w:styleId="TableNormal4">
    <w:name w:val="Table Normal4"/>
    <w:rsid w:val="00EC7C07"/>
    <w:pPr>
      <w:widowControl w:val="0"/>
    </w:pPr>
    <w:rPr>
      <w:rFonts w:eastAsia="Times New Roman"/>
      <w:color w:val="000000"/>
    </w:rPr>
    <w:tblPr>
      <w:tblCellMar>
        <w:top w:w="0" w:type="dxa"/>
        <w:left w:w="0" w:type="dxa"/>
        <w:bottom w:w="0" w:type="dxa"/>
        <w:right w:w="0" w:type="dxa"/>
      </w:tblCellMar>
    </w:tblPr>
  </w:style>
  <w:style w:type="table" w:customStyle="1" w:styleId="145">
    <w:name w:val="14"/>
    <w:basedOn w:val="TableNormal"/>
    <w:rsid w:val="00EC7C07"/>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EC7C07"/>
  </w:style>
  <w:style w:type="numbering" w:customStyle="1" w:styleId="67">
    <w:name w:val="Нет списка67"/>
    <w:next w:val="a2"/>
    <w:uiPriority w:val="99"/>
    <w:semiHidden/>
    <w:unhideWhenUsed/>
    <w:qFormat/>
    <w:rsid w:val="00EC7C07"/>
  </w:style>
  <w:style w:type="numbering" w:customStyle="1" w:styleId="77">
    <w:name w:val="Нет списка77"/>
    <w:next w:val="a2"/>
    <w:uiPriority w:val="99"/>
    <w:semiHidden/>
    <w:unhideWhenUsed/>
    <w:qFormat/>
    <w:rsid w:val="00EC7C07"/>
  </w:style>
  <w:style w:type="numbering" w:customStyle="1" w:styleId="135">
    <w:name w:val="Нет списка135"/>
    <w:next w:val="a2"/>
    <w:uiPriority w:val="99"/>
    <w:semiHidden/>
    <w:unhideWhenUsed/>
    <w:qFormat/>
    <w:rsid w:val="00EC7C07"/>
  </w:style>
  <w:style w:type="numbering" w:customStyle="1" w:styleId="1125">
    <w:name w:val="Нет списка1125"/>
    <w:next w:val="a2"/>
    <w:uiPriority w:val="99"/>
    <w:semiHidden/>
    <w:unhideWhenUsed/>
    <w:qFormat/>
    <w:rsid w:val="00EC7C07"/>
  </w:style>
  <w:style w:type="table" w:customStyle="1" w:styleId="1232">
    <w:name w:val="Сетка таблицы12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EC7C07"/>
  </w:style>
  <w:style w:type="numbering" w:customStyle="1" w:styleId="325">
    <w:name w:val="Нет списка325"/>
    <w:next w:val="a2"/>
    <w:uiPriority w:val="99"/>
    <w:semiHidden/>
    <w:unhideWhenUsed/>
    <w:qFormat/>
    <w:rsid w:val="00EC7C07"/>
  </w:style>
  <w:style w:type="numbering" w:customStyle="1" w:styleId="417">
    <w:name w:val="Нет списка417"/>
    <w:next w:val="a2"/>
    <w:uiPriority w:val="99"/>
    <w:semiHidden/>
    <w:unhideWhenUsed/>
    <w:qFormat/>
    <w:rsid w:val="00EC7C07"/>
  </w:style>
  <w:style w:type="numbering" w:customStyle="1" w:styleId="11125">
    <w:name w:val="Нет списка11125"/>
    <w:next w:val="a2"/>
    <w:uiPriority w:val="99"/>
    <w:semiHidden/>
    <w:unhideWhenUsed/>
    <w:qFormat/>
    <w:rsid w:val="00EC7C07"/>
  </w:style>
  <w:style w:type="table" w:customStyle="1" w:styleId="11230">
    <w:name w:val="Сетка таблицы112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EC7C07"/>
  </w:style>
  <w:style w:type="numbering" w:customStyle="1" w:styleId="3116">
    <w:name w:val="Нет списка3116"/>
    <w:next w:val="a2"/>
    <w:uiPriority w:val="99"/>
    <w:semiHidden/>
    <w:unhideWhenUsed/>
    <w:qFormat/>
    <w:rsid w:val="00EC7C07"/>
  </w:style>
  <w:style w:type="numbering" w:customStyle="1" w:styleId="111111115">
    <w:name w:val="Нет списка111111115"/>
    <w:next w:val="a2"/>
    <w:uiPriority w:val="99"/>
    <w:semiHidden/>
    <w:unhideWhenUsed/>
    <w:rsid w:val="00EC7C07"/>
  </w:style>
  <w:style w:type="table" w:customStyle="1" w:styleId="434">
    <w:name w:val="Сетка таблицы4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EC7C07"/>
    <w:pPr>
      <w:widowControl w:val="0"/>
    </w:pPr>
    <w:rPr>
      <w:rFonts w:eastAsia="Times New Roman"/>
      <w:color w:val="000000"/>
    </w:rPr>
    <w:tblPr>
      <w:tblCellMar>
        <w:top w:w="0" w:type="dxa"/>
        <w:left w:w="0" w:type="dxa"/>
        <w:bottom w:w="0" w:type="dxa"/>
        <w:right w:w="0" w:type="dxa"/>
      </w:tblCellMar>
    </w:tblPr>
  </w:style>
  <w:style w:type="table" w:customStyle="1" w:styleId="1135">
    <w:name w:val="113"/>
    <w:basedOn w:val="TableNormal"/>
    <w:rsid w:val="00EC7C07"/>
    <w:tblPr>
      <w:tblStyleRowBandSize w:val="1"/>
      <w:tblStyleColBandSize w:val="1"/>
      <w:tblCellMar>
        <w:left w:w="108" w:type="dxa"/>
        <w:right w:w="108" w:type="dxa"/>
      </w:tblCellMar>
    </w:tblPr>
  </w:style>
  <w:style w:type="table" w:customStyle="1" w:styleId="2134">
    <w:name w:val="Сетка таблицы213"/>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Нет списка1215"/>
    <w:next w:val="a2"/>
    <w:uiPriority w:val="99"/>
    <w:semiHidden/>
    <w:unhideWhenUsed/>
    <w:rsid w:val="00EC7C07"/>
  </w:style>
  <w:style w:type="numbering" w:customStyle="1" w:styleId="517">
    <w:name w:val="Нет списка517"/>
    <w:next w:val="a2"/>
    <w:uiPriority w:val="99"/>
    <w:semiHidden/>
    <w:unhideWhenUsed/>
    <w:rsid w:val="00EC7C07"/>
  </w:style>
  <w:style w:type="numbering" w:customStyle="1" w:styleId="617">
    <w:name w:val="Нет списка617"/>
    <w:next w:val="a2"/>
    <w:uiPriority w:val="99"/>
    <w:semiHidden/>
    <w:unhideWhenUsed/>
    <w:rsid w:val="00EC7C07"/>
  </w:style>
  <w:style w:type="numbering" w:customStyle="1" w:styleId="717">
    <w:name w:val="Нет списка717"/>
    <w:next w:val="a2"/>
    <w:uiPriority w:val="99"/>
    <w:semiHidden/>
    <w:unhideWhenUsed/>
    <w:rsid w:val="00EC7C07"/>
  </w:style>
  <w:style w:type="numbering" w:customStyle="1" w:styleId="4116">
    <w:name w:val="Нет списка4116"/>
    <w:next w:val="a2"/>
    <w:uiPriority w:val="99"/>
    <w:semiHidden/>
    <w:unhideWhenUsed/>
    <w:rsid w:val="00EC7C07"/>
  </w:style>
  <w:style w:type="numbering" w:customStyle="1" w:styleId="5116">
    <w:name w:val="Нет списка5116"/>
    <w:next w:val="a2"/>
    <w:uiPriority w:val="99"/>
    <w:semiHidden/>
    <w:unhideWhenUsed/>
    <w:rsid w:val="00EC7C07"/>
  </w:style>
  <w:style w:type="numbering" w:customStyle="1" w:styleId="6116">
    <w:name w:val="Нет списка6116"/>
    <w:next w:val="a2"/>
    <w:uiPriority w:val="99"/>
    <w:semiHidden/>
    <w:unhideWhenUsed/>
    <w:rsid w:val="00EC7C07"/>
  </w:style>
  <w:style w:type="numbering" w:customStyle="1" w:styleId="7116">
    <w:name w:val="Нет списка7116"/>
    <w:next w:val="a2"/>
    <w:uiPriority w:val="99"/>
    <w:semiHidden/>
    <w:unhideWhenUsed/>
    <w:rsid w:val="00EC7C07"/>
  </w:style>
  <w:style w:type="numbering" w:customStyle="1" w:styleId="86">
    <w:name w:val="Нет списка86"/>
    <w:next w:val="a2"/>
    <w:uiPriority w:val="99"/>
    <w:semiHidden/>
    <w:unhideWhenUsed/>
    <w:rsid w:val="00EC7C07"/>
  </w:style>
  <w:style w:type="numbering" w:customStyle="1" w:styleId="96">
    <w:name w:val="Нет списка96"/>
    <w:next w:val="a2"/>
    <w:uiPriority w:val="99"/>
    <w:semiHidden/>
    <w:unhideWhenUsed/>
    <w:rsid w:val="00EC7C07"/>
  </w:style>
  <w:style w:type="numbering" w:customStyle="1" w:styleId="105">
    <w:name w:val="Нет списка105"/>
    <w:next w:val="a2"/>
    <w:uiPriority w:val="99"/>
    <w:semiHidden/>
    <w:unhideWhenUsed/>
    <w:rsid w:val="00EC7C07"/>
  </w:style>
  <w:style w:type="numbering" w:customStyle="1" w:styleId="1450">
    <w:name w:val="Нет списка145"/>
    <w:next w:val="a2"/>
    <w:uiPriority w:val="99"/>
    <w:semiHidden/>
    <w:unhideWhenUsed/>
    <w:rsid w:val="00EC7C07"/>
  </w:style>
  <w:style w:type="numbering" w:customStyle="1" w:styleId="235">
    <w:name w:val="Нет списка235"/>
    <w:next w:val="a2"/>
    <w:uiPriority w:val="99"/>
    <w:semiHidden/>
    <w:unhideWhenUsed/>
    <w:rsid w:val="00EC7C07"/>
  </w:style>
  <w:style w:type="numbering" w:customStyle="1" w:styleId="425">
    <w:name w:val="Нет списка425"/>
    <w:next w:val="a2"/>
    <w:uiPriority w:val="99"/>
    <w:semiHidden/>
    <w:unhideWhenUsed/>
    <w:rsid w:val="00EC7C07"/>
  </w:style>
  <w:style w:type="table" w:customStyle="1" w:styleId="534">
    <w:name w:val="Сетка таблицы5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EC7C07"/>
  </w:style>
  <w:style w:type="numbering" w:customStyle="1" w:styleId="625">
    <w:name w:val="Нет списка625"/>
    <w:next w:val="a2"/>
    <w:uiPriority w:val="99"/>
    <w:semiHidden/>
    <w:unhideWhenUsed/>
    <w:rsid w:val="00EC7C07"/>
  </w:style>
  <w:style w:type="numbering" w:customStyle="1" w:styleId="725">
    <w:name w:val="Нет списка725"/>
    <w:next w:val="a2"/>
    <w:uiPriority w:val="99"/>
    <w:semiHidden/>
    <w:unhideWhenUsed/>
    <w:rsid w:val="00EC7C07"/>
  </w:style>
  <w:style w:type="numbering" w:customStyle="1" w:styleId="11350">
    <w:name w:val="Нет списка1135"/>
    <w:next w:val="a2"/>
    <w:uiPriority w:val="99"/>
    <w:semiHidden/>
    <w:unhideWhenUsed/>
    <w:rsid w:val="00EC7C07"/>
  </w:style>
  <w:style w:type="numbering" w:customStyle="1" w:styleId="2125">
    <w:name w:val="Нет списка2125"/>
    <w:next w:val="a2"/>
    <w:uiPriority w:val="99"/>
    <w:semiHidden/>
    <w:unhideWhenUsed/>
    <w:rsid w:val="00EC7C07"/>
  </w:style>
  <w:style w:type="numbering" w:customStyle="1" w:styleId="3125">
    <w:name w:val="Нет списка3125"/>
    <w:next w:val="a2"/>
    <w:uiPriority w:val="99"/>
    <w:semiHidden/>
    <w:unhideWhenUsed/>
    <w:rsid w:val="00EC7C07"/>
  </w:style>
  <w:style w:type="numbering" w:customStyle="1" w:styleId="4125">
    <w:name w:val="Нет списка4125"/>
    <w:next w:val="a2"/>
    <w:uiPriority w:val="99"/>
    <w:semiHidden/>
    <w:unhideWhenUsed/>
    <w:rsid w:val="00EC7C07"/>
  </w:style>
  <w:style w:type="table" w:customStyle="1" w:styleId="1430">
    <w:name w:val="Сетка таблицы14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EC7C07"/>
  </w:style>
  <w:style w:type="numbering" w:customStyle="1" w:styleId="6125">
    <w:name w:val="Нет списка6125"/>
    <w:next w:val="a2"/>
    <w:uiPriority w:val="99"/>
    <w:semiHidden/>
    <w:unhideWhenUsed/>
    <w:rsid w:val="00EC7C07"/>
  </w:style>
  <w:style w:type="numbering" w:customStyle="1" w:styleId="7125">
    <w:name w:val="Нет списка7125"/>
    <w:next w:val="a2"/>
    <w:uiPriority w:val="99"/>
    <w:semiHidden/>
    <w:unhideWhenUsed/>
    <w:rsid w:val="00EC7C07"/>
  </w:style>
  <w:style w:type="numbering" w:customStyle="1" w:styleId="21115">
    <w:name w:val="Нет списка21115"/>
    <w:next w:val="a2"/>
    <w:uiPriority w:val="99"/>
    <w:semiHidden/>
    <w:unhideWhenUsed/>
    <w:rsid w:val="00EC7C07"/>
  </w:style>
  <w:style w:type="numbering" w:customStyle="1" w:styleId="31115">
    <w:name w:val="Нет списка31115"/>
    <w:next w:val="a2"/>
    <w:uiPriority w:val="99"/>
    <w:semiHidden/>
    <w:unhideWhenUsed/>
    <w:rsid w:val="00EC7C07"/>
  </w:style>
  <w:style w:type="numbering" w:customStyle="1" w:styleId="41115">
    <w:name w:val="Нет списка41115"/>
    <w:next w:val="a2"/>
    <w:uiPriority w:val="99"/>
    <w:semiHidden/>
    <w:unhideWhenUsed/>
    <w:rsid w:val="00EC7C07"/>
  </w:style>
  <w:style w:type="numbering" w:customStyle="1" w:styleId="51115">
    <w:name w:val="Нет списка51115"/>
    <w:next w:val="a2"/>
    <w:uiPriority w:val="99"/>
    <w:semiHidden/>
    <w:unhideWhenUsed/>
    <w:rsid w:val="00EC7C07"/>
  </w:style>
  <w:style w:type="numbering" w:customStyle="1" w:styleId="61115">
    <w:name w:val="Нет списка61115"/>
    <w:next w:val="a2"/>
    <w:uiPriority w:val="99"/>
    <w:semiHidden/>
    <w:unhideWhenUsed/>
    <w:rsid w:val="00EC7C07"/>
  </w:style>
  <w:style w:type="numbering" w:customStyle="1" w:styleId="71115">
    <w:name w:val="Нет списка71115"/>
    <w:next w:val="a2"/>
    <w:uiPriority w:val="99"/>
    <w:semiHidden/>
    <w:unhideWhenUsed/>
    <w:rsid w:val="00EC7C07"/>
  </w:style>
  <w:style w:type="numbering" w:customStyle="1" w:styleId="815">
    <w:name w:val="Нет списка815"/>
    <w:next w:val="a2"/>
    <w:uiPriority w:val="99"/>
    <w:semiHidden/>
    <w:unhideWhenUsed/>
    <w:rsid w:val="00EC7C07"/>
  </w:style>
  <w:style w:type="numbering" w:customStyle="1" w:styleId="915">
    <w:name w:val="Нет списка915"/>
    <w:next w:val="a2"/>
    <w:uiPriority w:val="99"/>
    <w:semiHidden/>
    <w:unhideWhenUsed/>
    <w:rsid w:val="00EC7C07"/>
  </w:style>
  <w:style w:type="numbering" w:customStyle="1" w:styleId="155">
    <w:name w:val="Нет списка155"/>
    <w:next w:val="a2"/>
    <w:uiPriority w:val="99"/>
    <w:semiHidden/>
    <w:unhideWhenUsed/>
    <w:rsid w:val="00EC7C07"/>
  </w:style>
  <w:style w:type="numbering" w:customStyle="1" w:styleId="165">
    <w:name w:val="Нет списка165"/>
    <w:next w:val="a2"/>
    <w:uiPriority w:val="99"/>
    <w:semiHidden/>
    <w:unhideWhenUsed/>
    <w:rsid w:val="00EC7C07"/>
  </w:style>
  <w:style w:type="table" w:customStyle="1" w:styleId="634">
    <w:name w:val="Сетка таблицы6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
    <w:name w:val="Нет списка244"/>
    <w:next w:val="a2"/>
    <w:uiPriority w:val="99"/>
    <w:semiHidden/>
    <w:unhideWhenUsed/>
    <w:rsid w:val="00EC7C07"/>
  </w:style>
  <w:style w:type="table" w:customStyle="1" w:styleId="1520">
    <w:name w:val="Сетка таблицы15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EC7C07"/>
  </w:style>
  <w:style w:type="numbering" w:customStyle="1" w:styleId="4340">
    <w:name w:val="Нет списка434"/>
    <w:next w:val="a2"/>
    <w:uiPriority w:val="99"/>
    <w:semiHidden/>
    <w:unhideWhenUsed/>
    <w:rsid w:val="00EC7C07"/>
  </w:style>
  <w:style w:type="numbering" w:customStyle="1" w:styleId="1144">
    <w:name w:val="Нет списка1144"/>
    <w:next w:val="a2"/>
    <w:uiPriority w:val="99"/>
    <w:semiHidden/>
    <w:unhideWhenUsed/>
    <w:rsid w:val="00EC7C07"/>
  </w:style>
  <w:style w:type="numbering" w:customStyle="1" w:styleId="11134">
    <w:name w:val="Нет списка11134"/>
    <w:next w:val="a2"/>
    <w:uiPriority w:val="99"/>
    <w:semiHidden/>
    <w:unhideWhenUsed/>
    <w:rsid w:val="00EC7C07"/>
  </w:style>
  <w:style w:type="table" w:customStyle="1" w:styleId="11320">
    <w:name w:val="Сетка таблицы113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0">
    <w:name w:val="Нет списка2134"/>
    <w:next w:val="a2"/>
    <w:uiPriority w:val="99"/>
    <w:semiHidden/>
    <w:unhideWhenUsed/>
    <w:rsid w:val="00EC7C07"/>
  </w:style>
  <w:style w:type="numbering" w:customStyle="1" w:styleId="3134">
    <w:name w:val="Нет списка3134"/>
    <w:next w:val="a2"/>
    <w:uiPriority w:val="99"/>
    <w:semiHidden/>
    <w:unhideWhenUsed/>
    <w:rsid w:val="00EC7C07"/>
  </w:style>
  <w:style w:type="numbering" w:customStyle="1" w:styleId="5340">
    <w:name w:val="Нет списка534"/>
    <w:next w:val="a2"/>
    <w:uiPriority w:val="99"/>
    <w:semiHidden/>
    <w:unhideWhenUsed/>
    <w:rsid w:val="00EC7C07"/>
  </w:style>
  <w:style w:type="numbering" w:customStyle="1" w:styleId="1224">
    <w:name w:val="Нет списка1224"/>
    <w:next w:val="a2"/>
    <w:uiPriority w:val="99"/>
    <w:semiHidden/>
    <w:unhideWhenUsed/>
    <w:rsid w:val="00EC7C07"/>
  </w:style>
  <w:style w:type="numbering" w:customStyle="1" w:styleId="6340">
    <w:name w:val="Нет списка634"/>
    <w:next w:val="a2"/>
    <w:uiPriority w:val="99"/>
    <w:semiHidden/>
    <w:unhideWhenUsed/>
    <w:rsid w:val="00EC7C07"/>
  </w:style>
  <w:style w:type="table" w:customStyle="1" w:styleId="111220">
    <w:name w:val="Сетка таблицы1112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EC7C07"/>
  </w:style>
  <w:style w:type="numbering" w:customStyle="1" w:styleId="1111111114">
    <w:name w:val="Нет списка1111111114"/>
    <w:next w:val="a2"/>
    <w:uiPriority w:val="99"/>
    <w:semiHidden/>
    <w:unhideWhenUsed/>
    <w:rsid w:val="00EC7C07"/>
  </w:style>
  <w:style w:type="table" w:customStyle="1" w:styleId="3120">
    <w:name w:val="Сетка таблицы3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EC7C07"/>
  </w:style>
  <w:style w:type="numbering" w:customStyle="1" w:styleId="11214">
    <w:name w:val="Нет списка11214"/>
    <w:next w:val="a2"/>
    <w:uiPriority w:val="99"/>
    <w:semiHidden/>
    <w:unhideWhenUsed/>
    <w:rsid w:val="00EC7C07"/>
  </w:style>
  <w:style w:type="numbering" w:customStyle="1" w:styleId="2214">
    <w:name w:val="Нет списка2214"/>
    <w:next w:val="a2"/>
    <w:uiPriority w:val="99"/>
    <w:semiHidden/>
    <w:unhideWhenUsed/>
    <w:rsid w:val="00EC7C07"/>
  </w:style>
  <w:style w:type="numbering" w:customStyle="1" w:styleId="12114">
    <w:name w:val="Нет списка12114"/>
    <w:next w:val="a2"/>
    <w:uiPriority w:val="99"/>
    <w:semiHidden/>
    <w:unhideWhenUsed/>
    <w:rsid w:val="00EC7C07"/>
  </w:style>
  <w:style w:type="numbering" w:customStyle="1" w:styleId="734">
    <w:name w:val="Нет списка734"/>
    <w:next w:val="a2"/>
    <w:uiPriority w:val="99"/>
    <w:semiHidden/>
    <w:unhideWhenUsed/>
    <w:rsid w:val="00EC7C07"/>
  </w:style>
  <w:style w:type="numbering" w:customStyle="1" w:styleId="4134">
    <w:name w:val="Нет списка4134"/>
    <w:next w:val="a2"/>
    <w:uiPriority w:val="99"/>
    <w:semiHidden/>
    <w:unhideWhenUsed/>
    <w:rsid w:val="00EC7C07"/>
  </w:style>
  <w:style w:type="numbering" w:customStyle="1" w:styleId="5134">
    <w:name w:val="Нет списка5134"/>
    <w:next w:val="a2"/>
    <w:uiPriority w:val="99"/>
    <w:semiHidden/>
    <w:unhideWhenUsed/>
    <w:rsid w:val="00EC7C07"/>
  </w:style>
  <w:style w:type="numbering" w:customStyle="1" w:styleId="6134">
    <w:name w:val="Нет списка6134"/>
    <w:next w:val="a2"/>
    <w:uiPriority w:val="99"/>
    <w:semiHidden/>
    <w:unhideWhenUsed/>
    <w:rsid w:val="00EC7C07"/>
  </w:style>
  <w:style w:type="numbering" w:customStyle="1" w:styleId="7134">
    <w:name w:val="Нет списка7134"/>
    <w:next w:val="a2"/>
    <w:uiPriority w:val="99"/>
    <w:semiHidden/>
    <w:unhideWhenUsed/>
    <w:rsid w:val="00EC7C07"/>
  </w:style>
  <w:style w:type="numbering" w:customStyle="1" w:styleId="21124">
    <w:name w:val="Нет списка21124"/>
    <w:next w:val="a2"/>
    <w:uiPriority w:val="99"/>
    <w:semiHidden/>
    <w:unhideWhenUsed/>
    <w:rsid w:val="00EC7C07"/>
  </w:style>
  <w:style w:type="numbering" w:customStyle="1" w:styleId="31124">
    <w:name w:val="Нет списка31124"/>
    <w:next w:val="a2"/>
    <w:uiPriority w:val="99"/>
    <w:semiHidden/>
    <w:unhideWhenUsed/>
    <w:rsid w:val="00EC7C07"/>
  </w:style>
  <w:style w:type="numbering" w:customStyle="1" w:styleId="41124">
    <w:name w:val="Нет списка41124"/>
    <w:next w:val="a2"/>
    <w:uiPriority w:val="99"/>
    <w:semiHidden/>
    <w:unhideWhenUsed/>
    <w:rsid w:val="00EC7C07"/>
  </w:style>
  <w:style w:type="numbering" w:customStyle="1" w:styleId="51124">
    <w:name w:val="Нет списка51124"/>
    <w:next w:val="a2"/>
    <w:uiPriority w:val="99"/>
    <w:semiHidden/>
    <w:unhideWhenUsed/>
    <w:rsid w:val="00EC7C07"/>
  </w:style>
  <w:style w:type="numbering" w:customStyle="1" w:styleId="61124">
    <w:name w:val="Нет списка61124"/>
    <w:next w:val="a2"/>
    <w:uiPriority w:val="99"/>
    <w:semiHidden/>
    <w:unhideWhenUsed/>
    <w:rsid w:val="00EC7C07"/>
  </w:style>
  <w:style w:type="numbering" w:customStyle="1" w:styleId="71124">
    <w:name w:val="Нет списка71124"/>
    <w:next w:val="a2"/>
    <w:uiPriority w:val="99"/>
    <w:semiHidden/>
    <w:unhideWhenUsed/>
    <w:rsid w:val="00EC7C07"/>
  </w:style>
  <w:style w:type="numbering" w:customStyle="1" w:styleId="824">
    <w:name w:val="Нет списка824"/>
    <w:next w:val="a2"/>
    <w:uiPriority w:val="99"/>
    <w:semiHidden/>
    <w:unhideWhenUsed/>
    <w:rsid w:val="00EC7C07"/>
  </w:style>
  <w:style w:type="numbering" w:customStyle="1" w:styleId="924">
    <w:name w:val="Нет списка924"/>
    <w:next w:val="a2"/>
    <w:uiPriority w:val="99"/>
    <w:semiHidden/>
    <w:unhideWhenUsed/>
    <w:rsid w:val="00EC7C07"/>
  </w:style>
  <w:style w:type="numbering" w:customStyle="1" w:styleId="1014">
    <w:name w:val="Нет списка1014"/>
    <w:next w:val="a2"/>
    <w:uiPriority w:val="99"/>
    <w:semiHidden/>
    <w:unhideWhenUsed/>
    <w:rsid w:val="00EC7C07"/>
  </w:style>
  <w:style w:type="numbering" w:customStyle="1" w:styleId="1414">
    <w:name w:val="Нет списка1414"/>
    <w:next w:val="a2"/>
    <w:uiPriority w:val="99"/>
    <w:semiHidden/>
    <w:unhideWhenUsed/>
    <w:rsid w:val="00EC7C07"/>
  </w:style>
  <w:style w:type="numbering" w:customStyle="1" w:styleId="2314">
    <w:name w:val="Нет списка2314"/>
    <w:next w:val="a2"/>
    <w:uiPriority w:val="99"/>
    <w:semiHidden/>
    <w:unhideWhenUsed/>
    <w:rsid w:val="00EC7C07"/>
  </w:style>
  <w:style w:type="numbering" w:customStyle="1" w:styleId="3214">
    <w:name w:val="Нет списка3214"/>
    <w:next w:val="a2"/>
    <w:uiPriority w:val="99"/>
    <w:semiHidden/>
    <w:unhideWhenUsed/>
    <w:rsid w:val="00EC7C07"/>
  </w:style>
  <w:style w:type="numbering" w:customStyle="1" w:styleId="4214">
    <w:name w:val="Нет списка4214"/>
    <w:next w:val="a2"/>
    <w:uiPriority w:val="99"/>
    <w:semiHidden/>
    <w:unhideWhenUsed/>
    <w:rsid w:val="00EC7C07"/>
  </w:style>
  <w:style w:type="numbering" w:customStyle="1" w:styleId="5214">
    <w:name w:val="Нет списка5214"/>
    <w:next w:val="a2"/>
    <w:uiPriority w:val="99"/>
    <w:semiHidden/>
    <w:unhideWhenUsed/>
    <w:rsid w:val="00EC7C07"/>
  </w:style>
  <w:style w:type="numbering" w:customStyle="1" w:styleId="6214">
    <w:name w:val="Нет списка6214"/>
    <w:next w:val="a2"/>
    <w:uiPriority w:val="99"/>
    <w:semiHidden/>
    <w:unhideWhenUsed/>
    <w:rsid w:val="00EC7C07"/>
  </w:style>
  <w:style w:type="numbering" w:customStyle="1" w:styleId="7214">
    <w:name w:val="Нет списка7214"/>
    <w:next w:val="a2"/>
    <w:uiPriority w:val="99"/>
    <w:semiHidden/>
    <w:unhideWhenUsed/>
    <w:rsid w:val="00EC7C07"/>
  </w:style>
  <w:style w:type="numbering" w:customStyle="1" w:styleId="11314">
    <w:name w:val="Нет списка11314"/>
    <w:next w:val="a2"/>
    <w:uiPriority w:val="99"/>
    <w:semiHidden/>
    <w:unhideWhenUsed/>
    <w:rsid w:val="00EC7C07"/>
  </w:style>
  <w:style w:type="numbering" w:customStyle="1" w:styleId="21214">
    <w:name w:val="Нет списка21214"/>
    <w:next w:val="a2"/>
    <w:uiPriority w:val="99"/>
    <w:semiHidden/>
    <w:unhideWhenUsed/>
    <w:rsid w:val="00EC7C07"/>
  </w:style>
  <w:style w:type="numbering" w:customStyle="1" w:styleId="31214">
    <w:name w:val="Нет списка31214"/>
    <w:next w:val="a2"/>
    <w:uiPriority w:val="99"/>
    <w:semiHidden/>
    <w:unhideWhenUsed/>
    <w:rsid w:val="00EC7C07"/>
  </w:style>
  <w:style w:type="numbering" w:customStyle="1" w:styleId="41214">
    <w:name w:val="Нет списка41214"/>
    <w:next w:val="a2"/>
    <w:uiPriority w:val="99"/>
    <w:semiHidden/>
    <w:unhideWhenUsed/>
    <w:rsid w:val="00EC7C07"/>
  </w:style>
  <w:style w:type="numbering" w:customStyle="1" w:styleId="51214">
    <w:name w:val="Нет списка51214"/>
    <w:next w:val="a2"/>
    <w:uiPriority w:val="99"/>
    <w:semiHidden/>
    <w:unhideWhenUsed/>
    <w:rsid w:val="00EC7C07"/>
  </w:style>
  <w:style w:type="numbering" w:customStyle="1" w:styleId="61214">
    <w:name w:val="Нет списка61214"/>
    <w:next w:val="a2"/>
    <w:uiPriority w:val="99"/>
    <w:semiHidden/>
    <w:unhideWhenUsed/>
    <w:rsid w:val="00EC7C07"/>
  </w:style>
  <w:style w:type="numbering" w:customStyle="1" w:styleId="71214">
    <w:name w:val="Нет списка71214"/>
    <w:next w:val="a2"/>
    <w:uiPriority w:val="99"/>
    <w:semiHidden/>
    <w:unhideWhenUsed/>
    <w:rsid w:val="00EC7C07"/>
  </w:style>
  <w:style w:type="numbering" w:customStyle="1" w:styleId="111214">
    <w:name w:val="Нет списка111214"/>
    <w:next w:val="a2"/>
    <w:uiPriority w:val="99"/>
    <w:semiHidden/>
    <w:unhideWhenUsed/>
    <w:rsid w:val="00EC7C07"/>
  </w:style>
  <w:style w:type="numbering" w:customStyle="1" w:styleId="211114">
    <w:name w:val="Нет списка211114"/>
    <w:next w:val="a2"/>
    <w:uiPriority w:val="99"/>
    <w:semiHidden/>
    <w:unhideWhenUsed/>
    <w:rsid w:val="00EC7C07"/>
  </w:style>
  <w:style w:type="numbering" w:customStyle="1" w:styleId="311114">
    <w:name w:val="Нет списка311114"/>
    <w:next w:val="a2"/>
    <w:uiPriority w:val="99"/>
    <w:semiHidden/>
    <w:unhideWhenUsed/>
    <w:rsid w:val="00EC7C07"/>
  </w:style>
  <w:style w:type="numbering" w:customStyle="1" w:styleId="411114">
    <w:name w:val="Нет списка411114"/>
    <w:next w:val="a2"/>
    <w:uiPriority w:val="99"/>
    <w:semiHidden/>
    <w:unhideWhenUsed/>
    <w:rsid w:val="00EC7C07"/>
  </w:style>
  <w:style w:type="numbering" w:customStyle="1" w:styleId="511114">
    <w:name w:val="Нет списка511114"/>
    <w:next w:val="a2"/>
    <w:uiPriority w:val="99"/>
    <w:semiHidden/>
    <w:unhideWhenUsed/>
    <w:rsid w:val="00EC7C07"/>
  </w:style>
  <w:style w:type="numbering" w:customStyle="1" w:styleId="611114">
    <w:name w:val="Нет списка611114"/>
    <w:next w:val="a2"/>
    <w:uiPriority w:val="99"/>
    <w:semiHidden/>
    <w:unhideWhenUsed/>
    <w:rsid w:val="00EC7C07"/>
  </w:style>
  <w:style w:type="numbering" w:customStyle="1" w:styleId="711114">
    <w:name w:val="Нет списка711114"/>
    <w:next w:val="a2"/>
    <w:uiPriority w:val="99"/>
    <w:semiHidden/>
    <w:unhideWhenUsed/>
    <w:rsid w:val="00EC7C07"/>
  </w:style>
  <w:style w:type="numbering" w:customStyle="1" w:styleId="8114">
    <w:name w:val="Нет списка8114"/>
    <w:next w:val="a2"/>
    <w:uiPriority w:val="99"/>
    <w:semiHidden/>
    <w:unhideWhenUsed/>
    <w:rsid w:val="00EC7C07"/>
  </w:style>
  <w:style w:type="numbering" w:customStyle="1" w:styleId="9114">
    <w:name w:val="Нет списка9114"/>
    <w:next w:val="a2"/>
    <w:uiPriority w:val="99"/>
    <w:semiHidden/>
    <w:unhideWhenUsed/>
    <w:rsid w:val="00EC7C07"/>
  </w:style>
  <w:style w:type="table" w:customStyle="1" w:styleId="726">
    <w:name w:val="Сетка таблицы72"/>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EC7C07"/>
  </w:style>
  <w:style w:type="table" w:customStyle="1" w:styleId="1050">
    <w:name w:val="Сетка таблицы10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EC7C07"/>
  </w:style>
  <w:style w:type="table" w:customStyle="1" w:styleId="1630">
    <w:name w:val="Сетка таблицы163"/>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EC7C07"/>
  </w:style>
  <w:style w:type="numbering" w:customStyle="1" w:styleId="1104">
    <w:name w:val="Нет списка1104"/>
    <w:next w:val="a2"/>
    <w:uiPriority w:val="99"/>
    <w:semiHidden/>
    <w:unhideWhenUsed/>
    <w:rsid w:val="00EC7C07"/>
  </w:style>
  <w:style w:type="table" w:customStyle="1" w:styleId="2222">
    <w:name w:val="Сетка таблицы222"/>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EC7C07"/>
    <w:pPr>
      <w:widowControl w:val="0"/>
    </w:pPr>
    <w:rPr>
      <w:rFonts w:eastAsia="Times New Roman"/>
      <w:color w:val="000000"/>
    </w:rPr>
    <w:tblPr>
      <w:tblCellMar>
        <w:top w:w="0" w:type="dxa"/>
        <w:left w:w="0" w:type="dxa"/>
        <w:bottom w:w="0" w:type="dxa"/>
        <w:right w:w="0" w:type="dxa"/>
      </w:tblCellMar>
    </w:tblPr>
  </w:style>
  <w:style w:type="table" w:customStyle="1" w:styleId="1225">
    <w:name w:val="122"/>
    <w:basedOn w:val="TableNormal"/>
    <w:rsid w:val="00EC7C07"/>
    <w:tblPr>
      <w:tblStyleRowBandSize w:val="1"/>
      <w:tblStyleColBandSize w:val="1"/>
      <w:tblCellMar>
        <w:left w:w="108" w:type="dxa"/>
        <w:right w:w="108" w:type="dxa"/>
      </w:tblCellMar>
    </w:tblPr>
  </w:style>
  <w:style w:type="table" w:customStyle="1" w:styleId="4120">
    <w:name w:val="Сетка таблицы4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EC7C07"/>
    <w:pPr>
      <w:widowControl w:val="0"/>
    </w:pPr>
    <w:rPr>
      <w:rFonts w:eastAsia="Times New Roman"/>
      <w:color w:val="000000"/>
    </w:rPr>
    <w:tblPr>
      <w:tblCellMar>
        <w:top w:w="0" w:type="dxa"/>
        <w:left w:w="0" w:type="dxa"/>
        <w:bottom w:w="0" w:type="dxa"/>
        <w:right w:w="0" w:type="dxa"/>
      </w:tblCellMar>
    </w:tblPr>
  </w:style>
  <w:style w:type="table" w:customStyle="1" w:styleId="11126">
    <w:name w:val="1112"/>
    <w:basedOn w:val="TableNormal"/>
    <w:rsid w:val="00EC7C07"/>
    <w:tblPr>
      <w:tblStyleRowBandSize w:val="1"/>
      <w:tblStyleColBandSize w:val="1"/>
      <w:tblCellMar>
        <w:left w:w="108" w:type="dxa"/>
        <w:right w:w="108" w:type="dxa"/>
      </w:tblCellMar>
    </w:tblPr>
  </w:style>
  <w:style w:type="table" w:customStyle="1" w:styleId="21120">
    <w:name w:val="Сетка таблицы2112"/>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EC7C07"/>
  </w:style>
  <w:style w:type="numbering" w:customStyle="1" w:styleId="1614">
    <w:name w:val="Нет списка1614"/>
    <w:next w:val="a2"/>
    <w:uiPriority w:val="99"/>
    <w:semiHidden/>
    <w:unhideWhenUsed/>
    <w:rsid w:val="00EC7C07"/>
  </w:style>
  <w:style w:type="numbering" w:customStyle="1" w:styleId="1714">
    <w:name w:val="Нет списка1714"/>
    <w:next w:val="a2"/>
    <w:uiPriority w:val="99"/>
    <w:semiHidden/>
    <w:unhideWhenUsed/>
    <w:rsid w:val="00EC7C07"/>
  </w:style>
  <w:style w:type="numbering" w:customStyle="1" w:styleId="1814">
    <w:name w:val="Нет списка1814"/>
    <w:next w:val="a2"/>
    <w:uiPriority w:val="99"/>
    <w:semiHidden/>
    <w:unhideWhenUsed/>
    <w:rsid w:val="00EC7C07"/>
  </w:style>
  <w:style w:type="table" w:customStyle="1" w:styleId="6135">
    <w:name w:val="Сетка таблицы613"/>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EC7C07"/>
  </w:style>
  <w:style w:type="numbering" w:customStyle="1" w:styleId="2540">
    <w:name w:val="Нет списка254"/>
    <w:next w:val="a2"/>
    <w:uiPriority w:val="99"/>
    <w:semiHidden/>
    <w:unhideWhenUsed/>
    <w:rsid w:val="00EC7C07"/>
  </w:style>
  <w:style w:type="numbering" w:customStyle="1" w:styleId="264">
    <w:name w:val="Нет списка264"/>
    <w:next w:val="a2"/>
    <w:uiPriority w:val="99"/>
    <w:semiHidden/>
    <w:unhideWhenUsed/>
    <w:rsid w:val="00EC7C07"/>
  </w:style>
  <w:style w:type="numbering" w:customStyle="1" w:styleId="274">
    <w:name w:val="Нет списка274"/>
    <w:next w:val="a2"/>
    <w:uiPriority w:val="99"/>
    <w:semiHidden/>
    <w:unhideWhenUsed/>
    <w:rsid w:val="00EC7C07"/>
  </w:style>
  <w:style w:type="numbering" w:customStyle="1" w:styleId="284">
    <w:name w:val="Нет списка284"/>
    <w:next w:val="a2"/>
    <w:uiPriority w:val="99"/>
    <w:semiHidden/>
    <w:unhideWhenUsed/>
    <w:rsid w:val="00EC7C07"/>
  </w:style>
  <w:style w:type="numbering" w:customStyle="1" w:styleId="294">
    <w:name w:val="Нет списка294"/>
    <w:next w:val="a2"/>
    <w:uiPriority w:val="99"/>
    <w:semiHidden/>
    <w:unhideWhenUsed/>
    <w:rsid w:val="00EC7C07"/>
  </w:style>
  <w:style w:type="table" w:customStyle="1" w:styleId="1722">
    <w:name w:val="Сетка таблицы172"/>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EC7C07"/>
  </w:style>
  <w:style w:type="numbering" w:customStyle="1" w:styleId="344">
    <w:name w:val="Нет списка344"/>
    <w:next w:val="a2"/>
    <w:uiPriority w:val="99"/>
    <w:semiHidden/>
    <w:unhideWhenUsed/>
    <w:rsid w:val="00EC7C07"/>
  </w:style>
  <w:style w:type="numbering" w:customStyle="1" w:styleId="354">
    <w:name w:val="Нет списка354"/>
    <w:next w:val="a2"/>
    <w:uiPriority w:val="99"/>
    <w:semiHidden/>
    <w:unhideWhenUsed/>
    <w:rsid w:val="00EC7C07"/>
  </w:style>
  <w:style w:type="numbering" w:customStyle="1" w:styleId="362">
    <w:name w:val="Нет списка362"/>
    <w:next w:val="a2"/>
    <w:uiPriority w:val="99"/>
    <w:semiHidden/>
    <w:unhideWhenUsed/>
    <w:rsid w:val="00EC7C07"/>
  </w:style>
  <w:style w:type="numbering" w:customStyle="1" w:styleId="1152">
    <w:name w:val="Нет списка1152"/>
    <w:next w:val="a2"/>
    <w:uiPriority w:val="99"/>
    <w:semiHidden/>
    <w:unhideWhenUsed/>
    <w:rsid w:val="00EC7C07"/>
  </w:style>
  <w:style w:type="numbering" w:customStyle="1" w:styleId="1162">
    <w:name w:val="Нет списка1162"/>
    <w:next w:val="a2"/>
    <w:uiPriority w:val="99"/>
    <w:semiHidden/>
    <w:unhideWhenUsed/>
    <w:qFormat/>
    <w:rsid w:val="00EC7C07"/>
  </w:style>
  <w:style w:type="numbering" w:customStyle="1" w:styleId="11142">
    <w:name w:val="Нет списка11142"/>
    <w:next w:val="a2"/>
    <w:uiPriority w:val="99"/>
    <w:semiHidden/>
    <w:unhideWhenUsed/>
    <w:qFormat/>
    <w:rsid w:val="00EC7C07"/>
  </w:style>
  <w:style w:type="numbering" w:customStyle="1" w:styleId="111132">
    <w:name w:val="Нет списка111132"/>
    <w:next w:val="a2"/>
    <w:uiPriority w:val="99"/>
    <w:semiHidden/>
    <w:unhideWhenUsed/>
    <w:qFormat/>
    <w:rsid w:val="00EC7C07"/>
  </w:style>
  <w:style w:type="numbering" w:customStyle="1" w:styleId="1111122">
    <w:name w:val="Нет списка1111122"/>
    <w:next w:val="a2"/>
    <w:uiPriority w:val="99"/>
    <w:semiHidden/>
    <w:unhideWhenUsed/>
    <w:qFormat/>
    <w:rsid w:val="00EC7C07"/>
  </w:style>
  <w:style w:type="numbering" w:customStyle="1" w:styleId="11111122">
    <w:name w:val="Нет списка11111122"/>
    <w:next w:val="a2"/>
    <w:uiPriority w:val="99"/>
    <w:semiHidden/>
    <w:unhideWhenUsed/>
    <w:qFormat/>
    <w:rsid w:val="00EC7C07"/>
  </w:style>
  <w:style w:type="numbering" w:customStyle="1" w:styleId="2102">
    <w:name w:val="Нет списка2102"/>
    <w:next w:val="a2"/>
    <w:uiPriority w:val="99"/>
    <w:semiHidden/>
    <w:unhideWhenUsed/>
    <w:qFormat/>
    <w:rsid w:val="00EC7C07"/>
  </w:style>
  <w:style w:type="numbering" w:customStyle="1" w:styleId="372">
    <w:name w:val="Нет списка372"/>
    <w:next w:val="a2"/>
    <w:uiPriority w:val="99"/>
    <w:semiHidden/>
    <w:unhideWhenUsed/>
    <w:qFormat/>
    <w:rsid w:val="00EC7C07"/>
  </w:style>
  <w:style w:type="numbering" w:customStyle="1" w:styleId="442">
    <w:name w:val="Нет списка442"/>
    <w:next w:val="a2"/>
    <w:uiPriority w:val="99"/>
    <w:semiHidden/>
    <w:unhideWhenUsed/>
    <w:qFormat/>
    <w:rsid w:val="00EC7C07"/>
  </w:style>
  <w:style w:type="numbering" w:customStyle="1" w:styleId="111111122">
    <w:name w:val="Нет списка111111122"/>
    <w:next w:val="a2"/>
    <w:uiPriority w:val="99"/>
    <w:semiHidden/>
    <w:unhideWhenUsed/>
    <w:qFormat/>
    <w:rsid w:val="00EC7C07"/>
  </w:style>
  <w:style w:type="numbering" w:customStyle="1" w:styleId="1111111122">
    <w:name w:val="Нет списка1111111122"/>
    <w:next w:val="a2"/>
    <w:uiPriority w:val="99"/>
    <w:semiHidden/>
    <w:unhideWhenUsed/>
    <w:qFormat/>
    <w:rsid w:val="00EC7C07"/>
  </w:style>
  <w:style w:type="numbering" w:customStyle="1" w:styleId="2142">
    <w:name w:val="Нет списка2142"/>
    <w:next w:val="a2"/>
    <w:uiPriority w:val="99"/>
    <w:semiHidden/>
    <w:unhideWhenUsed/>
    <w:qFormat/>
    <w:rsid w:val="00EC7C07"/>
  </w:style>
  <w:style w:type="numbering" w:customStyle="1" w:styleId="3142">
    <w:name w:val="Нет списка3142"/>
    <w:next w:val="a2"/>
    <w:uiPriority w:val="99"/>
    <w:semiHidden/>
    <w:unhideWhenUsed/>
    <w:qFormat/>
    <w:rsid w:val="00EC7C07"/>
  </w:style>
  <w:style w:type="numbering" w:customStyle="1" w:styleId="542">
    <w:name w:val="Нет списка542"/>
    <w:next w:val="a2"/>
    <w:uiPriority w:val="99"/>
    <w:semiHidden/>
    <w:unhideWhenUsed/>
    <w:qFormat/>
    <w:rsid w:val="00EC7C07"/>
  </w:style>
  <w:style w:type="numbering" w:customStyle="1" w:styleId="12320">
    <w:name w:val="Нет списка1232"/>
    <w:next w:val="a2"/>
    <w:uiPriority w:val="99"/>
    <w:semiHidden/>
    <w:unhideWhenUsed/>
    <w:qFormat/>
    <w:rsid w:val="00EC7C07"/>
  </w:style>
  <w:style w:type="numbering" w:customStyle="1" w:styleId="642">
    <w:name w:val="Нет списка642"/>
    <w:next w:val="a2"/>
    <w:uiPriority w:val="99"/>
    <w:semiHidden/>
    <w:unhideWhenUsed/>
    <w:qFormat/>
    <w:rsid w:val="00EC7C07"/>
  </w:style>
  <w:style w:type="numbering" w:customStyle="1" w:styleId="742">
    <w:name w:val="Нет списка742"/>
    <w:next w:val="a2"/>
    <w:uiPriority w:val="99"/>
    <w:semiHidden/>
    <w:unhideWhenUsed/>
    <w:qFormat/>
    <w:rsid w:val="00EC7C07"/>
  </w:style>
  <w:style w:type="numbering" w:customStyle="1" w:styleId="1322">
    <w:name w:val="Нет списка1322"/>
    <w:next w:val="a2"/>
    <w:uiPriority w:val="99"/>
    <w:semiHidden/>
    <w:unhideWhenUsed/>
    <w:qFormat/>
    <w:rsid w:val="00EC7C07"/>
  </w:style>
  <w:style w:type="numbering" w:customStyle="1" w:styleId="11222">
    <w:name w:val="Нет списка11222"/>
    <w:next w:val="a2"/>
    <w:uiPriority w:val="99"/>
    <w:semiHidden/>
    <w:unhideWhenUsed/>
    <w:qFormat/>
    <w:rsid w:val="00EC7C07"/>
  </w:style>
  <w:style w:type="numbering" w:customStyle="1" w:styleId="22220">
    <w:name w:val="Нет списка2222"/>
    <w:next w:val="a2"/>
    <w:uiPriority w:val="99"/>
    <w:semiHidden/>
    <w:unhideWhenUsed/>
    <w:qFormat/>
    <w:rsid w:val="00EC7C07"/>
  </w:style>
  <w:style w:type="numbering" w:customStyle="1" w:styleId="3222">
    <w:name w:val="Нет списка3222"/>
    <w:next w:val="a2"/>
    <w:uiPriority w:val="99"/>
    <w:semiHidden/>
    <w:unhideWhenUsed/>
    <w:qFormat/>
    <w:rsid w:val="00EC7C07"/>
  </w:style>
  <w:style w:type="numbering" w:customStyle="1" w:styleId="4142">
    <w:name w:val="Нет списка4142"/>
    <w:next w:val="a2"/>
    <w:uiPriority w:val="99"/>
    <w:semiHidden/>
    <w:unhideWhenUsed/>
    <w:qFormat/>
    <w:rsid w:val="00EC7C07"/>
  </w:style>
  <w:style w:type="numbering" w:customStyle="1" w:styleId="111222">
    <w:name w:val="Нет списка111222"/>
    <w:next w:val="a2"/>
    <w:uiPriority w:val="99"/>
    <w:semiHidden/>
    <w:unhideWhenUsed/>
    <w:qFormat/>
    <w:rsid w:val="00EC7C07"/>
  </w:style>
  <w:style w:type="numbering" w:customStyle="1" w:styleId="21132">
    <w:name w:val="Нет списка21132"/>
    <w:next w:val="a2"/>
    <w:uiPriority w:val="99"/>
    <w:semiHidden/>
    <w:unhideWhenUsed/>
    <w:qFormat/>
    <w:rsid w:val="00EC7C07"/>
  </w:style>
  <w:style w:type="numbering" w:customStyle="1" w:styleId="31132">
    <w:name w:val="Нет списка31132"/>
    <w:next w:val="a2"/>
    <w:uiPriority w:val="99"/>
    <w:semiHidden/>
    <w:unhideWhenUsed/>
    <w:qFormat/>
    <w:rsid w:val="00EC7C07"/>
  </w:style>
  <w:style w:type="numbering" w:customStyle="1" w:styleId="11111111113">
    <w:name w:val="Нет списка11111111113"/>
    <w:next w:val="a2"/>
    <w:uiPriority w:val="99"/>
    <w:semiHidden/>
    <w:unhideWhenUsed/>
    <w:rsid w:val="00EC7C07"/>
  </w:style>
  <w:style w:type="numbering" w:customStyle="1" w:styleId="12122">
    <w:name w:val="Нет списка12122"/>
    <w:next w:val="a2"/>
    <w:uiPriority w:val="99"/>
    <w:semiHidden/>
    <w:unhideWhenUsed/>
    <w:rsid w:val="00EC7C07"/>
  </w:style>
  <w:style w:type="numbering" w:customStyle="1" w:styleId="5142">
    <w:name w:val="Нет списка5142"/>
    <w:next w:val="a2"/>
    <w:uiPriority w:val="99"/>
    <w:semiHidden/>
    <w:unhideWhenUsed/>
    <w:rsid w:val="00EC7C07"/>
  </w:style>
  <w:style w:type="numbering" w:customStyle="1" w:styleId="6142">
    <w:name w:val="Нет списка6142"/>
    <w:next w:val="a2"/>
    <w:uiPriority w:val="99"/>
    <w:semiHidden/>
    <w:unhideWhenUsed/>
    <w:rsid w:val="00EC7C07"/>
  </w:style>
  <w:style w:type="numbering" w:customStyle="1" w:styleId="7142">
    <w:name w:val="Нет списка7142"/>
    <w:next w:val="a2"/>
    <w:uiPriority w:val="99"/>
    <w:semiHidden/>
    <w:unhideWhenUsed/>
    <w:rsid w:val="00EC7C07"/>
  </w:style>
  <w:style w:type="numbering" w:customStyle="1" w:styleId="41132">
    <w:name w:val="Нет списка41132"/>
    <w:next w:val="a2"/>
    <w:uiPriority w:val="99"/>
    <w:semiHidden/>
    <w:unhideWhenUsed/>
    <w:rsid w:val="00EC7C07"/>
  </w:style>
  <w:style w:type="numbering" w:customStyle="1" w:styleId="51132">
    <w:name w:val="Нет списка51132"/>
    <w:next w:val="a2"/>
    <w:uiPriority w:val="99"/>
    <w:semiHidden/>
    <w:unhideWhenUsed/>
    <w:rsid w:val="00EC7C07"/>
  </w:style>
  <w:style w:type="numbering" w:customStyle="1" w:styleId="61132">
    <w:name w:val="Нет списка61132"/>
    <w:next w:val="a2"/>
    <w:uiPriority w:val="99"/>
    <w:semiHidden/>
    <w:unhideWhenUsed/>
    <w:rsid w:val="00EC7C07"/>
  </w:style>
  <w:style w:type="numbering" w:customStyle="1" w:styleId="71132">
    <w:name w:val="Нет списка71132"/>
    <w:next w:val="a2"/>
    <w:uiPriority w:val="99"/>
    <w:semiHidden/>
    <w:unhideWhenUsed/>
    <w:rsid w:val="00EC7C07"/>
  </w:style>
  <w:style w:type="numbering" w:customStyle="1" w:styleId="832">
    <w:name w:val="Нет списка832"/>
    <w:next w:val="a2"/>
    <w:uiPriority w:val="99"/>
    <w:semiHidden/>
    <w:unhideWhenUsed/>
    <w:rsid w:val="00EC7C07"/>
  </w:style>
  <w:style w:type="numbering" w:customStyle="1" w:styleId="932">
    <w:name w:val="Нет списка932"/>
    <w:next w:val="a2"/>
    <w:uiPriority w:val="99"/>
    <w:semiHidden/>
    <w:unhideWhenUsed/>
    <w:rsid w:val="00EC7C07"/>
  </w:style>
  <w:style w:type="numbering" w:customStyle="1" w:styleId="1022">
    <w:name w:val="Нет списка1022"/>
    <w:next w:val="a2"/>
    <w:uiPriority w:val="99"/>
    <w:semiHidden/>
    <w:unhideWhenUsed/>
    <w:rsid w:val="00EC7C07"/>
  </w:style>
  <w:style w:type="numbering" w:customStyle="1" w:styleId="1422">
    <w:name w:val="Нет списка1422"/>
    <w:next w:val="a2"/>
    <w:uiPriority w:val="99"/>
    <w:semiHidden/>
    <w:unhideWhenUsed/>
    <w:rsid w:val="00EC7C07"/>
  </w:style>
  <w:style w:type="numbering" w:customStyle="1" w:styleId="2322">
    <w:name w:val="Нет списка2322"/>
    <w:next w:val="a2"/>
    <w:uiPriority w:val="99"/>
    <w:semiHidden/>
    <w:unhideWhenUsed/>
    <w:rsid w:val="00EC7C07"/>
  </w:style>
  <w:style w:type="numbering" w:customStyle="1" w:styleId="4222">
    <w:name w:val="Нет списка4222"/>
    <w:next w:val="a2"/>
    <w:uiPriority w:val="99"/>
    <w:semiHidden/>
    <w:unhideWhenUsed/>
    <w:rsid w:val="00EC7C07"/>
  </w:style>
  <w:style w:type="numbering" w:customStyle="1" w:styleId="5222">
    <w:name w:val="Нет списка5222"/>
    <w:next w:val="a2"/>
    <w:uiPriority w:val="99"/>
    <w:semiHidden/>
    <w:unhideWhenUsed/>
    <w:rsid w:val="00EC7C07"/>
  </w:style>
  <w:style w:type="numbering" w:customStyle="1" w:styleId="6222">
    <w:name w:val="Нет списка6222"/>
    <w:next w:val="a2"/>
    <w:uiPriority w:val="99"/>
    <w:semiHidden/>
    <w:unhideWhenUsed/>
    <w:rsid w:val="00EC7C07"/>
  </w:style>
  <w:style w:type="numbering" w:customStyle="1" w:styleId="7222">
    <w:name w:val="Нет списка7222"/>
    <w:next w:val="a2"/>
    <w:uiPriority w:val="99"/>
    <w:semiHidden/>
    <w:unhideWhenUsed/>
    <w:rsid w:val="00EC7C07"/>
  </w:style>
  <w:style w:type="numbering" w:customStyle="1" w:styleId="11322">
    <w:name w:val="Нет списка11322"/>
    <w:next w:val="a2"/>
    <w:uiPriority w:val="99"/>
    <w:semiHidden/>
    <w:unhideWhenUsed/>
    <w:rsid w:val="00EC7C07"/>
  </w:style>
  <w:style w:type="numbering" w:customStyle="1" w:styleId="21222">
    <w:name w:val="Нет списка21222"/>
    <w:next w:val="a2"/>
    <w:uiPriority w:val="99"/>
    <w:semiHidden/>
    <w:unhideWhenUsed/>
    <w:rsid w:val="00EC7C07"/>
  </w:style>
  <w:style w:type="numbering" w:customStyle="1" w:styleId="31222">
    <w:name w:val="Нет списка31222"/>
    <w:next w:val="a2"/>
    <w:uiPriority w:val="99"/>
    <w:semiHidden/>
    <w:unhideWhenUsed/>
    <w:rsid w:val="00EC7C07"/>
  </w:style>
  <w:style w:type="numbering" w:customStyle="1" w:styleId="41222">
    <w:name w:val="Нет списка41222"/>
    <w:next w:val="a2"/>
    <w:uiPriority w:val="99"/>
    <w:semiHidden/>
    <w:unhideWhenUsed/>
    <w:rsid w:val="00EC7C07"/>
  </w:style>
  <w:style w:type="numbering" w:customStyle="1" w:styleId="51222">
    <w:name w:val="Нет списка51222"/>
    <w:next w:val="a2"/>
    <w:uiPriority w:val="99"/>
    <w:semiHidden/>
    <w:unhideWhenUsed/>
    <w:rsid w:val="00EC7C07"/>
  </w:style>
  <w:style w:type="numbering" w:customStyle="1" w:styleId="61222">
    <w:name w:val="Нет списка61222"/>
    <w:next w:val="a2"/>
    <w:uiPriority w:val="99"/>
    <w:semiHidden/>
    <w:unhideWhenUsed/>
    <w:rsid w:val="00EC7C07"/>
  </w:style>
  <w:style w:type="numbering" w:customStyle="1" w:styleId="71222">
    <w:name w:val="Нет списка71222"/>
    <w:next w:val="a2"/>
    <w:uiPriority w:val="99"/>
    <w:semiHidden/>
    <w:unhideWhenUsed/>
    <w:rsid w:val="00EC7C07"/>
  </w:style>
  <w:style w:type="numbering" w:customStyle="1" w:styleId="211122">
    <w:name w:val="Нет списка211122"/>
    <w:next w:val="a2"/>
    <w:uiPriority w:val="99"/>
    <w:semiHidden/>
    <w:unhideWhenUsed/>
    <w:rsid w:val="00EC7C07"/>
  </w:style>
  <w:style w:type="numbering" w:customStyle="1" w:styleId="311122">
    <w:name w:val="Нет списка311122"/>
    <w:next w:val="a2"/>
    <w:uiPriority w:val="99"/>
    <w:semiHidden/>
    <w:unhideWhenUsed/>
    <w:rsid w:val="00EC7C07"/>
  </w:style>
  <w:style w:type="numbering" w:customStyle="1" w:styleId="411122">
    <w:name w:val="Нет списка411122"/>
    <w:next w:val="a2"/>
    <w:uiPriority w:val="99"/>
    <w:semiHidden/>
    <w:unhideWhenUsed/>
    <w:rsid w:val="00EC7C07"/>
  </w:style>
  <w:style w:type="numbering" w:customStyle="1" w:styleId="511122">
    <w:name w:val="Нет списка511122"/>
    <w:next w:val="a2"/>
    <w:uiPriority w:val="99"/>
    <w:semiHidden/>
    <w:unhideWhenUsed/>
    <w:rsid w:val="00EC7C07"/>
  </w:style>
  <w:style w:type="numbering" w:customStyle="1" w:styleId="611122">
    <w:name w:val="Нет списка611122"/>
    <w:next w:val="a2"/>
    <w:uiPriority w:val="99"/>
    <w:semiHidden/>
    <w:unhideWhenUsed/>
    <w:rsid w:val="00EC7C07"/>
  </w:style>
  <w:style w:type="numbering" w:customStyle="1" w:styleId="711122">
    <w:name w:val="Нет списка711122"/>
    <w:next w:val="a2"/>
    <w:uiPriority w:val="99"/>
    <w:semiHidden/>
    <w:unhideWhenUsed/>
    <w:rsid w:val="00EC7C07"/>
  </w:style>
  <w:style w:type="numbering" w:customStyle="1" w:styleId="81220">
    <w:name w:val="Нет списка8122"/>
    <w:next w:val="a2"/>
    <w:uiPriority w:val="99"/>
    <w:semiHidden/>
    <w:unhideWhenUsed/>
    <w:rsid w:val="00EC7C07"/>
  </w:style>
  <w:style w:type="numbering" w:customStyle="1" w:styleId="91220">
    <w:name w:val="Нет списка9122"/>
    <w:next w:val="a2"/>
    <w:uiPriority w:val="99"/>
    <w:semiHidden/>
    <w:unhideWhenUsed/>
    <w:rsid w:val="00EC7C07"/>
  </w:style>
  <w:style w:type="numbering" w:customStyle="1" w:styleId="1522">
    <w:name w:val="Нет списка1522"/>
    <w:next w:val="a2"/>
    <w:uiPriority w:val="99"/>
    <w:semiHidden/>
    <w:unhideWhenUsed/>
    <w:rsid w:val="00EC7C07"/>
  </w:style>
  <w:style w:type="numbering" w:customStyle="1" w:styleId="1622">
    <w:name w:val="Нет списка1622"/>
    <w:next w:val="a2"/>
    <w:uiPriority w:val="99"/>
    <w:semiHidden/>
    <w:unhideWhenUsed/>
    <w:rsid w:val="00EC7C07"/>
  </w:style>
  <w:style w:type="numbering" w:customStyle="1" w:styleId="24120">
    <w:name w:val="Нет списка2412"/>
    <w:next w:val="a2"/>
    <w:uiPriority w:val="99"/>
    <w:semiHidden/>
    <w:unhideWhenUsed/>
    <w:rsid w:val="00EC7C07"/>
  </w:style>
  <w:style w:type="numbering" w:customStyle="1" w:styleId="3312">
    <w:name w:val="Нет списка3312"/>
    <w:next w:val="a2"/>
    <w:uiPriority w:val="99"/>
    <w:semiHidden/>
    <w:unhideWhenUsed/>
    <w:rsid w:val="00EC7C07"/>
  </w:style>
  <w:style w:type="numbering" w:customStyle="1" w:styleId="4312">
    <w:name w:val="Нет списка4312"/>
    <w:next w:val="a2"/>
    <w:uiPriority w:val="99"/>
    <w:semiHidden/>
    <w:unhideWhenUsed/>
    <w:rsid w:val="00EC7C07"/>
  </w:style>
  <w:style w:type="numbering" w:customStyle="1" w:styleId="11412">
    <w:name w:val="Нет списка11412"/>
    <w:next w:val="a2"/>
    <w:uiPriority w:val="99"/>
    <w:semiHidden/>
    <w:unhideWhenUsed/>
    <w:rsid w:val="00EC7C07"/>
  </w:style>
  <w:style w:type="numbering" w:customStyle="1" w:styleId="111312">
    <w:name w:val="Нет списка111312"/>
    <w:next w:val="a2"/>
    <w:uiPriority w:val="99"/>
    <w:semiHidden/>
    <w:unhideWhenUsed/>
    <w:rsid w:val="00EC7C07"/>
  </w:style>
  <w:style w:type="numbering" w:customStyle="1" w:styleId="21312">
    <w:name w:val="Нет списка21312"/>
    <w:next w:val="a2"/>
    <w:uiPriority w:val="99"/>
    <w:semiHidden/>
    <w:unhideWhenUsed/>
    <w:rsid w:val="00EC7C07"/>
  </w:style>
  <w:style w:type="numbering" w:customStyle="1" w:styleId="31312">
    <w:name w:val="Нет списка31312"/>
    <w:next w:val="a2"/>
    <w:uiPriority w:val="99"/>
    <w:semiHidden/>
    <w:unhideWhenUsed/>
    <w:rsid w:val="00EC7C07"/>
  </w:style>
  <w:style w:type="numbering" w:customStyle="1" w:styleId="5312">
    <w:name w:val="Нет списка5312"/>
    <w:next w:val="a2"/>
    <w:uiPriority w:val="99"/>
    <w:semiHidden/>
    <w:unhideWhenUsed/>
    <w:rsid w:val="00EC7C07"/>
  </w:style>
  <w:style w:type="numbering" w:customStyle="1" w:styleId="12212">
    <w:name w:val="Нет списка12212"/>
    <w:next w:val="a2"/>
    <w:uiPriority w:val="99"/>
    <w:semiHidden/>
    <w:unhideWhenUsed/>
    <w:rsid w:val="00EC7C07"/>
  </w:style>
  <w:style w:type="numbering" w:customStyle="1" w:styleId="6312">
    <w:name w:val="Нет списка6312"/>
    <w:next w:val="a2"/>
    <w:uiPriority w:val="99"/>
    <w:semiHidden/>
    <w:unhideWhenUsed/>
    <w:rsid w:val="00EC7C07"/>
  </w:style>
  <w:style w:type="numbering" w:customStyle="1" w:styleId="1111212">
    <w:name w:val="Нет списка1111212"/>
    <w:next w:val="a2"/>
    <w:uiPriority w:val="99"/>
    <w:semiHidden/>
    <w:unhideWhenUsed/>
    <w:rsid w:val="00EC7C07"/>
  </w:style>
  <w:style w:type="numbering" w:customStyle="1" w:styleId="111111111112">
    <w:name w:val="Нет списка111111111112"/>
    <w:next w:val="a2"/>
    <w:uiPriority w:val="99"/>
    <w:semiHidden/>
    <w:unhideWhenUsed/>
    <w:rsid w:val="00EC7C07"/>
  </w:style>
  <w:style w:type="numbering" w:customStyle="1" w:styleId="13112">
    <w:name w:val="Нет списка13112"/>
    <w:next w:val="a2"/>
    <w:uiPriority w:val="99"/>
    <w:semiHidden/>
    <w:unhideWhenUsed/>
    <w:rsid w:val="00EC7C07"/>
  </w:style>
  <w:style w:type="numbering" w:customStyle="1" w:styleId="112112">
    <w:name w:val="Нет списка112112"/>
    <w:next w:val="a2"/>
    <w:uiPriority w:val="99"/>
    <w:semiHidden/>
    <w:unhideWhenUsed/>
    <w:rsid w:val="00EC7C07"/>
  </w:style>
  <w:style w:type="numbering" w:customStyle="1" w:styleId="22112">
    <w:name w:val="Нет списка22112"/>
    <w:next w:val="a2"/>
    <w:uiPriority w:val="99"/>
    <w:semiHidden/>
    <w:unhideWhenUsed/>
    <w:rsid w:val="00EC7C07"/>
  </w:style>
  <w:style w:type="numbering" w:customStyle="1" w:styleId="121112">
    <w:name w:val="Нет списка121112"/>
    <w:next w:val="a2"/>
    <w:uiPriority w:val="99"/>
    <w:semiHidden/>
    <w:unhideWhenUsed/>
    <w:rsid w:val="00EC7C07"/>
  </w:style>
  <w:style w:type="numbering" w:customStyle="1" w:styleId="7312">
    <w:name w:val="Нет списка7312"/>
    <w:next w:val="a2"/>
    <w:uiPriority w:val="99"/>
    <w:semiHidden/>
    <w:unhideWhenUsed/>
    <w:rsid w:val="00EC7C07"/>
  </w:style>
  <w:style w:type="numbering" w:customStyle="1" w:styleId="41312">
    <w:name w:val="Нет списка41312"/>
    <w:next w:val="a2"/>
    <w:uiPriority w:val="99"/>
    <w:semiHidden/>
    <w:unhideWhenUsed/>
    <w:rsid w:val="00EC7C07"/>
  </w:style>
  <w:style w:type="numbering" w:customStyle="1" w:styleId="51312">
    <w:name w:val="Нет списка51312"/>
    <w:next w:val="a2"/>
    <w:uiPriority w:val="99"/>
    <w:semiHidden/>
    <w:unhideWhenUsed/>
    <w:rsid w:val="00EC7C07"/>
  </w:style>
  <w:style w:type="numbering" w:customStyle="1" w:styleId="61312">
    <w:name w:val="Нет списка61312"/>
    <w:next w:val="a2"/>
    <w:uiPriority w:val="99"/>
    <w:semiHidden/>
    <w:unhideWhenUsed/>
    <w:rsid w:val="00EC7C07"/>
  </w:style>
  <w:style w:type="numbering" w:customStyle="1" w:styleId="71312">
    <w:name w:val="Нет списка71312"/>
    <w:next w:val="a2"/>
    <w:uiPriority w:val="99"/>
    <w:semiHidden/>
    <w:unhideWhenUsed/>
    <w:rsid w:val="00EC7C07"/>
  </w:style>
  <w:style w:type="numbering" w:customStyle="1" w:styleId="211212">
    <w:name w:val="Нет списка211212"/>
    <w:next w:val="a2"/>
    <w:uiPriority w:val="99"/>
    <w:semiHidden/>
    <w:unhideWhenUsed/>
    <w:rsid w:val="00EC7C07"/>
  </w:style>
  <w:style w:type="numbering" w:customStyle="1" w:styleId="311212">
    <w:name w:val="Нет списка311212"/>
    <w:next w:val="a2"/>
    <w:uiPriority w:val="99"/>
    <w:semiHidden/>
    <w:unhideWhenUsed/>
    <w:rsid w:val="00EC7C07"/>
  </w:style>
  <w:style w:type="numbering" w:customStyle="1" w:styleId="411212">
    <w:name w:val="Нет списка411212"/>
    <w:next w:val="a2"/>
    <w:uiPriority w:val="99"/>
    <w:semiHidden/>
    <w:unhideWhenUsed/>
    <w:rsid w:val="00EC7C07"/>
  </w:style>
  <w:style w:type="numbering" w:customStyle="1" w:styleId="511212">
    <w:name w:val="Нет списка511212"/>
    <w:next w:val="a2"/>
    <w:uiPriority w:val="99"/>
    <w:semiHidden/>
    <w:unhideWhenUsed/>
    <w:rsid w:val="00EC7C07"/>
  </w:style>
  <w:style w:type="numbering" w:customStyle="1" w:styleId="611212">
    <w:name w:val="Нет списка611212"/>
    <w:next w:val="a2"/>
    <w:uiPriority w:val="99"/>
    <w:semiHidden/>
    <w:unhideWhenUsed/>
    <w:rsid w:val="00EC7C07"/>
  </w:style>
  <w:style w:type="numbering" w:customStyle="1" w:styleId="711212">
    <w:name w:val="Нет списка711212"/>
    <w:next w:val="a2"/>
    <w:uiPriority w:val="99"/>
    <w:semiHidden/>
    <w:unhideWhenUsed/>
    <w:rsid w:val="00EC7C07"/>
  </w:style>
  <w:style w:type="numbering" w:customStyle="1" w:styleId="8212">
    <w:name w:val="Нет списка8212"/>
    <w:next w:val="a2"/>
    <w:uiPriority w:val="99"/>
    <w:semiHidden/>
    <w:unhideWhenUsed/>
    <w:rsid w:val="00EC7C07"/>
  </w:style>
  <w:style w:type="numbering" w:customStyle="1" w:styleId="9212">
    <w:name w:val="Нет списка9212"/>
    <w:next w:val="a2"/>
    <w:uiPriority w:val="99"/>
    <w:semiHidden/>
    <w:unhideWhenUsed/>
    <w:rsid w:val="00EC7C07"/>
  </w:style>
  <w:style w:type="numbering" w:customStyle="1" w:styleId="10112">
    <w:name w:val="Нет списка10112"/>
    <w:next w:val="a2"/>
    <w:uiPriority w:val="99"/>
    <w:semiHidden/>
    <w:unhideWhenUsed/>
    <w:rsid w:val="00EC7C07"/>
  </w:style>
  <w:style w:type="numbering" w:customStyle="1" w:styleId="14112">
    <w:name w:val="Нет списка14112"/>
    <w:next w:val="a2"/>
    <w:uiPriority w:val="99"/>
    <w:semiHidden/>
    <w:unhideWhenUsed/>
    <w:rsid w:val="00EC7C07"/>
  </w:style>
  <w:style w:type="numbering" w:customStyle="1" w:styleId="23112">
    <w:name w:val="Нет списка23112"/>
    <w:next w:val="a2"/>
    <w:uiPriority w:val="99"/>
    <w:semiHidden/>
    <w:unhideWhenUsed/>
    <w:rsid w:val="00EC7C07"/>
  </w:style>
  <w:style w:type="numbering" w:customStyle="1" w:styleId="32112">
    <w:name w:val="Нет списка32112"/>
    <w:next w:val="a2"/>
    <w:uiPriority w:val="99"/>
    <w:semiHidden/>
    <w:unhideWhenUsed/>
    <w:rsid w:val="00EC7C07"/>
  </w:style>
  <w:style w:type="numbering" w:customStyle="1" w:styleId="42112">
    <w:name w:val="Нет списка42112"/>
    <w:next w:val="a2"/>
    <w:uiPriority w:val="99"/>
    <w:semiHidden/>
    <w:unhideWhenUsed/>
    <w:rsid w:val="00EC7C07"/>
  </w:style>
  <w:style w:type="numbering" w:customStyle="1" w:styleId="52112">
    <w:name w:val="Нет списка52112"/>
    <w:next w:val="a2"/>
    <w:uiPriority w:val="99"/>
    <w:semiHidden/>
    <w:unhideWhenUsed/>
    <w:rsid w:val="00EC7C07"/>
  </w:style>
  <w:style w:type="numbering" w:customStyle="1" w:styleId="62112">
    <w:name w:val="Нет списка62112"/>
    <w:next w:val="a2"/>
    <w:uiPriority w:val="99"/>
    <w:semiHidden/>
    <w:unhideWhenUsed/>
    <w:rsid w:val="00EC7C07"/>
  </w:style>
  <w:style w:type="numbering" w:customStyle="1" w:styleId="72112">
    <w:name w:val="Нет списка72112"/>
    <w:next w:val="a2"/>
    <w:uiPriority w:val="99"/>
    <w:semiHidden/>
    <w:unhideWhenUsed/>
    <w:rsid w:val="00EC7C07"/>
  </w:style>
  <w:style w:type="numbering" w:customStyle="1" w:styleId="113112">
    <w:name w:val="Нет списка113112"/>
    <w:next w:val="a2"/>
    <w:uiPriority w:val="99"/>
    <w:semiHidden/>
    <w:unhideWhenUsed/>
    <w:rsid w:val="00EC7C07"/>
  </w:style>
  <w:style w:type="numbering" w:customStyle="1" w:styleId="212112">
    <w:name w:val="Нет списка212112"/>
    <w:next w:val="a2"/>
    <w:uiPriority w:val="99"/>
    <w:semiHidden/>
    <w:unhideWhenUsed/>
    <w:rsid w:val="00EC7C07"/>
  </w:style>
  <w:style w:type="numbering" w:customStyle="1" w:styleId="312112">
    <w:name w:val="Нет списка312112"/>
    <w:next w:val="a2"/>
    <w:uiPriority w:val="99"/>
    <w:semiHidden/>
    <w:unhideWhenUsed/>
    <w:rsid w:val="00EC7C07"/>
  </w:style>
  <w:style w:type="numbering" w:customStyle="1" w:styleId="412112">
    <w:name w:val="Нет списка412112"/>
    <w:next w:val="a2"/>
    <w:uiPriority w:val="99"/>
    <w:semiHidden/>
    <w:unhideWhenUsed/>
    <w:rsid w:val="00EC7C07"/>
  </w:style>
  <w:style w:type="numbering" w:customStyle="1" w:styleId="512112">
    <w:name w:val="Нет списка512112"/>
    <w:next w:val="a2"/>
    <w:uiPriority w:val="99"/>
    <w:semiHidden/>
    <w:unhideWhenUsed/>
    <w:rsid w:val="00EC7C07"/>
  </w:style>
  <w:style w:type="numbering" w:customStyle="1" w:styleId="612112">
    <w:name w:val="Нет списка612112"/>
    <w:next w:val="a2"/>
    <w:uiPriority w:val="99"/>
    <w:semiHidden/>
    <w:unhideWhenUsed/>
    <w:rsid w:val="00EC7C07"/>
  </w:style>
  <w:style w:type="numbering" w:customStyle="1" w:styleId="712112">
    <w:name w:val="Нет списка712112"/>
    <w:next w:val="a2"/>
    <w:uiPriority w:val="99"/>
    <w:semiHidden/>
    <w:unhideWhenUsed/>
    <w:rsid w:val="00EC7C07"/>
  </w:style>
  <w:style w:type="numbering" w:customStyle="1" w:styleId="1112112">
    <w:name w:val="Нет списка1112112"/>
    <w:next w:val="a2"/>
    <w:uiPriority w:val="99"/>
    <w:semiHidden/>
    <w:unhideWhenUsed/>
    <w:rsid w:val="00EC7C07"/>
  </w:style>
  <w:style w:type="numbering" w:customStyle="1" w:styleId="2111112">
    <w:name w:val="Нет списка2111112"/>
    <w:next w:val="a2"/>
    <w:uiPriority w:val="99"/>
    <w:semiHidden/>
    <w:unhideWhenUsed/>
    <w:rsid w:val="00EC7C07"/>
  </w:style>
  <w:style w:type="numbering" w:customStyle="1" w:styleId="3111112">
    <w:name w:val="Нет списка3111112"/>
    <w:next w:val="a2"/>
    <w:uiPriority w:val="99"/>
    <w:semiHidden/>
    <w:unhideWhenUsed/>
    <w:rsid w:val="00EC7C07"/>
  </w:style>
  <w:style w:type="numbering" w:customStyle="1" w:styleId="4111112">
    <w:name w:val="Нет списка4111112"/>
    <w:next w:val="a2"/>
    <w:uiPriority w:val="99"/>
    <w:semiHidden/>
    <w:unhideWhenUsed/>
    <w:rsid w:val="00EC7C07"/>
  </w:style>
  <w:style w:type="numbering" w:customStyle="1" w:styleId="5111112">
    <w:name w:val="Нет списка5111112"/>
    <w:next w:val="a2"/>
    <w:uiPriority w:val="99"/>
    <w:semiHidden/>
    <w:unhideWhenUsed/>
    <w:rsid w:val="00EC7C07"/>
  </w:style>
  <w:style w:type="numbering" w:customStyle="1" w:styleId="6111112">
    <w:name w:val="Нет списка6111112"/>
    <w:next w:val="a2"/>
    <w:uiPriority w:val="99"/>
    <w:semiHidden/>
    <w:unhideWhenUsed/>
    <w:rsid w:val="00EC7C07"/>
  </w:style>
  <w:style w:type="numbering" w:customStyle="1" w:styleId="7111112">
    <w:name w:val="Нет списка7111112"/>
    <w:next w:val="a2"/>
    <w:uiPriority w:val="99"/>
    <w:semiHidden/>
    <w:unhideWhenUsed/>
    <w:rsid w:val="00EC7C07"/>
  </w:style>
  <w:style w:type="numbering" w:customStyle="1" w:styleId="81112">
    <w:name w:val="Нет списка81112"/>
    <w:next w:val="a2"/>
    <w:uiPriority w:val="99"/>
    <w:semiHidden/>
    <w:unhideWhenUsed/>
    <w:rsid w:val="00EC7C07"/>
  </w:style>
  <w:style w:type="numbering" w:customStyle="1" w:styleId="91112">
    <w:name w:val="Нет списка91112"/>
    <w:next w:val="a2"/>
    <w:uiPriority w:val="99"/>
    <w:semiHidden/>
    <w:unhideWhenUsed/>
    <w:rsid w:val="00EC7C07"/>
  </w:style>
  <w:style w:type="numbering" w:customStyle="1" w:styleId="17220">
    <w:name w:val="Нет списка1722"/>
    <w:next w:val="a2"/>
    <w:uiPriority w:val="99"/>
    <w:semiHidden/>
    <w:unhideWhenUsed/>
    <w:rsid w:val="00EC7C07"/>
  </w:style>
  <w:style w:type="numbering" w:customStyle="1" w:styleId="1822">
    <w:name w:val="Нет списка1822"/>
    <w:next w:val="a2"/>
    <w:uiPriority w:val="99"/>
    <w:semiHidden/>
    <w:unhideWhenUsed/>
    <w:rsid w:val="00EC7C07"/>
  </w:style>
  <w:style w:type="numbering" w:customStyle="1" w:styleId="1912">
    <w:name w:val="Нет списка1912"/>
    <w:next w:val="a2"/>
    <w:uiPriority w:val="99"/>
    <w:semiHidden/>
    <w:unhideWhenUsed/>
    <w:rsid w:val="00EC7C07"/>
  </w:style>
  <w:style w:type="numbering" w:customStyle="1" w:styleId="11012">
    <w:name w:val="Нет списка11012"/>
    <w:next w:val="a2"/>
    <w:uiPriority w:val="99"/>
    <w:semiHidden/>
    <w:unhideWhenUsed/>
    <w:rsid w:val="00EC7C07"/>
  </w:style>
  <w:style w:type="numbering" w:customStyle="1" w:styleId="15112">
    <w:name w:val="Нет списка15112"/>
    <w:next w:val="a2"/>
    <w:uiPriority w:val="99"/>
    <w:semiHidden/>
    <w:unhideWhenUsed/>
    <w:rsid w:val="00EC7C07"/>
  </w:style>
  <w:style w:type="numbering" w:customStyle="1" w:styleId="16112">
    <w:name w:val="Нет списка16112"/>
    <w:next w:val="a2"/>
    <w:uiPriority w:val="99"/>
    <w:semiHidden/>
    <w:unhideWhenUsed/>
    <w:rsid w:val="00EC7C07"/>
  </w:style>
  <w:style w:type="numbering" w:customStyle="1" w:styleId="17112">
    <w:name w:val="Нет списка17112"/>
    <w:next w:val="a2"/>
    <w:uiPriority w:val="99"/>
    <w:semiHidden/>
    <w:unhideWhenUsed/>
    <w:rsid w:val="00EC7C07"/>
  </w:style>
  <w:style w:type="numbering" w:customStyle="1" w:styleId="18112">
    <w:name w:val="Нет списка18112"/>
    <w:next w:val="a2"/>
    <w:uiPriority w:val="99"/>
    <w:semiHidden/>
    <w:unhideWhenUsed/>
    <w:rsid w:val="00EC7C07"/>
  </w:style>
  <w:style w:type="numbering" w:customStyle="1" w:styleId="2012">
    <w:name w:val="Нет списка2012"/>
    <w:next w:val="a2"/>
    <w:uiPriority w:val="99"/>
    <w:semiHidden/>
    <w:unhideWhenUsed/>
    <w:rsid w:val="00EC7C07"/>
  </w:style>
  <w:style w:type="numbering" w:customStyle="1" w:styleId="2512">
    <w:name w:val="Нет списка2512"/>
    <w:next w:val="a2"/>
    <w:uiPriority w:val="99"/>
    <w:semiHidden/>
    <w:unhideWhenUsed/>
    <w:rsid w:val="00EC7C07"/>
  </w:style>
  <w:style w:type="numbering" w:customStyle="1" w:styleId="2612">
    <w:name w:val="Нет списка2612"/>
    <w:next w:val="a2"/>
    <w:uiPriority w:val="99"/>
    <w:semiHidden/>
    <w:unhideWhenUsed/>
    <w:rsid w:val="00EC7C07"/>
  </w:style>
  <w:style w:type="numbering" w:customStyle="1" w:styleId="2712">
    <w:name w:val="Нет списка2712"/>
    <w:next w:val="a2"/>
    <w:uiPriority w:val="99"/>
    <w:semiHidden/>
    <w:unhideWhenUsed/>
    <w:rsid w:val="00EC7C07"/>
  </w:style>
  <w:style w:type="numbering" w:customStyle="1" w:styleId="2812">
    <w:name w:val="Нет списка2812"/>
    <w:next w:val="a2"/>
    <w:uiPriority w:val="99"/>
    <w:semiHidden/>
    <w:unhideWhenUsed/>
    <w:rsid w:val="00EC7C07"/>
  </w:style>
  <w:style w:type="numbering" w:customStyle="1" w:styleId="2912">
    <w:name w:val="Нет списка2912"/>
    <w:next w:val="a2"/>
    <w:uiPriority w:val="99"/>
    <w:semiHidden/>
    <w:unhideWhenUsed/>
    <w:rsid w:val="00EC7C07"/>
  </w:style>
  <w:style w:type="numbering" w:customStyle="1" w:styleId="3012">
    <w:name w:val="Нет списка3012"/>
    <w:next w:val="a2"/>
    <w:uiPriority w:val="99"/>
    <w:semiHidden/>
    <w:unhideWhenUsed/>
    <w:rsid w:val="00EC7C07"/>
  </w:style>
  <w:style w:type="numbering" w:customStyle="1" w:styleId="3412">
    <w:name w:val="Нет списка3412"/>
    <w:next w:val="a2"/>
    <w:uiPriority w:val="99"/>
    <w:semiHidden/>
    <w:unhideWhenUsed/>
    <w:rsid w:val="00EC7C07"/>
  </w:style>
  <w:style w:type="numbering" w:customStyle="1" w:styleId="3512">
    <w:name w:val="Нет списка3512"/>
    <w:next w:val="a2"/>
    <w:uiPriority w:val="99"/>
    <w:semiHidden/>
    <w:unhideWhenUsed/>
    <w:rsid w:val="00EC7C07"/>
  </w:style>
  <w:style w:type="numbering" w:customStyle="1" w:styleId="382">
    <w:name w:val="Нет списка382"/>
    <w:next w:val="a2"/>
    <w:uiPriority w:val="99"/>
    <w:semiHidden/>
    <w:unhideWhenUsed/>
    <w:rsid w:val="00EC7C07"/>
  </w:style>
  <w:style w:type="table" w:customStyle="1" w:styleId="1810">
    <w:name w:val="Сетка таблицы181"/>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EC7C07"/>
  </w:style>
  <w:style w:type="table" w:customStyle="1" w:styleId="1922">
    <w:name w:val="Сетка таблицы192"/>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EC7C07"/>
  </w:style>
  <w:style w:type="numbering" w:customStyle="1" w:styleId="11152">
    <w:name w:val="Нет списка11152"/>
    <w:next w:val="a2"/>
    <w:uiPriority w:val="99"/>
    <w:semiHidden/>
    <w:unhideWhenUsed/>
    <w:qFormat/>
    <w:rsid w:val="00EC7C07"/>
  </w:style>
  <w:style w:type="table" w:customStyle="1" w:styleId="11422">
    <w:name w:val="Сетка таблицы1142"/>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EC7C07"/>
  </w:style>
  <w:style w:type="numbering" w:customStyle="1" w:styleId="1111132">
    <w:name w:val="Нет списка1111132"/>
    <w:next w:val="a2"/>
    <w:uiPriority w:val="99"/>
    <w:semiHidden/>
    <w:unhideWhenUsed/>
    <w:qFormat/>
    <w:rsid w:val="00EC7C07"/>
  </w:style>
  <w:style w:type="table" w:customStyle="1" w:styleId="111320">
    <w:name w:val="Сетка таблицы1113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EC7C07"/>
  </w:style>
  <w:style w:type="numbering" w:customStyle="1" w:styleId="392">
    <w:name w:val="Нет списка392"/>
    <w:next w:val="a2"/>
    <w:uiPriority w:val="99"/>
    <w:semiHidden/>
    <w:unhideWhenUsed/>
    <w:qFormat/>
    <w:rsid w:val="00EC7C07"/>
  </w:style>
  <w:style w:type="numbering" w:customStyle="1" w:styleId="452">
    <w:name w:val="Нет списка452"/>
    <w:next w:val="a2"/>
    <w:uiPriority w:val="99"/>
    <w:semiHidden/>
    <w:unhideWhenUsed/>
    <w:qFormat/>
    <w:rsid w:val="00EC7C07"/>
  </w:style>
  <w:style w:type="numbering" w:customStyle="1" w:styleId="11111132">
    <w:name w:val="Нет списка11111132"/>
    <w:next w:val="a2"/>
    <w:uiPriority w:val="99"/>
    <w:semiHidden/>
    <w:unhideWhenUsed/>
    <w:qFormat/>
    <w:rsid w:val="00EC7C07"/>
  </w:style>
  <w:style w:type="numbering" w:customStyle="1" w:styleId="111111132">
    <w:name w:val="Нет списка111111132"/>
    <w:next w:val="a2"/>
    <w:uiPriority w:val="99"/>
    <w:semiHidden/>
    <w:unhideWhenUsed/>
    <w:qFormat/>
    <w:rsid w:val="00EC7C07"/>
  </w:style>
  <w:style w:type="numbering" w:customStyle="1" w:styleId="2162">
    <w:name w:val="Нет списка2162"/>
    <w:next w:val="a2"/>
    <w:uiPriority w:val="99"/>
    <w:semiHidden/>
    <w:unhideWhenUsed/>
    <w:qFormat/>
    <w:rsid w:val="00EC7C07"/>
  </w:style>
  <w:style w:type="numbering" w:customStyle="1" w:styleId="3152">
    <w:name w:val="Нет списка3152"/>
    <w:next w:val="a2"/>
    <w:uiPriority w:val="99"/>
    <w:semiHidden/>
    <w:unhideWhenUsed/>
    <w:qFormat/>
    <w:rsid w:val="00EC7C07"/>
  </w:style>
  <w:style w:type="numbering" w:customStyle="1" w:styleId="552">
    <w:name w:val="Нет списка552"/>
    <w:next w:val="a2"/>
    <w:uiPriority w:val="99"/>
    <w:semiHidden/>
    <w:unhideWhenUsed/>
    <w:qFormat/>
    <w:rsid w:val="00EC7C07"/>
  </w:style>
  <w:style w:type="table" w:customStyle="1" w:styleId="TableNormal31">
    <w:name w:val="Table Normal31"/>
    <w:rsid w:val="00EC7C07"/>
    <w:pPr>
      <w:widowControl w:val="0"/>
    </w:pPr>
    <w:rPr>
      <w:rFonts w:eastAsia="Times New Roman"/>
      <w:color w:val="000000"/>
    </w:rPr>
    <w:tblPr>
      <w:tblCellMar>
        <w:top w:w="0" w:type="dxa"/>
        <w:left w:w="0" w:type="dxa"/>
        <w:bottom w:w="0" w:type="dxa"/>
        <w:right w:w="0" w:type="dxa"/>
      </w:tblCellMar>
    </w:tblPr>
  </w:style>
  <w:style w:type="table" w:customStyle="1" w:styleId="1315">
    <w:name w:val="131"/>
    <w:basedOn w:val="TableNormal"/>
    <w:rsid w:val="00EC7C07"/>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EC7C07"/>
  </w:style>
  <w:style w:type="numbering" w:customStyle="1" w:styleId="652">
    <w:name w:val="Нет списка652"/>
    <w:next w:val="a2"/>
    <w:uiPriority w:val="99"/>
    <w:semiHidden/>
    <w:unhideWhenUsed/>
    <w:qFormat/>
    <w:rsid w:val="00EC7C07"/>
  </w:style>
  <w:style w:type="numbering" w:customStyle="1" w:styleId="752">
    <w:name w:val="Нет списка752"/>
    <w:next w:val="a2"/>
    <w:uiPriority w:val="99"/>
    <w:semiHidden/>
    <w:unhideWhenUsed/>
    <w:qFormat/>
    <w:rsid w:val="00EC7C07"/>
  </w:style>
  <w:style w:type="numbering" w:customStyle="1" w:styleId="13320">
    <w:name w:val="Нет списка1332"/>
    <w:next w:val="a2"/>
    <w:uiPriority w:val="99"/>
    <w:semiHidden/>
    <w:unhideWhenUsed/>
    <w:qFormat/>
    <w:rsid w:val="00EC7C07"/>
  </w:style>
  <w:style w:type="numbering" w:customStyle="1" w:styleId="11232">
    <w:name w:val="Нет списка11232"/>
    <w:next w:val="a2"/>
    <w:uiPriority w:val="99"/>
    <w:semiHidden/>
    <w:unhideWhenUsed/>
    <w:qFormat/>
    <w:rsid w:val="00EC7C07"/>
  </w:style>
  <w:style w:type="table" w:customStyle="1" w:styleId="12210">
    <w:name w:val="Сетка таблицы122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EC7C07"/>
  </w:style>
  <w:style w:type="numbering" w:customStyle="1" w:styleId="3232">
    <w:name w:val="Нет списка3232"/>
    <w:next w:val="a2"/>
    <w:uiPriority w:val="99"/>
    <w:semiHidden/>
    <w:unhideWhenUsed/>
    <w:qFormat/>
    <w:rsid w:val="00EC7C07"/>
  </w:style>
  <w:style w:type="numbering" w:customStyle="1" w:styleId="4152">
    <w:name w:val="Нет списка4152"/>
    <w:next w:val="a2"/>
    <w:uiPriority w:val="99"/>
    <w:semiHidden/>
    <w:unhideWhenUsed/>
    <w:qFormat/>
    <w:rsid w:val="00EC7C07"/>
  </w:style>
  <w:style w:type="numbering" w:customStyle="1" w:styleId="111232">
    <w:name w:val="Нет списка111232"/>
    <w:next w:val="a2"/>
    <w:uiPriority w:val="99"/>
    <w:semiHidden/>
    <w:unhideWhenUsed/>
    <w:qFormat/>
    <w:rsid w:val="00EC7C07"/>
  </w:style>
  <w:style w:type="table" w:customStyle="1" w:styleId="112210">
    <w:name w:val="Сетка таблицы1122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EC7C07"/>
  </w:style>
  <w:style w:type="numbering" w:customStyle="1" w:styleId="31142">
    <w:name w:val="Нет списка31142"/>
    <w:next w:val="a2"/>
    <w:uiPriority w:val="99"/>
    <w:semiHidden/>
    <w:unhideWhenUsed/>
    <w:qFormat/>
    <w:rsid w:val="00EC7C07"/>
  </w:style>
  <w:style w:type="numbering" w:customStyle="1" w:styleId="1111111132">
    <w:name w:val="Нет списка1111111132"/>
    <w:next w:val="a2"/>
    <w:uiPriority w:val="99"/>
    <w:semiHidden/>
    <w:unhideWhenUsed/>
    <w:rsid w:val="00EC7C07"/>
  </w:style>
  <w:style w:type="table" w:customStyle="1" w:styleId="4215">
    <w:name w:val="Сетка таблицы42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EC7C07"/>
    <w:pPr>
      <w:widowControl w:val="0"/>
    </w:pPr>
    <w:rPr>
      <w:rFonts w:eastAsia="Times New Roman"/>
      <w:color w:val="000000"/>
    </w:rPr>
    <w:tblPr>
      <w:tblCellMar>
        <w:top w:w="0" w:type="dxa"/>
        <w:left w:w="0" w:type="dxa"/>
        <w:bottom w:w="0" w:type="dxa"/>
        <w:right w:w="0" w:type="dxa"/>
      </w:tblCellMar>
    </w:tblPr>
  </w:style>
  <w:style w:type="table" w:customStyle="1" w:styleId="11215">
    <w:name w:val="1121"/>
    <w:basedOn w:val="TableNormal"/>
    <w:rsid w:val="00EC7C07"/>
    <w:tblPr>
      <w:tblStyleRowBandSize w:val="1"/>
      <w:tblStyleColBandSize w:val="1"/>
      <w:tblCellMar>
        <w:left w:w="108" w:type="dxa"/>
        <w:right w:w="108" w:type="dxa"/>
      </w:tblCellMar>
    </w:tblPr>
  </w:style>
  <w:style w:type="table" w:customStyle="1" w:styleId="21215">
    <w:name w:val="Сетка таблицы2121"/>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EC7C07"/>
  </w:style>
  <w:style w:type="numbering" w:customStyle="1" w:styleId="5152">
    <w:name w:val="Нет списка5152"/>
    <w:next w:val="a2"/>
    <w:uiPriority w:val="99"/>
    <w:semiHidden/>
    <w:unhideWhenUsed/>
    <w:rsid w:val="00EC7C07"/>
  </w:style>
  <w:style w:type="numbering" w:customStyle="1" w:styleId="6152">
    <w:name w:val="Нет списка6152"/>
    <w:next w:val="a2"/>
    <w:uiPriority w:val="99"/>
    <w:semiHidden/>
    <w:unhideWhenUsed/>
    <w:rsid w:val="00EC7C07"/>
  </w:style>
  <w:style w:type="numbering" w:customStyle="1" w:styleId="7152">
    <w:name w:val="Нет списка7152"/>
    <w:next w:val="a2"/>
    <w:uiPriority w:val="99"/>
    <w:semiHidden/>
    <w:unhideWhenUsed/>
    <w:rsid w:val="00EC7C07"/>
  </w:style>
  <w:style w:type="numbering" w:customStyle="1" w:styleId="41142">
    <w:name w:val="Нет списка41142"/>
    <w:next w:val="a2"/>
    <w:uiPriority w:val="99"/>
    <w:semiHidden/>
    <w:unhideWhenUsed/>
    <w:rsid w:val="00EC7C07"/>
  </w:style>
  <w:style w:type="numbering" w:customStyle="1" w:styleId="51142">
    <w:name w:val="Нет списка51142"/>
    <w:next w:val="a2"/>
    <w:uiPriority w:val="99"/>
    <w:semiHidden/>
    <w:unhideWhenUsed/>
    <w:rsid w:val="00EC7C07"/>
  </w:style>
  <w:style w:type="numbering" w:customStyle="1" w:styleId="61142">
    <w:name w:val="Нет списка61142"/>
    <w:next w:val="a2"/>
    <w:uiPriority w:val="99"/>
    <w:semiHidden/>
    <w:unhideWhenUsed/>
    <w:rsid w:val="00EC7C07"/>
  </w:style>
  <w:style w:type="numbering" w:customStyle="1" w:styleId="71142">
    <w:name w:val="Нет списка71142"/>
    <w:next w:val="a2"/>
    <w:uiPriority w:val="99"/>
    <w:semiHidden/>
    <w:unhideWhenUsed/>
    <w:rsid w:val="00EC7C07"/>
  </w:style>
  <w:style w:type="numbering" w:customStyle="1" w:styleId="8420">
    <w:name w:val="Нет списка842"/>
    <w:next w:val="a2"/>
    <w:uiPriority w:val="99"/>
    <w:semiHidden/>
    <w:unhideWhenUsed/>
    <w:rsid w:val="00EC7C07"/>
  </w:style>
  <w:style w:type="numbering" w:customStyle="1" w:styleId="942">
    <w:name w:val="Нет списка942"/>
    <w:next w:val="a2"/>
    <w:uiPriority w:val="99"/>
    <w:semiHidden/>
    <w:unhideWhenUsed/>
    <w:rsid w:val="00EC7C07"/>
  </w:style>
  <w:style w:type="numbering" w:customStyle="1" w:styleId="1032">
    <w:name w:val="Нет списка1032"/>
    <w:next w:val="a2"/>
    <w:uiPriority w:val="99"/>
    <w:semiHidden/>
    <w:unhideWhenUsed/>
    <w:rsid w:val="00EC7C07"/>
  </w:style>
  <w:style w:type="numbering" w:customStyle="1" w:styleId="1432">
    <w:name w:val="Нет списка1432"/>
    <w:next w:val="a2"/>
    <w:uiPriority w:val="99"/>
    <w:semiHidden/>
    <w:unhideWhenUsed/>
    <w:rsid w:val="00EC7C07"/>
  </w:style>
  <w:style w:type="numbering" w:customStyle="1" w:styleId="2332">
    <w:name w:val="Нет списка2332"/>
    <w:next w:val="a2"/>
    <w:uiPriority w:val="99"/>
    <w:semiHidden/>
    <w:unhideWhenUsed/>
    <w:rsid w:val="00EC7C07"/>
  </w:style>
  <w:style w:type="numbering" w:customStyle="1" w:styleId="4232">
    <w:name w:val="Нет списка4232"/>
    <w:next w:val="a2"/>
    <w:uiPriority w:val="99"/>
    <w:semiHidden/>
    <w:unhideWhenUsed/>
    <w:rsid w:val="00EC7C07"/>
  </w:style>
  <w:style w:type="table" w:customStyle="1" w:styleId="5210">
    <w:name w:val="Сетка таблицы52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EC7C07"/>
  </w:style>
  <w:style w:type="numbering" w:customStyle="1" w:styleId="6232">
    <w:name w:val="Нет списка6232"/>
    <w:next w:val="a2"/>
    <w:uiPriority w:val="99"/>
    <w:semiHidden/>
    <w:unhideWhenUsed/>
    <w:rsid w:val="00EC7C07"/>
  </w:style>
  <w:style w:type="numbering" w:customStyle="1" w:styleId="7232">
    <w:name w:val="Нет списка7232"/>
    <w:next w:val="a2"/>
    <w:uiPriority w:val="99"/>
    <w:semiHidden/>
    <w:unhideWhenUsed/>
    <w:rsid w:val="00EC7C07"/>
  </w:style>
  <w:style w:type="numbering" w:customStyle="1" w:styleId="11332">
    <w:name w:val="Нет списка11332"/>
    <w:next w:val="a2"/>
    <w:uiPriority w:val="99"/>
    <w:semiHidden/>
    <w:unhideWhenUsed/>
    <w:rsid w:val="00EC7C07"/>
  </w:style>
  <w:style w:type="numbering" w:customStyle="1" w:styleId="21232">
    <w:name w:val="Нет списка21232"/>
    <w:next w:val="a2"/>
    <w:uiPriority w:val="99"/>
    <w:semiHidden/>
    <w:unhideWhenUsed/>
    <w:rsid w:val="00EC7C07"/>
  </w:style>
  <w:style w:type="numbering" w:customStyle="1" w:styleId="31232">
    <w:name w:val="Нет списка31232"/>
    <w:next w:val="a2"/>
    <w:uiPriority w:val="99"/>
    <w:semiHidden/>
    <w:unhideWhenUsed/>
    <w:rsid w:val="00EC7C07"/>
  </w:style>
  <w:style w:type="numbering" w:customStyle="1" w:styleId="41232">
    <w:name w:val="Нет списка41232"/>
    <w:next w:val="a2"/>
    <w:uiPriority w:val="99"/>
    <w:semiHidden/>
    <w:unhideWhenUsed/>
    <w:rsid w:val="00EC7C07"/>
  </w:style>
  <w:style w:type="table" w:customStyle="1" w:styleId="14210">
    <w:name w:val="Сетка таблицы142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EC7C07"/>
  </w:style>
  <w:style w:type="numbering" w:customStyle="1" w:styleId="61232">
    <w:name w:val="Нет списка61232"/>
    <w:next w:val="a2"/>
    <w:uiPriority w:val="99"/>
    <w:semiHidden/>
    <w:unhideWhenUsed/>
    <w:rsid w:val="00EC7C07"/>
  </w:style>
  <w:style w:type="numbering" w:customStyle="1" w:styleId="71232">
    <w:name w:val="Нет списка71232"/>
    <w:next w:val="a2"/>
    <w:uiPriority w:val="99"/>
    <w:semiHidden/>
    <w:unhideWhenUsed/>
    <w:rsid w:val="00EC7C07"/>
  </w:style>
  <w:style w:type="numbering" w:customStyle="1" w:styleId="211132">
    <w:name w:val="Нет списка211132"/>
    <w:next w:val="a2"/>
    <w:uiPriority w:val="99"/>
    <w:semiHidden/>
    <w:unhideWhenUsed/>
    <w:rsid w:val="00EC7C07"/>
  </w:style>
  <w:style w:type="numbering" w:customStyle="1" w:styleId="311132">
    <w:name w:val="Нет списка311132"/>
    <w:next w:val="a2"/>
    <w:uiPriority w:val="99"/>
    <w:semiHidden/>
    <w:unhideWhenUsed/>
    <w:rsid w:val="00EC7C07"/>
  </w:style>
  <w:style w:type="numbering" w:customStyle="1" w:styleId="411132">
    <w:name w:val="Нет списка411132"/>
    <w:next w:val="a2"/>
    <w:uiPriority w:val="99"/>
    <w:semiHidden/>
    <w:unhideWhenUsed/>
    <w:rsid w:val="00EC7C07"/>
  </w:style>
  <w:style w:type="numbering" w:customStyle="1" w:styleId="511132">
    <w:name w:val="Нет списка511132"/>
    <w:next w:val="a2"/>
    <w:uiPriority w:val="99"/>
    <w:semiHidden/>
    <w:unhideWhenUsed/>
    <w:rsid w:val="00EC7C07"/>
  </w:style>
  <w:style w:type="numbering" w:customStyle="1" w:styleId="611132">
    <w:name w:val="Нет списка611132"/>
    <w:next w:val="a2"/>
    <w:uiPriority w:val="99"/>
    <w:semiHidden/>
    <w:unhideWhenUsed/>
    <w:rsid w:val="00EC7C07"/>
  </w:style>
  <w:style w:type="numbering" w:customStyle="1" w:styleId="711132">
    <w:name w:val="Нет списка711132"/>
    <w:next w:val="a2"/>
    <w:uiPriority w:val="99"/>
    <w:semiHidden/>
    <w:unhideWhenUsed/>
    <w:rsid w:val="00EC7C07"/>
  </w:style>
  <w:style w:type="numbering" w:customStyle="1" w:styleId="8132">
    <w:name w:val="Нет списка8132"/>
    <w:next w:val="a2"/>
    <w:uiPriority w:val="99"/>
    <w:semiHidden/>
    <w:unhideWhenUsed/>
    <w:rsid w:val="00EC7C07"/>
  </w:style>
  <w:style w:type="numbering" w:customStyle="1" w:styleId="9132">
    <w:name w:val="Нет списка9132"/>
    <w:next w:val="a2"/>
    <w:uiPriority w:val="99"/>
    <w:semiHidden/>
    <w:unhideWhenUsed/>
    <w:rsid w:val="00EC7C07"/>
  </w:style>
  <w:style w:type="numbering" w:customStyle="1" w:styleId="1532">
    <w:name w:val="Нет списка1532"/>
    <w:next w:val="a2"/>
    <w:uiPriority w:val="99"/>
    <w:semiHidden/>
    <w:unhideWhenUsed/>
    <w:rsid w:val="00EC7C07"/>
  </w:style>
  <w:style w:type="numbering" w:customStyle="1" w:styleId="1632">
    <w:name w:val="Нет списка1632"/>
    <w:next w:val="a2"/>
    <w:uiPriority w:val="99"/>
    <w:semiHidden/>
    <w:unhideWhenUsed/>
    <w:rsid w:val="00EC7C07"/>
  </w:style>
  <w:style w:type="table" w:customStyle="1" w:styleId="6210">
    <w:name w:val="Сетка таблицы62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EC7C07"/>
  </w:style>
  <w:style w:type="table" w:customStyle="1" w:styleId="15113">
    <w:name w:val="Сетка таблицы151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EC7C07"/>
  </w:style>
  <w:style w:type="numbering" w:customStyle="1" w:styleId="4322">
    <w:name w:val="Нет списка4322"/>
    <w:next w:val="a2"/>
    <w:uiPriority w:val="99"/>
    <w:semiHidden/>
    <w:unhideWhenUsed/>
    <w:rsid w:val="00EC7C07"/>
  </w:style>
  <w:style w:type="numbering" w:customStyle="1" w:styleId="114220">
    <w:name w:val="Нет списка11422"/>
    <w:next w:val="a2"/>
    <w:uiPriority w:val="99"/>
    <w:semiHidden/>
    <w:unhideWhenUsed/>
    <w:rsid w:val="00EC7C07"/>
  </w:style>
  <w:style w:type="numbering" w:customStyle="1" w:styleId="111322">
    <w:name w:val="Нет списка111322"/>
    <w:next w:val="a2"/>
    <w:uiPriority w:val="99"/>
    <w:semiHidden/>
    <w:unhideWhenUsed/>
    <w:rsid w:val="00EC7C07"/>
  </w:style>
  <w:style w:type="table" w:customStyle="1" w:styleId="113113">
    <w:name w:val="Сетка таблицы11311"/>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EC7C07"/>
  </w:style>
  <w:style w:type="numbering" w:customStyle="1" w:styleId="31322">
    <w:name w:val="Нет списка31322"/>
    <w:next w:val="a2"/>
    <w:uiPriority w:val="99"/>
    <w:semiHidden/>
    <w:unhideWhenUsed/>
    <w:rsid w:val="00EC7C07"/>
  </w:style>
  <w:style w:type="numbering" w:customStyle="1" w:styleId="5322">
    <w:name w:val="Нет списка5322"/>
    <w:next w:val="a2"/>
    <w:uiPriority w:val="99"/>
    <w:semiHidden/>
    <w:unhideWhenUsed/>
    <w:rsid w:val="00EC7C07"/>
  </w:style>
  <w:style w:type="numbering" w:customStyle="1" w:styleId="12222">
    <w:name w:val="Нет списка12222"/>
    <w:next w:val="a2"/>
    <w:uiPriority w:val="99"/>
    <w:semiHidden/>
    <w:unhideWhenUsed/>
    <w:rsid w:val="00EC7C07"/>
  </w:style>
  <w:style w:type="numbering" w:customStyle="1" w:styleId="6322">
    <w:name w:val="Нет списка6322"/>
    <w:next w:val="a2"/>
    <w:uiPriority w:val="99"/>
    <w:semiHidden/>
    <w:unhideWhenUsed/>
    <w:rsid w:val="00EC7C07"/>
  </w:style>
  <w:style w:type="table" w:customStyle="1" w:styleId="1112113">
    <w:name w:val="Сетка таблицы111211"/>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EC7C07"/>
  </w:style>
  <w:style w:type="numbering" w:customStyle="1" w:styleId="11111111122">
    <w:name w:val="Нет списка11111111122"/>
    <w:next w:val="a2"/>
    <w:uiPriority w:val="99"/>
    <w:semiHidden/>
    <w:unhideWhenUsed/>
    <w:rsid w:val="00EC7C07"/>
  </w:style>
  <w:style w:type="table" w:customStyle="1" w:styleId="31110">
    <w:name w:val="Сетка таблицы31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1"/>
    <w:uiPriority w:val="59"/>
    <w:locked/>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EC7C07"/>
  </w:style>
  <w:style w:type="numbering" w:customStyle="1" w:styleId="112122">
    <w:name w:val="Нет списка112122"/>
    <w:next w:val="a2"/>
    <w:uiPriority w:val="99"/>
    <w:semiHidden/>
    <w:unhideWhenUsed/>
    <w:rsid w:val="00EC7C07"/>
  </w:style>
  <w:style w:type="numbering" w:customStyle="1" w:styleId="22122">
    <w:name w:val="Нет списка22122"/>
    <w:next w:val="a2"/>
    <w:uiPriority w:val="99"/>
    <w:semiHidden/>
    <w:unhideWhenUsed/>
    <w:rsid w:val="00EC7C07"/>
  </w:style>
  <w:style w:type="numbering" w:customStyle="1" w:styleId="121122">
    <w:name w:val="Нет списка121122"/>
    <w:next w:val="a2"/>
    <w:uiPriority w:val="99"/>
    <w:semiHidden/>
    <w:unhideWhenUsed/>
    <w:rsid w:val="00EC7C07"/>
  </w:style>
  <w:style w:type="numbering" w:customStyle="1" w:styleId="7322">
    <w:name w:val="Нет списка7322"/>
    <w:next w:val="a2"/>
    <w:uiPriority w:val="99"/>
    <w:semiHidden/>
    <w:unhideWhenUsed/>
    <w:rsid w:val="00EC7C07"/>
  </w:style>
  <w:style w:type="numbering" w:customStyle="1" w:styleId="41322">
    <w:name w:val="Нет списка41322"/>
    <w:next w:val="a2"/>
    <w:uiPriority w:val="99"/>
    <w:semiHidden/>
    <w:unhideWhenUsed/>
    <w:rsid w:val="00EC7C07"/>
  </w:style>
  <w:style w:type="numbering" w:customStyle="1" w:styleId="51322">
    <w:name w:val="Нет списка51322"/>
    <w:next w:val="a2"/>
    <w:uiPriority w:val="99"/>
    <w:semiHidden/>
    <w:unhideWhenUsed/>
    <w:rsid w:val="00EC7C07"/>
  </w:style>
  <w:style w:type="numbering" w:customStyle="1" w:styleId="61322">
    <w:name w:val="Нет списка61322"/>
    <w:next w:val="a2"/>
    <w:uiPriority w:val="99"/>
    <w:semiHidden/>
    <w:unhideWhenUsed/>
    <w:rsid w:val="00EC7C07"/>
  </w:style>
  <w:style w:type="numbering" w:customStyle="1" w:styleId="71322">
    <w:name w:val="Нет списка71322"/>
    <w:next w:val="a2"/>
    <w:uiPriority w:val="99"/>
    <w:semiHidden/>
    <w:unhideWhenUsed/>
    <w:rsid w:val="00EC7C07"/>
  </w:style>
  <w:style w:type="numbering" w:customStyle="1" w:styleId="211222">
    <w:name w:val="Нет списка211222"/>
    <w:next w:val="a2"/>
    <w:uiPriority w:val="99"/>
    <w:semiHidden/>
    <w:unhideWhenUsed/>
    <w:rsid w:val="00EC7C07"/>
  </w:style>
  <w:style w:type="numbering" w:customStyle="1" w:styleId="311222">
    <w:name w:val="Нет списка311222"/>
    <w:next w:val="a2"/>
    <w:uiPriority w:val="99"/>
    <w:semiHidden/>
    <w:unhideWhenUsed/>
    <w:rsid w:val="00EC7C07"/>
  </w:style>
  <w:style w:type="numbering" w:customStyle="1" w:styleId="411222">
    <w:name w:val="Нет списка411222"/>
    <w:next w:val="a2"/>
    <w:uiPriority w:val="99"/>
    <w:semiHidden/>
    <w:unhideWhenUsed/>
    <w:rsid w:val="00EC7C07"/>
  </w:style>
  <w:style w:type="numbering" w:customStyle="1" w:styleId="511222">
    <w:name w:val="Нет списка511222"/>
    <w:next w:val="a2"/>
    <w:uiPriority w:val="99"/>
    <w:semiHidden/>
    <w:unhideWhenUsed/>
    <w:rsid w:val="00EC7C07"/>
  </w:style>
  <w:style w:type="numbering" w:customStyle="1" w:styleId="611222">
    <w:name w:val="Нет списка611222"/>
    <w:next w:val="a2"/>
    <w:uiPriority w:val="99"/>
    <w:semiHidden/>
    <w:unhideWhenUsed/>
    <w:rsid w:val="00EC7C07"/>
  </w:style>
  <w:style w:type="numbering" w:customStyle="1" w:styleId="711222">
    <w:name w:val="Нет списка711222"/>
    <w:next w:val="a2"/>
    <w:uiPriority w:val="99"/>
    <w:semiHidden/>
    <w:unhideWhenUsed/>
    <w:rsid w:val="00EC7C07"/>
  </w:style>
  <w:style w:type="numbering" w:customStyle="1" w:styleId="8222">
    <w:name w:val="Нет списка8222"/>
    <w:next w:val="a2"/>
    <w:uiPriority w:val="99"/>
    <w:semiHidden/>
    <w:unhideWhenUsed/>
    <w:rsid w:val="00EC7C07"/>
  </w:style>
  <w:style w:type="numbering" w:customStyle="1" w:styleId="9222">
    <w:name w:val="Нет списка9222"/>
    <w:next w:val="a2"/>
    <w:uiPriority w:val="99"/>
    <w:semiHidden/>
    <w:unhideWhenUsed/>
    <w:rsid w:val="00EC7C07"/>
  </w:style>
  <w:style w:type="numbering" w:customStyle="1" w:styleId="10122">
    <w:name w:val="Нет списка10122"/>
    <w:next w:val="a2"/>
    <w:uiPriority w:val="99"/>
    <w:semiHidden/>
    <w:unhideWhenUsed/>
    <w:rsid w:val="00EC7C07"/>
  </w:style>
  <w:style w:type="numbering" w:customStyle="1" w:styleId="14122">
    <w:name w:val="Нет списка14122"/>
    <w:next w:val="a2"/>
    <w:uiPriority w:val="99"/>
    <w:semiHidden/>
    <w:unhideWhenUsed/>
    <w:rsid w:val="00EC7C07"/>
  </w:style>
  <w:style w:type="numbering" w:customStyle="1" w:styleId="23122">
    <w:name w:val="Нет списка23122"/>
    <w:next w:val="a2"/>
    <w:uiPriority w:val="99"/>
    <w:semiHidden/>
    <w:unhideWhenUsed/>
    <w:rsid w:val="00EC7C07"/>
  </w:style>
  <w:style w:type="numbering" w:customStyle="1" w:styleId="32122">
    <w:name w:val="Нет списка32122"/>
    <w:next w:val="a2"/>
    <w:uiPriority w:val="99"/>
    <w:semiHidden/>
    <w:unhideWhenUsed/>
    <w:rsid w:val="00EC7C07"/>
  </w:style>
  <w:style w:type="numbering" w:customStyle="1" w:styleId="42122">
    <w:name w:val="Нет списка42122"/>
    <w:next w:val="a2"/>
    <w:uiPriority w:val="99"/>
    <w:semiHidden/>
    <w:unhideWhenUsed/>
    <w:rsid w:val="00EC7C07"/>
  </w:style>
  <w:style w:type="numbering" w:customStyle="1" w:styleId="52122">
    <w:name w:val="Нет списка52122"/>
    <w:next w:val="a2"/>
    <w:uiPriority w:val="99"/>
    <w:semiHidden/>
    <w:unhideWhenUsed/>
    <w:rsid w:val="00EC7C07"/>
  </w:style>
  <w:style w:type="numbering" w:customStyle="1" w:styleId="62122">
    <w:name w:val="Нет списка62122"/>
    <w:next w:val="a2"/>
    <w:uiPriority w:val="99"/>
    <w:semiHidden/>
    <w:unhideWhenUsed/>
    <w:rsid w:val="00EC7C07"/>
  </w:style>
  <w:style w:type="numbering" w:customStyle="1" w:styleId="72122">
    <w:name w:val="Нет списка72122"/>
    <w:next w:val="a2"/>
    <w:uiPriority w:val="99"/>
    <w:semiHidden/>
    <w:unhideWhenUsed/>
    <w:rsid w:val="00EC7C07"/>
  </w:style>
  <w:style w:type="numbering" w:customStyle="1" w:styleId="113122">
    <w:name w:val="Нет списка113122"/>
    <w:next w:val="a2"/>
    <w:uiPriority w:val="99"/>
    <w:semiHidden/>
    <w:unhideWhenUsed/>
    <w:rsid w:val="00EC7C07"/>
  </w:style>
  <w:style w:type="numbering" w:customStyle="1" w:styleId="212122">
    <w:name w:val="Нет списка212122"/>
    <w:next w:val="a2"/>
    <w:uiPriority w:val="99"/>
    <w:semiHidden/>
    <w:unhideWhenUsed/>
    <w:rsid w:val="00EC7C07"/>
  </w:style>
  <w:style w:type="numbering" w:customStyle="1" w:styleId="312122">
    <w:name w:val="Нет списка312122"/>
    <w:next w:val="a2"/>
    <w:uiPriority w:val="99"/>
    <w:semiHidden/>
    <w:unhideWhenUsed/>
    <w:rsid w:val="00EC7C07"/>
  </w:style>
  <w:style w:type="numbering" w:customStyle="1" w:styleId="412122">
    <w:name w:val="Нет списка412122"/>
    <w:next w:val="a2"/>
    <w:uiPriority w:val="99"/>
    <w:semiHidden/>
    <w:unhideWhenUsed/>
    <w:rsid w:val="00EC7C07"/>
  </w:style>
  <w:style w:type="numbering" w:customStyle="1" w:styleId="512122">
    <w:name w:val="Нет списка512122"/>
    <w:next w:val="a2"/>
    <w:uiPriority w:val="99"/>
    <w:semiHidden/>
    <w:unhideWhenUsed/>
    <w:rsid w:val="00EC7C07"/>
  </w:style>
  <w:style w:type="numbering" w:customStyle="1" w:styleId="612122">
    <w:name w:val="Нет списка612122"/>
    <w:next w:val="a2"/>
    <w:uiPriority w:val="99"/>
    <w:semiHidden/>
    <w:unhideWhenUsed/>
    <w:rsid w:val="00EC7C07"/>
  </w:style>
  <w:style w:type="numbering" w:customStyle="1" w:styleId="712122">
    <w:name w:val="Нет списка712122"/>
    <w:next w:val="a2"/>
    <w:uiPriority w:val="99"/>
    <w:semiHidden/>
    <w:unhideWhenUsed/>
    <w:rsid w:val="00EC7C07"/>
  </w:style>
  <w:style w:type="numbering" w:customStyle="1" w:styleId="1112122">
    <w:name w:val="Нет списка1112122"/>
    <w:next w:val="a2"/>
    <w:uiPriority w:val="99"/>
    <w:semiHidden/>
    <w:unhideWhenUsed/>
    <w:rsid w:val="00EC7C07"/>
  </w:style>
  <w:style w:type="numbering" w:customStyle="1" w:styleId="2111122">
    <w:name w:val="Нет списка2111122"/>
    <w:next w:val="a2"/>
    <w:uiPriority w:val="99"/>
    <w:semiHidden/>
    <w:unhideWhenUsed/>
    <w:rsid w:val="00EC7C07"/>
  </w:style>
  <w:style w:type="numbering" w:customStyle="1" w:styleId="3111122">
    <w:name w:val="Нет списка3111122"/>
    <w:next w:val="a2"/>
    <w:uiPriority w:val="99"/>
    <w:semiHidden/>
    <w:unhideWhenUsed/>
    <w:rsid w:val="00EC7C07"/>
  </w:style>
  <w:style w:type="numbering" w:customStyle="1" w:styleId="4111122">
    <w:name w:val="Нет списка4111122"/>
    <w:next w:val="a2"/>
    <w:uiPriority w:val="99"/>
    <w:semiHidden/>
    <w:unhideWhenUsed/>
    <w:rsid w:val="00EC7C07"/>
  </w:style>
  <w:style w:type="numbering" w:customStyle="1" w:styleId="5111122">
    <w:name w:val="Нет списка5111122"/>
    <w:next w:val="a2"/>
    <w:uiPriority w:val="99"/>
    <w:semiHidden/>
    <w:unhideWhenUsed/>
    <w:rsid w:val="00EC7C07"/>
  </w:style>
  <w:style w:type="numbering" w:customStyle="1" w:styleId="6111122">
    <w:name w:val="Нет списка6111122"/>
    <w:next w:val="a2"/>
    <w:uiPriority w:val="99"/>
    <w:semiHidden/>
    <w:unhideWhenUsed/>
    <w:rsid w:val="00EC7C07"/>
  </w:style>
  <w:style w:type="numbering" w:customStyle="1" w:styleId="7111122">
    <w:name w:val="Нет списка7111122"/>
    <w:next w:val="a2"/>
    <w:uiPriority w:val="99"/>
    <w:semiHidden/>
    <w:unhideWhenUsed/>
    <w:rsid w:val="00EC7C07"/>
  </w:style>
  <w:style w:type="numbering" w:customStyle="1" w:styleId="81122">
    <w:name w:val="Нет списка81122"/>
    <w:next w:val="a2"/>
    <w:uiPriority w:val="99"/>
    <w:semiHidden/>
    <w:unhideWhenUsed/>
    <w:rsid w:val="00EC7C07"/>
  </w:style>
  <w:style w:type="numbering" w:customStyle="1" w:styleId="91122">
    <w:name w:val="Нет списка91122"/>
    <w:next w:val="a2"/>
    <w:uiPriority w:val="99"/>
    <w:semiHidden/>
    <w:unhideWhenUsed/>
    <w:rsid w:val="00EC7C07"/>
  </w:style>
  <w:style w:type="table" w:customStyle="1" w:styleId="7110">
    <w:name w:val="Сетка таблицы711"/>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EC7C07"/>
  </w:style>
  <w:style w:type="table" w:customStyle="1" w:styleId="10220">
    <w:name w:val="Сетка таблицы102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EC7C07"/>
  </w:style>
  <w:style w:type="table" w:customStyle="1" w:styleId="16110">
    <w:name w:val="Сетка таблицы1611"/>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EC7C07"/>
  </w:style>
  <w:style w:type="numbering" w:customStyle="1" w:styleId="11022">
    <w:name w:val="Нет списка11022"/>
    <w:next w:val="a2"/>
    <w:uiPriority w:val="99"/>
    <w:semiHidden/>
    <w:unhideWhenUsed/>
    <w:rsid w:val="00EC7C07"/>
  </w:style>
  <w:style w:type="table" w:customStyle="1" w:styleId="22113">
    <w:name w:val="Сетка таблицы2211"/>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EC7C07"/>
    <w:pPr>
      <w:widowControl w:val="0"/>
    </w:pPr>
    <w:rPr>
      <w:rFonts w:eastAsia="Times New Roman"/>
      <w:color w:val="000000"/>
    </w:rPr>
    <w:tblPr>
      <w:tblCellMar>
        <w:top w:w="0" w:type="dxa"/>
        <w:left w:w="0" w:type="dxa"/>
        <w:bottom w:w="0" w:type="dxa"/>
        <w:right w:w="0" w:type="dxa"/>
      </w:tblCellMar>
    </w:tblPr>
  </w:style>
  <w:style w:type="table" w:customStyle="1" w:styleId="12115">
    <w:name w:val="1211"/>
    <w:basedOn w:val="TableNormal"/>
    <w:rsid w:val="00EC7C07"/>
    <w:tblPr>
      <w:tblStyleRowBandSize w:val="1"/>
      <w:tblStyleColBandSize w:val="1"/>
      <w:tblCellMar>
        <w:left w:w="108" w:type="dxa"/>
        <w:right w:w="108" w:type="dxa"/>
      </w:tblCellMar>
    </w:tblPr>
  </w:style>
  <w:style w:type="table" w:customStyle="1" w:styleId="41110">
    <w:name w:val="Сетка таблицы41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f1"/>
    <w:uiPriority w:val="59"/>
    <w:locked/>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EC7C07"/>
    <w:pPr>
      <w:widowControl w:val="0"/>
    </w:pPr>
    <w:rPr>
      <w:rFonts w:eastAsia="Times New Roman"/>
      <w:color w:val="000000"/>
    </w:rPr>
    <w:tblPr>
      <w:tblCellMar>
        <w:top w:w="0" w:type="dxa"/>
        <w:left w:w="0" w:type="dxa"/>
        <w:bottom w:w="0" w:type="dxa"/>
        <w:right w:w="0" w:type="dxa"/>
      </w:tblCellMar>
    </w:tblPr>
  </w:style>
  <w:style w:type="table" w:customStyle="1" w:styleId="111116">
    <w:name w:val="11111"/>
    <w:basedOn w:val="TableNormal"/>
    <w:rsid w:val="00EC7C07"/>
    <w:tblPr>
      <w:tblStyleRowBandSize w:val="1"/>
      <w:tblStyleColBandSize w:val="1"/>
      <w:tblCellMar>
        <w:left w:w="108" w:type="dxa"/>
        <w:right w:w="108" w:type="dxa"/>
      </w:tblCellMar>
    </w:tblPr>
  </w:style>
  <w:style w:type="table" w:customStyle="1" w:styleId="211110">
    <w:name w:val="Сетка таблицы21111"/>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f1"/>
    <w:uiPriority w:val="59"/>
    <w:locked/>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f1"/>
    <w:uiPriority w:val="59"/>
    <w:locked/>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EC7C07"/>
  </w:style>
  <w:style w:type="numbering" w:customStyle="1" w:styleId="16122">
    <w:name w:val="Нет списка16122"/>
    <w:next w:val="a2"/>
    <w:uiPriority w:val="99"/>
    <w:semiHidden/>
    <w:unhideWhenUsed/>
    <w:rsid w:val="00EC7C07"/>
  </w:style>
  <w:style w:type="numbering" w:customStyle="1" w:styleId="17122">
    <w:name w:val="Нет списка17122"/>
    <w:next w:val="a2"/>
    <w:uiPriority w:val="99"/>
    <w:semiHidden/>
    <w:unhideWhenUsed/>
    <w:rsid w:val="00EC7C07"/>
  </w:style>
  <w:style w:type="numbering" w:customStyle="1" w:styleId="18122">
    <w:name w:val="Нет списка18122"/>
    <w:next w:val="a2"/>
    <w:uiPriority w:val="99"/>
    <w:semiHidden/>
    <w:unhideWhenUsed/>
    <w:rsid w:val="00EC7C07"/>
  </w:style>
  <w:style w:type="table" w:customStyle="1" w:styleId="61110">
    <w:name w:val="Сетка таблицы6111"/>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EC7C07"/>
  </w:style>
  <w:style w:type="numbering" w:customStyle="1" w:styleId="2522">
    <w:name w:val="Нет списка2522"/>
    <w:next w:val="a2"/>
    <w:uiPriority w:val="99"/>
    <w:semiHidden/>
    <w:unhideWhenUsed/>
    <w:rsid w:val="00EC7C07"/>
  </w:style>
  <w:style w:type="numbering" w:customStyle="1" w:styleId="2622">
    <w:name w:val="Нет списка2622"/>
    <w:next w:val="a2"/>
    <w:uiPriority w:val="99"/>
    <w:semiHidden/>
    <w:unhideWhenUsed/>
    <w:rsid w:val="00EC7C07"/>
  </w:style>
  <w:style w:type="numbering" w:customStyle="1" w:styleId="2722">
    <w:name w:val="Нет списка2722"/>
    <w:next w:val="a2"/>
    <w:uiPriority w:val="99"/>
    <w:semiHidden/>
    <w:unhideWhenUsed/>
    <w:rsid w:val="00EC7C07"/>
  </w:style>
  <w:style w:type="numbering" w:customStyle="1" w:styleId="2822">
    <w:name w:val="Нет списка2822"/>
    <w:next w:val="a2"/>
    <w:uiPriority w:val="99"/>
    <w:semiHidden/>
    <w:unhideWhenUsed/>
    <w:rsid w:val="00EC7C07"/>
  </w:style>
  <w:style w:type="numbering" w:customStyle="1" w:styleId="2922">
    <w:name w:val="Нет списка2922"/>
    <w:next w:val="a2"/>
    <w:uiPriority w:val="99"/>
    <w:semiHidden/>
    <w:unhideWhenUsed/>
    <w:rsid w:val="00EC7C07"/>
  </w:style>
  <w:style w:type="table" w:customStyle="1" w:styleId="17110">
    <w:name w:val="Сетка таблицы1711"/>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locked/>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EC7C07"/>
  </w:style>
  <w:style w:type="numbering" w:customStyle="1" w:styleId="3422">
    <w:name w:val="Нет списка3422"/>
    <w:next w:val="a2"/>
    <w:uiPriority w:val="99"/>
    <w:semiHidden/>
    <w:unhideWhenUsed/>
    <w:rsid w:val="00EC7C07"/>
  </w:style>
  <w:style w:type="numbering" w:customStyle="1" w:styleId="3522">
    <w:name w:val="Нет списка3522"/>
    <w:next w:val="a2"/>
    <w:uiPriority w:val="99"/>
    <w:semiHidden/>
    <w:unhideWhenUsed/>
    <w:rsid w:val="00EC7C07"/>
  </w:style>
  <w:style w:type="character" w:customStyle="1" w:styleId="1ff1">
    <w:name w:val="Текст примечания Знак1"/>
    <w:basedOn w:val="a0"/>
    <w:uiPriority w:val="99"/>
    <w:rsid w:val="00EC7C07"/>
    <w:rPr>
      <w:rFonts w:ascii="Times New Roman" w:eastAsia="Times New Roman" w:hAnsi="Times New Roman" w:cs="Times New Roman"/>
      <w:sz w:val="20"/>
      <w:szCs w:val="20"/>
      <w:lang w:eastAsia="ru-RU"/>
    </w:rPr>
  </w:style>
  <w:style w:type="numbering" w:customStyle="1" w:styleId="49">
    <w:name w:val="Нет списка49"/>
    <w:next w:val="a2"/>
    <w:uiPriority w:val="99"/>
    <w:semiHidden/>
    <w:unhideWhenUsed/>
    <w:rsid w:val="00EC7C07"/>
  </w:style>
  <w:style w:type="table" w:customStyle="1" w:styleId="265">
    <w:name w:val="Сетка таблицы26"/>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2"/>
    <w:uiPriority w:val="99"/>
    <w:semiHidden/>
    <w:unhideWhenUsed/>
    <w:qFormat/>
    <w:rsid w:val="00EC7C07"/>
  </w:style>
  <w:style w:type="table" w:customStyle="1" w:styleId="1180">
    <w:name w:val="Сетка таблицы118"/>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qFormat/>
    <w:rsid w:val="00EC7C07"/>
  </w:style>
  <w:style w:type="numbering" w:customStyle="1" w:styleId="111100">
    <w:name w:val="Нет списка11110"/>
    <w:next w:val="a2"/>
    <w:uiPriority w:val="99"/>
    <w:semiHidden/>
    <w:unhideWhenUsed/>
    <w:qFormat/>
    <w:rsid w:val="00EC7C07"/>
  </w:style>
  <w:style w:type="table" w:customStyle="1" w:styleId="1190">
    <w:name w:val="Сетка таблицы119"/>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2"/>
    <w:uiPriority w:val="99"/>
    <w:semiHidden/>
    <w:unhideWhenUsed/>
    <w:qFormat/>
    <w:rsid w:val="00EC7C07"/>
  </w:style>
  <w:style w:type="numbering" w:customStyle="1" w:styleId="1111160">
    <w:name w:val="Нет списка111116"/>
    <w:next w:val="a2"/>
    <w:uiPriority w:val="99"/>
    <w:semiHidden/>
    <w:unhideWhenUsed/>
    <w:qFormat/>
    <w:rsid w:val="00EC7C07"/>
  </w:style>
  <w:style w:type="table" w:customStyle="1" w:styleId="11160">
    <w:name w:val="Сетка таблицы1116"/>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2"/>
    <w:uiPriority w:val="99"/>
    <w:semiHidden/>
    <w:unhideWhenUsed/>
    <w:qFormat/>
    <w:rsid w:val="00EC7C07"/>
  </w:style>
  <w:style w:type="table" w:customStyle="1" w:styleId="111151">
    <w:name w:val="Сетка таблицы11115"/>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qFormat/>
    <w:rsid w:val="00EC7C07"/>
  </w:style>
  <w:style w:type="numbering" w:customStyle="1" w:styleId="4100">
    <w:name w:val="Нет списка410"/>
    <w:next w:val="a2"/>
    <w:uiPriority w:val="99"/>
    <w:semiHidden/>
    <w:unhideWhenUsed/>
    <w:qFormat/>
    <w:rsid w:val="00EC7C07"/>
  </w:style>
  <w:style w:type="table" w:customStyle="1" w:styleId="275">
    <w:name w:val="Сетка таблицы27"/>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Нет списка1111116"/>
    <w:next w:val="a2"/>
    <w:uiPriority w:val="99"/>
    <w:semiHidden/>
    <w:unhideWhenUsed/>
    <w:qFormat/>
    <w:rsid w:val="00EC7C07"/>
  </w:style>
  <w:style w:type="numbering" w:customStyle="1" w:styleId="11111116">
    <w:name w:val="Нет списка11111116"/>
    <w:next w:val="a2"/>
    <w:uiPriority w:val="99"/>
    <w:semiHidden/>
    <w:unhideWhenUsed/>
    <w:qFormat/>
    <w:rsid w:val="00EC7C07"/>
  </w:style>
  <w:style w:type="table" w:customStyle="1" w:styleId="1111140">
    <w:name w:val="Сетка таблицы111114"/>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Нет списка2117"/>
    <w:next w:val="a2"/>
    <w:uiPriority w:val="99"/>
    <w:semiHidden/>
    <w:unhideWhenUsed/>
    <w:qFormat/>
    <w:rsid w:val="00EC7C07"/>
  </w:style>
  <w:style w:type="numbering" w:customStyle="1" w:styleId="31100">
    <w:name w:val="Нет списка3110"/>
    <w:next w:val="a2"/>
    <w:uiPriority w:val="99"/>
    <w:semiHidden/>
    <w:unhideWhenUsed/>
    <w:qFormat/>
    <w:rsid w:val="00EC7C07"/>
  </w:style>
  <w:style w:type="numbering" w:customStyle="1" w:styleId="58">
    <w:name w:val="Нет списка58"/>
    <w:next w:val="a2"/>
    <w:uiPriority w:val="99"/>
    <w:semiHidden/>
    <w:unhideWhenUsed/>
    <w:qFormat/>
    <w:rsid w:val="00EC7C07"/>
  </w:style>
  <w:style w:type="table" w:customStyle="1" w:styleId="TableNormal5">
    <w:name w:val="Table Normal5"/>
    <w:rsid w:val="00EC7C07"/>
    <w:pPr>
      <w:widowControl w:val="0"/>
    </w:pPr>
    <w:rPr>
      <w:rFonts w:eastAsia="Times New Roman"/>
      <w:color w:val="000000"/>
    </w:rPr>
    <w:tblPr>
      <w:tblCellMar>
        <w:top w:w="0" w:type="dxa"/>
        <w:left w:w="0" w:type="dxa"/>
        <w:bottom w:w="0" w:type="dxa"/>
        <w:right w:w="0" w:type="dxa"/>
      </w:tblCellMar>
    </w:tblPr>
  </w:style>
  <w:style w:type="table" w:customStyle="1" w:styleId="156">
    <w:name w:val="15"/>
    <w:basedOn w:val="TableNormal"/>
    <w:rsid w:val="00EC7C07"/>
    <w:tblPr>
      <w:tblStyleRowBandSize w:val="1"/>
      <w:tblStyleColBandSize w:val="1"/>
      <w:tblCellMar>
        <w:left w:w="108" w:type="dxa"/>
        <w:right w:w="108" w:type="dxa"/>
      </w:tblCellMar>
    </w:tblPr>
  </w:style>
  <w:style w:type="numbering" w:customStyle="1" w:styleId="128">
    <w:name w:val="Нет списка128"/>
    <w:next w:val="a2"/>
    <w:uiPriority w:val="99"/>
    <w:semiHidden/>
    <w:unhideWhenUsed/>
    <w:qFormat/>
    <w:rsid w:val="00EC7C07"/>
  </w:style>
  <w:style w:type="numbering" w:customStyle="1" w:styleId="68">
    <w:name w:val="Нет списка68"/>
    <w:next w:val="a2"/>
    <w:uiPriority w:val="99"/>
    <w:semiHidden/>
    <w:unhideWhenUsed/>
    <w:qFormat/>
    <w:rsid w:val="00EC7C07"/>
  </w:style>
  <w:style w:type="numbering" w:customStyle="1" w:styleId="78">
    <w:name w:val="Нет списка78"/>
    <w:next w:val="a2"/>
    <w:uiPriority w:val="99"/>
    <w:semiHidden/>
    <w:unhideWhenUsed/>
    <w:qFormat/>
    <w:rsid w:val="00EC7C07"/>
  </w:style>
  <w:style w:type="table" w:customStyle="1" w:styleId="345">
    <w:name w:val="Сетка таблицы34"/>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
    <w:name w:val="Нет списка136"/>
    <w:next w:val="a2"/>
    <w:uiPriority w:val="99"/>
    <w:semiHidden/>
    <w:unhideWhenUsed/>
    <w:qFormat/>
    <w:rsid w:val="00EC7C07"/>
  </w:style>
  <w:style w:type="numbering" w:customStyle="1" w:styleId="1126">
    <w:name w:val="Нет списка1126"/>
    <w:next w:val="a2"/>
    <w:uiPriority w:val="99"/>
    <w:semiHidden/>
    <w:unhideWhenUsed/>
    <w:qFormat/>
    <w:rsid w:val="00EC7C07"/>
  </w:style>
  <w:style w:type="table" w:customStyle="1" w:styleId="1240">
    <w:name w:val="Сетка таблицы124"/>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6"/>
    <w:next w:val="a2"/>
    <w:uiPriority w:val="99"/>
    <w:semiHidden/>
    <w:unhideWhenUsed/>
    <w:qFormat/>
    <w:rsid w:val="00EC7C07"/>
  </w:style>
  <w:style w:type="numbering" w:customStyle="1" w:styleId="326">
    <w:name w:val="Нет списка326"/>
    <w:next w:val="a2"/>
    <w:uiPriority w:val="99"/>
    <w:semiHidden/>
    <w:unhideWhenUsed/>
    <w:qFormat/>
    <w:rsid w:val="00EC7C07"/>
  </w:style>
  <w:style w:type="numbering" w:customStyle="1" w:styleId="418">
    <w:name w:val="Нет списка418"/>
    <w:next w:val="a2"/>
    <w:uiPriority w:val="99"/>
    <w:semiHidden/>
    <w:unhideWhenUsed/>
    <w:qFormat/>
    <w:rsid w:val="00EC7C07"/>
  </w:style>
  <w:style w:type="numbering" w:customStyle="1" w:styleId="111260">
    <w:name w:val="Нет списка11126"/>
    <w:next w:val="a2"/>
    <w:uiPriority w:val="99"/>
    <w:semiHidden/>
    <w:unhideWhenUsed/>
    <w:qFormat/>
    <w:rsid w:val="00EC7C07"/>
  </w:style>
  <w:style w:type="table" w:customStyle="1" w:styleId="11241">
    <w:name w:val="Сетка таблицы1124"/>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8"/>
    <w:next w:val="a2"/>
    <w:uiPriority w:val="99"/>
    <w:semiHidden/>
    <w:unhideWhenUsed/>
    <w:qFormat/>
    <w:rsid w:val="00EC7C07"/>
  </w:style>
  <w:style w:type="numbering" w:customStyle="1" w:styleId="3117">
    <w:name w:val="Нет списка3117"/>
    <w:next w:val="a2"/>
    <w:uiPriority w:val="99"/>
    <w:semiHidden/>
    <w:unhideWhenUsed/>
    <w:qFormat/>
    <w:rsid w:val="00EC7C07"/>
  </w:style>
  <w:style w:type="numbering" w:customStyle="1" w:styleId="111111116">
    <w:name w:val="Нет списка111111116"/>
    <w:next w:val="a2"/>
    <w:uiPriority w:val="99"/>
    <w:semiHidden/>
    <w:unhideWhenUsed/>
    <w:rsid w:val="00EC7C07"/>
  </w:style>
  <w:style w:type="table" w:customStyle="1" w:styleId="443">
    <w:name w:val="Сетка таблицы4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EC7C07"/>
    <w:pPr>
      <w:widowControl w:val="0"/>
    </w:pPr>
    <w:rPr>
      <w:rFonts w:eastAsia="Times New Roman"/>
      <w:color w:val="000000"/>
    </w:rPr>
    <w:tblPr>
      <w:tblCellMar>
        <w:top w:w="0" w:type="dxa"/>
        <w:left w:w="0" w:type="dxa"/>
        <w:bottom w:w="0" w:type="dxa"/>
        <w:right w:w="0" w:type="dxa"/>
      </w:tblCellMar>
    </w:tblPr>
  </w:style>
  <w:style w:type="table" w:customStyle="1" w:styleId="1145">
    <w:name w:val="114"/>
    <w:basedOn w:val="TableNormal"/>
    <w:rsid w:val="00EC7C07"/>
    <w:tblPr>
      <w:tblStyleRowBandSize w:val="1"/>
      <w:tblStyleColBandSize w:val="1"/>
      <w:tblCellMar>
        <w:left w:w="108" w:type="dxa"/>
        <w:right w:w="108" w:type="dxa"/>
      </w:tblCellMar>
    </w:tblPr>
  </w:style>
  <w:style w:type="table" w:customStyle="1" w:styleId="2143">
    <w:name w:val="Сетка таблицы214"/>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2"/>
    <w:uiPriority w:val="99"/>
    <w:semiHidden/>
    <w:unhideWhenUsed/>
    <w:rsid w:val="00EC7C07"/>
  </w:style>
  <w:style w:type="numbering" w:customStyle="1" w:styleId="518">
    <w:name w:val="Нет списка518"/>
    <w:next w:val="a2"/>
    <w:uiPriority w:val="99"/>
    <w:semiHidden/>
    <w:unhideWhenUsed/>
    <w:rsid w:val="00EC7C07"/>
  </w:style>
  <w:style w:type="numbering" w:customStyle="1" w:styleId="618">
    <w:name w:val="Нет списка618"/>
    <w:next w:val="a2"/>
    <w:uiPriority w:val="99"/>
    <w:semiHidden/>
    <w:unhideWhenUsed/>
    <w:rsid w:val="00EC7C07"/>
  </w:style>
  <w:style w:type="numbering" w:customStyle="1" w:styleId="718">
    <w:name w:val="Нет списка718"/>
    <w:next w:val="a2"/>
    <w:uiPriority w:val="99"/>
    <w:semiHidden/>
    <w:unhideWhenUsed/>
    <w:rsid w:val="00EC7C07"/>
  </w:style>
  <w:style w:type="numbering" w:customStyle="1" w:styleId="4117">
    <w:name w:val="Нет списка4117"/>
    <w:next w:val="a2"/>
    <w:uiPriority w:val="99"/>
    <w:semiHidden/>
    <w:unhideWhenUsed/>
    <w:rsid w:val="00EC7C07"/>
  </w:style>
  <w:style w:type="numbering" w:customStyle="1" w:styleId="5117">
    <w:name w:val="Нет списка5117"/>
    <w:next w:val="a2"/>
    <w:uiPriority w:val="99"/>
    <w:semiHidden/>
    <w:unhideWhenUsed/>
    <w:rsid w:val="00EC7C07"/>
  </w:style>
  <w:style w:type="numbering" w:customStyle="1" w:styleId="6117">
    <w:name w:val="Нет списка6117"/>
    <w:next w:val="a2"/>
    <w:uiPriority w:val="99"/>
    <w:semiHidden/>
    <w:unhideWhenUsed/>
    <w:rsid w:val="00EC7C07"/>
  </w:style>
  <w:style w:type="numbering" w:customStyle="1" w:styleId="7117">
    <w:name w:val="Нет списка7117"/>
    <w:next w:val="a2"/>
    <w:uiPriority w:val="99"/>
    <w:semiHidden/>
    <w:unhideWhenUsed/>
    <w:rsid w:val="00EC7C07"/>
  </w:style>
  <w:style w:type="numbering" w:customStyle="1" w:styleId="87">
    <w:name w:val="Нет списка87"/>
    <w:next w:val="a2"/>
    <w:uiPriority w:val="99"/>
    <w:semiHidden/>
    <w:unhideWhenUsed/>
    <w:rsid w:val="00EC7C07"/>
  </w:style>
  <w:style w:type="numbering" w:customStyle="1" w:styleId="97">
    <w:name w:val="Нет списка97"/>
    <w:next w:val="a2"/>
    <w:uiPriority w:val="99"/>
    <w:semiHidden/>
    <w:unhideWhenUsed/>
    <w:rsid w:val="00EC7C07"/>
  </w:style>
  <w:style w:type="numbering" w:customStyle="1" w:styleId="106">
    <w:name w:val="Нет списка106"/>
    <w:next w:val="a2"/>
    <w:uiPriority w:val="99"/>
    <w:semiHidden/>
    <w:unhideWhenUsed/>
    <w:rsid w:val="00EC7C07"/>
  </w:style>
  <w:style w:type="numbering" w:customStyle="1" w:styleId="146">
    <w:name w:val="Нет списка146"/>
    <w:next w:val="a2"/>
    <w:uiPriority w:val="99"/>
    <w:semiHidden/>
    <w:unhideWhenUsed/>
    <w:rsid w:val="00EC7C07"/>
  </w:style>
  <w:style w:type="numbering" w:customStyle="1" w:styleId="236">
    <w:name w:val="Нет списка236"/>
    <w:next w:val="a2"/>
    <w:uiPriority w:val="99"/>
    <w:semiHidden/>
    <w:unhideWhenUsed/>
    <w:rsid w:val="00EC7C07"/>
  </w:style>
  <w:style w:type="numbering" w:customStyle="1" w:styleId="426">
    <w:name w:val="Нет списка426"/>
    <w:next w:val="a2"/>
    <w:uiPriority w:val="99"/>
    <w:semiHidden/>
    <w:unhideWhenUsed/>
    <w:rsid w:val="00EC7C07"/>
  </w:style>
  <w:style w:type="table" w:customStyle="1" w:styleId="543">
    <w:name w:val="Сетка таблицы5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2"/>
    <w:uiPriority w:val="99"/>
    <w:semiHidden/>
    <w:unhideWhenUsed/>
    <w:rsid w:val="00EC7C07"/>
  </w:style>
  <w:style w:type="numbering" w:customStyle="1" w:styleId="626">
    <w:name w:val="Нет списка626"/>
    <w:next w:val="a2"/>
    <w:uiPriority w:val="99"/>
    <w:semiHidden/>
    <w:unhideWhenUsed/>
    <w:rsid w:val="00EC7C07"/>
  </w:style>
  <w:style w:type="numbering" w:customStyle="1" w:styleId="7260">
    <w:name w:val="Нет списка726"/>
    <w:next w:val="a2"/>
    <w:uiPriority w:val="99"/>
    <w:semiHidden/>
    <w:unhideWhenUsed/>
    <w:rsid w:val="00EC7C07"/>
  </w:style>
  <w:style w:type="numbering" w:customStyle="1" w:styleId="1136">
    <w:name w:val="Нет списка1136"/>
    <w:next w:val="a2"/>
    <w:uiPriority w:val="99"/>
    <w:semiHidden/>
    <w:unhideWhenUsed/>
    <w:rsid w:val="00EC7C07"/>
  </w:style>
  <w:style w:type="numbering" w:customStyle="1" w:styleId="2126">
    <w:name w:val="Нет списка2126"/>
    <w:next w:val="a2"/>
    <w:uiPriority w:val="99"/>
    <w:semiHidden/>
    <w:unhideWhenUsed/>
    <w:rsid w:val="00EC7C07"/>
  </w:style>
  <w:style w:type="numbering" w:customStyle="1" w:styleId="3126">
    <w:name w:val="Нет списка3126"/>
    <w:next w:val="a2"/>
    <w:uiPriority w:val="99"/>
    <w:semiHidden/>
    <w:unhideWhenUsed/>
    <w:rsid w:val="00EC7C07"/>
  </w:style>
  <w:style w:type="numbering" w:customStyle="1" w:styleId="4126">
    <w:name w:val="Нет списка4126"/>
    <w:next w:val="a2"/>
    <w:uiPriority w:val="99"/>
    <w:semiHidden/>
    <w:unhideWhenUsed/>
    <w:rsid w:val="00EC7C07"/>
  </w:style>
  <w:style w:type="table" w:customStyle="1" w:styleId="1440">
    <w:name w:val="Сетка таблицы14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6">
    <w:name w:val="Нет списка5126"/>
    <w:next w:val="a2"/>
    <w:uiPriority w:val="99"/>
    <w:semiHidden/>
    <w:unhideWhenUsed/>
    <w:rsid w:val="00EC7C07"/>
  </w:style>
  <w:style w:type="numbering" w:customStyle="1" w:styleId="6126">
    <w:name w:val="Нет списка6126"/>
    <w:next w:val="a2"/>
    <w:uiPriority w:val="99"/>
    <w:semiHidden/>
    <w:unhideWhenUsed/>
    <w:rsid w:val="00EC7C07"/>
  </w:style>
  <w:style w:type="numbering" w:customStyle="1" w:styleId="7126">
    <w:name w:val="Нет списка7126"/>
    <w:next w:val="a2"/>
    <w:uiPriority w:val="99"/>
    <w:semiHidden/>
    <w:unhideWhenUsed/>
    <w:rsid w:val="00EC7C07"/>
  </w:style>
  <w:style w:type="numbering" w:customStyle="1" w:styleId="21116">
    <w:name w:val="Нет списка21116"/>
    <w:next w:val="a2"/>
    <w:uiPriority w:val="99"/>
    <w:semiHidden/>
    <w:unhideWhenUsed/>
    <w:rsid w:val="00EC7C07"/>
  </w:style>
  <w:style w:type="numbering" w:customStyle="1" w:styleId="31116">
    <w:name w:val="Нет списка31116"/>
    <w:next w:val="a2"/>
    <w:uiPriority w:val="99"/>
    <w:semiHidden/>
    <w:unhideWhenUsed/>
    <w:rsid w:val="00EC7C07"/>
  </w:style>
  <w:style w:type="numbering" w:customStyle="1" w:styleId="41116">
    <w:name w:val="Нет списка41116"/>
    <w:next w:val="a2"/>
    <w:uiPriority w:val="99"/>
    <w:semiHidden/>
    <w:unhideWhenUsed/>
    <w:rsid w:val="00EC7C07"/>
  </w:style>
  <w:style w:type="numbering" w:customStyle="1" w:styleId="51116">
    <w:name w:val="Нет списка51116"/>
    <w:next w:val="a2"/>
    <w:uiPriority w:val="99"/>
    <w:semiHidden/>
    <w:unhideWhenUsed/>
    <w:rsid w:val="00EC7C07"/>
  </w:style>
  <w:style w:type="numbering" w:customStyle="1" w:styleId="61116">
    <w:name w:val="Нет списка61116"/>
    <w:next w:val="a2"/>
    <w:uiPriority w:val="99"/>
    <w:semiHidden/>
    <w:unhideWhenUsed/>
    <w:rsid w:val="00EC7C07"/>
  </w:style>
  <w:style w:type="numbering" w:customStyle="1" w:styleId="71116">
    <w:name w:val="Нет списка71116"/>
    <w:next w:val="a2"/>
    <w:uiPriority w:val="99"/>
    <w:semiHidden/>
    <w:unhideWhenUsed/>
    <w:rsid w:val="00EC7C07"/>
  </w:style>
  <w:style w:type="numbering" w:customStyle="1" w:styleId="816">
    <w:name w:val="Нет списка816"/>
    <w:next w:val="a2"/>
    <w:uiPriority w:val="99"/>
    <w:semiHidden/>
    <w:unhideWhenUsed/>
    <w:rsid w:val="00EC7C07"/>
  </w:style>
  <w:style w:type="numbering" w:customStyle="1" w:styleId="916">
    <w:name w:val="Нет списка916"/>
    <w:next w:val="a2"/>
    <w:uiPriority w:val="99"/>
    <w:semiHidden/>
    <w:unhideWhenUsed/>
    <w:rsid w:val="00EC7C07"/>
  </w:style>
  <w:style w:type="numbering" w:customStyle="1" w:styleId="1560">
    <w:name w:val="Нет списка156"/>
    <w:next w:val="a2"/>
    <w:uiPriority w:val="99"/>
    <w:semiHidden/>
    <w:unhideWhenUsed/>
    <w:rsid w:val="00EC7C07"/>
  </w:style>
  <w:style w:type="numbering" w:customStyle="1" w:styleId="166">
    <w:name w:val="Нет списка166"/>
    <w:next w:val="a2"/>
    <w:uiPriority w:val="99"/>
    <w:semiHidden/>
    <w:unhideWhenUsed/>
    <w:rsid w:val="00EC7C07"/>
  </w:style>
  <w:style w:type="table" w:customStyle="1" w:styleId="640">
    <w:name w:val="Сетка таблицы6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5"/>
    <w:next w:val="a2"/>
    <w:uiPriority w:val="99"/>
    <w:semiHidden/>
    <w:unhideWhenUsed/>
    <w:rsid w:val="00EC7C07"/>
  </w:style>
  <w:style w:type="table" w:customStyle="1" w:styleId="1530">
    <w:name w:val="Сетка таблицы15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2"/>
    <w:uiPriority w:val="99"/>
    <w:semiHidden/>
    <w:unhideWhenUsed/>
    <w:rsid w:val="00EC7C07"/>
  </w:style>
  <w:style w:type="numbering" w:customStyle="1" w:styleId="435">
    <w:name w:val="Нет списка435"/>
    <w:next w:val="a2"/>
    <w:uiPriority w:val="99"/>
    <w:semiHidden/>
    <w:unhideWhenUsed/>
    <w:rsid w:val="00EC7C07"/>
  </w:style>
  <w:style w:type="numbering" w:customStyle="1" w:styleId="11450">
    <w:name w:val="Нет списка1145"/>
    <w:next w:val="a2"/>
    <w:uiPriority w:val="99"/>
    <w:semiHidden/>
    <w:unhideWhenUsed/>
    <w:rsid w:val="00EC7C07"/>
  </w:style>
  <w:style w:type="numbering" w:customStyle="1" w:styleId="11135">
    <w:name w:val="Нет списка11135"/>
    <w:next w:val="a2"/>
    <w:uiPriority w:val="99"/>
    <w:semiHidden/>
    <w:unhideWhenUsed/>
    <w:rsid w:val="00EC7C07"/>
  </w:style>
  <w:style w:type="table" w:customStyle="1" w:styleId="11330">
    <w:name w:val="Сетка таблицы113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Нет списка2135"/>
    <w:next w:val="a2"/>
    <w:uiPriority w:val="99"/>
    <w:semiHidden/>
    <w:unhideWhenUsed/>
    <w:rsid w:val="00EC7C07"/>
  </w:style>
  <w:style w:type="numbering" w:customStyle="1" w:styleId="3135">
    <w:name w:val="Нет списка3135"/>
    <w:next w:val="a2"/>
    <w:uiPriority w:val="99"/>
    <w:semiHidden/>
    <w:unhideWhenUsed/>
    <w:rsid w:val="00EC7C07"/>
  </w:style>
  <w:style w:type="numbering" w:customStyle="1" w:styleId="535">
    <w:name w:val="Нет списка535"/>
    <w:next w:val="a2"/>
    <w:uiPriority w:val="99"/>
    <w:semiHidden/>
    <w:unhideWhenUsed/>
    <w:rsid w:val="00EC7C07"/>
  </w:style>
  <w:style w:type="numbering" w:customStyle="1" w:styleId="12250">
    <w:name w:val="Нет списка1225"/>
    <w:next w:val="a2"/>
    <w:uiPriority w:val="99"/>
    <w:semiHidden/>
    <w:unhideWhenUsed/>
    <w:rsid w:val="00EC7C07"/>
  </w:style>
  <w:style w:type="numbering" w:customStyle="1" w:styleId="635">
    <w:name w:val="Нет списка635"/>
    <w:next w:val="a2"/>
    <w:uiPriority w:val="99"/>
    <w:semiHidden/>
    <w:unhideWhenUsed/>
    <w:rsid w:val="00EC7C07"/>
  </w:style>
  <w:style w:type="table" w:customStyle="1" w:styleId="111230">
    <w:name w:val="Сетка таблицы1112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EC7C07"/>
  </w:style>
  <w:style w:type="numbering" w:customStyle="1" w:styleId="1111111115">
    <w:name w:val="Нет списка1111111115"/>
    <w:next w:val="a2"/>
    <w:uiPriority w:val="99"/>
    <w:semiHidden/>
    <w:unhideWhenUsed/>
    <w:rsid w:val="00EC7C07"/>
  </w:style>
  <w:style w:type="table" w:customStyle="1" w:styleId="3136">
    <w:name w:val="Сетка таблицы3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2"/>
    <w:uiPriority w:val="99"/>
    <w:semiHidden/>
    <w:unhideWhenUsed/>
    <w:rsid w:val="00EC7C07"/>
  </w:style>
  <w:style w:type="numbering" w:customStyle="1" w:styleId="112150">
    <w:name w:val="Нет списка11215"/>
    <w:next w:val="a2"/>
    <w:uiPriority w:val="99"/>
    <w:semiHidden/>
    <w:unhideWhenUsed/>
    <w:rsid w:val="00EC7C07"/>
  </w:style>
  <w:style w:type="numbering" w:customStyle="1" w:styleId="2215">
    <w:name w:val="Нет списка2215"/>
    <w:next w:val="a2"/>
    <w:uiPriority w:val="99"/>
    <w:semiHidden/>
    <w:unhideWhenUsed/>
    <w:rsid w:val="00EC7C07"/>
  </w:style>
  <w:style w:type="numbering" w:customStyle="1" w:styleId="121150">
    <w:name w:val="Нет списка12115"/>
    <w:next w:val="a2"/>
    <w:uiPriority w:val="99"/>
    <w:semiHidden/>
    <w:unhideWhenUsed/>
    <w:rsid w:val="00EC7C07"/>
  </w:style>
  <w:style w:type="numbering" w:customStyle="1" w:styleId="735">
    <w:name w:val="Нет списка735"/>
    <w:next w:val="a2"/>
    <w:uiPriority w:val="99"/>
    <w:semiHidden/>
    <w:unhideWhenUsed/>
    <w:rsid w:val="00EC7C07"/>
  </w:style>
  <w:style w:type="numbering" w:customStyle="1" w:styleId="4135">
    <w:name w:val="Нет списка4135"/>
    <w:next w:val="a2"/>
    <w:uiPriority w:val="99"/>
    <w:semiHidden/>
    <w:unhideWhenUsed/>
    <w:rsid w:val="00EC7C07"/>
  </w:style>
  <w:style w:type="numbering" w:customStyle="1" w:styleId="5135">
    <w:name w:val="Нет списка5135"/>
    <w:next w:val="a2"/>
    <w:uiPriority w:val="99"/>
    <w:semiHidden/>
    <w:unhideWhenUsed/>
    <w:rsid w:val="00EC7C07"/>
  </w:style>
  <w:style w:type="numbering" w:customStyle="1" w:styleId="61350">
    <w:name w:val="Нет списка6135"/>
    <w:next w:val="a2"/>
    <w:uiPriority w:val="99"/>
    <w:semiHidden/>
    <w:unhideWhenUsed/>
    <w:rsid w:val="00EC7C07"/>
  </w:style>
  <w:style w:type="numbering" w:customStyle="1" w:styleId="7135">
    <w:name w:val="Нет списка7135"/>
    <w:next w:val="a2"/>
    <w:uiPriority w:val="99"/>
    <w:semiHidden/>
    <w:unhideWhenUsed/>
    <w:rsid w:val="00EC7C07"/>
  </w:style>
  <w:style w:type="numbering" w:customStyle="1" w:styleId="21125">
    <w:name w:val="Нет списка21125"/>
    <w:next w:val="a2"/>
    <w:uiPriority w:val="99"/>
    <w:semiHidden/>
    <w:unhideWhenUsed/>
    <w:rsid w:val="00EC7C07"/>
  </w:style>
  <w:style w:type="numbering" w:customStyle="1" w:styleId="31125">
    <w:name w:val="Нет списка31125"/>
    <w:next w:val="a2"/>
    <w:uiPriority w:val="99"/>
    <w:semiHidden/>
    <w:unhideWhenUsed/>
    <w:rsid w:val="00EC7C07"/>
  </w:style>
  <w:style w:type="numbering" w:customStyle="1" w:styleId="41125">
    <w:name w:val="Нет списка41125"/>
    <w:next w:val="a2"/>
    <w:uiPriority w:val="99"/>
    <w:semiHidden/>
    <w:unhideWhenUsed/>
    <w:rsid w:val="00EC7C07"/>
  </w:style>
  <w:style w:type="numbering" w:customStyle="1" w:styleId="51125">
    <w:name w:val="Нет списка51125"/>
    <w:next w:val="a2"/>
    <w:uiPriority w:val="99"/>
    <w:semiHidden/>
    <w:unhideWhenUsed/>
    <w:rsid w:val="00EC7C07"/>
  </w:style>
  <w:style w:type="numbering" w:customStyle="1" w:styleId="61125">
    <w:name w:val="Нет списка61125"/>
    <w:next w:val="a2"/>
    <w:uiPriority w:val="99"/>
    <w:semiHidden/>
    <w:unhideWhenUsed/>
    <w:rsid w:val="00EC7C07"/>
  </w:style>
  <w:style w:type="numbering" w:customStyle="1" w:styleId="71125">
    <w:name w:val="Нет списка71125"/>
    <w:next w:val="a2"/>
    <w:uiPriority w:val="99"/>
    <w:semiHidden/>
    <w:unhideWhenUsed/>
    <w:rsid w:val="00EC7C07"/>
  </w:style>
  <w:style w:type="numbering" w:customStyle="1" w:styleId="825">
    <w:name w:val="Нет списка825"/>
    <w:next w:val="a2"/>
    <w:uiPriority w:val="99"/>
    <w:semiHidden/>
    <w:unhideWhenUsed/>
    <w:rsid w:val="00EC7C07"/>
  </w:style>
  <w:style w:type="numbering" w:customStyle="1" w:styleId="925">
    <w:name w:val="Нет списка925"/>
    <w:next w:val="a2"/>
    <w:uiPriority w:val="99"/>
    <w:semiHidden/>
    <w:unhideWhenUsed/>
    <w:rsid w:val="00EC7C07"/>
  </w:style>
  <w:style w:type="numbering" w:customStyle="1" w:styleId="1015">
    <w:name w:val="Нет списка1015"/>
    <w:next w:val="a2"/>
    <w:uiPriority w:val="99"/>
    <w:semiHidden/>
    <w:unhideWhenUsed/>
    <w:rsid w:val="00EC7C07"/>
  </w:style>
  <w:style w:type="numbering" w:customStyle="1" w:styleId="1415">
    <w:name w:val="Нет списка1415"/>
    <w:next w:val="a2"/>
    <w:uiPriority w:val="99"/>
    <w:semiHidden/>
    <w:unhideWhenUsed/>
    <w:rsid w:val="00EC7C07"/>
  </w:style>
  <w:style w:type="numbering" w:customStyle="1" w:styleId="2315">
    <w:name w:val="Нет списка2315"/>
    <w:next w:val="a2"/>
    <w:uiPriority w:val="99"/>
    <w:semiHidden/>
    <w:unhideWhenUsed/>
    <w:rsid w:val="00EC7C07"/>
  </w:style>
  <w:style w:type="numbering" w:customStyle="1" w:styleId="3215">
    <w:name w:val="Нет списка3215"/>
    <w:next w:val="a2"/>
    <w:uiPriority w:val="99"/>
    <w:semiHidden/>
    <w:unhideWhenUsed/>
    <w:rsid w:val="00EC7C07"/>
  </w:style>
  <w:style w:type="numbering" w:customStyle="1" w:styleId="42150">
    <w:name w:val="Нет списка4215"/>
    <w:next w:val="a2"/>
    <w:uiPriority w:val="99"/>
    <w:semiHidden/>
    <w:unhideWhenUsed/>
    <w:rsid w:val="00EC7C07"/>
  </w:style>
  <w:style w:type="numbering" w:customStyle="1" w:styleId="5215">
    <w:name w:val="Нет списка5215"/>
    <w:next w:val="a2"/>
    <w:uiPriority w:val="99"/>
    <w:semiHidden/>
    <w:unhideWhenUsed/>
    <w:rsid w:val="00EC7C07"/>
  </w:style>
  <w:style w:type="numbering" w:customStyle="1" w:styleId="6215">
    <w:name w:val="Нет списка6215"/>
    <w:next w:val="a2"/>
    <w:uiPriority w:val="99"/>
    <w:semiHidden/>
    <w:unhideWhenUsed/>
    <w:rsid w:val="00EC7C07"/>
  </w:style>
  <w:style w:type="numbering" w:customStyle="1" w:styleId="7215">
    <w:name w:val="Нет списка7215"/>
    <w:next w:val="a2"/>
    <w:uiPriority w:val="99"/>
    <w:semiHidden/>
    <w:unhideWhenUsed/>
    <w:rsid w:val="00EC7C07"/>
  </w:style>
  <w:style w:type="numbering" w:customStyle="1" w:styleId="11315">
    <w:name w:val="Нет списка11315"/>
    <w:next w:val="a2"/>
    <w:uiPriority w:val="99"/>
    <w:semiHidden/>
    <w:unhideWhenUsed/>
    <w:rsid w:val="00EC7C07"/>
  </w:style>
  <w:style w:type="numbering" w:customStyle="1" w:styleId="212150">
    <w:name w:val="Нет списка21215"/>
    <w:next w:val="a2"/>
    <w:uiPriority w:val="99"/>
    <w:semiHidden/>
    <w:unhideWhenUsed/>
    <w:rsid w:val="00EC7C07"/>
  </w:style>
  <w:style w:type="numbering" w:customStyle="1" w:styleId="31215">
    <w:name w:val="Нет списка31215"/>
    <w:next w:val="a2"/>
    <w:uiPriority w:val="99"/>
    <w:semiHidden/>
    <w:unhideWhenUsed/>
    <w:rsid w:val="00EC7C07"/>
  </w:style>
  <w:style w:type="numbering" w:customStyle="1" w:styleId="41215">
    <w:name w:val="Нет списка41215"/>
    <w:next w:val="a2"/>
    <w:uiPriority w:val="99"/>
    <w:semiHidden/>
    <w:unhideWhenUsed/>
    <w:rsid w:val="00EC7C07"/>
  </w:style>
  <w:style w:type="numbering" w:customStyle="1" w:styleId="51215">
    <w:name w:val="Нет списка51215"/>
    <w:next w:val="a2"/>
    <w:uiPriority w:val="99"/>
    <w:semiHidden/>
    <w:unhideWhenUsed/>
    <w:rsid w:val="00EC7C07"/>
  </w:style>
  <w:style w:type="numbering" w:customStyle="1" w:styleId="61215">
    <w:name w:val="Нет списка61215"/>
    <w:next w:val="a2"/>
    <w:uiPriority w:val="99"/>
    <w:semiHidden/>
    <w:unhideWhenUsed/>
    <w:rsid w:val="00EC7C07"/>
  </w:style>
  <w:style w:type="numbering" w:customStyle="1" w:styleId="71215">
    <w:name w:val="Нет списка71215"/>
    <w:next w:val="a2"/>
    <w:uiPriority w:val="99"/>
    <w:semiHidden/>
    <w:unhideWhenUsed/>
    <w:rsid w:val="00EC7C07"/>
  </w:style>
  <w:style w:type="numbering" w:customStyle="1" w:styleId="111215">
    <w:name w:val="Нет списка111215"/>
    <w:next w:val="a2"/>
    <w:uiPriority w:val="99"/>
    <w:semiHidden/>
    <w:unhideWhenUsed/>
    <w:rsid w:val="00EC7C07"/>
  </w:style>
  <w:style w:type="numbering" w:customStyle="1" w:styleId="211115">
    <w:name w:val="Нет списка211115"/>
    <w:next w:val="a2"/>
    <w:uiPriority w:val="99"/>
    <w:semiHidden/>
    <w:unhideWhenUsed/>
    <w:rsid w:val="00EC7C07"/>
  </w:style>
  <w:style w:type="numbering" w:customStyle="1" w:styleId="311115">
    <w:name w:val="Нет списка311115"/>
    <w:next w:val="a2"/>
    <w:uiPriority w:val="99"/>
    <w:semiHidden/>
    <w:unhideWhenUsed/>
    <w:rsid w:val="00EC7C07"/>
  </w:style>
  <w:style w:type="numbering" w:customStyle="1" w:styleId="411115">
    <w:name w:val="Нет списка411115"/>
    <w:next w:val="a2"/>
    <w:uiPriority w:val="99"/>
    <w:semiHidden/>
    <w:unhideWhenUsed/>
    <w:rsid w:val="00EC7C07"/>
  </w:style>
  <w:style w:type="numbering" w:customStyle="1" w:styleId="511115">
    <w:name w:val="Нет списка511115"/>
    <w:next w:val="a2"/>
    <w:uiPriority w:val="99"/>
    <w:semiHidden/>
    <w:unhideWhenUsed/>
    <w:rsid w:val="00EC7C07"/>
  </w:style>
  <w:style w:type="numbering" w:customStyle="1" w:styleId="611115">
    <w:name w:val="Нет списка611115"/>
    <w:next w:val="a2"/>
    <w:uiPriority w:val="99"/>
    <w:semiHidden/>
    <w:unhideWhenUsed/>
    <w:rsid w:val="00EC7C07"/>
  </w:style>
  <w:style w:type="numbering" w:customStyle="1" w:styleId="711115">
    <w:name w:val="Нет списка711115"/>
    <w:next w:val="a2"/>
    <w:uiPriority w:val="99"/>
    <w:semiHidden/>
    <w:unhideWhenUsed/>
    <w:rsid w:val="00EC7C07"/>
  </w:style>
  <w:style w:type="numbering" w:customStyle="1" w:styleId="8115">
    <w:name w:val="Нет списка8115"/>
    <w:next w:val="a2"/>
    <w:uiPriority w:val="99"/>
    <w:semiHidden/>
    <w:unhideWhenUsed/>
    <w:rsid w:val="00EC7C07"/>
  </w:style>
  <w:style w:type="numbering" w:customStyle="1" w:styleId="9115">
    <w:name w:val="Нет списка9115"/>
    <w:next w:val="a2"/>
    <w:uiPriority w:val="99"/>
    <w:semiHidden/>
    <w:unhideWhenUsed/>
    <w:rsid w:val="00EC7C07"/>
  </w:style>
  <w:style w:type="table" w:customStyle="1" w:styleId="736">
    <w:name w:val="Сетка таблицы73"/>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6"/>
    <w:next w:val="a2"/>
    <w:uiPriority w:val="99"/>
    <w:semiHidden/>
    <w:unhideWhenUsed/>
    <w:rsid w:val="00EC7C07"/>
  </w:style>
  <w:style w:type="table" w:customStyle="1" w:styleId="1060">
    <w:name w:val="Сетка таблицы106"/>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6">
    <w:name w:val="Нет списка186"/>
    <w:next w:val="a2"/>
    <w:uiPriority w:val="99"/>
    <w:semiHidden/>
    <w:unhideWhenUsed/>
    <w:rsid w:val="00EC7C07"/>
  </w:style>
  <w:style w:type="table" w:customStyle="1" w:styleId="1640">
    <w:name w:val="Сетка таблицы16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5"/>
    <w:next w:val="a2"/>
    <w:uiPriority w:val="99"/>
    <w:semiHidden/>
    <w:unhideWhenUsed/>
    <w:rsid w:val="00EC7C07"/>
  </w:style>
  <w:style w:type="numbering" w:customStyle="1" w:styleId="1105">
    <w:name w:val="Нет списка1105"/>
    <w:next w:val="a2"/>
    <w:uiPriority w:val="99"/>
    <w:semiHidden/>
    <w:unhideWhenUsed/>
    <w:rsid w:val="00EC7C07"/>
  </w:style>
  <w:style w:type="table" w:customStyle="1" w:styleId="2233">
    <w:name w:val="Сетка таблицы223"/>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EC7C07"/>
    <w:pPr>
      <w:widowControl w:val="0"/>
    </w:pPr>
    <w:rPr>
      <w:rFonts w:eastAsia="Times New Roman"/>
      <w:color w:val="000000"/>
    </w:rPr>
    <w:tblPr>
      <w:tblCellMar>
        <w:top w:w="0" w:type="dxa"/>
        <w:left w:w="0" w:type="dxa"/>
        <w:bottom w:w="0" w:type="dxa"/>
        <w:right w:w="0" w:type="dxa"/>
      </w:tblCellMar>
    </w:tblPr>
  </w:style>
  <w:style w:type="table" w:customStyle="1" w:styleId="1233">
    <w:name w:val="123"/>
    <w:basedOn w:val="TableNormal"/>
    <w:rsid w:val="00EC7C07"/>
    <w:tblPr>
      <w:tblStyleRowBandSize w:val="1"/>
      <w:tblStyleColBandSize w:val="1"/>
      <w:tblCellMar>
        <w:left w:w="108" w:type="dxa"/>
        <w:right w:w="108" w:type="dxa"/>
      </w:tblCellMar>
    </w:tblPr>
  </w:style>
  <w:style w:type="table" w:customStyle="1" w:styleId="4130">
    <w:name w:val="Сетка таблицы4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EC7C07"/>
    <w:pPr>
      <w:widowControl w:val="0"/>
    </w:pPr>
    <w:rPr>
      <w:rFonts w:eastAsia="Times New Roman"/>
      <w:color w:val="000000"/>
    </w:rPr>
    <w:tblPr>
      <w:tblCellMar>
        <w:top w:w="0" w:type="dxa"/>
        <w:left w:w="0" w:type="dxa"/>
        <w:bottom w:w="0" w:type="dxa"/>
        <w:right w:w="0" w:type="dxa"/>
      </w:tblCellMar>
    </w:tblPr>
  </w:style>
  <w:style w:type="table" w:customStyle="1" w:styleId="11136">
    <w:name w:val="1113"/>
    <w:basedOn w:val="TableNormal"/>
    <w:rsid w:val="00EC7C07"/>
    <w:tblPr>
      <w:tblStyleRowBandSize w:val="1"/>
      <w:tblStyleColBandSize w:val="1"/>
      <w:tblCellMar>
        <w:left w:w="108" w:type="dxa"/>
        <w:right w:w="108" w:type="dxa"/>
      </w:tblCellMar>
    </w:tblPr>
  </w:style>
  <w:style w:type="table" w:customStyle="1" w:styleId="21130">
    <w:name w:val="Сетка таблицы2113"/>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6">
    <w:name w:val="Сетка таблицы5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Нет списка1515"/>
    <w:next w:val="a2"/>
    <w:uiPriority w:val="99"/>
    <w:semiHidden/>
    <w:unhideWhenUsed/>
    <w:rsid w:val="00EC7C07"/>
  </w:style>
  <w:style w:type="numbering" w:customStyle="1" w:styleId="1615">
    <w:name w:val="Нет списка1615"/>
    <w:next w:val="a2"/>
    <w:uiPriority w:val="99"/>
    <w:semiHidden/>
    <w:unhideWhenUsed/>
    <w:rsid w:val="00EC7C07"/>
  </w:style>
  <w:style w:type="numbering" w:customStyle="1" w:styleId="1715">
    <w:name w:val="Нет списка1715"/>
    <w:next w:val="a2"/>
    <w:uiPriority w:val="99"/>
    <w:semiHidden/>
    <w:unhideWhenUsed/>
    <w:rsid w:val="00EC7C07"/>
  </w:style>
  <w:style w:type="numbering" w:customStyle="1" w:styleId="1815">
    <w:name w:val="Нет списка1815"/>
    <w:next w:val="a2"/>
    <w:uiPriority w:val="99"/>
    <w:semiHidden/>
    <w:unhideWhenUsed/>
    <w:rsid w:val="00EC7C07"/>
  </w:style>
  <w:style w:type="table" w:customStyle="1" w:styleId="6140">
    <w:name w:val="Сетка таблицы614"/>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2"/>
    <w:uiPriority w:val="99"/>
    <w:semiHidden/>
    <w:unhideWhenUsed/>
    <w:rsid w:val="00EC7C07"/>
  </w:style>
  <w:style w:type="numbering" w:customStyle="1" w:styleId="255">
    <w:name w:val="Нет списка255"/>
    <w:next w:val="a2"/>
    <w:uiPriority w:val="99"/>
    <w:semiHidden/>
    <w:unhideWhenUsed/>
    <w:rsid w:val="00EC7C07"/>
  </w:style>
  <w:style w:type="numbering" w:customStyle="1" w:styleId="2650">
    <w:name w:val="Нет списка265"/>
    <w:next w:val="a2"/>
    <w:uiPriority w:val="99"/>
    <w:semiHidden/>
    <w:unhideWhenUsed/>
    <w:rsid w:val="00EC7C07"/>
  </w:style>
  <w:style w:type="numbering" w:customStyle="1" w:styleId="2750">
    <w:name w:val="Нет списка275"/>
    <w:next w:val="a2"/>
    <w:uiPriority w:val="99"/>
    <w:semiHidden/>
    <w:unhideWhenUsed/>
    <w:rsid w:val="00EC7C07"/>
  </w:style>
  <w:style w:type="numbering" w:customStyle="1" w:styleId="285">
    <w:name w:val="Нет списка285"/>
    <w:next w:val="a2"/>
    <w:uiPriority w:val="99"/>
    <w:semiHidden/>
    <w:unhideWhenUsed/>
    <w:rsid w:val="00EC7C07"/>
  </w:style>
  <w:style w:type="numbering" w:customStyle="1" w:styleId="295">
    <w:name w:val="Нет списка295"/>
    <w:next w:val="a2"/>
    <w:uiPriority w:val="99"/>
    <w:semiHidden/>
    <w:unhideWhenUsed/>
    <w:rsid w:val="00EC7C07"/>
  </w:style>
  <w:style w:type="table" w:customStyle="1" w:styleId="1730">
    <w:name w:val="Сетка таблицы173"/>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5">
    <w:name w:val="Нет списка305"/>
    <w:next w:val="a2"/>
    <w:uiPriority w:val="99"/>
    <w:semiHidden/>
    <w:unhideWhenUsed/>
    <w:rsid w:val="00EC7C07"/>
  </w:style>
  <w:style w:type="numbering" w:customStyle="1" w:styleId="3450">
    <w:name w:val="Нет списка345"/>
    <w:next w:val="a2"/>
    <w:uiPriority w:val="99"/>
    <w:semiHidden/>
    <w:unhideWhenUsed/>
    <w:rsid w:val="00EC7C07"/>
  </w:style>
  <w:style w:type="numbering" w:customStyle="1" w:styleId="355">
    <w:name w:val="Нет списка355"/>
    <w:next w:val="a2"/>
    <w:uiPriority w:val="99"/>
    <w:semiHidden/>
    <w:unhideWhenUsed/>
    <w:rsid w:val="00EC7C07"/>
  </w:style>
  <w:style w:type="numbering" w:customStyle="1" w:styleId="363">
    <w:name w:val="Нет списка363"/>
    <w:next w:val="a2"/>
    <w:uiPriority w:val="99"/>
    <w:semiHidden/>
    <w:unhideWhenUsed/>
    <w:rsid w:val="00EC7C07"/>
  </w:style>
  <w:style w:type="numbering" w:customStyle="1" w:styleId="1153">
    <w:name w:val="Нет списка1153"/>
    <w:next w:val="a2"/>
    <w:uiPriority w:val="99"/>
    <w:semiHidden/>
    <w:unhideWhenUsed/>
    <w:rsid w:val="00EC7C07"/>
  </w:style>
  <w:style w:type="numbering" w:customStyle="1" w:styleId="1163">
    <w:name w:val="Нет списка1163"/>
    <w:next w:val="a2"/>
    <w:uiPriority w:val="99"/>
    <w:semiHidden/>
    <w:unhideWhenUsed/>
    <w:qFormat/>
    <w:rsid w:val="00EC7C07"/>
  </w:style>
  <w:style w:type="numbering" w:customStyle="1" w:styleId="11143">
    <w:name w:val="Нет списка11143"/>
    <w:next w:val="a2"/>
    <w:uiPriority w:val="99"/>
    <w:semiHidden/>
    <w:unhideWhenUsed/>
    <w:qFormat/>
    <w:rsid w:val="00EC7C07"/>
  </w:style>
  <w:style w:type="numbering" w:customStyle="1" w:styleId="111133">
    <w:name w:val="Нет списка111133"/>
    <w:next w:val="a2"/>
    <w:uiPriority w:val="99"/>
    <w:semiHidden/>
    <w:unhideWhenUsed/>
    <w:qFormat/>
    <w:rsid w:val="00EC7C07"/>
  </w:style>
  <w:style w:type="numbering" w:customStyle="1" w:styleId="1111123">
    <w:name w:val="Нет списка1111123"/>
    <w:next w:val="a2"/>
    <w:uiPriority w:val="99"/>
    <w:semiHidden/>
    <w:unhideWhenUsed/>
    <w:qFormat/>
    <w:rsid w:val="00EC7C07"/>
  </w:style>
  <w:style w:type="numbering" w:customStyle="1" w:styleId="11111123">
    <w:name w:val="Нет списка11111123"/>
    <w:next w:val="a2"/>
    <w:uiPriority w:val="99"/>
    <w:semiHidden/>
    <w:unhideWhenUsed/>
    <w:qFormat/>
    <w:rsid w:val="00EC7C07"/>
  </w:style>
  <w:style w:type="numbering" w:customStyle="1" w:styleId="2103">
    <w:name w:val="Нет списка2103"/>
    <w:next w:val="a2"/>
    <w:uiPriority w:val="99"/>
    <w:semiHidden/>
    <w:unhideWhenUsed/>
    <w:qFormat/>
    <w:rsid w:val="00EC7C07"/>
  </w:style>
  <w:style w:type="numbering" w:customStyle="1" w:styleId="373">
    <w:name w:val="Нет списка373"/>
    <w:next w:val="a2"/>
    <w:uiPriority w:val="99"/>
    <w:semiHidden/>
    <w:unhideWhenUsed/>
    <w:qFormat/>
    <w:rsid w:val="00EC7C07"/>
  </w:style>
  <w:style w:type="numbering" w:customStyle="1" w:styleId="4430">
    <w:name w:val="Нет списка443"/>
    <w:next w:val="a2"/>
    <w:uiPriority w:val="99"/>
    <w:semiHidden/>
    <w:unhideWhenUsed/>
    <w:qFormat/>
    <w:rsid w:val="00EC7C07"/>
  </w:style>
  <w:style w:type="numbering" w:customStyle="1" w:styleId="111111123">
    <w:name w:val="Нет списка111111123"/>
    <w:next w:val="a2"/>
    <w:uiPriority w:val="99"/>
    <w:semiHidden/>
    <w:unhideWhenUsed/>
    <w:qFormat/>
    <w:rsid w:val="00EC7C07"/>
  </w:style>
  <w:style w:type="numbering" w:customStyle="1" w:styleId="1111111123">
    <w:name w:val="Нет списка1111111123"/>
    <w:next w:val="a2"/>
    <w:uiPriority w:val="99"/>
    <w:semiHidden/>
    <w:unhideWhenUsed/>
    <w:qFormat/>
    <w:rsid w:val="00EC7C07"/>
  </w:style>
  <w:style w:type="numbering" w:customStyle="1" w:styleId="21430">
    <w:name w:val="Нет списка2143"/>
    <w:next w:val="a2"/>
    <w:uiPriority w:val="99"/>
    <w:semiHidden/>
    <w:unhideWhenUsed/>
    <w:qFormat/>
    <w:rsid w:val="00EC7C07"/>
  </w:style>
  <w:style w:type="numbering" w:customStyle="1" w:styleId="3143">
    <w:name w:val="Нет списка3143"/>
    <w:next w:val="a2"/>
    <w:uiPriority w:val="99"/>
    <w:semiHidden/>
    <w:unhideWhenUsed/>
    <w:qFormat/>
    <w:rsid w:val="00EC7C07"/>
  </w:style>
  <w:style w:type="numbering" w:customStyle="1" w:styleId="5430">
    <w:name w:val="Нет списка543"/>
    <w:next w:val="a2"/>
    <w:uiPriority w:val="99"/>
    <w:semiHidden/>
    <w:unhideWhenUsed/>
    <w:qFormat/>
    <w:rsid w:val="00EC7C07"/>
  </w:style>
  <w:style w:type="numbering" w:customStyle="1" w:styleId="12330">
    <w:name w:val="Нет списка1233"/>
    <w:next w:val="a2"/>
    <w:uiPriority w:val="99"/>
    <w:semiHidden/>
    <w:unhideWhenUsed/>
    <w:qFormat/>
    <w:rsid w:val="00EC7C07"/>
  </w:style>
  <w:style w:type="numbering" w:customStyle="1" w:styleId="643">
    <w:name w:val="Нет списка643"/>
    <w:next w:val="a2"/>
    <w:uiPriority w:val="99"/>
    <w:semiHidden/>
    <w:unhideWhenUsed/>
    <w:qFormat/>
    <w:rsid w:val="00EC7C07"/>
  </w:style>
  <w:style w:type="numbering" w:customStyle="1" w:styleId="743">
    <w:name w:val="Нет списка743"/>
    <w:next w:val="a2"/>
    <w:uiPriority w:val="99"/>
    <w:semiHidden/>
    <w:unhideWhenUsed/>
    <w:qFormat/>
    <w:rsid w:val="00EC7C07"/>
  </w:style>
  <w:style w:type="numbering" w:customStyle="1" w:styleId="1323">
    <w:name w:val="Нет списка1323"/>
    <w:next w:val="a2"/>
    <w:uiPriority w:val="99"/>
    <w:semiHidden/>
    <w:unhideWhenUsed/>
    <w:qFormat/>
    <w:rsid w:val="00EC7C07"/>
  </w:style>
  <w:style w:type="numbering" w:customStyle="1" w:styleId="11223">
    <w:name w:val="Нет списка11223"/>
    <w:next w:val="a2"/>
    <w:uiPriority w:val="99"/>
    <w:semiHidden/>
    <w:unhideWhenUsed/>
    <w:qFormat/>
    <w:rsid w:val="00EC7C07"/>
  </w:style>
  <w:style w:type="numbering" w:customStyle="1" w:styleId="2223">
    <w:name w:val="Нет списка2223"/>
    <w:next w:val="a2"/>
    <w:uiPriority w:val="99"/>
    <w:semiHidden/>
    <w:unhideWhenUsed/>
    <w:qFormat/>
    <w:rsid w:val="00EC7C07"/>
  </w:style>
  <w:style w:type="numbering" w:customStyle="1" w:styleId="3223">
    <w:name w:val="Нет списка3223"/>
    <w:next w:val="a2"/>
    <w:uiPriority w:val="99"/>
    <w:semiHidden/>
    <w:unhideWhenUsed/>
    <w:qFormat/>
    <w:rsid w:val="00EC7C07"/>
  </w:style>
  <w:style w:type="numbering" w:customStyle="1" w:styleId="4143">
    <w:name w:val="Нет списка4143"/>
    <w:next w:val="a2"/>
    <w:uiPriority w:val="99"/>
    <w:semiHidden/>
    <w:unhideWhenUsed/>
    <w:qFormat/>
    <w:rsid w:val="00EC7C07"/>
  </w:style>
  <w:style w:type="numbering" w:customStyle="1" w:styleId="111223">
    <w:name w:val="Нет списка111223"/>
    <w:next w:val="a2"/>
    <w:uiPriority w:val="99"/>
    <w:semiHidden/>
    <w:unhideWhenUsed/>
    <w:qFormat/>
    <w:rsid w:val="00EC7C07"/>
  </w:style>
  <w:style w:type="numbering" w:customStyle="1" w:styleId="21133">
    <w:name w:val="Нет списка21133"/>
    <w:next w:val="a2"/>
    <w:uiPriority w:val="99"/>
    <w:semiHidden/>
    <w:unhideWhenUsed/>
    <w:qFormat/>
    <w:rsid w:val="00EC7C07"/>
  </w:style>
  <w:style w:type="numbering" w:customStyle="1" w:styleId="31133">
    <w:name w:val="Нет списка31133"/>
    <w:next w:val="a2"/>
    <w:uiPriority w:val="99"/>
    <w:semiHidden/>
    <w:unhideWhenUsed/>
    <w:qFormat/>
    <w:rsid w:val="00EC7C07"/>
  </w:style>
  <w:style w:type="numbering" w:customStyle="1" w:styleId="11111111114">
    <w:name w:val="Нет списка11111111114"/>
    <w:next w:val="a2"/>
    <w:uiPriority w:val="99"/>
    <w:semiHidden/>
    <w:unhideWhenUsed/>
    <w:rsid w:val="00EC7C07"/>
  </w:style>
  <w:style w:type="numbering" w:customStyle="1" w:styleId="12123">
    <w:name w:val="Нет списка12123"/>
    <w:next w:val="a2"/>
    <w:uiPriority w:val="99"/>
    <w:semiHidden/>
    <w:unhideWhenUsed/>
    <w:rsid w:val="00EC7C07"/>
  </w:style>
  <w:style w:type="numbering" w:customStyle="1" w:styleId="5143">
    <w:name w:val="Нет списка5143"/>
    <w:next w:val="a2"/>
    <w:uiPriority w:val="99"/>
    <w:semiHidden/>
    <w:unhideWhenUsed/>
    <w:rsid w:val="00EC7C07"/>
  </w:style>
  <w:style w:type="numbering" w:customStyle="1" w:styleId="6143">
    <w:name w:val="Нет списка6143"/>
    <w:next w:val="a2"/>
    <w:uiPriority w:val="99"/>
    <w:semiHidden/>
    <w:unhideWhenUsed/>
    <w:rsid w:val="00EC7C07"/>
  </w:style>
  <w:style w:type="numbering" w:customStyle="1" w:styleId="7143">
    <w:name w:val="Нет списка7143"/>
    <w:next w:val="a2"/>
    <w:uiPriority w:val="99"/>
    <w:semiHidden/>
    <w:unhideWhenUsed/>
    <w:rsid w:val="00EC7C07"/>
  </w:style>
  <w:style w:type="numbering" w:customStyle="1" w:styleId="41133">
    <w:name w:val="Нет списка41133"/>
    <w:next w:val="a2"/>
    <w:uiPriority w:val="99"/>
    <w:semiHidden/>
    <w:unhideWhenUsed/>
    <w:rsid w:val="00EC7C07"/>
  </w:style>
  <w:style w:type="numbering" w:customStyle="1" w:styleId="51133">
    <w:name w:val="Нет списка51133"/>
    <w:next w:val="a2"/>
    <w:uiPriority w:val="99"/>
    <w:semiHidden/>
    <w:unhideWhenUsed/>
    <w:rsid w:val="00EC7C07"/>
  </w:style>
  <w:style w:type="numbering" w:customStyle="1" w:styleId="61133">
    <w:name w:val="Нет списка61133"/>
    <w:next w:val="a2"/>
    <w:uiPriority w:val="99"/>
    <w:semiHidden/>
    <w:unhideWhenUsed/>
    <w:rsid w:val="00EC7C07"/>
  </w:style>
  <w:style w:type="numbering" w:customStyle="1" w:styleId="71133">
    <w:name w:val="Нет списка71133"/>
    <w:next w:val="a2"/>
    <w:uiPriority w:val="99"/>
    <w:semiHidden/>
    <w:unhideWhenUsed/>
    <w:rsid w:val="00EC7C07"/>
  </w:style>
  <w:style w:type="numbering" w:customStyle="1" w:styleId="833">
    <w:name w:val="Нет списка833"/>
    <w:next w:val="a2"/>
    <w:uiPriority w:val="99"/>
    <w:semiHidden/>
    <w:unhideWhenUsed/>
    <w:rsid w:val="00EC7C07"/>
  </w:style>
  <w:style w:type="numbering" w:customStyle="1" w:styleId="933">
    <w:name w:val="Нет списка933"/>
    <w:next w:val="a2"/>
    <w:uiPriority w:val="99"/>
    <w:semiHidden/>
    <w:unhideWhenUsed/>
    <w:rsid w:val="00EC7C07"/>
  </w:style>
  <w:style w:type="numbering" w:customStyle="1" w:styleId="1023">
    <w:name w:val="Нет списка1023"/>
    <w:next w:val="a2"/>
    <w:uiPriority w:val="99"/>
    <w:semiHidden/>
    <w:unhideWhenUsed/>
    <w:rsid w:val="00EC7C07"/>
  </w:style>
  <w:style w:type="numbering" w:customStyle="1" w:styleId="1423">
    <w:name w:val="Нет списка1423"/>
    <w:next w:val="a2"/>
    <w:uiPriority w:val="99"/>
    <w:semiHidden/>
    <w:unhideWhenUsed/>
    <w:rsid w:val="00EC7C07"/>
  </w:style>
  <w:style w:type="numbering" w:customStyle="1" w:styleId="2323">
    <w:name w:val="Нет списка2323"/>
    <w:next w:val="a2"/>
    <w:uiPriority w:val="99"/>
    <w:semiHidden/>
    <w:unhideWhenUsed/>
    <w:rsid w:val="00EC7C07"/>
  </w:style>
  <w:style w:type="numbering" w:customStyle="1" w:styleId="4223">
    <w:name w:val="Нет списка4223"/>
    <w:next w:val="a2"/>
    <w:uiPriority w:val="99"/>
    <w:semiHidden/>
    <w:unhideWhenUsed/>
    <w:rsid w:val="00EC7C07"/>
  </w:style>
  <w:style w:type="numbering" w:customStyle="1" w:styleId="5223">
    <w:name w:val="Нет списка5223"/>
    <w:next w:val="a2"/>
    <w:uiPriority w:val="99"/>
    <w:semiHidden/>
    <w:unhideWhenUsed/>
    <w:rsid w:val="00EC7C07"/>
  </w:style>
  <w:style w:type="numbering" w:customStyle="1" w:styleId="6223">
    <w:name w:val="Нет списка6223"/>
    <w:next w:val="a2"/>
    <w:uiPriority w:val="99"/>
    <w:semiHidden/>
    <w:unhideWhenUsed/>
    <w:rsid w:val="00EC7C07"/>
  </w:style>
  <w:style w:type="numbering" w:customStyle="1" w:styleId="7223">
    <w:name w:val="Нет списка7223"/>
    <w:next w:val="a2"/>
    <w:uiPriority w:val="99"/>
    <w:semiHidden/>
    <w:unhideWhenUsed/>
    <w:rsid w:val="00EC7C07"/>
  </w:style>
  <w:style w:type="numbering" w:customStyle="1" w:styleId="11323">
    <w:name w:val="Нет списка11323"/>
    <w:next w:val="a2"/>
    <w:uiPriority w:val="99"/>
    <w:semiHidden/>
    <w:unhideWhenUsed/>
    <w:rsid w:val="00EC7C07"/>
  </w:style>
  <w:style w:type="numbering" w:customStyle="1" w:styleId="21223">
    <w:name w:val="Нет списка21223"/>
    <w:next w:val="a2"/>
    <w:uiPriority w:val="99"/>
    <w:semiHidden/>
    <w:unhideWhenUsed/>
    <w:rsid w:val="00EC7C07"/>
  </w:style>
  <w:style w:type="numbering" w:customStyle="1" w:styleId="31223">
    <w:name w:val="Нет списка31223"/>
    <w:next w:val="a2"/>
    <w:uiPriority w:val="99"/>
    <w:semiHidden/>
    <w:unhideWhenUsed/>
    <w:rsid w:val="00EC7C07"/>
  </w:style>
  <w:style w:type="numbering" w:customStyle="1" w:styleId="41223">
    <w:name w:val="Нет списка41223"/>
    <w:next w:val="a2"/>
    <w:uiPriority w:val="99"/>
    <w:semiHidden/>
    <w:unhideWhenUsed/>
    <w:rsid w:val="00EC7C07"/>
  </w:style>
  <w:style w:type="numbering" w:customStyle="1" w:styleId="51223">
    <w:name w:val="Нет списка51223"/>
    <w:next w:val="a2"/>
    <w:uiPriority w:val="99"/>
    <w:semiHidden/>
    <w:unhideWhenUsed/>
    <w:rsid w:val="00EC7C07"/>
  </w:style>
  <w:style w:type="numbering" w:customStyle="1" w:styleId="61223">
    <w:name w:val="Нет списка61223"/>
    <w:next w:val="a2"/>
    <w:uiPriority w:val="99"/>
    <w:semiHidden/>
    <w:unhideWhenUsed/>
    <w:rsid w:val="00EC7C07"/>
  </w:style>
  <w:style w:type="numbering" w:customStyle="1" w:styleId="71223">
    <w:name w:val="Нет списка71223"/>
    <w:next w:val="a2"/>
    <w:uiPriority w:val="99"/>
    <w:semiHidden/>
    <w:unhideWhenUsed/>
    <w:rsid w:val="00EC7C07"/>
  </w:style>
  <w:style w:type="numbering" w:customStyle="1" w:styleId="211123">
    <w:name w:val="Нет списка211123"/>
    <w:next w:val="a2"/>
    <w:uiPriority w:val="99"/>
    <w:semiHidden/>
    <w:unhideWhenUsed/>
    <w:rsid w:val="00EC7C07"/>
  </w:style>
  <w:style w:type="numbering" w:customStyle="1" w:styleId="311123">
    <w:name w:val="Нет списка311123"/>
    <w:next w:val="a2"/>
    <w:uiPriority w:val="99"/>
    <w:semiHidden/>
    <w:unhideWhenUsed/>
    <w:rsid w:val="00EC7C07"/>
  </w:style>
  <w:style w:type="numbering" w:customStyle="1" w:styleId="411123">
    <w:name w:val="Нет списка411123"/>
    <w:next w:val="a2"/>
    <w:uiPriority w:val="99"/>
    <w:semiHidden/>
    <w:unhideWhenUsed/>
    <w:rsid w:val="00EC7C07"/>
  </w:style>
  <w:style w:type="numbering" w:customStyle="1" w:styleId="511123">
    <w:name w:val="Нет списка511123"/>
    <w:next w:val="a2"/>
    <w:uiPriority w:val="99"/>
    <w:semiHidden/>
    <w:unhideWhenUsed/>
    <w:rsid w:val="00EC7C07"/>
  </w:style>
  <w:style w:type="numbering" w:customStyle="1" w:styleId="611123">
    <w:name w:val="Нет списка611123"/>
    <w:next w:val="a2"/>
    <w:uiPriority w:val="99"/>
    <w:semiHidden/>
    <w:unhideWhenUsed/>
    <w:rsid w:val="00EC7C07"/>
  </w:style>
  <w:style w:type="numbering" w:customStyle="1" w:styleId="711123">
    <w:name w:val="Нет списка711123"/>
    <w:next w:val="a2"/>
    <w:uiPriority w:val="99"/>
    <w:semiHidden/>
    <w:unhideWhenUsed/>
    <w:rsid w:val="00EC7C07"/>
  </w:style>
  <w:style w:type="numbering" w:customStyle="1" w:styleId="8123">
    <w:name w:val="Нет списка8123"/>
    <w:next w:val="a2"/>
    <w:uiPriority w:val="99"/>
    <w:semiHidden/>
    <w:unhideWhenUsed/>
    <w:rsid w:val="00EC7C07"/>
  </w:style>
  <w:style w:type="numbering" w:customStyle="1" w:styleId="9123">
    <w:name w:val="Нет списка9123"/>
    <w:next w:val="a2"/>
    <w:uiPriority w:val="99"/>
    <w:semiHidden/>
    <w:unhideWhenUsed/>
    <w:rsid w:val="00EC7C07"/>
  </w:style>
  <w:style w:type="numbering" w:customStyle="1" w:styleId="1523">
    <w:name w:val="Нет списка1523"/>
    <w:next w:val="a2"/>
    <w:uiPriority w:val="99"/>
    <w:semiHidden/>
    <w:unhideWhenUsed/>
    <w:rsid w:val="00EC7C07"/>
  </w:style>
  <w:style w:type="numbering" w:customStyle="1" w:styleId="1623">
    <w:name w:val="Нет списка1623"/>
    <w:next w:val="a2"/>
    <w:uiPriority w:val="99"/>
    <w:semiHidden/>
    <w:unhideWhenUsed/>
    <w:rsid w:val="00EC7C07"/>
  </w:style>
  <w:style w:type="numbering" w:customStyle="1" w:styleId="2413">
    <w:name w:val="Нет списка2413"/>
    <w:next w:val="a2"/>
    <w:uiPriority w:val="99"/>
    <w:semiHidden/>
    <w:unhideWhenUsed/>
    <w:rsid w:val="00EC7C07"/>
  </w:style>
  <w:style w:type="numbering" w:customStyle="1" w:styleId="3313">
    <w:name w:val="Нет списка3313"/>
    <w:next w:val="a2"/>
    <w:uiPriority w:val="99"/>
    <w:semiHidden/>
    <w:unhideWhenUsed/>
    <w:rsid w:val="00EC7C07"/>
  </w:style>
  <w:style w:type="numbering" w:customStyle="1" w:styleId="4313">
    <w:name w:val="Нет списка4313"/>
    <w:next w:val="a2"/>
    <w:uiPriority w:val="99"/>
    <w:semiHidden/>
    <w:unhideWhenUsed/>
    <w:rsid w:val="00EC7C07"/>
  </w:style>
  <w:style w:type="numbering" w:customStyle="1" w:styleId="11413">
    <w:name w:val="Нет списка11413"/>
    <w:next w:val="a2"/>
    <w:uiPriority w:val="99"/>
    <w:semiHidden/>
    <w:unhideWhenUsed/>
    <w:rsid w:val="00EC7C07"/>
  </w:style>
  <w:style w:type="numbering" w:customStyle="1" w:styleId="111313">
    <w:name w:val="Нет списка111313"/>
    <w:next w:val="a2"/>
    <w:uiPriority w:val="99"/>
    <w:semiHidden/>
    <w:unhideWhenUsed/>
    <w:rsid w:val="00EC7C07"/>
  </w:style>
  <w:style w:type="numbering" w:customStyle="1" w:styleId="21313">
    <w:name w:val="Нет списка21313"/>
    <w:next w:val="a2"/>
    <w:uiPriority w:val="99"/>
    <w:semiHidden/>
    <w:unhideWhenUsed/>
    <w:rsid w:val="00EC7C07"/>
  </w:style>
  <w:style w:type="numbering" w:customStyle="1" w:styleId="31313">
    <w:name w:val="Нет списка31313"/>
    <w:next w:val="a2"/>
    <w:uiPriority w:val="99"/>
    <w:semiHidden/>
    <w:unhideWhenUsed/>
    <w:rsid w:val="00EC7C07"/>
  </w:style>
  <w:style w:type="numbering" w:customStyle="1" w:styleId="5313">
    <w:name w:val="Нет списка5313"/>
    <w:next w:val="a2"/>
    <w:uiPriority w:val="99"/>
    <w:semiHidden/>
    <w:unhideWhenUsed/>
    <w:rsid w:val="00EC7C07"/>
  </w:style>
  <w:style w:type="numbering" w:customStyle="1" w:styleId="12213">
    <w:name w:val="Нет списка12213"/>
    <w:next w:val="a2"/>
    <w:uiPriority w:val="99"/>
    <w:semiHidden/>
    <w:unhideWhenUsed/>
    <w:rsid w:val="00EC7C07"/>
  </w:style>
  <w:style w:type="numbering" w:customStyle="1" w:styleId="6313">
    <w:name w:val="Нет списка6313"/>
    <w:next w:val="a2"/>
    <w:uiPriority w:val="99"/>
    <w:semiHidden/>
    <w:unhideWhenUsed/>
    <w:rsid w:val="00EC7C07"/>
  </w:style>
  <w:style w:type="numbering" w:customStyle="1" w:styleId="1111213">
    <w:name w:val="Нет списка1111213"/>
    <w:next w:val="a2"/>
    <w:uiPriority w:val="99"/>
    <w:semiHidden/>
    <w:unhideWhenUsed/>
    <w:rsid w:val="00EC7C07"/>
  </w:style>
  <w:style w:type="numbering" w:customStyle="1" w:styleId="111111111113">
    <w:name w:val="Нет списка111111111113"/>
    <w:next w:val="a2"/>
    <w:uiPriority w:val="99"/>
    <w:semiHidden/>
    <w:unhideWhenUsed/>
    <w:rsid w:val="00EC7C07"/>
  </w:style>
  <w:style w:type="numbering" w:customStyle="1" w:styleId="13113">
    <w:name w:val="Нет списка13113"/>
    <w:next w:val="a2"/>
    <w:uiPriority w:val="99"/>
    <w:semiHidden/>
    <w:unhideWhenUsed/>
    <w:rsid w:val="00EC7C07"/>
  </w:style>
  <w:style w:type="numbering" w:customStyle="1" w:styleId="112113">
    <w:name w:val="Нет списка112113"/>
    <w:next w:val="a2"/>
    <w:uiPriority w:val="99"/>
    <w:semiHidden/>
    <w:unhideWhenUsed/>
    <w:rsid w:val="00EC7C07"/>
  </w:style>
  <w:style w:type="numbering" w:customStyle="1" w:styleId="221130">
    <w:name w:val="Нет списка22113"/>
    <w:next w:val="a2"/>
    <w:uiPriority w:val="99"/>
    <w:semiHidden/>
    <w:unhideWhenUsed/>
    <w:rsid w:val="00EC7C07"/>
  </w:style>
  <w:style w:type="numbering" w:customStyle="1" w:styleId="121113">
    <w:name w:val="Нет списка121113"/>
    <w:next w:val="a2"/>
    <w:uiPriority w:val="99"/>
    <w:semiHidden/>
    <w:unhideWhenUsed/>
    <w:rsid w:val="00EC7C07"/>
  </w:style>
  <w:style w:type="numbering" w:customStyle="1" w:styleId="7313">
    <w:name w:val="Нет списка7313"/>
    <w:next w:val="a2"/>
    <w:uiPriority w:val="99"/>
    <w:semiHidden/>
    <w:unhideWhenUsed/>
    <w:rsid w:val="00EC7C07"/>
  </w:style>
  <w:style w:type="numbering" w:customStyle="1" w:styleId="41313">
    <w:name w:val="Нет списка41313"/>
    <w:next w:val="a2"/>
    <w:uiPriority w:val="99"/>
    <w:semiHidden/>
    <w:unhideWhenUsed/>
    <w:rsid w:val="00EC7C07"/>
  </w:style>
  <w:style w:type="numbering" w:customStyle="1" w:styleId="51313">
    <w:name w:val="Нет списка51313"/>
    <w:next w:val="a2"/>
    <w:uiPriority w:val="99"/>
    <w:semiHidden/>
    <w:unhideWhenUsed/>
    <w:rsid w:val="00EC7C07"/>
  </w:style>
  <w:style w:type="numbering" w:customStyle="1" w:styleId="61313">
    <w:name w:val="Нет списка61313"/>
    <w:next w:val="a2"/>
    <w:uiPriority w:val="99"/>
    <w:semiHidden/>
    <w:unhideWhenUsed/>
    <w:rsid w:val="00EC7C07"/>
  </w:style>
  <w:style w:type="numbering" w:customStyle="1" w:styleId="71313">
    <w:name w:val="Нет списка71313"/>
    <w:next w:val="a2"/>
    <w:uiPriority w:val="99"/>
    <w:semiHidden/>
    <w:unhideWhenUsed/>
    <w:rsid w:val="00EC7C07"/>
  </w:style>
  <w:style w:type="numbering" w:customStyle="1" w:styleId="211213">
    <w:name w:val="Нет списка211213"/>
    <w:next w:val="a2"/>
    <w:uiPriority w:val="99"/>
    <w:semiHidden/>
    <w:unhideWhenUsed/>
    <w:rsid w:val="00EC7C07"/>
  </w:style>
  <w:style w:type="numbering" w:customStyle="1" w:styleId="311213">
    <w:name w:val="Нет списка311213"/>
    <w:next w:val="a2"/>
    <w:uiPriority w:val="99"/>
    <w:semiHidden/>
    <w:unhideWhenUsed/>
    <w:rsid w:val="00EC7C07"/>
  </w:style>
  <w:style w:type="numbering" w:customStyle="1" w:styleId="411213">
    <w:name w:val="Нет списка411213"/>
    <w:next w:val="a2"/>
    <w:uiPriority w:val="99"/>
    <w:semiHidden/>
    <w:unhideWhenUsed/>
    <w:rsid w:val="00EC7C07"/>
  </w:style>
  <w:style w:type="numbering" w:customStyle="1" w:styleId="511213">
    <w:name w:val="Нет списка511213"/>
    <w:next w:val="a2"/>
    <w:uiPriority w:val="99"/>
    <w:semiHidden/>
    <w:unhideWhenUsed/>
    <w:rsid w:val="00EC7C07"/>
  </w:style>
  <w:style w:type="numbering" w:customStyle="1" w:styleId="611213">
    <w:name w:val="Нет списка611213"/>
    <w:next w:val="a2"/>
    <w:uiPriority w:val="99"/>
    <w:semiHidden/>
    <w:unhideWhenUsed/>
    <w:rsid w:val="00EC7C07"/>
  </w:style>
  <w:style w:type="numbering" w:customStyle="1" w:styleId="711213">
    <w:name w:val="Нет списка711213"/>
    <w:next w:val="a2"/>
    <w:uiPriority w:val="99"/>
    <w:semiHidden/>
    <w:unhideWhenUsed/>
    <w:rsid w:val="00EC7C07"/>
  </w:style>
  <w:style w:type="numbering" w:customStyle="1" w:styleId="8213">
    <w:name w:val="Нет списка8213"/>
    <w:next w:val="a2"/>
    <w:uiPriority w:val="99"/>
    <w:semiHidden/>
    <w:unhideWhenUsed/>
    <w:rsid w:val="00EC7C07"/>
  </w:style>
  <w:style w:type="numbering" w:customStyle="1" w:styleId="9213">
    <w:name w:val="Нет списка9213"/>
    <w:next w:val="a2"/>
    <w:uiPriority w:val="99"/>
    <w:semiHidden/>
    <w:unhideWhenUsed/>
    <w:rsid w:val="00EC7C07"/>
  </w:style>
  <w:style w:type="numbering" w:customStyle="1" w:styleId="10113">
    <w:name w:val="Нет списка10113"/>
    <w:next w:val="a2"/>
    <w:uiPriority w:val="99"/>
    <w:semiHidden/>
    <w:unhideWhenUsed/>
    <w:rsid w:val="00EC7C07"/>
  </w:style>
  <w:style w:type="numbering" w:customStyle="1" w:styleId="14113">
    <w:name w:val="Нет списка14113"/>
    <w:next w:val="a2"/>
    <w:uiPriority w:val="99"/>
    <w:semiHidden/>
    <w:unhideWhenUsed/>
    <w:rsid w:val="00EC7C07"/>
  </w:style>
  <w:style w:type="numbering" w:customStyle="1" w:styleId="23113">
    <w:name w:val="Нет списка23113"/>
    <w:next w:val="a2"/>
    <w:uiPriority w:val="99"/>
    <w:semiHidden/>
    <w:unhideWhenUsed/>
    <w:rsid w:val="00EC7C07"/>
  </w:style>
  <w:style w:type="numbering" w:customStyle="1" w:styleId="32113">
    <w:name w:val="Нет списка32113"/>
    <w:next w:val="a2"/>
    <w:uiPriority w:val="99"/>
    <w:semiHidden/>
    <w:unhideWhenUsed/>
    <w:rsid w:val="00EC7C07"/>
  </w:style>
  <w:style w:type="numbering" w:customStyle="1" w:styleId="42113">
    <w:name w:val="Нет списка42113"/>
    <w:next w:val="a2"/>
    <w:uiPriority w:val="99"/>
    <w:semiHidden/>
    <w:unhideWhenUsed/>
    <w:rsid w:val="00EC7C07"/>
  </w:style>
  <w:style w:type="numbering" w:customStyle="1" w:styleId="52113">
    <w:name w:val="Нет списка52113"/>
    <w:next w:val="a2"/>
    <w:uiPriority w:val="99"/>
    <w:semiHidden/>
    <w:unhideWhenUsed/>
    <w:rsid w:val="00EC7C07"/>
  </w:style>
  <w:style w:type="numbering" w:customStyle="1" w:styleId="62113">
    <w:name w:val="Нет списка62113"/>
    <w:next w:val="a2"/>
    <w:uiPriority w:val="99"/>
    <w:semiHidden/>
    <w:unhideWhenUsed/>
    <w:rsid w:val="00EC7C07"/>
  </w:style>
  <w:style w:type="numbering" w:customStyle="1" w:styleId="72113">
    <w:name w:val="Нет списка72113"/>
    <w:next w:val="a2"/>
    <w:uiPriority w:val="99"/>
    <w:semiHidden/>
    <w:unhideWhenUsed/>
    <w:rsid w:val="00EC7C07"/>
  </w:style>
  <w:style w:type="numbering" w:customStyle="1" w:styleId="1131130">
    <w:name w:val="Нет списка113113"/>
    <w:next w:val="a2"/>
    <w:uiPriority w:val="99"/>
    <w:semiHidden/>
    <w:unhideWhenUsed/>
    <w:rsid w:val="00EC7C07"/>
  </w:style>
  <w:style w:type="numbering" w:customStyle="1" w:styleId="212113">
    <w:name w:val="Нет списка212113"/>
    <w:next w:val="a2"/>
    <w:uiPriority w:val="99"/>
    <w:semiHidden/>
    <w:unhideWhenUsed/>
    <w:rsid w:val="00EC7C07"/>
  </w:style>
  <w:style w:type="numbering" w:customStyle="1" w:styleId="312113">
    <w:name w:val="Нет списка312113"/>
    <w:next w:val="a2"/>
    <w:uiPriority w:val="99"/>
    <w:semiHidden/>
    <w:unhideWhenUsed/>
    <w:rsid w:val="00EC7C07"/>
  </w:style>
  <w:style w:type="numbering" w:customStyle="1" w:styleId="412113">
    <w:name w:val="Нет списка412113"/>
    <w:next w:val="a2"/>
    <w:uiPriority w:val="99"/>
    <w:semiHidden/>
    <w:unhideWhenUsed/>
    <w:rsid w:val="00EC7C07"/>
  </w:style>
  <w:style w:type="numbering" w:customStyle="1" w:styleId="512113">
    <w:name w:val="Нет списка512113"/>
    <w:next w:val="a2"/>
    <w:uiPriority w:val="99"/>
    <w:semiHidden/>
    <w:unhideWhenUsed/>
    <w:rsid w:val="00EC7C07"/>
  </w:style>
  <w:style w:type="numbering" w:customStyle="1" w:styleId="612113">
    <w:name w:val="Нет списка612113"/>
    <w:next w:val="a2"/>
    <w:uiPriority w:val="99"/>
    <w:semiHidden/>
    <w:unhideWhenUsed/>
    <w:rsid w:val="00EC7C07"/>
  </w:style>
  <w:style w:type="numbering" w:customStyle="1" w:styleId="712113">
    <w:name w:val="Нет списка712113"/>
    <w:next w:val="a2"/>
    <w:uiPriority w:val="99"/>
    <w:semiHidden/>
    <w:unhideWhenUsed/>
    <w:rsid w:val="00EC7C07"/>
  </w:style>
  <w:style w:type="numbering" w:customStyle="1" w:styleId="11121130">
    <w:name w:val="Нет списка1112113"/>
    <w:next w:val="a2"/>
    <w:uiPriority w:val="99"/>
    <w:semiHidden/>
    <w:unhideWhenUsed/>
    <w:rsid w:val="00EC7C07"/>
  </w:style>
  <w:style w:type="numbering" w:customStyle="1" w:styleId="2111113">
    <w:name w:val="Нет списка2111113"/>
    <w:next w:val="a2"/>
    <w:uiPriority w:val="99"/>
    <w:semiHidden/>
    <w:unhideWhenUsed/>
    <w:rsid w:val="00EC7C07"/>
  </w:style>
  <w:style w:type="numbering" w:customStyle="1" w:styleId="3111113">
    <w:name w:val="Нет списка3111113"/>
    <w:next w:val="a2"/>
    <w:uiPriority w:val="99"/>
    <w:semiHidden/>
    <w:unhideWhenUsed/>
    <w:rsid w:val="00EC7C07"/>
  </w:style>
  <w:style w:type="numbering" w:customStyle="1" w:styleId="4111113">
    <w:name w:val="Нет списка4111113"/>
    <w:next w:val="a2"/>
    <w:uiPriority w:val="99"/>
    <w:semiHidden/>
    <w:unhideWhenUsed/>
    <w:rsid w:val="00EC7C07"/>
  </w:style>
  <w:style w:type="numbering" w:customStyle="1" w:styleId="5111113">
    <w:name w:val="Нет списка5111113"/>
    <w:next w:val="a2"/>
    <w:uiPriority w:val="99"/>
    <w:semiHidden/>
    <w:unhideWhenUsed/>
    <w:rsid w:val="00EC7C07"/>
  </w:style>
  <w:style w:type="numbering" w:customStyle="1" w:styleId="6111113">
    <w:name w:val="Нет списка6111113"/>
    <w:next w:val="a2"/>
    <w:uiPriority w:val="99"/>
    <w:semiHidden/>
    <w:unhideWhenUsed/>
    <w:rsid w:val="00EC7C07"/>
  </w:style>
  <w:style w:type="numbering" w:customStyle="1" w:styleId="7111113">
    <w:name w:val="Нет списка7111113"/>
    <w:next w:val="a2"/>
    <w:uiPriority w:val="99"/>
    <w:semiHidden/>
    <w:unhideWhenUsed/>
    <w:rsid w:val="00EC7C07"/>
  </w:style>
  <w:style w:type="numbering" w:customStyle="1" w:styleId="81113">
    <w:name w:val="Нет списка81113"/>
    <w:next w:val="a2"/>
    <w:uiPriority w:val="99"/>
    <w:semiHidden/>
    <w:unhideWhenUsed/>
    <w:rsid w:val="00EC7C07"/>
  </w:style>
  <w:style w:type="numbering" w:customStyle="1" w:styleId="91113">
    <w:name w:val="Нет списка91113"/>
    <w:next w:val="a2"/>
    <w:uiPriority w:val="99"/>
    <w:semiHidden/>
    <w:unhideWhenUsed/>
    <w:rsid w:val="00EC7C07"/>
  </w:style>
  <w:style w:type="numbering" w:customStyle="1" w:styleId="1723">
    <w:name w:val="Нет списка1723"/>
    <w:next w:val="a2"/>
    <w:uiPriority w:val="99"/>
    <w:semiHidden/>
    <w:unhideWhenUsed/>
    <w:rsid w:val="00EC7C07"/>
  </w:style>
  <w:style w:type="numbering" w:customStyle="1" w:styleId="1823">
    <w:name w:val="Нет списка1823"/>
    <w:next w:val="a2"/>
    <w:uiPriority w:val="99"/>
    <w:semiHidden/>
    <w:unhideWhenUsed/>
    <w:rsid w:val="00EC7C07"/>
  </w:style>
  <w:style w:type="numbering" w:customStyle="1" w:styleId="1913">
    <w:name w:val="Нет списка1913"/>
    <w:next w:val="a2"/>
    <w:uiPriority w:val="99"/>
    <w:semiHidden/>
    <w:unhideWhenUsed/>
    <w:rsid w:val="00EC7C07"/>
  </w:style>
  <w:style w:type="numbering" w:customStyle="1" w:styleId="11013">
    <w:name w:val="Нет списка11013"/>
    <w:next w:val="a2"/>
    <w:uiPriority w:val="99"/>
    <w:semiHidden/>
    <w:unhideWhenUsed/>
    <w:rsid w:val="00EC7C07"/>
  </w:style>
  <w:style w:type="numbering" w:customStyle="1" w:styleId="151130">
    <w:name w:val="Нет списка15113"/>
    <w:next w:val="a2"/>
    <w:uiPriority w:val="99"/>
    <w:semiHidden/>
    <w:unhideWhenUsed/>
    <w:rsid w:val="00EC7C07"/>
  </w:style>
  <w:style w:type="numbering" w:customStyle="1" w:styleId="16113">
    <w:name w:val="Нет списка16113"/>
    <w:next w:val="a2"/>
    <w:uiPriority w:val="99"/>
    <w:semiHidden/>
    <w:unhideWhenUsed/>
    <w:rsid w:val="00EC7C07"/>
  </w:style>
  <w:style w:type="numbering" w:customStyle="1" w:styleId="17113">
    <w:name w:val="Нет списка17113"/>
    <w:next w:val="a2"/>
    <w:uiPriority w:val="99"/>
    <w:semiHidden/>
    <w:unhideWhenUsed/>
    <w:rsid w:val="00EC7C07"/>
  </w:style>
  <w:style w:type="numbering" w:customStyle="1" w:styleId="18113">
    <w:name w:val="Нет списка18113"/>
    <w:next w:val="a2"/>
    <w:uiPriority w:val="99"/>
    <w:semiHidden/>
    <w:unhideWhenUsed/>
    <w:rsid w:val="00EC7C07"/>
  </w:style>
  <w:style w:type="numbering" w:customStyle="1" w:styleId="2013">
    <w:name w:val="Нет списка2013"/>
    <w:next w:val="a2"/>
    <w:uiPriority w:val="99"/>
    <w:semiHidden/>
    <w:unhideWhenUsed/>
    <w:rsid w:val="00EC7C07"/>
  </w:style>
  <w:style w:type="numbering" w:customStyle="1" w:styleId="2513">
    <w:name w:val="Нет списка2513"/>
    <w:next w:val="a2"/>
    <w:uiPriority w:val="99"/>
    <w:semiHidden/>
    <w:unhideWhenUsed/>
    <w:rsid w:val="00EC7C07"/>
  </w:style>
  <w:style w:type="numbering" w:customStyle="1" w:styleId="2613">
    <w:name w:val="Нет списка2613"/>
    <w:next w:val="a2"/>
    <w:uiPriority w:val="99"/>
    <w:semiHidden/>
    <w:unhideWhenUsed/>
    <w:rsid w:val="00EC7C07"/>
  </w:style>
  <w:style w:type="numbering" w:customStyle="1" w:styleId="2713">
    <w:name w:val="Нет списка2713"/>
    <w:next w:val="a2"/>
    <w:uiPriority w:val="99"/>
    <w:semiHidden/>
    <w:unhideWhenUsed/>
    <w:rsid w:val="00EC7C07"/>
  </w:style>
  <w:style w:type="numbering" w:customStyle="1" w:styleId="2813">
    <w:name w:val="Нет списка2813"/>
    <w:next w:val="a2"/>
    <w:uiPriority w:val="99"/>
    <w:semiHidden/>
    <w:unhideWhenUsed/>
    <w:rsid w:val="00EC7C07"/>
  </w:style>
  <w:style w:type="numbering" w:customStyle="1" w:styleId="2913">
    <w:name w:val="Нет списка2913"/>
    <w:next w:val="a2"/>
    <w:uiPriority w:val="99"/>
    <w:semiHidden/>
    <w:unhideWhenUsed/>
    <w:rsid w:val="00EC7C07"/>
  </w:style>
  <w:style w:type="numbering" w:customStyle="1" w:styleId="3013">
    <w:name w:val="Нет списка3013"/>
    <w:next w:val="a2"/>
    <w:uiPriority w:val="99"/>
    <w:semiHidden/>
    <w:unhideWhenUsed/>
    <w:rsid w:val="00EC7C07"/>
  </w:style>
  <w:style w:type="numbering" w:customStyle="1" w:styleId="3413">
    <w:name w:val="Нет списка3413"/>
    <w:next w:val="a2"/>
    <w:uiPriority w:val="99"/>
    <w:semiHidden/>
    <w:unhideWhenUsed/>
    <w:rsid w:val="00EC7C07"/>
  </w:style>
  <w:style w:type="numbering" w:customStyle="1" w:styleId="3513">
    <w:name w:val="Нет списка3513"/>
    <w:next w:val="a2"/>
    <w:uiPriority w:val="99"/>
    <w:semiHidden/>
    <w:unhideWhenUsed/>
    <w:rsid w:val="00EC7C07"/>
  </w:style>
  <w:style w:type="numbering" w:customStyle="1" w:styleId="383">
    <w:name w:val="Нет списка383"/>
    <w:next w:val="a2"/>
    <w:uiPriority w:val="99"/>
    <w:semiHidden/>
    <w:unhideWhenUsed/>
    <w:rsid w:val="00EC7C07"/>
  </w:style>
  <w:style w:type="table" w:customStyle="1" w:styleId="1820">
    <w:name w:val="Сетка таблицы182"/>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Нет списка1173"/>
    <w:next w:val="a2"/>
    <w:uiPriority w:val="99"/>
    <w:semiHidden/>
    <w:unhideWhenUsed/>
    <w:qFormat/>
    <w:rsid w:val="00EC7C07"/>
  </w:style>
  <w:style w:type="table" w:customStyle="1" w:styleId="1930">
    <w:name w:val="Сетка таблицы193"/>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3">
    <w:name w:val="Нет списка1183"/>
    <w:next w:val="a2"/>
    <w:uiPriority w:val="99"/>
    <w:semiHidden/>
    <w:unhideWhenUsed/>
    <w:qFormat/>
    <w:rsid w:val="00EC7C07"/>
  </w:style>
  <w:style w:type="numbering" w:customStyle="1" w:styleId="11153">
    <w:name w:val="Нет списка11153"/>
    <w:next w:val="a2"/>
    <w:uiPriority w:val="99"/>
    <w:semiHidden/>
    <w:unhideWhenUsed/>
    <w:qFormat/>
    <w:rsid w:val="00EC7C07"/>
  </w:style>
  <w:style w:type="table" w:customStyle="1" w:styleId="11430">
    <w:name w:val="Сетка таблицы1143"/>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Нет списка111143"/>
    <w:next w:val="a2"/>
    <w:uiPriority w:val="99"/>
    <w:semiHidden/>
    <w:unhideWhenUsed/>
    <w:qFormat/>
    <w:rsid w:val="00EC7C07"/>
  </w:style>
  <w:style w:type="numbering" w:customStyle="1" w:styleId="1111133">
    <w:name w:val="Нет списка1111133"/>
    <w:next w:val="a2"/>
    <w:uiPriority w:val="99"/>
    <w:semiHidden/>
    <w:unhideWhenUsed/>
    <w:qFormat/>
    <w:rsid w:val="00EC7C07"/>
  </w:style>
  <w:style w:type="table" w:customStyle="1" w:styleId="111330">
    <w:name w:val="Сетка таблицы1113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3"/>
    <w:next w:val="a2"/>
    <w:uiPriority w:val="99"/>
    <w:semiHidden/>
    <w:unhideWhenUsed/>
    <w:qFormat/>
    <w:rsid w:val="00EC7C07"/>
  </w:style>
  <w:style w:type="table" w:customStyle="1" w:styleId="1111220">
    <w:name w:val="Сетка таблицы11112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3"/>
    <w:next w:val="a2"/>
    <w:uiPriority w:val="99"/>
    <w:semiHidden/>
    <w:unhideWhenUsed/>
    <w:qFormat/>
    <w:rsid w:val="00EC7C07"/>
  </w:style>
  <w:style w:type="numbering" w:customStyle="1" w:styleId="453">
    <w:name w:val="Нет списка453"/>
    <w:next w:val="a2"/>
    <w:uiPriority w:val="99"/>
    <w:semiHidden/>
    <w:unhideWhenUsed/>
    <w:qFormat/>
    <w:rsid w:val="00EC7C07"/>
  </w:style>
  <w:style w:type="table" w:customStyle="1" w:styleId="2324">
    <w:name w:val="Сетка таблицы232"/>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uiPriority w:val="99"/>
    <w:semiHidden/>
    <w:unhideWhenUsed/>
    <w:qFormat/>
    <w:rsid w:val="00EC7C07"/>
  </w:style>
  <w:style w:type="numbering" w:customStyle="1" w:styleId="111111133">
    <w:name w:val="Нет списка111111133"/>
    <w:next w:val="a2"/>
    <w:uiPriority w:val="99"/>
    <w:semiHidden/>
    <w:unhideWhenUsed/>
    <w:qFormat/>
    <w:rsid w:val="00EC7C07"/>
  </w:style>
  <w:style w:type="table" w:customStyle="1" w:styleId="11111120">
    <w:name w:val="Сетка таблицы111111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3"/>
    <w:next w:val="a2"/>
    <w:uiPriority w:val="99"/>
    <w:semiHidden/>
    <w:unhideWhenUsed/>
    <w:qFormat/>
    <w:rsid w:val="00EC7C07"/>
  </w:style>
  <w:style w:type="numbering" w:customStyle="1" w:styleId="3153">
    <w:name w:val="Нет списка3153"/>
    <w:next w:val="a2"/>
    <w:uiPriority w:val="99"/>
    <w:semiHidden/>
    <w:unhideWhenUsed/>
    <w:qFormat/>
    <w:rsid w:val="00EC7C07"/>
  </w:style>
  <w:style w:type="numbering" w:customStyle="1" w:styleId="553">
    <w:name w:val="Нет списка553"/>
    <w:next w:val="a2"/>
    <w:uiPriority w:val="99"/>
    <w:semiHidden/>
    <w:unhideWhenUsed/>
    <w:qFormat/>
    <w:rsid w:val="00EC7C07"/>
  </w:style>
  <w:style w:type="table" w:customStyle="1" w:styleId="TableNormal32">
    <w:name w:val="Table Normal32"/>
    <w:rsid w:val="00EC7C07"/>
    <w:pPr>
      <w:widowControl w:val="0"/>
    </w:pPr>
    <w:rPr>
      <w:rFonts w:eastAsia="Times New Roman"/>
      <w:color w:val="000000"/>
    </w:rPr>
    <w:tblPr>
      <w:tblCellMar>
        <w:top w:w="0" w:type="dxa"/>
        <w:left w:w="0" w:type="dxa"/>
        <w:bottom w:w="0" w:type="dxa"/>
        <w:right w:w="0" w:type="dxa"/>
      </w:tblCellMar>
    </w:tblPr>
  </w:style>
  <w:style w:type="table" w:customStyle="1" w:styleId="1324">
    <w:name w:val="132"/>
    <w:basedOn w:val="TableNormal"/>
    <w:rsid w:val="00EC7C07"/>
    <w:tblPr>
      <w:tblStyleRowBandSize w:val="1"/>
      <w:tblStyleColBandSize w:val="1"/>
      <w:tblCellMar>
        <w:left w:w="108" w:type="dxa"/>
        <w:right w:w="108" w:type="dxa"/>
      </w:tblCellMar>
    </w:tblPr>
  </w:style>
  <w:style w:type="numbering" w:customStyle="1" w:styleId="1243">
    <w:name w:val="Нет списка1243"/>
    <w:next w:val="a2"/>
    <w:uiPriority w:val="99"/>
    <w:semiHidden/>
    <w:unhideWhenUsed/>
    <w:qFormat/>
    <w:rsid w:val="00EC7C07"/>
  </w:style>
  <w:style w:type="numbering" w:customStyle="1" w:styleId="653">
    <w:name w:val="Нет списка653"/>
    <w:next w:val="a2"/>
    <w:uiPriority w:val="99"/>
    <w:semiHidden/>
    <w:unhideWhenUsed/>
    <w:qFormat/>
    <w:rsid w:val="00EC7C07"/>
  </w:style>
  <w:style w:type="numbering" w:customStyle="1" w:styleId="753">
    <w:name w:val="Нет списка753"/>
    <w:next w:val="a2"/>
    <w:uiPriority w:val="99"/>
    <w:semiHidden/>
    <w:unhideWhenUsed/>
    <w:qFormat/>
    <w:rsid w:val="00EC7C07"/>
  </w:style>
  <w:style w:type="table" w:customStyle="1" w:styleId="3220">
    <w:name w:val="Сетка таблицы322"/>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uiPriority w:val="99"/>
    <w:semiHidden/>
    <w:unhideWhenUsed/>
    <w:qFormat/>
    <w:rsid w:val="00EC7C07"/>
  </w:style>
  <w:style w:type="numbering" w:customStyle="1" w:styleId="11233">
    <w:name w:val="Нет списка11233"/>
    <w:next w:val="a2"/>
    <w:uiPriority w:val="99"/>
    <w:semiHidden/>
    <w:unhideWhenUsed/>
    <w:qFormat/>
    <w:rsid w:val="00EC7C07"/>
  </w:style>
  <w:style w:type="table" w:customStyle="1" w:styleId="12220">
    <w:name w:val="Сетка таблицы122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Нет списка2233"/>
    <w:next w:val="a2"/>
    <w:uiPriority w:val="99"/>
    <w:semiHidden/>
    <w:unhideWhenUsed/>
    <w:qFormat/>
    <w:rsid w:val="00EC7C07"/>
  </w:style>
  <w:style w:type="numbering" w:customStyle="1" w:styleId="3233">
    <w:name w:val="Нет списка3233"/>
    <w:next w:val="a2"/>
    <w:uiPriority w:val="99"/>
    <w:semiHidden/>
    <w:unhideWhenUsed/>
    <w:qFormat/>
    <w:rsid w:val="00EC7C07"/>
  </w:style>
  <w:style w:type="numbering" w:customStyle="1" w:styleId="4153">
    <w:name w:val="Нет списка4153"/>
    <w:next w:val="a2"/>
    <w:uiPriority w:val="99"/>
    <w:semiHidden/>
    <w:unhideWhenUsed/>
    <w:qFormat/>
    <w:rsid w:val="00EC7C07"/>
  </w:style>
  <w:style w:type="numbering" w:customStyle="1" w:styleId="111233">
    <w:name w:val="Нет списка111233"/>
    <w:next w:val="a2"/>
    <w:uiPriority w:val="99"/>
    <w:semiHidden/>
    <w:unhideWhenUsed/>
    <w:qFormat/>
    <w:rsid w:val="00EC7C07"/>
  </w:style>
  <w:style w:type="table" w:customStyle="1" w:styleId="112220">
    <w:name w:val="Сетка таблицы1122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
    <w:name w:val="Нет списка21143"/>
    <w:next w:val="a2"/>
    <w:uiPriority w:val="99"/>
    <w:semiHidden/>
    <w:unhideWhenUsed/>
    <w:qFormat/>
    <w:rsid w:val="00EC7C07"/>
  </w:style>
  <w:style w:type="numbering" w:customStyle="1" w:styleId="31143">
    <w:name w:val="Нет списка31143"/>
    <w:next w:val="a2"/>
    <w:uiPriority w:val="99"/>
    <w:semiHidden/>
    <w:unhideWhenUsed/>
    <w:qFormat/>
    <w:rsid w:val="00EC7C07"/>
  </w:style>
  <w:style w:type="numbering" w:customStyle="1" w:styleId="1111111133">
    <w:name w:val="Нет списка1111111133"/>
    <w:next w:val="a2"/>
    <w:uiPriority w:val="99"/>
    <w:semiHidden/>
    <w:unhideWhenUsed/>
    <w:rsid w:val="00EC7C07"/>
  </w:style>
  <w:style w:type="table" w:customStyle="1" w:styleId="4220">
    <w:name w:val="Сетка таблицы42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EC7C07"/>
    <w:pPr>
      <w:widowControl w:val="0"/>
    </w:pPr>
    <w:rPr>
      <w:rFonts w:eastAsia="Times New Roman"/>
      <w:color w:val="000000"/>
    </w:rPr>
    <w:tblPr>
      <w:tblCellMar>
        <w:top w:w="0" w:type="dxa"/>
        <w:left w:w="0" w:type="dxa"/>
        <w:bottom w:w="0" w:type="dxa"/>
        <w:right w:w="0" w:type="dxa"/>
      </w:tblCellMar>
    </w:tblPr>
  </w:style>
  <w:style w:type="table" w:customStyle="1" w:styleId="11224">
    <w:name w:val="1122"/>
    <w:basedOn w:val="TableNormal"/>
    <w:rsid w:val="00EC7C07"/>
    <w:tblPr>
      <w:tblStyleRowBandSize w:val="1"/>
      <w:tblStyleColBandSize w:val="1"/>
      <w:tblCellMar>
        <w:left w:w="108" w:type="dxa"/>
        <w:right w:w="108" w:type="dxa"/>
      </w:tblCellMar>
    </w:tblPr>
  </w:style>
  <w:style w:type="table" w:customStyle="1" w:styleId="21220">
    <w:name w:val="Сетка таблицы2122"/>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3">
    <w:name w:val="Нет списка12133"/>
    <w:next w:val="a2"/>
    <w:uiPriority w:val="99"/>
    <w:semiHidden/>
    <w:unhideWhenUsed/>
    <w:rsid w:val="00EC7C07"/>
  </w:style>
  <w:style w:type="numbering" w:customStyle="1" w:styleId="5153">
    <w:name w:val="Нет списка5153"/>
    <w:next w:val="a2"/>
    <w:uiPriority w:val="99"/>
    <w:semiHidden/>
    <w:unhideWhenUsed/>
    <w:rsid w:val="00EC7C07"/>
  </w:style>
  <w:style w:type="numbering" w:customStyle="1" w:styleId="6153">
    <w:name w:val="Нет списка6153"/>
    <w:next w:val="a2"/>
    <w:uiPriority w:val="99"/>
    <w:semiHidden/>
    <w:unhideWhenUsed/>
    <w:rsid w:val="00EC7C07"/>
  </w:style>
  <w:style w:type="numbering" w:customStyle="1" w:styleId="7153">
    <w:name w:val="Нет списка7153"/>
    <w:next w:val="a2"/>
    <w:uiPriority w:val="99"/>
    <w:semiHidden/>
    <w:unhideWhenUsed/>
    <w:rsid w:val="00EC7C07"/>
  </w:style>
  <w:style w:type="numbering" w:customStyle="1" w:styleId="41143">
    <w:name w:val="Нет списка41143"/>
    <w:next w:val="a2"/>
    <w:uiPriority w:val="99"/>
    <w:semiHidden/>
    <w:unhideWhenUsed/>
    <w:rsid w:val="00EC7C07"/>
  </w:style>
  <w:style w:type="numbering" w:customStyle="1" w:styleId="51143">
    <w:name w:val="Нет списка51143"/>
    <w:next w:val="a2"/>
    <w:uiPriority w:val="99"/>
    <w:semiHidden/>
    <w:unhideWhenUsed/>
    <w:rsid w:val="00EC7C07"/>
  </w:style>
  <w:style w:type="numbering" w:customStyle="1" w:styleId="61143">
    <w:name w:val="Нет списка61143"/>
    <w:next w:val="a2"/>
    <w:uiPriority w:val="99"/>
    <w:semiHidden/>
    <w:unhideWhenUsed/>
    <w:rsid w:val="00EC7C07"/>
  </w:style>
  <w:style w:type="numbering" w:customStyle="1" w:styleId="71143">
    <w:name w:val="Нет списка71143"/>
    <w:next w:val="a2"/>
    <w:uiPriority w:val="99"/>
    <w:semiHidden/>
    <w:unhideWhenUsed/>
    <w:rsid w:val="00EC7C07"/>
  </w:style>
  <w:style w:type="numbering" w:customStyle="1" w:styleId="843">
    <w:name w:val="Нет списка843"/>
    <w:next w:val="a2"/>
    <w:uiPriority w:val="99"/>
    <w:semiHidden/>
    <w:unhideWhenUsed/>
    <w:rsid w:val="00EC7C07"/>
  </w:style>
  <w:style w:type="numbering" w:customStyle="1" w:styleId="943">
    <w:name w:val="Нет списка943"/>
    <w:next w:val="a2"/>
    <w:uiPriority w:val="99"/>
    <w:semiHidden/>
    <w:unhideWhenUsed/>
    <w:rsid w:val="00EC7C07"/>
  </w:style>
  <w:style w:type="numbering" w:customStyle="1" w:styleId="1033">
    <w:name w:val="Нет списка1033"/>
    <w:next w:val="a2"/>
    <w:uiPriority w:val="99"/>
    <w:semiHidden/>
    <w:unhideWhenUsed/>
    <w:rsid w:val="00EC7C07"/>
  </w:style>
  <w:style w:type="numbering" w:customStyle="1" w:styleId="1433">
    <w:name w:val="Нет списка1433"/>
    <w:next w:val="a2"/>
    <w:uiPriority w:val="99"/>
    <w:semiHidden/>
    <w:unhideWhenUsed/>
    <w:rsid w:val="00EC7C07"/>
  </w:style>
  <w:style w:type="numbering" w:customStyle="1" w:styleId="2333">
    <w:name w:val="Нет списка2333"/>
    <w:next w:val="a2"/>
    <w:uiPriority w:val="99"/>
    <w:semiHidden/>
    <w:unhideWhenUsed/>
    <w:rsid w:val="00EC7C07"/>
  </w:style>
  <w:style w:type="numbering" w:customStyle="1" w:styleId="4233">
    <w:name w:val="Нет списка4233"/>
    <w:next w:val="a2"/>
    <w:uiPriority w:val="99"/>
    <w:semiHidden/>
    <w:unhideWhenUsed/>
    <w:rsid w:val="00EC7C07"/>
  </w:style>
  <w:style w:type="table" w:customStyle="1" w:styleId="5220">
    <w:name w:val="Сетка таблицы52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3">
    <w:name w:val="Нет списка5233"/>
    <w:next w:val="a2"/>
    <w:uiPriority w:val="99"/>
    <w:semiHidden/>
    <w:unhideWhenUsed/>
    <w:rsid w:val="00EC7C07"/>
  </w:style>
  <w:style w:type="numbering" w:customStyle="1" w:styleId="6233">
    <w:name w:val="Нет списка6233"/>
    <w:next w:val="a2"/>
    <w:uiPriority w:val="99"/>
    <w:semiHidden/>
    <w:unhideWhenUsed/>
    <w:rsid w:val="00EC7C07"/>
  </w:style>
  <w:style w:type="numbering" w:customStyle="1" w:styleId="7233">
    <w:name w:val="Нет списка7233"/>
    <w:next w:val="a2"/>
    <w:uiPriority w:val="99"/>
    <w:semiHidden/>
    <w:unhideWhenUsed/>
    <w:rsid w:val="00EC7C07"/>
  </w:style>
  <w:style w:type="numbering" w:customStyle="1" w:styleId="11333">
    <w:name w:val="Нет списка11333"/>
    <w:next w:val="a2"/>
    <w:uiPriority w:val="99"/>
    <w:semiHidden/>
    <w:unhideWhenUsed/>
    <w:rsid w:val="00EC7C07"/>
  </w:style>
  <w:style w:type="numbering" w:customStyle="1" w:styleId="21233">
    <w:name w:val="Нет списка21233"/>
    <w:next w:val="a2"/>
    <w:uiPriority w:val="99"/>
    <w:semiHidden/>
    <w:unhideWhenUsed/>
    <w:rsid w:val="00EC7C07"/>
  </w:style>
  <w:style w:type="numbering" w:customStyle="1" w:styleId="31233">
    <w:name w:val="Нет списка31233"/>
    <w:next w:val="a2"/>
    <w:uiPriority w:val="99"/>
    <w:semiHidden/>
    <w:unhideWhenUsed/>
    <w:rsid w:val="00EC7C07"/>
  </w:style>
  <w:style w:type="numbering" w:customStyle="1" w:styleId="41233">
    <w:name w:val="Нет списка41233"/>
    <w:next w:val="a2"/>
    <w:uiPriority w:val="99"/>
    <w:semiHidden/>
    <w:unhideWhenUsed/>
    <w:rsid w:val="00EC7C07"/>
  </w:style>
  <w:style w:type="table" w:customStyle="1" w:styleId="14220">
    <w:name w:val="Сетка таблицы142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3">
    <w:name w:val="Нет списка51233"/>
    <w:next w:val="a2"/>
    <w:uiPriority w:val="99"/>
    <w:semiHidden/>
    <w:unhideWhenUsed/>
    <w:rsid w:val="00EC7C07"/>
  </w:style>
  <w:style w:type="numbering" w:customStyle="1" w:styleId="61233">
    <w:name w:val="Нет списка61233"/>
    <w:next w:val="a2"/>
    <w:uiPriority w:val="99"/>
    <w:semiHidden/>
    <w:unhideWhenUsed/>
    <w:rsid w:val="00EC7C07"/>
  </w:style>
  <w:style w:type="numbering" w:customStyle="1" w:styleId="71233">
    <w:name w:val="Нет списка71233"/>
    <w:next w:val="a2"/>
    <w:uiPriority w:val="99"/>
    <w:semiHidden/>
    <w:unhideWhenUsed/>
    <w:rsid w:val="00EC7C07"/>
  </w:style>
  <w:style w:type="numbering" w:customStyle="1" w:styleId="211133">
    <w:name w:val="Нет списка211133"/>
    <w:next w:val="a2"/>
    <w:uiPriority w:val="99"/>
    <w:semiHidden/>
    <w:unhideWhenUsed/>
    <w:rsid w:val="00EC7C07"/>
  </w:style>
  <w:style w:type="numbering" w:customStyle="1" w:styleId="311133">
    <w:name w:val="Нет списка311133"/>
    <w:next w:val="a2"/>
    <w:uiPriority w:val="99"/>
    <w:semiHidden/>
    <w:unhideWhenUsed/>
    <w:rsid w:val="00EC7C07"/>
  </w:style>
  <w:style w:type="numbering" w:customStyle="1" w:styleId="411133">
    <w:name w:val="Нет списка411133"/>
    <w:next w:val="a2"/>
    <w:uiPriority w:val="99"/>
    <w:semiHidden/>
    <w:unhideWhenUsed/>
    <w:rsid w:val="00EC7C07"/>
  </w:style>
  <w:style w:type="numbering" w:customStyle="1" w:styleId="511133">
    <w:name w:val="Нет списка511133"/>
    <w:next w:val="a2"/>
    <w:uiPriority w:val="99"/>
    <w:semiHidden/>
    <w:unhideWhenUsed/>
    <w:rsid w:val="00EC7C07"/>
  </w:style>
  <w:style w:type="numbering" w:customStyle="1" w:styleId="611133">
    <w:name w:val="Нет списка611133"/>
    <w:next w:val="a2"/>
    <w:uiPriority w:val="99"/>
    <w:semiHidden/>
    <w:unhideWhenUsed/>
    <w:rsid w:val="00EC7C07"/>
  </w:style>
  <w:style w:type="numbering" w:customStyle="1" w:styleId="711133">
    <w:name w:val="Нет списка711133"/>
    <w:next w:val="a2"/>
    <w:uiPriority w:val="99"/>
    <w:semiHidden/>
    <w:unhideWhenUsed/>
    <w:rsid w:val="00EC7C07"/>
  </w:style>
  <w:style w:type="numbering" w:customStyle="1" w:styleId="8133">
    <w:name w:val="Нет списка8133"/>
    <w:next w:val="a2"/>
    <w:uiPriority w:val="99"/>
    <w:semiHidden/>
    <w:unhideWhenUsed/>
    <w:rsid w:val="00EC7C07"/>
  </w:style>
  <w:style w:type="numbering" w:customStyle="1" w:styleId="9133">
    <w:name w:val="Нет списка9133"/>
    <w:next w:val="a2"/>
    <w:uiPriority w:val="99"/>
    <w:semiHidden/>
    <w:unhideWhenUsed/>
    <w:rsid w:val="00EC7C07"/>
  </w:style>
  <w:style w:type="numbering" w:customStyle="1" w:styleId="1533">
    <w:name w:val="Нет списка1533"/>
    <w:next w:val="a2"/>
    <w:uiPriority w:val="99"/>
    <w:semiHidden/>
    <w:unhideWhenUsed/>
    <w:rsid w:val="00EC7C07"/>
  </w:style>
  <w:style w:type="numbering" w:customStyle="1" w:styleId="1633">
    <w:name w:val="Нет списка1633"/>
    <w:next w:val="a2"/>
    <w:uiPriority w:val="99"/>
    <w:semiHidden/>
    <w:unhideWhenUsed/>
    <w:rsid w:val="00EC7C07"/>
  </w:style>
  <w:style w:type="table" w:customStyle="1" w:styleId="6220">
    <w:name w:val="Сетка таблицы62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3"/>
    <w:next w:val="a2"/>
    <w:uiPriority w:val="99"/>
    <w:semiHidden/>
    <w:unhideWhenUsed/>
    <w:rsid w:val="00EC7C07"/>
  </w:style>
  <w:style w:type="table" w:customStyle="1" w:styleId="15120">
    <w:name w:val="Сетка таблицы151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3"/>
    <w:next w:val="a2"/>
    <w:uiPriority w:val="99"/>
    <w:semiHidden/>
    <w:unhideWhenUsed/>
    <w:rsid w:val="00EC7C07"/>
  </w:style>
  <w:style w:type="numbering" w:customStyle="1" w:styleId="4323">
    <w:name w:val="Нет списка4323"/>
    <w:next w:val="a2"/>
    <w:uiPriority w:val="99"/>
    <w:semiHidden/>
    <w:unhideWhenUsed/>
    <w:rsid w:val="00EC7C07"/>
  </w:style>
  <w:style w:type="numbering" w:customStyle="1" w:styleId="11423">
    <w:name w:val="Нет списка11423"/>
    <w:next w:val="a2"/>
    <w:uiPriority w:val="99"/>
    <w:semiHidden/>
    <w:unhideWhenUsed/>
    <w:rsid w:val="00EC7C07"/>
  </w:style>
  <w:style w:type="numbering" w:customStyle="1" w:styleId="111323">
    <w:name w:val="Нет списка111323"/>
    <w:next w:val="a2"/>
    <w:uiPriority w:val="99"/>
    <w:semiHidden/>
    <w:unhideWhenUsed/>
    <w:rsid w:val="00EC7C07"/>
  </w:style>
  <w:style w:type="table" w:customStyle="1" w:styleId="113120">
    <w:name w:val="Сетка таблицы11312"/>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3"/>
    <w:next w:val="a2"/>
    <w:uiPriority w:val="99"/>
    <w:semiHidden/>
    <w:unhideWhenUsed/>
    <w:rsid w:val="00EC7C07"/>
  </w:style>
  <w:style w:type="numbering" w:customStyle="1" w:styleId="31323">
    <w:name w:val="Нет списка31323"/>
    <w:next w:val="a2"/>
    <w:uiPriority w:val="99"/>
    <w:semiHidden/>
    <w:unhideWhenUsed/>
    <w:rsid w:val="00EC7C07"/>
  </w:style>
  <w:style w:type="numbering" w:customStyle="1" w:styleId="5323">
    <w:name w:val="Нет списка5323"/>
    <w:next w:val="a2"/>
    <w:uiPriority w:val="99"/>
    <w:semiHidden/>
    <w:unhideWhenUsed/>
    <w:rsid w:val="00EC7C07"/>
  </w:style>
  <w:style w:type="numbering" w:customStyle="1" w:styleId="12223">
    <w:name w:val="Нет списка12223"/>
    <w:next w:val="a2"/>
    <w:uiPriority w:val="99"/>
    <w:semiHidden/>
    <w:unhideWhenUsed/>
    <w:rsid w:val="00EC7C07"/>
  </w:style>
  <w:style w:type="numbering" w:customStyle="1" w:styleId="6323">
    <w:name w:val="Нет списка6323"/>
    <w:next w:val="a2"/>
    <w:uiPriority w:val="99"/>
    <w:semiHidden/>
    <w:unhideWhenUsed/>
    <w:rsid w:val="00EC7C07"/>
  </w:style>
  <w:style w:type="table" w:customStyle="1" w:styleId="1112120">
    <w:name w:val="Сетка таблицы11121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3">
    <w:name w:val="Нет списка1111223"/>
    <w:next w:val="a2"/>
    <w:uiPriority w:val="99"/>
    <w:semiHidden/>
    <w:unhideWhenUsed/>
    <w:rsid w:val="00EC7C07"/>
  </w:style>
  <w:style w:type="numbering" w:customStyle="1" w:styleId="11111111123">
    <w:name w:val="Нет списка11111111123"/>
    <w:next w:val="a2"/>
    <w:uiPriority w:val="99"/>
    <w:semiHidden/>
    <w:unhideWhenUsed/>
    <w:rsid w:val="00EC7C07"/>
  </w:style>
  <w:style w:type="table" w:customStyle="1" w:styleId="31120">
    <w:name w:val="Сетка таблицы31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3">
    <w:name w:val="Нет списка13123"/>
    <w:next w:val="a2"/>
    <w:uiPriority w:val="99"/>
    <w:semiHidden/>
    <w:unhideWhenUsed/>
    <w:rsid w:val="00EC7C07"/>
  </w:style>
  <w:style w:type="numbering" w:customStyle="1" w:styleId="112123">
    <w:name w:val="Нет списка112123"/>
    <w:next w:val="a2"/>
    <w:uiPriority w:val="99"/>
    <w:semiHidden/>
    <w:unhideWhenUsed/>
    <w:rsid w:val="00EC7C07"/>
  </w:style>
  <w:style w:type="numbering" w:customStyle="1" w:styleId="22123">
    <w:name w:val="Нет списка22123"/>
    <w:next w:val="a2"/>
    <w:uiPriority w:val="99"/>
    <w:semiHidden/>
    <w:unhideWhenUsed/>
    <w:rsid w:val="00EC7C07"/>
  </w:style>
  <w:style w:type="numbering" w:customStyle="1" w:styleId="121123">
    <w:name w:val="Нет списка121123"/>
    <w:next w:val="a2"/>
    <w:uiPriority w:val="99"/>
    <w:semiHidden/>
    <w:unhideWhenUsed/>
    <w:rsid w:val="00EC7C07"/>
  </w:style>
  <w:style w:type="numbering" w:customStyle="1" w:styleId="7323">
    <w:name w:val="Нет списка7323"/>
    <w:next w:val="a2"/>
    <w:uiPriority w:val="99"/>
    <w:semiHidden/>
    <w:unhideWhenUsed/>
    <w:rsid w:val="00EC7C07"/>
  </w:style>
  <w:style w:type="numbering" w:customStyle="1" w:styleId="41323">
    <w:name w:val="Нет списка41323"/>
    <w:next w:val="a2"/>
    <w:uiPriority w:val="99"/>
    <w:semiHidden/>
    <w:unhideWhenUsed/>
    <w:rsid w:val="00EC7C07"/>
  </w:style>
  <w:style w:type="numbering" w:customStyle="1" w:styleId="51323">
    <w:name w:val="Нет списка51323"/>
    <w:next w:val="a2"/>
    <w:uiPriority w:val="99"/>
    <w:semiHidden/>
    <w:unhideWhenUsed/>
    <w:rsid w:val="00EC7C07"/>
  </w:style>
  <w:style w:type="numbering" w:customStyle="1" w:styleId="61323">
    <w:name w:val="Нет списка61323"/>
    <w:next w:val="a2"/>
    <w:uiPriority w:val="99"/>
    <w:semiHidden/>
    <w:unhideWhenUsed/>
    <w:rsid w:val="00EC7C07"/>
  </w:style>
  <w:style w:type="numbering" w:customStyle="1" w:styleId="71323">
    <w:name w:val="Нет списка71323"/>
    <w:next w:val="a2"/>
    <w:uiPriority w:val="99"/>
    <w:semiHidden/>
    <w:unhideWhenUsed/>
    <w:rsid w:val="00EC7C07"/>
  </w:style>
  <w:style w:type="numbering" w:customStyle="1" w:styleId="211223">
    <w:name w:val="Нет списка211223"/>
    <w:next w:val="a2"/>
    <w:uiPriority w:val="99"/>
    <w:semiHidden/>
    <w:unhideWhenUsed/>
    <w:rsid w:val="00EC7C07"/>
  </w:style>
  <w:style w:type="numbering" w:customStyle="1" w:styleId="311223">
    <w:name w:val="Нет списка311223"/>
    <w:next w:val="a2"/>
    <w:uiPriority w:val="99"/>
    <w:semiHidden/>
    <w:unhideWhenUsed/>
    <w:rsid w:val="00EC7C07"/>
  </w:style>
  <w:style w:type="numbering" w:customStyle="1" w:styleId="411223">
    <w:name w:val="Нет списка411223"/>
    <w:next w:val="a2"/>
    <w:uiPriority w:val="99"/>
    <w:semiHidden/>
    <w:unhideWhenUsed/>
    <w:rsid w:val="00EC7C07"/>
  </w:style>
  <w:style w:type="numbering" w:customStyle="1" w:styleId="511223">
    <w:name w:val="Нет списка511223"/>
    <w:next w:val="a2"/>
    <w:uiPriority w:val="99"/>
    <w:semiHidden/>
    <w:unhideWhenUsed/>
    <w:rsid w:val="00EC7C07"/>
  </w:style>
  <w:style w:type="numbering" w:customStyle="1" w:styleId="611223">
    <w:name w:val="Нет списка611223"/>
    <w:next w:val="a2"/>
    <w:uiPriority w:val="99"/>
    <w:semiHidden/>
    <w:unhideWhenUsed/>
    <w:rsid w:val="00EC7C07"/>
  </w:style>
  <w:style w:type="numbering" w:customStyle="1" w:styleId="711223">
    <w:name w:val="Нет списка711223"/>
    <w:next w:val="a2"/>
    <w:uiPriority w:val="99"/>
    <w:semiHidden/>
    <w:unhideWhenUsed/>
    <w:rsid w:val="00EC7C07"/>
  </w:style>
  <w:style w:type="numbering" w:customStyle="1" w:styleId="8223">
    <w:name w:val="Нет списка8223"/>
    <w:next w:val="a2"/>
    <w:uiPriority w:val="99"/>
    <w:semiHidden/>
    <w:unhideWhenUsed/>
    <w:rsid w:val="00EC7C07"/>
  </w:style>
  <w:style w:type="numbering" w:customStyle="1" w:styleId="9223">
    <w:name w:val="Нет списка9223"/>
    <w:next w:val="a2"/>
    <w:uiPriority w:val="99"/>
    <w:semiHidden/>
    <w:unhideWhenUsed/>
    <w:rsid w:val="00EC7C07"/>
  </w:style>
  <w:style w:type="numbering" w:customStyle="1" w:styleId="10123">
    <w:name w:val="Нет списка10123"/>
    <w:next w:val="a2"/>
    <w:uiPriority w:val="99"/>
    <w:semiHidden/>
    <w:unhideWhenUsed/>
    <w:rsid w:val="00EC7C07"/>
  </w:style>
  <w:style w:type="numbering" w:customStyle="1" w:styleId="14123">
    <w:name w:val="Нет списка14123"/>
    <w:next w:val="a2"/>
    <w:uiPriority w:val="99"/>
    <w:semiHidden/>
    <w:unhideWhenUsed/>
    <w:rsid w:val="00EC7C07"/>
  </w:style>
  <w:style w:type="numbering" w:customStyle="1" w:styleId="23123">
    <w:name w:val="Нет списка23123"/>
    <w:next w:val="a2"/>
    <w:uiPriority w:val="99"/>
    <w:semiHidden/>
    <w:unhideWhenUsed/>
    <w:rsid w:val="00EC7C07"/>
  </w:style>
  <w:style w:type="numbering" w:customStyle="1" w:styleId="32123">
    <w:name w:val="Нет списка32123"/>
    <w:next w:val="a2"/>
    <w:uiPriority w:val="99"/>
    <w:semiHidden/>
    <w:unhideWhenUsed/>
    <w:rsid w:val="00EC7C07"/>
  </w:style>
  <w:style w:type="numbering" w:customStyle="1" w:styleId="42123">
    <w:name w:val="Нет списка42123"/>
    <w:next w:val="a2"/>
    <w:uiPriority w:val="99"/>
    <w:semiHidden/>
    <w:unhideWhenUsed/>
    <w:rsid w:val="00EC7C07"/>
  </w:style>
  <w:style w:type="numbering" w:customStyle="1" w:styleId="52123">
    <w:name w:val="Нет списка52123"/>
    <w:next w:val="a2"/>
    <w:uiPriority w:val="99"/>
    <w:semiHidden/>
    <w:unhideWhenUsed/>
    <w:rsid w:val="00EC7C07"/>
  </w:style>
  <w:style w:type="numbering" w:customStyle="1" w:styleId="62123">
    <w:name w:val="Нет списка62123"/>
    <w:next w:val="a2"/>
    <w:uiPriority w:val="99"/>
    <w:semiHidden/>
    <w:unhideWhenUsed/>
    <w:rsid w:val="00EC7C07"/>
  </w:style>
  <w:style w:type="numbering" w:customStyle="1" w:styleId="72123">
    <w:name w:val="Нет списка72123"/>
    <w:next w:val="a2"/>
    <w:uiPriority w:val="99"/>
    <w:semiHidden/>
    <w:unhideWhenUsed/>
    <w:rsid w:val="00EC7C07"/>
  </w:style>
  <w:style w:type="numbering" w:customStyle="1" w:styleId="113123">
    <w:name w:val="Нет списка113123"/>
    <w:next w:val="a2"/>
    <w:uiPriority w:val="99"/>
    <w:semiHidden/>
    <w:unhideWhenUsed/>
    <w:rsid w:val="00EC7C07"/>
  </w:style>
  <w:style w:type="numbering" w:customStyle="1" w:styleId="212123">
    <w:name w:val="Нет списка212123"/>
    <w:next w:val="a2"/>
    <w:uiPriority w:val="99"/>
    <w:semiHidden/>
    <w:unhideWhenUsed/>
    <w:rsid w:val="00EC7C07"/>
  </w:style>
  <w:style w:type="numbering" w:customStyle="1" w:styleId="312123">
    <w:name w:val="Нет списка312123"/>
    <w:next w:val="a2"/>
    <w:uiPriority w:val="99"/>
    <w:semiHidden/>
    <w:unhideWhenUsed/>
    <w:rsid w:val="00EC7C07"/>
  </w:style>
  <w:style w:type="numbering" w:customStyle="1" w:styleId="412123">
    <w:name w:val="Нет списка412123"/>
    <w:next w:val="a2"/>
    <w:uiPriority w:val="99"/>
    <w:semiHidden/>
    <w:unhideWhenUsed/>
    <w:rsid w:val="00EC7C07"/>
  </w:style>
  <w:style w:type="numbering" w:customStyle="1" w:styleId="512123">
    <w:name w:val="Нет списка512123"/>
    <w:next w:val="a2"/>
    <w:uiPriority w:val="99"/>
    <w:semiHidden/>
    <w:unhideWhenUsed/>
    <w:rsid w:val="00EC7C07"/>
  </w:style>
  <w:style w:type="numbering" w:customStyle="1" w:styleId="612123">
    <w:name w:val="Нет списка612123"/>
    <w:next w:val="a2"/>
    <w:uiPriority w:val="99"/>
    <w:semiHidden/>
    <w:unhideWhenUsed/>
    <w:rsid w:val="00EC7C07"/>
  </w:style>
  <w:style w:type="numbering" w:customStyle="1" w:styleId="712123">
    <w:name w:val="Нет списка712123"/>
    <w:next w:val="a2"/>
    <w:uiPriority w:val="99"/>
    <w:semiHidden/>
    <w:unhideWhenUsed/>
    <w:rsid w:val="00EC7C07"/>
  </w:style>
  <w:style w:type="numbering" w:customStyle="1" w:styleId="1112123">
    <w:name w:val="Нет списка1112123"/>
    <w:next w:val="a2"/>
    <w:uiPriority w:val="99"/>
    <w:semiHidden/>
    <w:unhideWhenUsed/>
    <w:rsid w:val="00EC7C07"/>
  </w:style>
  <w:style w:type="numbering" w:customStyle="1" w:styleId="2111123">
    <w:name w:val="Нет списка2111123"/>
    <w:next w:val="a2"/>
    <w:uiPriority w:val="99"/>
    <w:semiHidden/>
    <w:unhideWhenUsed/>
    <w:rsid w:val="00EC7C07"/>
  </w:style>
  <w:style w:type="numbering" w:customStyle="1" w:styleId="3111123">
    <w:name w:val="Нет списка3111123"/>
    <w:next w:val="a2"/>
    <w:uiPriority w:val="99"/>
    <w:semiHidden/>
    <w:unhideWhenUsed/>
    <w:rsid w:val="00EC7C07"/>
  </w:style>
  <w:style w:type="numbering" w:customStyle="1" w:styleId="4111123">
    <w:name w:val="Нет списка4111123"/>
    <w:next w:val="a2"/>
    <w:uiPriority w:val="99"/>
    <w:semiHidden/>
    <w:unhideWhenUsed/>
    <w:rsid w:val="00EC7C07"/>
  </w:style>
  <w:style w:type="numbering" w:customStyle="1" w:styleId="5111123">
    <w:name w:val="Нет списка5111123"/>
    <w:next w:val="a2"/>
    <w:uiPriority w:val="99"/>
    <w:semiHidden/>
    <w:unhideWhenUsed/>
    <w:rsid w:val="00EC7C07"/>
  </w:style>
  <w:style w:type="numbering" w:customStyle="1" w:styleId="6111123">
    <w:name w:val="Нет списка6111123"/>
    <w:next w:val="a2"/>
    <w:uiPriority w:val="99"/>
    <w:semiHidden/>
    <w:unhideWhenUsed/>
    <w:rsid w:val="00EC7C07"/>
  </w:style>
  <w:style w:type="numbering" w:customStyle="1" w:styleId="7111123">
    <w:name w:val="Нет списка7111123"/>
    <w:next w:val="a2"/>
    <w:uiPriority w:val="99"/>
    <w:semiHidden/>
    <w:unhideWhenUsed/>
    <w:rsid w:val="00EC7C07"/>
  </w:style>
  <w:style w:type="numbering" w:customStyle="1" w:styleId="81123">
    <w:name w:val="Нет списка81123"/>
    <w:next w:val="a2"/>
    <w:uiPriority w:val="99"/>
    <w:semiHidden/>
    <w:unhideWhenUsed/>
    <w:rsid w:val="00EC7C07"/>
  </w:style>
  <w:style w:type="numbering" w:customStyle="1" w:styleId="91123">
    <w:name w:val="Нет списка91123"/>
    <w:next w:val="a2"/>
    <w:uiPriority w:val="99"/>
    <w:semiHidden/>
    <w:unhideWhenUsed/>
    <w:rsid w:val="00EC7C07"/>
  </w:style>
  <w:style w:type="table" w:customStyle="1" w:styleId="7120">
    <w:name w:val="Сетка таблицы712"/>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3">
    <w:name w:val="Нет списка1733"/>
    <w:next w:val="a2"/>
    <w:uiPriority w:val="99"/>
    <w:semiHidden/>
    <w:unhideWhenUsed/>
    <w:rsid w:val="00EC7C07"/>
  </w:style>
  <w:style w:type="table" w:customStyle="1" w:styleId="10230">
    <w:name w:val="Сетка таблицы1023"/>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3">
    <w:name w:val="Нет списка1833"/>
    <w:next w:val="a2"/>
    <w:uiPriority w:val="99"/>
    <w:semiHidden/>
    <w:unhideWhenUsed/>
    <w:rsid w:val="00EC7C07"/>
  </w:style>
  <w:style w:type="table" w:customStyle="1" w:styleId="16123">
    <w:name w:val="Сетка таблицы1612"/>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Нет списка1923"/>
    <w:next w:val="a2"/>
    <w:uiPriority w:val="99"/>
    <w:semiHidden/>
    <w:unhideWhenUsed/>
    <w:rsid w:val="00EC7C07"/>
  </w:style>
  <w:style w:type="numbering" w:customStyle="1" w:styleId="11023">
    <w:name w:val="Нет списка11023"/>
    <w:next w:val="a2"/>
    <w:uiPriority w:val="99"/>
    <w:semiHidden/>
    <w:unhideWhenUsed/>
    <w:rsid w:val="00EC7C07"/>
  </w:style>
  <w:style w:type="table" w:customStyle="1" w:styleId="22120">
    <w:name w:val="Сетка таблицы2212"/>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EC7C07"/>
    <w:pPr>
      <w:widowControl w:val="0"/>
    </w:pPr>
    <w:rPr>
      <w:rFonts w:eastAsia="Times New Roman"/>
      <w:color w:val="000000"/>
    </w:rPr>
    <w:tblPr>
      <w:tblCellMar>
        <w:top w:w="0" w:type="dxa"/>
        <w:left w:w="0" w:type="dxa"/>
        <w:bottom w:w="0" w:type="dxa"/>
        <w:right w:w="0" w:type="dxa"/>
      </w:tblCellMar>
    </w:tblPr>
  </w:style>
  <w:style w:type="table" w:customStyle="1" w:styleId="12124">
    <w:name w:val="1212"/>
    <w:basedOn w:val="TableNormal"/>
    <w:rsid w:val="00EC7C07"/>
    <w:tblPr>
      <w:tblStyleRowBandSize w:val="1"/>
      <w:tblStyleColBandSize w:val="1"/>
      <w:tblCellMar>
        <w:left w:w="108" w:type="dxa"/>
        <w:right w:w="108" w:type="dxa"/>
      </w:tblCellMar>
    </w:tblPr>
  </w:style>
  <w:style w:type="table" w:customStyle="1" w:styleId="41120">
    <w:name w:val="Сетка таблицы41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EC7C07"/>
    <w:pPr>
      <w:widowControl w:val="0"/>
    </w:pPr>
    <w:rPr>
      <w:rFonts w:eastAsia="Times New Roman"/>
      <w:color w:val="000000"/>
    </w:rPr>
    <w:tblPr>
      <w:tblCellMar>
        <w:top w:w="0" w:type="dxa"/>
        <w:left w:w="0" w:type="dxa"/>
        <w:bottom w:w="0" w:type="dxa"/>
        <w:right w:w="0" w:type="dxa"/>
      </w:tblCellMar>
    </w:tblPr>
  </w:style>
  <w:style w:type="table" w:customStyle="1" w:styleId="111126">
    <w:name w:val="11112"/>
    <w:basedOn w:val="TableNormal"/>
    <w:rsid w:val="00EC7C07"/>
    <w:tblPr>
      <w:tblStyleRowBandSize w:val="1"/>
      <w:tblStyleColBandSize w:val="1"/>
      <w:tblCellMar>
        <w:left w:w="108" w:type="dxa"/>
        <w:right w:w="108" w:type="dxa"/>
      </w:tblCellMar>
    </w:tblPr>
  </w:style>
  <w:style w:type="table" w:customStyle="1" w:styleId="211124">
    <w:name w:val="Сетка таблицы21112"/>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3">
    <w:name w:val="Нет списка15123"/>
    <w:next w:val="a2"/>
    <w:uiPriority w:val="99"/>
    <w:semiHidden/>
    <w:unhideWhenUsed/>
    <w:rsid w:val="00EC7C07"/>
  </w:style>
  <w:style w:type="numbering" w:customStyle="1" w:styleId="161230">
    <w:name w:val="Нет списка16123"/>
    <w:next w:val="a2"/>
    <w:uiPriority w:val="99"/>
    <w:semiHidden/>
    <w:unhideWhenUsed/>
    <w:rsid w:val="00EC7C07"/>
  </w:style>
  <w:style w:type="numbering" w:customStyle="1" w:styleId="17123">
    <w:name w:val="Нет списка17123"/>
    <w:next w:val="a2"/>
    <w:uiPriority w:val="99"/>
    <w:semiHidden/>
    <w:unhideWhenUsed/>
    <w:rsid w:val="00EC7C07"/>
  </w:style>
  <w:style w:type="numbering" w:customStyle="1" w:styleId="18123">
    <w:name w:val="Нет списка18123"/>
    <w:next w:val="a2"/>
    <w:uiPriority w:val="99"/>
    <w:semiHidden/>
    <w:unhideWhenUsed/>
    <w:rsid w:val="00EC7C07"/>
  </w:style>
  <w:style w:type="table" w:customStyle="1" w:styleId="61120">
    <w:name w:val="Сетка таблицы6112"/>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3">
    <w:name w:val="Нет списка2023"/>
    <w:next w:val="a2"/>
    <w:uiPriority w:val="99"/>
    <w:semiHidden/>
    <w:unhideWhenUsed/>
    <w:rsid w:val="00EC7C07"/>
  </w:style>
  <w:style w:type="numbering" w:customStyle="1" w:styleId="2523">
    <w:name w:val="Нет списка2523"/>
    <w:next w:val="a2"/>
    <w:uiPriority w:val="99"/>
    <w:semiHidden/>
    <w:unhideWhenUsed/>
    <w:rsid w:val="00EC7C07"/>
  </w:style>
  <w:style w:type="numbering" w:customStyle="1" w:styleId="2623">
    <w:name w:val="Нет списка2623"/>
    <w:next w:val="a2"/>
    <w:uiPriority w:val="99"/>
    <w:semiHidden/>
    <w:unhideWhenUsed/>
    <w:rsid w:val="00EC7C07"/>
  </w:style>
  <w:style w:type="numbering" w:customStyle="1" w:styleId="2723">
    <w:name w:val="Нет списка2723"/>
    <w:next w:val="a2"/>
    <w:uiPriority w:val="99"/>
    <w:semiHidden/>
    <w:unhideWhenUsed/>
    <w:rsid w:val="00EC7C07"/>
  </w:style>
  <w:style w:type="numbering" w:customStyle="1" w:styleId="2823">
    <w:name w:val="Нет списка2823"/>
    <w:next w:val="a2"/>
    <w:uiPriority w:val="99"/>
    <w:semiHidden/>
    <w:unhideWhenUsed/>
    <w:rsid w:val="00EC7C07"/>
  </w:style>
  <w:style w:type="numbering" w:customStyle="1" w:styleId="2923">
    <w:name w:val="Нет списка2923"/>
    <w:next w:val="a2"/>
    <w:uiPriority w:val="99"/>
    <w:semiHidden/>
    <w:unhideWhenUsed/>
    <w:rsid w:val="00EC7C07"/>
  </w:style>
  <w:style w:type="table" w:customStyle="1" w:styleId="17120">
    <w:name w:val="Сетка таблицы1712"/>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3">
    <w:name w:val="Нет списка3023"/>
    <w:next w:val="a2"/>
    <w:uiPriority w:val="99"/>
    <w:semiHidden/>
    <w:unhideWhenUsed/>
    <w:rsid w:val="00EC7C07"/>
  </w:style>
  <w:style w:type="numbering" w:customStyle="1" w:styleId="3423">
    <w:name w:val="Нет списка3423"/>
    <w:next w:val="a2"/>
    <w:uiPriority w:val="99"/>
    <w:semiHidden/>
    <w:unhideWhenUsed/>
    <w:rsid w:val="00EC7C07"/>
  </w:style>
  <w:style w:type="numbering" w:customStyle="1" w:styleId="3523">
    <w:name w:val="Нет списка3523"/>
    <w:next w:val="a2"/>
    <w:uiPriority w:val="99"/>
    <w:semiHidden/>
    <w:unhideWhenUsed/>
    <w:rsid w:val="00EC7C07"/>
  </w:style>
  <w:style w:type="numbering" w:customStyle="1" w:styleId="500">
    <w:name w:val="Нет списка50"/>
    <w:next w:val="a2"/>
    <w:uiPriority w:val="99"/>
    <w:semiHidden/>
    <w:unhideWhenUsed/>
    <w:rsid w:val="00EC7C07"/>
  </w:style>
  <w:style w:type="table" w:customStyle="1" w:styleId="286">
    <w:name w:val="Сетка таблицы28"/>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9"/>
    <w:next w:val="a2"/>
    <w:uiPriority w:val="99"/>
    <w:semiHidden/>
    <w:unhideWhenUsed/>
    <w:qFormat/>
    <w:rsid w:val="00EC7C07"/>
  </w:style>
  <w:style w:type="table" w:customStyle="1" w:styleId="1201">
    <w:name w:val="Сетка таблицы120"/>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2"/>
    <w:uiPriority w:val="99"/>
    <w:semiHidden/>
    <w:unhideWhenUsed/>
    <w:qFormat/>
    <w:rsid w:val="00EC7C07"/>
  </w:style>
  <w:style w:type="numbering" w:customStyle="1" w:styleId="11118">
    <w:name w:val="Нет списка11118"/>
    <w:next w:val="a2"/>
    <w:uiPriority w:val="99"/>
    <w:semiHidden/>
    <w:unhideWhenUsed/>
    <w:qFormat/>
    <w:rsid w:val="00EC7C07"/>
  </w:style>
  <w:style w:type="table" w:customStyle="1" w:styleId="11101">
    <w:name w:val="Сетка таблицы1110"/>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Нет списка11119"/>
    <w:next w:val="a2"/>
    <w:uiPriority w:val="99"/>
    <w:semiHidden/>
    <w:unhideWhenUsed/>
    <w:qFormat/>
    <w:rsid w:val="00EC7C07"/>
  </w:style>
  <w:style w:type="numbering" w:customStyle="1" w:styleId="111117">
    <w:name w:val="Нет списка111117"/>
    <w:next w:val="a2"/>
    <w:uiPriority w:val="99"/>
    <w:semiHidden/>
    <w:unhideWhenUsed/>
    <w:qFormat/>
    <w:rsid w:val="00EC7C07"/>
  </w:style>
  <w:style w:type="table" w:customStyle="1" w:styleId="11170">
    <w:name w:val="Сетка таблицы1117"/>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
    <w:name w:val="Нет списка227"/>
    <w:next w:val="a2"/>
    <w:uiPriority w:val="99"/>
    <w:semiHidden/>
    <w:unhideWhenUsed/>
    <w:qFormat/>
    <w:rsid w:val="00EC7C07"/>
  </w:style>
  <w:style w:type="table" w:customStyle="1" w:styleId="111160">
    <w:name w:val="Сетка таблицы11116"/>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2"/>
    <w:uiPriority w:val="99"/>
    <w:semiHidden/>
    <w:unhideWhenUsed/>
    <w:qFormat/>
    <w:rsid w:val="00EC7C07"/>
  </w:style>
  <w:style w:type="numbering" w:customStyle="1" w:styleId="419">
    <w:name w:val="Нет списка419"/>
    <w:next w:val="a2"/>
    <w:uiPriority w:val="99"/>
    <w:semiHidden/>
    <w:unhideWhenUsed/>
    <w:qFormat/>
    <w:rsid w:val="00EC7C07"/>
  </w:style>
  <w:style w:type="table" w:customStyle="1" w:styleId="296">
    <w:name w:val="Сетка таблицы29"/>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Нет списка1111117"/>
    <w:next w:val="a2"/>
    <w:uiPriority w:val="99"/>
    <w:semiHidden/>
    <w:unhideWhenUsed/>
    <w:qFormat/>
    <w:rsid w:val="00EC7C07"/>
  </w:style>
  <w:style w:type="numbering" w:customStyle="1" w:styleId="11111117">
    <w:name w:val="Нет списка11111117"/>
    <w:next w:val="a2"/>
    <w:uiPriority w:val="99"/>
    <w:semiHidden/>
    <w:unhideWhenUsed/>
    <w:qFormat/>
    <w:rsid w:val="00EC7C07"/>
  </w:style>
  <w:style w:type="table" w:customStyle="1" w:styleId="1111150">
    <w:name w:val="Сетка таблицы111115"/>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
    <w:name w:val="Нет списка2119"/>
    <w:next w:val="a2"/>
    <w:uiPriority w:val="99"/>
    <w:semiHidden/>
    <w:unhideWhenUsed/>
    <w:qFormat/>
    <w:rsid w:val="00EC7C07"/>
  </w:style>
  <w:style w:type="numbering" w:customStyle="1" w:styleId="3118">
    <w:name w:val="Нет списка3118"/>
    <w:next w:val="a2"/>
    <w:uiPriority w:val="99"/>
    <w:semiHidden/>
    <w:unhideWhenUsed/>
    <w:qFormat/>
    <w:rsid w:val="00EC7C07"/>
  </w:style>
  <w:style w:type="numbering" w:customStyle="1" w:styleId="59">
    <w:name w:val="Нет списка59"/>
    <w:next w:val="a2"/>
    <w:uiPriority w:val="99"/>
    <w:semiHidden/>
    <w:unhideWhenUsed/>
    <w:qFormat/>
    <w:rsid w:val="00EC7C07"/>
  </w:style>
  <w:style w:type="table" w:customStyle="1" w:styleId="TableNormal6">
    <w:name w:val="Table Normal6"/>
    <w:rsid w:val="00EC7C07"/>
    <w:pPr>
      <w:widowControl w:val="0"/>
    </w:pPr>
    <w:rPr>
      <w:rFonts w:eastAsia="Times New Roman"/>
      <w:color w:val="000000"/>
    </w:rPr>
    <w:tblPr>
      <w:tblCellMar>
        <w:top w:w="0" w:type="dxa"/>
        <w:left w:w="0" w:type="dxa"/>
        <w:bottom w:w="0" w:type="dxa"/>
        <w:right w:w="0" w:type="dxa"/>
      </w:tblCellMar>
    </w:tblPr>
  </w:style>
  <w:style w:type="table" w:customStyle="1" w:styleId="167">
    <w:name w:val="16"/>
    <w:basedOn w:val="TableNormal"/>
    <w:rsid w:val="00EC7C07"/>
    <w:tblPr>
      <w:tblStyleRowBandSize w:val="1"/>
      <w:tblStyleColBandSize w:val="1"/>
      <w:tblCellMar>
        <w:left w:w="108" w:type="dxa"/>
        <w:right w:w="108" w:type="dxa"/>
      </w:tblCellMar>
    </w:tblPr>
  </w:style>
  <w:style w:type="numbering" w:customStyle="1" w:styleId="12100">
    <w:name w:val="Нет списка1210"/>
    <w:next w:val="a2"/>
    <w:uiPriority w:val="99"/>
    <w:semiHidden/>
    <w:unhideWhenUsed/>
    <w:qFormat/>
    <w:rsid w:val="00EC7C07"/>
  </w:style>
  <w:style w:type="numbering" w:customStyle="1" w:styleId="69">
    <w:name w:val="Нет списка69"/>
    <w:next w:val="a2"/>
    <w:uiPriority w:val="99"/>
    <w:semiHidden/>
    <w:unhideWhenUsed/>
    <w:qFormat/>
    <w:rsid w:val="00EC7C07"/>
  </w:style>
  <w:style w:type="numbering" w:customStyle="1" w:styleId="79">
    <w:name w:val="Нет списка79"/>
    <w:next w:val="a2"/>
    <w:uiPriority w:val="99"/>
    <w:semiHidden/>
    <w:unhideWhenUsed/>
    <w:qFormat/>
    <w:rsid w:val="00EC7C07"/>
  </w:style>
  <w:style w:type="table" w:customStyle="1" w:styleId="356">
    <w:name w:val="Сетка таблицы35"/>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qFormat/>
    <w:rsid w:val="00EC7C07"/>
  </w:style>
  <w:style w:type="numbering" w:customStyle="1" w:styleId="1127">
    <w:name w:val="Нет списка1127"/>
    <w:next w:val="a2"/>
    <w:uiPriority w:val="99"/>
    <w:semiHidden/>
    <w:unhideWhenUsed/>
    <w:qFormat/>
    <w:rsid w:val="00EC7C07"/>
  </w:style>
  <w:style w:type="table" w:customStyle="1" w:styleId="1250">
    <w:name w:val="Сетка таблицы125"/>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
    <w:name w:val="Нет списка228"/>
    <w:next w:val="a2"/>
    <w:uiPriority w:val="99"/>
    <w:semiHidden/>
    <w:unhideWhenUsed/>
    <w:qFormat/>
    <w:rsid w:val="00EC7C07"/>
  </w:style>
  <w:style w:type="numbering" w:customStyle="1" w:styleId="327">
    <w:name w:val="Нет списка327"/>
    <w:next w:val="a2"/>
    <w:uiPriority w:val="99"/>
    <w:semiHidden/>
    <w:unhideWhenUsed/>
    <w:qFormat/>
    <w:rsid w:val="00EC7C07"/>
  </w:style>
  <w:style w:type="numbering" w:customStyle="1" w:styleId="41100">
    <w:name w:val="Нет списка4110"/>
    <w:next w:val="a2"/>
    <w:uiPriority w:val="99"/>
    <w:semiHidden/>
    <w:unhideWhenUsed/>
    <w:qFormat/>
    <w:rsid w:val="00EC7C07"/>
  </w:style>
  <w:style w:type="numbering" w:customStyle="1" w:styleId="11127">
    <w:name w:val="Нет списка11127"/>
    <w:next w:val="a2"/>
    <w:uiPriority w:val="99"/>
    <w:semiHidden/>
    <w:unhideWhenUsed/>
    <w:qFormat/>
    <w:rsid w:val="00EC7C07"/>
  </w:style>
  <w:style w:type="table" w:customStyle="1" w:styleId="11250">
    <w:name w:val="Сетка таблицы1125"/>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0">
    <w:name w:val="Нет списка21110"/>
    <w:next w:val="a2"/>
    <w:uiPriority w:val="99"/>
    <w:semiHidden/>
    <w:unhideWhenUsed/>
    <w:qFormat/>
    <w:rsid w:val="00EC7C07"/>
  </w:style>
  <w:style w:type="numbering" w:customStyle="1" w:styleId="3119">
    <w:name w:val="Нет списка3119"/>
    <w:next w:val="a2"/>
    <w:uiPriority w:val="99"/>
    <w:semiHidden/>
    <w:unhideWhenUsed/>
    <w:qFormat/>
    <w:rsid w:val="00EC7C07"/>
  </w:style>
  <w:style w:type="numbering" w:customStyle="1" w:styleId="111111117">
    <w:name w:val="Нет списка111111117"/>
    <w:next w:val="a2"/>
    <w:uiPriority w:val="99"/>
    <w:semiHidden/>
    <w:unhideWhenUsed/>
    <w:rsid w:val="00EC7C07"/>
  </w:style>
  <w:style w:type="table" w:customStyle="1" w:styleId="454">
    <w:name w:val="Сетка таблицы45"/>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EC7C07"/>
    <w:pPr>
      <w:widowControl w:val="0"/>
    </w:pPr>
    <w:rPr>
      <w:rFonts w:eastAsia="Times New Roman"/>
      <w:color w:val="000000"/>
    </w:rPr>
    <w:tblPr>
      <w:tblCellMar>
        <w:top w:w="0" w:type="dxa"/>
        <w:left w:w="0" w:type="dxa"/>
        <w:bottom w:w="0" w:type="dxa"/>
        <w:right w:w="0" w:type="dxa"/>
      </w:tblCellMar>
    </w:tblPr>
  </w:style>
  <w:style w:type="table" w:customStyle="1" w:styleId="1154">
    <w:name w:val="115"/>
    <w:basedOn w:val="TableNormal"/>
    <w:rsid w:val="00EC7C07"/>
    <w:tblPr>
      <w:tblStyleRowBandSize w:val="1"/>
      <w:tblStyleColBandSize w:val="1"/>
      <w:tblCellMar>
        <w:left w:w="108" w:type="dxa"/>
        <w:right w:w="108" w:type="dxa"/>
      </w:tblCellMar>
    </w:tblPr>
  </w:style>
  <w:style w:type="table" w:customStyle="1" w:styleId="2154">
    <w:name w:val="Сетка таблицы215"/>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2"/>
    <w:uiPriority w:val="99"/>
    <w:semiHidden/>
    <w:unhideWhenUsed/>
    <w:rsid w:val="00EC7C07"/>
  </w:style>
  <w:style w:type="numbering" w:customStyle="1" w:styleId="519">
    <w:name w:val="Нет списка519"/>
    <w:next w:val="a2"/>
    <w:uiPriority w:val="99"/>
    <w:semiHidden/>
    <w:unhideWhenUsed/>
    <w:rsid w:val="00EC7C07"/>
  </w:style>
  <w:style w:type="numbering" w:customStyle="1" w:styleId="619">
    <w:name w:val="Нет списка619"/>
    <w:next w:val="a2"/>
    <w:uiPriority w:val="99"/>
    <w:semiHidden/>
    <w:unhideWhenUsed/>
    <w:rsid w:val="00EC7C07"/>
  </w:style>
  <w:style w:type="numbering" w:customStyle="1" w:styleId="719">
    <w:name w:val="Нет списка719"/>
    <w:next w:val="a2"/>
    <w:uiPriority w:val="99"/>
    <w:semiHidden/>
    <w:unhideWhenUsed/>
    <w:rsid w:val="00EC7C07"/>
  </w:style>
  <w:style w:type="numbering" w:customStyle="1" w:styleId="4118">
    <w:name w:val="Нет списка4118"/>
    <w:next w:val="a2"/>
    <w:uiPriority w:val="99"/>
    <w:semiHidden/>
    <w:unhideWhenUsed/>
    <w:rsid w:val="00EC7C07"/>
  </w:style>
  <w:style w:type="numbering" w:customStyle="1" w:styleId="5118">
    <w:name w:val="Нет списка5118"/>
    <w:next w:val="a2"/>
    <w:uiPriority w:val="99"/>
    <w:semiHidden/>
    <w:unhideWhenUsed/>
    <w:rsid w:val="00EC7C07"/>
  </w:style>
  <w:style w:type="numbering" w:customStyle="1" w:styleId="6118">
    <w:name w:val="Нет списка6118"/>
    <w:next w:val="a2"/>
    <w:uiPriority w:val="99"/>
    <w:semiHidden/>
    <w:unhideWhenUsed/>
    <w:rsid w:val="00EC7C07"/>
  </w:style>
  <w:style w:type="numbering" w:customStyle="1" w:styleId="7118">
    <w:name w:val="Нет списка7118"/>
    <w:next w:val="a2"/>
    <w:uiPriority w:val="99"/>
    <w:semiHidden/>
    <w:unhideWhenUsed/>
    <w:rsid w:val="00EC7C07"/>
  </w:style>
  <w:style w:type="numbering" w:customStyle="1" w:styleId="88">
    <w:name w:val="Нет списка88"/>
    <w:next w:val="a2"/>
    <w:uiPriority w:val="99"/>
    <w:semiHidden/>
    <w:unhideWhenUsed/>
    <w:rsid w:val="00EC7C07"/>
  </w:style>
  <w:style w:type="numbering" w:customStyle="1" w:styleId="98">
    <w:name w:val="Нет списка98"/>
    <w:next w:val="a2"/>
    <w:uiPriority w:val="99"/>
    <w:semiHidden/>
    <w:unhideWhenUsed/>
    <w:rsid w:val="00EC7C07"/>
  </w:style>
  <w:style w:type="numbering" w:customStyle="1" w:styleId="107">
    <w:name w:val="Нет списка107"/>
    <w:next w:val="a2"/>
    <w:uiPriority w:val="99"/>
    <w:semiHidden/>
    <w:unhideWhenUsed/>
    <w:rsid w:val="00EC7C07"/>
  </w:style>
  <w:style w:type="numbering" w:customStyle="1" w:styleId="147">
    <w:name w:val="Нет списка147"/>
    <w:next w:val="a2"/>
    <w:uiPriority w:val="99"/>
    <w:semiHidden/>
    <w:unhideWhenUsed/>
    <w:rsid w:val="00EC7C07"/>
  </w:style>
  <w:style w:type="numbering" w:customStyle="1" w:styleId="237">
    <w:name w:val="Нет списка237"/>
    <w:next w:val="a2"/>
    <w:uiPriority w:val="99"/>
    <w:semiHidden/>
    <w:unhideWhenUsed/>
    <w:rsid w:val="00EC7C07"/>
  </w:style>
  <w:style w:type="numbering" w:customStyle="1" w:styleId="427">
    <w:name w:val="Нет списка427"/>
    <w:next w:val="a2"/>
    <w:uiPriority w:val="99"/>
    <w:semiHidden/>
    <w:unhideWhenUsed/>
    <w:rsid w:val="00EC7C07"/>
  </w:style>
  <w:style w:type="table" w:customStyle="1" w:styleId="554">
    <w:name w:val="Сетка таблицы55"/>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7"/>
    <w:next w:val="a2"/>
    <w:uiPriority w:val="99"/>
    <w:semiHidden/>
    <w:unhideWhenUsed/>
    <w:rsid w:val="00EC7C07"/>
  </w:style>
  <w:style w:type="numbering" w:customStyle="1" w:styleId="627">
    <w:name w:val="Нет списка627"/>
    <w:next w:val="a2"/>
    <w:uiPriority w:val="99"/>
    <w:semiHidden/>
    <w:unhideWhenUsed/>
    <w:rsid w:val="00EC7C07"/>
  </w:style>
  <w:style w:type="numbering" w:customStyle="1" w:styleId="727">
    <w:name w:val="Нет списка727"/>
    <w:next w:val="a2"/>
    <w:uiPriority w:val="99"/>
    <w:semiHidden/>
    <w:unhideWhenUsed/>
    <w:rsid w:val="00EC7C07"/>
  </w:style>
  <w:style w:type="numbering" w:customStyle="1" w:styleId="1137">
    <w:name w:val="Нет списка1137"/>
    <w:next w:val="a2"/>
    <w:uiPriority w:val="99"/>
    <w:semiHidden/>
    <w:unhideWhenUsed/>
    <w:rsid w:val="00EC7C07"/>
  </w:style>
  <w:style w:type="numbering" w:customStyle="1" w:styleId="2127">
    <w:name w:val="Нет списка2127"/>
    <w:next w:val="a2"/>
    <w:uiPriority w:val="99"/>
    <w:semiHidden/>
    <w:unhideWhenUsed/>
    <w:rsid w:val="00EC7C07"/>
  </w:style>
  <w:style w:type="numbering" w:customStyle="1" w:styleId="3127">
    <w:name w:val="Нет списка3127"/>
    <w:next w:val="a2"/>
    <w:uiPriority w:val="99"/>
    <w:semiHidden/>
    <w:unhideWhenUsed/>
    <w:rsid w:val="00EC7C07"/>
  </w:style>
  <w:style w:type="numbering" w:customStyle="1" w:styleId="4127">
    <w:name w:val="Нет списка4127"/>
    <w:next w:val="a2"/>
    <w:uiPriority w:val="99"/>
    <w:semiHidden/>
    <w:unhideWhenUsed/>
    <w:rsid w:val="00EC7C07"/>
  </w:style>
  <w:style w:type="table" w:customStyle="1" w:styleId="1451">
    <w:name w:val="Сетка таблицы145"/>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7">
    <w:name w:val="Нет списка5127"/>
    <w:next w:val="a2"/>
    <w:uiPriority w:val="99"/>
    <w:semiHidden/>
    <w:unhideWhenUsed/>
    <w:rsid w:val="00EC7C07"/>
  </w:style>
  <w:style w:type="numbering" w:customStyle="1" w:styleId="6127">
    <w:name w:val="Нет списка6127"/>
    <w:next w:val="a2"/>
    <w:uiPriority w:val="99"/>
    <w:semiHidden/>
    <w:unhideWhenUsed/>
    <w:rsid w:val="00EC7C07"/>
  </w:style>
  <w:style w:type="numbering" w:customStyle="1" w:styleId="7127">
    <w:name w:val="Нет списка7127"/>
    <w:next w:val="a2"/>
    <w:uiPriority w:val="99"/>
    <w:semiHidden/>
    <w:unhideWhenUsed/>
    <w:rsid w:val="00EC7C07"/>
  </w:style>
  <w:style w:type="numbering" w:customStyle="1" w:styleId="21117">
    <w:name w:val="Нет списка21117"/>
    <w:next w:val="a2"/>
    <w:uiPriority w:val="99"/>
    <w:semiHidden/>
    <w:unhideWhenUsed/>
    <w:rsid w:val="00EC7C07"/>
  </w:style>
  <w:style w:type="numbering" w:customStyle="1" w:styleId="31117">
    <w:name w:val="Нет списка31117"/>
    <w:next w:val="a2"/>
    <w:uiPriority w:val="99"/>
    <w:semiHidden/>
    <w:unhideWhenUsed/>
    <w:rsid w:val="00EC7C07"/>
  </w:style>
  <w:style w:type="numbering" w:customStyle="1" w:styleId="41117">
    <w:name w:val="Нет списка41117"/>
    <w:next w:val="a2"/>
    <w:uiPriority w:val="99"/>
    <w:semiHidden/>
    <w:unhideWhenUsed/>
    <w:rsid w:val="00EC7C07"/>
  </w:style>
  <w:style w:type="numbering" w:customStyle="1" w:styleId="51117">
    <w:name w:val="Нет списка51117"/>
    <w:next w:val="a2"/>
    <w:uiPriority w:val="99"/>
    <w:semiHidden/>
    <w:unhideWhenUsed/>
    <w:rsid w:val="00EC7C07"/>
  </w:style>
  <w:style w:type="numbering" w:customStyle="1" w:styleId="61117">
    <w:name w:val="Нет списка61117"/>
    <w:next w:val="a2"/>
    <w:uiPriority w:val="99"/>
    <w:semiHidden/>
    <w:unhideWhenUsed/>
    <w:rsid w:val="00EC7C07"/>
  </w:style>
  <w:style w:type="numbering" w:customStyle="1" w:styleId="71117">
    <w:name w:val="Нет списка71117"/>
    <w:next w:val="a2"/>
    <w:uiPriority w:val="99"/>
    <w:semiHidden/>
    <w:unhideWhenUsed/>
    <w:rsid w:val="00EC7C07"/>
  </w:style>
  <w:style w:type="numbering" w:customStyle="1" w:styleId="817">
    <w:name w:val="Нет списка817"/>
    <w:next w:val="a2"/>
    <w:uiPriority w:val="99"/>
    <w:semiHidden/>
    <w:unhideWhenUsed/>
    <w:rsid w:val="00EC7C07"/>
  </w:style>
  <w:style w:type="numbering" w:customStyle="1" w:styleId="917">
    <w:name w:val="Нет списка917"/>
    <w:next w:val="a2"/>
    <w:uiPriority w:val="99"/>
    <w:semiHidden/>
    <w:unhideWhenUsed/>
    <w:rsid w:val="00EC7C07"/>
  </w:style>
  <w:style w:type="numbering" w:customStyle="1" w:styleId="157">
    <w:name w:val="Нет списка157"/>
    <w:next w:val="a2"/>
    <w:uiPriority w:val="99"/>
    <w:semiHidden/>
    <w:unhideWhenUsed/>
    <w:rsid w:val="00EC7C07"/>
  </w:style>
  <w:style w:type="numbering" w:customStyle="1" w:styleId="1670">
    <w:name w:val="Нет списка167"/>
    <w:next w:val="a2"/>
    <w:uiPriority w:val="99"/>
    <w:semiHidden/>
    <w:unhideWhenUsed/>
    <w:rsid w:val="00EC7C07"/>
  </w:style>
  <w:style w:type="table" w:customStyle="1" w:styleId="650">
    <w:name w:val="Сетка таблицы65"/>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Нет списка246"/>
    <w:next w:val="a2"/>
    <w:uiPriority w:val="99"/>
    <w:semiHidden/>
    <w:unhideWhenUsed/>
    <w:rsid w:val="00EC7C07"/>
  </w:style>
  <w:style w:type="table" w:customStyle="1" w:styleId="1540">
    <w:name w:val="Сетка таблицы154"/>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Нет списка336"/>
    <w:next w:val="a2"/>
    <w:uiPriority w:val="99"/>
    <w:semiHidden/>
    <w:unhideWhenUsed/>
    <w:rsid w:val="00EC7C07"/>
  </w:style>
  <w:style w:type="numbering" w:customStyle="1" w:styleId="436">
    <w:name w:val="Нет списка436"/>
    <w:next w:val="a2"/>
    <w:uiPriority w:val="99"/>
    <w:semiHidden/>
    <w:unhideWhenUsed/>
    <w:rsid w:val="00EC7C07"/>
  </w:style>
  <w:style w:type="numbering" w:customStyle="1" w:styleId="1146">
    <w:name w:val="Нет списка1146"/>
    <w:next w:val="a2"/>
    <w:uiPriority w:val="99"/>
    <w:semiHidden/>
    <w:unhideWhenUsed/>
    <w:rsid w:val="00EC7C07"/>
  </w:style>
  <w:style w:type="numbering" w:customStyle="1" w:styleId="111360">
    <w:name w:val="Нет списка11136"/>
    <w:next w:val="a2"/>
    <w:uiPriority w:val="99"/>
    <w:semiHidden/>
    <w:unhideWhenUsed/>
    <w:rsid w:val="00EC7C07"/>
  </w:style>
  <w:style w:type="table" w:customStyle="1" w:styleId="11340">
    <w:name w:val="Сетка таблицы1134"/>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
    <w:name w:val="Нет списка2136"/>
    <w:next w:val="a2"/>
    <w:uiPriority w:val="99"/>
    <w:semiHidden/>
    <w:unhideWhenUsed/>
    <w:rsid w:val="00EC7C07"/>
  </w:style>
  <w:style w:type="numbering" w:customStyle="1" w:styleId="31360">
    <w:name w:val="Нет списка3136"/>
    <w:next w:val="a2"/>
    <w:uiPriority w:val="99"/>
    <w:semiHidden/>
    <w:unhideWhenUsed/>
    <w:rsid w:val="00EC7C07"/>
  </w:style>
  <w:style w:type="numbering" w:customStyle="1" w:styleId="536">
    <w:name w:val="Нет списка536"/>
    <w:next w:val="a2"/>
    <w:uiPriority w:val="99"/>
    <w:semiHidden/>
    <w:unhideWhenUsed/>
    <w:rsid w:val="00EC7C07"/>
  </w:style>
  <w:style w:type="numbering" w:customStyle="1" w:styleId="1226">
    <w:name w:val="Нет списка1226"/>
    <w:next w:val="a2"/>
    <w:uiPriority w:val="99"/>
    <w:semiHidden/>
    <w:unhideWhenUsed/>
    <w:rsid w:val="00EC7C07"/>
  </w:style>
  <w:style w:type="numbering" w:customStyle="1" w:styleId="636">
    <w:name w:val="Нет списка636"/>
    <w:next w:val="a2"/>
    <w:uiPriority w:val="99"/>
    <w:semiHidden/>
    <w:unhideWhenUsed/>
    <w:rsid w:val="00EC7C07"/>
  </w:style>
  <w:style w:type="table" w:customStyle="1" w:styleId="111240">
    <w:name w:val="Сетка таблицы11124"/>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0">
    <w:name w:val="Нет списка111126"/>
    <w:next w:val="a2"/>
    <w:uiPriority w:val="99"/>
    <w:semiHidden/>
    <w:unhideWhenUsed/>
    <w:rsid w:val="00EC7C07"/>
  </w:style>
  <w:style w:type="numbering" w:customStyle="1" w:styleId="1111111116">
    <w:name w:val="Нет списка1111111116"/>
    <w:next w:val="a2"/>
    <w:uiPriority w:val="99"/>
    <w:semiHidden/>
    <w:unhideWhenUsed/>
    <w:rsid w:val="00EC7C07"/>
  </w:style>
  <w:style w:type="table" w:customStyle="1" w:styleId="3144">
    <w:name w:val="Сетка таблицы31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Нет списка1316"/>
    <w:next w:val="a2"/>
    <w:uiPriority w:val="99"/>
    <w:semiHidden/>
    <w:unhideWhenUsed/>
    <w:rsid w:val="00EC7C07"/>
  </w:style>
  <w:style w:type="numbering" w:customStyle="1" w:styleId="11216">
    <w:name w:val="Нет списка11216"/>
    <w:next w:val="a2"/>
    <w:uiPriority w:val="99"/>
    <w:semiHidden/>
    <w:unhideWhenUsed/>
    <w:rsid w:val="00EC7C07"/>
  </w:style>
  <w:style w:type="numbering" w:customStyle="1" w:styleId="2216">
    <w:name w:val="Нет списка2216"/>
    <w:next w:val="a2"/>
    <w:uiPriority w:val="99"/>
    <w:semiHidden/>
    <w:unhideWhenUsed/>
    <w:rsid w:val="00EC7C07"/>
  </w:style>
  <w:style w:type="numbering" w:customStyle="1" w:styleId="12116">
    <w:name w:val="Нет списка12116"/>
    <w:next w:val="a2"/>
    <w:uiPriority w:val="99"/>
    <w:semiHidden/>
    <w:unhideWhenUsed/>
    <w:rsid w:val="00EC7C07"/>
  </w:style>
  <w:style w:type="numbering" w:customStyle="1" w:styleId="7360">
    <w:name w:val="Нет списка736"/>
    <w:next w:val="a2"/>
    <w:uiPriority w:val="99"/>
    <w:semiHidden/>
    <w:unhideWhenUsed/>
    <w:rsid w:val="00EC7C07"/>
  </w:style>
  <w:style w:type="numbering" w:customStyle="1" w:styleId="4136">
    <w:name w:val="Нет списка4136"/>
    <w:next w:val="a2"/>
    <w:uiPriority w:val="99"/>
    <w:semiHidden/>
    <w:unhideWhenUsed/>
    <w:rsid w:val="00EC7C07"/>
  </w:style>
  <w:style w:type="numbering" w:customStyle="1" w:styleId="51360">
    <w:name w:val="Нет списка5136"/>
    <w:next w:val="a2"/>
    <w:uiPriority w:val="99"/>
    <w:semiHidden/>
    <w:unhideWhenUsed/>
    <w:rsid w:val="00EC7C07"/>
  </w:style>
  <w:style w:type="numbering" w:customStyle="1" w:styleId="6136">
    <w:name w:val="Нет списка6136"/>
    <w:next w:val="a2"/>
    <w:uiPriority w:val="99"/>
    <w:semiHidden/>
    <w:unhideWhenUsed/>
    <w:rsid w:val="00EC7C07"/>
  </w:style>
  <w:style w:type="numbering" w:customStyle="1" w:styleId="7136">
    <w:name w:val="Нет списка7136"/>
    <w:next w:val="a2"/>
    <w:uiPriority w:val="99"/>
    <w:semiHidden/>
    <w:unhideWhenUsed/>
    <w:rsid w:val="00EC7C07"/>
  </w:style>
  <w:style w:type="numbering" w:customStyle="1" w:styleId="21126">
    <w:name w:val="Нет списка21126"/>
    <w:next w:val="a2"/>
    <w:uiPriority w:val="99"/>
    <w:semiHidden/>
    <w:unhideWhenUsed/>
    <w:rsid w:val="00EC7C07"/>
  </w:style>
  <w:style w:type="numbering" w:customStyle="1" w:styleId="31126">
    <w:name w:val="Нет списка31126"/>
    <w:next w:val="a2"/>
    <w:uiPriority w:val="99"/>
    <w:semiHidden/>
    <w:unhideWhenUsed/>
    <w:rsid w:val="00EC7C07"/>
  </w:style>
  <w:style w:type="numbering" w:customStyle="1" w:styleId="41126">
    <w:name w:val="Нет списка41126"/>
    <w:next w:val="a2"/>
    <w:uiPriority w:val="99"/>
    <w:semiHidden/>
    <w:unhideWhenUsed/>
    <w:rsid w:val="00EC7C07"/>
  </w:style>
  <w:style w:type="numbering" w:customStyle="1" w:styleId="51126">
    <w:name w:val="Нет списка51126"/>
    <w:next w:val="a2"/>
    <w:uiPriority w:val="99"/>
    <w:semiHidden/>
    <w:unhideWhenUsed/>
    <w:rsid w:val="00EC7C07"/>
  </w:style>
  <w:style w:type="numbering" w:customStyle="1" w:styleId="61126">
    <w:name w:val="Нет списка61126"/>
    <w:next w:val="a2"/>
    <w:uiPriority w:val="99"/>
    <w:semiHidden/>
    <w:unhideWhenUsed/>
    <w:rsid w:val="00EC7C07"/>
  </w:style>
  <w:style w:type="numbering" w:customStyle="1" w:styleId="71126">
    <w:name w:val="Нет списка71126"/>
    <w:next w:val="a2"/>
    <w:uiPriority w:val="99"/>
    <w:semiHidden/>
    <w:unhideWhenUsed/>
    <w:rsid w:val="00EC7C07"/>
  </w:style>
  <w:style w:type="numbering" w:customStyle="1" w:styleId="826">
    <w:name w:val="Нет списка826"/>
    <w:next w:val="a2"/>
    <w:uiPriority w:val="99"/>
    <w:semiHidden/>
    <w:unhideWhenUsed/>
    <w:rsid w:val="00EC7C07"/>
  </w:style>
  <w:style w:type="numbering" w:customStyle="1" w:styleId="926">
    <w:name w:val="Нет списка926"/>
    <w:next w:val="a2"/>
    <w:uiPriority w:val="99"/>
    <w:semiHidden/>
    <w:unhideWhenUsed/>
    <w:rsid w:val="00EC7C07"/>
  </w:style>
  <w:style w:type="numbering" w:customStyle="1" w:styleId="1016">
    <w:name w:val="Нет списка1016"/>
    <w:next w:val="a2"/>
    <w:uiPriority w:val="99"/>
    <w:semiHidden/>
    <w:unhideWhenUsed/>
    <w:rsid w:val="00EC7C07"/>
  </w:style>
  <w:style w:type="numbering" w:customStyle="1" w:styleId="1416">
    <w:name w:val="Нет списка1416"/>
    <w:next w:val="a2"/>
    <w:uiPriority w:val="99"/>
    <w:semiHidden/>
    <w:unhideWhenUsed/>
    <w:rsid w:val="00EC7C07"/>
  </w:style>
  <w:style w:type="numbering" w:customStyle="1" w:styleId="2316">
    <w:name w:val="Нет списка2316"/>
    <w:next w:val="a2"/>
    <w:uiPriority w:val="99"/>
    <w:semiHidden/>
    <w:unhideWhenUsed/>
    <w:rsid w:val="00EC7C07"/>
  </w:style>
  <w:style w:type="numbering" w:customStyle="1" w:styleId="3216">
    <w:name w:val="Нет списка3216"/>
    <w:next w:val="a2"/>
    <w:uiPriority w:val="99"/>
    <w:semiHidden/>
    <w:unhideWhenUsed/>
    <w:rsid w:val="00EC7C07"/>
  </w:style>
  <w:style w:type="numbering" w:customStyle="1" w:styleId="4216">
    <w:name w:val="Нет списка4216"/>
    <w:next w:val="a2"/>
    <w:uiPriority w:val="99"/>
    <w:semiHidden/>
    <w:unhideWhenUsed/>
    <w:rsid w:val="00EC7C07"/>
  </w:style>
  <w:style w:type="numbering" w:customStyle="1" w:styleId="5216">
    <w:name w:val="Нет списка5216"/>
    <w:next w:val="a2"/>
    <w:uiPriority w:val="99"/>
    <w:semiHidden/>
    <w:unhideWhenUsed/>
    <w:rsid w:val="00EC7C07"/>
  </w:style>
  <w:style w:type="numbering" w:customStyle="1" w:styleId="6216">
    <w:name w:val="Нет списка6216"/>
    <w:next w:val="a2"/>
    <w:uiPriority w:val="99"/>
    <w:semiHidden/>
    <w:unhideWhenUsed/>
    <w:rsid w:val="00EC7C07"/>
  </w:style>
  <w:style w:type="numbering" w:customStyle="1" w:styleId="7216">
    <w:name w:val="Нет списка7216"/>
    <w:next w:val="a2"/>
    <w:uiPriority w:val="99"/>
    <w:semiHidden/>
    <w:unhideWhenUsed/>
    <w:rsid w:val="00EC7C07"/>
  </w:style>
  <w:style w:type="numbering" w:customStyle="1" w:styleId="11316">
    <w:name w:val="Нет списка11316"/>
    <w:next w:val="a2"/>
    <w:uiPriority w:val="99"/>
    <w:semiHidden/>
    <w:unhideWhenUsed/>
    <w:rsid w:val="00EC7C07"/>
  </w:style>
  <w:style w:type="numbering" w:customStyle="1" w:styleId="21216">
    <w:name w:val="Нет списка21216"/>
    <w:next w:val="a2"/>
    <w:uiPriority w:val="99"/>
    <w:semiHidden/>
    <w:unhideWhenUsed/>
    <w:rsid w:val="00EC7C07"/>
  </w:style>
  <w:style w:type="numbering" w:customStyle="1" w:styleId="31216">
    <w:name w:val="Нет списка31216"/>
    <w:next w:val="a2"/>
    <w:uiPriority w:val="99"/>
    <w:semiHidden/>
    <w:unhideWhenUsed/>
    <w:rsid w:val="00EC7C07"/>
  </w:style>
  <w:style w:type="numbering" w:customStyle="1" w:styleId="41216">
    <w:name w:val="Нет списка41216"/>
    <w:next w:val="a2"/>
    <w:uiPriority w:val="99"/>
    <w:semiHidden/>
    <w:unhideWhenUsed/>
    <w:rsid w:val="00EC7C07"/>
  </w:style>
  <w:style w:type="numbering" w:customStyle="1" w:styleId="51216">
    <w:name w:val="Нет списка51216"/>
    <w:next w:val="a2"/>
    <w:uiPriority w:val="99"/>
    <w:semiHidden/>
    <w:unhideWhenUsed/>
    <w:rsid w:val="00EC7C07"/>
  </w:style>
  <w:style w:type="numbering" w:customStyle="1" w:styleId="61216">
    <w:name w:val="Нет списка61216"/>
    <w:next w:val="a2"/>
    <w:uiPriority w:val="99"/>
    <w:semiHidden/>
    <w:unhideWhenUsed/>
    <w:rsid w:val="00EC7C07"/>
  </w:style>
  <w:style w:type="numbering" w:customStyle="1" w:styleId="71216">
    <w:name w:val="Нет списка71216"/>
    <w:next w:val="a2"/>
    <w:uiPriority w:val="99"/>
    <w:semiHidden/>
    <w:unhideWhenUsed/>
    <w:rsid w:val="00EC7C07"/>
  </w:style>
  <w:style w:type="numbering" w:customStyle="1" w:styleId="111216">
    <w:name w:val="Нет списка111216"/>
    <w:next w:val="a2"/>
    <w:uiPriority w:val="99"/>
    <w:semiHidden/>
    <w:unhideWhenUsed/>
    <w:rsid w:val="00EC7C07"/>
  </w:style>
  <w:style w:type="numbering" w:customStyle="1" w:styleId="211116">
    <w:name w:val="Нет списка211116"/>
    <w:next w:val="a2"/>
    <w:uiPriority w:val="99"/>
    <w:semiHidden/>
    <w:unhideWhenUsed/>
    <w:rsid w:val="00EC7C07"/>
  </w:style>
  <w:style w:type="numbering" w:customStyle="1" w:styleId="311116">
    <w:name w:val="Нет списка311116"/>
    <w:next w:val="a2"/>
    <w:uiPriority w:val="99"/>
    <w:semiHidden/>
    <w:unhideWhenUsed/>
    <w:rsid w:val="00EC7C07"/>
  </w:style>
  <w:style w:type="numbering" w:customStyle="1" w:styleId="411116">
    <w:name w:val="Нет списка411116"/>
    <w:next w:val="a2"/>
    <w:uiPriority w:val="99"/>
    <w:semiHidden/>
    <w:unhideWhenUsed/>
    <w:rsid w:val="00EC7C07"/>
  </w:style>
  <w:style w:type="numbering" w:customStyle="1" w:styleId="511116">
    <w:name w:val="Нет списка511116"/>
    <w:next w:val="a2"/>
    <w:uiPriority w:val="99"/>
    <w:semiHidden/>
    <w:unhideWhenUsed/>
    <w:rsid w:val="00EC7C07"/>
  </w:style>
  <w:style w:type="numbering" w:customStyle="1" w:styleId="611116">
    <w:name w:val="Нет списка611116"/>
    <w:next w:val="a2"/>
    <w:uiPriority w:val="99"/>
    <w:semiHidden/>
    <w:unhideWhenUsed/>
    <w:rsid w:val="00EC7C07"/>
  </w:style>
  <w:style w:type="numbering" w:customStyle="1" w:styleId="711116">
    <w:name w:val="Нет списка711116"/>
    <w:next w:val="a2"/>
    <w:uiPriority w:val="99"/>
    <w:semiHidden/>
    <w:unhideWhenUsed/>
    <w:rsid w:val="00EC7C07"/>
  </w:style>
  <w:style w:type="numbering" w:customStyle="1" w:styleId="8116">
    <w:name w:val="Нет списка8116"/>
    <w:next w:val="a2"/>
    <w:uiPriority w:val="99"/>
    <w:semiHidden/>
    <w:unhideWhenUsed/>
    <w:rsid w:val="00EC7C07"/>
  </w:style>
  <w:style w:type="numbering" w:customStyle="1" w:styleId="9116">
    <w:name w:val="Нет списка9116"/>
    <w:next w:val="a2"/>
    <w:uiPriority w:val="99"/>
    <w:semiHidden/>
    <w:unhideWhenUsed/>
    <w:rsid w:val="00EC7C07"/>
  </w:style>
  <w:style w:type="table" w:customStyle="1" w:styleId="744">
    <w:name w:val="Сетка таблицы74"/>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2"/>
    <w:uiPriority w:val="99"/>
    <w:semiHidden/>
    <w:unhideWhenUsed/>
    <w:rsid w:val="00EC7C07"/>
  </w:style>
  <w:style w:type="table" w:customStyle="1" w:styleId="1070">
    <w:name w:val="Сетка таблицы107"/>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EC7C07"/>
  </w:style>
  <w:style w:type="table" w:customStyle="1" w:styleId="1650">
    <w:name w:val="Сетка таблицы16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6">
    <w:name w:val="Нет списка196"/>
    <w:next w:val="a2"/>
    <w:uiPriority w:val="99"/>
    <w:semiHidden/>
    <w:unhideWhenUsed/>
    <w:rsid w:val="00EC7C07"/>
  </w:style>
  <w:style w:type="numbering" w:customStyle="1" w:styleId="1106">
    <w:name w:val="Нет списка1106"/>
    <w:next w:val="a2"/>
    <w:uiPriority w:val="99"/>
    <w:semiHidden/>
    <w:unhideWhenUsed/>
    <w:rsid w:val="00EC7C07"/>
  </w:style>
  <w:style w:type="table" w:customStyle="1" w:styleId="2241">
    <w:name w:val="Сетка таблицы224"/>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EC7C07"/>
    <w:pPr>
      <w:widowControl w:val="0"/>
    </w:pPr>
    <w:rPr>
      <w:rFonts w:eastAsia="Times New Roman"/>
      <w:color w:val="000000"/>
    </w:rPr>
    <w:tblPr>
      <w:tblCellMar>
        <w:top w:w="0" w:type="dxa"/>
        <w:left w:w="0" w:type="dxa"/>
        <w:bottom w:w="0" w:type="dxa"/>
        <w:right w:w="0" w:type="dxa"/>
      </w:tblCellMar>
    </w:tblPr>
  </w:style>
  <w:style w:type="table" w:customStyle="1" w:styleId="1244">
    <w:name w:val="124"/>
    <w:basedOn w:val="TableNormal"/>
    <w:rsid w:val="00EC7C07"/>
    <w:tblPr>
      <w:tblStyleRowBandSize w:val="1"/>
      <w:tblStyleColBandSize w:val="1"/>
      <w:tblCellMar>
        <w:left w:w="108" w:type="dxa"/>
        <w:right w:w="108" w:type="dxa"/>
      </w:tblCellMar>
    </w:tblPr>
  </w:style>
  <w:style w:type="table" w:customStyle="1" w:styleId="4140">
    <w:name w:val="Сетка таблицы41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EC7C07"/>
    <w:pPr>
      <w:widowControl w:val="0"/>
    </w:pPr>
    <w:rPr>
      <w:rFonts w:eastAsia="Times New Roman"/>
      <w:color w:val="000000"/>
    </w:rPr>
    <w:tblPr>
      <w:tblCellMar>
        <w:top w:w="0" w:type="dxa"/>
        <w:left w:w="0" w:type="dxa"/>
        <w:bottom w:w="0" w:type="dxa"/>
        <w:right w:w="0" w:type="dxa"/>
      </w:tblCellMar>
    </w:tblPr>
  </w:style>
  <w:style w:type="table" w:customStyle="1" w:styleId="11144">
    <w:name w:val="1114"/>
    <w:basedOn w:val="TableNormal"/>
    <w:rsid w:val="00EC7C07"/>
    <w:tblPr>
      <w:tblStyleRowBandSize w:val="1"/>
      <w:tblStyleColBandSize w:val="1"/>
      <w:tblCellMar>
        <w:left w:w="108" w:type="dxa"/>
        <w:right w:w="108" w:type="dxa"/>
      </w:tblCellMar>
    </w:tblPr>
  </w:style>
  <w:style w:type="table" w:customStyle="1" w:styleId="21140">
    <w:name w:val="Сетка таблицы2114"/>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51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1">
    <w:name w:val="Сетка таблицы11215"/>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6">
    <w:name w:val="Нет списка1516"/>
    <w:next w:val="a2"/>
    <w:uiPriority w:val="99"/>
    <w:semiHidden/>
    <w:unhideWhenUsed/>
    <w:rsid w:val="00EC7C07"/>
  </w:style>
  <w:style w:type="numbering" w:customStyle="1" w:styleId="1616">
    <w:name w:val="Нет списка1616"/>
    <w:next w:val="a2"/>
    <w:uiPriority w:val="99"/>
    <w:semiHidden/>
    <w:unhideWhenUsed/>
    <w:rsid w:val="00EC7C07"/>
  </w:style>
  <w:style w:type="numbering" w:customStyle="1" w:styleId="1716">
    <w:name w:val="Нет списка1716"/>
    <w:next w:val="a2"/>
    <w:uiPriority w:val="99"/>
    <w:semiHidden/>
    <w:unhideWhenUsed/>
    <w:rsid w:val="00EC7C07"/>
  </w:style>
  <w:style w:type="numbering" w:customStyle="1" w:styleId="1816">
    <w:name w:val="Нет списка1816"/>
    <w:next w:val="a2"/>
    <w:uiPriority w:val="99"/>
    <w:semiHidden/>
    <w:unhideWhenUsed/>
    <w:rsid w:val="00EC7C07"/>
  </w:style>
  <w:style w:type="table" w:customStyle="1" w:styleId="6150">
    <w:name w:val="Сетка таблицы615"/>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2"/>
    <w:uiPriority w:val="99"/>
    <w:semiHidden/>
    <w:unhideWhenUsed/>
    <w:rsid w:val="00EC7C07"/>
  </w:style>
  <w:style w:type="numbering" w:customStyle="1" w:styleId="256">
    <w:name w:val="Нет списка256"/>
    <w:next w:val="a2"/>
    <w:uiPriority w:val="99"/>
    <w:semiHidden/>
    <w:unhideWhenUsed/>
    <w:rsid w:val="00EC7C07"/>
  </w:style>
  <w:style w:type="numbering" w:customStyle="1" w:styleId="266">
    <w:name w:val="Нет списка266"/>
    <w:next w:val="a2"/>
    <w:uiPriority w:val="99"/>
    <w:semiHidden/>
    <w:unhideWhenUsed/>
    <w:rsid w:val="00EC7C07"/>
  </w:style>
  <w:style w:type="numbering" w:customStyle="1" w:styleId="276">
    <w:name w:val="Нет списка276"/>
    <w:next w:val="a2"/>
    <w:uiPriority w:val="99"/>
    <w:semiHidden/>
    <w:unhideWhenUsed/>
    <w:rsid w:val="00EC7C07"/>
  </w:style>
  <w:style w:type="numbering" w:customStyle="1" w:styleId="2860">
    <w:name w:val="Нет списка286"/>
    <w:next w:val="a2"/>
    <w:uiPriority w:val="99"/>
    <w:semiHidden/>
    <w:unhideWhenUsed/>
    <w:rsid w:val="00EC7C07"/>
  </w:style>
  <w:style w:type="numbering" w:customStyle="1" w:styleId="2960">
    <w:name w:val="Нет списка296"/>
    <w:next w:val="a2"/>
    <w:uiPriority w:val="99"/>
    <w:semiHidden/>
    <w:unhideWhenUsed/>
    <w:rsid w:val="00EC7C07"/>
  </w:style>
  <w:style w:type="table" w:customStyle="1" w:styleId="1740">
    <w:name w:val="Сетка таблицы174"/>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6">
    <w:name w:val="Нет списка306"/>
    <w:next w:val="a2"/>
    <w:uiPriority w:val="99"/>
    <w:semiHidden/>
    <w:unhideWhenUsed/>
    <w:rsid w:val="00EC7C07"/>
  </w:style>
  <w:style w:type="numbering" w:customStyle="1" w:styleId="346">
    <w:name w:val="Нет списка346"/>
    <w:next w:val="a2"/>
    <w:uiPriority w:val="99"/>
    <w:semiHidden/>
    <w:unhideWhenUsed/>
    <w:rsid w:val="00EC7C07"/>
  </w:style>
  <w:style w:type="numbering" w:customStyle="1" w:styleId="3560">
    <w:name w:val="Нет списка356"/>
    <w:next w:val="a2"/>
    <w:uiPriority w:val="99"/>
    <w:semiHidden/>
    <w:unhideWhenUsed/>
    <w:rsid w:val="00EC7C07"/>
  </w:style>
  <w:style w:type="numbering" w:customStyle="1" w:styleId="364">
    <w:name w:val="Нет списка364"/>
    <w:next w:val="a2"/>
    <w:uiPriority w:val="99"/>
    <w:semiHidden/>
    <w:unhideWhenUsed/>
    <w:rsid w:val="00EC7C07"/>
  </w:style>
  <w:style w:type="numbering" w:customStyle="1" w:styleId="11540">
    <w:name w:val="Нет списка1154"/>
    <w:next w:val="a2"/>
    <w:uiPriority w:val="99"/>
    <w:semiHidden/>
    <w:unhideWhenUsed/>
    <w:rsid w:val="00EC7C07"/>
  </w:style>
  <w:style w:type="numbering" w:customStyle="1" w:styleId="1164">
    <w:name w:val="Нет списка1164"/>
    <w:next w:val="a2"/>
    <w:uiPriority w:val="99"/>
    <w:semiHidden/>
    <w:unhideWhenUsed/>
    <w:qFormat/>
    <w:rsid w:val="00EC7C07"/>
  </w:style>
  <w:style w:type="numbering" w:customStyle="1" w:styleId="111440">
    <w:name w:val="Нет списка11144"/>
    <w:next w:val="a2"/>
    <w:uiPriority w:val="99"/>
    <w:semiHidden/>
    <w:unhideWhenUsed/>
    <w:qFormat/>
    <w:rsid w:val="00EC7C07"/>
  </w:style>
  <w:style w:type="numbering" w:customStyle="1" w:styleId="111134">
    <w:name w:val="Нет списка111134"/>
    <w:next w:val="a2"/>
    <w:uiPriority w:val="99"/>
    <w:semiHidden/>
    <w:unhideWhenUsed/>
    <w:qFormat/>
    <w:rsid w:val="00EC7C07"/>
  </w:style>
  <w:style w:type="numbering" w:customStyle="1" w:styleId="1111124">
    <w:name w:val="Нет списка1111124"/>
    <w:next w:val="a2"/>
    <w:uiPriority w:val="99"/>
    <w:semiHidden/>
    <w:unhideWhenUsed/>
    <w:qFormat/>
    <w:rsid w:val="00EC7C07"/>
  </w:style>
  <w:style w:type="numbering" w:customStyle="1" w:styleId="11111124">
    <w:name w:val="Нет списка11111124"/>
    <w:next w:val="a2"/>
    <w:uiPriority w:val="99"/>
    <w:semiHidden/>
    <w:unhideWhenUsed/>
    <w:qFormat/>
    <w:rsid w:val="00EC7C07"/>
  </w:style>
  <w:style w:type="numbering" w:customStyle="1" w:styleId="2104">
    <w:name w:val="Нет списка2104"/>
    <w:next w:val="a2"/>
    <w:uiPriority w:val="99"/>
    <w:semiHidden/>
    <w:unhideWhenUsed/>
    <w:qFormat/>
    <w:rsid w:val="00EC7C07"/>
  </w:style>
  <w:style w:type="numbering" w:customStyle="1" w:styleId="374">
    <w:name w:val="Нет списка374"/>
    <w:next w:val="a2"/>
    <w:uiPriority w:val="99"/>
    <w:semiHidden/>
    <w:unhideWhenUsed/>
    <w:qFormat/>
    <w:rsid w:val="00EC7C07"/>
  </w:style>
  <w:style w:type="numbering" w:customStyle="1" w:styleId="444">
    <w:name w:val="Нет списка444"/>
    <w:next w:val="a2"/>
    <w:uiPriority w:val="99"/>
    <w:semiHidden/>
    <w:unhideWhenUsed/>
    <w:qFormat/>
    <w:rsid w:val="00EC7C07"/>
  </w:style>
  <w:style w:type="numbering" w:customStyle="1" w:styleId="111111124">
    <w:name w:val="Нет списка111111124"/>
    <w:next w:val="a2"/>
    <w:uiPriority w:val="99"/>
    <w:semiHidden/>
    <w:unhideWhenUsed/>
    <w:qFormat/>
    <w:rsid w:val="00EC7C07"/>
  </w:style>
  <w:style w:type="numbering" w:customStyle="1" w:styleId="1111111124">
    <w:name w:val="Нет списка1111111124"/>
    <w:next w:val="a2"/>
    <w:uiPriority w:val="99"/>
    <w:semiHidden/>
    <w:unhideWhenUsed/>
    <w:qFormat/>
    <w:rsid w:val="00EC7C07"/>
  </w:style>
  <w:style w:type="numbering" w:customStyle="1" w:styleId="2144">
    <w:name w:val="Нет списка2144"/>
    <w:next w:val="a2"/>
    <w:uiPriority w:val="99"/>
    <w:semiHidden/>
    <w:unhideWhenUsed/>
    <w:qFormat/>
    <w:rsid w:val="00EC7C07"/>
  </w:style>
  <w:style w:type="numbering" w:customStyle="1" w:styleId="31440">
    <w:name w:val="Нет списка3144"/>
    <w:next w:val="a2"/>
    <w:uiPriority w:val="99"/>
    <w:semiHidden/>
    <w:unhideWhenUsed/>
    <w:qFormat/>
    <w:rsid w:val="00EC7C07"/>
  </w:style>
  <w:style w:type="numbering" w:customStyle="1" w:styleId="544">
    <w:name w:val="Нет списка544"/>
    <w:next w:val="a2"/>
    <w:uiPriority w:val="99"/>
    <w:semiHidden/>
    <w:unhideWhenUsed/>
    <w:qFormat/>
    <w:rsid w:val="00EC7C07"/>
  </w:style>
  <w:style w:type="numbering" w:customStyle="1" w:styleId="1234">
    <w:name w:val="Нет списка1234"/>
    <w:next w:val="a2"/>
    <w:uiPriority w:val="99"/>
    <w:semiHidden/>
    <w:unhideWhenUsed/>
    <w:qFormat/>
    <w:rsid w:val="00EC7C07"/>
  </w:style>
  <w:style w:type="numbering" w:customStyle="1" w:styleId="644">
    <w:name w:val="Нет списка644"/>
    <w:next w:val="a2"/>
    <w:uiPriority w:val="99"/>
    <w:semiHidden/>
    <w:unhideWhenUsed/>
    <w:qFormat/>
    <w:rsid w:val="00EC7C07"/>
  </w:style>
  <w:style w:type="numbering" w:customStyle="1" w:styleId="7440">
    <w:name w:val="Нет списка744"/>
    <w:next w:val="a2"/>
    <w:uiPriority w:val="99"/>
    <w:semiHidden/>
    <w:unhideWhenUsed/>
    <w:qFormat/>
    <w:rsid w:val="00EC7C07"/>
  </w:style>
  <w:style w:type="numbering" w:customStyle="1" w:styleId="13240">
    <w:name w:val="Нет списка1324"/>
    <w:next w:val="a2"/>
    <w:uiPriority w:val="99"/>
    <w:semiHidden/>
    <w:unhideWhenUsed/>
    <w:qFormat/>
    <w:rsid w:val="00EC7C07"/>
  </w:style>
  <w:style w:type="numbering" w:customStyle="1" w:styleId="112240">
    <w:name w:val="Нет списка11224"/>
    <w:next w:val="a2"/>
    <w:uiPriority w:val="99"/>
    <w:semiHidden/>
    <w:unhideWhenUsed/>
    <w:qFormat/>
    <w:rsid w:val="00EC7C07"/>
  </w:style>
  <w:style w:type="numbering" w:customStyle="1" w:styleId="2224">
    <w:name w:val="Нет списка2224"/>
    <w:next w:val="a2"/>
    <w:uiPriority w:val="99"/>
    <w:semiHidden/>
    <w:unhideWhenUsed/>
    <w:qFormat/>
    <w:rsid w:val="00EC7C07"/>
  </w:style>
  <w:style w:type="numbering" w:customStyle="1" w:styleId="3224">
    <w:name w:val="Нет списка3224"/>
    <w:next w:val="a2"/>
    <w:uiPriority w:val="99"/>
    <w:semiHidden/>
    <w:unhideWhenUsed/>
    <w:qFormat/>
    <w:rsid w:val="00EC7C07"/>
  </w:style>
  <w:style w:type="numbering" w:customStyle="1" w:styleId="4144">
    <w:name w:val="Нет списка4144"/>
    <w:next w:val="a2"/>
    <w:uiPriority w:val="99"/>
    <w:semiHidden/>
    <w:unhideWhenUsed/>
    <w:qFormat/>
    <w:rsid w:val="00EC7C07"/>
  </w:style>
  <w:style w:type="numbering" w:customStyle="1" w:styleId="111224">
    <w:name w:val="Нет списка111224"/>
    <w:next w:val="a2"/>
    <w:uiPriority w:val="99"/>
    <w:semiHidden/>
    <w:unhideWhenUsed/>
    <w:qFormat/>
    <w:rsid w:val="00EC7C07"/>
  </w:style>
  <w:style w:type="numbering" w:customStyle="1" w:styleId="21134">
    <w:name w:val="Нет списка21134"/>
    <w:next w:val="a2"/>
    <w:uiPriority w:val="99"/>
    <w:semiHidden/>
    <w:unhideWhenUsed/>
    <w:qFormat/>
    <w:rsid w:val="00EC7C07"/>
  </w:style>
  <w:style w:type="numbering" w:customStyle="1" w:styleId="31134">
    <w:name w:val="Нет списка31134"/>
    <w:next w:val="a2"/>
    <w:uiPriority w:val="99"/>
    <w:semiHidden/>
    <w:unhideWhenUsed/>
    <w:qFormat/>
    <w:rsid w:val="00EC7C07"/>
  </w:style>
  <w:style w:type="numbering" w:customStyle="1" w:styleId="11111111115">
    <w:name w:val="Нет списка11111111115"/>
    <w:next w:val="a2"/>
    <w:uiPriority w:val="99"/>
    <w:semiHidden/>
    <w:unhideWhenUsed/>
    <w:rsid w:val="00EC7C07"/>
  </w:style>
  <w:style w:type="numbering" w:customStyle="1" w:styleId="121240">
    <w:name w:val="Нет списка12124"/>
    <w:next w:val="a2"/>
    <w:uiPriority w:val="99"/>
    <w:semiHidden/>
    <w:unhideWhenUsed/>
    <w:rsid w:val="00EC7C07"/>
  </w:style>
  <w:style w:type="numbering" w:customStyle="1" w:styleId="5144">
    <w:name w:val="Нет списка5144"/>
    <w:next w:val="a2"/>
    <w:uiPriority w:val="99"/>
    <w:semiHidden/>
    <w:unhideWhenUsed/>
    <w:rsid w:val="00EC7C07"/>
  </w:style>
  <w:style w:type="numbering" w:customStyle="1" w:styleId="6144">
    <w:name w:val="Нет списка6144"/>
    <w:next w:val="a2"/>
    <w:uiPriority w:val="99"/>
    <w:semiHidden/>
    <w:unhideWhenUsed/>
    <w:rsid w:val="00EC7C07"/>
  </w:style>
  <w:style w:type="numbering" w:customStyle="1" w:styleId="7144">
    <w:name w:val="Нет списка7144"/>
    <w:next w:val="a2"/>
    <w:uiPriority w:val="99"/>
    <w:semiHidden/>
    <w:unhideWhenUsed/>
    <w:rsid w:val="00EC7C07"/>
  </w:style>
  <w:style w:type="numbering" w:customStyle="1" w:styleId="41134">
    <w:name w:val="Нет списка41134"/>
    <w:next w:val="a2"/>
    <w:uiPriority w:val="99"/>
    <w:semiHidden/>
    <w:unhideWhenUsed/>
    <w:rsid w:val="00EC7C07"/>
  </w:style>
  <w:style w:type="numbering" w:customStyle="1" w:styleId="51134">
    <w:name w:val="Нет списка51134"/>
    <w:next w:val="a2"/>
    <w:uiPriority w:val="99"/>
    <w:semiHidden/>
    <w:unhideWhenUsed/>
    <w:rsid w:val="00EC7C07"/>
  </w:style>
  <w:style w:type="numbering" w:customStyle="1" w:styleId="61134">
    <w:name w:val="Нет списка61134"/>
    <w:next w:val="a2"/>
    <w:uiPriority w:val="99"/>
    <w:semiHidden/>
    <w:unhideWhenUsed/>
    <w:rsid w:val="00EC7C07"/>
  </w:style>
  <w:style w:type="numbering" w:customStyle="1" w:styleId="71134">
    <w:name w:val="Нет списка71134"/>
    <w:next w:val="a2"/>
    <w:uiPriority w:val="99"/>
    <w:semiHidden/>
    <w:unhideWhenUsed/>
    <w:rsid w:val="00EC7C07"/>
  </w:style>
  <w:style w:type="numbering" w:customStyle="1" w:styleId="834">
    <w:name w:val="Нет списка834"/>
    <w:next w:val="a2"/>
    <w:uiPriority w:val="99"/>
    <w:semiHidden/>
    <w:unhideWhenUsed/>
    <w:rsid w:val="00EC7C07"/>
  </w:style>
  <w:style w:type="numbering" w:customStyle="1" w:styleId="934">
    <w:name w:val="Нет списка934"/>
    <w:next w:val="a2"/>
    <w:uiPriority w:val="99"/>
    <w:semiHidden/>
    <w:unhideWhenUsed/>
    <w:rsid w:val="00EC7C07"/>
  </w:style>
  <w:style w:type="numbering" w:customStyle="1" w:styleId="1024">
    <w:name w:val="Нет списка1024"/>
    <w:next w:val="a2"/>
    <w:uiPriority w:val="99"/>
    <w:semiHidden/>
    <w:unhideWhenUsed/>
    <w:rsid w:val="00EC7C07"/>
  </w:style>
  <w:style w:type="numbering" w:customStyle="1" w:styleId="1424">
    <w:name w:val="Нет списка1424"/>
    <w:next w:val="a2"/>
    <w:uiPriority w:val="99"/>
    <w:semiHidden/>
    <w:unhideWhenUsed/>
    <w:rsid w:val="00EC7C07"/>
  </w:style>
  <w:style w:type="numbering" w:customStyle="1" w:styleId="23240">
    <w:name w:val="Нет списка2324"/>
    <w:next w:val="a2"/>
    <w:uiPriority w:val="99"/>
    <w:semiHidden/>
    <w:unhideWhenUsed/>
    <w:rsid w:val="00EC7C07"/>
  </w:style>
  <w:style w:type="numbering" w:customStyle="1" w:styleId="4224">
    <w:name w:val="Нет списка4224"/>
    <w:next w:val="a2"/>
    <w:uiPriority w:val="99"/>
    <w:semiHidden/>
    <w:unhideWhenUsed/>
    <w:rsid w:val="00EC7C07"/>
  </w:style>
  <w:style w:type="numbering" w:customStyle="1" w:styleId="5224">
    <w:name w:val="Нет списка5224"/>
    <w:next w:val="a2"/>
    <w:uiPriority w:val="99"/>
    <w:semiHidden/>
    <w:unhideWhenUsed/>
    <w:rsid w:val="00EC7C07"/>
  </w:style>
  <w:style w:type="numbering" w:customStyle="1" w:styleId="6224">
    <w:name w:val="Нет списка6224"/>
    <w:next w:val="a2"/>
    <w:uiPriority w:val="99"/>
    <w:semiHidden/>
    <w:unhideWhenUsed/>
    <w:rsid w:val="00EC7C07"/>
  </w:style>
  <w:style w:type="numbering" w:customStyle="1" w:styleId="7224">
    <w:name w:val="Нет списка7224"/>
    <w:next w:val="a2"/>
    <w:uiPriority w:val="99"/>
    <w:semiHidden/>
    <w:unhideWhenUsed/>
    <w:rsid w:val="00EC7C07"/>
  </w:style>
  <w:style w:type="numbering" w:customStyle="1" w:styleId="11324">
    <w:name w:val="Нет списка11324"/>
    <w:next w:val="a2"/>
    <w:uiPriority w:val="99"/>
    <w:semiHidden/>
    <w:unhideWhenUsed/>
    <w:rsid w:val="00EC7C07"/>
  </w:style>
  <w:style w:type="numbering" w:customStyle="1" w:styleId="21224">
    <w:name w:val="Нет списка21224"/>
    <w:next w:val="a2"/>
    <w:uiPriority w:val="99"/>
    <w:semiHidden/>
    <w:unhideWhenUsed/>
    <w:rsid w:val="00EC7C07"/>
  </w:style>
  <w:style w:type="numbering" w:customStyle="1" w:styleId="31224">
    <w:name w:val="Нет списка31224"/>
    <w:next w:val="a2"/>
    <w:uiPriority w:val="99"/>
    <w:semiHidden/>
    <w:unhideWhenUsed/>
    <w:rsid w:val="00EC7C07"/>
  </w:style>
  <w:style w:type="numbering" w:customStyle="1" w:styleId="41224">
    <w:name w:val="Нет списка41224"/>
    <w:next w:val="a2"/>
    <w:uiPriority w:val="99"/>
    <w:semiHidden/>
    <w:unhideWhenUsed/>
    <w:rsid w:val="00EC7C07"/>
  </w:style>
  <w:style w:type="numbering" w:customStyle="1" w:styleId="51224">
    <w:name w:val="Нет списка51224"/>
    <w:next w:val="a2"/>
    <w:uiPriority w:val="99"/>
    <w:semiHidden/>
    <w:unhideWhenUsed/>
    <w:rsid w:val="00EC7C07"/>
  </w:style>
  <w:style w:type="numbering" w:customStyle="1" w:styleId="61224">
    <w:name w:val="Нет списка61224"/>
    <w:next w:val="a2"/>
    <w:uiPriority w:val="99"/>
    <w:semiHidden/>
    <w:unhideWhenUsed/>
    <w:rsid w:val="00EC7C07"/>
  </w:style>
  <w:style w:type="numbering" w:customStyle="1" w:styleId="71224">
    <w:name w:val="Нет списка71224"/>
    <w:next w:val="a2"/>
    <w:uiPriority w:val="99"/>
    <w:semiHidden/>
    <w:unhideWhenUsed/>
    <w:rsid w:val="00EC7C07"/>
  </w:style>
  <w:style w:type="numbering" w:customStyle="1" w:styleId="2111240">
    <w:name w:val="Нет списка211124"/>
    <w:next w:val="a2"/>
    <w:uiPriority w:val="99"/>
    <w:semiHidden/>
    <w:unhideWhenUsed/>
    <w:rsid w:val="00EC7C07"/>
  </w:style>
  <w:style w:type="numbering" w:customStyle="1" w:styleId="311124">
    <w:name w:val="Нет списка311124"/>
    <w:next w:val="a2"/>
    <w:uiPriority w:val="99"/>
    <w:semiHidden/>
    <w:unhideWhenUsed/>
    <w:rsid w:val="00EC7C07"/>
  </w:style>
  <w:style w:type="numbering" w:customStyle="1" w:styleId="411124">
    <w:name w:val="Нет списка411124"/>
    <w:next w:val="a2"/>
    <w:uiPriority w:val="99"/>
    <w:semiHidden/>
    <w:unhideWhenUsed/>
    <w:rsid w:val="00EC7C07"/>
  </w:style>
  <w:style w:type="numbering" w:customStyle="1" w:styleId="511124">
    <w:name w:val="Нет списка511124"/>
    <w:next w:val="a2"/>
    <w:uiPriority w:val="99"/>
    <w:semiHidden/>
    <w:unhideWhenUsed/>
    <w:rsid w:val="00EC7C07"/>
  </w:style>
  <w:style w:type="numbering" w:customStyle="1" w:styleId="611124">
    <w:name w:val="Нет списка611124"/>
    <w:next w:val="a2"/>
    <w:uiPriority w:val="99"/>
    <w:semiHidden/>
    <w:unhideWhenUsed/>
    <w:rsid w:val="00EC7C07"/>
  </w:style>
  <w:style w:type="numbering" w:customStyle="1" w:styleId="711124">
    <w:name w:val="Нет списка711124"/>
    <w:next w:val="a2"/>
    <w:uiPriority w:val="99"/>
    <w:semiHidden/>
    <w:unhideWhenUsed/>
    <w:rsid w:val="00EC7C07"/>
  </w:style>
  <w:style w:type="numbering" w:customStyle="1" w:styleId="8124">
    <w:name w:val="Нет списка8124"/>
    <w:next w:val="a2"/>
    <w:uiPriority w:val="99"/>
    <w:semiHidden/>
    <w:unhideWhenUsed/>
    <w:rsid w:val="00EC7C07"/>
  </w:style>
  <w:style w:type="numbering" w:customStyle="1" w:styleId="9124">
    <w:name w:val="Нет списка9124"/>
    <w:next w:val="a2"/>
    <w:uiPriority w:val="99"/>
    <w:semiHidden/>
    <w:unhideWhenUsed/>
    <w:rsid w:val="00EC7C07"/>
  </w:style>
  <w:style w:type="numbering" w:customStyle="1" w:styleId="1524">
    <w:name w:val="Нет списка1524"/>
    <w:next w:val="a2"/>
    <w:uiPriority w:val="99"/>
    <w:semiHidden/>
    <w:unhideWhenUsed/>
    <w:rsid w:val="00EC7C07"/>
  </w:style>
  <w:style w:type="numbering" w:customStyle="1" w:styleId="1624">
    <w:name w:val="Нет списка1624"/>
    <w:next w:val="a2"/>
    <w:uiPriority w:val="99"/>
    <w:semiHidden/>
    <w:unhideWhenUsed/>
    <w:rsid w:val="00EC7C07"/>
  </w:style>
  <w:style w:type="numbering" w:customStyle="1" w:styleId="2414">
    <w:name w:val="Нет списка2414"/>
    <w:next w:val="a2"/>
    <w:uiPriority w:val="99"/>
    <w:semiHidden/>
    <w:unhideWhenUsed/>
    <w:rsid w:val="00EC7C07"/>
  </w:style>
  <w:style w:type="numbering" w:customStyle="1" w:styleId="3314">
    <w:name w:val="Нет списка3314"/>
    <w:next w:val="a2"/>
    <w:uiPriority w:val="99"/>
    <w:semiHidden/>
    <w:unhideWhenUsed/>
    <w:rsid w:val="00EC7C07"/>
  </w:style>
  <w:style w:type="numbering" w:customStyle="1" w:styleId="4314">
    <w:name w:val="Нет списка4314"/>
    <w:next w:val="a2"/>
    <w:uiPriority w:val="99"/>
    <w:semiHidden/>
    <w:unhideWhenUsed/>
    <w:rsid w:val="00EC7C07"/>
  </w:style>
  <w:style w:type="numbering" w:customStyle="1" w:styleId="11414">
    <w:name w:val="Нет списка11414"/>
    <w:next w:val="a2"/>
    <w:uiPriority w:val="99"/>
    <w:semiHidden/>
    <w:unhideWhenUsed/>
    <w:rsid w:val="00EC7C07"/>
  </w:style>
  <w:style w:type="numbering" w:customStyle="1" w:styleId="111314">
    <w:name w:val="Нет списка111314"/>
    <w:next w:val="a2"/>
    <w:uiPriority w:val="99"/>
    <w:semiHidden/>
    <w:unhideWhenUsed/>
    <w:rsid w:val="00EC7C07"/>
  </w:style>
  <w:style w:type="numbering" w:customStyle="1" w:styleId="21314">
    <w:name w:val="Нет списка21314"/>
    <w:next w:val="a2"/>
    <w:uiPriority w:val="99"/>
    <w:semiHidden/>
    <w:unhideWhenUsed/>
    <w:rsid w:val="00EC7C07"/>
  </w:style>
  <w:style w:type="numbering" w:customStyle="1" w:styleId="31314">
    <w:name w:val="Нет списка31314"/>
    <w:next w:val="a2"/>
    <w:uiPriority w:val="99"/>
    <w:semiHidden/>
    <w:unhideWhenUsed/>
    <w:rsid w:val="00EC7C07"/>
  </w:style>
  <w:style w:type="numbering" w:customStyle="1" w:styleId="5314">
    <w:name w:val="Нет списка5314"/>
    <w:next w:val="a2"/>
    <w:uiPriority w:val="99"/>
    <w:semiHidden/>
    <w:unhideWhenUsed/>
    <w:rsid w:val="00EC7C07"/>
  </w:style>
  <w:style w:type="numbering" w:customStyle="1" w:styleId="12214">
    <w:name w:val="Нет списка12214"/>
    <w:next w:val="a2"/>
    <w:uiPriority w:val="99"/>
    <w:semiHidden/>
    <w:unhideWhenUsed/>
    <w:rsid w:val="00EC7C07"/>
  </w:style>
  <w:style w:type="numbering" w:customStyle="1" w:styleId="6314">
    <w:name w:val="Нет списка6314"/>
    <w:next w:val="a2"/>
    <w:uiPriority w:val="99"/>
    <w:semiHidden/>
    <w:unhideWhenUsed/>
    <w:rsid w:val="00EC7C07"/>
  </w:style>
  <w:style w:type="numbering" w:customStyle="1" w:styleId="1111214">
    <w:name w:val="Нет списка1111214"/>
    <w:next w:val="a2"/>
    <w:uiPriority w:val="99"/>
    <w:semiHidden/>
    <w:unhideWhenUsed/>
    <w:rsid w:val="00EC7C07"/>
  </w:style>
  <w:style w:type="numbering" w:customStyle="1" w:styleId="111111111114">
    <w:name w:val="Нет списка111111111114"/>
    <w:next w:val="a2"/>
    <w:uiPriority w:val="99"/>
    <w:semiHidden/>
    <w:unhideWhenUsed/>
    <w:rsid w:val="00EC7C07"/>
  </w:style>
  <w:style w:type="numbering" w:customStyle="1" w:styleId="13114">
    <w:name w:val="Нет списка13114"/>
    <w:next w:val="a2"/>
    <w:uiPriority w:val="99"/>
    <w:semiHidden/>
    <w:unhideWhenUsed/>
    <w:rsid w:val="00EC7C07"/>
  </w:style>
  <w:style w:type="numbering" w:customStyle="1" w:styleId="112114">
    <w:name w:val="Нет списка112114"/>
    <w:next w:val="a2"/>
    <w:uiPriority w:val="99"/>
    <w:semiHidden/>
    <w:unhideWhenUsed/>
    <w:rsid w:val="00EC7C07"/>
  </w:style>
  <w:style w:type="numbering" w:customStyle="1" w:styleId="22114">
    <w:name w:val="Нет списка22114"/>
    <w:next w:val="a2"/>
    <w:uiPriority w:val="99"/>
    <w:semiHidden/>
    <w:unhideWhenUsed/>
    <w:rsid w:val="00EC7C07"/>
  </w:style>
  <w:style w:type="numbering" w:customStyle="1" w:styleId="121114">
    <w:name w:val="Нет списка121114"/>
    <w:next w:val="a2"/>
    <w:uiPriority w:val="99"/>
    <w:semiHidden/>
    <w:unhideWhenUsed/>
    <w:rsid w:val="00EC7C07"/>
  </w:style>
  <w:style w:type="numbering" w:customStyle="1" w:styleId="7314">
    <w:name w:val="Нет списка7314"/>
    <w:next w:val="a2"/>
    <w:uiPriority w:val="99"/>
    <w:semiHidden/>
    <w:unhideWhenUsed/>
    <w:rsid w:val="00EC7C07"/>
  </w:style>
  <w:style w:type="numbering" w:customStyle="1" w:styleId="41314">
    <w:name w:val="Нет списка41314"/>
    <w:next w:val="a2"/>
    <w:uiPriority w:val="99"/>
    <w:semiHidden/>
    <w:unhideWhenUsed/>
    <w:rsid w:val="00EC7C07"/>
  </w:style>
  <w:style w:type="numbering" w:customStyle="1" w:styleId="51314">
    <w:name w:val="Нет списка51314"/>
    <w:next w:val="a2"/>
    <w:uiPriority w:val="99"/>
    <w:semiHidden/>
    <w:unhideWhenUsed/>
    <w:rsid w:val="00EC7C07"/>
  </w:style>
  <w:style w:type="numbering" w:customStyle="1" w:styleId="61314">
    <w:name w:val="Нет списка61314"/>
    <w:next w:val="a2"/>
    <w:uiPriority w:val="99"/>
    <w:semiHidden/>
    <w:unhideWhenUsed/>
    <w:rsid w:val="00EC7C07"/>
  </w:style>
  <w:style w:type="numbering" w:customStyle="1" w:styleId="71314">
    <w:name w:val="Нет списка71314"/>
    <w:next w:val="a2"/>
    <w:uiPriority w:val="99"/>
    <w:semiHidden/>
    <w:unhideWhenUsed/>
    <w:rsid w:val="00EC7C07"/>
  </w:style>
  <w:style w:type="numbering" w:customStyle="1" w:styleId="211214">
    <w:name w:val="Нет списка211214"/>
    <w:next w:val="a2"/>
    <w:uiPriority w:val="99"/>
    <w:semiHidden/>
    <w:unhideWhenUsed/>
    <w:rsid w:val="00EC7C07"/>
  </w:style>
  <w:style w:type="numbering" w:customStyle="1" w:styleId="311214">
    <w:name w:val="Нет списка311214"/>
    <w:next w:val="a2"/>
    <w:uiPriority w:val="99"/>
    <w:semiHidden/>
    <w:unhideWhenUsed/>
    <w:rsid w:val="00EC7C07"/>
  </w:style>
  <w:style w:type="numbering" w:customStyle="1" w:styleId="411214">
    <w:name w:val="Нет списка411214"/>
    <w:next w:val="a2"/>
    <w:uiPriority w:val="99"/>
    <w:semiHidden/>
    <w:unhideWhenUsed/>
    <w:rsid w:val="00EC7C07"/>
  </w:style>
  <w:style w:type="numbering" w:customStyle="1" w:styleId="511214">
    <w:name w:val="Нет списка511214"/>
    <w:next w:val="a2"/>
    <w:uiPriority w:val="99"/>
    <w:semiHidden/>
    <w:unhideWhenUsed/>
    <w:rsid w:val="00EC7C07"/>
  </w:style>
  <w:style w:type="numbering" w:customStyle="1" w:styleId="611214">
    <w:name w:val="Нет списка611214"/>
    <w:next w:val="a2"/>
    <w:uiPriority w:val="99"/>
    <w:semiHidden/>
    <w:unhideWhenUsed/>
    <w:rsid w:val="00EC7C07"/>
  </w:style>
  <w:style w:type="numbering" w:customStyle="1" w:styleId="711214">
    <w:name w:val="Нет списка711214"/>
    <w:next w:val="a2"/>
    <w:uiPriority w:val="99"/>
    <w:semiHidden/>
    <w:unhideWhenUsed/>
    <w:rsid w:val="00EC7C07"/>
  </w:style>
  <w:style w:type="numbering" w:customStyle="1" w:styleId="8214">
    <w:name w:val="Нет списка8214"/>
    <w:next w:val="a2"/>
    <w:uiPriority w:val="99"/>
    <w:semiHidden/>
    <w:unhideWhenUsed/>
    <w:rsid w:val="00EC7C07"/>
  </w:style>
  <w:style w:type="numbering" w:customStyle="1" w:styleId="9214">
    <w:name w:val="Нет списка9214"/>
    <w:next w:val="a2"/>
    <w:uiPriority w:val="99"/>
    <w:semiHidden/>
    <w:unhideWhenUsed/>
    <w:rsid w:val="00EC7C07"/>
  </w:style>
  <w:style w:type="numbering" w:customStyle="1" w:styleId="10114">
    <w:name w:val="Нет списка10114"/>
    <w:next w:val="a2"/>
    <w:uiPriority w:val="99"/>
    <w:semiHidden/>
    <w:unhideWhenUsed/>
    <w:rsid w:val="00EC7C07"/>
  </w:style>
  <w:style w:type="numbering" w:customStyle="1" w:styleId="14114">
    <w:name w:val="Нет списка14114"/>
    <w:next w:val="a2"/>
    <w:uiPriority w:val="99"/>
    <w:semiHidden/>
    <w:unhideWhenUsed/>
    <w:rsid w:val="00EC7C07"/>
  </w:style>
  <w:style w:type="numbering" w:customStyle="1" w:styleId="23114">
    <w:name w:val="Нет списка23114"/>
    <w:next w:val="a2"/>
    <w:uiPriority w:val="99"/>
    <w:semiHidden/>
    <w:unhideWhenUsed/>
    <w:rsid w:val="00EC7C07"/>
  </w:style>
  <w:style w:type="numbering" w:customStyle="1" w:styleId="32114">
    <w:name w:val="Нет списка32114"/>
    <w:next w:val="a2"/>
    <w:uiPriority w:val="99"/>
    <w:semiHidden/>
    <w:unhideWhenUsed/>
    <w:rsid w:val="00EC7C07"/>
  </w:style>
  <w:style w:type="numbering" w:customStyle="1" w:styleId="42114">
    <w:name w:val="Нет списка42114"/>
    <w:next w:val="a2"/>
    <w:uiPriority w:val="99"/>
    <w:semiHidden/>
    <w:unhideWhenUsed/>
    <w:rsid w:val="00EC7C07"/>
  </w:style>
  <w:style w:type="numbering" w:customStyle="1" w:styleId="52114">
    <w:name w:val="Нет списка52114"/>
    <w:next w:val="a2"/>
    <w:uiPriority w:val="99"/>
    <w:semiHidden/>
    <w:unhideWhenUsed/>
    <w:rsid w:val="00EC7C07"/>
  </w:style>
  <w:style w:type="numbering" w:customStyle="1" w:styleId="62114">
    <w:name w:val="Нет списка62114"/>
    <w:next w:val="a2"/>
    <w:uiPriority w:val="99"/>
    <w:semiHidden/>
    <w:unhideWhenUsed/>
    <w:rsid w:val="00EC7C07"/>
  </w:style>
  <w:style w:type="numbering" w:customStyle="1" w:styleId="72114">
    <w:name w:val="Нет списка72114"/>
    <w:next w:val="a2"/>
    <w:uiPriority w:val="99"/>
    <w:semiHidden/>
    <w:unhideWhenUsed/>
    <w:rsid w:val="00EC7C07"/>
  </w:style>
  <w:style w:type="numbering" w:customStyle="1" w:styleId="113114">
    <w:name w:val="Нет списка113114"/>
    <w:next w:val="a2"/>
    <w:uiPriority w:val="99"/>
    <w:semiHidden/>
    <w:unhideWhenUsed/>
    <w:rsid w:val="00EC7C07"/>
  </w:style>
  <w:style w:type="numbering" w:customStyle="1" w:styleId="212114">
    <w:name w:val="Нет списка212114"/>
    <w:next w:val="a2"/>
    <w:uiPriority w:val="99"/>
    <w:semiHidden/>
    <w:unhideWhenUsed/>
    <w:rsid w:val="00EC7C07"/>
  </w:style>
  <w:style w:type="numbering" w:customStyle="1" w:styleId="312114">
    <w:name w:val="Нет списка312114"/>
    <w:next w:val="a2"/>
    <w:uiPriority w:val="99"/>
    <w:semiHidden/>
    <w:unhideWhenUsed/>
    <w:rsid w:val="00EC7C07"/>
  </w:style>
  <w:style w:type="numbering" w:customStyle="1" w:styleId="412114">
    <w:name w:val="Нет списка412114"/>
    <w:next w:val="a2"/>
    <w:uiPriority w:val="99"/>
    <w:semiHidden/>
    <w:unhideWhenUsed/>
    <w:rsid w:val="00EC7C07"/>
  </w:style>
  <w:style w:type="numbering" w:customStyle="1" w:styleId="512114">
    <w:name w:val="Нет списка512114"/>
    <w:next w:val="a2"/>
    <w:uiPriority w:val="99"/>
    <w:semiHidden/>
    <w:unhideWhenUsed/>
    <w:rsid w:val="00EC7C07"/>
  </w:style>
  <w:style w:type="numbering" w:customStyle="1" w:styleId="612114">
    <w:name w:val="Нет списка612114"/>
    <w:next w:val="a2"/>
    <w:uiPriority w:val="99"/>
    <w:semiHidden/>
    <w:unhideWhenUsed/>
    <w:rsid w:val="00EC7C07"/>
  </w:style>
  <w:style w:type="numbering" w:customStyle="1" w:styleId="712114">
    <w:name w:val="Нет списка712114"/>
    <w:next w:val="a2"/>
    <w:uiPriority w:val="99"/>
    <w:semiHidden/>
    <w:unhideWhenUsed/>
    <w:rsid w:val="00EC7C07"/>
  </w:style>
  <w:style w:type="numbering" w:customStyle="1" w:styleId="1112114">
    <w:name w:val="Нет списка1112114"/>
    <w:next w:val="a2"/>
    <w:uiPriority w:val="99"/>
    <w:semiHidden/>
    <w:unhideWhenUsed/>
    <w:rsid w:val="00EC7C07"/>
  </w:style>
  <w:style w:type="numbering" w:customStyle="1" w:styleId="2111114">
    <w:name w:val="Нет списка2111114"/>
    <w:next w:val="a2"/>
    <w:uiPriority w:val="99"/>
    <w:semiHidden/>
    <w:unhideWhenUsed/>
    <w:rsid w:val="00EC7C07"/>
  </w:style>
  <w:style w:type="numbering" w:customStyle="1" w:styleId="3111114">
    <w:name w:val="Нет списка3111114"/>
    <w:next w:val="a2"/>
    <w:uiPriority w:val="99"/>
    <w:semiHidden/>
    <w:unhideWhenUsed/>
    <w:rsid w:val="00EC7C07"/>
  </w:style>
  <w:style w:type="numbering" w:customStyle="1" w:styleId="4111114">
    <w:name w:val="Нет списка4111114"/>
    <w:next w:val="a2"/>
    <w:uiPriority w:val="99"/>
    <w:semiHidden/>
    <w:unhideWhenUsed/>
    <w:rsid w:val="00EC7C07"/>
  </w:style>
  <w:style w:type="numbering" w:customStyle="1" w:styleId="5111114">
    <w:name w:val="Нет списка5111114"/>
    <w:next w:val="a2"/>
    <w:uiPriority w:val="99"/>
    <w:semiHidden/>
    <w:unhideWhenUsed/>
    <w:rsid w:val="00EC7C07"/>
  </w:style>
  <w:style w:type="numbering" w:customStyle="1" w:styleId="6111114">
    <w:name w:val="Нет списка6111114"/>
    <w:next w:val="a2"/>
    <w:uiPriority w:val="99"/>
    <w:semiHidden/>
    <w:unhideWhenUsed/>
    <w:rsid w:val="00EC7C07"/>
  </w:style>
  <w:style w:type="numbering" w:customStyle="1" w:styleId="7111114">
    <w:name w:val="Нет списка7111114"/>
    <w:next w:val="a2"/>
    <w:uiPriority w:val="99"/>
    <w:semiHidden/>
    <w:unhideWhenUsed/>
    <w:rsid w:val="00EC7C07"/>
  </w:style>
  <w:style w:type="numbering" w:customStyle="1" w:styleId="81114">
    <w:name w:val="Нет списка81114"/>
    <w:next w:val="a2"/>
    <w:uiPriority w:val="99"/>
    <w:semiHidden/>
    <w:unhideWhenUsed/>
    <w:rsid w:val="00EC7C07"/>
  </w:style>
  <w:style w:type="numbering" w:customStyle="1" w:styleId="91114">
    <w:name w:val="Нет списка91114"/>
    <w:next w:val="a2"/>
    <w:uiPriority w:val="99"/>
    <w:semiHidden/>
    <w:unhideWhenUsed/>
    <w:rsid w:val="00EC7C07"/>
  </w:style>
  <w:style w:type="numbering" w:customStyle="1" w:styleId="1724">
    <w:name w:val="Нет списка1724"/>
    <w:next w:val="a2"/>
    <w:uiPriority w:val="99"/>
    <w:semiHidden/>
    <w:unhideWhenUsed/>
    <w:rsid w:val="00EC7C07"/>
  </w:style>
  <w:style w:type="numbering" w:customStyle="1" w:styleId="1824">
    <w:name w:val="Нет списка1824"/>
    <w:next w:val="a2"/>
    <w:uiPriority w:val="99"/>
    <w:semiHidden/>
    <w:unhideWhenUsed/>
    <w:rsid w:val="00EC7C07"/>
  </w:style>
  <w:style w:type="numbering" w:customStyle="1" w:styleId="1914">
    <w:name w:val="Нет списка1914"/>
    <w:next w:val="a2"/>
    <w:uiPriority w:val="99"/>
    <w:semiHidden/>
    <w:unhideWhenUsed/>
    <w:rsid w:val="00EC7C07"/>
  </w:style>
  <w:style w:type="numbering" w:customStyle="1" w:styleId="11014">
    <w:name w:val="Нет списка11014"/>
    <w:next w:val="a2"/>
    <w:uiPriority w:val="99"/>
    <w:semiHidden/>
    <w:unhideWhenUsed/>
    <w:rsid w:val="00EC7C07"/>
  </w:style>
  <w:style w:type="numbering" w:customStyle="1" w:styleId="15114">
    <w:name w:val="Нет списка15114"/>
    <w:next w:val="a2"/>
    <w:uiPriority w:val="99"/>
    <w:semiHidden/>
    <w:unhideWhenUsed/>
    <w:rsid w:val="00EC7C07"/>
  </w:style>
  <w:style w:type="numbering" w:customStyle="1" w:styleId="16114">
    <w:name w:val="Нет списка16114"/>
    <w:next w:val="a2"/>
    <w:uiPriority w:val="99"/>
    <w:semiHidden/>
    <w:unhideWhenUsed/>
    <w:rsid w:val="00EC7C07"/>
  </w:style>
  <w:style w:type="numbering" w:customStyle="1" w:styleId="17114">
    <w:name w:val="Нет списка17114"/>
    <w:next w:val="a2"/>
    <w:uiPriority w:val="99"/>
    <w:semiHidden/>
    <w:unhideWhenUsed/>
    <w:rsid w:val="00EC7C07"/>
  </w:style>
  <w:style w:type="numbering" w:customStyle="1" w:styleId="18114">
    <w:name w:val="Нет списка18114"/>
    <w:next w:val="a2"/>
    <w:uiPriority w:val="99"/>
    <w:semiHidden/>
    <w:unhideWhenUsed/>
    <w:rsid w:val="00EC7C07"/>
  </w:style>
  <w:style w:type="numbering" w:customStyle="1" w:styleId="2014">
    <w:name w:val="Нет списка2014"/>
    <w:next w:val="a2"/>
    <w:uiPriority w:val="99"/>
    <w:semiHidden/>
    <w:unhideWhenUsed/>
    <w:rsid w:val="00EC7C07"/>
  </w:style>
  <w:style w:type="numbering" w:customStyle="1" w:styleId="2514">
    <w:name w:val="Нет списка2514"/>
    <w:next w:val="a2"/>
    <w:uiPriority w:val="99"/>
    <w:semiHidden/>
    <w:unhideWhenUsed/>
    <w:rsid w:val="00EC7C07"/>
  </w:style>
  <w:style w:type="numbering" w:customStyle="1" w:styleId="2614">
    <w:name w:val="Нет списка2614"/>
    <w:next w:val="a2"/>
    <w:uiPriority w:val="99"/>
    <w:semiHidden/>
    <w:unhideWhenUsed/>
    <w:rsid w:val="00EC7C07"/>
  </w:style>
  <w:style w:type="numbering" w:customStyle="1" w:styleId="2714">
    <w:name w:val="Нет списка2714"/>
    <w:next w:val="a2"/>
    <w:uiPriority w:val="99"/>
    <w:semiHidden/>
    <w:unhideWhenUsed/>
    <w:rsid w:val="00EC7C07"/>
  </w:style>
  <w:style w:type="numbering" w:customStyle="1" w:styleId="2814">
    <w:name w:val="Нет списка2814"/>
    <w:next w:val="a2"/>
    <w:uiPriority w:val="99"/>
    <w:semiHidden/>
    <w:unhideWhenUsed/>
    <w:rsid w:val="00EC7C07"/>
  </w:style>
  <w:style w:type="numbering" w:customStyle="1" w:styleId="2914">
    <w:name w:val="Нет списка2914"/>
    <w:next w:val="a2"/>
    <w:uiPriority w:val="99"/>
    <w:semiHidden/>
    <w:unhideWhenUsed/>
    <w:rsid w:val="00EC7C07"/>
  </w:style>
  <w:style w:type="numbering" w:customStyle="1" w:styleId="3014">
    <w:name w:val="Нет списка3014"/>
    <w:next w:val="a2"/>
    <w:uiPriority w:val="99"/>
    <w:semiHidden/>
    <w:unhideWhenUsed/>
    <w:rsid w:val="00EC7C07"/>
  </w:style>
  <w:style w:type="numbering" w:customStyle="1" w:styleId="3414">
    <w:name w:val="Нет списка3414"/>
    <w:next w:val="a2"/>
    <w:uiPriority w:val="99"/>
    <w:semiHidden/>
    <w:unhideWhenUsed/>
    <w:rsid w:val="00EC7C07"/>
  </w:style>
  <w:style w:type="numbering" w:customStyle="1" w:styleId="3514">
    <w:name w:val="Нет списка3514"/>
    <w:next w:val="a2"/>
    <w:uiPriority w:val="99"/>
    <w:semiHidden/>
    <w:unhideWhenUsed/>
    <w:rsid w:val="00EC7C07"/>
  </w:style>
  <w:style w:type="numbering" w:customStyle="1" w:styleId="384">
    <w:name w:val="Нет списка384"/>
    <w:next w:val="a2"/>
    <w:uiPriority w:val="99"/>
    <w:semiHidden/>
    <w:unhideWhenUsed/>
    <w:rsid w:val="00EC7C07"/>
  </w:style>
  <w:style w:type="table" w:customStyle="1" w:styleId="1834">
    <w:name w:val="Сетка таблицы183"/>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4">
    <w:name w:val="Нет списка1174"/>
    <w:next w:val="a2"/>
    <w:uiPriority w:val="99"/>
    <w:semiHidden/>
    <w:unhideWhenUsed/>
    <w:qFormat/>
    <w:rsid w:val="00EC7C07"/>
  </w:style>
  <w:style w:type="table" w:customStyle="1" w:styleId="1940">
    <w:name w:val="Сетка таблицы194"/>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qFormat/>
    <w:rsid w:val="00EC7C07"/>
  </w:style>
  <w:style w:type="numbering" w:customStyle="1" w:styleId="11154">
    <w:name w:val="Нет списка11154"/>
    <w:next w:val="a2"/>
    <w:uiPriority w:val="99"/>
    <w:semiHidden/>
    <w:unhideWhenUsed/>
    <w:qFormat/>
    <w:rsid w:val="00EC7C07"/>
  </w:style>
  <w:style w:type="table" w:customStyle="1" w:styleId="11440">
    <w:name w:val="Сетка таблицы1144"/>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4">
    <w:name w:val="Нет списка111144"/>
    <w:next w:val="a2"/>
    <w:uiPriority w:val="99"/>
    <w:semiHidden/>
    <w:unhideWhenUsed/>
    <w:qFormat/>
    <w:rsid w:val="00EC7C07"/>
  </w:style>
  <w:style w:type="numbering" w:customStyle="1" w:styleId="1111134">
    <w:name w:val="Нет списка1111134"/>
    <w:next w:val="a2"/>
    <w:uiPriority w:val="99"/>
    <w:semiHidden/>
    <w:unhideWhenUsed/>
    <w:qFormat/>
    <w:rsid w:val="00EC7C07"/>
  </w:style>
  <w:style w:type="table" w:customStyle="1" w:styleId="111340">
    <w:name w:val="Сетка таблицы11134"/>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0">
    <w:name w:val="Нет списка2154"/>
    <w:next w:val="a2"/>
    <w:uiPriority w:val="99"/>
    <w:semiHidden/>
    <w:unhideWhenUsed/>
    <w:qFormat/>
    <w:rsid w:val="00EC7C07"/>
  </w:style>
  <w:style w:type="table" w:customStyle="1" w:styleId="1111230">
    <w:name w:val="Сетка таблицы11112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qFormat/>
    <w:rsid w:val="00EC7C07"/>
  </w:style>
  <w:style w:type="numbering" w:customStyle="1" w:styleId="4540">
    <w:name w:val="Нет списка454"/>
    <w:next w:val="a2"/>
    <w:uiPriority w:val="99"/>
    <w:semiHidden/>
    <w:unhideWhenUsed/>
    <w:qFormat/>
    <w:rsid w:val="00EC7C07"/>
  </w:style>
  <w:style w:type="table" w:customStyle="1" w:styleId="2330">
    <w:name w:val="Сетка таблицы233"/>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uiPriority w:val="99"/>
    <w:semiHidden/>
    <w:unhideWhenUsed/>
    <w:qFormat/>
    <w:rsid w:val="00EC7C07"/>
  </w:style>
  <w:style w:type="numbering" w:customStyle="1" w:styleId="111111134">
    <w:name w:val="Нет списка111111134"/>
    <w:next w:val="a2"/>
    <w:uiPriority w:val="99"/>
    <w:semiHidden/>
    <w:unhideWhenUsed/>
    <w:qFormat/>
    <w:rsid w:val="00EC7C07"/>
  </w:style>
  <w:style w:type="table" w:customStyle="1" w:styleId="11111130">
    <w:name w:val="Сетка таблицы111111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4">
    <w:name w:val="Нет списка2164"/>
    <w:next w:val="a2"/>
    <w:uiPriority w:val="99"/>
    <w:semiHidden/>
    <w:unhideWhenUsed/>
    <w:qFormat/>
    <w:rsid w:val="00EC7C07"/>
  </w:style>
  <w:style w:type="numbering" w:customStyle="1" w:styleId="3154">
    <w:name w:val="Нет списка3154"/>
    <w:next w:val="a2"/>
    <w:uiPriority w:val="99"/>
    <w:semiHidden/>
    <w:unhideWhenUsed/>
    <w:qFormat/>
    <w:rsid w:val="00EC7C07"/>
  </w:style>
  <w:style w:type="numbering" w:customStyle="1" w:styleId="5540">
    <w:name w:val="Нет списка554"/>
    <w:next w:val="a2"/>
    <w:uiPriority w:val="99"/>
    <w:semiHidden/>
    <w:unhideWhenUsed/>
    <w:qFormat/>
    <w:rsid w:val="00EC7C07"/>
  </w:style>
  <w:style w:type="table" w:customStyle="1" w:styleId="TableNormal33">
    <w:name w:val="Table Normal33"/>
    <w:rsid w:val="00EC7C07"/>
    <w:pPr>
      <w:widowControl w:val="0"/>
    </w:pPr>
    <w:rPr>
      <w:rFonts w:eastAsia="Times New Roman"/>
      <w:color w:val="000000"/>
    </w:rPr>
    <w:tblPr>
      <w:tblCellMar>
        <w:top w:w="0" w:type="dxa"/>
        <w:left w:w="0" w:type="dxa"/>
        <w:bottom w:w="0" w:type="dxa"/>
        <w:right w:w="0" w:type="dxa"/>
      </w:tblCellMar>
    </w:tblPr>
  </w:style>
  <w:style w:type="table" w:customStyle="1" w:styleId="1334">
    <w:name w:val="133"/>
    <w:basedOn w:val="TableNormal"/>
    <w:rsid w:val="00EC7C07"/>
    <w:tblPr>
      <w:tblStyleRowBandSize w:val="1"/>
      <w:tblStyleColBandSize w:val="1"/>
      <w:tblCellMar>
        <w:left w:w="108" w:type="dxa"/>
        <w:right w:w="108" w:type="dxa"/>
      </w:tblCellMar>
    </w:tblPr>
  </w:style>
  <w:style w:type="numbering" w:customStyle="1" w:styleId="12440">
    <w:name w:val="Нет списка1244"/>
    <w:next w:val="a2"/>
    <w:uiPriority w:val="99"/>
    <w:semiHidden/>
    <w:unhideWhenUsed/>
    <w:qFormat/>
    <w:rsid w:val="00EC7C07"/>
  </w:style>
  <w:style w:type="numbering" w:customStyle="1" w:styleId="654">
    <w:name w:val="Нет списка654"/>
    <w:next w:val="a2"/>
    <w:uiPriority w:val="99"/>
    <w:semiHidden/>
    <w:unhideWhenUsed/>
    <w:qFormat/>
    <w:rsid w:val="00EC7C07"/>
  </w:style>
  <w:style w:type="numbering" w:customStyle="1" w:styleId="754">
    <w:name w:val="Нет списка754"/>
    <w:next w:val="a2"/>
    <w:uiPriority w:val="99"/>
    <w:semiHidden/>
    <w:unhideWhenUsed/>
    <w:qFormat/>
    <w:rsid w:val="00EC7C07"/>
  </w:style>
  <w:style w:type="table" w:customStyle="1" w:styleId="3230">
    <w:name w:val="Сетка таблицы323"/>
    <w:basedOn w:val="a1"/>
    <w:next w:val="af1"/>
    <w:uiPriority w:val="5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0">
    <w:name w:val="Нет списка1334"/>
    <w:next w:val="a2"/>
    <w:uiPriority w:val="99"/>
    <w:semiHidden/>
    <w:unhideWhenUsed/>
    <w:qFormat/>
    <w:rsid w:val="00EC7C07"/>
  </w:style>
  <w:style w:type="numbering" w:customStyle="1" w:styleId="11234">
    <w:name w:val="Нет списка11234"/>
    <w:next w:val="a2"/>
    <w:uiPriority w:val="99"/>
    <w:semiHidden/>
    <w:unhideWhenUsed/>
    <w:qFormat/>
    <w:rsid w:val="00EC7C07"/>
  </w:style>
  <w:style w:type="table" w:customStyle="1" w:styleId="12230">
    <w:name w:val="Сетка таблицы122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т списка2234"/>
    <w:next w:val="a2"/>
    <w:uiPriority w:val="99"/>
    <w:semiHidden/>
    <w:unhideWhenUsed/>
    <w:qFormat/>
    <w:rsid w:val="00EC7C07"/>
  </w:style>
  <w:style w:type="numbering" w:customStyle="1" w:styleId="3234">
    <w:name w:val="Нет списка3234"/>
    <w:next w:val="a2"/>
    <w:uiPriority w:val="99"/>
    <w:semiHidden/>
    <w:unhideWhenUsed/>
    <w:qFormat/>
    <w:rsid w:val="00EC7C07"/>
  </w:style>
  <w:style w:type="numbering" w:customStyle="1" w:styleId="4154">
    <w:name w:val="Нет списка4154"/>
    <w:next w:val="a2"/>
    <w:uiPriority w:val="99"/>
    <w:semiHidden/>
    <w:unhideWhenUsed/>
    <w:qFormat/>
    <w:rsid w:val="00EC7C07"/>
  </w:style>
  <w:style w:type="numbering" w:customStyle="1" w:styleId="111234">
    <w:name w:val="Нет списка111234"/>
    <w:next w:val="a2"/>
    <w:uiPriority w:val="99"/>
    <w:semiHidden/>
    <w:unhideWhenUsed/>
    <w:qFormat/>
    <w:rsid w:val="00EC7C07"/>
  </w:style>
  <w:style w:type="table" w:customStyle="1" w:styleId="112230">
    <w:name w:val="Сетка таблицы1122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4">
    <w:name w:val="Нет списка21144"/>
    <w:next w:val="a2"/>
    <w:uiPriority w:val="99"/>
    <w:semiHidden/>
    <w:unhideWhenUsed/>
    <w:qFormat/>
    <w:rsid w:val="00EC7C07"/>
  </w:style>
  <w:style w:type="numbering" w:customStyle="1" w:styleId="31144">
    <w:name w:val="Нет списка31144"/>
    <w:next w:val="a2"/>
    <w:uiPriority w:val="99"/>
    <w:semiHidden/>
    <w:unhideWhenUsed/>
    <w:qFormat/>
    <w:rsid w:val="00EC7C07"/>
  </w:style>
  <w:style w:type="numbering" w:customStyle="1" w:styleId="1111111134">
    <w:name w:val="Нет списка1111111134"/>
    <w:next w:val="a2"/>
    <w:uiPriority w:val="99"/>
    <w:semiHidden/>
    <w:unhideWhenUsed/>
    <w:rsid w:val="00EC7C07"/>
  </w:style>
  <w:style w:type="table" w:customStyle="1" w:styleId="4230">
    <w:name w:val="Сетка таблицы42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rsid w:val="00EC7C07"/>
    <w:pPr>
      <w:widowControl w:val="0"/>
    </w:pPr>
    <w:rPr>
      <w:rFonts w:eastAsia="Times New Roman"/>
      <w:color w:val="000000"/>
    </w:rPr>
    <w:tblPr>
      <w:tblCellMar>
        <w:top w:w="0" w:type="dxa"/>
        <w:left w:w="0" w:type="dxa"/>
        <w:bottom w:w="0" w:type="dxa"/>
        <w:right w:w="0" w:type="dxa"/>
      </w:tblCellMar>
    </w:tblPr>
  </w:style>
  <w:style w:type="table" w:customStyle="1" w:styleId="11235">
    <w:name w:val="1123"/>
    <w:basedOn w:val="TableNormal"/>
    <w:rsid w:val="00EC7C07"/>
    <w:tblPr>
      <w:tblStyleRowBandSize w:val="1"/>
      <w:tblStyleColBandSize w:val="1"/>
      <w:tblCellMar>
        <w:left w:w="108" w:type="dxa"/>
        <w:right w:w="108" w:type="dxa"/>
      </w:tblCellMar>
    </w:tblPr>
  </w:style>
  <w:style w:type="table" w:customStyle="1" w:styleId="21230">
    <w:name w:val="Сетка таблицы2123"/>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4">
    <w:name w:val="Нет списка12134"/>
    <w:next w:val="a2"/>
    <w:uiPriority w:val="99"/>
    <w:semiHidden/>
    <w:unhideWhenUsed/>
    <w:rsid w:val="00EC7C07"/>
  </w:style>
  <w:style w:type="numbering" w:customStyle="1" w:styleId="5154">
    <w:name w:val="Нет списка5154"/>
    <w:next w:val="a2"/>
    <w:uiPriority w:val="99"/>
    <w:semiHidden/>
    <w:unhideWhenUsed/>
    <w:rsid w:val="00EC7C07"/>
  </w:style>
  <w:style w:type="numbering" w:customStyle="1" w:styleId="6154">
    <w:name w:val="Нет списка6154"/>
    <w:next w:val="a2"/>
    <w:uiPriority w:val="99"/>
    <w:semiHidden/>
    <w:unhideWhenUsed/>
    <w:rsid w:val="00EC7C07"/>
  </w:style>
  <w:style w:type="numbering" w:customStyle="1" w:styleId="7154">
    <w:name w:val="Нет списка7154"/>
    <w:next w:val="a2"/>
    <w:uiPriority w:val="99"/>
    <w:semiHidden/>
    <w:unhideWhenUsed/>
    <w:rsid w:val="00EC7C07"/>
  </w:style>
  <w:style w:type="numbering" w:customStyle="1" w:styleId="41144">
    <w:name w:val="Нет списка41144"/>
    <w:next w:val="a2"/>
    <w:uiPriority w:val="99"/>
    <w:semiHidden/>
    <w:unhideWhenUsed/>
    <w:rsid w:val="00EC7C07"/>
  </w:style>
  <w:style w:type="numbering" w:customStyle="1" w:styleId="51144">
    <w:name w:val="Нет списка51144"/>
    <w:next w:val="a2"/>
    <w:uiPriority w:val="99"/>
    <w:semiHidden/>
    <w:unhideWhenUsed/>
    <w:rsid w:val="00EC7C07"/>
  </w:style>
  <w:style w:type="numbering" w:customStyle="1" w:styleId="61144">
    <w:name w:val="Нет списка61144"/>
    <w:next w:val="a2"/>
    <w:uiPriority w:val="99"/>
    <w:semiHidden/>
    <w:unhideWhenUsed/>
    <w:rsid w:val="00EC7C07"/>
  </w:style>
  <w:style w:type="numbering" w:customStyle="1" w:styleId="71144">
    <w:name w:val="Нет списка71144"/>
    <w:next w:val="a2"/>
    <w:uiPriority w:val="99"/>
    <w:semiHidden/>
    <w:unhideWhenUsed/>
    <w:rsid w:val="00EC7C07"/>
  </w:style>
  <w:style w:type="numbering" w:customStyle="1" w:styleId="844">
    <w:name w:val="Нет списка844"/>
    <w:next w:val="a2"/>
    <w:uiPriority w:val="99"/>
    <w:semiHidden/>
    <w:unhideWhenUsed/>
    <w:rsid w:val="00EC7C07"/>
  </w:style>
  <w:style w:type="numbering" w:customStyle="1" w:styleId="944">
    <w:name w:val="Нет списка944"/>
    <w:next w:val="a2"/>
    <w:uiPriority w:val="99"/>
    <w:semiHidden/>
    <w:unhideWhenUsed/>
    <w:rsid w:val="00EC7C07"/>
  </w:style>
  <w:style w:type="numbering" w:customStyle="1" w:styleId="1034">
    <w:name w:val="Нет списка1034"/>
    <w:next w:val="a2"/>
    <w:uiPriority w:val="99"/>
    <w:semiHidden/>
    <w:unhideWhenUsed/>
    <w:rsid w:val="00EC7C07"/>
  </w:style>
  <w:style w:type="numbering" w:customStyle="1" w:styleId="1434">
    <w:name w:val="Нет списка1434"/>
    <w:next w:val="a2"/>
    <w:uiPriority w:val="99"/>
    <w:semiHidden/>
    <w:unhideWhenUsed/>
    <w:rsid w:val="00EC7C07"/>
  </w:style>
  <w:style w:type="numbering" w:customStyle="1" w:styleId="2334">
    <w:name w:val="Нет списка2334"/>
    <w:next w:val="a2"/>
    <w:uiPriority w:val="99"/>
    <w:semiHidden/>
    <w:unhideWhenUsed/>
    <w:rsid w:val="00EC7C07"/>
  </w:style>
  <w:style w:type="numbering" w:customStyle="1" w:styleId="4234">
    <w:name w:val="Нет списка4234"/>
    <w:next w:val="a2"/>
    <w:uiPriority w:val="99"/>
    <w:semiHidden/>
    <w:unhideWhenUsed/>
    <w:rsid w:val="00EC7C07"/>
  </w:style>
  <w:style w:type="table" w:customStyle="1" w:styleId="5234">
    <w:name w:val="Сетка таблицы52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40">
    <w:name w:val="Нет списка5234"/>
    <w:next w:val="a2"/>
    <w:uiPriority w:val="99"/>
    <w:semiHidden/>
    <w:unhideWhenUsed/>
    <w:rsid w:val="00EC7C07"/>
  </w:style>
  <w:style w:type="numbering" w:customStyle="1" w:styleId="6234">
    <w:name w:val="Нет списка6234"/>
    <w:next w:val="a2"/>
    <w:uiPriority w:val="99"/>
    <w:semiHidden/>
    <w:unhideWhenUsed/>
    <w:rsid w:val="00EC7C07"/>
  </w:style>
  <w:style w:type="numbering" w:customStyle="1" w:styleId="7234">
    <w:name w:val="Нет списка7234"/>
    <w:next w:val="a2"/>
    <w:uiPriority w:val="99"/>
    <w:semiHidden/>
    <w:unhideWhenUsed/>
    <w:rsid w:val="00EC7C07"/>
  </w:style>
  <w:style w:type="numbering" w:customStyle="1" w:styleId="11334">
    <w:name w:val="Нет списка11334"/>
    <w:next w:val="a2"/>
    <w:uiPriority w:val="99"/>
    <w:semiHidden/>
    <w:unhideWhenUsed/>
    <w:rsid w:val="00EC7C07"/>
  </w:style>
  <w:style w:type="numbering" w:customStyle="1" w:styleId="21234">
    <w:name w:val="Нет списка21234"/>
    <w:next w:val="a2"/>
    <w:uiPriority w:val="99"/>
    <w:semiHidden/>
    <w:unhideWhenUsed/>
    <w:rsid w:val="00EC7C07"/>
  </w:style>
  <w:style w:type="numbering" w:customStyle="1" w:styleId="31234">
    <w:name w:val="Нет списка31234"/>
    <w:next w:val="a2"/>
    <w:uiPriority w:val="99"/>
    <w:semiHidden/>
    <w:unhideWhenUsed/>
    <w:rsid w:val="00EC7C07"/>
  </w:style>
  <w:style w:type="numbering" w:customStyle="1" w:styleId="41234">
    <w:name w:val="Нет списка41234"/>
    <w:next w:val="a2"/>
    <w:uiPriority w:val="99"/>
    <w:semiHidden/>
    <w:unhideWhenUsed/>
    <w:rsid w:val="00EC7C07"/>
  </w:style>
  <w:style w:type="table" w:customStyle="1" w:styleId="14230">
    <w:name w:val="Сетка таблицы142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4">
    <w:name w:val="Нет списка51234"/>
    <w:next w:val="a2"/>
    <w:uiPriority w:val="99"/>
    <w:semiHidden/>
    <w:unhideWhenUsed/>
    <w:rsid w:val="00EC7C07"/>
  </w:style>
  <w:style w:type="numbering" w:customStyle="1" w:styleId="61234">
    <w:name w:val="Нет списка61234"/>
    <w:next w:val="a2"/>
    <w:uiPriority w:val="99"/>
    <w:semiHidden/>
    <w:unhideWhenUsed/>
    <w:rsid w:val="00EC7C07"/>
  </w:style>
  <w:style w:type="numbering" w:customStyle="1" w:styleId="71234">
    <w:name w:val="Нет списка71234"/>
    <w:next w:val="a2"/>
    <w:uiPriority w:val="99"/>
    <w:semiHidden/>
    <w:unhideWhenUsed/>
    <w:rsid w:val="00EC7C07"/>
  </w:style>
  <w:style w:type="numbering" w:customStyle="1" w:styleId="211134">
    <w:name w:val="Нет списка211134"/>
    <w:next w:val="a2"/>
    <w:uiPriority w:val="99"/>
    <w:semiHidden/>
    <w:unhideWhenUsed/>
    <w:rsid w:val="00EC7C07"/>
  </w:style>
  <w:style w:type="numbering" w:customStyle="1" w:styleId="311134">
    <w:name w:val="Нет списка311134"/>
    <w:next w:val="a2"/>
    <w:uiPriority w:val="99"/>
    <w:semiHidden/>
    <w:unhideWhenUsed/>
    <w:rsid w:val="00EC7C07"/>
  </w:style>
  <w:style w:type="numbering" w:customStyle="1" w:styleId="411134">
    <w:name w:val="Нет списка411134"/>
    <w:next w:val="a2"/>
    <w:uiPriority w:val="99"/>
    <w:semiHidden/>
    <w:unhideWhenUsed/>
    <w:rsid w:val="00EC7C07"/>
  </w:style>
  <w:style w:type="numbering" w:customStyle="1" w:styleId="511134">
    <w:name w:val="Нет списка511134"/>
    <w:next w:val="a2"/>
    <w:uiPriority w:val="99"/>
    <w:semiHidden/>
    <w:unhideWhenUsed/>
    <w:rsid w:val="00EC7C07"/>
  </w:style>
  <w:style w:type="numbering" w:customStyle="1" w:styleId="611134">
    <w:name w:val="Нет списка611134"/>
    <w:next w:val="a2"/>
    <w:uiPriority w:val="99"/>
    <w:semiHidden/>
    <w:unhideWhenUsed/>
    <w:rsid w:val="00EC7C07"/>
  </w:style>
  <w:style w:type="numbering" w:customStyle="1" w:styleId="711134">
    <w:name w:val="Нет списка711134"/>
    <w:next w:val="a2"/>
    <w:uiPriority w:val="99"/>
    <w:semiHidden/>
    <w:unhideWhenUsed/>
    <w:rsid w:val="00EC7C07"/>
  </w:style>
  <w:style w:type="numbering" w:customStyle="1" w:styleId="8134">
    <w:name w:val="Нет списка8134"/>
    <w:next w:val="a2"/>
    <w:uiPriority w:val="99"/>
    <w:semiHidden/>
    <w:unhideWhenUsed/>
    <w:rsid w:val="00EC7C07"/>
  </w:style>
  <w:style w:type="numbering" w:customStyle="1" w:styleId="9134">
    <w:name w:val="Нет списка9134"/>
    <w:next w:val="a2"/>
    <w:uiPriority w:val="99"/>
    <w:semiHidden/>
    <w:unhideWhenUsed/>
    <w:rsid w:val="00EC7C07"/>
  </w:style>
  <w:style w:type="numbering" w:customStyle="1" w:styleId="1534">
    <w:name w:val="Нет списка1534"/>
    <w:next w:val="a2"/>
    <w:uiPriority w:val="99"/>
    <w:semiHidden/>
    <w:unhideWhenUsed/>
    <w:rsid w:val="00EC7C07"/>
  </w:style>
  <w:style w:type="numbering" w:customStyle="1" w:styleId="1634">
    <w:name w:val="Нет списка1634"/>
    <w:next w:val="a2"/>
    <w:uiPriority w:val="99"/>
    <w:semiHidden/>
    <w:unhideWhenUsed/>
    <w:rsid w:val="00EC7C07"/>
  </w:style>
  <w:style w:type="table" w:customStyle="1" w:styleId="6230">
    <w:name w:val="Сетка таблицы62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4">
    <w:name w:val="Нет списка2424"/>
    <w:next w:val="a2"/>
    <w:uiPriority w:val="99"/>
    <w:semiHidden/>
    <w:unhideWhenUsed/>
    <w:rsid w:val="00EC7C07"/>
  </w:style>
  <w:style w:type="table" w:customStyle="1" w:styleId="15130">
    <w:name w:val="Сетка таблицы151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EC7C07"/>
  </w:style>
  <w:style w:type="numbering" w:customStyle="1" w:styleId="4324">
    <w:name w:val="Нет списка4324"/>
    <w:next w:val="a2"/>
    <w:uiPriority w:val="99"/>
    <w:semiHidden/>
    <w:unhideWhenUsed/>
    <w:rsid w:val="00EC7C07"/>
  </w:style>
  <w:style w:type="numbering" w:customStyle="1" w:styleId="11424">
    <w:name w:val="Нет списка11424"/>
    <w:next w:val="a2"/>
    <w:uiPriority w:val="99"/>
    <w:semiHidden/>
    <w:unhideWhenUsed/>
    <w:rsid w:val="00EC7C07"/>
  </w:style>
  <w:style w:type="numbering" w:customStyle="1" w:styleId="111324">
    <w:name w:val="Нет списка111324"/>
    <w:next w:val="a2"/>
    <w:uiPriority w:val="99"/>
    <w:semiHidden/>
    <w:unhideWhenUsed/>
    <w:rsid w:val="00EC7C07"/>
  </w:style>
  <w:style w:type="table" w:customStyle="1" w:styleId="113130">
    <w:name w:val="Сетка таблицы11313"/>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4">
    <w:name w:val="Нет списка21324"/>
    <w:next w:val="a2"/>
    <w:uiPriority w:val="99"/>
    <w:semiHidden/>
    <w:unhideWhenUsed/>
    <w:rsid w:val="00EC7C07"/>
  </w:style>
  <w:style w:type="numbering" w:customStyle="1" w:styleId="31324">
    <w:name w:val="Нет списка31324"/>
    <w:next w:val="a2"/>
    <w:uiPriority w:val="99"/>
    <w:semiHidden/>
    <w:unhideWhenUsed/>
    <w:rsid w:val="00EC7C07"/>
  </w:style>
  <w:style w:type="numbering" w:customStyle="1" w:styleId="5324">
    <w:name w:val="Нет списка5324"/>
    <w:next w:val="a2"/>
    <w:uiPriority w:val="99"/>
    <w:semiHidden/>
    <w:unhideWhenUsed/>
    <w:rsid w:val="00EC7C07"/>
  </w:style>
  <w:style w:type="numbering" w:customStyle="1" w:styleId="12224">
    <w:name w:val="Нет списка12224"/>
    <w:next w:val="a2"/>
    <w:uiPriority w:val="99"/>
    <w:semiHidden/>
    <w:unhideWhenUsed/>
    <w:rsid w:val="00EC7C07"/>
  </w:style>
  <w:style w:type="numbering" w:customStyle="1" w:styleId="6324">
    <w:name w:val="Нет списка6324"/>
    <w:next w:val="a2"/>
    <w:uiPriority w:val="99"/>
    <w:semiHidden/>
    <w:unhideWhenUsed/>
    <w:rsid w:val="00EC7C07"/>
  </w:style>
  <w:style w:type="table" w:customStyle="1" w:styleId="1112130">
    <w:name w:val="Сетка таблицы11121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4">
    <w:name w:val="Нет списка1111224"/>
    <w:next w:val="a2"/>
    <w:uiPriority w:val="99"/>
    <w:semiHidden/>
    <w:unhideWhenUsed/>
    <w:rsid w:val="00EC7C07"/>
  </w:style>
  <w:style w:type="numbering" w:customStyle="1" w:styleId="11111111124">
    <w:name w:val="Нет списка11111111124"/>
    <w:next w:val="a2"/>
    <w:uiPriority w:val="99"/>
    <w:semiHidden/>
    <w:unhideWhenUsed/>
    <w:rsid w:val="00EC7C07"/>
  </w:style>
  <w:style w:type="table" w:customStyle="1" w:styleId="31130">
    <w:name w:val="Сетка таблицы31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т списка13124"/>
    <w:next w:val="a2"/>
    <w:uiPriority w:val="99"/>
    <w:semiHidden/>
    <w:unhideWhenUsed/>
    <w:rsid w:val="00EC7C07"/>
  </w:style>
  <w:style w:type="numbering" w:customStyle="1" w:styleId="112124">
    <w:name w:val="Нет списка112124"/>
    <w:next w:val="a2"/>
    <w:uiPriority w:val="99"/>
    <w:semiHidden/>
    <w:unhideWhenUsed/>
    <w:rsid w:val="00EC7C07"/>
  </w:style>
  <w:style w:type="numbering" w:customStyle="1" w:styleId="22124">
    <w:name w:val="Нет списка22124"/>
    <w:next w:val="a2"/>
    <w:uiPriority w:val="99"/>
    <w:semiHidden/>
    <w:unhideWhenUsed/>
    <w:rsid w:val="00EC7C07"/>
  </w:style>
  <w:style w:type="numbering" w:customStyle="1" w:styleId="121124">
    <w:name w:val="Нет списка121124"/>
    <w:next w:val="a2"/>
    <w:uiPriority w:val="99"/>
    <w:semiHidden/>
    <w:unhideWhenUsed/>
    <w:rsid w:val="00EC7C07"/>
  </w:style>
  <w:style w:type="numbering" w:customStyle="1" w:styleId="7324">
    <w:name w:val="Нет списка7324"/>
    <w:next w:val="a2"/>
    <w:uiPriority w:val="99"/>
    <w:semiHidden/>
    <w:unhideWhenUsed/>
    <w:rsid w:val="00EC7C07"/>
  </w:style>
  <w:style w:type="numbering" w:customStyle="1" w:styleId="41324">
    <w:name w:val="Нет списка41324"/>
    <w:next w:val="a2"/>
    <w:uiPriority w:val="99"/>
    <w:semiHidden/>
    <w:unhideWhenUsed/>
    <w:rsid w:val="00EC7C07"/>
  </w:style>
  <w:style w:type="numbering" w:customStyle="1" w:styleId="51324">
    <w:name w:val="Нет списка51324"/>
    <w:next w:val="a2"/>
    <w:uiPriority w:val="99"/>
    <w:semiHidden/>
    <w:unhideWhenUsed/>
    <w:rsid w:val="00EC7C07"/>
  </w:style>
  <w:style w:type="numbering" w:customStyle="1" w:styleId="61324">
    <w:name w:val="Нет списка61324"/>
    <w:next w:val="a2"/>
    <w:uiPriority w:val="99"/>
    <w:semiHidden/>
    <w:unhideWhenUsed/>
    <w:rsid w:val="00EC7C07"/>
  </w:style>
  <w:style w:type="numbering" w:customStyle="1" w:styleId="71324">
    <w:name w:val="Нет списка71324"/>
    <w:next w:val="a2"/>
    <w:uiPriority w:val="99"/>
    <w:semiHidden/>
    <w:unhideWhenUsed/>
    <w:rsid w:val="00EC7C07"/>
  </w:style>
  <w:style w:type="numbering" w:customStyle="1" w:styleId="211224">
    <w:name w:val="Нет списка211224"/>
    <w:next w:val="a2"/>
    <w:uiPriority w:val="99"/>
    <w:semiHidden/>
    <w:unhideWhenUsed/>
    <w:rsid w:val="00EC7C07"/>
  </w:style>
  <w:style w:type="numbering" w:customStyle="1" w:styleId="311224">
    <w:name w:val="Нет списка311224"/>
    <w:next w:val="a2"/>
    <w:uiPriority w:val="99"/>
    <w:semiHidden/>
    <w:unhideWhenUsed/>
    <w:rsid w:val="00EC7C07"/>
  </w:style>
  <w:style w:type="numbering" w:customStyle="1" w:styleId="411224">
    <w:name w:val="Нет списка411224"/>
    <w:next w:val="a2"/>
    <w:uiPriority w:val="99"/>
    <w:semiHidden/>
    <w:unhideWhenUsed/>
    <w:rsid w:val="00EC7C07"/>
  </w:style>
  <w:style w:type="numbering" w:customStyle="1" w:styleId="511224">
    <w:name w:val="Нет списка511224"/>
    <w:next w:val="a2"/>
    <w:uiPriority w:val="99"/>
    <w:semiHidden/>
    <w:unhideWhenUsed/>
    <w:rsid w:val="00EC7C07"/>
  </w:style>
  <w:style w:type="numbering" w:customStyle="1" w:styleId="611224">
    <w:name w:val="Нет списка611224"/>
    <w:next w:val="a2"/>
    <w:uiPriority w:val="99"/>
    <w:semiHidden/>
    <w:unhideWhenUsed/>
    <w:rsid w:val="00EC7C07"/>
  </w:style>
  <w:style w:type="numbering" w:customStyle="1" w:styleId="711224">
    <w:name w:val="Нет списка711224"/>
    <w:next w:val="a2"/>
    <w:uiPriority w:val="99"/>
    <w:semiHidden/>
    <w:unhideWhenUsed/>
    <w:rsid w:val="00EC7C07"/>
  </w:style>
  <w:style w:type="numbering" w:customStyle="1" w:styleId="8224">
    <w:name w:val="Нет списка8224"/>
    <w:next w:val="a2"/>
    <w:uiPriority w:val="99"/>
    <w:semiHidden/>
    <w:unhideWhenUsed/>
    <w:rsid w:val="00EC7C07"/>
  </w:style>
  <w:style w:type="numbering" w:customStyle="1" w:styleId="9224">
    <w:name w:val="Нет списка9224"/>
    <w:next w:val="a2"/>
    <w:uiPriority w:val="99"/>
    <w:semiHidden/>
    <w:unhideWhenUsed/>
    <w:rsid w:val="00EC7C07"/>
  </w:style>
  <w:style w:type="numbering" w:customStyle="1" w:styleId="10124">
    <w:name w:val="Нет списка10124"/>
    <w:next w:val="a2"/>
    <w:uiPriority w:val="99"/>
    <w:semiHidden/>
    <w:unhideWhenUsed/>
    <w:rsid w:val="00EC7C07"/>
  </w:style>
  <w:style w:type="numbering" w:customStyle="1" w:styleId="14124">
    <w:name w:val="Нет списка14124"/>
    <w:next w:val="a2"/>
    <w:uiPriority w:val="99"/>
    <w:semiHidden/>
    <w:unhideWhenUsed/>
    <w:rsid w:val="00EC7C07"/>
  </w:style>
  <w:style w:type="numbering" w:customStyle="1" w:styleId="23124">
    <w:name w:val="Нет списка23124"/>
    <w:next w:val="a2"/>
    <w:uiPriority w:val="99"/>
    <w:semiHidden/>
    <w:unhideWhenUsed/>
    <w:rsid w:val="00EC7C07"/>
  </w:style>
  <w:style w:type="numbering" w:customStyle="1" w:styleId="32124">
    <w:name w:val="Нет списка32124"/>
    <w:next w:val="a2"/>
    <w:uiPriority w:val="99"/>
    <w:semiHidden/>
    <w:unhideWhenUsed/>
    <w:rsid w:val="00EC7C07"/>
  </w:style>
  <w:style w:type="numbering" w:customStyle="1" w:styleId="42124">
    <w:name w:val="Нет списка42124"/>
    <w:next w:val="a2"/>
    <w:uiPriority w:val="99"/>
    <w:semiHidden/>
    <w:unhideWhenUsed/>
    <w:rsid w:val="00EC7C07"/>
  </w:style>
  <w:style w:type="numbering" w:customStyle="1" w:styleId="52124">
    <w:name w:val="Нет списка52124"/>
    <w:next w:val="a2"/>
    <w:uiPriority w:val="99"/>
    <w:semiHidden/>
    <w:unhideWhenUsed/>
    <w:rsid w:val="00EC7C07"/>
  </w:style>
  <w:style w:type="numbering" w:customStyle="1" w:styleId="62124">
    <w:name w:val="Нет списка62124"/>
    <w:next w:val="a2"/>
    <w:uiPriority w:val="99"/>
    <w:semiHidden/>
    <w:unhideWhenUsed/>
    <w:rsid w:val="00EC7C07"/>
  </w:style>
  <w:style w:type="numbering" w:customStyle="1" w:styleId="72124">
    <w:name w:val="Нет списка72124"/>
    <w:next w:val="a2"/>
    <w:uiPriority w:val="99"/>
    <w:semiHidden/>
    <w:unhideWhenUsed/>
    <w:rsid w:val="00EC7C07"/>
  </w:style>
  <w:style w:type="numbering" w:customStyle="1" w:styleId="113124">
    <w:name w:val="Нет списка113124"/>
    <w:next w:val="a2"/>
    <w:uiPriority w:val="99"/>
    <w:semiHidden/>
    <w:unhideWhenUsed/>
    <w:rsid w:val="00EC7C07"/>
  </w:style>
  <w:style w:type="numbering" w:customStyle="1" w:styleId="212124">
    <w:name w:val="Нет списка212124"/>
    <w:next w:val="a2"/>
    <w:uiPriority w:val="99"/>
    <w:semiHidden/>
    <w:unhideWhenUsed/>
    <w:rsid w:val="00EC7C07"/>
  </w:style>
  <w:style w:type="numbering" w:customStyle="1" w:styleId="312124">
    <w:name w:val="Нет списка312124"/>
    <w:next w:val="a2"/>
    <w:uiPriority w:val="99"/>
    <w:semiHidden/>
    <w:unhideWhenUsed/>
    <w:rsid w:val="00EC7C07"/>
  </w:style>
  <w:style w:type="numbering" w:customStyle="1" w:styleId="412124">
    <w:name w:val="Нет списка412124"/>
    <w:next w:val="a2"/>
    <w:uiPriority w:val="99"/>
    <w:semiHidden/>
    <w:unhideWhenUsed/>
    <w:rsid w:val="00EC7C07"/>
  </w:style>
  <w:style w:type="numbering" w:customStyle="1" w:styleId="512124">
    <w:name w:val="Нет списка512124"/>
    <w:next w:val="a2"/>
    <w:uiPriority w:val="99"/>
    <w:semiHidden/>
    <w:unhideWhenUsed/>
    <w:rsid w:val="00EC7C07"/>
  </w:style>
  <w:style w:type="numbering" w:customStyle="1" w:styleId="612124">
    <w:name w:val="Нет списка612124"/>
    <w:next w:val="a2"/>
    <w:uiPriority w:val="99"/>
    <w:semiHidden/>
    <w:unhideWhenUsed/>
    <w:rsid w:val="00EC7C07"/>
  </w:style>
  <w:style w:type="numbering" w:customStyle="1" w:styleId="712124">
    <w:name w:val="Нет списка712124"/>
    <w:next w:val="a2"/>
    <w:uiPriority w:val="99"/>
    <w:semiHidden/>
    <w:unhideWhenUsed/>
    <w:rsid w:val="00EC7C07"/>
  </w:style>
  <w:style w:type="numbering" w:customStyle="1" w:styleId="1112124">
    <w:name w:val="Нет списка1112124"/>
    <w:next w:val="a2"/>
    <w:uiPriority w:val="99"/>
    <w:semiHidden/>
    <w:unhideWhenUsed/>
    <w:rsid w:val="00EC7C07"/>
  </w:style>
  <w:style w:type="numbering" w:customStyle="1" w:styleId="2111124">
    <w:name w:val="Нет списка2111124"/>
    <w:next w:val="a2"/>
    <w:uiPriority w:val="99"/>
    <w:semiHidden/>
    <w:unhideWhenUsed/>
    <w:rsid w:val="00EC7C07"/>
  </w:style>
  <w:style w:type="numbering" w:customStyle="1" w:styleId="3111124">
    <w:name w:val="Нет списка3111124"/>
    <w:next w:val="a2"/>
    <w:uiPriority w:val="99"/>
    <w:semiHidden/>
    <w:unhideWhenUsed/>
    <w:rsid w:val="00EC7C07"/>
  </w:style>
  <w:style w:type="numbering" w:customStyle="1" w:styleId="4111124">
    <w:name w:val="Нет списка4111124"/>
    <w:next w:val="a2"/>
    <w:uiPriority w:val="99"/>
    <w:semiHidden/>
    <w:unhideWhenUsed/>
    <w:rsid w:val="00EC7C07"/>
  </w:style>
  <w:style w:type="numbering" w:customStyle="1" w:styleId="5111124">
    <w:name w:val="Нет списка5111124"/>
    <w:next w:val="a2"/>
    <w:uiPriority w:val="99"/>
    <w:semiHidden/>
    <w:unhideWhenUsed/>
    <w:rsid w:val="00EC7C07"/>
  </w:style>
  <w:style w:type="numbering" w:customStyle="1" w:styleId="6111124">
    <w:name w:val="Нет списка6111124"/>
    <w:next w:val="a2"/>
    <w:uiPriority w:val="99"/>
    <w:semiHidden/>
    <w:unhideWhenUsed/>
    <w:rsid w:val="00EC7C07"/>
  </w:style>
  <w:style w:type="numbering" w:customStyle="1" w:styleId="7111124">
    <w:name w:val="Нет списка7111124"/>
    <w:next w:val="a2"/>
    <w:uiPriority w:val="99"/>
    <w:semiHidden/>
    <w:unhideWhenUsed/>
    <w:rsid w:val="00EC7C07"/>
  </w:style>
  <w:style w:type="numbering" w:customStyle="1" w:styleId="81124">
    <w:name w:val="Нет списка81124"/>
    <w:next w:val="a2"/>
    <w:uiPriority w:val="99"/>
    <w:semiHidden/>
    <w:unhideWhenUsed/>
    <w:rsid w:val="00EC7C07"/>
  </w:style>
  <w:style w:type="numbering" w:customStyle="1" w:styleId="91124">
    <w:name w:val="Нет списка91124"/>
    <w:next w:val="a2"/>
    <w:uiPriority w:val="99"/>
    <w:semiHidden/>
    <w:unhideWhenUsed/>
    <w:rsid w:val="00EC7C07"/>
  </w:style>
  <w:style w:type="table" w:customStyle="1" w:styleId="7130">
    <w:name w:val="Сетка таблицы713"/>
    <w:basedOn w:val="a1"/>
    <w:next w:val="af1"/>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Сетка таблицы82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0">
    <w:name w:val="Сетка таблицы92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4">
    <w:name w:val="Нет списка1734"/>
    <w:next w:val="a2"/>
    <w:uiPriority w:val="99"/>
    <w:semiHidden/>
    <w:unhideWhenUsed/>
    <w:rsid w:val="00EC7C07"/>
  </w:style>
  <w:style w:type="table" w:customStyle="1" w:styleId="10240">
    <w:name w:val="Сетка таблицы1024"/>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40">
    <w:name w:val="Нет списка1834"/>
    <w:next w:val="a2"/>
    <w:uiPriority w:val="99"/>
    <w:semiHidden/>
    <w:unhideWhenUsed/>
    <w:rsid w:val="00EC7C07"/>
  </w:style>
  <w:style w:type="table" w:customStyle="1" w:styleId="16130">
    <w:name w:val="Сетка таблицы1613"/>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4">
    <w:name w:val="Нет списка1924"/>
    <w:next w:val="a2"/>
    <w:uiPriority w:val="99"/>
    <w:semiHidden/>
    <w:unhideWhenUsed/>
    <w:rsid w:val="00EC7C07"/>
  </w:style>
  <w:style w:type="numbering" w:customStyle="1" w:styleId="11024">
    <w:name w:val="Нет списка11024"/>
    <w:next w:val="a2"/>
    <w:uiPriority w:val="99"/>
    <w:semiHidden/>
    <w:unhideWhenUsed/>
    <w:rsid w:val="00EC7C07"/>
  </w:style>
  <w:style w:type="table" w:customStyle="1" w:styleId="22130">
    <w:name w:val="Сетка таблицы2213"/>
    <w:basedOn w:val="a1"/>
    <w:next w:val="af1"/>
    <w:uiPriority w:val="9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EC7C07"/>
    <w:pPr>
      <w:widowControl w:val="0"/>
    </w:pPr>
    <w:rPr>
      <w:rFonts w:eastAsia="Times New Roman"/>
      <w:color w:val="000000"/>
    </w:rPr>
    <w:tblPr>
      <w:tblCellMar>
        <w:top w:w="0" w:type="dxa"/>
        <w:left w:w="0" w:type="dxa"/>
        <w:bottom w:w="0" w:type="dxa"/>
        <w:right w:w="0" w:type="dxa"/>
      </w:tblCellMar>
    </w:tblPr>
  </w:style>
  <w:style w:type="table" w:customStyle="1" w:styleId="12135">
    <w:name w:val="1213"/>
    <w:basedOn w:val="TableNormal"/>
    <w:rsid w:val="00EC7C07"/>
    <w:tblPr>
      <w:tblStyleRowBandSize w:val="1"/>
      <w:tblStyleColBandSize w:val="1"/>
      <w:tblCellMar>
        <w:left w:w="108" w:type="dxa"/>
        <w:right w:w="108" w:type="dxa"/>
      </w:tblCellMar>
    </w:tblPr>
  </w:style>
  <w:style w:type="table" w:customStyle="1" w:styleId="41135">
    <w:name w:val="Сетка таблицы41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0">
    <w:name w:val="Сетка таблицы13113"/>
    <w:basedOn w:val="a1"/>
    <w:next w:val="af1"/>
    <w:uiPriority w:val="59"/>
    <w:rsid w:val="00EC7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rsid w:val="00EC7C07"/>
    <w:pPr>
      <w:widowControl w:val="0"/>
    </w:pPr>
    <w:rPr>
      <w:rFonts w:eastAsia="Times New Roman"/>
      <w:color w:val="000000"/>
    </w:rPr>
    <w:tblPr>
      <w:tblCellMar>
        <w:top w:w="0" w:type="dxa"/>
        <w:left w:w="0" w:type="dxa"/>
        <w:bottom w:w="0" w:type="dxa"/>
        <w:right w:w="0" w:type="dxa"/>
      </w:tblCellMar>
    </w:tblPr>
  </w:style>
  <w:style w:type="table" w:customStyle="1" w:styleId="111135">
    <w:name w:val="11113"/>
    <w:basedOn w:val="TableNormal"/>
    <w:rsid w:val="00EC7C07"/>
    <w:tblPr>
      <w:tblStyleRowBandSize w:val="1"/>
      <w:tblStyleColBandSize w:val="1"/>
      <w:tblCellMar>
        <w:left w:w="108" w:type="dxa"/>
        <w:right w:w="108" w:type="dxa"/>
      </w:tblCellMar>
    </w:tblPr>
  </w:style>
  <w:style w:type="table" w:customStyle="1" w:styleId="211130">
    <w:name w:val="Сетка таблицы21113"/>
    <w:basedOn w:val="a1"/>
    <w:next w:val="af1"/>
    <w:uiPriority w:val="99"/>
    <w:rsid w:val="00EC7C07"/>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4">
    <w:name w:val="Нет списка15124"/>
    <w:next w:val="a2"/>
    <w:uiPriority w:val="99"/>
    <w:semiHidden/>
    <w:unhideWhenUsed/>
    <w:rsid w:val="00EC7C07"/>
  </w:style>
  <w:style w:type="numbering" w:customStyle="1" w:styleId="16124">
    <w:name w:val="Нет списка16124"/>
    <w:next w:val="a2"/>
    <w:uiPriority w:val="99"/>
    <w:semiHidden/>
    <w:unhideWhenUsed/>
    <w:rsid w:val="00EC7C07"/>
  </w:style>
  <w:style w:type="numbering" w:customStyle="1" w:styleId="17124">
    <w:name w:val="Нет списка17124"/>
    <w:next w:val="a2"/>
    <w:uiPriority w:val="99"/>
    <w:semiHidden/>
    <w:unhideWhenUsed/>
    <w:rsid w:val="00EC7C07"/>
  </w:style>
  <w:style w:type="numbering" w:customStyle="1" w:styleId="18124">
    <w:name w:val="Нет списка18124"/>
    <w:next w:val="a2"/>
    <w:uiPriority w:val="99"/>
    <w:semiHidden/>
    <w:unhideWhenUsed/>
    <w:rsid w:val="00EC7C07"/>
  </w:style>
  <w:style w:type="table" w:customStyle="1" w:styleId="61130">
    <w:name w:val="Сетка таблицы6113"/>
    <w:basedOn w:val="a1"/>
    <w:next w:val="af1"/>
    <w:uiPriority w:val="3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EC7C07"/>
  </w:style>
  <w:style w:type="numbering" w:customStyle="1" w:styleId="2524">
    <w:name w:val="Нет списка2524"/>
    <w:next w:val="a2"/>
    <w:uiPriority w:val="99"/>
    <w:semiHidden/>
    <w:unhideWhenUsed/>
    <w:rsid w:val="00EC7C07"/>
  </w:style>
  <w:style w:type="numbering" w:customStyle="1" w:styleId="2624">
    <w:name w:val="Нет списка2624"/>
    <w:next w:val="a2"/>
    <w:uiPriority w:val="99"/>
    <w:semiHidden/>
    <w:unhideWhenUsed/>
    <w:rsid w:val="00EC7C07"/>
  </w:style>
  <w:style w:type="numbering" w:customStyle="1" w:styleId="2724">
    <w:name w:val="Нет списка2724"/>
    <w:next w:val="a2"/>
    <w:uiPriority w:val="99"/>
    <w:semiHidden/>
    <w:unhideWhenUsed/>
    <w:rsid w:val="00EC7C07"/>
  </w:style>
  <w:style w:type="numbering" w:customStyle="1" w:styleId="2824">
    <w:name w:val="Нет списка2824"/>
    <w:next w:val="a2"/>
    <w:uiPriority w:val="99"/>
    <w:semiHidden/>
    <w:unhideWhenUsed/>
    <w:rsid w:val="00EC7C07"/>
  </w:style>
  <w:style w:type="numbering" w:customStyle="1" w:styleId="2924">
    <w:name w:val="Нет списка2924"/>
    <w:next w:val="a2"/>
    <w:uiPriority w:val="99"/>
    <w:semiHidden/>
    <w:unhideWhenUsed/>
    <w:rsid w:val="00EC7C07"/>
  </w:style>
  <w:style w:type="table" w:customStyle="1" w:styleId="17130">
    <w:name w:val="Сетка таблицы1713"/>
    <w:basedOn w:val="a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0">
    <w:name w:val="Сетка таблицы91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0">
    <w:name w:val="Сетка таблицы10113"/>
    <w:basedOn w:val="a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EC7C07"/>
  </w:style>
  <w:style w:type="numbering" w:customStyle="1" w:styleId="3424">
    <w:name w:val="Нет списка3424"/>
    <w:next w:val="a2"/>
    <w:uiPriority w:val="99"/>
    <w:semiHidden/>
    <w:unhideWhenUsed/>
    <w:rsid w:val="00EC7C07"/>
  </w:style>
  <w:style w:type="numbering" w:customStyle="1" w:styleId="3524">
    <w:name w:val="Нет списка3524"/>
    <w:next w:val="a2"/>
    <w:uiPriority w:val="99"/>
    <w:semiHidden/>
    <w:unhideWhenUsed/>
    <w:rsid w:val="00EC7C07"/>
  </w:style>
  <w:style w:type="numbering" w:customStyle="1" w:styleId="600">
    <w:name w:val="Нет списка60"/>
    <w:next w:val="a2"/>
    <w:uiPriority w:val="99"/>
    <w:semiHidden/>
    <w:unhideWhenUsed/>
    <w:rsid w:val="00EC7C07"/>
  </w:style>
  <w:style w:type="table" w:customStyle="1" w:styleId="307">
    <w:name w:val="Сетка таблицы30"/>
    <w:basedOn w:val="a1"/>
    <w:next w:val="af1"/>
    <w:uiPriority w:val="3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2"/>
    <w:uiPriority w:val="99"/>
    <w:semiHidden/>
    <w:unhideWhenUsed/>
    <w:rsid w:val="00EC7C07"/>
  </w:style>
  <w:style w:type="numbering" w:customStyle="1" w:styleId="1128">
    <w:name w:val="Нет списка1128"/>
    <w:next w:val="a2"/>
    <w:uiPriority w:val="99"/>
    <w:semiHidden/>
    <w:unhideWhenUsed/>
    <w:qFormat/>
    <w:rsid w:val="00EC7C07"/>
  </w:style>
  <w:style w:type="table" w:customStyle="1" w:styleId="1260">
    <w:name w:val="Сетка таблицы126"/>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
    <w:name w:val="Нет списка229"/>
    <w:next w:val="a2"/>
    <w:uiPriority w:val="99"/>
    <w:semiHidden/>
    <w:unhideWhenUsed/>
    <w:qFormat/>
    <w:rsid w:val="00EC7C07"/>
  </w:style>
  <w:style w:type="table" w:customStyle="1" w:styleId="11180">
    <w:name w:val="Сетка таблицы1118"/>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qFormat/>
    <w:rsid w:val="00EC7C07"/>
  </w:style>
  <w:style w:type="numbering" w:customStyle="1" w:styleId="4200">
    <w:name w:val="Нет списка420"/>
    <w:next w:val="a2"/>
    <w:uiPriority w:val="99"/>
    <w:semiHidden/>
    <w:unhideWhenUsed/>
    <w:qFormat/>
    <w:rsid w:val="00EC7C07"/>
  </w:style>
  <w:style w:type="numbering" w:customStyle="1" w:styleId="111200">
    <w:name w:val="Нет списка11120"/>
    <w:next w:val="a2"/>
    <w:uiPriority w:val="99"/>
    <w:semiHidden/>
    <w:unhideWhenUsed/>
    <w:qFormat/>
    <w:rsid w:val="00EC7C07"/>
  </w:style>
  <w:style w:type="numbering" w:customStyle="1" w:styleId="1111100">
    <w:name w:val="Нет списка111110"/>
    <w:next w:val="a2"/>
    <w:uiPriority w:val="99"/>
    <w:semiHidden/>
    <w:unhideWhenUsed/>
    <w:qFormat/>
    <w:rsid w:val="00EC7C07"/>
  </w:style>
  <w:style w:type="table" w:customStyle="1" w:styleId="11190">
    <w:name w:val="Сетка таблицы1119"/>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0">
    <w:name w:val="Нет списка2120"/>
    <w:next w:val="a2"/>
    <w:uiPriority w:val="99"/>
    <w:semiHidden/>
    <w:unhideWhenUsed/>
    <w:qFormat/>
    <w:rsid w:val="00EC7C07"/>
  </w:style>
  <w:style w:type="numbering" w:customStyle="1" w:styleId="31200">
    <w:name w:val="Нет списка3120"/>
    <w:next w:val="a2"/>
    <w:uiPriority w:val="99"/>
    <w:semiHidden/>
    <w:unhideWhenUsed/>
    <w:qFormat/>
    <w:rsid w:val="00EC7C07"/>
  </w:style>
  <w:style w:type="numbering" w:customStyle="1" w:styleId="5100">
    <w:name w:val="Нет списка510"/>
    <w:next w:val="a2"/>
    <w:uiPriority w:val="99"/>
    <w:semiHidden/>
    <w:unhideWhenUsed/>
    <w:qFormat/>
    <w:rsid w:val="00EC7C07"/>
  </w:style>
  <w:style w:type="numbering" w:customStyle="1" w:styleId="1218">
    <w:name w:val="Нет списка1218"/>
    <w:next w:val="a2"/>
    <w:uiPriority w:val="99"/>
    <w:semiHidden/>
    <w:unhideWhenUsed/>
    <w:qFormat/>
    <w:rsid w:val="00EC7C07"/>
  </w:style>
  <w:style w:type="numbering" w:customStyle="1" w:styleId="6100">
    <w:name w:val="Нет списка610"/>
    <w:next w:val="a2"/>
    <w:uiPriority w:val="99"/>
    <w:semiHidden/>
    <w:unhideWhenUsed/>
    <w:qFormat/>
    <w:rsid w:val="00EC7C07"/>
  </w:style>
  <w:style w:type="numbering" w:customStyle="1" w:styleId="7100">
    <w:name w:val="Нет списка710"/>
    <w:next w:val="a2"/>
    <w:uiPriority w:val="99"/>
    <w:semiHidden/>
    <w:unhideWhenUsed/>
    <w:qFormat/>
    <w:rsid w:val="00EC7C07"/>
  </w:style>
  <w:style w:type="numbering" w:customStyle="1" w:styleId="138">
    <w:name w:val="Нет списка138"/>
    <w:next w:val="a2"/>
    <w:uiPriority w:val="99"/>
    <w:semiHidden/>
    <w:unhideWhenUsed/>
    <w:qFormat/>
    <w:rsid w:val="00EC7C07"/>
  </w:style>
  <w:style w:type="numbering" w:customStyle="1" w:styleId="1129">
    <w:name w:val="Нет списка1129"/>
    <w:next w:val="a2"/>
    <w:uiPriority w:val="99"/>
    <w:semiHidden/>
    <w:unhideWhenUsed/>
    <w:qFormat/>
    <w:rsid w:val="00EC7C07"/>
  </w:style>
  <w:style w:type="numbering" w:customStyle="1" w:styleId="22100">
    <w:name w:val="Нет списка2210"/>
    <w:next w:val="a2"/>
    <w:uiPriority w:val="99"/>
    <w:semiHidden/>
    <w:unhideWhenUsed/>
    <w:qFormat/>
    <w:rsid w:val="00EC7C07"/>
  </w:style>
  <w:style w:type="numbering" w:customStyle="1" w:styleId="329">
    <w:name w:val="Нет списка329"/>
    <w:next w:val="a2"/>
    <w:uiPriority w:val="99"/>
    <w:semiHidden/>
    <w:unhideWhenUsed/>
    <w:qFormat/>
    <w:rsid w:val="00EC7C07"/>
  </w:style>
  <w:style w:type="numbering" w:customStyle="1" w:styleId="4119">
    <w:name w:val="Нет списка4119"/>
    <w:next w:val="a2"/>
    <w:uiPriority w:val="99"/>
    <w:semiHidden/>
    <w:unhideWhenUsed/>
    <w:qFormat/>
    <w:rsid w:val="00EC7C07"/>
  </w:style>
  <w:style w:type="numbering" w:customStyle="1" w:styleId="11128">
    <w:name w:val="Нет списка11128"/>
    <w:next w:val="a2"/>
    <w:uiPriority w:val="99"/>
    <w:semiHidden/>
    <w:unhideWhenUsed/>
    <w:qFormat/>
    <w:rsid w:val="00EC7C07"/>
  </w:style>
  <w:style w:type="numbering" w:customStyle="1" w:styleId="21118">
    <w:name w:val="Нет списка21118"/>
    <w:next w:val="a2"/>
    <w:uiPriority w:val="99"/>
    <w:semiHidden/>
    <w:unhideWhenUsed/>
    <w:qFormat/>
    <w:rsid w:val="00EC7C07"/>
  </w:style>
  <w:style w:type="numbering" w:customStyle="1" w:styleId="311100">
    <w:name w:val="Нет списка31110"/>
    <w:next w:val="a2"/>
    <w:uiPriority w:val="99"/>
    <w:semiHidden/>
    <w:unhideWhenUsed/>
    <w:qFormat/>
    <w:rsid w:val="00EC7C07"/>
  </w:style>
  <w:style w:type="numbering" w:customStyle="1" w:styleId="111118">
    <w:name w:val="Нет списка111118"/>
    <w:next w:val="a2"/>
    <w:uiPriority w:val="99"/>
    <w:semiHidden/>
    <w:unhideWhenUsed/>
    <w:qFormat/>
    <w:rsid w:val="00EC7C07"/>
  </w:style>
  <w:style w:type="table" w:customStyle="1" w:styleId="111170">
    <w:name w:val="Сетка таблицы11117"/>
    <w:basedOn w:val="a1"/>
    <w:next w:val="af1"/>
    <w:uiPriority w:val="59"/>
    <w:rsid w:val="00EC7C07"/>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Нет списка1219"/>
    <w:next w:val="a2"/>
    <w:uiPriority w:val="99"/>
    <w:semiHidden/>
    <w:unhideWhenUsed/>
    <w:rsid w:val="00EC7C07"/>
  </w:style>
  <w:style w:type="numbering" w:customStyle="1" w:styleId="51100">
    <w:name w:val="Нет списка5110"/>
    <w:next w:val="a2"/>
    <w:uiPriority w:val="99"/>
    <w:semiHidden/>
    <w:unhideWhenUsed/>
    <w:rsid w:val="00EC7C07"/>
  </w:style>
  <w:style w:type="numbering" w:customStyle="1" w:styleId="61100">
    <w:name w:val="Нет списка6110"/>
    <w:next w:val="a2"/>
    <w:uiPriority w:val="99"/>
    <w:semiHidden/>
    <w:unhideWhenUsed/>
    <w:rsid w:val="00EC7C07"/>
  </w:style>
  <w:style w:type="numbering" w:customStyle="1" w:styleId="71100">
    <w:name w:val="Нет списка7110"/>
    <w:next w:val="a2"/>
    <w:uiPriority w:val="99"/>
    <w:semiHidden/>
    <w:unhideWhenUsed/>
    <w:rsid w:val="00EC7C07"/>
  </w:style>
  <w:style w:type="numbering" w:customStyle="1" w:styleId="411100">
    <w:name w:val="Нет списка41110"/>
    <w:next w:val="a2"/>
    <w:uiPriority w:val="99"/>
    <w:semiHidden/>
    <w:unhideWhenUsed/>
    <w:rsid w:val="00EC7C07"/>
  </w:style>
  <w:style w:type="numbering" w:customStyle="1" w:styleId="5119">
    <w:name w:val="Нет списка5119"/>
    <w:next w:val="a2"/>
    <w:uiPriority w:val="99"/>
    <w:semiHidden/>
    <w:unhideWhenUsed/>
    <w:rsid w:val="00EC7C07"/>
  </w:style>
  <w:style w:type="numbering" w:customStyle="1" w:styleId="6119">
    <w:name w:val="Нет списка6119"/>
    <w:next w:val="a2"/>
    <w:uiPriority w:val="99"/>
    <w:semiHidden/>
    <w:unhideWhenUsed/>
    <w:rsid w:val="00EC7C07"/>
  </w:style>
  <w:style w:type="numbering" w:customStyle="1" w:styleId="7119">
    <w:name w:val="Нет списка7119"/>
    <w:next w:val="a2"/>
    <w:uiPriority w:val="99"/>
    <w:semiHidden/>
    <w:unhideWhenUsed/>
    <w:rsid w:val="00EC7C07"/>
  </w:style>
  <w:style w:type="numbering" w:customStyle="1" w:styleId="89">
    <w:name w:val="Нет списка89"/>
    <w:next w:val="a2"/>
    <w:uiPriority w:val="99"/>
    <w:semiHidden/>
    <w:unhideWhenUsed/>
    <w:rsid w:val="00EC7C07"/>
  </w:style>
  <w:style w:type="numbering" w:customStyle="1" w:styleId="99">
    <w:name w:val="Нет списка99"/>
    <w:next w:val="a2"/>
    <w:uiPriority w:val="99"/>
    <w:semiHidden/>
    <w:unhideWhenUsed/>
    <w:rsid w:val="00EC7C07"/>
  </w:style>
  <w:style w:type="numbering" w:customStyle="1" w:styleId="108">
    <w:name w:val="Нет списка108"/>
    <w:next w:val="a2"/>
    <w:uiPriority w:val="99"/>
    <w:semiHidden/>
    <w:unhideWhenUsed/>
    <w:rsid w:val="00EC7C07"/>
  </w:style>
  <w:style w:type="numbering" w:customStyle="1" w:styleId="148">
    <w:name w:val="Нет списка148"/>
    <w:next w:val="a2"/>
    <w:uiPriority w:val="99"/>
    <w:semiHidden/>
    <w:unhideWhenUsed/>
    <w:rsid w:val="00EC7C07"/>
  </w:style>
  <w:style w:type="numbering" w:customStyle="1" w:styleId="238">
    <w:name w:val="Нет списка238"/>
    <w:next w:val="a2"/>
    <w:uiPriority w:val="99"/>
    <w:semiHidden/>
    <w:unhideWhenUsed/>
    <w:rsid w:val="00EC7C07"/>
  </w:style>
  <w:style w:type="numbering" w:customStyle="1" w:styleId="428">
    <w:name w:val="Нет списка428"/>
    <w:next w:val="a2"/>
    <w:uiPriority w:val="99"/>
    <w:semiHidden/>
    <w:unhideWhenUsed/>
    <w:rsid w:val="00EC7C07"/>
  </w:style>
  <w:style w:type="numbering" w:customStyle="1" w:styleId="528">
    <w:name w:val="Нет списка528"/>
    <w:next w:val="a2"/>
    <w:uiPriority w:val="99"/>
    <w:semiHidden/>
    <w:unhideWhenUsed/>
    <w:rsid w:val="00EC7C07"/>
  </w:style>
  <w:style w:type="numbering" w:customStyle="1" w:styleId="628">
    <w:name w:val="Нет списка628"/>
    <w:next w:val="a2"/>
    <w:uiPriority w:val="99"/>
    <w:semiHidden/>
    <w:unhideWhenUsed/>
    <w:rsid w:val="00EC7C07"/>
  </w:style>
  <w:style w:type="numbering" w:customStyle="1" w:styleId="728">
    <w:name w:val="Нет списка728"/>
    <w:next w:val="a2"/>
    <w:uiPriority w:val="99"/>
    <w:semiHidden/>
    <w:unhideWhenUsed/>
    <w:rsid w:val="00EC7C07"/>
  </w:style>
  <w:style w:type="numbering" w:customStyle="1" w:styleId="1138">
    <w:name w:val="Нет списка1138"/>
    <w:next w:val="a2"/>
    <w:uiPriority w:val="99"/>
    <w:semiHidden/>
    <w:unhideWhenUsed/>
    <w:rsid w:val="00EC7C07"/>
  </w:style>
  <w:style w:type="numbering" w:customStyle="1" w:styleId="2128">
    <w:name w:val="Нет списка2128"/>
    <w:next w:val="a2"/>
    <w:uiPriority w:val="99"/>
    <w:semiHidden/>
    <w:unhideWhenUsed/>
    <w:rsid w:val="00EC7C07"/>
  </w:style>
  <w:style w:type="numbering" w:customStyle="1" w:styleId="3128">
    <w:name w:val="Нет списка3128"/>
    <w:next w:val="a2"/>
    <w:uiPriority w:val="99"/>
    <w:semiHidden/>
    <w:unhideWhenUsed/>
    <w:rsid w:val="00EC7C07"/>
  </w:style>
  <w:style w:type="numbering" w:customStyle="1" w:styleId="4128">
    <w:name w:val="Нет списка4128"/>
    <w:next w:val="a2"/>
    <w:uiPriority w:val="99"/>
    <w:semiHidden/>
    <w:unhideWhenUsed/>
    <w:rsid w:val="00EC7C07"/>
  </w:style>
  <w:style w:type="numbering" w:customStyle="1" w:styleId="5128">
    <w:name w:val="Нет списка5128"/>
    <w:next w:val="a2"/>
    <w:uiPriority w:val="99"/>
    <w:semiHidden/>
    <w:unhideWhenUsed/>
    <w:rsid w:val="00EC7C07"/>
  </w:style>
  <w:style w:type="numbering" w:customStyle="1" w:styleId="6128">
    <w:name w:val="Нет списка6128"/>
    <w:next w:val="a2"/>
    <w:uiPriority w:val="99"/>
    <w:semiHidden/>
    <w:unhideWhenUsed/>
    <w:rsid w:val="00EC7C07"/>
  </w:style>
  <w:style w:type="numbering" w:customStyle="1" w:styleId="7128">
    <w:name w:val="Нет списка7128"/>
    <w:next w:val="a2"/>
    <w:uiPriority w:val="99"/>
    <w:semiHidden/>
    <w:unhideWhenUsed/>
    <w:rsid w:val="00EC7C07"/>
  </w:style>
  <w:style w:type="numbering" w:customStyle="1" w:styleId="21119">
    <w:name w:val="Нет списка21119"/>
    <w:next w:val="a2"/>
    <w:uiPriority w:val="99"/>
    <w:semiHidden/>
    <w:unhideWhenUsed/>
    <w:rsid w:val="00EC7C07"/>
  </w:style>
  <w:style w:type="numbering" w:customStyle="1" w:styleId="31118">
    <w:name w:val="Нет списка31118"/>
    <w:next w:val="a2"/>
    <w:uiPriority w:val="99"/>
    <w:semiHidden/>
    <w:unhideWhenUsed/>
    <w:rsid w:val="00EC7C07"/>
  </w:style>
  <w:style w:type="numbering" w:customStyle="1" w:styleId="41118">
    <w:name w:val="Нет списка41118"/>
    <w:next w:val="a2"/>
    <w:uiPriority w:val="99"/>
    <w:semiHidden/>
    <w:unhideWhenUsed/>
    <w:rsid w:val="00EC7C07"/>
  </w:style>
  <w:style w:type="numbering" w:customStyle="1" w:styleId="51118">
    <w:name w:val="Нет списка51118"/>
    <w:next w:val="a2"/>
    <w:uiPriority w:val="99"/>
    <w:semiHidden/>
    <w:unhideWhenUsed/>
    <w:rsid w:val="00EC7C07"/>
  </w:style>
  <w:style w:type="numbering" w:customStyle="1" w:styleId="61118">
    <w:name w:val="Нет списка61118"/>
    <w:next w:val="a2"/>
    <w:uiPriority w:val="99"/>
    <w:semiHidden/>
    <w:unhideWhenUsed/>
    <w:rsid w:val="00EC7C07"/>
  </w:style>
  <w:style w:type="numbering" w:customStyle="1" w:styleId="71118">
    <w:name w:val="Нет списка71118"/>
    <w:next w:val="a2"/>
    <w:uiPriority w:val="99"/>
    <w:semiHidden/>
    <w:unhideWhenUsed/>
    <w:rsid w:val="00EC7C07"/>
  </w:style>
  <w:style w:type="numbering" w:customStyle="1" w:styleId="818">
    <w:name w:val="Нет списка818"/>
    <w:next w:val="a2"/>
    <w:uiPriority w:val="99"/>
    <w:semiHidden/>
    <w:unhideWhenUsed/>
    <w:rsid w:val="00EC7C07"/>
  </w:style>
  <w:style w:type="numbering" w:customStyle="1" w:styleId="918">
    <w:name w:val="Нет списка918"/>
    <w:next w:val="a2"/>
    <w:uiPriority w:val="99"/>
    <w:semiHidden/>
    <w:unhideWhenUsed/>
    <w:rsid w:val="00EC7C07"/>
  </w:style>
  <w:style w:type="numbering" w:customStyle="1" w:styleId="158">
    <w:name w:val="Нет списка158"/>
    <w:next w:val="a2"/>
    <w:uiPriority w:val="99"/>
    <w:semiHidden/>
    <w:unhideWhenUsed/>
    <w:rsid w:val="00EC7C07"/>
  </w:style>
  <w:style w:type="numbering" w:customStyle="1" w:styleId="168">
    <w:name w:val="Нет списка168"/>
    <w:next w:val="a2"/>
    <w:uiPriority w:val="99"/>
    <w:semiHidden/>
    <w:unhideWhenUsed/>
    <w:rsid w:val="00EC7C07"/>
  </w:style>
  <w:style w:type="numbering" w:customStyle="1" w:styleId="247">
    <w:name w:val="Нет списка247"/>
    <w:next w:val="a2"/>
    <w:uiPriority w:val="99"/>
    <w:semiHidden/>
    <w:unhideWhenUsed/>
    <w:rsid w:val="00EC7C07"/>
  </w:style>
  <w:style w:type="numbering" w:customStyle="1" w:styleId="337">
    <w:name w:val="Нет списка337"/>
    <w:next w:val="a2"/>
    <w:uiPriority w:val="99"/>
    <w:semiHidden/>
    <w:unhideWhenUsed/>
    <w:rsid w:val="00EC7C07"/>
  </w:style>
  <w:style w:type="numbering" w:customStyle="1" w:styleId="437">
    <w:name w:val="Нет списка437"/>
    <w:next w:val="a2"/>
    <w:uiPriority w:val="99"/>
    <w:semiHidden/>
    <w:unhideWhenUsed/>
    <w:rsid w:val="00EC7C07"/>
  </w:style>
  <w:style w:type="numbering" w:customStyle="1" w:styleId="1147">
    <w:name w:val="Нет списка1147"/>
    <w:next w:val="a2"/>
    <w:uiPriority w:val="99"/>
    <w:semiHidden/>
    <w:unhideWhenUsed/>
    <w:rsid w:val="00EC7C07"/>
  </w:style>
  <w:style w:type="numbering" w:customStyle="1" w:styleId="11137">
    <w:name w:val="Нет списка11137"/>
    <w:next w:val="a2"/>
    <w:uiPriority w:val="99"/>
    <w:semiHidden/>
    <w:unhideWhenUsed/>
    <w:rsid w:val="00EC7C07"/>
  </w:style>
  <w:style w:type="numbering" w:customStyle="1" w:styleId="2137">
    <w:name w:val="Нет списка2137"/>
    <w:next w:val="a2"/>
    <w:uiPriority w:val="99"/>
    <w:semiHidden/>
    <w:unhideWhenUsed/>
    <w:rsid w:val="00EC7C07"/>
  </w:style>
  <w:style w:type="numbering" w:customStyle="1" w:styleId="3137">
    <w:name w:val="Нет списка3137"/>
    <w:next w:val="a2"/>
    <w:uiPriority w:val="99"/>
    <w:semiHidden/>
    <w:unhideWhenUsed/>
    <w:rsid w:val="00EC7C07"/>
  </w:style>
  <w:style w:type="numbering" w:customStyle="1" w:styleId="537">
    <w:name w:val="Нет списка537"/>
    <w:next w:val="a2"/>
    <w:uiPriority w:val="99"/>
    <w:semiHidden/>
    <w:unhideWhenUsed/>
    <w:rsid w:val="00EC7C07"/>
  </w:style>
  <w:style w:type="numbering" w:customStyle="1" w:styleId="1227">
    <w:name w:val="Нет списка1227"/>
    <w:next w:val="a2"/>
    <w:uiPriority w:val="99"/>
    <w:semiHidden/>
    <w:unhideWhenUsed/>
    <w:rsid w:val="00EC7C07"/>
  </w:style>
  <w:style w:type="numbering" w:customStyle="1" w:styleId="637">
    <w:name w:val="Нет списка637"/>
    <w:next w:val="a2"/>
    <w:uiPriority w:val="99"/>
    <w:semiHidden/>
    <w:unhideWhenUsed/>
    <w:rsid w:val="00EC7C07"/>
  </w:style>
  <w:style w:type="numbering" w:customStyle="1" w:styleId="111127">
    <w:name w:val="Нет списка111127"/>
    <w:next w:val="a2"/>
    <w:uiPriority w:val="99"/>
    <w:semiHidden/>
    <w:unhideWhenUsed/>
    <w:rsid w:val="00EC7C07"/>
  </w:style>
  <w:style w:type="numbering" w:customStyle="1" w:styleId="1111118">
    <w:name w:val="Нет списка1111118"/>
    <w:next w:val="a2"/>
    <w:uiPriority w:val="99"/>
    <w:semiHidden/>
    <w:unhideWhenUsed/>
    <w:qFormat/>
    <w:rsid w:val="00EC7C07"/>
  </w:style>
  <w:style w:type="numbering" w:customStyle="1" w:styleId="1317">
    <w:name w:val="Нет списка1317"/>
    <w:next w:val="a2"/>
    <w:uiPriority w:val="99"/>
    <w:semiHidden/>
    <w:unhideWhenUsed/>
    <w:rsid w:val="00EC7C07"/>
  </w:style>
  <w:style w:type="numbering" w:customStyle="1" w:styleId="11217">
    <w:name w:val="Нет списка11217"/>
    <w:next w:val="a2"/>
    <w:uiPriority w:val="99"/>
    <w:semiHidden/>
    <w:unhideWhenUsed/>
    <w:rsid w:val="00EC7C07"/>
  </w:style>
  <w:style w:type="numbering" w:customStyle="1" w:styleId="2217">
    <w:name w:val="Нет списка2217"/>
    <w:next w:val="a2"/>
    <w:uiPriority w:val="99"/>
    <w:semiHidden/>
    <w:unhideWhenUsed/>
    <w:rsid w:val="00EC7C07"/>
  </w:style>
  <w:style w:type="numbering" w:customStyle="1" w:styleId="12117">
    <w:name w:val="Нет списка12117"/>
    <w:next w:val="a2"/>
    <w:uiPriority w:val="99"/>
    <w:semiHidden/>
    <w:unhideWhenUsed/>
    <w:rsid w:val="00EC7C07"/>
  </w:style>
  <w:style w:type="numbering" w:customStyle="1" w:styleId="737">
    <w:name w:val="Нет списка737"/>
    <w:next w:val="a2"/>
    <w:uiPriority w:val="99"/>
    <w:semiHidden/>
    <w:unhideWhenUsed/>
    <w:rsid w:val="00EC7C07"/>
  </w:style>
  <w:style w:type="numbering" w:customStyle="1" w:styleId="4137">
    <w:name w:val="Нет списка4137"/>
    <w:next w:val="a2"/>
    <w:uiPriority w:val="99"/>
    <w:semiHidden/>
    <w:unhideWhenUsed/>
    <w:rsid w:val="00EC7C07"/>
  </w:style>
  <w:style w:type="numbering" w:customStyle="1" w:styleId="5137">
    <w:name w:val="Нет списка5137"/>
    <w:next w:val="a2"/>
    <w:uiPriority w:val="99"/>
    <w:semiHidden/>
    <w:unhideWhenUsed/>
    <w:rsid w:val="00EC7C07"/>
  </w:style>
  <w:style w:type="numbering" w:customStyle="1" w:styleId="6137">
    <w:name w:val="Нет списка6137"/>
    <w:next w:val="a2"/>
    <w:uiPriority w:val="99"/>
    <w:semiHidden/>
    <w:unhideWhenUsed/>
    <w:rsid w:val="00EC7C07"/>
  </w:style>
  <w:style w:type="numbering" w:customStyle="1" w:styleId="7137">
    <w:name w:val="Нет списка7137"/>
    <w:next w:val="a2"/>
    <w:uiPriority w:val="99"/>
    <w:semiHidden/>
    <w:unhideWhenUsed/>
    <w:rsid w:val="00EC7C07"/>
  </w:style>
  <w:style w:type="numbering" w:customStyle="1" w:styleId="21127">
    <w:name w:val="Нет списка21127"/>
    <w:next w:val="a2"/>
    <w:uiPriority w:val="99"/>
    <w:semiHidden/>
    <w:unhideWhenUsed/>
    <w:rsid w:val="00EC7C07"/>
  </w:style>
  <w:style w:type="numbering" w:customStyle="1" w:styleId="31127">
    <w:name w:val="Нет списка31127"/>
    <w:next w:val="a2"/>
    <w:uiPriority w:val="99"/>
    <w:semiHidden/>
    <w:unhideWhenUsed/>
    <w:rsid w:val="00EC7C07"/>
  </w:style>
  <w:style w:type="numbering" w:customStyle="1" w:styleId="41127">
    <w:name w:val="Нет списка41127"/>
    <w:next w:val="a2"/>
    <w:uiPriority w:val="99"/>
    <w:semiHidden/>
    <w:unhideWhenUsed/>
    <w:rsid w:val="00EC7C07"/>
  </w:style>
  <w:style w:type="numbering" w:customStyle="1" w:styleId="51127">
    <w:name w:val="Нет списка51127"/>
    <w:next w:val="a2"/>
    <w:uiPriority w:val="99"/>
    <w:semiHidden/>
    <w:unhideWhenUsed/>
    <w:rsid w:val="00EC7C07"/>
  </w:style>
  <w:style w:type="numbering" w:customStyle="1" w:styleId="61127">
    <w:name w:val="Нет списка61127"/>
    <w:next w:val="a2"/>
    <w:uiPriority w:val="99"/>
    <w:semiHidden/>
    <w:unhideWhenUsed/>
    <w:rsid w:val="00EC7C07"/>
  </w:style>
  <w:style w:type="numbering" w:customStyle="1" w:styleId="71127">
    <w:name w:val="Нет списка71127"/>
    <w:next w:val="a2"/>
    <w:uiPriority w:val="99"/>
    <w:semiHidden/>
    <w:unhideWhenUsed/>
    <w:rsid w:val="00EC7C07"/>
  </w:style>
  <w:style w:type="numbering" w:customStyle="1" w:styleId="827">
    <w:name w:val="Нет списка827"/>
    <w:next w:val="a2"/>
    <w:uiPriority w:val="99"/>
    <w:semiHidden/>
    <w:unhideWhenUsed/>
    <w:rsid w:val="00EC7C07"/>
  </w:style>
  <w:style w:type="numbering" w:customStyle="1" w:styleId="927">
    <w:name w:val="Нет списка927"/>
    <w:next w:val="a2"/>
    <w:uiPriority w:val="99"/>
    <w:semiHidden/>
    <w:unhideWhenUsed/>
    <w:rsid w:val="00EC7C07"/>
  </w:style>
  <w:style w:type="numbering" w:customStyle="1" w:styleId="1017">
    <w:name w:val="Нет списка1017"/>
    <w:next w:val="a2"/>
    <w:uiPriority w:val="99"/>
    <w:semiHidden/>
    <w:unhideWhenUsed/>
    <w:rsid w:val="00EC7C07"/>
  </w:style>
  <w:style w:type="numbering" w:customStyle="1" w:styleId="1417">
    <w:name w:val="Нет списка1417"/>
    <w:next w:val="a2"/>
    <w:uiPriority w:val="99"/>
    <w:semiHidden/>
    <w:unhideWhenUsed/>
    <w:rsid w:val="00EC7C07"/>
  </w:style>
  <w:style w:type="numbering" w:customStyle="1" w:styleId="2317">
    <w:name w:val="Нет списка2317"/>
    <w:next w:val="a2"/>
    <w:uiPriority w:val="99"/>
    <w:semiHidden/>
    <w:unhideWhenUsed/>
    <w:rsid w:val="00EC7C07"/>
  </w:style>
  <w:style w:type="numbering" w:customStyle="1" w:styleId="3217">
    <w:name w:val="Нет списка3217"/>
    <w:next w:val="a2"/>
    <w:uiPriority w:val="99"/>
    <w:semiHidden/>
    <w:unhideWhenUsed/>
    <w:rsid w:val="00EC7C07"/>
  </w:style>
  <w:style w:type="numbering" w:customStyle="1" w:styleId="4217">
    <w:name w:val="Нет списка4217"/>
    <w:next w:val="a2"/>
    <w:uiPriority w:val="99"/>
    <w:semiHidden/>
    <w:unhideWhenUsed/>
    <w:rsid w:val="00EC7C07"/>
  </w:style>
  <w:style w:type="numbering" w:customStyle="1" w:styleId="5217">
    <w:name w:val="Нет списка5217"/>
    <w:next w:val="a2"/>
    <w:uiPriority w:val="99"/>
    <w:semiHidden/>
    <w:unhideWhenUsed/>
    <w:rsid w:val="00EC7C07"/>
  </w:style>
  <w:style w:type="numbering" w:customStyle="1" w:styleId="6217">
    <w:name w:val="Нет списка6217"/>
    <w:next w:val="a2"/>
    <w:uiPriority w:val="99"/>
    <w:semiHidden/>
    <w:unhideWhenUsed/>
    <w:rsid w:val="00EC7C07"/>
  </w:style>
  <w:style w:type="numbering" w:customStyle="1" w:styleId="7217">
    <w:name w:val="Нет списка7217"/>
    <w:next w:val="a2"/>
    <w:uiPriority w:val="99"/>
    <w:semiHidden/>
    <w:unhideWhenUsed/>
    <w:rsid w:val="00EC7C07"/>
  </w:style>
  <w:style w:type="numbering" w:customStyle="1" w:styleId="11317">
    <w:name w:val="Нет списка11317"/>
    <w:next w:val="a2"/>
    <w:uiPriority w:val="99"/>
    <w:semiHidden/>
    <w:unhideWhenUsed/>
    <w:rsid w:val="00EC7C07"/>
  </w:style>
  <w:style w:type="numbering" w:customStyle="1" w:styleId="21217">
    <w:name w:val="Нет списка21217"/>
    <w:next w:val="a2"/>
    <w:uiPriority w:val="99"/>
    <w:semiHidden/>
    <w:unhideWhenUsed/>
    <w:rsid w:val="00EC7C07"/>
  </w:style>
  <w:style w:type="numbering" w:customStyle="1" w:styleId="31217">
    <w:name w:val="Нет списка31217"/>
    <w:next w:val="a2"/>
    <w:uiPriority w:val="99"/>
    <w:semiHidden/>
    <w:unhideWhenUsed/>
    <w:rsid w:val="00EC7C07"/>
  </w:style>
  <w:style w:type="numbering" w:customStyle="1" w:styleId="41217">
    <w:name w:val="Нет списка41217"/>
    <w:next w:val="a2"/>
    <w:uiPriority w:val="99"/>
    <w:semiHidden/>
    <w:unhideWhenUsed/>
    <w:rsid w:val="00EC7C07"/>
  </w:style>
  <w:style w:type="numbering" w:customStyle="1" w:styleId="51217">
    <w:name w:val="Нет списка51217"/>
    <w:next w:val="a2"/>
    <w:uiPriority w:val="99"/>
    <w:semiHidden/>
    <w:unhideWhenUsed/>
    <w:rsid w:val="00EC7C07"/>
  </w:style>
  <w:style w:type="numbering" w:customStyle="1" w:styleId="61217">
    <w:name w:val="Нет списка61217"/>
    <w:next w:val="a2"/>
    <w:uiPriority w:val="99"/>
    <w:semiHidden/>
    <w:unhideWhenUsed/>
    <w:rsid w:val="00EC7C07"/>
  </w:style>
  <w:style w:type="numbering" w:customStyle="1" w:styleId="71217">
    <w:name w:val="Нет списка71217"/>
    <w:next w:val="a2"/>
    <w:uiPriority w:val="99"/>
    <w:semiHidden/>
    <w:unhideWhenUsed/>
    <w:rsid w:val="00EC7C07"/>
  </w:style>
  <w:style w:type="numbering" w:customStyle="1" w:styleId="111217">
    <w:name w:val="Нет списка111217"/>
    <w:next w:val="a2"/>
    <w:uiPriority w:val="99"/>
    <w:semiHidden/>
    <w:unhideWhenUsed/>
    <w:rsid w:val="00EC7C07"/>
  </w:style>
  <w:style w:type="numbering" w:customStyle="1" w:styleId="211117">
    <w:name w:val="Нет списка211117"/>
    <w:next w:val="a2"/>
    <w:uiPriority w:val="99"/>
    <w:semiHidden/>
    <w:unhideWhenUsed/>
    <w:rsid w:val="00EC7C07"/>
  </w:style>
  <w:style w:type="numbering" w:customStyle="1" w:styleId="311117">
    <w:name w:val="Нет списка311117"/>
    <w:next w:val="a2"/>
    <w:uiPriority w:val="99"/>
    <w:semiHidden/>
    <w:unhideWhenUsed/>
    <w:rsid w:val="00EC7C07"/>
  </w:style>
  <w:style w:type="numbering" w:customStyle="1" w:styleId="411117">
    <w:name w:val="Нет списка411117"/>
    <w:next w:val="a2"/>
    <w:uiPriority w:val="99"/>
    <w:semiHidden/>
    <w:unhideWhenUsed/>
    <w:rsid w:val="00EC7C07"/>
  </w:style>
  <w:style w:type="numbering" w:customStyle="1" w:styleId="511117">
    <w:name w:val="Нет списка511117"/>
    <w:next w:val="a2"/>
    <w:uiPriority w:val="99"/>
    <w:semiHidden/>
    <w:unhideWhenUsed/>
    <w:rsid w:val="00EC7C07"/>
  </w:style>
  <w:style w:type="numbering" w:customStyle="1" w:styleId="611117">
    <w:name w:val="Нет списка611117"/>
    <w:next w:val="a2"/>
    <w:uiPriority w:val="99"/>
    <w:semiHidden/>
    <w:unhideWhenUsed/>
    <w:rsid w:val="00EC7C07"/>
  </w:style>
  <w:style w:type="numbering" w:customStyle="1" w:styleId="711117">
    <w:name w:val="Нет списка711117"/>
    <w:next w:val="a2"/>
    <w:uiPriority w:val="99"/>
    <w:semiHidden/>
    <w:unhideWhenUsed/>
    <w:rsid w:val="00EC7C07"/>
  </w:style>
  <w:style w:type="numbering" w:customStyle="1" w:styleId="8117">
    <w:name w:val="Нет списка8117"/>
    <w:next w:val="a2"/>
    <w:uiPriority w:val="99"/>
    <w:semiHidden/>
    <w:unhideWhenUsed/>
    <w:rsid w:val="00EC7C07"/>
  </w:style>
  <w:style w:type="numbering" w:customStyle="1" w:styleId="9117">
    <w:name w:val="Нет списка9117"/>
    <w:next w:val="a2"/>
    <w:uiPriority w:val="99"/>
    <w:semiHidden/>
    <w:unhideWhenUsed/>
    <w:rsid w:val="00EC7C07"/>
  </w:style>
  <w:style w:type="table" w:customStyle="1" w:styleId="6160">
    <w:name w:val="Сетка таблицы616"/>
    <w:basedOn w:val="a1"/>
    <w:uiPriority w:val="39"/>
    <w:rsid w:val="00EC7C07"/>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0">
    <w:name w:val="Сетка таблицы87"/>
    <w:basedOn w:val="a1"/>
    <w:next w:val="af1"/>
    <w:uiPriority w:val="3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qFormat/>
    <w:rsid w:val="00EC7C07"/>
  </w:style>
  <w:style w:type="table" w:customStyle="1" w:styleId="1080">
    <w:name w:val="Сетка таблицы108"/>
    <w:basedOn w:val="a1"/>
    <w:next w:val="af1"/>
    <w:uiPriority w:val="39"/>
    <w:rsid w:val="00EC7C07"/>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1"/>
    <w:next w:val="af1"/>
    <w:uiPriority w:val="3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51">
    <w:name w:val="Сетка таблицы1145"/>
    <w:basedOn w:val="a1"/>
    <w:next w:val="af1"/>
    <w:uiPriority w:val="5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0">
    <w:name w:val="Сетка таблицы11135"/>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61">
    <w:name w:val="Сетка таблицы111116"/>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0">
    <w:name w:val="Сетка таблицы1111114"/>
    <w:basedOn w:val="a1"/>
    <w:next w:val="af1"/>
    <w:uiPriority w:val="59"/>
    <w:rsid w:val="00EC7C07"/>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8">
    <w:name w:val="Нет списка111111118"/>
    <w:next w:val="a2"/>
    <w:uiPriority w:val="99"/>
    <w:semiHidden/>
    <w:unhideWhenUsed/>
    <w:qFormat/>
    <w:rsid w:val="00EC7C07"/>
  </w:style>
  <w:style w:type="numbering" w:customStyle="1" w:styleId="1111111117">
    <w:name w:val="Нет списка1111111117"/>
    <w:next w:val="a2"/>
    <w:uiPriority w:val="99"/>
    <w:semiHidden/>
    <w:unhideWhenUsed/>
    <w:rsid w:val="00EC7C07"/>
  </w:style>
  <w:style w:type="numbering" w:customStyle="1" w:styleId="11111111116">
    <w:name w:val="Нет списка11111111116"/>
    <w:next w:val="a2"/>
    <w:uiPriority w:val="99"/>
    <w:semiHidden/>
    <w:unhideWhenUsed/>
    <w:rsid w:val="00EC7C07"/>
  </w:style>
  <w:style w:type="paragraph" w:customStyle="1" w:styleId="3d">
    <w:name w:val="Основной текст3"/>
    <w:basedOn w:val="a"/>
    <w:next w:val="aff5"/>
    <w:uiPriority w:val="99"/>
    <w:unhideWhenUsed/>
    <w:qFormat/>
    <w:rsid w:val="00EC7C07"/>
    <w:pPr>
      <w:spacing w:after="120"/>
    </w:pPr>
    <w:rPr>
      <w:rFonts w:ascii="Calibri" w:eastAsia="Calibri" w:hAnsi="Calibri"/>
      <w:b/>
      <w:color w:val="008000"/>
      <w:sz w:val="22"/>
      <w:szCs w:val="22"/>
      <w:lang w:eastAsia="en-US"/>
    </w:rPr>
  </w:style>
  <w:style w:type="table" w:customStyle="1" w:styleId="970">
    <w:name w:val="Сетка таблицы97"/>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8"/>
    <w:next w:val="a2"/>
    <w:uiPriority w:val="99"/>
    <w:semiHidden/>
    <w:unhideWhenUsed/>
    <w:rsid w:val="00EC7C07"/>
  </w:style>
  <w:style w:type="numbering" w:customStyle="1" w:styleId="188">
    <w:name w:val="Нет списка188"/>
    <w:next w:val="a2"/>
    <w:uiPriority w:val="99"/>
    <w:semiHidden/>
    <w:unhideWhenUsed/>
    <w:rsid w:val="00EC7C07"/>
  </w:style>
  <w:style w:type="numbering" w:customStyle="1" w:styleId="197">
    <w:name w:val="Нет списка197"/>
    <w:next w:val="a2"/>
    <w:uiPriority w:val="99"/>
    <w:semiHidden/>
    <w:unhideWhenUsed/>
    <w:rsid w:val="00EC7C07"/>
  </w:style>
  <w:style w:type="numbering" w:customStyle="1" w:styleId="1107">
    <w:name w:val="Нет списка1107"/>
    <w:next w:val="a2"/>
    <w:uiPriority w:val="99"/>
    <w:semiHidden/>
    <w:unhideWhenUsed/>
    <w:rsid w:val="00EC7C07"/>
  </w:style>
  <w:style w:type="numbering" w:customStyle="1" w:styleId="1517">
    <w:name w:val="Нет списка1517"/>
    <w:next w:val="a2"/>
    <w:uiPriority w:val="99"/>
    <w:semiHidden/>
    <w:unhideWhenUsed/>
    <w:rsid w:val="00EC7C07"/>
  </w:style>
  <w:style w:type="numbering" w:customStyle="1" w:styleId="1617">
    <w:name w:val="Нет списка1617"/>
    <w:next w:val="a2"/>
    <w:uiPriority w:val="99"/>
    <w:semiHidden/>
    <w:unhideWhenUsed/>
    <w:rsid w:val="00EC7C07"/>
  </w:style>
  <w:style w:type="numbering" w:customStyle="1" w:styleId="1717">
    <w:name w:val="Нет списка1717"/>
    <w:next w:val="a2"/>
    <w:uiPriority w:val="99"/>
    <w:semiHidden/>
    <w:unhideWhenUsed/>
    <w:rsid w:val="00EC7C07"/>
  </w:style>
  <w:style w:type="numbering" w:customStyle="1" w:styleId="1817">
    <w:name w:val="Нет списка1817"/>
    <w:next w:val="a2"/>
    <w:uiPriority w:val="99"/>
    <w:semiHidden/>
    <w:unhideWhenUsed/>
    <w:rsid w:val="00EC7C07"/>
  </w:style>
  <w:style w:type="numbering" w:customStyle="1" w:styleId="207">
    <w:name w:val="Нет списка207"/>
    <w:next w:val="a2"/>
    <w:uiPriority w:val="99"/>
    <w:semiHidden/>
    <w:unhideWhenUsed/>
    <w:rsid w:val="00EC7C07"/>
  </w:style>
  <w:style w:type="numbering" w:customStyle="1" w:styleId="257">
    <w:name w:val="Нет списка257"/>
    <w:next w:val="a2"/>
    <w:uiPriority w:val="99"/>
    <w:semiHidden/>
    <w:unhideWhenUsed/>
    <w:rsid w:val="00EC7C07"/>
  </w:style>
  <w:style w:type="numbering" w:customStyle="1" w:styleId="267">
    <w:name w:val="Нет списка267"/>
    <w:next w:val="a2"/>
    <w:uiPriority w:val="99"/>
    <w:semiHidden/>
    <w:unhideWhenUsed/>
    <w:rsid w:val="00EC7C07"/>
  </w:style>
  <w:style w:type="numbering" w:customStyle="1" w:styleId="277">
    <w:name w:val="Нет списка277"/>
    <w:next w:val="a2"/>
    <w:uiPriority w:val="99"/>
    <w:semiHidden/>
    <w:unhideWhenUsed/>
    <w:rsid w:val="00EC7C07"/>
  </w:style>
  <w:style w:type="numbering" w:customStyle="1" w:styleId="287">
    <w:name w:val="Нет списка287"/>
    <w:next w:val="a2"/>
    <w:uiPriority w:val="99"/>
    <w:semiHidden/>
    <w:unhideWhenUsed/>
    <w:rsid w:val="00EC7C07"/>
  </w:style>
  <w:style w:type="numbering" w:customStyle="1" w:styleId="297">
    <w:name w:val="Нет списка297"/>
    <w:next w:val="a2"/>
    <w:uiPriority w:val="99"/>
    <w:semiHidden/>
    <w:unhideWhenUsed/>
    <w:rsid w:val="00EC7C07"/>
  </w:style>
  <w:style w:type="numbering" w:customStyle="1" w:styleId="3070">
    <w:name w:val="Нет списка307"/>
    <w:next w:val="a2"/>
    <w:uiPriority w:val="99"/>
    <w:semiHidden/>
    <w:unhideWhenUsed/>
    <w:rsid w:val="00EC7C07"/>
  </w:style>
  <w:style w:type="numbering" w:customStyle="1" w:styleId="347">
    <w:name w:val="Нет списка347"/>
    <w:next w:val="a2"/>
    <w:uiPriority w:val="99"/>
    <w:semiHidden/>
    <w:unhideWhenUsed/>
    <w:rsid w:val="00EC7C07"/>
  </w:style>
  <w:style w:type="numbering" w:customStyle="1" w:styleId="357">
    <w:name w:val="Нет списка357"/>
    <w:next w:val="a2"/>
    <w:uiPriority w:val="99"/>
    <w:semiHidden/>
    <w:unhideWhenUsed/>
    <w:rsid w:val="00EC7C07"/>
  </w:style>
  <w:style w:type="numbering" w:customStyle="1" w:styleId="365">
    <w:name w:val="Нет списка365"/>
    <w:next w:val="a2"/>
    <w:uiPriority w:val="99"/>
    <w:semiHidden/>
    <w:unhideWhenUsed/>
    <w:rsid w:val="00EC7C07"/>
  </w:style>
  <w:style w:type="numbering" w:customStyle="1" w:styleId="1155">
    <w:name w:val="Нет списка1155"/>
    <w:next w:val="a2"/>
    <w:uiPriority w:val="99"/>
    <w:semiHidden/>
    <w:unhideWhenUsed/>
    <w:rsid w:val="00EC7C07"/>
  </w:style>
  <w:style w:type="numbering" w:customStyle="1" w:styleId="1165">
    <w:name w:val="Нет списка1165"/>
    <w:next w:val="a2"/>
    <w:uiPriority w:val="99"/>
    <w:semiHidden/>
    <w:unhideWhenUsed/>
    <w:qFormat/>
    <w:rsid w:val="00EC7C07"/>
  </w:style>
  <w:style w:type="numbering" w:customStyle="1" w:styleId="11145">
    <w:name w:val="Нет списка11145"/>
    <w:next w:val="a2"/>
    <w:uiPriority w:val="99"/>
    <w:semiHidden/>
    <w:unhideWhenUsed/>
    <w:qFormat/>
    <w:rsid w:val="00EC7C07"/>
  </w:style>
  <w:style w:type="numbering" w:customStyle="1" w:styleId="1111350">
    <w:name w:val="Нет списка111135"/>
    <w:next w:val="a2"/>
    <w:uiPriority w:val="99"/>
    <w:semiHidden/>
    <w:unhideWhenUsed/>
    <w:qFormat/>
    <w:rsid w:val="00EC7C07"/>
  </w:style>
  <w:style w:type="numbering" w:customStyle="1" w:styleId="1111125">
    <w:name w:val="Нет списка1111125"/>
    <w:next w:val="a2"/>
    <w:uiPriority w:val="99"/>
    <w:semiHidden/>
    <w:unhideWhenUsed/>
    <w:qFormat/>
    <w:rsid w:val="00EC7C07"/>
  </w:style>
  <w:style w:type="numbering" w:customStyle="1" w:styleId="11111125">
    <w:name w:val="Нет списка11111125"/>
    <w:next w:val="a2"/>
    <w:uiPriority w:val="99"/>
    <w:semiHidden/>
    <w:unhideWhenUsed/>
    <w:qFormat/>
    <w:rsid w:val="00EC7C07"/>
  </w:style>
  <w:style w:type="numbering" w:customStyle="1" w:styleId="2105">
    <w:name w:val="Нет списка2105"/>
    <w:next w:val="a2"/>
    <w:uiPriority w:val="99"/>
    <w:semiHidden/>
    <w:unhideWhenUsed/>
    <w:qFormat/>
    <w:rsid w:val="00EC7C07"/>
  </w:style>
  <w:style w:type="numbering" w:customStyle="1" w:styleId="375">
    <w:name w:val="Нет списка375"/>
    <w:next w:val="a2"/>
    <w:uiPriority w:val="99"/>
    <w:semiHidden/>
    <w:unhideWhenUsed/>
    <w:qFormat/>
    <w:rsid w:val="00EC7C07"/>
  </w:style>
  <w:style w:type="numbering" w:customStyle="1" w:styleId="445">
    <w:name w:val="Нет списка445"/>
    <w:next w:val="a2"/>
    <w:uiPriority w:val="99"/>
    <w:semiHidden/>
    <w:unhideWhenUsed/>
    <w:qFormat/>
    <w:rsid w:val="00EC7C07"/>
  </w:style>
  <w:style w:type="numbering" w:customStyle="1" w:styleId="111111125">
    <w:name w:val="Нет списка111111125"/>
    <w:next w:val="a2"/>
    <w:uiPriority w:val="99"/>
    <w:semiHidden/>
    <w:unhideWhenUsed/>
    <w:qFormat/>
    <w:rsid w:val="00EC7C07"/>
  </w:style>
  <w:style w:type="numbering" w:customStyle="1" w:styleId="1111111125">
    <w:name w:val="Нет списка1111111125"/>
    <w:next w:val="a2"/>
    <w:uiPriority w:val="99"/>
    <w:semiHidden/>
    <w:unhideWhenUsed/>
    <w:qFormat/>
    <w:rsid w:val="00EC7C07"/>
  </w:style>
  <w:style w:type="numbering" w:customStyle="1" w:styleId="2145">
    <w:name w:val="Нет списка2145"/>
    <w:next w:val="a2"/>
    <w:uiPriority w:val="99"/>
    <w:semiHidden/>
    <w:unhideWhenUsed/>
    <w:qFormat/>
    <w:rsid w:val="00EC7C07"/>
  </w:style>
  <w:style w:type="numbering" w:customStyle="1" w:styleId="3145">
    <w:name w:val="Нет списка3145"/>
    <w:next w:val="a2"/>
    <w:uiPriority w:val="99"/>
    <w:semiHidden/>
    <w:unhideWhenUsed/>
    <w:qFormat/>
    <w:rsid w:val="00EC7C07"/>
  </w:style>
  <w:style w:type="numbering" w:customStyle="1" w:styleId="545">
    <w:name w:val="Нет списка545"/>
    <w:next w:val="a2"/>
    <w:uiPriority w:val="99"/>
    <w:semiHidden/>
    <w:unhideWhenUsed/>
    <w:qFormat/>
    <w:rsid w:val="00EC7C07"/>
  </w:style>
  <w:style w:type="numbering" w:customStyle="1" w:styleId="1235">
    <w:name w:val="Нет списка1235"/>
    <w:next w:val="a2"/>
    <w:uiPriority w:val="99"/>
    <w:semiHidden/>
    <w:unhideWhenUsed/>
    <w:qFormat/>
    <w:rsid w:val="00EC7C07"/>
  </w:style>
  <w:style w:type="numbering" w:customStyle="1" w:styleId="645">
    <w:name w:val="Нет списка645"/>
    <w:next w:val="a2"/>
    <w:uiPriority w:val="99"/>
    <w:semiHidden/>
    <w:unhideWhenUsed/>
    <w:qFormat/>
    <w:rsid w:val="00EC7C07"/>
  </w:style>
  <w:style w:type="numbering" w:customStyle="1" w:styleId="745">
    <w:name w:val="Нет списка745"/>
    <w:next w:val="a2"/>
    <w:uiPriority w:val="99"/>
    <w:semiHidden/>
    <w:unhideWhenUsed/>
    <w:qFormat/>
    <w:rsid w:val="00EC7C07"/>
  </w:style>
  <w:style w:type="numbering" w:customStyle="1" w:styleId="1325">
    <w:name w:val="Нет списка1325"/>
    <w:next w:val="a2"/>
    <w:uiPriority w:val="99"/>
    <w:semiHidden/>
    <w:unhideWhenUsed/>
    <w:qFormat/>
    <w:rsid w:val="00EC7C07"/>
  </w:style>
  <w:style w:type="numbering" w:customStyle="1" w:styleId="11225">
    <w:name w:val="Нет списка11225"/>
    <w:next w:val="a2"/>
    <w:uiPriority w:val="99"/>
    <w:semiHidden/>
    <w:unhideWhenUsed/>
    <w:qFormat/>
    <w:rsid w:val="00EC7C07"/>
  </w:style>
  <w:style w:type="numbering" w:customStyle="1" w:styleId="2225">
    <w:name w:val="Нет списка2225"/>
    <w:next w:val="a2"/>
    <w:uiPriority w:val="99"/>
    <w:semiHidden/>
    <w:unhideWhenUsed/>
    <w:qFormat/>
    <w:rsid w:val="00EC7C07"/>
  </w:style>
  <w:style w:type="numbering" w:customStyle="1" w:styleId="3225">
    <w:name w:val="Нет списка3225"/>
    <w:next w:val="a2"/>
    <w:uiPriority w:val="99"/>
    <w:semiHidden/>
    <w:unhideWhenUsed/>
    <w:qFormat/>
    <w:rsid w:val="00EC7C07"/>
  </w:style>
  <w:style w:type="numbering" w:customStyle="1" w:styleId="4145">
    <w:name w:val="Нет списка4145"/>
    <w:next w:val="a2"/>
    <w:uiPriority w:val="99"/>
    <w:semiHidden/>
    <w:unhideWhenUsed/>
    <w:qFormat/>
    <w:rsid w:val="00EC7C07"/>
  </w:style>
  <w:style w:type="numbering" w:customStyle="1" w:styleId="111225">
    <w:name w:val="Нет списка111225"/>
    <w:next w:val="a2"/>
    <w:uiPriority w:val="99"/>
    <w:semiHidden/>
    <w:unhideWhenUsed/>
    <w:qFormat/>
    <w:rsid w:val="00EC7C07"/>
  </w:style>
  <w:style w:type="numbering" w:customStyle="1" w:styleId="21135">
    <w:name w:val="Нет списка21135"/>
    <w:next w:val="a2"/>
    <w:uiPriority w:val="99"/>
    <w:semiHidden/>
    <w:unhideWhenUsed/>
    <w:qFormat/>
    <w:rsid w:val="00EC7C07"/>
  </w:style>
  <w:style w:type="numbering" w:customStyle="1" w:styleId="31135">
    <w:name w:val="Нет списка31135"/>
    <w:next w:val="a2"/>
    <w:uiPriority w:val="99"/>
    <w:semiHidden/>
    <w:unhideWhenUsed/>
    <w:qFormat/>
    <w:rsid w:val="00EC7C07"/>
  </w:style>
  <w:style w:type="numbering" w:customStyle="1" w:styleId="111111111115">
    <w:name w:val="Нет списка111111111115"/>
    <w:next w:val="a2"/>
    <w:uiPriority w:val="99"/>
    <w:semiHidden/>
    <w:unhideWhenUsed/>
    <w:rsid w:val="00EC7C07"/>
  </w:style>
  <w:style w:type="numbering" w:customStyle="1" w:styleId="12125">
    <w:name w:val="Нет списка12125"/>
    <w:next w:val="a2"/>
    <w:uiPriority w:val="99"/>
    <w:semiHidden/>
    <w:unhideWhenUsed/>
    <w:rsid w:val="00EC7C07"/>
  </w:style>
  <w:style w:type="numbering" w:customStyle="1" w:styleId="5145">
    <w:name w:val="Нет списка5145"/>
    <w:next w:val="a2"/>
    <w:uiPriority w:val="99"/>
    <w:semiHidden/>
    <w:unhideWhenUsed/>
    <w:rsid w:val="00EC7C07"/>
  </w:style>
  <w:style w:type="numbering" w:customStyle="1" w:styleId="6145">
    <w:name w:val="Нет списка6145"/>
    <w:next w:val="a2"/>
    <w:uiPriority w:val="99"/>
    <w:semiHidden/>
    <w:unhideWhenUsed/>
    <w:rsid w:val="00EC7C07"/>
  </w:style>
  <w:style w:type="numbering" w:customStyle="1" w:styleId="7145">
    <w:name w:val="Нет списка7145"/>
    <w:next w:val="a2"/>
    <w:uiPriority w:val="99"/>
    <w:semiHidden/>
    <w:unhideWhenUsed/>
    <w:rsid w:val="00EC7C07"/>
  </w:style>
  <w:style w:type="numbering" w:customStyle="1" w:styleId="411350">
    <w:name w:val="Нет списка41135"/>
    <w:next w:val="a2"/>
    <w:uiPriority w:val="99"/>
    <w:semiHidden/>
    <w:unhideWhenUsed/>
    <w:rsid w:val="00EC7C07"/>
  </w:style>
  <w:style w:type="numbering" w:customStyle="1" w:styleId="51135">
    <w:name w:val="Нет списка51135"/>
    <w:next w:val="a2"/>
    <w:uiPriority w:val="99"/>
    <w:semiHidden/>
    <w:unhideWhenUsed/>
    <w:rsid w:val="00EC7C07"/>
  </w:style>
  <w:style w:type="numbering" w:customStyle="1" w:styleId="61135">
    <w:name w:val="Нет списка61135"/>
    <w:next w:val="a2"/>
    <w:uiPriority w:val="99"/>
    <w:semiHidden/>
    <w:unhideWhenUsed/>
    <w:rsid w:val="00EC7C07"/>
  </w:style>
  <w:style w:type="numbering" w:customStyle="1" w:styleId="71135">
    <w:name w:val="Нет списка71135"/>
    <w:next w:val="a2"/>
    <w:uiPriority w:val="99"/>
    <w:semiHidden/>
    <w:unhideWhenUsed/>
    <w:rsid w:val="00EC7C07"/>
  </w:style>
  <w:style w:type="numbering" w:customStyle="1" w:styleId="835">
    <w:name w:val="Нет списка835"/>
    <w:next w:val="a2"/>
    <w:uiPriority w:val="99"/>
    <w:semiHidden/>
    <w:unhideWhenUsed/>
    <w:rsid w:val="00EC7C07"/>
  </w:style>
  <w:style w:type="numbering" w:customStyle="1" w:styleId="935">
    <w:name w:val="Нет списка935"/>
    <w:next w:val="a2"/>
    <w:uiPriority w:val="99"/>
    <w:semiHidden/>
    <w:unhideWhenUsed/>
    <w:rsid w:val="00EC7C07"/>
  </w:style>
  <w:style w:type="numbering" w:customStyle="1" w:styleId="1025">
    <w:name w:val="Нет списка1025"/>
    <w:next w:val="a2"/>
    <w:uiPriority w:val="99"/>
    <w:semiHidden/>
    <w:unhideWhenUsed/>
    <w:rsid w:val="00EC7C07"/>
  </w:style>
  <w:style w:type="numbering" w:customStyle="1" w:styleId="1425">
    <w:name w:val="Нет списка1425"/>
    <w:next w:val="a2"/>
    <w:uiPriority w:val="99"/>
    <w:semiHidden/>
    <w:unhideWhenUsed/>
    <w:rsid w:val="00EC7C07"/>
  </w:style>
  <w:style w:type="numbering" w:customStyle="1" w:styleId="2325">
    <w:name w:val="Нет списка2325"/>
    <w:next w:val="a2"/>
    <w:uiPriority w:val="99"/>
    <w:semiHidden/>
    <w:unhideWhenUsed/>
    <w:rsid w:val="00EC7C07"/>
  </w:style>
  <w:style w:type="numbering" w:customStyle="1" w:styleId="4225">
    <w:name w:val="Нет списка4225"/>
    <w:next w:val="a2"/>
    <w:uiPriority w:val="99"/>
    <w:semiHidden/>
    <w:unhideWhenUsed/>
    <w:rsid w:val="00EC7C07"/>
  </w:style>
  <w:style w:type="numbering" w:customStyle="1" w:styleId="5225">
    <w:name w:val="Нет списка5225"/>
    <w:next w:val="a2"/>
    <w:uiPriority w:val="99"/>
    <w:semiHidden/>
    <w:unhideWhenUsed/>
    <w:rsid w:val="00EC7C07"/>
  </w:style>
  <w:style w:type="numbering" w:customStyle="1" w:styleId="6225">
    <w:name w:val="Нет списка6225"/>
    <w:next w:val="a2"/>
    <w:uiPriority w:val="99"/>
    <w:semiHidden/>
    <w:unhideWhenUsed/>
    <w:rsid w:val="00EC7C07"/>
  </w:style>
  <w:style w:type="numbering" w:customStyle="1" w:styleId="7225">
    <w:name w:val="Нет списка7225"/>
    <w:next w:val="a2"/>
    <w:uiPriority w:val="99"/>
    <w:semiHidden/>
    <w:unhideWhenUsed/>
    <w:rsid w:val="00EC7C07"/>
  </w:style>
  <w:style w:type="numbering" w:customStyle="1" w:styleId="11325">
    <w:name w:val="Нет списка11325"/>
    <w:next w:val="a2"/>
    <w:uiPriority w:val="99"/>
    <w:semiHidden/>
    <w:unhideWhenUsed/>
    <w:rsid w:val="00EC7C07"/>
  </w:style>
  <w:style w:type="numbering" w:customStyle="1" w:styleId="21225">
    <w:name w:val="Нет списка21225"/>
    <w:next w:val="a2"/>
    <w:uiPriority w:val="99"/>
    <w:semiHidden/>
    <w:unhideWhenUsed/>
    <w:rsid w:val="00EC7C07"/>
  </w:style>
  <w:style w:type="numbering" w:customStyle="1" w:styleId="31225">
    <w:name w:val="Нет списка31225"/>
    <w:next w:val="a2"/>
    <w:uiPriority w:val="99"/>
    <w:semiHidden/>
    <w:unhideWhenUsed/>
    <w:rsid w:val="00EC7C07"/>
  </w:style>
  <w:style w:type="numbering" w:customStyle="1" w:styleId="41225">
    <w:name w:val="Нет списка41225"/>
    <w:next w:val="a2"/>
    <w:uiPriority w:val="99"/>
    <w:semiHidden/>
    <w:unhideWhenUsed/>
    <w:rsid w:val="00EC7C07"/>
  </w:style>
  <w:style w:type="numbering" w:customStyle="1" w:styleId="51225">
    <w:name w:val="Нет списка51225"/>
    <w:next w:val="a2"/>
    <w:uiPriority w:val="99"/>
    <w:semiHidden/>
    <w:unhideWhenUsed/>
    <w:rsid w:val="00EC7C07"/>
  </w:style>
  <w:style w:type="numbering" w:customStyle="1" w:styleId="61225">
    <w:name w:val="Нет списка61225"/>
    <w:next w:val="a2"/>
    <w:uiPriority w:val="99"/>
    <w:semiHidden/>
    <w:unhideWhenUsed/>
    <w:rsid w:val="00EC7C07"/>
  </w:style>
  <w:style w:type="numbering" w:customStyle="1" w:styleId="71225">
    <w:name w:val="Нет списка71225"/>
    <w:next w:val="a2"/>
    <w:uiPriority w:val="99"/>
    <w:semiHidden/>
    <w:unhideWhenUsed/>
    <w:rsid w:val="00EC7C07"/>
  </w:style>
  <w:style w:type="numbering" w:customStyle="1" w:styleId="211125">
    <w:name w:val="Нет списка211125"/>
    <w:next w:val="a2"/>
    <w:uiPriority w:val="99"/>
    <w:semiHidden/>
    <w:unhideWhenUsed/>
    <w:rsid w:val="00EC7C07"/>
  </w:style>
  <w:style w:type="numbering" w:customStyle="1" w:styleId="311125">
    <w:name w:val="Нет списка311125"/>
    <w:next w:val="a2"/>
    <w:uiPriority w:val="99"/>
    <w:semiHidden/>
    <w:unhideWhenUsed/>
    <w:rsid w:val="00EC7C07"/>
  </w:style>
  <w:style w:type="numbering" w:customStyle="1" w:styleId="411125">
    <w:name w:val="Нет списка411125"/>
    <w:next w:val="a2"/>
    <w:uiPriority w:val="99"/>
    <w:semiHidden/>
    <w:unhideWhenUsed/>
    <w:rsid w:val="00EC7C07"/>
  </w:style>
  <w:style w:type="numbering" w:customStyle="1" w:styleId="511125">
    <w:name w:val="Нет списка511125"/>
    <w:next w:val="a2"/>
    <w:uiPriority w:val="99"/>
    <w:semiHidden/>
    <w:unhideWhenUsed/>
    <w:rsid w:val="00EC7C07"/>
  </w:style>
  <w:style w:type="numbering" w:customStyle="1" w:styleId="611125">
    <w:name w:val="Нет списка611125"/>
    <w:next w:val="a2"/>
    <w:uiPriority w:val="99"/>
    <w:semiHidden/>
    <w:unhideWhenUsed/>
    <w:rsid w:val="00EC7C07"/>
  </w:style>
  <w:style w:type="numbering" w:customStyle="1" w:styleId="711125">
    <w:name w:val="Нет списка711125"/>
    <w:next w:val="a2"/>
    <w:uiPriority w:val="99"/>
    <w:semiHidden/>
    <w:unhideWhenUsed/>
    <w:rsid w:val="00EC7C07"/>
  </w:style>
  <w:style w:type="numbering" w:customStyle="1" w:styleId="8125">
    <w:name w:val="Нет списка8125"/>
    <w:next w:val="a2"/>
    <w:uiPriority w:val="99"/>
    <w:semiHidden/>
    <w:unhideWhenUsed/>
    <w:rsid w:val="00EC7C07"/>
  </w:style>
  <w:style w:type="numbering" w:customStyle="1" w:styleId="9125">
    <w:name w:val="Нет списка9125"/>
    <w:next w:val="a2"/>
    <w:uiPriority w:val="99"/>
    <w:semiHidden/>
    <w:unhideWhenUsed/>
    <w:rsid w:val="00EC7C07"/>
  </w:style>
  <w:style w:type="numbering" w:customStyle="1" w:styleId="1525">
    <w:name w:val="Нет списка1525"/>
    <w:next w:val="a2"/>
    <w:uiPriority w:val="99"/>
    <w:semiHidden/>
    <w:unhideWhenUsed/>
    <w:rsid w:val="00EC7C07"/>
  </w:style>
  <w:style w:type="numbering" w:customStyle="1" w:styleId="1625">
    <w:name w:val="Нет списка1625"/>
    <w:next w:val="a2"/>
    <w:uiPriority w:val="99"/>
    <w:semiHidden/>
    <w:unhideWhenUsed/>
    <w:rsid w:val="00EC7C07"/>
  </w:style>
  <w:style w:type="numbering" w:customStyle="1" w:styleId="2415">
    <w:name w:val="Нет списка2415"/>
    <w:next w:val="a2"/>
    <w:uiPriority w:val="99"/>
    <w:semiHidden/>
    <w:unhideWhenUsed/>
    <w:rsid w:val="00EC7C07"/>
  </w:style>
  <w:style w:type="numbering" w:customStyle="1" w:styleId="3315">
    <w:name w:val="Нет списка3315"/>
    <w:next w:val="a2"/>
    <w:uiPriority w:val="99"/>
    <w:semiHidden/>
    <w:unhideWhenUsed/>
    <w:rsid w:val="00EC7C07"/>
  </w:style>
  <w:style w:type="numbering" w:customStyle="1" w:styleId="4315">
    <w:name w:val="Нет списка4315"/>
    <w:next w:val="a2"/>
    <w:uiPriority w:val="99"/>
    <w:semiHidden/>
    <w:unhideWhenUsed/>
    <w:rsid w:val="00EC7C07"/>
  </w:style>
  <w:style w:type="numbering" w:customStyle="1" w:styleId="11415">
    <w:name w:val="Нет списка11415"/>
    <w:next w:val="a2"/>
    <w:uiPriority w:val="99"/>
    <w:semiHidden/>
    <w:unhideWhenUsed/>
    <w:rsid w:val="00EC7C07"/>
  </w:style>
  <w:style w:type="numbering" w:customStyle="1" w:styleId="111315">
    <w:name w:val="Нет списка111315"/>
    <w:next w:val="a2"/>
    <w:uiPriority w:val="99"/>
    <w:semiHidden/>
    <w:unhideWhenUsed/>
    <w:rsid w:val="00EC7C07"/>
  </w:style>
  <w:style w:type="numbering" w:customStyle="1" w:styleId="21315">
    <w:name w:val="Нет списка21315"/>
    <w:next w:val="a2"/>
    <w:uiPriority w:val="99"/>
    <w:semiHidden/>
    <w:unhideWhenUsed/>
    <w:rsid w:val="00EC7C07"/>
  </w:style>
  <w:style w:type="numbering" w:customStyle="1" w:styleId="31315">
    <w:name w:val="Нет списка31315"/>
    <w:next w:val="a2"/>
    <w:uiPriority w:val="99"/>
    <w:semiHidden/>
    <w:unhideWhenUsed/>
    <w:rsid w:val="00EC7C07"/>
  </w:style>
  <w:style w:type="numbering" w:customStyle="1" w:styleId="5315">
    <w:name w:val="Нет списка5315"/>
    <w:next w:val="a2"/>
    <w:uiPriority w:val="99"/>
    <w:semiHidden/>
    <w:unhideWhenUsed/>
    <w:rsid w:val="00EC7C07"/>
  </w:style>
  <w:style w:type="numbering" w:customStyle="1" w:styleId="12215">
    <w:name w:val="Нет списка12215"/>
    <w:next w:val="a2"/>
    <w:uiPriority w:val="99"/>
    <w:semiHidden/>
    <w:unhideWhenUsed/>
    <w:rsid w:val="00EC7C07"/>
  </w:style>
  <w:style w:type="numbering" w:customStyle="1" w:styleId="6315">
    <w:name w:val="Нет списка6315"/>
    <w:next w:val="a2"/>
    <w:uiPriority w:val="99"/>
    <w:semiHidden/>
    <w:unhideWhenUsed/>
    <w:rsid w:val="00EC7C07"/>
  </w:style>
  <w:style w:type="numbering" w:customStyle="1" w:styleId="1111215">
    <w:name w:val="Нет списка1111215"/>
    <w:next w:val="a2"/>
    <w:uiPriority w:val="99"/>
    <w:semiHidden/>
    <w:unhideWhenUsed/>
    <w:rsid w:val="00EC7C07"/>
  </w:style>
  <w:style w:type="numbering" w:customStyle="1" w:styleId="1111111111112">
    <w:name w:val="Нет списка1111111111112"/>
    <w:next w:val="a2"/>
    <w:uiPriority w:val="99"/>
    <w:semiHidden/>
    <w:unhideWhenUsed/>
    <w:rsid w:val="00EC7C07"/>
  </w:style>
  <w:style w:type="numbering" w:customStyle="1" w:styleId="13115">
    <w:name w:val="Нет списка13115"/>
    <w:next w:val="a2"/>
    <w:uiPriority w:val="99"/>
    <w:semiHidden/>
    <w:unhideWhenUsed/>
    <w:rsid w:val="00EC7C07"/>
  </w:style>
  <w:style w:type="numbering" w:customStyle="1" w:styleId="112115">
    <w:name w:val="Нет списка112115"/>
    <w:next w:val="a2"/>
    <w:uiPriority w:val="99"/>
    <w:semiHidden/>
    <w:unhideWhenUsed/>
    <w:rsid w:val="00EC7C07"/>
  </w:style>
  <w:style w:type="numbering" w:customStyle="1" w:styleId="22115">
    <w:name w:val="Нет списка22115"/>
    <w:next w:val="a2"/>
    <w:uiPriority w:val="99"/>
    <w:semiHidden/>
    <w:unhideWhenUsed/>
    <w:rsid w:val="00EC7C07"/>
  </w:style>
  <w:style w:type="numbering" w:customStyle="1" w:styleId="121115">
    <w:name w:val="Нет списка121115"/>
    <w:next w:val="a2"/>
    <w:uiPriority w:val="99"/>
    <w:semiHidden/>
    <w:unhideWhenUsed/>
    <w:rsid w:val="00EC7C07"/>
  </w:style>
  <w:style w:type="numbering" w:customStyle="1" w:styleId="7315">
    <w:name w:val="Нет списка7315"/>
    <w:next w:val="a2"/>
    <w:uiPriority w:val="99"/>
    <w:semiHidden/>
    <w:unhideWhenUsed/>
    <w:rsid w:val="00EC7C07"/>
  </w:style>
  <w:style w:type="numbering" w:customStyle="1" w:styleId="41315">
    <w:name w:val="Нет списка41315"/>
    <w:next w:val="a2"/>
    <w:uiPriority w:val="99"/>
    <w:semiHidden/>
    <w:unhideWhenUsed/>
    <w:rsid w:val="00EC7C07"/>
  </w:style>
  <w:style w:type="numbering" w:customStyle="1" w:styleId="51315">
    <w:name w:val="Нет списка51315"/>
    <w:next w:val="a2"/>
    <w:uiPriority w:val="99"/>
    <w:semiHidden/>
    <w:unhideWhenUsed/>
    <w:rsid w:val="00EC7C07"/>
  </w:style>
  <w:style w:type="numbering" w:customStyle="1" w:styleId="61315">
    <w:name w:val="Нет списка61315"/>
    <w:next w:val="a2"/>
    <w:uiPriority w:val="99"/>
    <w:semiHidden/>
    <w:unhideWhenUsed/>
    <w:rsid w:val="00EC7C07"/>
  </w:style>
  <w:style w:type="numbering" w:customStyle="1" w:styleId="71315">
    <w:name w:val="Нет списка71315"/>
    <w:next w:val="a2"/>
    <w:uiPriority w:val="99"/>
    <w:semiHidden/>
    <w:unhideWhenUsed/>
    <w:rsid w:val="00EC7C07"/>
  </w:style>
  <w:style w:type="numbering" w:customStyle="1" w:styleId="211215">
    <w:name w:val="Нет списка211215"/>
    <w:next w:val="a2"/>
    <w:uiPriority w:val="99"/>
    <w:semiHidden/>
    <w:unhideWhenUsed/>
    <w:rsid w:val="00EC7C07"/>
  </w:style>
  <w:style w:type="numbering" w:customStyle="1" w:styleId="311215">
    <w:name w:val="Нет списка311215"/>
    <w:next w:val="a2"/>
    <w:uiPriority w:val="99"/>
    <w:semiHidden/>
    <w:unhideWhenUsed/>
    <w:rsid w:val="00EC7C07"/>
  </w:style>
  <w:style w:type="numbering" w:customStyle="1" w:styleId="411215">
    <w:name w:val="Нет списка411215"/>
    <w:next w:val="a2"/>
    <w:uiPriority w:val="99"/>
    <w:semiHidden/>
    <w:unhideWhenUsed/>
    <w:rsid w:val="00EC7C07"/>
  </w:style>
  <w:style w:type="numbering" w:customStyle="1" w:styleId="511215">
    <w:name w:val="Нет списка511215"/>
    <w:next w:val="a2"/>
    <w:uiPriority w:val="99"/>
    <w:semiHidden/>
    <w:unhideWhenUsed/>
    <w:rsid w:val="00EC7C07"/>
  </w:style>
  <w:style w:type="numbering" w:customStyle="1" w:styleId="611215">
    <w:name w:val="Нет списка611215"/>
    <w:next w:val="a2"/>
    <w:uiPriority w:val="99"/>
    <w:semiHidden/>
    <w:unhideWhenUsed/>
    <w:rsid w:val="00EC7C07"/>
  </w:style>
  <w:style w:type="numbering" w:customStyle="1" w:styleId="711215">
    <w:name w:val="Нет списка711215"/>
    <w:next w:val="a2"/>
    <w:uiPriority w:val="99"/>
    <w:semiHidden/>
    <w:unhideWhenUsed/>
    <w:rsid w:val="00EC7C07"/>
  </w:style>
  <w:style w:type="numbering" w:customStyle="1" w:styleId="8215">
    <w:name w:val="Нет списка8215"/>
    <w:next w:val="a2"/>
    <w:uiPriority w:val="99"/>
    <w:semiHidden/>
    <w:unhideWhenUsed/>
    <w:rsid w:val="00EC7C07"/>
  </w:style>
  <w:style w:type="numbering" w:customStyle="1" w:styleId="9215">
    <w:name w:val="Нет списка9215"/>
    <w:next w:val="a2"/>
    <w:uiPriority w:val="99"/>
    <w:semiHidden/>
    <w:unhideWhenUsed/>
    <w:rsid w:val="00EC7C07"/>
  </w:style>
  <w:style w:type="numbering" w:customStyle="1" w:styleId="10115">
    <w:name w:val="Нет списка10115"/>
    <w:next w:val="a2"/>
    <w:uiPriority w:val="99"/>
    <w:semiHidden/>
    <w:unhideWhenUsed/>
    <w:rsid w:val="00EC7C07"/>
  </w:style>
  <w:style w:type="numbering" w:customStyle="1" w:styleId="14115">
    <w:name w:val="Нет списка14115"/>
    <w:next w:val="a2"/>
    <w:uiPriority w:val="99"/>
    <w:semiHidden/>
    <w:unhideWhenUsed/>
    <w:rsid w:val="00EC7C07"/>
  </w:style>
  <w:style w:type="numbering" w:customStyle="1" w:styleId="23115">
    <w:name w:val="Нет списка23115"/>
    <w:next w:val="a2"/>
    <w:uiPriority w:val="99"/>
    <w:semiHidden/>
    <w:unhideWhenUsed/>
    <w:rsid w:val="00EC7C07"/>
  </w:style>
  <w:style w:type="numbering" w:customStyle="1" w:styleId="32115">
    <w:name w:val="Нет списка32115"/>
    <w:next w:val="a2"/>
    <w:uiPriority w:val="99"/>
    <w:semiHidden/>
    <w:unhideWhenUsed/>
    <w:rsid w:val="00EC7C07"/>
  </w:style>
  <w:style w:type="numbering" w:customStyle="1" w:styleId="42115">
    <w:name w:val="Нет списка42115"/>
    <w:next w:val="a2"/>
    <w:uiPriority w:val="99"/>
    <w:semiHidden/>
    <w:unhideWhenUsed/>
    <w:rsid w:val="00EC7C07"/>
  </w:style>
  <w:style w:type="numbering" w:customStyle="1" w:styleId="52115">
    <w:name w:val="Нет списка52115"/>
    <w:next w:val="a2"/>
    <w:uiPriority w:val="99"/>
    <w:semiHidden/>
    <w:unhideWhenUsed/>
    <w:rsid w:val="00EC7C07"/>
  </w:style>
  <w:style w:type="numbering" w:customStyle="1" w:styleId="62115">
    <w:name w:val="Нет списка62115"/>
    <w:next w:val="a2"/>
    <w:uiPriority w:val="99"/>
    <w:semiHidden/>
    <w:unhideWhenUsed/>
    <w:rsid w:val="00EC7C07"/>
  </w:style>
  <w:style w:type="numbering" w:customStyle="1" w:styleId="72115">
    <w:name w:val="Нет списка72115"/>
    <w:next w:val="a2"/>
    <w:uiPriority w:val="99"/>
    <w:semiHidden/>
    <w:unhideWhenUsed/>
    <w:rsid w:val="00EC7C07"/>
  </w:style>
  <w:style w:type="numbering" w:customStyle="1" w:styleId="113115">
    <w:name w:val="Нет списка113115"/>
    <w:next w:val="a2"/>
    <w:uiPriority w:val="99"/>
    <w:semiHidden/>
    <w:unhideWhenUsed/>
    <w:rsid w:val="00EC7C07"/>
  </w:style>
  <w:style w:type="numbering" w:customStyle="1" w:styleId="212115">
    <w:name w:val="Нет списка212115"/>
    <w:next w:val="a2"/>
    <w:uiPriority w:val="99"/>
    <w:semiHidden/>
    <w:unhideWhenUsed/>
    <w:rsid w:val="00EC7C07"/>
  </w:style>
  <w:style w:type="numbering" w:customStyle="1" w:styleId="312115">
    <w:name w:val="Нет списка312115"/>
    <w:next w:val="a2"/>
    <w:uiPriority w:val="99"/>
    <w:semiHidden/>
    <w:unhideWhenUsed/>
    <w:rsid w:val="00EC7C07"/>
  </w:style>
  <w:style w:type="numbering" w:customStyle="1" w:styleId="412115">
    <w:name w:val="Нет списка412115"/>
    <w:next w:val="a2"/>
    <w:uiPriority w:val="99"/>
    <w:semiHidden/>
    <w:unhideWhenUsed/>
    <w:rsid w:val="00EC7C07"/>
  </w:style>
  <w:style w:type="numbering" w:customStyle="1" w:styleId="512115">
    <w:name w:val="Нет списка512115"/>
    <w:next w:val="a2"/>
    <w:uiPriority w:val="99"/>
    <w:semiHidden/>
    <w:unhideWhenUsed/>
    <w:rsid w:val="00EC7C07"/>
  </w:style>
  <w:style w:type="numbering" w:customStyle="1" w:styleId="612115">
    <w:name w:val="Нет списка612115"/>
    <w:next w:val="a2"/>
    <w:uiPriority w:val="99"/>
    <w:semiHidden/>
    <w:unhideWhenUsed/>
    <w:rsid w:val="00EC7C07"/>
  </w:style>
  <w:style w:type="numbering" w:customStyle="1" w:styleId="712115">
    <w:name w:val="Нет списка712115"/>
    <w:next w:val="a2"/>
    <w:uiPriority w:val="99"/>
    <w:semiHidden/>
    <w:unhideWhenUsed/>
    <w:rsid w:val="00EC7C07"/>
  </w:style>
  <w:style w:type="numbering" w:customStyle="1" w:styleId="1112115">
    <w:name w:val="Нет списка1112115"/>
    <w:next w:val="a2"/>
    <w:uiPriority w:val="99"/>
    <w:semiHidden/>
    <w:unhideWhenUsed/>
    <w:rsid w:val="00EC7C07"/>
  </w:style>
  <w:style w:type="numbering" w:customStyle="1" w:styleId="2111115">
    <w:name w:val="Нет списка2111115"/>
    <w:next w:val="a2"/>
    <w:uiPriority w:val="99"/>
    <w:semiHidden/>
    <w:unhideWhenUsed/>
    <w:rsid w:val="00EC7C07"/>
  </w:style>
  <w:style w:type="numbering" w:customStyle="1" w:styleId="3111115">
    <w:name w:val="Нет списка3111115"/>
    <w:next w:val="a2"/>
    <w:uiPriority w:val="99"/>
    <w:semiHidden/>
    <w:unhideWhenUsed/>
    <w:rsid w:val="00EC7C07"/>
  </w:style>
  <w:style w:type="numbering" w:customStyle="1" w:styleId="4111115">
    <w:name w:val="Нет списка4111115"/>
    <w:next w:val="a2"/>
    <w:uiPriority w:val="99"/>
    <w:semiHidden/>
    <w:unhideWhenUsed/>
    <w:rsid w:val="00EC7C07"/>
  </w:style>
  <w:style w:type="numbering" w:customStyle="1" w:styleId="5111115">
    <w:name w:val="Нет списка5111115"/>
    <w:next w:val="a2"/>
    <w:uiPriority w:val="99"/>
    <w:semiHidden/>
    <w:unhideWhenUsed/>
    <w:rsid w:val="00EC7C07"/>
  </w:style>
  <w:style w:type="numbering" w:customStyle="1" w:styleId="6111115">
    <w:name w:val="Нет списка6111115"/>
    <w:next w:val="a2"/>
    <w:uiPriority w:val="99"/>
    <w:semiHidden/>
    <w:unhideWhenUsed/>
    <w:rsid w:val="00EC7C07"/>
  </w:style>
  <w:style w:type="numbering" w:customStyle="1" w:styleId="7111115">
    <w:name w:val="Нет списка7111115"/>
    <w:next w:val="a2"/>
    <w:uiPriority w:val="99"/>
    <w:semiHidden/>
    <w:unhideWhenUsed/>
    <w:rsid w:val="00EC7C07"/>
  </w:style>
  <w:style w:type="numbering" w:customStyle="1" w:styleId="81115">
    <w:name w:val="Нет списка81115"/>
    <w:next w:val="a2"/>
    <w:uiPriority w:val="99"/>
    <w:semiHidden/>
    <w:unhideWhenUsed/>
    <w:rsid w:val="00EC7C07"/>
  </w:style>
  <w:style w:type="numbering" w:customStyle="1" w:styleId="91115">
    <w:name w:val="Нет списка91115"/>
    <w:next w:val="a2"/>
    <w:uiPriority w:val="99"/>
    <w:semiHidden/>
    <w:unhideWhenUsed/>
    <w:rsid w:val="00EC7C07"/>
  </w:style>
  <w:style w:type="numbering" w:customStyle="1" w:styleId="1725">
    <w:name w:val="Нет списка1725"/>
    <w:next w:val="a2"/>
    <w:uiPriority w:val="99"/>
    <w:semiHidden/>
    <w:unhideWhenUsed/>
    <w:rsid w:val="00EC7C07"/>
  </w:style>
  <w:style w:type="numbering" w:customStyle="1" w:styleId="1825">
    <w:name w:val="Нет списка1825"/>
    <w:next w:val="a2"/>
    <w:uiPriority w:val="99"/>
    <w:semiHidden/>
    <w:unhideWhenUsed/>
    <w:rsid w:val="00EC7C07"/>
  </w:style>
  <w:style w:type="numbering" w:customStyle="1" w:styleId="1915">
    <w:name w:val="Нет списка1915"/>
    <w:next w:val="a2"/>
    <w:uiPriority w:val="99"/>
    <w:semiHidden/>
    <w:unhideWhenUsed/>
    <w:rsid w:val="00EC7C07"/>
  </w:style>
  <w:style w:type="numbering" w:customStyle="1" w:styleId="11015">
    <w:name w:val="Нет списка11015"/>
    <w:next w:val="a2"/>
    <w:uiPriority w:val="99"/>
    <w:semiHidden/>
    <w:unhideWhenUsed/>
    <w:rsid w:val="00EC7C07"/>
  </w:style>
  <w:style w:type="numbering" w:customStyle="1" w:styleId="15115">
    <w:name w:val="Нет списка15115"/>
    <w:next w:val="a2"/>
    <w:uiPriority w:val="99"/>
    <w:semiHidden/>
    <w:unhideWhenUsed/>
    <w:rsid w:val="00EC7C07"/>
  </w:style>
  <w:style w:type="numbering" w:customStyle="1" w:styleId="16115">
    <w:name w:val="Нет списка16115"/>
    <w:next w:val="a2"/>
    <w:uiPriority w:val="99"/>
    <w:semiHidden/>
    <w:unhideWhenUsed/>
    <w:rsid w:val="00EC7C07"/>
  </w:style>
  <w:style w:type="numbering" w:customStyle="1" w:styleId="17115">
    <w:name w:val="Нет списка17115"/>
    <w:next w:val="a2"/>
    <w:uiPriority w:val="99"/>
    <w:semiHidden/>
    <w:unhideWhenUsed/>
    <w:rsid w:val="00EC7C07"/>
  </w:style>
  <w:style w:type="numbering" w:customStyle="1" w:styleId="18115">
    <w:name w:val="Нет списка18115"/>
    <w:next w:val="a2"/>
    <w:uiPriority w:val="99"/>
    <w:semiHidden/>
    <w:unhideWhenUsed/>
    <w:rsid w:val="00EC7C07"/>
  </w:style>
  <w:style w:type="numbering" w:customStyle="1" w:styleId="2015">
    <w:name w:val="Нет списка2015"/>
    <w:next w:val="a2"/>
    <w:uiPriority w:val="99"/>
    <w:semiHidden/>
    <w:unhideWhenUsed/>
    <w:rsid w:val="00EC7C07"/>
  </w:style>
  <w:style w:type="numbering" w:customStyle="1" w:styleId="2515">
    <w:name w:val="Нет списка2515"/>
    <w:next w:val="a2"/>
    <w:uiPriority w:val="99"/>
    <w:semiHidden/>
    <w:unhideWhenUsed/>
    <w:rsid w:val="00EC7C07"/>
  </w:style>
  <w:style w:type="numbering" w:customStyle="1" w:styleId="2615">
    <w:name w:val="Нет списка2615"/>
    <w:next w:val="a2"/>
    <w:uiPriority w:val="99"/>
    <w:semiHidden/>
    <w:unhideWhenUsed/>
    <w:rsid w:val="00EC7C07"/>
  </w:style>
  <w:style w:type="numbering" w:customStyle="1" w:styleId="2715">
    <w:name w:val="Нет списка2715"/>
    <w:next w:val="a2"/>
    <w:uiPriority w:val="99"/>
    <w:semiHidden/>
    <w:unhideWhenUsed/>
    <w:rsid w:val="00EC7C07"/>
  </w:style>
  <w:style w:type="numbering" w:customStyle="1" w:styleId="2815">
    <w:name w:val="Нет списка2815"/>
    <w:next w:val="a2"/>
    <w:uiPriority w:val="99"/>
    <w:semiHidden/>
    <w:unhideWhenUsed/>
    <w:rsid w:val="00EC7C07"/>
  </w:style>
  <w:style w:type="numbering" w:customStyle="1" w:styleId="2915">
    <w:name w:val="Нет списка2915"/>
    <w:next w:val="a2"/>
    <w:uiPriority w:val="99"/>
    <w:semiHidden/>
    <w:unhideWhenUsed/>
    <w:rsid w:val="00EC7C07"/>
  </w:style>
  <w:style w:type="numbering" w:customStyle="1" w:styleId="3015">
    <w:name w:val="Нет списка3015"/>
    <w:next w:val="a2"/>
    <w:uiPriority w:val="99"/>
    <w:semiHidden/>
    <w:unhideWhenUsed/>
    <w:rsid w:val="00EC7C07"/>
  </w:style>
  <w:style w:type="numbering" w:customStyle="1" w:styleId="3415">
    <w:name w:val="Нет списка3415"/>
    <w:next w:val="a2"/>
    <w:uiPriority w:val="99"/>
    <w:semiHidden/>
    <w:unhideWhenUsed/>
    <w:rsid w:val="00EC7C07"/>
  </w:style>
  <w:style w:type="numbering" w:customStyle="1" w:styleId="3515">
    <w:name w:val="Нет списка3515"/>
    <w:next w:val="a2"/>
    <w:uiPriority w:val="99"/>
    <w:semiHidden/>
    <w:unhideWhenUsed/>
    <w:rsid w:val="00EC7C07"/>
  </w:style>
  <w:style w:type="numbering" w:customStyle="1" w:styleId="385">
    <w:name w:val="Нет списка385"/>
    <w:next w:val="a2"/>
    <w:uiPriority w:val="99"/>
    <w:semiHidden/>
    <w:unhideWhenUsed/>
    <w:rsid w:val="00EC7C07"/>
  </w:style>
  <w:style w:type="numbering" w:customStyle="1" w:styleId="1175">
    <w:name w:val="Нет списка1175"/>
    <w:next w:val="a2"/>
    <w:uiPriority w:val="99"/>
    <w:semiHidden/>
    <w:unhideWhenUsed/>
    <w:qFormat/>
    <w:rsid w:val="00EC7C07"/>
  </w:style>
  <w:style w:type="table" w:customStyle="1" w:styleId="1950">
    <w:name w:val="Сетка таблицы195"/>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Нет списка1185"/>
    <w:next w:val="a2"/>
    <w:uiPriority w:val="99"/>
    <w:semiHidden/>
    <w:unhideWhenUsed/>
    <w:qFormat/>
    <w:rsid w:val="00EC7C07"/>
  </w:style>
  <w:style w:type="numbering" w:customStyle="1" w:styleId="11155">
    <w:name w:val="Нет списка11155"/>
    <w:next w:val="a2"/>
    <w:uiPriority w:val="99"/>
    <w:semiHidden/>
    <w:unhideWhenUsed/>
    <w:qFormat/>
    <w:rsid w:val="00EC7C07"/>
  </w:style>
  <w:style w:type="table" w:customStyle="1" w:styleId="114120">
    <w:name w:val="Сетка таблицы11412"/>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5">
    <w:name w:val="Нет списка111145"/>
    <w:next w:val="a2"/>
    <w:uiPriority w:val="99"/>
    <w:semiHidden/>
    <w:unhideWhenUsed/>
    <w:qFormat/>
    <w:rsid w:val="00EC7C07"/>
  </w:style>
  <w:style w:type="numbering" w:customStyle="1" w:styleId="1111135">
    <w:name w:val="Нет списка1111135"/>
    <w:next w:val="a2"/>
    <w:uiPriority w:val="99"/>
    <w:semiHidden/>
    <w:unhideWhenUsed/>
    <w:qFormat/>
    <w:rsid w:val="00EC7C07"/>
  </w:style>
  <w:style w:type="table" w:customStyle="1" w:styleId="1113120">
    <w:name w:val="Сетка таблицы111312"/>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5">
    <w:name w:val="Нет списка2155"/>
    <w:next w:val="a2"/>
    <w:uiPriority w:val="99"/>
    <w:semiHidden/>
    <w:unhideWhenUsed/>
    <w:qFormat/>
    <w:rsid w:val="00EC7C07"/>
  </w:style>
  <w:style w:type="numbering" w:customStyle="1" w:styleId="395">
    <w:name w:val="Нет списка395"/>
    <w:next w:val="a2"/>
    <w:uiPriority w:val="99"/>
    <w:semiHidden/>
    <w:unhideWhenUsed/>
    <w:qFormat/>
    <w:rsid w:val="00EC7C07"/>
  </w:style>
  <w:style w:type="numbering" w:customStyle="1" w:styleId="455">
    <w:name w:val="Нет списка455"/>
    <w:next w:val="a2"/>
    <w:uiPriority w:val="99"/>
    <w:semiHidden/>
    <w:unhideWhenUsed/>
    <w:qFormat/>
    <w:rsid w:val="00EC7C07"/>
  </w:style>
  <w:style w:type="numbering" w:customStyle="1" w:styleId="11111135">
    <w:name w:val="Нет списка11111135"/>
    <w:next w:val="a2"/>
    <w:uiPriority w:val="99"/>
    <w:semiHidden/>
    <w:unhideWhenUsed/>
    <w:qFormat/>
    <w:rsid w:val="00EC7C07"/>
  </w:style>
  <w:style w:type="numbering" w:customStyle="1" w:styleId="111111135">
    <w:name w:val="Нет списка111111135"/>
    <w:next w:val="a2"/>
    <w:uiPriority w:val="99"/>
    <w:semiHidden/>
    <w:unhideWhenUsed/>
    <w:qFormat/>
    <w:rsid w:val="00EC7C07"/>
  </w:style>
  <w:style w:type="numbering" w:customStyle="1" w:styleId="2165">
    <w:name w:val="Нет списка2165"/>
    <w:next w:val="a2"/>
    <w:uiPriority w:val="99"/>
    <w:semiHidden/>
    <w:unhideWhenUsed/>
    <w:qFormat/>
    <w:rsid w:val="00EC7C07"/>
  </w:style>
  <w:style w:type="numbering" w:customStyle="1" w:styleId="3155">
    <w:name w:val="Нет списка3155"/>
    <w:next w:val="a2"/>
    <w:uiPriority w:val="99"/>
    <w:semiHidden/>
    <w:unhideWhenUsed/>
    <w:qFormat/>
    <w:rsid w:val="00EC7C07"/>
  </w:style>
  <w:style w:type="numbering" w:customStyle="1" w:styleId="555">
    <w:name w:val="Нет списка555"/>
    <w:next w:val="a2"/>
    <w:uiPriority w:val="99"/>
    <w:semiHidden/>
    <w:unhideWhenUsed/>
    <w:qFormat/>
    <w:rsid w:val="00EC7C07"/>
  </w:style>
  <w:style w:type="numbering" w:customStyle="1" w:styleId="1245">
    <w:name w:val="Нет списка1245"/>
    <w:next w:val="a2"/>
    <w:uiPriority w:val="99"/>
    <w:semiHidden/>
    <w:unhideWhenUsed/>
    <w:qFormat/>
    <w:rsid w:val="00EC7C07"/>
  </w:style>
  <w:style w:type="numbering" w:customStyle="1" w:styleId="655">
    <w:name w:val="Нет списка655"/>
    <w:next w:val="a2"/>
    <w:uiPriority w:val="99"/>
    <w:semiHidden/>
    <w:unhideWhenUsed/>
    <w:qFormat/>
    <w:rsid w:val="00EC7C07"/>
  </w:style>
  <w:style w:type="numbering" w:customStyle="1" w:styleId="755">
    <w:name w:val="Нет списка755"/>
    <w:next w:val="a2"/>
    <w:uiPriority w:val="99"/>
    <w:semiHidden/>
    <w:unhideWhenUsed/>
    <w:qFormat/>
    <w:rsid w:val="00EC7C07"/>
  </w:style>
  <w:style w:type="numbering" w:customStyle="1" w:styleId="1335">
    <w:name w:val="Нет списка1335"/>
    <w:next w:val="a2"/>
    <w:uiPriority w:val="99"/>
    <w:semiHidden/>
    <w:unhideWhenUsed/>
    <w:qFormat/>
    <w:rsid w:val="00EC7C07"/>
  </w:style>
  <w:style w:type="numbering" w:customStyle="1" w:styleId="112350">
    <w:name w:val="Нет списка11235"/>
    <w:next w:val="a2"/>
    <w:uiPriority w:val="99"/>
    <w:semiHidden/>
    <w:unhideWhenUsed/>
    <w:qFormat/>
    <w:rsid w:val="00EC7C07"/>
  </w:style>
  <w:style w:type="numbering" w:customStyle="1" w:styleId="2235">
    <w:name w:val="Нет списка2235"/>
    <w:next w:val="a2"/>
    <w:uiPriority w:val="99"/>
    <w:semiHidden/>
    <w:unhideWhenUsed/>
    <w:qFormat/>
    <w:rsid w:val="00EC7C07"/>
  </w:style>
  <w:style w:type="numbering" w:customStyle="1" w:styleId="3235">
    <w:name w:val="Нет списка3235"/>
    <w:next w:val="a2"/>
    <w:uiPriority w:val="99"/>
    <w:semiHidden/>
    <w:unhideWhenUsed/>
    <w:qFormat/>
    <w:rsid w:val="00EC7C07"/>
  </w:style>
  <w:style w:type="numbering" w:customStyle="1" w:styleId="4155">
    <w:name w:val="Нет списка4155"/>
    <w:next w:val="a2"/>
    <w:uiPriority w:val="99"/>
    <w:semiHidden/>
    <w:unhideWhenUsed/>
    <w:qFormat/>
    <w:rsid w:val="00EC7C07"/>
  </w:style>
  <w:style w:type="numbering" w:customStyle="1" w:styleId="111235">
    <w:name w:val="Нет списка111235"/>
    <w:next w:val="a2"/>
    <w:uiPriority w:val="99"/>
    <w:semiHidden/>
    <w:unhideWhenUsed/>
    <w:qFormat/>
    <w:rsid w:val="00EC7C07"/>
  </w:style>
  <w:style w:type="numbering" w:customStyle="1" w:styleId="21145">
    <w:name w:val="Нет списка21145"/>
    <w:next w:val="a2"/>
    <w:uiPriority w:val="99"/>
    <w:semiHidden/>
    <w:unhideWhenUsed/>
    <w:qFormat/>
    <w:rsid w:val="00EC7C07"/>
  </w:style>
  <w:style w:type="numbering" w:customStyle="1" w:styleId="31145">
    <w:name w:val="Нет списка31145"/>
    <w:next w:val="a2"/>
    <w:uiPriority w:val="99"/>
    <w:semiHidden/>
    <w:unhideWhenUsed/>
    <w:qFormat/>
    <w:rsid w:val="00EC7C07"/>
  </w:style>
  <w:style w:type="numbering" w:customStyle="1" w:styleId="1111111135">
    <w:name w:val="Нет списка1111111135"/>
    <w:next w:val="a2"/>
    <w:uiPriority w:val="99"/>
    <w:semiHidden/>
    <w:unhideWhenUsed/>
    <w:rsid w:val="00EC7C07"/>
  </w:style>
  <w:style w:type="numbering" w:customStyle="1" w:styleId="121350">
    <w:name w:val="Нет списка12135"/>
    <w:next w:val="a2"/>
    <w:uiPriority w:val="99"/>
    <w:semiHidden/>
    <w:unhideWhenUsed/>
    <w:rsid w:val="00EC7C07"/>
  </w:style>
  <w:style w:type="numbering" w:customStyle="1" w:styleId="5155">
    <w:name w:val="Нет списка5155"/>
    <w:next w:val="a2"/>
    <w:uiPriority w:val="99"/>
    <w:semiHidden/>
    <w:unhideWhenUsed/>
    <w:rsid w:val="00EC7C07"/>
  </w:style>
  <w:style w:type="numbering" w:customStyle="1" w:styleId="6155">
    <w:name w:val="Нет списка6155"/>
    <w:next w:val="a2"/>
    <w:uiPriority w:val="99"/>
    <w:semiHidden/>
    <w:unhideWhenUsed/>
    <w:rsid w:val="00EC7C07"/>
  </w:style>
  <w:style w:type="numbering" w:customStyle="1" w:styleId="7155">
    <w:name w:val="Нет списка7155"/>
    <w:next w:val="a2"/>
    <w:uiPriority w:val="99"/>
    <w:semiHidden/>
    <w:unhideWhenUsed/>
    <w:rsid w:val="00EC7C07"/>
  </w:style>
  <w:style w:type="numbering" w:customStyle="1" w:styleId="41145">
    <w:name w:val="Нет списка41145"/>
    <w:next w:val="a2"/>
    <w:uiPriority w:val="99"/>
    <w:semiHidden/>
    <w:unhideWhenUsed/>
    <w:rsid w:val="00EC7C07"/>
  </w:style>
  <w:style w:type="numbering" w:customStyle="1" w:styleId="51145">
    <w:name w:val="Нет списка51145"/>
    <w:next w:val="a2"/>
    <w:uiPriority w:val="99"/>
    <w:semiHidden/>
    <w:unhideWhenUsed/>
    <w:rsid w:val="00EC7C07"/>
  </w:style>
  <w:style w:type="numbering" w:customStyle="1" w:styleId="61145">
    <w:name w:val="Нет списка61145"/>
    <w:next w:val="a2"/>
    <w:uiPriority w:val="99"/>
    <w:semiHidden/>
    <w:unhideWhenUsed/>
    <w:rsid w:val="00EC7C07"/>
  </w:style>
  <w:style w:type="numbering" w:customStyle="1" w:styleId="71145">
    <w:name w:val="Нет списка71145"/>
    <w:next w:val="a2"/>
    <w:uiPriority w:val="99"/>
    <w:semiHidden/>
    <w:unhideWhenUsed/>
    <w:rsid w:val="00EC7C07"/>
  </w:style>
  <w:style w:type="numbering" w:customStyle="1" w:styleId="845">
    <w:name w:val="Нет списка845"/>
    <w:next w:val="a2"/>
    <w:uiPriority w:val="99"/>
    <w:semiHidden/>
    <w:unhideWhenUsed/>
    <w:rsid w:val="00EC7C07"/>
  </w:style>
  <w:style w:type="numbering" w:customStyle="1" w:styleId="945">
    <w:name w:val="Нет списка945"/>
    <w:next w:val="a2"/>
    <w:uiPriority w:val="99"/>
    <w:semiHidden/>
    <w:unhideWhenUsed/>
    <w:rsid w:val="00EC7C07"/>
  </w:style>
  <w:style w:type="numbering" w:customStyle="1" w:styleId="1035">
    <w:name w:val="Нет списка1035"/>
    <w:next w:val="a2"/>
    <w:uiPriority w:val="99"/>
    <w:semiHidden/>
    <w:unhideWhenUsed/>
    <w:rsid w:val="00EC7C07"/>
  </w:style>
  <w:style w:type="numbering" w:customStyle="1" w:styleId="1435">
    <w:name w:val="Нет списка1435"/>
    <w:next w:val="a2"/>
    <w:uiPriority w:val="99"/>
    <w:semiHidden/>
    <w:unhideWhenUsed/>
    <w:rsid w:val="00EC7C07"/>
  </w:style>
  <w:style w:type="numbering" w:customStyle="1" w:styleId="2335">
    <w:name w:val="Нет списка2335"/>
    <w:next w:val="a2"/>
    <w:uiPriority w:val="99"/>
    <w:semiHidden/>
    <w:unhideWhenUsed/>
    <w:rsid w:val="00EC7C07"/>
  </w:style>
  <w:style w:type="numbering" w:customStyle="1" w:styleId="4235">
    <w:name w:val="Нет списка4235"/>
    <w:next w:val="a2"/>
    <w:uiPriority w:val="99"/>
    <w:semiHidden/>
    <w:unhideWhenUsed/>
    <w:rsid w:val="00EC7C07"/>
  </w:style>
  <w:style w:type="numbering" w:customStyle="1" w:styleId="5235">
    <w:name w:val="Нет списка5235"/>
    <w:next w:val="a2"/>
    <w:uiPriority w:val="99"/>
    <w:semiHidden/>
    <w:unhideWhenUsed/>
    <w:rsid w:val="00EC7C07"/>
  </w:style>
  <w:style w:type="numbering" w:customStyle="1" w:styleId="6235">
    <w:name w:val="Нет списка6235"/>
    <w:next w:val="a2"/>
    <w:uiPriority w:val="99"/>
    <w:semiHidden/>
    <w:unhideWhenUsed/>
    <w:rsid w:val="00EC7C07"/>
  </w:style>
  <w:style w:type="numbering" w:customStyle="1" w:styleId="7235">
    <w:name w:val="Нет списка7235"/>
    <w:next w:val="a2"/>
    <w:uiPriority w:val="99"/>
    <w:semiHidden/>
    <w:unhideWhenUsed/>
    <w:rsid w:val="00EC7C07"/>
  </w:style>
  <w:style w:type="numbering" w:customStyle="1" w:styleId="11335">
    <w:name w:val="Нет списка11335"/>
    <w:next w:val="a2"/>
    <w:uiPriority w:val="99"/>
    <w:semiHidden/>
    <w:unhideWhenUsed/>
    <w:rsid w:val="00EC7C07"/>
  </w:style>
  <w:style w:type="numbering" w:customStyle="1" w:styleId="21235">
    <w:name w:val="Нет списка21235"/>
    <w:next w:val="a2"/>
    <w:uiPriority w:val="99"/>
    <w:semiHidden/>
    <w:unhideWhenUsed/>
    <w:rsid w:val="00EC7C07"/>
  </w:style>
  <w:style w:type="numbering" w:customStyle="1" w:styleId="31235">
    <w:name w:val="Нет списка31235"/>
    <w:next w:val="a2"/>
    <w:uiPriority w:val="99"/>
    <w:semiHidden/>
    <w:unhideWhenUsed/>
    <w:rsid w:val="00EC7C07"/>
  </w:style>
  <w:style w:type="numbering" w:customStyle="1" w:styleId="41235">
    <w:name w:val="Нет списка41235"/>
    <w:next w:val="a2"/>
    <w:uiPriority w:val="99"/>
    <w:semiHidden/>
    <w:unhideWhenUsed/>
    <w:rsid w:val="00EC7C07"/>
  </w:style>
  <w:style w:type="numbering" w:customStyle="1" w:styleId="51235">
    <w:name w:val="Нет списка51235"/>
    <w:next w:val="a2"/>
    <w:uiPriority w:val="99"/>
    <w:semiHidden/>
    <w:unhideWhenUsed/>
    <w:rsid w:val="00EC7C07"/>
  </w:style>
  <w:style w:type="numbering" w:customStyle="1" w:styleId="61235">
    <w:name w:val="Нет списка61235"/>
    <w:next w:val="a2"/>
    <w:uiPriority w:val="99"/>
    <w:semiHidden/>
    <w:unhideWhenUsed/>
    <w:rsid w:val="00EC7C07"/>
  </w:style>
  <w:style w:type="numbering" w:customStyle="1" w:styleId="71235">
    <w:name w:val="Нет списка71235"/>
    <w:next w:val="a2"/>
    <w:uiPriority w:val="99"/>
    <w:semiHidden/>
    <w:unhideWhenUsed/>
    <w:rsid w:val="00EC7C07"/>
  </w:style>
  <w:style w:type="numbering" w:customStyle="1" w:styleId="211135">
    <w:name w:val="Нет списка211135"/>
    <w:next w:val="a2"/>
    <w:uiPriority w:val="99"/>
    <w:semiHidden/>
    <w:unhideWhenUsed/>
    <w:rsid w:val="00EC7C07"/>
  </w:style>
  <w:style w:type="numbering" w:customStyle="1" w:styleId="311135">
    <w:name w:val="Нет списка311135"/>
    <w:next w:val="a2"/>
    <w:uiPriority w:val="99"/>
    <w:semiHidden/>
    <w:unhideWhenUsed/>
    <w:rsid w:val="00EC7C07"/>
  </w:style>
  <w:style w:type="numbering" w:customStyle="1" w:styleId="411135">
    <w:name w:val="Нет списка411135"/>
    <w:next w:val="a2"/>
    <w:uiPriority w:val="99"/>
    <w:semiHidden/>
    <w:unhideWhenUsed/>
    <w:rsid w:val="00EC7C07"/>
  </w:style>
  <w:style w:type="numbering" w:customStyle="1" w:styleId="511135">
    <w:name w:val="Нет списка511135"/>
    <w:next w:val="a2"/>
    <w:uiPriority w:val="99"/>
    <w:semiHidden/>
    <w:unhideWhenUsed/>
    <w:rsid w:val="00EC7C07"/>
  </w:style>
  <w:style w:type="numbering" w:customStyle="1" w:styleId="611135">
    <w:name w:val="Нет списка611135"/>
    <w:next w:val="a2"/>
    <w:uiPriority w:val="99"/>
    <w:semiHidden/>
    <w:unhideWhenUsed/>
    <w:rsid w:val="00EC7C07"/>
  </w:style>
  <w:style w:type="numbering" w:customStyle="1" w:styleId="711135">
    <w:name w:val="Нет списка711135"/>
    <w:next w:val="a2"/>
    <w:uiPriority w:val="99"/>
    <w:semiHidden/>
    <w:unhideWhenUsed/>
    <w:rsid w:val="00EC7C07"/>
  </w:style>
  <w:style w:type="numbering" w:customStyle="1" w:styleId="8135">
    <w:name w:val="Нет списка8135"/>
    <w:next w:val="a2"/>
    <w:uiPriority w:val="99"/>
    <w:semiHidden/>
    <w:unhideWhenUsed/>
    <w:rsid w:val="00EC7C07"/>
  </w:style>
  <w:style w:type="numbering" w:customStyle="1" w:styleId="9135">
    <w:name w:val="Нет списка9135"/>
    <w:next w:val="a2"/>
    <w:uiPriority w:val="99"/>
    <w:semiHidden/>
    <w:unhideWhenUsed/>
    <w:rsid w:val="00EC7C07"/>
  </w:style>
  <w:style w:type="numbering" w:customStyle="1" w:styleId="1535">
    <w:name w:val="Нет списка1535"/>
    <w:next w:val="a2"/>
    <w:uiPriority w:val="99"/>
    <w:semiHidden/>
    <w:unhideWhenUsed/>
    <w:rsid w:val="00EC7C07"/>
  </w:style>
  <w:style w:type="numbering" w:customStyle="1" w:styleId="1635">
    <w:name w:val="Нет списка1635"/>
    <w:next w:val="a2"/>
    <w:uiPriority w:val="99"/>
    <w:semiHidden/>
    <w:unhideWhenUsed/>
    <w:rsid w:val="00EC7C07"/>
  </w:style>
  <w:style w:type="numbering" w:customStyle="1" w:styleId="2425">
    <w:name w:val="Нет списка2425"/>
    <w:next w:val="a2"/>
    <w:uiPriority w:val="99"/>
    <w:semiHidden/>
    <w:unhideWhenUsed/>
    <w:rsid w:val="00EC7C07"/>
  </w:style>
  <w:style w:type="numbering" w:customStyle="1" w:styleId="3325">
    <w:name w:val="Нет списка3325"/>
    <w:next w:val="a2"/>
    <w:uiPriority w:val="99"/>
    <w:semiHidden/>
    <w:unhideWhenUsed/>
    <w:rsid w:val="00EC7C07"/>
  </w:style>
  <w:style w:type="numbering" w:customStyle="1" w:styleId="4325">
    <w:name w:val="Нет списка4325"/>
    <w:next w:val="a2"/>
    <w:uiPriority w:val="99"/>
    <w:semiHidden/>
    <w:unhideWhenUsed/>
    <w:rsid w:val="00EC7C07"/>
  </w:style>
  <w:style w:type="numbering" w:customStyle="1" w:styleId="11425">
    <w:name w:val="Нет списка11425"/>
    <w:next w:val="a2"/>
    <w:uiPriority w:val="99"/>
    <w:semiHidden/>
    <w:unhideWhenUsed/>
    <w:rsid w:val="00EC7C07"/>
  </w:style>
  <w:style w:type="numbering" w:customStyle="1" w:styleId="111325">
    <w:name w:val="Нет списка111325"/>
    <w:next w:val="a2"/>
    <w:uiPriority w:val="99"/>
    <w:semiHidden/>
    <w:unhideWhenUsed/>
    <w:rsid w:val="00EC7C07"/>
  </w:style>
  <w:style w:type="numbering" w:customStyle="1" w:styleId="21325">
    <w:name w:val="Нет списка21325"/>
    <w:next w:val="a2"/>
    <w:uiPriority w:val="99"/>
    <w:semiHidden/>
    <w:unhideWhenUsed/>
    <w:rsid w:val="00EC7C07"/>
  </w:style>
  <w:style w:type="numbering" w:customStyle="1" w:styleId="31325">
    <w:name w:val="Нет списка31325"/>
    <w:next w:val="a2"/>
    <w:uiPriority w:val="99"/>
    <w:semiHidden/>
    <w:unhideWhenUsed/>
    <w:rsid w:val="00EC7C07"/>
  </w:style>
  <w:style w:type="numbering" w:customStyle="1" w:styleId="5325">
    <w:name w:val="Нет списка5325"/>
    <w:next w:val="a2"/>
    <w:uiPriority w:val="99"/>
    <w:semiHidden/>
    <w:unhideWhenUsed/>
    <w:rsid w:val="00EC7C07"/>
  </w:style>
  <w:style w:type="numbering" w:customStyle="1" w:styleId="12225">
    <w:name w:val="Нет списка12225"/>
    <w:next w:val="a2"/>
    <w:uiPriority w:val="99"/>
    <w:semiHidden/>
    <w:unhideWhenUsed/>
    <w:rsid w:val="00EC7C07"/>
  </w:style>
  <w:style w:type="numbering" w:customStyle="1" w:styleId="6325">
    <w:name w:val="Нет списка6325"/>
    <w:next w:val="a2"/>
    <w:uiPriority w:val="99"/>
    <w:semiHidden/>
    <w:unhideWhenUsed/>
    <w:rsid w:val="00EC7C07"/>
  </w:style>
  <w:style w:type="numbering" w:customStyle="1" w:styleId="1111225">
    <w:name w:val="Нет списка1111225"/>
    <w:next w:val="a2"/>
    <w:uiPriority w:val="99"/>
    <w:semiHidden/>
    <w:unhideWhenUsed/>
    <w:rsid w:val="00EC7C07"/>
  </w:style>
  <w:style w:type="numbering" w:customStyle="1" w:styleId="11111111125">
    <w:name w:val="Нет списка11111111125"/>
    <w:next w:val="a2"/>
    <w:uiPriority w:val="99"/>
    <w:semiHidden/>
    <w:unhideWhenUsed/>
    <w:rsid w:val="00EC7C07"/>
  </w:style>
  <w:style w:type="numbering" w:customStyle="1" w:styleId="13125">
    <w:name w:val="Нет списка13125"/>
    <w:next w:val="a2"/>
    <w:uiPriority w:val="99"/>
    <w:semiHidden/>
    <w:unhideWhenUsed/>
    <w:rsid w:val="00EC7C07"/>
  </w:style>
  <w:style w:type="numbering" w:customStyle="1" w:styleId="112125">
    <w:name w:val="Нет списка112125"/>
    <w:next w:val="a2"/>
    <w:uiPriority w:val="99"/>
    <w:semiHidden/>
    <w:unhideWhenUsed/>
    <w:rsid w:val="00EC7C07"/>
  </w:style>
  <w:style w:type="numbering" w:customStyle="1" w:styleId="22125">
    <w:name w:val="Нет списка22125"/>
    <w:next w:val="a2"/>
    <w:uiPriority w:val="99"/>
    <w:semiHidden/>
    <w:unhideWhenUsed/>
    <w:rsid w:val="00EC7C07"/>
  </w:style>
  <w:style w:type="numbering" w:customStyle="1" w:styleId="121125">
    <w:name w:val="Нет списка121125"/>
    <w:next w:val="a2"/>
    <w:uiPriority w:val="99"/>
    <w:semiHidden/>
    <w:unhideWhenUsed/>
    <w:rsid w:val="00EC7C07"/>
  </w:style>
  <w:style w:type="numbering" w:customStyle="1" w:styleId="7325">
    <w:name w:val="Нет списка7325"/>
    <w:next w:val="a2"/>
    <w:uiPriority w:val="99"/>
    <w:semiHidden/>
    <w:unhideWhenUsed/>
    <w:rsid w:val="00EC7C07"/>
  </w:style>
  <w:style w:type="numbering" w:customStyle="1" w:styleId="41325">
    <w:name w:val="Нет списка41325"/>
    <w:next w:val="a2"/>
    <w:uiPriority w:val="99"/>
    <w:semiHidden/>
    <w:unhideWhenUsed/>
    <w:rsid w:val="00EC7C07"/>
  </w:style>
  <w:style w:type="numbering" w:customStyle="1" w:styleId="51325">
    <w:name w:val="Нет списка51325"/>
    <w:next w:val="a2"/>
    <w:uiPriority w:val="99"/>
    <w:semiHidden/>
    <w:unhideWhenUsed/>
    <w:rsid w:val="00EC7C07"/>
  </w:style>
  <w:style w:type="numbering" w:customStyle="1" w:styleId="61325">
    <w:name w:val="Нет списка61325"/>
    <w:next w:val="a2"/>
    <w:uiPriority w:val="99"/>
    <w:semiHidden/>
    <w:unhideWhenUsed/>
    <w:rsid w:val="00EC7C07"/>
  </w:style>
  <w:style w:type="numbering" w:customStyle="1" w:styleId="71325">
    <w:name w:val="Нет списка71325"/>
    <w:next w:val="a2"/>
    <w:uiPriority w:val="99"/>
    <w:semiHidden/>
    <w:unhideWhenUsed/>
    <w:rsid w:val="00EC7C07"/>
  </w:style>
  <w:style w:type="numbering" w:customStyle="1" w:styleId="211225">
    <w:name w:val="Нет списка211225"/>
    <w:next w:val="a2"/>
    <w:uiPriority w:val="99"/>
    <w:semiHidden/>
    <w:unhideWhenUsed/>
    <w:rsid w:val="00EC7C07"/>
  </w:style>
  <w:style w:type="numbering" w:customStyle="1" w:styleId="311225">
    <w:name w:val="Нет списка311225"/>
    <w:next w:val="a2"/>
    <w:uiPriority w:val="99"/>
    <w:semiHidden/>
    <w:unhideWhenUsed/>
    <w:rsid w:val="00EC7C07"/>
  </w:style>
  <w:style w:type="numbering" w:customStyle="1" w:styleId="411225">
    <w:name w:val="Нет списка411225"/>
    <w:next w:val="a2"/>
    <w:uiPriority w:val="99"/>
    <w:semiHidden/>
    <w:unhideWhenUsed/>
    <w:rsid w:val="00EC7C07"/>
  </w:style>
  <w:style w:type="numbering" w:customStyle="1" w:styleId="511225">
    <w:name w:val="Нет списка511225"/>
    <w:next w:val="a2"/>
    <w:uiPriority w:val="99"/>
    <w:semiHidden/>
    <w:unhideWhenUsed/>
    <w:rsid w:val="00EC7C07"/>
  </w:style>
  <w:style w:type="numbering" w:customStyle="1" w:styleId="611225">
    <w:name w:val="Нет списка611225"/>
    <w:next w:val="a2"/>
    <w:uiPriority w:val="99"/>
    <w:semiHidden/>
    <w:unhideWhenUsed/>
    <w:rsid w:val="00EC7C07"/>
  </w:style>
  <w:style w:type="numbering" w:customStyle="1" w:styleId="711225">
    <w:name w:val="Нет списка711225"/>
    <w:next w:val="a2"/>
    <w:uiPriority w:val="99"/>
    <w:semiHidden/>
    <w:unhideWhenUsed/>
    <w:rsid w:val="00EC7C07"/>
  </w:style>
  <w:style w:type="numbering" w:customStyle="1" w:styleId="8225">
    <w:name w:val="Нет списка8225"/>
    <w:next w:val="a2"/>
    <w:uiPriority w:val="99"/>
    <w:semiHidden/>
    <w:unhideWhenUsed/>
    <w:rsid w:val="00EC7C07"/>
  </w:style>
  <w:style w:type="numbering" w:customStyle="1" w:styleId="9225">
    <w:name w:val="Нет списка9225"/>
    <w:next w:val="a2"/>
    <w:uiPriority w:val="99"/>
    <w:semiHidden/>
    <w:unhideWhenUsed/>
    <w:rsid w:val="00EC7C07"/>
  </w:style>
  <w:style w:type="numbering" w:customStyle="1" w:styleId="10125">
    <w:name w:val="Нет списка10125"/>
    <w:next w:val="a2"/>
    <w:uiPriority w:val="99"/>
    <w:semiHidden/>
    <w:unhideWhenUsed/>
    <w:rsid w:val="00EC7C07"/>
  </w:style>
  <w:style w:type="numbering" w:customStyle="1" w:styleId="14125">
    <w:name w:val="Нет списка14125"/>
    <w:next w:val="a2"/>
    <w:uiPriority w:val="99"/>
    <w:semiHidden/>
    <w:unhideWhenUsed/>
    <w:rsid w:val="00EC7C07"/>
  </w:style>
  <w:style w:type="numbering" w:customStyle="1" w:styleId="23125">
    <w:name w:val="Нет списка23125"/>
    <w:next w:val="a2"/>
    <w:uiPriority w:val="99"/>
    <w:semiHidden/>
    <w:unhideWhenUsed/>
    <w:rsid w:val="00EC7C07"/>
  </w:style>
  <w:style w:type="numbering" w:customStyle="1" w:styleId="32125">
    <w:name w:val="Нет списка32125"/>
    <w:next w:val="a2"/>
    <w:uiPriority w:val="99"/>
    <w:semiHidden/>
    <w:unhideWhenUsed/>
    <w:rsid w:val="00EC7C07"/>
  </w:style>
  <w:style w:type="numbering" w:customStyle="1" w:styleId="42125">
    <w:name w:val="Нет списка42125"/>
    <w:next w:val="a2"/>
    <w:uiPriority w:val="99"/>
    <w:semiHidden/>
    <w:unhideWhenUsed/>
    <w:rsid w:val="00EC7C07"/>
  </w:style>
  <w:style w:type="numbering" w:customStyle="1" w:styleId="52125">
    <w:name w:val="Нет списка52125"/>
    <w:next w:val="a2"/>
    <w:uiPriority w:val="99"/>
    <w:semiHidden/>
    <w:unhideWhenUsed/>
    <w:rsid w:val="00EC7C07"/>
  </w:style>
  <w:style w:type="numbering" w:customStyle="1" w:styleId="62125">
    <w:name w:val="Нет списка62125"/>
    <w:next w:val="a2"/>
    <w:uiPriority w:val="99"/>
    <w:semiHidden/>
    <w:unhideWhenUsed/>
    <w:rsid w:val="00EC7C07"/>
  </w:style>
  <w:style w:type="numbering" w:customStyle="1" w:styleId="72125">
    <w:name w:val="Нет списка72125"/>
    <w:next w:val="a2"/>
    <w:uiPriority w:val="99"/>
    <w:semiHidden/>
    <w:unhideWhenUsed/>
    <w:rsid w:val="00EC7C07"/>
  </w:style>
  <w:style w:type="numbering" w:customStyle="1" w:styleId="113125">
    <w:name w:val="Нет списка113125"/>
    <w:next w:val="a2"/>
    <w:uiPriority w:val="99"/>
    <w:semiHidden/>
    <w:unhideWhenUsed/>
    <w:rsid w:val="00EC7C07"/>
  </w:style>
  <w:style w:type="numbering" w:customStyle="1" w:styleId="212125">
    <w:name w:val="Нет списка212125"/>
    <w:next w:val="a2"/>
    <w:uiPriority w:val="99"/>
    <w:semiHidden/>
    <w:unhideWhenUsed/>
    <w:rsid w:val="00EC7C07"/>
  </w:style>
  <w:style w:type="numbering" w:customStyle="1" w:styleId="312125">
    <w:name w:val="Нет списка312125"/>
    <w:next w:val="a2"/>
    <w:uiPriority w:val="99"/>
    <w:semiHidden/>
    <w:unhideWhenUsed/>
    <w:rsid w:val="00EC7C07"/>
  </w:style>
  <w:style w:type="numbering" w:customStyle="1" w:styleId="412125">
    <w:name w:val="Нет списка412125"/>
    <w:next w:val="a2"/>
    <w:uiPriority w:val="99"/>
    <w:semiHidden/>
    <w:unhideWhenUsed/>
    <w:rsid w:val="00EC7C07"/>
  </w:style>
  <w:style w:type="numbering" w:customStyle="1" w:styleId="512125">
    <w:name w:val="Нет списка512125"/>
    <w:next w:val="a2"/>
    <w:uiPriority w:val="99"/>
    <w:semiHidden/>
    <w:unhideWhenUsed/>
    <w:rsid w:val="00EC7C07"/>
  </w:style>
  <w:style w:type="numbering" w:customStyle="1" w:styleId="612125">
    <w:name w:val="Нет списка612125"/>
    <w:next w:val="a2"/>
    <w:uiPriority w:val="99"/>
    <w:semiHidden/>
    <w:unhideWhenUsed/>
    <w:rsid w:val="00EC7C07"/>
  </w:style>
  <w:style w:type="numbering" w:customStyle="1" w:styleId="712125">
    <w:name w:val="Нет списка712125"/>
    <w:next w:val="a2"/>
    <w:uiPriority w:val="99"/>
    <w:semiHidden/>
    <w:unhideWhenUsed/>
    <w:rsid w:val="00EC7C07"/>
  </w:style>
  <w:style w:type="numbering" w:customStyle="1" w:styleId="1112125">
    <w:name w:val="Нет списка1112125"/>
    <w:next w:val="a2"/>
    <w:uiPriority w:val="99"/>
    <w:semiHidden/>
    <w:unhideWhenUsed/>
    <w:rsid w:val="00EC7C07"/>
  </w:style>
  <w:style w:type="numbering" w:customStyle="1" w:styleId="2111125">
    <w:name w:val="Нет списка2111125"/>
    <w:next w:val="a2"/>
    <w:uiPriority w:val="99"/>
    <w:semiHidden/>
    <w:unhideWhenUsed/>
    <w:rsid w:val="00EC7C07"/>
  </w:style>
  <w:style w:type="numbering" w:customStyle="1" w:styleId="3111125">
    <w:name w:val="Нет списка3111125"/>
    <w:next w:val="a2"/>
    <w:uiPriority w:val="99"/>
    <w:semiHidden/>
    <w:unhideWhenUsed/>
    <w:rsid w:val="00EC7C07"/>
  </w:style>
  <w:style w:type="numbering" w:customStyle="1" w:styleId="4111125">
    <w:name w:val="Нет списка4111125"/>
    <w:next w:val="a2"/>
    <w:uiPriority w:val="99"/>
    <w:semiHidden/>
    <w:unhideWhenUsed/>
    <w:rsid w:val="00EC7C07"/>
  </w:style>
  <w:style w:type="numbering" w:customStyle="1" w:styleId="5111125">
    <w:name w:val="Нет списка5111125"/>
    <w:next w:val="a2"/>
    <w:uiPriority w:val="99"/>
    <w:semiHidden/>
    <w:unhideWhenUsed/>
    <w:rsid w:val="00EC7C07"/>
  </w:style>
  <w:style w:type="numbering" w:customStyle="1" w:styleId="6111125">
    <w:name w:val="Нет списка6111125"/>
    <w:next w:val="a2"/>
    <w:uiPriority w:val="99"/>
    <w:semiHidden/>
    <w:unhideWhenUsed/>
    <w:rsid w:val="00EC7C07"/>
  </w:style>
  <w:style w:type="numbering" w:customStyle="1" w:styleId="7111125">
    <w:name w:val="Нет списка7111125"/>
    <w:next w:val="a2"/>
    <w:uiPriority w:val="99"/>
    <w:semiHidden/>
    <w:unhideWhenUsed/>
    <w:rsid w:val="00EC7C07"/>
  </w:style>
  <w:style w:type="numbering" w:customStyle="1" w:styleId="81125">
    <w:name w:val="Нет списка81125"/>
    <w:next w:val="a2"/>
    <w:uiPriority w:val="99"/>
    <w:semiHidden/>
    <w:unhideWhenUsed/>
    <w:rsid w:val="00EC7C07"/>
  </w:style>
  <w:style w:type="numbering" w:customStyle="1" w:styleId="91125">
    <w:name w:val="Нет списка91125"/>
    <w:next w:val="a2"/>
    <w:uiPriority w:val="99"/>
    <w:semiHidden/>
    <w:unhideWhenUsed/>
    <w:rsid w:val="00EC7C07"/>
  </w:style>
  <w:style w:type="table" w:customStyle="1" w:styleId="8250">
    <w:name w:val="Сетка таблицы82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0">
    <w:name w:val="Сетка таблицы92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5">
    <w:name w:val="Нет списка1735"/>
    <w:next w:val="a2"/>
    <w:uiPriority w:val="99"/>
    <w:semiHidden/>
    <w:unhideWhenUsed/>
    <w:rsid w:val="00EC7C07"/>
  </w:style>
  <w:style w:type="table" w:customStyle="1" w:styleId="10250">
    <w:name w:val="Сетка таблицы1025"/>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Нет списка1835"/>
    <w:next w:val="a2"/>
    <w:uiPriority w:val="99"/>
    <w:semiHidden/>
    <w:unhideWhenUsed/>
    <w:rsid w:val="00EC7C07"/>
  </w:style>
  <w:style w:type="numbering" w:customStyle="1" w:styleId="1925">
    <w:name w:val="Нет списка1925"/>
    <w:next w:val="a2"/>
    <w:uiPriority w:val="99"/>
    <w:semiHidden/>
    <w:unhideWhenUsed/>
    <w:rsid w:val="00EC7C07"/>
  </w:style>
  <w:style w:type="numbering" w:customStyle="1" w:styleId="11025">
    <w:name w:val="Нет списка11025"/>
    <w:next w:val="a2"/>
    <w:uiPriority w:val="99"/>
    <w:semiHidden/>
    <w:unhideWhenUsed/>
    <w:rsid w:val="00EC7C07"/>
  </w:style>
  <w:style w:type="numbering" w:customStyle="1" w:styleId="15125">
    <w:name w:val="Нет списка15125"/>
    <w:next w:val="a2"/>
    <w:uiPriority w:val="99"/>
    <w:semiHidden/>
    <w:unhideWhenUsed/>
    <w:rsid w:val="00EC7C07"/>
  </w:style>
  <w:style w:type="numbering" w:customStyle="1" w:styleId="16125">
    <w:name w:val="Нет списка16125"/>
    <w:next w:val="a2"/>
    <w:uiPriority w:val="99"/>
    <w:semiHidden/>
    <w:unhideWhenUsed/>
    <w:rsid w:val="00EC7C07"/>
  </w:style>
  <w:style w:type="numbering" w:customStyle="1" w:styleId="17125">
    <w:name w:val="Нет списка17125"/>
    <w:next w:val="a2"/>
    <w:uiPriority w:val="99"/>
    <w:semiHidden/>
    <w:unhideWhenUsed/>
    <w:rsid w:val="00EC7C07"/>
  </w:style>
  <w:style w:type="numbering" w:customStyle="1" w:styleId="18125">
    <w:name w:val="Нет списка18125"/>
    <w:next w:val="a2"/>
    <w:uiPriority w:val="99"/>
    <w:semiHidden/>
    <w:unhideWhenUsed/>
    <w:rsid w:val="00EC7C07"/>
  </w:style>
  <w:style w:type="numbering" w:customStyle="1" w:styleId="2025">
    <w:name w:val="Нет списка2025"/>
    <w:next w:val="a2"/>
    <w:uiPriority w:val="99"/>
    <w:semiHidden/>
    <w:unhideWhenUsed/>
    <w:rsid w:val="00EC7C07"/>
  </w:style>
  <w:style w:type="numbering" w:customStyle="1" w:styleId="2525">
    <w:name w:val="Нет списка2525"/>
    <w:next w:val="a2"/>
    <w:uiPriority w:val="99"/>
    <w:semiHidden/>
    <w:unhideWhenUsed/>
    <w:rsid w:val="00EC7C07"/>
  </w:style>
  <w:style w:type="numbering" w:customStyle="1" w:styleId="2625">
    <w:name w:val="Нет списка2625"/>
    <w:next w:val="a2"/>
    <w:uiPriority w:val="99"/>
    <w:semiHidden/>
    <w:unhideWhenUsed/>
    <w:rsid w:val="00EC7C07"/>
  </w:style>
  <w:style w:type="numbering" w:customStyle="1" w:styleId="2725">
    <w:name w:val="Нет списка2725"/>
    <w:next w:val="a2"/>
    <w:uiPriority w:val="99"/>
    <w:semiHidden/>
    <w:unhideWhenUsed/>
    <w:rsid w:val="00EC7C07"/>
  </w:style>
  <w:style w:type="numbering" w:customStyle="1" w:styleId="2825">
    <w:name w:val="Нет списка2825"/>
    <w:next w:val="a2"/>
    <w:uiPriority w:val="99"/>
    <w:semiHidden/>
    <w:unhideWhenUsed/>
    <w:rsid w:val="00EC7C07"/>
  </w:style>
  <w:style w:type="numbering" w:customStyle="1" w:styleId="2925">
    <w:name w:val="Нет списка2925"/>
    <w:next w:val="a2"/>
    <w:uiPriority w:val="99"/>
    <w:semiHidden/>
    <w:unhideWhenUsed/>
    <w:rsid w:val="00EC7C07"/>
  </w:style>
  <w:style w:type="numbering" w:customStyle="1" w:styleId="3025">
    <w:name w:val="Нет списка3025"/>
    <w:next w:val="a2"/>
    <w:uiPriority w:val="99"/>
    <w:semiHidden/>
    <w:unhideWhenUsed/>
    <w:rsid w:val="00EC7C07"/>
  </w:style>
  <w:style w:type="numbering" w:customStyle="1" w:styleId="3425">
    <w:name w:val="Нет списка3425"/>
    <w:next w:val="a2"/>
    <w:uiPriority w:val="99"/>
    <w:semiHidden/>
    <w:unhideWhenUsed/>
    <w:rsid w:val="00EC7C07"/>
  </w:style>
  <w:style w:type="numbering" w:customStyle="1" w:styleId="3525">
    <w:name w:val="Нет списка3525"/>
    <w:next w:val="a2"/>
    <w:uiPriority w:val="99"/>
    <w:semiHidden/>
    <w:unhideWhenUsed/>
    <w:rsid w:val="00EC7C07"/>
  </w:style>
  <w:style w:type="numbering" w:customStyle="1" w:styleId="401">
    <w:name w:val="Нет списка401"/>
    <w:next w:val="a2"/>
    <w:uiPriority w:val="99"/>
    <w:semiHidden/>
    <w:unhideWhenUsed/>
    <w:rsid w:val="00EC7C07"/>
  </w:style>
  <w:style w:type="numbering" w:customStyle="1" w:styleId="1191">
    <w:name w:val="Нет списка1191"/>
    <w:next w:val="a2"/>
    <w:uiPriority w:val="99"/>
    <w:semiHidden/>
    <w:unhideWhenUsed/>
    <w:rsid w:val="00EC7C07"/>
  </w:style>
  <w:style w:type="numbering" w:customStyle="1" w:styleId="111010">
    <w:name w:val="Нет списка11101"/>
    <w:next w:val="a2"/>
    <w:uiPriority w:val="99"/>
    <w:semiHidden/>
    <w:unhideWhenUsed/>
    <w:rsid w:val="00EC7C07"/>
  </w:style>
  <w:style w:type="numbering" w:customStyle="1" w:styleId="2171">
    <w:name w:val="Нет списка2171"/>
    <w:next w:val="a2"/>
    <w:uiPriority w:val="99"/>
    <w:semiHidden/>
    <w:unhideWhenUsed/>
    <w:rsid w:val="00EC7C07"/>
  </w:style>
  <w:style w:type="numbering" w:customStyle="1" w:styleId="3101">
    <w:name w:val="Нет списка3101"/>
    <w:next w:val="a2"/>
    <w:uiPriority w:val="99"/>
    <w:semiHidden/>
    <w:unhideWhenUsed/>
    <w:rsid w:val="00EC7C07"/>
  </w:style>
  <w:style w:type="numbering" w:customStyle="1" w:styleId="461">
    <w:name w:val="Нет списка461"/>
    <w:next w:val="a2"/>
    <w:uiPriority w:val="99"/>
    <w:semiHidden/>
    <w:unhideWhenUsed/>
    <w:rsid w:val="00EC7C07"/>
  </w:style>
  <w:style w:type="numbering" w:customStyle="1" w:styleId="11161">
    <w:name w:val="Нет списка11161"/>
    <w:next w:val="a2"/>
    <w:uiPriority w:val="99"/>
    <w:semiHidden/>
    <w:unhideWhenUsed/>
    <w:rsid w:val="00EC7C07"/>
  </w:style>
  <w:style w:type="numbering" w:customStyle="1" w:styleId="1111510">
    <w:name w:val="Нет списка111151"/>
    <w:next w:val="a2"/>
    <w:uiPriority w:val="99"/>
    <w:semiHidden/>
    <w:unhideWhenUsed/>
    <w:rsid w:val="00EC7C07"/>
  </w:style>
  <w:style w:type="numbering" w:customStyle="1" w:styleId="2181">
    <w:name w:val="Нет списка2181"/>
    <w:next w:val="a2"/>
    <w:uiPriority w:val="99"/>
    <w:semiHidden/>
    <w:unhideWhenUsed/>
    <w:rsid w:val="00EC7C07"/>
  </w:style>
  <w:style w:type="numbering" w:customStyle="1" w:styleId="3161">
    <w:name w:val="Нет списка3161"/>
    <w:next w:val="a2"/>
    <w:uiPriority w:val="99"/>
    <w:semiHidden/>
    <w:unhideWhenUsed/>
    <w:rsid w:val="00EC7C07"/>
  </w:style>
  <w:style w:type="numbering" w:customStyle="1" w:styleId="561">
    <w:name w:val="Нет списка561"/>
    <w:next w:val="a2"/>
    <w:uiPriority w:val="99"/>
    <w:semiHidden/>
    <w:unhideWhenUsed/>
    <w:rsid w:val="00EC7C07"/>
  </w:style>
  <w:style w:type="numbering" w:customStyle="1" w:styleId="1251">
    <w:name w:val="Нет списка1251"/>
    <w:next w:val="a2"/>
    <w:uiPriority w:val="99"/>
    <w:semiHidden/>
    <w:unhideWhenUsed/>
    <w:rsid w:val="00EC7C07"/>
  </w:style>
  <w:style w:type="numbering" w:customStyle="1" w:styleId="661">
    <w:name w:val="Нет списка661"/>
    <w:next w:val="a2"/>
    <w:uiPriority w:val="99"/>
    <w:semiHidden/>
    <w:unhideWhenUsed/>
    <w:rsid w:val="00EC7C07"/>
  </w:style>
  <w:style w:type="numbering" w:customStyle="1" w:styleId="761">
    <w:name w:val="Нет списка761"/>
    <w:next w:val="a2"/>
    <w:uiPriority w:val="99"/>
    <w:semiHidden/>
    <w:unhideWhenUsed/>
    <w:rsid w:val="00EC7C07"/>
  </w:style>
  <w:style w:type="numbering" w:customStyle="1" w:styleId="1341">
    <w:name w:val="Нет списка1341"/>
    <w:next w:val="a2"/>
    <w:uiPriority w:val="99"/>
    <w:semiHidden/>
    <w:unhideWhenUsed/>
    <w:rsid w:val="00EC7C07"/>
  </w:style>
  <w:style w:type="numbering" w:customStyle="1" w:styleId="112410">
    <w:name w:val="Нет списка11241"/>
    <w:next w:val="a2"/>
    <w:uiPriority w:val="99"/>
    <w:semiHidden/>
    <w:unhideWhenUsed/>
    <w:rsid w:val="00EC7C07"/>
  </w:style>
  <w:style w:type="numbering" w:customStyle="1" w:styleId="22410">
    <w:name w:val="Нет списка2241"/>
    <w:next w:val="a2"/>
    <w:uiPriority w:val="99"/>
    <w:semiHidden/>
    <w:unhideWhenUsed/>
    <w:rsid w:val="00EC7C07"/>
  </w:style>
  <w:style w:type="numbering" w:customStyle="1" w:styleId="3241">
    <w:name w:val="Нет списка3241"/>
    <w:next w:val="a2"/>
    <w:uiPriority w:val="99"/>
    <w:semiHidden/>
    <w:unhideWhenUsed/>
    <w:rsid w:val="00EC7C07"/>
  </w:style>
  <w:style w:type="numbering" w:customStyle="1" w:styleId="4161">
    <w:name w:val="Нет списка4161"/>
    <w:next w:val="a2"/>
    <w:uiPriority w:val="99"/>
    <w:semiHidden/>
    <w:unhideWhenUsed/>
    <w:rsid w:val="00EC7C07"/>
  </w:style>
  <w:style w:type="numbering" w:customStyle="1" w:styleId="111241">
    <w:name w:val="Нет списка111241"/>
    <w:next w:val="a2"/>
    <w:uiPriority w:val="99"/>
    <w:semiHidden/>
    <w:unhideWhenUsed/>
    <w:rsid w:val="00EC7C07"/>
  </w:style>
  <w:style w:type="numbering" w:customStyle="1" w:styleId="21151">
    <w:name w:val="Нет списка21151"/>
    <w:next w:val="a2"/>
    <w:uiPriority w:val="99"/>
    <w:semiHidden/>
    <w:unhideWhenUsed/>
    <w:rsid w:val="00EC7C07"/>
  </w:style>
  <w:style w:type="numbering" w:customStyle="1" w:styleId="31151">
    <w:name w:val="Нет списка31151"/>
    <w:next w:val="a2"/>
    <w:uiPriority w:val="99"/>
    <w:semiHidden/>
    <w:unhideWhenUsed/>
    <w:rsid w:val="00EC7C07"/>
  </w:style>
  <w:style w:type="numbering" w:customStyle="1" w:styleId="1111141">
    <w:name w:val="Нет списка1111141"/>
    <w:next w:val="a2"/>
    <w:uiPriority w:val="99"/>
    <w:semiHidden/>
    <w:unhideWhenUsed/>
    <w:rsid w:val="00EC7C07"/>
  </w:style>
  <w:style w:type="numbering" w:customStyle="1" w:styleId="121410">
    <w:name w:val="Нет списка12141"/>
    <w:next w:val="a2"/>
    <w:uiPriority w:val="99"/>
    <w:semiHidden/>
    <w:unhideWhenUsed/>
    <w:rsid w:val="00EC7C07"/>
  </w:style>
  <w:style w:type="numbering" w:customStyle="1" w:styleId="5161">
    <w:name w:val="Нет списка5161"/>
    <w:next w:val="a2"/>
    <w:uiPriority w:val="99"/>
    <w:semiHidden/>
    <w:unhideWhenUsed/>
    <w:rsid w:val="00EC7C07"/>
  </w:style>
  <w:style w:type="numbering" w:customStyle="1" w:styleId="6161">
    <w:name w:val="Нет списка6161"/>
    <w:next w:val="a2"/>
    <w:uiPriority w:val="99"/>
    <w:semiHidden/>
    <w:unhideWhenUsed/>
    <w:rsid w:val="00EC7C07"/>
  </w:style>
  <w:style w:type="numbering" w:customStyle="1" w:styleId="7161">
    <w:name w:val="Нет списка7161"/>
    <w:next w:val="a2"/>
    <w:uiPriority w:val="99"/>
    <w:semiHidden/>
    <w:unhideWhenUsed/>
    <w:rsid w:val="00EC7C07"/>
  </w:style>
  <w:style w:type="numbering" w:customStyle="1" w:styleId="41151">
    <w:name w:val="Нет списка41151"/>
    <w:next w:val="a2"/>
    <w:uiPriority w:val="99"/>
    <w:semiHidden/>
    <w:unhideWhenUsed/>
    <w:rsid w:val="00EC7C07"/>
  </w:style>
  <w:style w:type="numbering" w:customStyle="1" w:styleId="51151">
    <w:name w:val="Нет списка51151"/>
    <w:next w:val="a2"/>
    <w:uiPriority w:val="99"/>
    <w:semiHidden/>
    <w:unhideWhenUsed/>
    <w:rsid w:val="00EC7C07"/>
  </w:style>
  <w:style w:type="numbering" w:customStyle="1" w:styleId="61151">
    <w:name w:val="Нет списка61151"/>
    <w:next w:val="a2"/>
    <w:uiPriority w:val="99"/>
    <w:semiHidden/>
    <w:unhideWhenUsed/>
    <w:rsid w:val="00EC7C07"/>
  </w:style>
  <w:style w:type="numbering" w:customStyle="1" w:styleId="71151">
    <w:name w:val="Нет списка71151"/>
    <w:next w:val="a2"/>
    <w:uiPriority w:val="99"/>
    <w:semiHidden/>
    <w:unhideWhenUsed/>
    <w:rsid w:val="00EC7C07"/>
  </w:style>
  <w:style w:type="numbering" w:customStyle="1" w:styleId="851">
    <w:name w:val="Нет списка851"/>
    <w:next w:val="a2"/>
    <w:uiPriority w:val="99"/>
    <w:semiHidden/>
    <w:unhideWhenUsed/>
    <w:rsid w:val="00EC7C07"/>
  </w:style>
  <w:style w:type="numbering" w:customStyle="1" w:styleId="951">
    <w:name w:val="Нет списка951"/>
    <w:next w:val="a2"/>
    <w:uiPriority w:val="99"/>
    <w:semiHidden/>
    <w:unhideWhenUsed/>
    <w:rsid w:val="00EC7C07"/>
  </w:style>
  <w:style w:type="numbering" w:customStyle="1" w:styleId="1041">
    <w:name w:val="Нет списка1041"/>
    <w:next w:val="a2"/>
    <w:uiPriority w:val="99"/>
    <w:semiHidden/>
    <w:unhideWhenUsed/>
    <w:rsid w:val="00EC7C07"/>
  </w:style>
  <w:style w:type="numbering" w:customStyle="1" w:styleId="1441">
    <w:name w:val="Нет списка1441"/>
    <w:next w:val="a2"/>
    <w:uiPriority w:val="99"/>
    <w:semiHidden/>
    <w:unhideWhenUsed/>
    <w:rsid w:val="00EC7C07"/>
  </w:style>
  <w:style w:type="numbering" w:customStyle="1" w:styleId="2341">
    <w:name w:val="Нет списка2341"/>
    <w:next w:val="a2"/>
    <w:uiPriority w:val="99"/>
    <w:semiHidden/>
    <w:unhideWhenUsed/>
    <w:rsid w:val="00EC7C07"/>
  </w:style>
  <w:style w:type="numbering" w:customStyle="1" w:styleId="4241">
    <w:name w:val="Нет списка4241"/>
    <w:next w:val="a2"/>
    <w:uiPriority w:val="99"/>
    <w:semiHidden/>
    <w:unhideWhenUsed/>
    <w:rsid w:val="00EC7C07"/>
  </w:style>
  <w:style w:type="numbering" w:customStyle="1" w:styleId="5241">
    <w:name w:val="Нет списка5241"/>
    <w:next w:val="a2"/>
    <w:uiPriority w:val="99"/>
    <w:semiHidden/>
    <w:unhideWhenUsed/>
    <w:rsid w:val="00EC7C07"/>
  </w:style>
  <w:style w:type="numbering" w:customStyle="1" w:styleId="6241">
    <w:name w:val="Нет списка6241"/>
    <w:next w:val="a2"/>
    <w:uiPriority w:val="99"/>
    <w:semiHidden/>
    <w:unhideWhenUsed/>
    <w:rsid w:val="00EC7C07"/>
  </w:style>
  <w:style w:type="numbering" w:customStyle="1" w:styleId="7241">
    <w:name w:val="Нет списка7241"/>
    <w:next w:val="a2"/>
    <w:uiPriority w:val="99"/>
    <w:semiHidden/>
    <w:unhideWhenUsed/>
    <w:rsid w:val="00EC7C07"/>
  </w:style>
  <w:style w:type="numbering" w:customStyle="1" w:styleId="11341">
    <w:name w:val="Нет списка11341"/>
    <w:next w:val="a2"/>
    <w:uiPriority w:val="99"/>
    <w:semiHidden/>
    <w:unhideWhenUsed/>
    <w:rsid w:val="00EC7C07"/>
  </w:style>
  <w:style w:type="numbering" w:customStyle="1" w:styleId="21241">
    <w:name w:val="Нет списка21241"/>
    <w:next w:val="a2"/>
    <w:uiPriority w:val="99"/>
    <w:semiHidden/>
    <w:unhideWhenUsed/>
    <w:rsid w:val="00EC7C07"/>
  </w:style>
  <w:style w:type="numbering" w:customStyle="1" w:styleId="31241">
    <w:name w:val="Нет списка31241"/>
    <w:next w:val="a2"/>
    <w:uiPriority w:val="99"/>
    <w:semiHidden/>
    <w:unhideWhenUsed/>
    <w:rsid w:val="00EC7C07"/>
  </w:style>
  <w:style w:type="numbering" w:customStyle="1" w:styleId="41241">
    <w:name w:val="Нет списка41241"/>
    <w:next w:val="a2"/>
    <w:uiPriority w:val="99"/>
    <w:semiHidden/>
    <w:unhideWhenUsed/>
    <w:rsid w:val="00EC7C07"/>
  </w:style>
  <w:style w:type="numbering" w:customStyle="1" w:styleId="51241">
    <w:name w:val="Нет списка51241"/>
    <w:next w:val="a2"/>
    <w:uiPriority w:val="99"/>
    <w:semiHidden/>
    <w:unhideWhenUsed/>
    <w:rsid w:val="00EC7C07"/>
  </w:style>
  <w:style w:type="numbering" w:customStyle="1" w:styleId="61241">
    <w:name w:val="Нет списка61241"/>
    <w:next w:val="a2"/>
    <w:uiPriority w:val="99"/>
    <w:semiHidden/>
    <w:unhideWhenUsed/>
    <w:rsid w:val="00EC7C07"/>
  </w:style>
  <w:style w:type="numbering" w:customStyle="1" w:styleId="71241">
    <w:name w:val="Нет списка71241"/>
    <w:next w:val="a2"/>
    <w:uiPriority w:val="99"/>
    <w:semiHidden/>
    <w:unhideWhenUsed/>
    <w:rsid w:val="00EC7C07"/>
  </w:style>
  <w:style w:type="numbering" w:customStyle="1" w:styleId="211141">
    <w:name w:val="Нет списка211141"/>
    <w:next w:val="a2"/>
    <w:uiPriority w:val="99"/>
    <w:semiHidden/>
    <w:unhideWhenUsed/>
    <w:rsid w:val="00EC7C07"/>
  </w:style>
  <w:style w:type="numbering" w:customStyle="1" w:styleId="311141">
    <w:name w:val="Нет списка311141"/>
    <w:next w:val="a2"/>
    <w:uiPriority w:val="99"/>
    <w:semiHidden/>
    <w:unhideWhenUsed/>
    <w:rsid w:val="00EC7C07"/>
  </w:style>
  <w:style w:type="numbering" w:customStyle="1" w:styleId="411141">
    <w:name w:val="Нет списка411141"/>
    <w:next w:val="a2"/>
    <w:uiPriority w:val="99"/>
    <w:semiHidden/>
    <w:unhideWhenUsed/>
    <w:rsid w:val="00EC7C07"/>
  </w:style>
  <w:style w:type="numbering" w:customStyle="1" w:styleId="511141">
    <w:name w:val="Нет списка511141"/>
    <w:next w:val="a2"/>
    <w:uiPriority w:val="99"/>
    <w:semiHidden/>
    <w:unhideWhenUsed/>
    <w:rsid w:val="00EC7C07"/>
  </w:style>
  <w:style w:type="numbering" w:customStyle="1" w:styleId="611141">
    <w:name w:val="Нет списка611141"/>
    <w:next w:val="a2"/>
    <w:uiPriority w:val="99"/>
    <w:semiHidden/>
    <w:unhideWhenUsed/>
    <w:rsid w:val="00EC7C07"/>
  </w:style>
  <w:style w:type="numbering" w:customStyle="1" w:styleId="711141">
    <w:name w:val="Нет списка711141"/>
    <w:next w:val="a2"/>
    <w:uiPriority w:val="99"/>
    <w:semiHidden/>
    <w:unhideWhenUsed/>
    <w:rsid w:val="00EC7C07"/>
  </w:style>
  <w:style w:type="numbering" w:customStyle="1" w:styleId="8141">
    <w:name w:val="Нет списка8141"/>
    <w:next w:val="a2"/>
    <w:uiPriority w:val="99"/>
    <w:semiHidden/>
    <w:unhideWhenUsed/>
    <w:rsid w:val="00EC7C07"/>
  </w:style>
  <w:style w:type="numbering" w:customStyle="1" w:styleId="9141">
    <w:name w:val="Нет списка9141"/>
    <w:next w:val="a2"/>
    <w:uiPriority w:val="99"/>
    <w:semiHidden/>
    <w:unhideWhenUsed/>
    <w:rsid w:val="00EC7C07"/>
  </w:style>
  <w:style w:type="numbering" w:customStyle="1" w:styleId="1541">
    <w:name w:val="Нет списка1541"/>
    <w:next w:val="a2"/>
    <w:uiPriority w:val="99"/>
    <w:semiHidden/>
    <w:unhideWhenUsed/>
    <w:rsid w:val="00EC7C07"/>
  </w:style>
  <w:style w:type="numbering" w:customStyle="1" w:styleId="1641">
    <w:name w:val="Нет списка1641"/>
    <w:next w:val="a2"/>
    <w:uiPriority w:val="99"/>
    <w:semiHidden/>
    <w:unhideWhenUsed/>
    <w:rsid w:val="00EC7C07"/>
  </w:style>
  <w:style w:type="numbering" w:customStyle="1" w:styleId="2431">
    <w:name w:val="Нет списка2431"/>
    <w:next w:val="a2"/>
    <w:uiPriority w:val="99"/>
    <w:semiHidden/>
    <w:unhideWhenUsed/>
    <w:rsid w:val="00EC7C07"/>
  </w:style>
  <w:style w:type="numbering" w:customStyle="1" w:styleId="3331">
    <w:name w:val="Нет списка3331"/>
    <w:next w:val="a2"/>
    <w:uiPriority w:val="99"/>
    <w:semiHidden/>
    <w:unhideWhenUsed/>
    <w:rsid w:val="00EC7C07"/>
  </w:style>
  <w:style w:type="numbering" w:customStyle="1" w:styleId="4331">
    <w:name w:val="Нет списка4331"/>
    <w:next w:val="a2"/>
    <w:uiPriority w:val="99"/>
    <w:semiHidden/>
    <w:unhideWhenUsed/>
    <w:rsid w:val="00EC7C07"/>
  </w:style>
  <w:style w:type="numbering" w:customStyle="1" w:styleId="11431">
    <w:name w:val="Нет списка11431"/>
    <w:next w:val="a2"/>
    <w:uiPriority w:val="99"/>
    <w:semiHidden/>
    <w:unhideWhenUsed/>
    <w:rsid w:val="00EC7C07"/>
  </w:style>
  <w:style w:type="numbering" w:customStyle="1" w:styleId="111331">
    <w:name w:val="Нет списка111331"/>
    <w:next w:val="a2"/>
    <w:uiPriority w:val="99"/>
    <w:semiHidden/>
    <w:unhideWhenUsed/>
    <w:rsid w:val="00EC7C07"/>
  </w:style>
  <w:style w:type="numbering" w:customStyle="1" w:styleId="21331">
    <w:name w:val="Нет списка21331"/>
    <w:next w:val="a2"/>
    <w:uiPriority w:val="99"/>
    <w:semiHidden/>
    <w:unhideWhenUsed/>
    <w:rsid w:val="00EC7C07"/>
  </w:style>
  <w:style w:type="numbering" w:customStyle="1" w:styleId="31331">
    <w:name w:val="Нет списка31331"/>
    <w:next w:val="a2"/>
    <w:uiPriority w:val="99"/>
    <w:semiHidden/>
    <w:unhideWhenUsed/>
    <w:rsid w:val="00EC7C07"/>
  </w:style>
  <w:style w:type="numbering" w:customStyle="1" w:styleId="5331">
    <w:name w:val="Нет списка5331"/>
    <w:next w:val="a2"/>
    <w:uiPriority w:val="99"/>
    <w:semiHidden/>
    <w:unhideWhenUsed/>
    <w:rsid w:val="00EC7C07"/>
  </w:style>
  <w:style w:type="numbering" w:customStyle="1" w:styleId="12231">
    <w:name w:val="Нет списка12231"/>
    <w:next w:val="a2"/>
    <w:uiPriority w:val="99"/>
    <w:semiHidden/>
    <w:unhideWhenUsed/>
    <w:rsid w:val="00EC7C07"/>
  </w:style>
  <w:style w:type="numbering" w:customStyle="1" w:styleId="6331">
    <w:name w:val="Нет списка6331"/>
    <w:next w:val="a2"/>
    <w:uiPriority w:val="99"/>
    <w:semiHidden/>
    <w:unhideWhenUsed/>
    <w:rsid w:val="00EC7C07"/>
  </w:style>
  <w:style w:type="numbering" w:customStyle="1" w:styleId="1111231">
    <w:name w:val="Нет списка1111231"/>
    <w:next w:val="a2"/>
    <w:uiPriority w:val="99"/>
    <w:semiHidden/>
    <w:unhideWhenUsed/>
    <w:rsid w:val="00EC7C07"/>
  </w:style>
  <w:style w:type="numbering" w:customStyle="1" w:styleId="11111141">
    <w:name w:val="Нет списка11111141"/>
    <w:next w:val="a2"/>
    <w:uiPriority w:val="99"/>
    <w:semiHidden/>
    <w:unhideWhenUsed/>
    <w:rsid w:val="00EC7C07"/>
  </w:style>
  <w:style w:type="numbering" w:customStyle="1" w:styleId="13131">
    <w:name w:val="Нет списка13131"/>
    <w:next w:val="a2"/>
    <w:uiPriority w:val="99"/>
    <w:semiHidden/>
    <w:unhideWhenUsed/>
    <w:rsid w:val="00EC7C07"/>
  </w:style>
  <w:style w:type="numbering" w:customStyle="1" w:styleId="112131">
    <w:name w:val="Нет списка112131"/>
    <w:next w:val="a2"/>
    <w:uiPriority w:val="99"/>
    <w:semiHidden/>
    <w:unhideWhenUsed/>
    <w:rsid w:val="00EC7C07"/>
  </w:style>
  <w:style w:type="numbering" w:customStyle="1" w:styleId="22131">
    <w:name w:val="Нет списка22131"/>
    <w:next w:val="a2"/>
    <w:uiPriority w:val="99"/>
    <w:semiHidden/>
    <w:unhideWhenUsed/>
    <w:rsid w:val="00EC7C07"/>
  </w:style>
  <w:style w:type="numbering" w:customStyle="1" w:styleId="121131">
    <w:name w:val="Нет списка121131"/>
    <w:next w:val="a2"/>
    <w:uiPriority w:val="99"/>
    <w:semiHidden/>
    <w:unhideWhenUsed/>
    <w:rsid w:val="00EC7C07"/>
  </w:style>
  <w:style w:type="numbering" w:customStyle="1" w:styleId="7331">
    <w:name w:val="Нет списка7331"/>
    <w:next w:val="a2"/>
    <w:uiPriority w:val="99"/>
    <w:semiHidden/>
    <w:unhideWhenUsed/>
    <w:rsid w:val="00EC7C07"/>
  </w:style>
  <w:style w:type="numbering" w:customStyle="1" w:styleId="41331">
    <w:name w:val="Нет списка41331"/>
    <w:next w:val="a2"/>
    <w:uiPriority w:val="99"/>
    <w:semiHidden/>
    <w:unhideWhenUsed/>
    <w:rsid w:val="00EC7C07"/>
  </w:style>
  <w:style w:type="numbering" w:customStyle="1" w:styleId="51331">
    <w:name w:val="Нет списка51331"/>
    <w:next w:val="a2"/>
    <w:uiPriority w:val="99"/>
    <w:semiHidden/>
    <w:unhideWhenUsed/>
    <w:rsid w:val="00EC7C07"/>
  </w:style>
  <w:style w:type="numbering" w:customStyle="1" w:styleId="61331">
    <w:name w:val="Нет списка61331"/>
    <w:next w:val="a2"/>
    <w:uiPriority w:val="99"/>
    <w:semiHidden/>
    <w:unhideWhenUsed/>
    <w:rsid w:val="00EC7C07"/>
  </w:style>
  <w:style w:type="numbering" w:customStyle="1" w:styleId="71331">
    <w:name w:val="Нет списка71331"/>
    <w:next w:val="a2"/>
    <w:uiPriority w:val="99"/>
    <w:semiHidden/>
    <w:unhideWhenUsed/>
    <w:rsid w:val="00EC7C07"/>
  </w:style>
  <w:style w:type="numbering" w:customStyle="1" w:styleId="211231">
    <w:name w:val="Нет списка211231"/>
    <w:next w:val="a2"/>
    <w:uiPriority w:val="99"/>
    <w:semiHidden/>
    <w:unhideWhenUsed/>
    <w:rsid w:val="00EC7C07"/>
  </w:style>
  <w:style w:type="numbering" w:customStyle="1" w:styleId="311231">
    <w:name w:val="Нет списка311231"/>
    <w:next w:val="a2"/>
    <w:uiPriority w:val="99"/>
    <w:semiHidden/>
    <w:unhideWhenUsed/>
    <w:rsid w:val="00EC7C07"/>
  </w:style>
  <w:style w:type="numbering" w:customStyle="1" w:styleId="411231">
    <w:name w:val="Нет списка411231"/>
    <w:next w:val="a2"/>
    <w:uiPriority w:val="99"/>
    <w:semiHidden/>
    <w:unhideWhenUsed/>
    <w:rsid w:val="00EC7C07"/>
  </w:style>
  <w:style w:type="numbering" w:customStyle="1" w:styleId="511231">
    <w:name w:val="Нет списка511231"/>
    <w:next w:val="a2"/>
    <w:uiPriority w:val="99"/>
    <w:semiHidden/>
    <w:unhideWhenUsed/>
    <w:rsid w:val="00EC7C07"/>
  </w:style>
  <w:style w:type="numbering" w:customStyle="1" w:styleId="611231">
    <w:name w:val="Нет списка611231"/>
    <w:next w:val="a2"/>
    <w:uiPriority w:val="99"/>
    <w:semiHidden/>
    <w:unhideWhenUsed/>
    <w:rsid w:val="00EC7C07"/>
  </w:style>
  <w:style w:type="numbering" w:customStyle="1" w:styleId="711231">
    <w:name w:val="Нет списка711231"/>
    <w:next w:val="a2"/>
    <w:uiPriority w:val="99"/>
    <w:semiHidden/>
    <w:unhideWhenUsed/>
    <w:rsid w:val="00EC7C07"/>
  </w:style>
  <w:style w:type="numbering" w:customStyle="1" w:styleId="82310">
    <w:name w:val="Нет списка8231"/>
    <w:next w:val="a2"/>
    <w:uiPriority w:val="99"/>
    <w:semiHidden/>
    <w:unhideWhenUsed/>
    <w:rsid w:val="00EC7C07"/>
  </w:style>
  <w:style w:type="numbering" w:customStyle="1" w:styleId="92310">
    <w:name w:val="Нет списка9231"/>
    <w:next w:val="a2"/>
    <w:uiPriority w:val="99"/>
    <w:semiHidden/>
    <w:unhideWhenUsed/>
    <w:rsid w:val="00EC7C07"/>
  </w:style>
  <w:style w:type="numbering" w:customStyle="1" w:styleId="10131">
    <w:name w:val="Нет списка10131"/>
    <w:next w:val="a2"/>
    <w:uiPriority w:val="99"/>
    <w:semiHidden/>
    <w:unhideWhenUsed/>
    <w:rsid w:val="00EC7C07"/>
  </w:style>
  <w:style w:type="numbering" w:customStyle="1" w:styleId="14131">
    <w:name w:val="Нет списка14131"/>
    <w:next w:val="a2"/>
    <w:uiPriority w:val="99"/>
    <w:semiHidden/>
    <w:unhideWhenUsed/>
    <w:rsid w:val="00EC7C07"/>
  </w:style>
  <w:style w:type="numbering" w:customStyle="1" w:styleId="23131">
    <w:name w:val="Нет списка23131"/>
    <w:next w:val="a2"/>
    <w:uiPriority w:val="99"/>
    <w:semiHidden/>
    <w:unhideWhenUsed/>
    <w:rsid w:val="00EC7C07"/>
  </w:style>
  <w:style w:type="numbering" w:customStyle="1" w:styleId="32131">
    <w:name w:val="Нет списка32131"/>
    <w:next w:val="a2"/>
    <w:uiPriority w:val="99"/>
    <w:semiHidden/>
    <w:unhideWhenUsed/>
    <w:rsid w:val="00EC7C07"/>
  </w:style>
  <w:style w:type="numbering" w:customStyle="1" w:styleId="42131">
    <w:name w:val="Нет списка42131"/>
    <w:next w:val="a2"/>
    <w:uiPriority w:val="99"/>
    <w:semiHidden/>
    <w:unhideWhenUsed/>
    <w:rsid w:val="00EC7C07"/>
  </w:style>
  <w:style w:type="numbering" w:customStyle="1" w:styleId="52131">
    <w:name w:val="Нет списка52131"/>
    <w:next w:val="a2"/>
    <w:uiPriority w:val="99"/>
    <w:semiHidden/>
    <w:unhideWhenUsed/>
    <w:rsid w:val="00EC7C07"/>
  </w:style>
  <w:style w:type="numbering" w:customStyle="1" w:styleId="62131">
    <w:name w:val="Нет списка62131"/>
    <w:next w:val="a2"/>
    <w:uiPriority w:val="99"/>
    <w:semiHidden/>
    <w:unhideWhenUsed/>
    <w:rsid w:val="00EC7C07"/>
  </w:style>
  <w:style w:type="numbering" w:customStyle="1" w:styleId="72131">
    <w:name w:val="Нет списка72131"/>
    <w:next w:val="a2"/>
    <w:uiPriority w:val="99"/>
    <w:semiHidden/>
    <w:unhideWhenUsed/>
    <w:rsid w:val="00EC7C07"/>
  </w:style>
  <w:style w:type="numbering" w:customStyle="1" w:styleId="113131">
    <w:name w:val="Нет списка113131"/>
    <w:next w:val="a2"/>
    <w:uiPriority w:val="99"/>
    <w:semiHidden/>
    <w:unhideWhenUsed/>
    <w:rsid w:val="00EC7C07"/>
  </w:style>
  <w:style w:type="numbering" w:customStyle="1" w:styleId="212131">
    <w:name w:val="Нет списка212131"/>
    <w:next w:val="a2"/>
    <w:uiPriority w:val="99"/>
    <w:semiHidden/>
    <w:unhideWhenUsed/>
    <w:rsid w:val="00EC7C07"/>
  </w:style>
  <w:style w:type="numbering" w:customStyle="1" w:styleId="312131">
    <w:name w:val="Нет списка312131"/>
    <w:next w:val="a2"/>
    <w:uiPriority w:val="99"/>
    <w:semiHidden/>
    <w:unhideWhenUsed/>
    <w:rsid w:val="00EC7C07"/>
  </w:style>
  <w:style w:type="numbering" w:customStyle="1" w:styleId="412131">
    <w:name w:val="Нет списка412131"/>
    <w:next w:val="a2"/>
    <w:uiPriority w:val="99"/>
    <w:semiHidden/>
    <w:unhideWhenUsed/>
    <w:rsid w:val="00EC7C07"/>
  </w:style>
  <w:style w:type="numbering" w:customStyle="1" w:styleId="512131">
    <w:name w:val="Нет списка512131"/>
    <w:next w:val="a2"/>
    <w:uiPriority w:val="99"/>
    <w:semiHidden/>
    <w:unhideWhenUsed/>
    <w:rsid w:val="00EC7C07"/>
  </w:style>
  <w:style w:type="numbering" w:customStyle="1" w:styleId="612131">
    <w:name w:val="Нет списка612131"/>
    <w:next w:val="a2"/>
    <w:uiPriority w:val="99"/>
    <w:semiHidden/>
    <w:unhideWhenUsed/>
    <w:rsid w:val="00EC7C07"/>
  </w:style>
  <w:style w:type="numbering" w:customStyle="1" w:styleId="712131">
    <w:name w:val="Нет списка712131"/>
    <w:next w:val="a2"/>
    <w:uiPriority w:val="99"/>
    <w:semiHidden/>
    <w:unhideWhenUsed/>
    <w:rsid w:val="00EC7C07"/>
  </w:style>
  <w:style w:type="numbering" w:customStyle="1" w:styleId="1112131">
    <w:name w:val="Нет списка1112131"/>
    <w:next w:val="a2"/>
    <w:uiPriority w:val="99"/>
    <w:semiHidden/>
    <w:unhideWhenUsed/>
    <w:rsid w:val="00EC7C07"/>
  </w:style>
  <w:style w:type="numbering" w:customStyle="1" w:styleId="2111131">
    <w:name w:val="Нет списка2111131"/>
    <w:next w:val="a2"/>
    <w:uiPriority w:val="99"/>
    <w:semiHidden/>
    <w:unhideWhenUsed/>
    <w:rsid w:val="00EC7C07"/>
  </w:style>
  <w:style w:type="numbering" w:customStyle="1" w:styleId="3111131">
    <w:name w:val="Нет списка3111131"/>
    <w:next w:val="a2"/>
    <w:uiPriority w:val="99"/>
    <w:semiHidden/>
    <w:unhideWhenUsed/>
    <w:rsid w:val="00EC7C07"/>
  </w:style>
  <w:style w:type="numbering" w:customStyle="1" w:styleId="4111131">
    <w:name w:val="Нет списка4111131"/>
    <w:next w:val="a2"/>
    <w:uiPriority w:val="99"/>
    <w:semiHidden/>
    <w:unhideWhenUsed/>
    <w:rsid w:val="00EC7C07"/>
  </w:style>
  <w:style w:type="numbering" w:customStyle="1" w:styleId="5111131">
    <w:name w:val="Нет списка5111131"/>
    <w:next w:val="a2"/>
    <w:uiPriority w:val="99"/>
    <w:semiHidden/>
    <w:unhideWhenUsed/>
    <w:rsid w:val="00EC7C07"/>
  </w:style>
  <w:style w:type="numbering" w:customStyle="1" w:styleId="6111131">
    <w:name w:val="Нет списка6111131"/>
    <w:next w:val="a2"/>
    <w:uiPriority w:val="99"/>
    <w:semiHidden/>
    <w:unhideWhenUsed/>
    <w:rsid w:val="00EC7C07"/>
  </w:style>
  <w:style w:type="numbering" w:customStyle="1" w:styleId="7111131">
    <w:name w:val="Нет списка7111131"/>
    <w:next w:val="a2"/>
    <w:uiPriority w:val="99"/>
    <w:semiHidden/>
    <w:unhideWhenUsed/>
    <w:rsid w:val="00EC7C07"/>
  </w:style>
  <w:style w:type="numbering" w:customStyle="1" w:styleId="81131">
    <w:name w:val="Нет списка81131"/>
    <w:next w:val="a2"/>
    <w:uiPriority w:val="99"/>
    <w:semiHidden/>
    <w:unhideWhenUsed/>
    <w:rsid w:val="00EC7C07"/>
  </w:style>
  <w:style w:type="numbering" w:customStyle="1" w:styleId="91131">
    <w:name w:val="Нет списка91131"/>
    <w:next w:val="a2"/>
    <w:uiPriority w:val="99"/>
    <w:semiHidden/>
    <w:unhideWhenUsed/>
    <w:rsid w:val="00EC7C07"/>
  </w:style>
  <w:style w:type="numbering" w:customStyle="1" w:styleId="111111141">
    <w:name w:val="Нет списка111111141"/>
    <w:next w:val="a2"/>
    <w:uiPriority w:val="99"/>
    <w:semiHidden/>
    <w:unhideWhenUsed/>
    <w:rsid w:val="00EC7C07"/>
  </w:style>
  <w:style w:type="numbering" w:customStyle="1" w:styleId="1741">
    <w:name w:val="Нет списка1741"/>
    <w:next w:val="a2"/>
    <w:uiPriority w:val="99"/>
    <w:semiHidden/>
    <w:unhideWhenUsed/>
    <w:rsid w:val="00EC7C07"/>
  </w:style>
  <w:style w:type="numbering" w:customStyle="1" w:styleId="1841">
    <w:name w:val="Нет списка1841"/>
    <w:next w:val="a2"/>
    <w:uiPriority w:val="99"/>
    <w:semiHidden/>
    <w:unhideWhenUsed/>
    <w:rsid w:val="00EC7C07"/>
  </w:style>
  <w:style w:type="numbering" w:customStyle="1" w:styleId="11512">
    <w:name w:val="Нет списка11512"/>
    <w:next w:val="a2"/>
    <w:uiPriority w:val="99"/>
    <w:semiHidden/>
    <w:unhideWhenUsed/>
    <w:rsid w:val="00EC7C07"/>
  </w:style>
  <w:style w:type="table" w:customStyle="1" w:styleId="1141110">
    <w:name w:val="Сетка таблицы114111"/>
    <w:basedOn w:val="a1"/>
    <w:uiPriority w:val="59"/>
    <w:rsid w:val="00EC7C07"/>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1">
    <w:name w:val="Сетка таблицы11131111"/>
    <w:basedOn w:val="a1"/>
    <w:uiPriority w:val="59"/>
    <w:locked/>
    <w:rsid w:val="00EC7C07"/>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1">
    <w:name w:val="Нет списка1931"/>
    <w:next w:val="a2"/>
    <w:uiPriority w:val="99"/>
    <w:semiHidden/>
    <w:unhideWhenUsed/>
    <w:rsid w:val="00EC7C07"/>
  </w:style>
  <w:style w:type="numbering" w:customStyle="1" w:styleId="11031">
    <w:name w:val="Нет списка11031"/>
    <w:next w:val="a2"/>
    <w:uiPriority w:val="99"/>
    <w:semiHidden/>
    <w:unhideWhenUsed/>
    <w:qFormat/>
    <w:rsid w:val="00EC7C07"/>
  </w:style>
  <w:style w:type="numbering" w:customStyle="1" w:styleId="11612">
    <w:name w:val="Нет списка11612"/>
    <w:next w:val="a2"/>
    <w:uiPriority w:val="99"/>
    <w:semiHidden/>
    <w:unhideWhenUsed/>
    <w:qFormat/>
    <w:rsid w:val="00EC7C07"/>
  </w:style>
  <w:style w:type="numbering" w:customStyle="1" w:styleId="111412">
    <w:name w:val="Нет списка111412"/>
    <w:next w:val="a2"/>
    <w:uiPriority w:val="99"/>
    <w:semiHidden/>
    <w:unhideWhenUsed/>
    <w:qFormat/>
    <w:rsid w:val="00EC7C07"/>
  </w:style>
  <w:style w:type="numbering" w:customStyle="1" w:styleId="1111312">
    <w:name w:val="Нет списка1111312"/>
    <w:next w:val="a2"/>
    <w:uiPriority w:val="99"/>
    <w:semiHidden/>
    <w:unhideWhenUsed/>
    <w:qFormat/>
    <w:rsid w:val="00EC7C07"/>
  </w:style>
  <w:style w:type="numbering" w:customStyle="1" w:styleId="11111212">
    <w:name w:val="Нет списка11111212"/>
    <w:next w:val="a2"/>
    <w:uiPriority w:val="99"/>
    <w:semiHidden/>
    <w:unhideWhenUsed/>
    <w:qFormat/>
    <w:rsid w:val="00EC7C07"/>
  </w:style>
  <w:style w:type="numbering" w:customStyle="1" w:styleId="2531">
    <w:name w:val="Нет списка2531"/>
    <w:next w:val="a2"/>
    <w:uiPriority w:val="99"/>
    <w:semiHidden/>
    <w:unhideWhenUsed/>
    <w:qFormat/>
    <w:rsid w:val="00EC7C07"/>
  </w:style>
  <w:style w:type="numbering" w:customStyle="1" w:styleId="3431">
    <w:name w:val="Нет списка3431"/>
    <w:next w:val="a2"/>
    <w:uiPriority w:val="99"/>
    <w:semiHidden/>
    <w:unhideWhenUsed/>
    <w:qFormat/>
    <w:rsid w:val="00EC7C07"/>
  </w:style>
  <w:style w:type="numbering" w:customStyle="1" w:styleId="4412">
    <w:name w:val="Нет списка4412"/>
    <w:next w:val="a2"/>
    <w:uiPriority w:val="99"/>
    <w:semiHidden/>
    <w:unhideWhenUsed/>
    <w:qFormat/>
    <w:rsid w:val="00EC7C07"/>
  </w:style>
  <w:style w:type="numbering" w:customStyle="1" w:styleId="111111212">
    <w:name w:val="Нет списка111111212"/>
    <w:next w:val="a2"/>
    <w:uiPriority w:val="99"/>
    <w:semiHidden/>
    <w:unhideWhenUsed/>
    <w:qFormat/>
    <w:rsid w:val="00EC7C07"/>
  </w:style>
  <w:style w:type="numbering" w:customStyle="1" w:styleId="1111111141">
    <w:name w:val="Нет списка1111111141"/>
    <w:next w:val="a2"/>
    <w:uiPriority w:val="99"/>
    <w:semiHidden/>
    <w:unhideWhenUsed/>
    <w:qFormat/>
    <w:rsid w:val="00EC7C07"/>
  </w:style>
  <w:style w:type="numbering" w:customStyle="1" w:styleId="21412">
    <w:name w:val="Нет списка21412"/>
    <w:next w:val="a2"/>
    <w:uiPriority w:val="99"/>
    <w:semiHidden/>
    <w:unhideWhenUsed/>
    <w:qFormat/>
    <w:rsid w:val="00EC7C07"/>
  </w:style>
  <w:style w:type="numbering" w:customStyle="1" w:styleId="31412">
    <w:name w:val="Нет списка31412"/>
    <w:next w:val="a2"/>
    <w:uiPriority w:val="99"/>
    <w:semiHidden/>
    <w:unhideWhenUsed/>
    <w:qFormat/>
    <w:rsid w:val="00EC7C07"/>
  </w:style>
  <w:style w:type="numbering" w:customStyle="1" w:styleId="5412">
    <w:name w:val="Нет списка5412"/>
    <w:next w:val="a2"/>
    <w:uiPriority w:val="99"/>
    <w:semiHidden/>
    <w:unhideWhenUsed/>
    <w:qFormat/>
    <w:rsid w:val="00EC7C07"/>
  </w:style>
  <w:style w:type="numbering" w:customStyle="1" w:styleId="12312">
    <w:name w:val="Нет списка12312"/>
    <w:next w:val="a2"/>
    <w:uiPriority w:val="99"/>
    <w:semiHidden/>
    <w:unhideWhenUsed/>
    <w:qFormat/>
    <w:rsid w:val="00EC7C07"/>
  </w:style>
  <w:style w:type="numbering" w:customStyle="1" w:styleId="6412">
    <w:name w:val="Нет списка6412"/>
    <w:next w:val="a2"/>
    <w:uiPriority w:val="99"/>
    <w:semiHidden/>
    <w:unhideWhenUsed/>
    <w:qFormat/>
    <w:rsid w:val="00EC7C07"/>
  </w:style>
  <w:style w:type="numbering" w:customStyle="1" w:styleId="7412">
    <w:name w:val="Нет списка7412"/>
    <w:next w:val="a2"/>
    <w:uiPriority w:val="99"/>
    <w:semiHidden/>
    <w:unhideWhenUsed/>
    <w:qFormat/>
    <w:rsid w:val="00EC7C07"/>
  </w:style>
  <w:style w:type="numbering" w:customStyle="1" w:styleId="13212">
    <w:name w:val="Нет списка13212"/>
    <w:next w:val="a2"/>
    <w:uiPriority w:val="99"/>
    <w:semiHidden/>
    <w:unhideWhenUsed/>
    <w:qFormat/>
    <w:rsid w:val="00EC7C07"/>
  </w:style>
  <w:style w:type="numbering" w:customStyle="1" w:styleId="112212">
    <w:name w:val="Нет списка112212"/>
    <w:next w:val="a2"/>
    <w:uiPriority w:val="99"/>
    <w:semiHidden/>
    <w:unhideWhenUsed/>
    <w:qFormat/>
    <w:rsid w:val="00EC7C07"/>
  </w:style>
  <w:style w:type="numbering" w:customStyle="1" w:styleId="22212">
    <w:name w:val="Нет списка22212"/>
    <w:next w:val="a2"/>
    <w:uiPriority w:val="99"/>
    <w:semiHidden/>
    <w:unhideWhenUsed/>
    <w:qFormat/>
    <w:rsid w:val="00EC7C07"/>
  </w:style>
  <w:style w:type="numbering" w:customStyle="1" w:styleId="32212">
    <w:name w:val="Нет списка32212"/>
    <w:next w:val="a2"/>
    <w:uiPriority w:val="99"/>
    <w:semiHidden/>
    <w:unhideWhenUsed/>
    <w:qFormat/>
    <w:rsid w:val="00EC7C07"/>
  </w:style>
  <w:style w:type="numbering" w:customStyle="1" w:styleId="41412">
    <w:name w:val="Нет списка41412"/>
    <w:next w:val="a2"/>
    <w:uiPriority w:val="99"/>
    <w:semiHidden/>
    <w:unhideWhenUsed/>
    <w:qFormat/>
    <w:rsid w:val="00EC7C07"/>
  </w:style>
  <w:style w:type="numbering" w:customStyle="1" w:styleId="1112212">
    <w:name w:val="Нет списка1112212"/>
    <w:next w:val="a2"/>
    <w:uiPriority w:val="99"/>
    <w:semiHidden/>
    <w:unhideWhenUsed/>
    <w:qFormat/>
    <w:rsid w:val="00EC7C07"/>
  </w:style>
  <w:style w:type="numbering" w:customStyle="1" w:styleId="211312">
    <w:name w:val="Нет списка211312"/>
    <w:next w:val="a2"/>
    <w:uiPriority w:val="99"/>
    <w:semiHidden/>
    <w:unhideWhenUsed/>
    <w:qFormat/>
    <w:rsid w:val="00EC7C07"/>
  </w:style>
  <w:style w:type="numbering" w:customStyle="1" w:styleId="311312">
    <w:name w:val="Нет списка311312"/>
    <w:next w:val="a2"/>
    <w:uiPriority w:val="99"/>
    <w:semiHidden/>
    <w:unhideWhenUsed/>
    <w:qFormat/>
    <w:rsid w:val="00EC7C07"/>
  </w:style>
  <w:style w:type="numbering" w:customStyle="1" w:styleId="11111111131">
    <w:name w:val="Нет списка11111111131"/>
    <w:next w:val="a2"/>
    <w:uiPriority w:val="99"/>
    <w:semiHidden/>
    <w:unhideWhenUsed/>
    <w:rsid w:val="00EC7C07"/>
  </w:style>
  <w:style w:type="numbering" w:customStyle="1" w:styleId="121212">
    <w:name w:val="Нет списка121212"/>
    <w:next w:val="a2"/>
    <w:uiPriority w:val="99"/>
    <w:semiHidden/>
    <w:unhideWhenUsed/>
    <w:rsid w:val="00EC7C07"/>
  </w:style>
  <w:style w:type="numbering" w:customStyle="1" w:styleId="51412">
    <w:name w:val="Нет списка51412"/>
    <w:next w:val="a2"/>
    <w:uiPriority w:val="99"/>
    <w:semiHidden/>
    <w:unhideWhenUsed/>
    <w:rsid w:val="00EC7C07"/>
  </w:style>
  <w:style w:type="numbering" w:customStyle="1" w:styleId="61412">
    <w:name w:val="Нет списка61412"/>
    <w:next w:val="a2"/>
    <w:uiPriority w:val="99"/>
    <w:semiHidden/>
    <w:unhideWhenUsed/>
    <w:rsid w:val="00EC7C07"/>
  </w:style>
  <w:style w:type="numbering" w:customStyle="1" w:styleId="71412">
    <w:name w:val="Нет списка71412"/>
    <w:next w:val="a2"/>
    <w:uiPriority w:val="99"/>
    <w:semiHidden/>
    <w:unhideWhenUsed/>
    <w:rsid w:val="00EC7C07"/>
  </w:style>
  <w:style w:type="numbering" w:customStyle="1" w:styleId="411312">
    <w:name w:val="Нет списка411312"/>
    <w:next w:val="a2"/>
    <w:uiPriority w:val="99"/>
    <w:semiHidden/>
    <w:unhideWhenUsed/>
    <w:rsid w:val="00EC7C07"/>
  </w:style>
  <w:style w:type="numbering" w:customStyle="1" w:styleId="511312">
    <w:name w:val="Нет списка511312"/>
    <w:next w:val="a2"/>
    <w:uiPriority w:val="99"/>
    <w:semiHidden/>
    <w:unhideWhenUsed/>
    <w:rsid w:val="00EC7C07"/>
  </w:style>
  <w:style w:type="numbering" w:customStyle="1" w:styleId="611312">
    <w:name w:val="Нет списка611312"/>
    <w:next w:val="a2"/>
    <w:uiPriority w:val="99"/>
    <w:semiHidden/>
    <w:unhideWhenUsed/>
    <w:rsid w:val="00EC7C07"/>
  </w:style>
  <w:style w:type="numbering" w:customStyle="1" w:styleId="711312">
    <w:name w:val="Нет списка711312"/>
    <w:next w:val="a2"/>
    <w:uiPriority w:val="99"/>
    <w:semiHidden/>
    <w:unhideWhenUsed/>
    <w:rsid w:val="00EC7C07"/>
  </w:style>
  <w:style w:type="numbering" w:customStyle="1" w:styleId="8312">
    <w:name w:val="Нет списка8312"/>
    <w:next w:val="a2"/>
    <w:uiPriority w:val="99"/>
    <w:semiHidden/>
    <w:unhideWhenUsed/>
    <w:rsid w:val="00EC7C07"/>
  </w:style>
  <w:style w:type="numbering" w:customStyle="1" w:styleId="9312">
    <w:name w:val="Нет списка9312"/>
    <w:next w:val="a2"/>
    <w:uiPriority w:val="99"/>
    <w:semiHidden/>
    <w:unhideWhenUsed/>
    <w:rsid w:val="00EC7C07"/>
  </w:style>
  <w:style w:type="numbering" w:customStyle="1" w:styleId="102120">
    <w:name w:val="Нет списка10212"/>
    <w:next w:val="a2"/>
    <w:uiPriority w:val="99"/>
    <w:semiHidden/>
    <w:unhideWhenUsed/>
    <w:rsid w:val="00EC7C07"/>
  </w:style>
  <w:style w:type="numbering" w:customStyle="1" w:styleId="14212">
    <w:name w:val="Нет списка14212"/>
    <w:next w:val="a2"/>
    <w:uiPriority w:val="99"/>
    <w:semiHidden/>
    <w:unhideWhenUsed/>
    <w:rsid w:val="00EC7C07"/>
  </w:style>
  <w:style w:type="numbering" w:customStyle="1" w:styleId="23212">
    <w:name w:val="Нет списка23212"/>
    <w:next w:val="a2"/>
    <w:uiPriority w:val="99"/>
    <w:semiHidden/>
    <w:unhideWhenUsed/>
    <w:rsid w:val="00EC7C07"/>
  </w:style>
  <w:style w:type="numbering" w:customStyle="1" w:styleId="42212">
    <w:name w:val="Нет списка42212"/>
    <w:next w:val="a2"/>
    <w:uiPriority w:val="99"/>
    <w:semiHidden/>
    <w:unhideWhenUsed/>
    <w:rsid w:val="00EC7C07"/>
  </w:style>
  <w:style w:type="numbering" w:customStyle="1" w:styleId="52212">
    <w:name w:val="Нет списка52212"/>
    <w:next w:val="a2"/>
    <w:uiPriority w:val="99"/>
    <w:semiHidden/>
    <w:unhideWhenUsed/>
    <w:rsid w:val="00EC7C07"/>
  </w:style>
  <w:style w:type="numbering" w:customStyle="1" w:styleId="62212">
    <w:name w:val="Нет списка62212"/>
    <w:next w:val="a2"/>
    <w:uiPriority w:val="99"/>
    <w:semiHidden/>
    <w:unhideWhenUsed/>
    <w:rsid w:val="00EC7C07"/>
  </w:style>
  <w:style w:type="numbering" w:customStyle="1" w:styleId="72212">
    <w:name w:val="Нет списка72212"/>
    <w:next w:val="a2"/>
    <w:uiPriority w:val="99"/>
    <w:semiHidden/>
    <w:unhideWhenUsed/>
    <w:rsid w:val="00EC7C07"/>
  </w:style>
  <w:style w:type="numbering" w:customStyle="1" w:styleId="113212">
    <w:name w:val="Нет списка113212"/>
    <w:next w:val="a2"/>
    <w:uiPriority w:val="99"/>
    <w:semiHidden/>
    <w:unhideWhenUsed/>
    <w:rsid w:val="00EC7C07"/>
  </w:style>
  <w:style w:type="numbering" w:customStyle="1" w:styleId="212212">
    <w:name w:val="Нет списка212212"/>
    <w:next w:val="a2"/>
    <w:uiPriority w:val="99"/>
    <w:semiHidden/>
    <w:unhideWhenUsed/>
    <w:rsid w:val="00EC7C07"/>
  </w:style>
  <w:style w:type="numbering" w:customStyle="1" w:styleId="312212">
    <w:name w:val="Нет списка312212"/>
    <w:next w:val="a2"/>
    <w:uiPriority w:val="99"/>
    <w:semiHidden/>
    <w:unhideWhenUsed/>
    <w:rsid w:val="00EC7C07"/>
  </w:style>
  <w:style w:type="numbering" w:customStyle="1" w:styleId="412212">
    <w:name w:val="Нет списка412212"/>
    <w:next w:val="a2"/>
    <w:uiPriority w:val="99"/>
    <w:semiHidden/>
    <w:unhideWhenUsed/>
    <w:rsid w:val="00EC7C07"/>
  </w:style>
  <w:style w:type="numbering" w:customStyle="1" w:styleId="512212">
    <w:name w:val="Нет списка512212"/>
    <w:next w:val="a2"/>
    <w:uiPriority w:val="99"/>
    <w:semiHidden/>
    <w:unhideWhenUsed/>
    <w:rsid w:val="00EC7C07"/>
  </w:style>
  <w:style w:type="numbering" w:customStyle="1" w:styleId="612212">
    <w:name w:val="Нет списка612212"/>
    <w:next w:val="a2"/>
    <w:uiPriority w:val="99"/>
    <w:semiHidden/>
    <w:unhideWhenUsed/>
    <w:rsid w:val="00EC7C07"/>
  </w:style>
  <w:style w:type="numbering" w:customStyle="1" w:styleId="712212">
    <w:name w:val="Нет списка712212"/>
    <w:next w:val="a2"/>
    <w:uiPriority w:val="99"/>
    <w:semiHidden/>
    <w:unhideWhenUsed/>
    <w:rsid w:val="00EC7C07"/>
  </w:style>
  <w:style w:type="numbering" w:customStyle="1" w:styleId="2111212">
    <w:name w:val="Нет списка2111212"/>
    <w:next w:val="a2"/>
    <w:uiPriority w:val="99"/>
    <w:semiHidden/>
    <w:unhideWhenUsed/>
    <w:rsid w:val="00EC7C07"/>
  </w:style>
  <w:style w:type="numbering" w:customStyle="1" w:styleId="3111212">
    <w:name w:val="Нет списка3111212"/>
    <w:next w:val="a2"/>
    <w:uiPriority w:val="99"/>
    <w:semiHidden/>
    <w:unhideWhenUsed/>
    <w:rsid w:val="00EC7C07"/>
  </w:style>
  <w:style w:type="numbering" w:customStyle="1" w:styleId="4111212">
    <w:name w:val="Нет списка4111212"/>
    <w:next w:val="a2"/>
    <w:uiPriority w:val="99"/>
    <w:semiHidden/>
    <w:unhideWhenUsed/>
    <w:rsid w:val="00EC7C07"/>
  </w:style>
  <w:style w:type="numbering" w:customStyle="1" w:styleId="5111212">
    <w:name w:val="Нет списка5111212"/>
    <w:next w:val="a2"/>
    <w:uiPriority w:val="99"/>
    <w:semiHidden/>
    <w:unhideWhenUsed/>
    <w:rsid w:val="00EC7C07"/>
  </w:style>
  <w:style w:type="numbering" w:customStyle="1" w:styleId="6111212">
    <w:name w:val="Нет списка6111212"/>
    <w:next w:val="a2"/>
    <w:uiPriority w:val="99"/>
    <w:semiHidden/>
    <w:unhideWhenUsed/>
    <w:rsid w:val="00EC7C07"/>
  </w:style>
  <w:style w:type="numbering" w:customStyle="1" w:styleId="7111212">
    <w:name w:val="Нет списка7111212"/>
    <w:next w:val="a2"/>
    <w:uiPriority w:val="99"/>
    <w:semiHidden/>
    <w:unhideWhenUsed/>
    <w:rsid w:val="00EC7C07"/>
  </w:style>
  <w:style w:type="numbering" w:customStyle="1" w:styleId="81212">
    <w:name w:val="Нет списка81212"/>
    <w:next w:val="a2"/>
    <w:uiPriority w:val="99"/>
    <w:semiHidden/>
    <w:unhideWhenUsed/>
    <w:rsid w:val="00EC7C07"/>
  </w:style>
  <w:style w:type="numbering" w:customStyle="1" w:styleId="91212">
    <w:name w:val="Нет списка91212"/>
    <w:next w:val="a2"/>
    <w:uiPriority w:val="99"/>
    <w:semiHidden/>
    <w:unhideWhenUsed/>
    <w:rsid w:val="00EC7C07"/>
  </w:style>
  <w:style w:type="numbering" w:customStyle="1" w:styleId="15131">
    <w:name w:val="Нет списка15131"/>
    <w:next w:val="a2"/>
    <w:uiPriority w:val="99"/>
    <w:semiHidden/>
    <w:unhideWhenUsed/>
    <w:rsid w:val="00EC7C07"/>
  </w:style>
  <w:style w:type="numbering" w:customStyle="1" w:styleId="16131">
    <w:name w:val="Нет списка16131"/>
    <w:next w:val="a2"/>
    <w:uiPriority w:val="99"/>
    <w:semiHidden/>
    <w:unhideWhenUsed/>
    <w:rsid w:val="00EC7C07"/>
  </w:style>
  <w:style w:type="numbering" w:customStyle="1" w:styleId="24112">
    <w:name w:val="Нет списка24112"/>
    <w:next w:val="a2"/>
    <w:uiPriority w:val="99"/>
    <w:semiHidden/>
    <w:unhideWhenUsed/>
    <w:rsid w:val="00EC7C07"/>
  </w:style>
  <w:style w:type="numbering" w:customStyle="1" w:styleId="33112">
    <w:name w:val="Нет списка33112"/>
    <w:next w:val="a2"/>
    <w:uiPriority w:val="99"/>
    <w:semiHidden/>
    <w:unhideWhenUsed/>
    <w:rsid w:val="00EC7C07"/>
  </w:style>
  <w:style w:type="numbering" w:customStyle="1" w:styleId="43112">
    <w:name w:val="Нет списка43112"/>
    <w:next w:val="a2"/>
    <w:uiPriority w:val="99"/>
    <w:semiHidden/>
    <w:unhideWhenUsed/>
    <w:rsid w:val="00EC7C07"/>
  </w:style>
  <w:style w:type="numbering" w:customStyle="1" w:styleId="114112">
    <w:name w:val="Нет списка114112"/>
    <w:next w:val="a2"/>
    <w:uiPriority w:val="99"/>
    <w:semiHidden/>
    <w:unhideWhenUsed/>
    <w:rsid w:val="00EC7C07"/>
  </w:style>
  <w:style w:type="numbering" w:customStyle="1" w:styleId="1113112">
    <w:name w:val="Нет списка1113112"/>
    <w:next w:val="a2"/>
    <w:uiPriority w:val="99"/>
    <w:semiHidden/>
    <w:unhideWhenUsed/>
    <w:rsid w:val="00EC7C07"/>
  </w:style>
  <w:style w:type="numbering" w:customStyle="1" w:styleId="213112">
    <w:name w:val="Нет списка213112"/>
    <w:next w:val="a2"/>
    <w:uiPriority w:val="99"/>
    <w:semiHidden/>
    <w:unhideWhenUsed/>
    <w:rsid w:val="00EC7C07"/>
  </w:style>
  <w:style w:type="numbering" w:customStyle="1" w:styleId="313112">
    <w:name w:val="Нет списка313112"/>
    <w:next w:val="a2"/>
    <w:uiPriority w:val="99"/>
    <w:semiHidden/>
    <w:unhideWhenUsed/>
    <w:rsid w:val="00EC7C07"/>
  </w:style>
  <w:style w:type="numbering" w:customStyle="1" w:styleId="53112">
    <w:name w:val="Нет списка53112"/>
    <w:next w:val="a2"/>
    <w:uiPriority w:val="99"/>
    <w:semiHidden/>
    <w:unhideWhenUsed/>
    <w:rsid w:val="00EC7C07"/>
  </w:style>
  <w:style w:type="numbering" w:customStyle="1" w:styleId="122112">
    <w:name w:val="Нет списка122112"/>
    <w:next w:val="a2"/>
    <w:uiPriority w:val="99"/>
    <w:semiHidden/>
    <w:unhideWhenUsed/>
    <w:rsid w:val="00EC7C07"/>
  </w:style>
  <w:style w:type="numbering" w:customStyle="1" w:styleId="63112">
    <w:name w:val="Нет списка63112"/>
    <w:next w:val="a2"/>
    <w:uiPriority w:val="99"/>
    <w:semiHidden/>
    <w:unhideWhenUsed/>
    <w:rsid w:val="00EC7C07"/>
  </w:style>
  <w:style w:type="numbering" w:customStyle="1" w:styleId="11112112">
    <w:name w:val="Нет списка11112112"/>
    <w:next w:val="a2"/>
    <w:uiPriority w:val="99"/>
    <w:semiHidden/>
    <w:unhideWhenUsed/>
    <w:rsid w:val="00EC7C07"/>
  </w:style>
  <w:style w:type="numbering" w:customStyle="1" w:styleId="111111111121">
    <w:name w:val="Нет списка111111111121"/>
    <w:next w:val="a2"/>
    <w:uiPriority w:val="99"/>
    <w:semiHidden/>
    <w:unhideWhenUsed/>
    <w:rsid w:val="00EC7C07"/>
  </w:style>
  <w:style w:type="numbering" w:customStyle="1" w:styleId="1311120">
    <w:name w:val="Нет списка131112"/>
    <w:next w:val="a2"/>
    <w:uiPriority w:val="99"/>
    <w:semiHidden/>
    <w:unhideWhenUsed/>
    <w:rsid w:val="00EC7C07"/>
  </w:style>
  <w:style w:type="numbering" w:customStyle="1" w:styleId="11211120">
    <w:name w:val="Нет списка1121112"/>
    <w:next w:val="a2"/>
    <w:uiPriority w:val="99"/>
    <w:semiHidden/>
    <w:unhideWhenUsed/>
    <w:rsid w:val="00EC7C07"/>
  </w:style>
  <w:style w:type="numbering" w:customStyle="1" w:styleId="221112">
    <w:name w:val="Нет списка221112"/>
    <w:next w:val="a2"/>
    <w:uiPriority w:val="99"/>
    <w:semiHidden/>
    <w:unhideWhenUsed/>
    <w:rsid w:val="00EC7C07"/>
  </w:style>
  <w:style w:type="numbering" w:customStyle="1" w:styleId="1211112">
    <w:name w:val="Нет списка1211112"/>
    <w:next w:val="a2"/>
    <w:uiPriority w:val="99"/>
    <w:semiHidden/>
    <w:unhideWhenUsed/>
    <w:rsid w:val="00EC7C07"/>
  </w:style>
  <w:style w:type="numbering" w:customStyle="1" w:styleId="73112">
    <w:name w:val="Нет списка73112"/>
    <w:next w:val="a2"/>
    <w:uiPriority w:val="99"/>
    <w:semiHidden/>
    <w:unhideWhenUsed/>
    <w:rsid w:val="00EC7C07"/>
  </w:style>
  <w:style w:type="numbering" w:customStyle="1" w:styleId="413112">
    <w:name w:val="Нет списка413112"/>
    <w:next w:val="a2"/>
    <w:uiPriority w:val="99"/>
    <w:semiHidden/>
    <w:unhideWhenUsed/>
    <w:rsid w:val="00EC7C07"/>
  </w:style>
  <w:style w:type="numbering" w:customStyle="1" w:styleId="513112">
    <w:name w:val="Нет списка513112"/>
    <w:next w:val="a2"/>
    <w:uiPriority w:val="99"/>
    <w:semiHidden/>
    <w:unhideWhenUsed/>
    <w:rsid w:val="00EC7C07"/>
  </w:style>
  <w:style w:type="numbering" w:customStyle="1" w:styleId="613112">
    <w:name w:val="Нет списка613112"/>
    <w:next w:val="a2"/>
    <w:uiPriority w:val="99"/>
    <w:semiHidden/>
    <w:unhideWhenUsed/>
    <w:rsid w:val="00EC7C07"/>
  </w:style>
  <w:style w:type="numbering" w:customStyle="1" w:styleId="713112">
    <w:name w:val="Нет списка713112"/>
    <w:next w:val="a2"/>
    <w:uiPriority w:val="99"/>
    <w:semiHidden/>
    <w:unhideWhenUsed/>
    <w:rsid w:val="00EC7C07"/>
  </w:style>
  <w:style w:type="numbering" w:customStyle="1" w:styleId="2112112">
    <w:name w:val="Нет списка2112112"/>
    <w:next w:val="a2"/>
    <w:uiPriority w:val="99"/>
    <w:semiHidden/>
    <w:unhideWhenUsed/>
    <w:rsid w:val="00EC7C07"/>
  </w:style>
  <w:style w:type="numbering" w:customStyle="1" w:styleId="3112112">
    <w:name w:val="Нет списка3112112"/>
    <w:next w:val="a2"/>
    <w:uiPriority w:val="99"/>
    <w:semiHidden/>
    <w:unhideWhenUsed/>
    <w:rsid w:val="00EC7C07"/>
  </w:style>
  <w:style w:type="numbering" w:customStyle="1" w:styleId="4112112">
    <w:name w:val="Нет списка4112112"/>
    <w:next w:val="a2"/>
    <w:uiPriority w:val="99"/>
    <w:semiHidden/>
    <w:unhideWhenUsed/>
    <w:rsid w:val="00EC7C07"/>
  </w:style>
  <w:style w:type="numbering" w:customStyle="1" w:styleId="5112112">
    <w:name w:val="Нет списка5112112"/>
    <w:next w:val="a2"/>
    <w:uiPriority w:val="99"/>
    <w:semiHidden/>
    <w:unhideWhenUsed/>
    <w:rsid w:val="00EC7C07"/>
  </w:style>
  <w:style w:type="numbering" w:customStyle="1" w:styleId="6112112">
    <w:name w:val="Нет списка6112112"/>
    <w:next w:val="a2"/>
    <w:uiPriority w:val="99"/>
    <w:semiHidden/>
    <w:unhideWhenUsed/>
    <w:rsid w:val="00EC7C07"/>
  </w:style>
  <w:style w:type="numbering" w:customStyle="1" w:styleId="7112112">
    <w:name w:val="Нет списка7112112"/>
    <w:next w:val="a2"/>
    <w:uiPriority w:val="99"/>
    <w:semiHidden/>
    <w:unhideWhenUsed/>
    <w:rsid w:val="00EC7C07"/>
  </w:style>
  <w:style w:type="numbering" w:customStyle="1" w:styleId="82112">
    <w:name w:val="Нет списка82112"/>
    <w:next w:val="a2"/>
    <w:uiPriority w:val="99"/>
    <w:semiHidden/>
    <w:unhideWhenUsed/>
    <w:rsid w:val="00EC7C07"/>
  </w:style>
  <w:style w:type="numbering" w:customStyle="1" w:styleId="92112">
    <w:name w:val="Нет списка92112"/>
    <w:next w:val="a2"/>
    <w:uiPriority w:val="99"/>
    <w:semiHidden/>
    <w:unhideWhenUsed/>
    <w:rsid w:val="00EC7C07"/>
  </w:style>
  <w:style w:type="numbering" w:customStyle="1" w:styleId="101112">
    <w:name w:val="Нет списка101112"/>
    <w:next w:val="a2"/>
    <w:uiPriority w:val="99"/>
    <w:semiHidden/>
    <w:unhideWhenUsed/>
    <w:rsid w:val="00EC7C07"/>
  </w:style>
  <w:style w:type="numbering" w:customStyle="1" w:styleId="1411120">
    <w:name w:val="Нет списка141112"/>
    <w:next w:val="a2"/>
    <w:uiPriority w:val="99"/>
    <w:semiHidden/>
    <w:unhideWhenUsed/>
    <w:rsid w:val="00EC7C07"/>
  </w:style>
  <w:style w:type="numbering" w:customStyle="1" w:styleId="231112">
    <w:name w:val="Нет списка231112"/>
    <w:next w:val="a2"/>
    <w:uiPriority w:val="99"/>
    <w:semiHidden/>
    <w:unhideWhenUsed/>
    <w:rsid w:val="00EC7C07"/>
  </w:style>
  <w:style w:type="numbering" w:customStyle="1" w:styleId="321112">
    <w:name w:val="Нет списка321112"/>
    <w:next w:val="a2"/>
    <w:uiPriority w:val="99"/>
    <w:semiHidden/>
    <w:unhideWhenUsed/>
    <w:rsid w:val="00EC7C07"/>
  </w:style>
  <w:style w:type="numbering" w:customStyle="1" w:styleId="421112">
    <w:name w:val="Нет списка421112"/>
    <w:next w:val="a2"/>
    <w:uiPriority w:val="99"/>
    <w:semiHidden/>
    <w:unhideWhenUsed/>
    <w:rsid w:val="00EC7C07"/>
  </w:style>
  <w:style w:type="numbering" w:customStyle="1" w:styleId="521112">
    <w:name w:val="Нет списка521112"/>
    <w:next w:val="a2"/>
    <w:uiPriority w:val="99"/>
    <w:semiHidden/>
    <w:unhideWhenUsed/>
    <w:rsid w:val="00EC7C07"/>
  </w:style>
  <w:style w:type="numbering" w:customStyle="1" w:styleId="621112">
    <w:name w:val="Нет списка621112"/>
    <w:next w:val="a2"/>
    <w:uiPriority w:val="99"/>
    <w:semiHidden/>
    <w:unhideWhenUsed/>
    <w:rsid w:val="00EC7C07"/>
  </w:style>
  <w:style w:type="numbering" w:customStyle="1" w:styleId="721112">
    <w:name w:val="Нет списка721112"/>
    <w:next w:val="a2"/>
    <w:uiPriority w:val="99"/>
    <w:semiHidden/>
    <w:unhideWhenUsed/>
    <w:rsid w:val="00EC7C07"/>
  </w:style>
  <w:style w:type="numbering" w:customStyle="1" w:styleId="1131112">
    <w:name w:val="Нет списка1131112"/>
    <w:next w:val="a2"/>
    <w:uiPriority w:val="99"/>
    <w:semiHidden/>
    <w:unhideWhenUsed/>
    <w:rsid w:val="00EC7C07"/>
  </w:style>
  <w:style w:type="numbering" w:customStyle="1" w:styleId="2121112">
    <w:name w:val="Нет списка2121112"/>
    <w:next w:val="a2"/>
    <w:uiPriority w:val="99"/>
    <w:semiHidden/>
    <w:unhideWhenUsed/>
    <w:rsid w:val="00EC7C07"/>
  </w:style>
  <w:style w:type="numbering" w:customStyle="1" w:styleId="3121112">
    <w:name w:val="Нет списка3121112"/>
    <w:next w:val="a2"/>
    <w:uiPriority w:val="99"/>
    <w:semiHidden/>
    <w:unhideWhenUsed/>
    <w:rsid w:val="00EC7C07"/>
  </w:style>
  <w:style w:type="numbering" w:customStyle="1" w:styleId="4121112">
    <w:name w:val="Нет списка4121112"/>
    <w:next w:val="a2"/>
    <w:uiPriority w:val="99"/>
    <w:semiHidden/>
    <w:unhideWhenUsed/>
    <w:rsid w:val="00EC7C07"/>
  </w:style>
  <w:style w:type="numbering" w:customStyle="1" w:styleId="5121112">
    <w:name w:val="Нет списка5121112"/>
    <w:next w:val="a2"/>
    <w:uiPriority w:val="99"/>
    <w:semiHidden/>
    <w:unhideWhenUsed/>
    <w:rsid w:val="00EC7C07"/>
  </w:style>
  <w:style w:type="numbering" w:customStyle="1" w:styleId="6121112">
    <w:name w:val="Нет списка6121112"/>
    <w:next w:val="a2"/>
    <w:uiPriority w:val="99"/>
    <w:semiHidden/>
    <w:unhideWhenUsed/>
    <w:rsid w:val="00EC7C07"/>
  </w:style>
  <w:style w:type="numbering" w:customStyle="1" w:styleId="7121112">
    <w:name w:val="Нет списка7121112"/>
    <w:next w:val="a2"/>
    <w:uiPriority w:val="99"/>
    <w:semiHidden/>
    <w:unhideWhenUsed/>
    <w:rsid w:val="00EC7C07"/>
  </w:style>
  <w:style w:type="numbering" w:customStyle="1" w:styleId="11121112">
    <w:name w:val="Нет списка11121112"/>
    <w:next w:val="a2"/>
    <w:uiPriority w:val="99"/>
    <w:semiHidden/>
    <w:unhideWhenUsed/>
    <w:rsid w:val="00EC7C07"/>
  </w:style>
  <w:style w:type="numbering" w:customStyle="1" w:styleId="21111112">
    <w:name w:val="Нет списка21111112"/>
    <w:next w:val="a2"/>
    <w:uiPriority w:val="99"/>
    <w:semiHidden/>
    <w:unhideWhenUsed/>
    <w:rsid w:val="00EC7C07"/>
  </w:style>
  <w:style w:type="numbering" w:customStyle="1" w:styleId="31111112">
    <w:name w:val="Нет списка31111112"/>
    <w:next w:val="a2"/>
    <w:uiPriority w:val="99"/>
    <w:semiHidden/>
    <w:unhideWhenUsed/>
    <w:rsid w:val="00EC7C07"/>
  </w:style>
  <w:style w:type="numbering" w:customStyle="1" w:styleId="41111112">
    <w:name w:val="Нет списка41111112"/>
    <w:next w:val="a2"/>
    <w:uiPriority w:val="99"/>
    <w:semiHidden/>
    <w:unhideWhenUsed/>
    <w:rsid w:val="00EC7C07"/>
  </w:style>
  <w:style w:type="numbering" w:customStyle="1" w:styleId="51111112">
    <w:name w:val="Нет списка51111112"/>
    <w:next w:val="a2"/>
    <w:uiPriority w:val="99"/>
    <w:semiHidden/>
    <w:unhideWhenUsed/>
    <w:rsid w:val="00EC7C07"/>
  </w:style>
  <w:style w:type="numbering" w:customStyle="1" w:styleId="61111112">
    <w:name w:val="Нет списка61111112"/>
    <w:next w:val="a2"/>
    <w:uiPriority w:val="99"/>
    <w:semiHidden/>
    <w:unhideWhenUsed/>
    <w:rsid w:val="00EC7C07"/>
  </w:style>
  <w:style w:type="numbering" w:customStyle="1" w:styleId="71111112">
    <w:name w:val="Нет списка71111112"/>
    <w:next w:val="a2"/>
    <w:uiPriority w:val="99"/>
    <w:semiHidden/>
    <w:unhideWhenUsed/>
    <w:rsid w:val="00EC7C07"/>
  </w:style>
  <w:style w:type="numbering" w:customStyle="1" w:styleId="811112">
    <w:name w:val="Нет списка811112"/>
    <w:next w:val="a2"/>
    <w:uiPriority w:val="99"/>
    <w:semiHidden/>
    <w:unhideWhenUsed/>
    <w:rsid w:val="00EC7C07"/>
  </w:style>
  <w:style w:type="numbering" w:customStyle="1" w:styleId="911112">
    <w:name w:val="Нет списка911112"/>
    <w:next w:val="a2"/>
    <w:uiPriority w:val="99"/>
    <w:semiHidden/>
    <w:unhideWhenUsed/>
    <w:rsid w:val="00EC7C07"/>
  </w:style>
  <w:style w:type="numbering" w:customStyle="1" w:styleId="17131">
    <w:name w:val="Нет списка17131"/>
    <w:next w:val="a2"/>
    <w:uiPriority w:val="99"/>
    <w:semiHidden/>
    <w:unhideWhenUsed/>
    <w:rsid w:val="00EC7C07"/>
  </w:style>
  <w:style w:type="numbering" w:customStyle="1" w:styleId="18131">
    <w:name w:val="Нет списка18131"/>
    <w:next w:val="a2"/>
    <w:uiPriority w:val="99"/>
    <w:semiHidden/>
    <w:unhideWhenUsed/>
    <w:rsid w:val="00EC7C07"/>
  </w:style>
  <w:style w:type="numbering" w:customStyle="1" w:styleId="19112">
    <w:name w:val="Нет списка19112"/>
    <w:next w:val="a2"/>
    <w:uiPriority w:val="99"/>
    <w:semiHidden/>
    <w:unhideWhenUsed/>
    <w:rsid w:val="00EC7C07"/>
  </w:style>
  <w:style w:type="numbering" w:customStyle="1" w:styleId="110112">
    <w:name w:val="Нет списка110112"/>
    <w:next w:val="a2"/>
    <w:uiPriority w:val="99"/>
    <w:semiHidden/>
    <w:unhideWhenUsed/>
    <w:rsid w:val="00EC7C07"/>
  </w:style>
  <w:style w:type="numbering" w:customStyle="1" w:styleId="151112">
    <w:name w:val="Нет списка151112"/>
    <w:next w:val="a2"/>
    <w:uiPriority w:val="99"/>
    <w:semiHidden/>
    <w:unhideWhenUsed/>
    <w:rsid w:val="00EC7C07"/>
  </w:style>
  <w:style w:type="numbering" w:customStyle="1" w:styleId="161112">
    <w:name w:val="Нет списка161112"/>
    <w:next w:val="a2"/>
    <w:uiPriority w:val="99"/>
    <w:semiHidden/>
    <w:unhideWhenUsed/>
    <w:rsid w:val="00EC7C07"/>
  </w:style>
  <w:style w:type="numbering" w:customStyle="1" w:styleId="171112">
    <w:name w:val="Нет списка171112"/>
    <w:next w:val="a2"/>
    <w:uiPriority w:val="99"/>
    <w:semiHidden/>
    <w:unhideWhenUsed/>
    <w:rsid w:val="00EC7C07"/>
  </w:style>
  <w:style w:type="numbering" w:customStyle="1" w:styleId="181112">
    <w:name w:val="Нет списка181112"/>
    <w:next w:val="a2"/>
    <w:uiPriority w:val="99"/>
    <w:semiHidden/>
    <w:unhideWhenUsed/>
    <w:rsid w:val="00EC7C07"/>
  </w:style>
  <w:style w:type="numbering" w:customStyle="1" w:styleId="2031">
    <w:name w:val="Нет списка2031"/>
    <w:next w:val="a2"/>
    <w:uiPriority w:val="99"/>
    <w:semiHidden/>
    <w:unhideWhenUsed/>
    <w:rsid w:val="00EC7C07"/>
  </w:style>
  <w:style w:type="numbering" w:customStyle="1" w:styleId="25112">
    <w:name w:val="Нет списка25112"/>
    <w:next w:val="a2"/>
    <w:uiPriority w:val="99"/>
    <w:semiHidden/>
    <w:unhideWhenUsed/>
    <w:rsid w:val="00EC7C07"/>
  </w:style>
  <w:style w:type="numbering" w:customStyle="1" w:styleId="2631">
    <w:name w:val="Нет списка2631"/>
    <w:next w:val="a2"/>
    <w:uiPriority w:val="99"/>
    <w:semiHidden/>
    <w:unhideWhenUsed/>
    <w:rsid w:val="00EC7C07"/>
  </w:style>
  <w:style w:type="numbering" w:customStyle="1" w:styleId="2731">
    <w:name w:val="Нет списка2731"/>
    <w:next w:val="a2"/>
    <w:uiPriority w:val="99"/>
    <w:semiHidden/>
    <w:unhideWhenUsed/>
    <w:rsid w:val="00EC7C07"/>
  </w:style>
  <w:style w:type="numbering" w:customStyle="1" w:styleId="2831">
    <w:name w:val="Нет списка2831"/>
    <w:next w:val="a2"/>
    <w:uiPriority w:val="99"/>
    <w:semiHidden/>
    <w:unhideWhenUsed/>
    <w:rsid w:val="00EC7C07"/>
  </w:style>
  <w:style w:type="numbering" w:customStyle="1" w:styleId="2931">
    <w:name w:val="Нет списка2931"/>
    <w:next w:val="a2"/>
    <w:uiPriority w:val="99"/>
    <w:semiHidden/>
    <w:unhideWhenUsed/>
    <w:rsid w:val="00EC7C07"/>
  </w:style>
  <w:style w:type="numbering" w:customStyle="1" w:styleId="3031">
    <w:name w:val="Нет списка3031"/>
    <w:next w:val="a2"/>
    <w:uiPriority w:val="99"/>
    <w:semiHidden/>
    <w:unhideWhenUsed/>
    <w:rsid w:val="00EC7C07"/>
  </w:style>
  <w:style w:type="numbering" w:customStyle="1" w:styleId="34112">
    <w:name w:val="Нет списка34112"/>
    <w:next w:val="a2"/>
    <w:uiPriority w:val="99"/>
    <w:semiHidden/>
    <w:unhideWhenUsed/>
    <w:rsid w:val="00EC7C07"/>
  </w:style>
  <w:style w:type="numbering" w:customStyle="1" w:styleId="3531">
    <w:name w:val="Нет списка3531"/>
    <w:next w:val="a2"/>
    <w:uiPriority w:val="99"/>
    <w:semiHidden/>
    <w:unhideWhenUsed/>
    <w:rsid w:val="00EC7C07"/>
  </w:style>
  <w:style w:type="numbering" w:customStyle="1" w:styleId="3611">
    <w:name w:val="Нет списка3611"/>
    <w:next w:val="a2"/>
    <w:uiPriority w:val="99"/>
    <w:semiHidden/>
    <w:unhideWhenUsed/>
    <w:rsid w:val="00EC7C07"/>
  </w:style>
  <w:style w:type="numbering" w:customStyle="1" w:styleId="115111">
    <w:name w:val="Нет списка115111"/>
    <w:next w:val="a2"/>
    <w:uiPriority w:val="99"/>
    <w:semiHidden/>
    <w:unhideWhenUsed/>
    <w:rsid w:val="00EC7C07"/>
  </w:style>
  <w:style w:type="numbering" w:customStyle="1" w:styleId="116111">
    <w:name w:val="Нет списка116111"/>
    <w:next w:val="a2"/>
    <w:uiPriority w:val="99"/>
    <w:semiHidden/>
    <w:unhideWhenUsed/>
    <w:qFormat/>
    <w:rsid w:val="00EC7C07"/>
  </w:style>
  <w:style w:type="numbering" w:customStyle="1" w:styleId="1114111">
    <w:name w:val="Нет списка1114111"/>
    <w:next w:val="a2"/>
    <w:uiPriority w:val="99"/>
    <w:semiHidden/>
    <w:unhideWhenUsed/>
    <w:qFormat/>
    <w:rsid w:val="00EC7C07"/>
  </w:style>
  <w:style w:type="numbering" w:customStyle="1" w:styleId="11113111">
    <w:name w:val="Нет списка11113111"/>
    <w:next w:val="a2"/>
    <w:uiPriority w:val="99"/>
    <w:semiHidden/>
    <w:unhideWhenUsed/>
    <w:qFormat/>
    <w:rsid w:val="00EC7C07"/>
  </w:style>
  <w:style w:type="numbering" w:customStyle="1" w:styleId="111112111">
    <w:name w:val="Нет списка111112111"/>
    <w:next w:val="a2"/>
    <w:uiPriority w:val="99"/>
    <w:semiHidden/>
    <w:unhideWhenUsed/>
    <w:qFormat/>
    <w:rsid w:val="00EC7C07"/>
  </w:style>
  <w:style w:type="numbering" w:customStyle="1" w:styleId="1111112111">
    <w:name w:val="Нет списка1111112111"/>
    <w:next w:val="a2"/>
    <w:uiPriority w:val="99"/>
    <w:semiHidden/>
    <w:unhideWhenUsed/>
    <w:qFormat/>
    <w:rsid w:val="00EC7C07"/>
  </w:style>
  <w:style w:type="numbering" w:customStyle="1" w:styleId="21011">
    <w:name w:val="Нет списка21011"/>
    <w:next w:val="a2"/>
    <w:uiPriority w:val="99"/>
    <w:semiHidden/>
    <w:unhideWhenUsed/>
    <w:qFormat/>
    <w:rsid w:val="00EC7C07"/>
  </w:style>
  <w:style w:type="numbering" w:customStyle="1" w:styleId="3711">
    <w:name w:val="Нет списка3711"/>
    <w:next w:val="a2"/>
    <w:uiPriority w:val="99"/>
    <w:semiHidden/>
    <w:unhideWhenUsed/>
    <w:qFormat/>
    <w:rsid w:val="00EC7C07"/>
  </w:style>
  <w:style w:type="numbering" w:customStyle="1" w:styleId="44111">
    <w:name w:val="Нет списка44111"/>
    <w:next w:val="a2"/>
    <w:uiPriority w:val="99"/>
    <w:semiHidden/>
    <w:unhideWhenUsed/>
    <w:qFormat/>
    <w:rsid w:val="00EC7C07"/>
  </w:style>
  <w:style w:type="numbering" w:customStyle="1" w:styleId="1111111211">
    <w:name w:val="Нет списка1111111211"/>
    <w:next w:val="a2"/>
    <w:uiPriority w:val="99"/>
    <w:semiHidden/>
    <w:unhideWhenUsed/>
    <w:qFormat/>
    <w:rsid w:val="00EC7C07"/>
  </w:style>
  <w:style w:type="numbering" w:customStyle="1" w:styleId="11111111211">
    <w:name w:val="Нет списка11111111211"/>
    <w:next w:val="a2"/>
    <w:uiPriority w:val="99"/>
    <w:semiHidden/>
    <w:unhideWhenUsed/>
    <w:qFormat/>
    <w:rsid w:val="00EC7C07"/>
  </w:style>
  <w:style w:type="numbering" w:customStyle="1" w:styleId="214111">
    <w:name w:val="Нет списка214111"/>
    <w:next w:val="a2"/>
    <w:uiPriority w:val="99"/>
    <w:semiHidden/>
    <w:unhideWhenUsed/>
    <w:qFormat/>
    <w:rsid w:val="00EC7C07"/>
  </w:style>
  <w:style w:type="numbering" w:customStyle="1" w:styleId="314111">
    <w:name w:val="Нет списка314111"/>
    <w:next w:val="a2"/>
    <w:uiPriority w:val="99"/>
    <w:semiHidden/>
    <w:unhideWhenUsed/>
    <w:qFormat/>
    <w:rsid w:val="00EC7C07"/>
  </w:style>
  <w:style w:type="numbering" w:customStyle="1" w:styleId="54111">
    <w:name w:val="Нет списка54111"/>
    <w:next w:val="a2"/>
    <w:uiPriority w:val="99"/>
    <w:semiHidden/>
    <w:unhideWhenUsed/>
    <w:qFormat/>
    <w:rsid w:val="00EC7C07"/>
  </w:style>
  <w:style w:type="numbering" w:customStyle="1" w:styleId="123111">
    <w:name w:val="Нет списка123111"/>
    <w:next w:val="a2"/>
    <w:uiPriority w:val="99"/>
    <w:semiHidden/>
    <w:unhideWhenUsed/>
    <w:qFormat/>
    <w:rsid w:val="00EC7C07"/>
  </w:style>
  <w:style w:type="numbering" w:customStyle="1" w:styleId="64111">
    <w:name w:val="Нет списка64111"/>
    <w:next w:val="a2"/>
    <w:uiPriority w:val="99"/>
    <w:semiHidden/>
    <w:unhideWhenUsed/>
    <w:qFormat/>
    <w:rsid w:val="00EC7C07"/>
  </w:style>
  <w:style w:type="numbering" w:customStyle="1" w:styleId="74111">
    <w:name w:val="Нет списка74111"/>
    <w:next w:val="a2"/>
    <w:uiPriority w:val="99"/>
    <w:semiHidden/>
    <w:unhideWhenUsed/>
    <w:qFormat/>
    <w:rsid w:val="00EC7C07"/>
  </w:style>
  <w:style w:type="numbering" w:customStyle="1" w:styleId="132111">
    <w:name w:val="Нет списка132111"/>
    <w:next w:val="a2"/>
    <w:uiPriority w:val="99"/>
    <w:semiHidden/>
    <w:unhideWhenUsed/>
    <w:qFormat/>
    <w:rsid w:val="00EC7C07"/>
  </w:style>
  <w:style w:type="numbering" w:customStyle="1" w:styleId="1122111">
    <w:name w:val="Нет списка1122111"/>
    <w:next w:val="a2"/>
    <w:uiPriority w:val="99"/>
    <w:semiHidden/>
    <w:unhideWhenUsed/>
    <w:qFormat/>
    <w:rsid w:val="00EC7C07"/>
  </w:style>
  <w:style w:type="numbering" w:customStyle="1" w:styleId="222111">
    <w:name w:val="Нет списка222111"/>
    <w:next w:val="a2"/>
    <w:uiPriority w:val="99"/>
    <w:semiHidden/>
    <w:unhideWhenUsed/>
    <w:qFormat/>
    <w:rsid w:val="00EC7C07"/>
  </w:style>
  <w:style w:type="numbering" w:customStyle="1" w:styleId="322111">
    <w:name w:val="Нет списка322111"/>
    <w:next w:val="a2"/>
    <w:uiPriority w:val="99"/>
    <w:semiHidden/>
    <w:unhideWhenUsed/>
    <w:qFormat/>
    <w:rsid w:val="00EC7C07"/>
  </w:style>
  <w:style w:type="numbering" w:customStyle="1" w:styleId="414111">
    <w:name w:val="Нет списка414111"/>
    <w:next w:val="a2"/>
    <w:uiPriority w:val="99"/>
    <w:semiHidden/>
    <w:unhideWhenUsed/>
    <w:qFormat/>
    <w:rsid w:val="00EC7C07"/>
  </w:style>
  <w:style w:type="numbering" w:customStyle="1" w:styleId="11122111">
    <w:name w:val="Нет списка11122111"/>
    <w:next w:val="a2"/>
    <w:uiPriority w:val="99"/>
    <w:semiHidden/>
    <w:unhideWhenUsed/>
    <w:qFormat/>
    <w:rsid w:val="00EC7C07"/>
  </w:style>
  <w:style w:type="numbering" w:customStyle="1" w:styleId="2113111">
    <w:name w:val="Нет списка2113111"/>
    <w:next w:val="a2"/>
    <w:uiPriority w:val="99"/>
    <w:semiHidden/>
    <w:unhideWhenUsed/>
    <w:qFormat/>
    <w:rsid w:val="00EC7C07"/>
  </w:style>
  <w:style w:type="numbering" w:customStyle="1" w:styleId="3113111">
    <w:name w:val="Нет списка3113111"/>
    <w:next w:val="a2"/>
    <w:uiPriority w:val="99"/>
    <w:semiHidden/>
    <w:unhideWhenUsed/>
    <w:qFormat/>
    <w:rsid w:val="00EC7C07"/>
  </w:style>
  <w:style w:type="numbering" w:customStyle="1" w:styleId="11111111111111">
    <w:name w:val="Нет списка11111111111111"/>
    <w:next w:val="a2"/>
    <w:uiPriority w:val="99"/>
    <w:semiHidden/>
    <w:unhideWhenUsed/>
    <w:rsid w:val="00EC7C07"/>
  </w:style>
  <w:style w:type="numbering" w:customStyle="1" w:styleId="1212111">
    <w:name w:val="Нет списка1212111"/>
    <w:next w:val="a2"/>
    <w:uiPriority w:val="99"/>
    <w:semiHidden/>
    <w:unhideWhenUsed/>
    <w:rsid w:val="00EC7C07"/>
  </w:style>
  <w:style w:type="numbering" w:customStyle="1" w:styleId="514111">
    <w:name w:val="Нет списка514111"/>
    <w:next w:val="a2"/>
    <w:uiPriority w:val="99"/>
    <w:semiHidden/>
    <w:unhideWhenUsed/>
    <w:rsid w:val="00EC7C07"/>
  </w:style>
  <w:style w:type="numbering" w:customStyle="1" w:styleId="614111">
    <w:name w:val="Нет списка614111"/>
    <w:next w:val="a2"/>
    <w:uiPriority w:val="99"/>
    <w:semiHidden/>
    <w:unhideWhenUsed/>
    <w:rsid w:val="00EC7C07"/>
  </w:style>
  <w:style w:type="numbering" w:customStyle="1" w:styleId="714111">
    <w:name w:val="Нет списка714111"/>
    <w:next w:val="a2"/>
    <w:uiPriority w:val="99"/>
    <w:semiHidden/>
    <w:unhideWhenUsed/>
    <w:rsid w:val="00EC7C07"/>
  </w:style>
  <w:style w:type="numbering" w:customStyle="1" w:styleId="4113111">
    <w:name w:val="Нет списка4113111"/>
    <w:next w:val="a2"/>
    <w:uiPriority w:val="99"/>
    <w:semiHidden/>
    <w:unhideWhenUsed/>
    <w:rsid w:val="00EC7C07"/>
  </w:style>
  <w:style w:type="numbering" w:customStyle="1" w:styleId="5113111">
    <w:name w:val="Нет списка5113111"/>
    <w:next w:val="a2"/>
    <w:uiPriority w:val="99"/>
    <w:semiHidden/>
    <w:unhideWhenUsed/>
    <w:rsid w:val="00EC7C07"/>
  </w:style>
  <w:style w:type="numbering" w:customStyle="1" w:styleId="6113111">
    <w:name w:val="Нет списка6113111"/>
    <w:next w:val="a2"/>
    <w:uiPriority w:val="99"/>
    <w:semiHidden/>
    <w:unhideWhenUsed/>
    <w:rsid w:val="00EC7C07"/>
  </w:style>
  <w:style w:type="numbering" w:customStyle="1" w:styleId="7113111">
    <w:name w:val="Нет списка7113111"/>
    <w:next w:val="a2"/>
    <w:uiPriority w:val="99"/>
    <w:semiHidden/>
    <w:unhideWhenUsed/>
    <w:rsid w:val="00EC7C07"/>
  </w:style>
  <w:style w:type="numbering" w:customStyle="1" w:styleId="83111">
    <w:name w:val="Нет списка83111"/>
    <w:next w:val="a2"/>
    <w:uiPriority w:val="99"/>
    <w:semiHidden/>
    <w:unhideWhenUsed/>
    <w:rsid w:val="00EC7C07"/>
  </w:style>
  <w:style w:type="numbering" w:customStyle="1" w:styleId="93111">
    <w:name w:val="Нет списка93111"/>
    <w:next w:val="a2"/>
    <w:uiPriority w:val="99"/>
    <w:semiHidden/>
    <w:unhideWhenUsed/>
    <w:rsid w:val="00EC7C07"/>
  </w:style>
  <w:style w:type="numbering" w:customStyle="1" w:styleId="102111">
    <w:name w:val="Нет списка102111"/>
    <w:next w:val="a2"/>
    <w:uiPriority w:val="99"/>
    <w:semiHidden/>
    <w:unhideWhenUsed/>
    <w:rsid w:val="00EC7C07"/>
  </w:style>
  <w:style w:type="numbering" w:customStyle="1" w:styleId="142111">
    <w:name w:val="Нет списка142111"/>
    <w:next w:val="a2"/>
    <w:uiPriority w:val="99"/>
    <w:semiHidden/>
    <w:unhideWhenUsed/>
    <w:rsid w:val="00EC7C07"/>
  </w:style>
  <w:style w:type="numbering" w:customStyle="1" w:styleId="232111">
    <w:name w:val="Нет списка232111"/>
    <w:next w:val="a2"/>
    <w:uiPriority w:val="99"/>
    <w:semiHidden/>
    <w:unhideWhenUsed/>
    <w:rsid w:val="00EC7C07"/>
  </w:style>
  <w:style w:type="numbering" w:customStyle="1" w:styleId="422111">
    <w:name w:val="Нет списка422111"/>
    <w:next w:val="a2"/>
    <w:uiPriority w:val="99"/>
    <w:semiHidden/>
    <w:unhideWhenUsed/>
    <w:rsid w:val="00EC7C07"/>
  </w:style>
  <w:style w:type="numbering" w:customStyle="1" w:styleId="522111">
    <w:name w:val="Нет списка522111"/>
    <w:next w:val="a2"/>
    <w:uiPriority w:val="99"/>
    <w:semiHidden/>
    <w:unhideWhenUsed/>
    <w:rsid w:val="00EC7C07"/>
  </w:style>
  <w:style w:type="numbering" w:customStyle="1" w:styleId="622111">
    <w:name w:val="Нет списка622111"/>
    <w:next w:val="a2"/>
    <w:uiPriority w:val="99"/>
    <w:semiHidden/>
    <w:unhideWhenUsed/>
    <w:rsid w:val="00EC7C07"/>
  </w:style>
  <w:style w:type="numbering" w:customStyle="1" w:styleId="722111">
    <w:name w:val="Нет списка722111"/>
    <w:next w:val="a2"/>
    <w:uiPriority w:val="99"/>
    <w:semiHidden/>
    <w:unhideWhenUsed/>
    <w:rsid w:val="00EC7C07"/>
  </w:style>
  <w:style w:type="numbering" w:customStyle="1" w:styleId="1132111">
    <w:name w:val="Нет списка1132111"/>
    <w:next w:val="a2"/>
    <w:uiPriority w:val="99"/>
    <w:semiHidden/>
    <w:unhideWhenUsed/>
    <w:rsid w:val="00EC7C07"/>
  </w:style>
  <w:style w:type="numbering" w:customStyle="1" w:styleId="2122111">
    <w:name w:val="Нет списка2122111"/>
    <w:next w:val="a2"/>
    <w:uiPriority w:val="99"/>
    <w:semiHidden/>
    <w:unhideWhenUsed/>
    <w:rsid w:val="00EC7C07"/>
  </w:style>
  <w:style w:type="numbering" w:customStyle="1" w:styleId="3122111">
    <w:name w:val="Нет списка3122111"/>
    <w:next w:val="a2"/>
    <w:uiPriority w:val="99"/>
    <w:semiHidden/>
    <w:unhideWhenUsed/>
    <w:rsid w:val="00EC7C07"/>
  </w:style>
  <w:style w:type="numbering" w:customStyle="1" w:styleId="4122111">
    <w:name w:val="Нет списка4122111"/>
    <w:next w:val="a2"/>
    <w:uiPriority w:val="99"/>
    <w:semiHidden/>
    <w:unhideWhenUsed/>
    <w:rsid w:val="00EC7C07"/>
  </w:style>
  <w:style w:type="numbering" w:customStyle="1" w:styleId="5122111">
    <w:name w:val="Нет списка5122111"/>
    <w:next w:val="a2"/>
    <w:uiPriority w:val="99"/>
    <w:semiHidden/>
    <w:unhideWhenUsed/>
    <w:rsid w:val="00EC7C07"/>
  </w:style>
  <w:style w:type="numbering" w:customStyle="1" w:styleId="6122111">
    <w:name w:val="Нет списка6122111"/>
    <w:next w:val="a2"/>
    <w:uiPriority w:val="99"/>
    <w:semiHidden/>
    <w:unhideWhenUsed/>
    <w:rsid w:val="00EC7C07"/>
  </w:style>
  <w:style w:type="numbering" w:customStyle="1" w:styleId="7122111">
    <w:name w:val="Нет списка7122111"/>
    <w:next w:val="a2"/>
    <w:uiPriority w:val="99"/>
    <w:semiHidden/>
    <w:unhideWhenUsed/>
    <w:rsid w:val="00EC7C07"/>
  </w:style>
  <w:style w:type="numbering" w:customStyle="1" w:styleId="21112111">
    <w:name w:val="Нет списка21112111"/>
    <w:next w:val="a2"/>
    <w:uiPriority w:val="99"/>
    <w:semiHidden/>
    <w:unhideWhenUsed/>
    <w:rsid w:val="00EC7C07"/>
  </w:style>
  <w:style w:type="numbering" w:customStyle="1" w:styleId="31112111">
    <w:name w:val="Нет списка31112111"/>
    <w:next w:val="a2"/>
    <w:uiPriority w:val="99"/>
    <w:semiHidden/>
    <w:unhideWhenUsed/>
    <w:rsid w:val="00EC7C07"/>
  </w:style>
  <w:style w:type="numbering" w:customStyle="1" w:styleId="41112111">
    <w:name w:val="Нет списка41112111"/>
    <w:next w:val="a2"/>
    <w:uiPriority w:val="99"/>
    <w:semiHidden/>
    <w:unhideWhenUsed/>
    <w:rsid w:val="00EC7C07"/>
  </w:style>
  <w:style w:type="numbering" w:customStyle="1" w:styleId="51112111">
    <w:name w:val="Нет списка51112111"/>
    <w:next w:val="a2"/>
    <w:uiPriority w:val="99"/>
    <w:semiHidden/>
    <w:unhideWhenUsed/>
    <w:rsid w:val="00EC7C07"/>
  </w:style>
  <w:style w:type="numbering" w:customStyle="1" w:styleId="61112111">
    <w:name w:val="Нет списка61112111"/>
    <w:next w:val="a2"/>
    <w:uiPriority w:val="99"/>
    <w:semiHidden/>
    <w:unhideWhenUsed/>
    <w:rsid w:val="00EC7C07"/>
  </w:style>
  <w:style w:type="numbering" w:customStyle="1" w:styleId="71112111">
    <w:name w:val="Нет списка71112111"/>
    <w:next w:val="a2"/>
    <w:uiPriority w:val="99"/>
    <w:semiHidden/>
    <w:unhideWhenUsed/>
    <w:rsid w:val="00EC7C07"/>
  </w:style>
  <w:style w:type="numbering" w:customStyle="1" w:styleId="812111">
    <w:name w:val="Нет списка812111"/>
    <w:next w:val="a2"/>
    <w:uiPriority w:val="99"/>
    <w:semiHidden/>
    <w:unhideWhenUsed/>
    <w:rsid w:val="00EC7C07"/>
  </w:style>
  <w:style w:type="numbering" w:customStyle="1" w:styleId="912111">
    <w:name w:val="Нет списка912111"/>
    <w:next w:val="a2"/>
    <w:uiPriority w:val="99"/>
    <w:semiHidden/>
    <w:unhideWhenUsed/>
    <w:rsid w:val="00EC7C07"/>
  </w:style>
  <w:style w:type="numbering" w:customStyle="1" w:styleId="15211">
    <w:name w:val="Нет списка15211"/>
    <w:next w:val="a2"/>
    <w:uiPriority w:val="99"/>
    <w:semiHidden/>
    <w:unhideWhenUsed/>
    <w:rsid w:val="00EC7C07"/>
  </w:style>
  <w:style w:type="numbering" w:customStyle="1" w:styleId="16211">
    <w:name w:val="Нет списка16211"/>
    <w:next w:val="a2"/>
    <w:uiPriority w:val="99"/>
    <w:semiHidden/>
    <w:unhideWhenUsed/>
    <w:rsid w:val="00EC7C07"/>
  </w:style>
  <w:style w:type="numbering" w:customStyle="1" w:styleId="241111">
    <w:name w:val="Нет списка241111"/>
    <w:next w:val="a2"/>
    <w:uiPriority w:val="99"/>
    <w:semiHidden/>
    <w:unhideWhenUsed/>
    <w:rsid w:val="00EC7C07"/>
  </w:style>
  <w:style w:type="numbering" w:customStyle="1" w:styleId="331111">
    <w:name w:val="Нет списка331111"/>
    <w:next w:val="a2"/>
    <w:uiPriority w:val="99"/>
    <w:semiHidden/>
    <w:unhideWhenUsed/>
    <w:rsid w:val="00EC7C07"/>
  </w:style>
  <w:style w:type="numbering" w:customStyle="1" w:styleId="431111">
    <w:name w:val="Нет списка431111"/>
    <w:next w:val="a2"/>
    <w:uiPriority w:val="99"/>
    <w:semiHidden/>
    <w:unhideWhenUsed/>
    <w:rsid w:val="00EC7C07"/>
  </w:style>
  <w:style w:type="numbering" w:customStyle="1" w:styleId="1141111">
    <w:name w:val="Нет списка1141111"/>
    <w:next w:val="a2"/>
    <w:uiPriority w:val="99"/>
    <w:semiHidden/>
    <w:unhideWhenUsed/>
    <w:rsid w:val="00EC7C07"/>
  </w:style>
  <w:style w:type="numbering" w:customStyle="1" w:styleId="111311110">
    <w:name w:val="Нет списка11131111"/>
    <w:next w:val="a2"/>
    <w:uiPriority w:val="99"/>
    <w:semiHidden/>
    <w:unhideWhenUsed/>
    <w:rsid w:val="00EC7C07"/>
  </w:style>
  <w:style w:type="numbering" w:customStyle="1" w:styleId="2131111">
    <w:name w:val="Нет списка2131111"/>
    <w:next w:val="a2"/>
    <w:uiPriority w:val="99"/>
    <w:semiHidden/>
    <w:unhideWhenUsed/>
    <w:rsid w:val="00EC7C07"/>
  </w:style>
  <w:style w:type="numbering" w:customStyle="1" w:styleId="3131111">
    <w:name w:val="Нет списка3131111"/>
    <w:next w:val="a2"/>
    <w:uiPriority w:val="99"/>
    <w:semiHidden/>
    <w:unhideWhenUsed/>
    <w:rsid w:val="00EC7C07"/>
  </w:style>
  <w:style w:type="numbering" w:customStyle="1" w:styleId="531111">
    <w:name w:val="Нет списка531111"/>
    <w:next w:val="a2"/>
    <w:uiPriority w:val="99"/>
    <w:semiHidden/>
    <w:unhideWhenUsed/>
    <w:rsid w:val="00EC7C07"/>
  </w:style>
  <w:style w:type="numbering" w:customStyle="1" w:styleId="1221111">
    <w:name w:val="Нет списка1221111"/>
    <w:next w:val="a2"/>
    <w:uiPriority w:val="99"/>
    <w:semiHidden/>
    <w:unhideWhenUsed/>
    <w:rsid w:val="00EC7C07"/>
  </w:style>
  <w:style w:type="numbering" w:customStyle="1" w:styleId="631111">
    <w:name w:val="Нет списка631111"/>
    <w:next w:val="a2"/>
    <w:uiPriority w:val="99"/>
    <w:semiHidden/>
    <w:unhideWhenUsed/>
    <w:rsid w:val="00EC7C07"/>
  </w:style>
  <w:style w:type="numbering" w:customStyle="1" w:styleId="111121111">
    <w:name w:val="Нет списка111121111"/>
    <w:next w:val="a2"/>
    <w:uiPriority w:val="99"/>
    <w:semiHidden/>
    <w:unhideWhenUsed/>
    <w:rsid w:val="00EC7C07"/>
  </w:style>
  <w:style w:type="numbering" w:customStyle="1" w:styleId="111111111111111">
    <w:name w:val="Нет списка111111111111111"/>
    <w:next w:val="a2"/>
    <w:uiPriority w:val="99"/>
    <w:semiHidden/>
    <w:unhideWhenUsed/>
    <w:rsid w:val="00EC7C07"/>
  </w:style>
  <w:style w:type="numbering" w:customStyle="1" w:styleId="1311111">
    <w:name w:val="Нет списка1311111"/>
    <w:next w:val="a2"/>
    <w:uiPriority w:val="99"/>
    <w:semiHidden/>
    <w:unhideWhenUsed/>
    <w:rsid w:val="00EC7C07"/>
  </w:style>
  <w:style w:type="numbering" w:customStyle="1" w:styleId="11211111">
    <w:name w:val="Нет списка11211111"/>
    <w:next w:val="a2"/>
    <w:uiPriority w:val="99"/>
    <w:semiHidden/>
    <w:unhideWhenUsed/>
    <w:rsid w:val="00EC7C07"/>
  </w:style>
  <w:style w:type="numbering" w:customStyle="1" w:styleId="2211111">
    <w:name w:val="Нет списка2211111"/>
    <w:next w:val="a2"/>
    <w:uiPriority w:val="99"/>
    <w:semiHidden/>
    <w:unhideWhenUsed/>
    <w:rsid w:val="00EC7C07"/>
  </w:style>
  <w:style w:type="numbering" w:customStyle="1" w:styleId="12111111">
    <w:name w:val="Нет списка12111111"/>
    <w:next w:val="a2"/>
    <w:uiPriority w:val="99"/>
    <w:semiHidden/>
    <w:unhideWhenUsed/>
    <w:rsid w:val="00EC7C07"/>
  </w:style>
  <w:style w:type="numbering" w:customStyle="1" w:styleId="731111">
    <w:name w:val="Нет списка731111"/>
    <w:next w:val="a2"/>
    <w:uiPriority w:val="99"/>
    <w:semiHidden/>
    <w:unhideWhenUsed/>
    <w:rsid w:val="00EC7C07"/>
  </w:style>
  <w:style w:type="numbering" w:customStyle="1" w:styleId="4131111">
    <w:name w:val="Нет списка4131111"/>
    <w:next w:val="a2"/>
    <w:uiPriority w:val="99"/>
    <w:semiHidden/>
    <w:unhideWhenUsed/>
    <w:rsid w:val="00EC7C07"/>
  </w:style>
  <w:style w:type="numbering" w:customStyle="1" w:styleId="5131111">
    <w:name w:val="Нет списка5131111"/>
    <w:next w:val="a2"/>
    <w:uiPriority w:val="99"/>
    <w:semiHidden/>
    <w:unhideWhenUsed/>
    <w:rsid w:val="00EC7C07"/>
  </w:style>
  <w:style w:type="numbering" w:customStyle="1" w:styleId="6131111">
    <w:name w:val="Нет списка6131111"/>
    <w:next w:val="a2"/>
    <w:uiPriority w:val="99"/>
    <w:semiHidden/>
    <w:unhideWhenUsed/>
    <w:rsid w:val="00EC7C07"/>
  </w:style>
  <w:style w:type="numbering" w:customStyle="1" w:styleId="7131111">
    <w:name w:val="Нет списка7131111"/>
    <w:next w:val="a2"/>
    <w:uiPriority w:val="99"/>
    <w:semiHidden/>
    <w:unhideWhenUsed/>
    <w:rsid w:val="00EC7C07"/>
  </w:style>
  <w:style w:type="numbering" w:customStyle="1" w:styleId="21121111">
    <w:name w:val="Нет списка21121111"/>
    <w:next w:val="a2"/>
    <w:uiPriority w:val="99"/>
    <w:semiHidden/>
    <w:unhideWhenUsed/>
    <w:rsid w:val="00EC7C07"/>
  </w:style>
  <w:style w:type="numbering" w:customStyle="1" w:styleId="31121111">
    <w:name w:val="Нет списка31121111"/>
    <w:next w:val="a2"/>
    <w:uiPriority w:val="99"/>
    <w:semiHidden/>
    <w:unhideWhenUsed/>
    <w:rsid w:val="00EC7C07"/>
  </w:style>
  <w:style w:type="numbering" w:customStyle="1" w:styleId="41121111">
    <w:name w:val="Нет списка41121111"/>
    <w:next w:val="a2"/>
    <w:uiPriority w:val="99"/>
    <w:semiHidden/>
    <w:unhideWhenUsed/>
    <w:rsid w:val="00EC7C07"/>
  </w:style>
  <w:style w:type="numbering" w:customStyle="1" w:styleId="51121111">
    <w:name w:val="Нет списка51121111"/>
    <w:next w:val="a2"/>
    <w:uiPriority w:val="99"/>
    <w:semiHidden/>
    <w:unhideWhenUsed/>
    <w:rsid w:val="00EC7C07"/>
  </w:style>
  <w:style w:type="numbering" w:customStyle="1" w:styleId="61121111">
    <w:name w:val="Нет списка61121111"/>
    <w:next w:val="a2"/>
    <w:uiPriority w:val="99"/>
    <w:semiHidden/>
    <w:unhideWhenUsed/>
    <w:rsid w:val="00EC7C07"/>
  </w:style>
  <w:style w:type="numbering" w:customStyle="1" w:styleId="71121111">
    <w:name w:val="Нет списка71121111"/>
    <w:next w:val="a2"/>
    <w:uiPriority w:val="99"/>
    <w:semiHidden/>
    <w:unhideWhenUsed/>
    <w:rsid w:val="00EC7C07"/>
  </w:style>
  <w:style w:type="numbering" w:customStyle="1" w:styleId="821111">
    <w:name w:val="Нет списка821111"/>
    <w:next w:val="a2"/>
    <w:uiPriority w:val="99"/>
    <w:semiHidden/>
    <w:unhideWhenUsed/>
    <w:rsid w:val="00EC7C07"/>
  </w:style>
  <w:style w:type="numbering" w:customStyle="1" w:styleId="921111">
    <w:name w:val="Нет списка921111"/>
    <w:next w:val="a2"/>
    <w:uiPriority w:val="99"/>
    <w:semiHidden/>
    <w:unhideWhenUsed/>
    <w:rsid w:val="00EC7C07"/>
  </w:style>
  <w:style w:type="numbering" w:customStyle="1" w:styleId="1011111">
    <w:name w:val="Нет списка1011111"/>
    <w:next w:val="a2"/>
    <w:uiPriority w:val="99"/>
    <w:semiHidden/>
    <w:unhideWhenUsed/>
    <w:rsid w:val="00EC7C07"/>
  </w:style>
  <w:style w:type="numbering" w:customStyle="1" w:styleId="1411111">
    <w:name w:val="Нет списка1411111"/>
    <w:next w:val="a2"/>
    <w:uiPriority w:val="99"/>
    <w:semiHidden/>
    <w:unhideWhenUsed/>
    <w:rsid w:val="00EC7C07"/>
  </w:style>
  <w:style w:type="numbering" w:customStyle="1" w:styleId="2311111">
    <w:name w:val="Нет списка2311111"/>
    <w:next w:val="a2"/>
    <w:uiPriority w:val="99"/>
    <w:semiHidden/>
    <w:unhideWhenUsed/>
    <w:rsid w:val="00EC7C07"/>
  </w:style>
  <w:style w:type="numbering" w:customStyle="1" w:styleId="3211111">
    <w:name w:val="Нет списка3211111"/>
    <w:next w:val="a2"/>
    <w:uiPriority w:val="99"/>
    <w:semiHidden/>
    <w:unhideWhenUsed/>
    <w:rsid w:val="00EC7C07"/>
  </w:style>
  <w:style w:type="numbering" w:customStyle="1" w:styleId="4211111">
    <w:name w:val="Нет списка4211111"/>
    <w:next w:val="a2"/>
    <w:uiPriority w:val="99"/>
    <w:semiHidden/>
    <w:unhideWhenUsed/>
    <w:rsid w:val="00EC7C07"/>
  </w:style>
  <w:style w:type="numbering" w:customStyle="1" w:styleId="5211111">
    <w:name w:val="Нет списка5211111"/>
    <w:next w:val="a2"/>
    <w:uiPriority w:val="99"/>
    <w:semiHidden/>
    <w:unhideWhenUsed/>
    <w:rsid w:val="00EC7C07"/>
  </w:style>
  <w:style w:type="numbering" w:customStyle="1" w:styleId="6211111">
    <w:name w:val="Нет списка6211111"/>
    <w:next w:val="a2"/>
    <w:uiPriority w:val="99"/>
    <w:semiHidden/>
    <w:unhideWhenUsed/>
    <w:rsid w:val="00EC7C07"/>
  </w:style>
  <w:style w:type="numbering" w:customStyle="1" w:styleId="7211111">
    <w:name w:val="Нет списка7211111"/>
    <w:next w:val="a2"/>
    <w:uiPriority w:val="99"/>
    <w:semiHidden/>
    <w:unhideWhenUsed/>
    <w:rsid w:val="00EC7C07"/>
  </w:style>
  <w:style w:type="numbering" w:customStyle="1" w:styleId="11311111">
    <w:name w:val="Нет списка11311111"/>
    <w:next w:val="a2"/>
    <w:uiPriority w:val="99"/>
    <w:semiHidden/>
    <w:unhideWhenUsed/>
    <w:rsid w:val="00EC7C07"/>
  </w:style>
  <w:style w:type="numbering" w:customStyle="1" w:styleId="21211111">
    <w:name w:val="Нет списка21211111"/>
    <w:next w:val="a2"/>
    <w:uiPriority w:val="99"/>
    <w:semiHidden/>
    <w:unhideWhenUsed/>
    <w:rsid w:val="00EC7C07"/>
  </w:style>
  <w:style w:type="numbering" w:customStyle="1" w:styleId="31211111">
    <w:name w:val="Нет списка31211111"/>
    <w:next w:val="a2"/>
    <w:uiPriority w:val="99"/>
    <w:semiHidden/>
    <w:unhideWhenUsed/>
    <w:rsid w:val="00EC7C07"/>
  </w:style>
  <w:style w:type="numbering" w:customStyle="1" w:styleId="41211111">
    <w:name w:val="Нет списка41211111"/>
    <w:next w:val="a2"/>
    <w:uiPriority w:val="99"/>
    <w:semiHidden/>
    <w:unhideWhenUsed/>
    <w:rsid w:val="00EC7C07"/>
  </w:style>
  <w:style w:type="numbering" w:customStyle="1" w:styleId="51211111">
    <w:name w:val="Нет списка51211111"/>
    <w:next w:val="a2"/>
    <w:uiPriority w:val="99"/>
    <w:semiHidden/>
    <w:unhideWhenUsed/>
    <w:rsid w:val="00EC7C07"/>
  </w:style>
  <w:style w:type="numbering" w:customStyle="1" w:styleId="61211111">
    <w:name w:val="Нет списка61211111"/>
    <w:next w:val="a2"/>
    <w:uiPriority w:val="99"/>
    <w:semiHidden/>
    <w:unhideWhenUsed/>
    <w:rsid w:val="00EC7C07"/>
  </w:style>
  <w:style w:type="numbering" w:customStyle="1" w:styleId="71211111">
    <w:name w:val="Нет списка71211111"/>
    <w:next w:val="a2"/>
    <w:uiPriority w:val="99"/>
    <w:semiHidden/>
    <w:unhideWhenUsed/>
    <w:rsid w:val="00EC7C07"/>
  </w:style>
  <w:style w:type="numbering" w:customStyle="1" w:styleId="111211111">
    <w:name w:val="Нет списка111211111"/>
    <w:next w:val="a2"/>
    <w:uiPriority w:val="99"/>
    <w:semiHidden/>
    <w:unhideWhenUsed/>
    <w:rsid w:val="00EC7C07"/>
  </w:style>
  <w:style w:type="numbering" w:customStyle="1" w:styleId="211111111">
    <w:name w:val="Нет списка211111111"/>
    <w:next w:val="a2"/>
    <w:uiPriority w:val="99"/>
    <w:semiHidden/>
    <w:unhideWhenUsed/>
    <w:rsid w:val="00EC7C07"/>
  </w:style>
  <w:style w:type="numbering" w:customStyle="1" w:styleId="311111111">
    <w:name w:val="Нет списка311111111"/>
    <w:next w:val="a2"/>
    <w:uiPriority w:val="99"/>
    <w:semiHidden/>
    <w:unhideWhenUsed/>
    <w:rsid w:val="00EC7C07"/>
  </w:style>
  <w:style w:type="numbering" w:customStyle="1" w:styleId="411111111">
    <w:name w:val="Нет списка411111111"/>
    <w:next w:val="a2"/>
    <w:uiPriority w:val="99"/>
    <w:semiHidden/>
    <w:unhideWhenUsed/>
    <w:rsid w:val="00EC7C07"/>
  </w:style>
  <w:style w:type="numbering" w:customStyle="1" w:styleId="511111111">
    <w:name w:val="Нет списка511111111"/>
    <w:next w:val="a2"/>
    <w:uiPriority w:val="99"/>
    <w:semiHidden/>
    <w:unhideWhenUsed/>
    <w:rsid w:val="00EC7C07"/>
  </w:style>
  <w:style w:type="numbering" w:customStyle="1" w:styleId="611111111">
    <w:name w:val="Нет списка611111111"/>
    <w:next w:val="a2"/>
    <w:uiPriority w:val="99"/>
    <w:semiHidden/>
    <w:unhideWhenUsed/>
    <w:rsid w:val="00EC7C07"/>
  </w:style>
  <w:style w:type="numbering" w:customStyle="1" w:styleId="711111111">
    <w:name w:val="Нет списка711111111"/>
    <w:next w:val="a2"/>
    <w:uiPriority w:val="99"/>
    <w:semiHidden/>
    <w:unhideWhenUsed/>
    <w:rsid w:val="00EC7C07"/>
  </w:style>
  <w:style w:type="numbering" w:customStyle="1" w:styleId="8111111">
    <w:name w:val="Нет списка8111111"/>
    <w:next w:val="a2"/>
    <w:uiPriority w:val="99"/>
    <w:semiHidden/>
    <w:unhideWhenUsed/>
    <w:rsid w:val="00EC7C07"/>
  </w:style>
  <w:style w:type="numbering" w:customStyle="1" w:styleId="9111111">
    <w:name w:val="Нет списка9111111"/>
    <w:next w:val="a2"/>
    <w:uiPriority w:val="99"/>
    <w:semiHidden/>
    <w:unhideWhenUsed/>
    <w:rsid w:val="00EC7C07"/>
  </w:style>
  <w:style w:type="numbering" w:customStyle="1" w:styleId="17211">
    <w:name w:val="Нет списка17211"/>
    <w:next w:val="a2"/>
    <w:uiPriority w:val="99"/>
    <w:semiHidden/>
    <w:unhideWhenUsed/>
    <w:rsid w:val="00EC7C07"/>
  </w:style>
  <w:style w:type="numbering" w:customStyle="1" w:styleId="18211">
    <w:name w:val="Нет списка18211"/>
    <w:next w:val="a2"/>
    <w:uiPriority w:val="99"/>
    <w:semiHidden/>
    <w:unhideWhenUsed/>
    <w:rsid w:val="00EC7C07"/>
  </w:style>
  <w:style w:type="numbering" w:customStyle="1" w:styleId="191111">
    <w:name w:val="Нет списка191111"/>
    <w:next w:val="a2"/>
    <w:uiPriority w:val="99"/>
    <w:semiHidden/>
    <w:unhideWhenUsed/>
    <w:rsid w:val="00EC7C07"/>
  </w:style>
  <w:style w:type="numbering" w:customStyle="1" w:styleId="1101111">
    <w:name w:val="Нет списка1101111"/>
    <w:next w:val="a2"/>
    <w:uiPriority w:val="99"/>
    <w:semiHidden/>
    <w:unhideWhenUsed/>
    <w:rsid w:val="00EC7C07"/>
  </w:style>
  <w:style w:type="numbering" w:customStyle="1" w:styleId="1511111">
    <w:name w:val="Нет списка1511111"/>
    <w:next w:val="a2"/>
    <w:uiPriority w:val="99"/>
    <w:semiHidden/>
    <w:unhideWhenUsed/>
    <w:rsid w:val="00EC7C07"/>
  </w:style>
  <w:style w:type="numbering" w:customStyle="1" w:styleId="1611111">
    <w:name w:val="Нет списка1611111"/>
    <w:next w:val="a2"/>
    <w:uiPriority w:val="99"/>
    <w:semiHidden/>
    <w:unhideWhenUsed/>
    <w:rsid w:val="00EC7C07"/>
  </w:style>
  <w:style w:type="numbering" w:customStyle="1" w:styleId="1711111">
    <w:name w:val="Нет списка1711111"/>
    <w:next w:val="a2"/>
    <w:uiPriority w:val="99"/>
    <w:semiHidden/>
    <w:unhideWhenUsed/>
    <w:rsid w:val="00EC7C07"/>
  </w:style>
  <w:style w:type="numbering" w:customStyle="1" w:styleId="1811111">
    <w:name w:val="Нет списка1811111"/>
    <w:next w:val="a2"/>
    <w:uiPriority w:val="99"/>
    <w:semiHidden/>
    <w:unhideWhenUsed/>
    <w:rsid w:val="00EC7C07"/>
  </w:style>
  <w:style w:type="numbering" w:customStyle="1" w:styleId="20111">
    <w:name w:val="Нет списка20111"/>
    <w:next w:val="a2"/>
    <w:uiPriority w:val="99"/>
    <w:semiHidden/>
    <w:unhideWhenUsed/>
    <w:rsid w:val="00EC7C07"/>
  </w:style>
  <w:style w:type="numbering" w:customStyle="1" w:styleId="251111">
    <w:name w:val="Нет списка251111"/>
    <w:next w:val="a2"/>
    <w:uiPriority w:val="99"/>
    <w:semiHidden/>
    <w:unhideWhenUsed/>
    <w:rsid w:val="00EC7C07"/>
  </w:style>
  <w:style w:type="numbering" w:customStyle="1" w:styleId="26111">
    <w:name w:val="Нет списка26111"/>
    <w:next w:val="a2"/>
    <w:uiPriority w:val="99"/>
    <w:semiHidden/>
    <w:unhideWhenUsed/>
    <w:rsid w:val="00EC7C07"/>
  </w:style>
  <w:style w:type="numbering" w:customStyle="1" w:styleId="27111">
    <w:name w:val="Нет списка27111"/>
    <w:next w:val="a2"/>
    <w:uiPriority w:val="99"/>
    <w:semiHidden/>
    <w:unhideWhenUsed/>
    <w:rsid w:val="00EC7C07"/>
  </w:style>
  <w:style w:type="numbering" w:customStyle="1" w:styleId="28111">
    <w:name w:val="Нет списка28111"/>
    <w:next w:val="a2"/>
    <w:uiPriority w:val="99"/>
    <w:semiHidden/>
    <w:unhideWhenUsed/>
    <w:rsid w:val="00EC7C07"/>
  </w:style>
  <w:style w:type="numbering" w:customStyle="1" w:styleId="29111">
    <w:name w:val="Нет списка29111"/>
    <w:next w:val="a2"/>
    <w:uiPriority w:val="99"/>
    <w:semiHidden/>
    <w:unhideWhenUsed/>
    <w:rsid w:val="00EC7C07"/>
  </w:style>
  <w:style w:type="numbering" w:customStyle="1" w:styleId="30111">
    <w:name w:val="Нет списка30111"/>
    <w:next w:val="a2"/>
    <w:uiPriority w:val="99"/>
    <w:semiHidden/>
    <w:unhideWhenUsed/>
    <w:rsid w:val="00EC7C07"/>
  </w:style>
  <w:style w:type="numbering" w:customStyle="1" w:styleId="341111">
    <w:name w:val="Нет списка341111"/>
    <w:next w:val="a2"/>
    <w:uiPriority w:val="99"/>
    <w:semiHidden/>
    <w:unhideWhenUsed/>
    <w:rsid w:val="00EC7C07"/>
  </w:style>
  <w:style w:type="numbering" w:customStyle="1" w:styleId="35111">
    <w:name w:val="Нет списка35111"/>
    <w:next w:val="a2"/>
    <w:uiPriority w:val="99"/>
    <w:semiHidden/>
    <w:unhideWhenUsed/>
    <w:rsid w:val="00EC7C07"/>
  </w:style>
  <w:style w:type="numbering" w:customStyle="1" w:styleId="3811">
    <w:name w:val="Нет списка3811"/>
    <w:next w:val="a2"/>
    <w:uiPriority w:val="99"/>
    <w:semiHidden/>
    <w:unhideWhenUsed/>
    <w:rsid w:val="00EC7C07"/>
  </w:style>
  <w:style w:type="numbering" w:customStyle="1" w:styleId="11711">
    <w:name w:val="Нет списка11711"/>
    <w:next w:val="a2"/>
    <w:uiPriority w:val="99"/>
    <w:semiHidden/>
    <w:unhideWhenUsed/>
    <w:qFormat/>
    <w:rsid w:val="00EC7C07"/>
  </w:style>
  <w:style w:type="numbering" w:customStyle="1" w:styleId="11811">
    <w:name w:val="Нет списка11811"/>
    <w:next w:val="a2"/>
    <w:uiPriority w:val="99"/>
    <w:semiHidden/>
    <w:unhideWhenUsed/>
    <w:qFormat/>
    <w:rsid w:val="00EC7C07"/>
  </w:style>
  <w:style w:type="numbering" w:customStyle="1" w:styleId="111511">
    <w:name w:val="Нет списка111511"/>
    <w:next w:val="a2"/>
    <w:uiPriority w:val="99"/>
    <w:semiHidden/>
    <w:unhideWhenUsed/>
    <w:qFormat/>
    <w:rsid w:val="00EC7C07"/>
  </w:style>
  <w:style w:type="table" w:customStyle="1" w:styleId="11411110">
    <w:name w:val="Сетка таблицы1141111"/>
    <w:basedOn w:val="a1"/>
    <w:next w:val="af1"/>
    <w:uiPriority w:val="59"/>
    <w:rsid w:val="00EC7C07"/>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Нет списка1111411"/>
    <w:next w:val="a2"/>
    <w:uiPriority w:val="99"/>
    <w:semiHidden/>
    <w:unhideWhenUsed/>
    <w:qFormat/>
    <w:rsid w:val="00EC7C07"/>
  </w:style>
  <w:style w:type="numbering" w:customStyle="1" w:styleId="11111311">
    <w:name w:val="Нет списка11111311"/>
    <w:next w:val="a2"/>
    <w:uiPriority w:val="99"/>
    <w:semiHidden/>
    <w:unhideWhenUsed/>
    <w:qFormat/>
    <w:rsid w:val="00EC7C07"/>
  </w:style>
  <w:style w:type="table" w:customStyle="1" w:styleId="111311111">
    <w:name w:val="Сетка таблицы111311111"/>
    <w:basedOn w:val="a1"/>
    <w:next w:val="af1"/>
    <w:uiPriority w:val="59"/>
    <w:rsid w:val="00EC7C0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1"/>
    <w:next w:val="a2"/>
    <w:uiPriority w:val="99"/>
    <w:semiHidden/>
    <w:unhideWhenUsed/>
    <w:qFormat/>
    <w:rsid w:val="00EC7C07"/>
  </w:style>
  <w:style w:type="numbering" w:customStyle="1" w:styleId="3911">
    <w:name w:val="Нет списка3911"/>
    <w:next w:val="a2"/>
    <w:uiPriority w:val="99"/>
    <w:semiHidden/>
    <w:unhideWhenUsed/>
    <w:qFormat/>
    <w:rsid w:val="00EC7C07"/>
  </w:style>
  <w:style w:type="numbering" w:customStyle="1" w:styleId="4511">
    <w:name w:val="Нет списка4511"/>
    <w:next w:val="a2"/>
    <w:uiPriority w:val="99"/>
    <w:semiHidden/>
    <w:unhideWhenUsed/>
    <w:qFormat/>
    <w:rsid w:val="00EC7C07"/>
  </w:style>
  <w:style w:type="numbering" w:customStyle="1" w:styleId="111111311">
    <w:name w:val="Нет списка111111311"/>
    <w:next w:val="a2"/>
    <w:uiPriority w:val="99"/>
    <w:semiHidden/>
    <w:unhideWhenUsed/>
    <w:qFormat/>
    <w:rsid w:val="00EC7C07"/>
  </w:style>
  <w:style w:type="numbering" w:customStyle="1" w:styleId="1111111311">
    <w:name w:val="Нет списка1111111311"/>
    <w:next w:val="a2"/>
    <w:uiPriority w:val="99"/>
    <w:semiHidden/>
    <w:unhideWhenUsed/>
    <w:qFormat/>
    <w:rsid w:val="00EC7C07"/>
  </w:style>
  <w:style w:type="numbering" w:customStyle="1" w:styleId="21611">
    <w:name w:val="Нет списка21611"/>
    <w:next w:val="a2"/>
    <w:uiPriority w:val="99"/>
    <w:semiHidden/>
    <w:unhideWhenUsed/>
    <w:qFormat/>
    <w:rsid w:val="00EC7C07"/>
  </w:style>
  <w:style w:type="numbering" w:customStyle="1" w:styleId="31511">
    <w:name w:val="Нет списка31511"/>
    <w:next w:val="a2"/>
    <w:uiPriority w:val="99"/>
    <w:semiHidden/>
    <w:unhideWhenUsed/>
    <w:qFormat/>
    <w:rsid w:val="00EC7C07"/>
  </w:style>
  <w:style w:type="numbering" w:customStyle="1" w:styleId="5511">
    <w:name w:val="Нет списка5511"/>
    <w:next w:val="a2"/>
    <w:uiPriority w:val="99"/>
    <w:semiHidden/>
    <w:unhideWhenUsed/>
    <w:qFormat/>
    <w:rsid w:val="00EC7C07"/>
  </w:style>
  <w:style w:type="numbering" w:customStyle="1" w:styleId="12411">
    <w:name w:val="Нет списка12411"/>
    <w:next w:val="a2"/>
    <w:uiPriority w:val="99"/>
    <w:semiHidden/>
    <w:unhideWhenUsed/>
    <w:qFormat/>
    <w:rsid w:val="00EC7C07"/>
  </w:style>
  <w:style w:type="numbering" w:customStyle="1" w:styleId="6511">
    <w:name w:val="Нет списка6511"/>
    <w:next w:val="a2"/>
    <w:uiPriority w:val="99"/>
    <w:semiHidden/>
    <w:unhideWhenUsed/>
    <w:qFormat/>
    <w:rsid w:val="00EC7C07"/>
  </w:style>
  <w:style w:type="numbering" w:customStyle="1" w:styleId="7511">
    <w:name w:val="Нет списка7511"/>
    <w:next w:val="a2"/>
    <w:uiPriority w:val="99"/>
    <w:semiHidden/>
    <w:unhideWhenUsed/>
    <w:qFormat/>
    <w:rsid w:val="00EC7C07"/>
  </w:style>
  <w:style w:type="numbering" w:customStyle="1" w:styleId="13311">
    <w:name w:val="Нет списка13311"/>
    <w:next w:val="a2"/>
    <w:uiPriority w:val="99"/>
    <w:semiHidden/>
    <w:unhideWhenUsed/>
    <w:qFormat/>
    <w:rsid w:val="00EC7C07"/>
  </w:style>
  <w:style w:type="numbering" w:customStyle="1" w:styleId="112311">
    <w:name w:val="Нет списка112311"/>
    <w:next w:val="a2"/>
    <w:uiPriority w:val="99"/>
    <w:semiHidden/>
    <w:unhideWhenUsed/>
    <w:qFormat/>
    <w:rsid w:val="00EC7C07"/>
  </w:style>
  <w:style w:type="numbering" w:customStyle="1" w:styleId="22311">
    <w:name w:val="Нет списка22311"/>
    <w:next w:val="a2"/>
    <w:uiPriority w:val="99"/>
    <w:semiHidden/>
    <w:unhideWhenUsed/>
    <w:qFormat/>
    <w:rsid w:val="00EC7C07"/>
  </w:style>
  <w:style w:type="numbering" w:customStyle="1" w:styleId="32311">
    <w:name w:val="Нет списка32311"/>
    <w:next w:val="a2"/>
    <w:uiPriority w:val="99"/>
    <w:semiHidden/>
    <w:unhideWhenUsed/>
    <w:qFormat/>
    <w:rsid w:val="00EC7C07"/>
  </w:style>
  <w:style w:type="numbering" w:customStyle="1" w:styleId="41511">
    <w:name w:val="Нет списка41511"/>
    <w:next w:val="a2"/>
    <w:uiPriority w:val="99"/>
    <w:semiHidden/>
    <w:unhideWhenUsed/>
    <w:qFormat/>
    <w:rsid w:val="00EC7C07"/>
  </w:style>
  <w:style w:type="numbering" w:customStyle="1" w:styleId="1112311">
    <w:name w:val="Нет списка1112311"/>
    <w:next w:val="a2"/>
    <w:uiPriority w:val="99"/>
    <w:semiHidden/>
    <w:unhideWhenUsed/>
    <w:qFormat/>
    <w:rsid w:val="00EC7C07"/>
  </w:style>
  <w:style w:type="numbering" w:customStyle="1" w:styleId="211411">
    <w:name w:val="Нет списка211411"/>
    <w:next w:val="a2"/>
    <w:uiPriority w:val="99"/>
    <w:semiHidden/>
    <w:unhideWhenUsed/>
    <w:qFormat/>
    <w:rsid w:val="00EC7C07"/>
  </w:style>
  <w:style w:type="numbering" w:customStyle="1" w:styleId="311411">
    <w:name w:val="Нет списка311411"/>
    <w:next w:val="a2"/>
    <w:uiPriority w:val="99"/>
    <w:semiHidden/>
    <w:unhideWhenUsed/>
    <w:qFormat/>
    <w:rsid w:val="00EC7C07"/>
  </w:style>
  <w:style w:type="numbering" w:customStyle="1" w:styleId="11111111311">
    <w:name w:val="Нет списка11111111311"/>
    <w:next w:val="a2"/>
    <w:uiPriority w:val="99"/>
    <w:semiHidden/>
    <w:unhideWhenUsed/>
    <w:rsid w:val="00EC7C07"/>
  </w:style>
  <w:style w:type="numbering" w:customStyle="1" w:styleId="121311">
    <w:name w:val="Нет списка121311"/>
    <w:next w:val="a2"/>
    <w:uiPriority w:val="99"/>
    <w:semiHidden/>
    <w:unhideWhenUsed/>
    <w:rsid w:val="00EC7C07"/>
  </w:style>
  <w:style w:type="numbering" w:customStyle="1" w:styleId="51511">
    <w:name w:val="Нет списка51511"/>
    <w:next w:val="a2"/>
    <w:uiPriority w:val="99"/>
    <w:semiHidden/>
    <w:unhideWhenUsed/>
    <w:rsid w:val="00EC7C07"/>
  </w:style>
  <w:style w:type="numbering" w:customStyle="1" w:styleId="61511">
    <w:name w:val="Нет списка61511"/>
    <w:next w:val="a2"/>
    <w:uiPriority w:val="99"/>
    <w:semiHidden/>
    <w:unhideWhenUsed/>
    <w:rsid w:val="00EC7C07"/>
  </w:style>
  <w:style w:type="numbering" w:customStyle="1" w:styleId="71511">
    <w:name w:val="Нет списка71511"/>
    <w:next w:val="a2"/>
    <w:uiPriority w:val="99"/>
    <w:semiHidden/>
    <w:unhideWhenUsed/>
    <w:rsid w:val="00EC7C07"/>
  </w:style>
  <w:style w:type="numbering" w:customStyle="1" w:styleId="411411">
    <w:name w:val="Нет списка411411"/>
    <w:next w:val="a2"/>
    <w:uiPriority w:val="99"/>
    <w:semiHidden/>
    <w:unhideWhenUsed/>
    <w:rsid w:val="00EC7C07"/>
  </w:style>
  <w:style w:type="numbering" w:customStyle="1" w:styleId="511411">
    <w:name w:val="Нет списка511411"/>
    <w:next w:val="a2"/>
    <w:uiPriority w:val="99"/>
    <w:semiHidden/>
    <w:unhideWhenUsed/>
    <w:rsid w:val="00EC7C07"/>
  </w:style>
  <w:style w:type="numbering" w:customStyle="1" w:styleId="611411">
    <w:name w:val="Нет списка611411"/>
    <w:next w:val="a2"/>
    <w:uiPriority w:val="99"/>
    <w:semiHidden/>
    <w:unhideWhenUsed/>
    <w:rsid w:val="00EC7C07"/>
  </w:style>
  <w:style w:type="numbering" w:customStyle="1" w:styleId="711411">
    <w:name w:val="Нет списка711411"/>
    <w:next w:val="a2"/>
    <w:uiPriority w:val="99"/>
    <w:semiHidden/>
    <w:unhideWhenUsed/>
    <w:rsid w:val="00EC7C07"/>
  </w:style>
  <w:style w:type="numbering" w:customStyle="1" w:styleId="8411">
    <w:name w:val="Нет списка8411"/>
    <w:next w:val="a2"/>
    <w:uiPriority w:val="99"/>
    <w:semiHidden/>
    <w:unhideWhenUsed/>
    <w:rsid w:val="00EC7C07"/>
  </w:style>
  <w:style w:type="numbering" w:customStyle="1" w:styleId="9411">
    <w:name w:val="Нет списка9411"/>
    <w:next w:val="a2"/>
    <w:uiPriority w:val="99"/>
    <w:semiHidden/>
    <w:unhideWhenUsed/>
    <w:rsid w:val="00EC7C07"/>
  </w:style>
  <w:style w:type="numbering" w:customStyle="1" w:styleId="10311">
    <w:name w:val="Нет списка10311"/>
    <w:next w:val="a2"/>
    <w:uiPriority w:val="99"/>
    <w:semiHidden/>
    <w:unhideWhenUsed/>
    <w:rsid w:val="00EC7C07"/>
  </w:style>
  <w:style w:type="numbering" w:customStyle="1" w:styleId="14311">
    <w:name w:val="Нет списка14311"/>
    <w:next w:val="a2"/>
    <w:uiPriority w:val="99"/>
    <w:semiHidden/>
    <w:unhideWhenUsed/>
    <w:rsid w:val="00EC7C07"/>
  </w:style>
  <w:style w:type="numbering" w:customStyle="1" w:styleId="23311">
    <w:name w:val="Нет списка23311"/>
    <w:next w:val="a2"/>
    <w:uiPriority w:val="99"/>
    <w:semiHidden/>
    <w:unhideWhenUsed/>
    <w:rsid w:val="00EC7C07"/>
  </w:style>
  <w:style w:type="numbering" w:customStyle="1" w:styleId="42311">
    <w:name w:val="Нет списка42311"/>
    <w:next w:val="a2"/>
    <w:uiPriority w:val="99"/>
    <w:semiHidden/>
    <w:unhideWhenUsed/>
    <w:rsid w:val="00EC7C07"/>
  </w:style>
  <w:style w:type="numbering" w:customStyle="1" w:styleId="52311">
    <w:name w:val="Нет списка52311"/>
    <w:next w:val="a2"/>
    <w:uiPriority w:val="99"/>
    <w:semiHidden/>
    <w:unhideWhenUsed/>
    <w:rsid w:val="00EC7C07"/>
  </w:style>
  <w:style w:type="numbering" w:customStyle="1" w:styleId="62311">
    <w:name w:val="Нет списка62311"/>
    <w:next w:val="a2"/>
    <w:uiPriority w:val="99"/>
    <w:semiHidden/>
    <w:unhideWhenUsed/>
    <w:rsid w:val="00EC7C07"/>
  </w:style>
  <w:style w:type="numbering" w:customStyle="1" w:styleId="72311">
    <w:name w:val="Нет списка72311"/>
    <w:next w:val="a2"/>
    <w:uiPriority w:val="99"/>
    <w:semiHidden/>
    <w:unhideWhenUsed/>
    <w:rsid w:val="00EC7C07"/>
  </w:style>
  <w:style w:type="numbering" w:customStyle="1" w:styleId="113311">
    <w:name w:val="Нет списка113311"/>
    <w:next w:val="a2"/>
    <w:uiPriority w:val="99"/>
    <w:semiHidden/>
    <w:unhideWhenUsed/>
    <w:rsid w:val="00EC7C07"/>
  </w:style>
  <w:style w:type="numbering" w:customStyle="1" w:styleId="212311">
    <w:name w:val="Нет списка212311"/>
    <w:next w:val="a2"/>
    <w:uiPriority w:val="99"/>
    <w:semiHidden/>
    <w:unhideWhenUsed/>
    <w:rsid w:val="00EC7C07"/>
  </w:style>
  <w:style w:type="numbering" w:customStyle="1" w:styleId="312311">
    <w:name w:val="Нет списка312311"/>
    <w:next w:val="a2"/>
    <w:uiPriority w:val="99"/>
    <w:semiHidden/>
    <w:unhideWhenUsed/>
    <w:rsid w:val="00EC7C07"/>
  </w:style>
  <w:style w:type="numbering" w:customStyle="1" w:styleId="412311">
    <w:name w:val="Нет списка412311"/>
    <w:next w:val="a2"/>
    <w:uiPriority w:val="99"/>
    <w:semiHidden/>
    <w:unhideWhenUsed/>
    <w:rsid w:val="00EC7C07"/>
  </w:style>
  <w:style w:type="numbering" w:customStyle="1" w:styleId="512311">
    <w:name w:val="Нет списка512311"/>
    <w:next w:val="a2"/>
    <w:uiPriority w:val="99"/>
    <w:semiHidden/>
    <w:unhideWhenUsed/>
    <w:rsid w:val="00EC7C07"/>
  </w:style>
  <w:style w:type="numbering" w:customStyle="1" w:styleId="612311">
    <w:name w:val="Нет списка612311"/>
    <w:next w:val="a2"/>
    <w:uiPriority w:val="99"/>
    <w:semiHidden/>
    <w:unhideWhenUsed/>
    <w:rsid w:val="00EC7C07"/>
  </w:style>
  <w:style w:type="numbering" w:customStyle="1" w:styleId="712311">
    <w:name w:val="Нет списка712311"/>
    <w:next w:val="a2"/>
    <w:uiPriority w:val="99"/>
    <w:semiHidden/>
    <w:unhideWhenUsed/>
    <w:rsid w:val="00EC7C07"/>
  </w:style>
  <w:style w:type="numbering" w:customStyle="1" w:styleId="2111311">
    <w:name w:val="Нет списка2111311"/>
    <w:next w:val="a2"/>
    <w:uiPriority w:val="99"/>
    <w:semiHidden/>
    <w:unhideWhenUsed/>
    <w:rsid w:val="00EC7C07"/>
  </w:style>
  <w:style w:type="numbering" w:customStyle="1" w:styleId="3111311">
    <w:name w:val="Нет списка3111311"/>
    <w:next w:val="a2"/>
    <w:uiPriority w:val="99"/>
    <w:semiHidden/>
    <w:unhideWhenUsed/>
    <w:rsid w:val="00EC7C07"/>
  </w:style>
  <w:style w:type="numbering" w:customStyle="1" w:styleId="4111311">
    <w:name w:val="Нет списка4111311"/>
    <w:next w:val="a2"/>
    <w:uiPriority w:val="99"/>
    <w:semiHidden/>
    <w:unhideWhenUsed/>
    <w:rsid w:val="00EC7C07"/>
  </w:style>
  <w:style w:type="numbering" w:customStyle="1" w:styleId="5111311">
    <w:name w:val="Нет списка5111311"/>
    <w:next w:val="a2"/>
    <w:uiPriority w:val="99"/>
    <w:semiHidden/>
    <w:unhideWhenUsed/>
    <w:rsid w:val="00EC7C07"/>
  </w:style>
  <w:style w:type="numbering" w:customStyle="1" w:styleId="6111311">
    <w:name w:val="Нет списка6111311"/>
    <w:next w:val="a2"/>
    <w:uiPriority w:val="99"/>
    <w:semiHidden/>
    <w:unhideWhenUsed/>
    <w:rsid w:val="00EC7C07"/>
  </w:style>
  <w:style w:type="numbering" w:customStyle="1" w:styleId="7111311">
    <w:name w:val="Нет списка7111311"/>
    <w:next w:val="a2"/>
    <w:uiPriority w:val="99"/>
    <w:semiHidden/>
    <w:unhideWhenUsed/>
    <w:rsid w:val="00EC7C07"/>
  </w:style>
  <w:style w:type="numbering" w:customStyle="1" w:styleId="81311">
    <w:name w:val="Нет списка81311"/>
    <w:next w:val="a2"/>
    <w:uiPriority w:val="99"/>
    <w:semiHidden/>
    <w:unhideWhenUsed/>
    <w:rsid w:val="00EC7C07"/>
  </w:style>
  <w:style w:type="numbering" w:customStyle="1" w:styleId="91311">
    <w:name w:val="Нет списка91311"/>
    <w:next w:val="a2"/>
    <w:uiPriority w:val="99"/>
    <w:semiHidden/>
    <w:unhideWhenUsed/>
    <w:rsid w:val="00EC7C07"/>
  </w:style>
  <w:style w:type="numbering" w:customStyle="1" w:styleId="15311">
    <w:name w:val="Нет списка15311"/>
    <w:next w:val="a2"/>
    <w:uiPriority w:val="99"/>
    <w:semiHidden/>
    <w:unhideWhenUsed/>
    <w:rsid w:val="00EC7C07"/>
  </w:style>
  <w:style w:type="numbering" w:customStyle="1" w:styleId="16311">
    <w:name w:val="Нет списка16311"/>
    <w:next w:val="a2"/>
    <w:uiPriority w:val="99"/>
    <w:semiHidden/>
    <w:unhideWhenUsed/>
    <w:rsid w:val="00EC7C07"/>
  </w:style>
  <w:style w:type="numbering" w:customStyle="1" w:styleId="24211">
    <w:name w:val="Нет списка24211"/>
    <w:next w:val="a2"/>
    <w:uiPriority w:val="99"/>
    <w:semiHidden/>
    <w:unhideWhenUsed/>
    <w:rsid w:val="00EC7C07"/>
  </w:style>
  <w:style w:type="numbering" w:customStyle="1" w:styleId="33211">
    <w:name w:val="Нет списка33211"/>
    <w:next w:val="a2"/>
    <w:uiPriority w:val="99"/>
    <w:semiHidden/>
    <w:unhideWhenUsed/>
    <w:rsid w:val="00EC7C07"/>
  </w:style>
  <w:style w:type="numbering" w:customStyle="1" w:styleId="43211">
    <w:name w:val="Нет списка43211"/>
    <w:next w:val="a2"/>
    <w:uiPriority w:val="99"/>
    <w:semiHidden/>
    <w:unhideWhenUsed/>
    <w:rsid w:val="00EC7C07"/>
  </w:style>
  <w:style w:type="numbering" w:customStyle="1" w:styleId="114211">
    <w:name w:val="Нет списка114211"/>
    <w:next w:val="a2"/>
    <w:uiPriority w:val="99"/>
    <w:semiHidden/>
    <w:unhideWhenUsed/>
    <w:rsid w:val="00EC7C07"/>
  </w:style>
  <w:style w:type="numbering" w:customStyle="1" w:styleId="1113211">
    <w:name w:val="Нет списка1113211"/>
    <w:next w:val="a2"/>
    <w:uiPriority w:val="99"/>
    <w:semiHidden/>
    <w:unhideWhenUsed/>
    <w:rsid w:val="00EC7C07"/>
  </w:style>
  <w:style w:type="numbering" w:customStyle="1" w:styleId="213211">
    <w:name w:val="Нет списка213211"/>
    <w:next w:val="a2"/>
    <w:uiPriority w:val="99"/>
    <w:semiHidden/>
    <w:unhideWhenUsed/>
    <w:rsid w:val="00EC7C07"/>
  </w:style>
  <w:style w:type="numbering" w:customStyle="1" w:styleId="313211">
    <w:name w:val="Нет списка313211"/>
    <w:next w:val="a2"/>
    <w:uiPriority w:val="99"/>
    <w:semiHidden/>
    <w:unhideWhenUsed/>
    <w:rsid w:val="00EC7C07"/>
  </w:style>
  <w:style w:type="numbering" w:customStyle="1" w:styleId="53211">
    <w:name w:val="Нет списка53211"/>
    <w:next w:val="a2"/>
    <w:uiPriority w:val="99"/>
    <w:semiHidden/>
    <w:unhideWhenUsed/>
    <w:rsid w:val="00EC7C07"/>
  </w:style>
  <w:style w:type="numbering" w:customStyle="1" w:styleId="122211">
    <w:name w:val="Нет списка122211"/>
    <w:next w:val="a2"/>
    <w:uiPriority w:val="99"/>
    <w:semiHidden/>
    <w:unhideWhenUsed/>
    <w:rsid w:val="00EC7C07"/>
  </w:style>
  <w:style w:type="numbering" w:customStyle="1" w:styleId="63211">
    <w:name w:val="Нет списка63211"/>
    <w:next w:val="a2"/>
    <w:uiPriority w:val="99"/>
    <w:semiHidden/>
    <w:unhideWhenUsed/>
    <w:rsid w:val="00EC7C07"/>
  </w:style>
  <w:style w:type="numbering" w:customStyle="1" w:styleId="11112211">
    <w:name w:val="Нет списка11112211"/>
    <w:next w:val="a2"/>
    <w:uiPriority w:val="99"/>
    <w:semiHidden/>
    <w:unhideWhenUsed/>
    <w:rsid w:val="00EC7C07"/>
  </w:style>
  <w:style w:type="numbering" w:customStyle="1" w:styleId="111111111211">
    <w:name w:val="Нет списка111111111211"/>
    <w:next w:val="a2"/>
    <w:uiPriority w:val="99"/>
    <w:semiHidden/>
    <w:unhideWhenUsed/>
    <w:rsid w:val="00EC7C07"/>
  </w:style>
  <w:style w:type="numbering" w:customStyle="1" w:styleId="131211">
    <w:name w:val="Нет списка131211"/>
    <w:next w:val="a2"/>
    <w:uiPriority w:val="99"/>
    <w:semiHidden/>
    <w:unhideWhenUsed/>
    <w:rsid w:val="00EC7C07"/>
  </w:style>
  <w:style w:type="numbering" w:customStyle="1" w:styleId="1121211">
    <w:name w:val="Нет списка1121211"/>
    <w:next w:val="a2"/>
    <w:uiPriority w:val="99"/>
    <w:semiHidden/>
    <w:unhideWhenUsed/>
    <w:rsid w:val="00EC7C07"/>
  </w:style>
  <w:style w:type="numbering" w:customStyle="1" w:styleId="221211">
    <w:name w:val="Нет списка221211"/>
    <w:next w:val="a2"/>
    <w:uiPriority w:val="99"/>
    <w:semiHidden/>
    <w:unhideWhenUsed/>
    <w:rsid w:val="00EC7C07"/>
  </w:style>
  <w:style w:type="numbering" w:customStyle="1" w:styleId="1211211">
    <w:name w:val="Нет списка1211211"/>
    <w:next w:val="a2"/>
    <w:uiPriority w:val="99"/>
    <w:semiHidden/>
    <w:unhideWhenUsed/>
    <w:rsid w:val="00EC7C07"/>
  </w:style>
  <w:style w:type="numbering" w:customStyle="1" w:styleId="73211">
    <w:name w:val="Нет списка73211"/>
    <w:next w:val="a2"/>
    <w:uiPriority w:val="99"/>
    <w:semiHidden/>
    <w:unhideWhenUsed/>
    <w:rsid w:val="00EC7C07"/>
  </w:style>
  <w:style w:type="numbering" w:customStyle="1" w:styleId="413211">
    <w:name w:val="Нет списка413211"/>
    <w:next w:val="a2"/>
    <w:uiPriority w:val="99"/>
    <w:semiHidden/>
    <w:unhideWhenUsed/>
    <w:rsid w:val="00EC7C07"/>
  </w:style>
  <w:style w:type="numbering" w:customStyle="1" w:styleId="513211">
    <w:name w:val="Нет списка513211"/>
    <w:next w:val="a2"/>
    <w:uiPriority w:val="99"/>
    <w:semiHidden/>
    <w:unhideWhenUsed/>
    <w:rsid w:val="00EC7C07"/>
  </w:style>
  <w:style w:type="numbering" w:customStyle="1" w:styleId="613211">
    <w:name w:val="Нет списка613211"/>
    <w:next w:val="a2"/>
    <w:uiPriority w:val="99"/>
    <w:semiHidden/>
    <w:unhideWhenUsed/>
    <w:rsid w:val="00EC7C07"/>
  </w:style>
  <w:style w:type="numbering" w:customStyle="1" w:styleId="713211">
    <w:name w:val="Нет списка713211"/>
    <w:next w:val="a2"/>
    <w:uiPriority w:val="99"/>
    <w:semiHidden/>
    <w:unhideWhenUsed/>
    <w:rsid w:val="00EC7C07"/>
  </w:style>
  <w:style w:type="numbering" w:customStyle="1" w:styleId="2112211">
    <w:name w:val="Нет списка2112211"/>
    <w:next w:val="a2"/>
    <w:uiPriority w:val="99"/>
    <w:semiHidden/>
    <w:unhideWhenUsed/>
    <w:rsid w:val="00EC7C07"/>
  </w:style>
  <w:style w:type="numbering" w:customStyle="1" w:styleId="3112211">
    <w:name w:val="Нет списка3112211"/>
    <w:next w:val="a2"/>
    <w:uiPriority w:val="99"/>
    <w:semiHidden/>
    <w:unhideWhenUsed/>
    <w:rsid w:val="00EC7C07"/>
  </w:style>
  <w:style w:type="numbering" w:customStyle="1" w:styleId="4112211">
    <w:name w:val="Нет списка4112211"/>
    <w:next w:val="a2"/>
    <w:uiPriority w:val="99"/>
    <w:semiHidden/>
    <w:unhideWhenUsed/>
    <w:rsid w:val="00EC7C07"/>
  </w:style>
  <w:style w:type="numbering" w:customStyle="1" w:styleId="5112211">
    <w:name w:val="Нет списка5112211"/>
    <w:next w:val="a2"/>
    <w:uiPriority w:val="99"/>
    <w:semiHidden/>
    <w:unhideWhenUsed/>
    <w:rsid w:val="00EC7C07"/>
  </w:style>
  <w:style w:type="numbering" w:customStyle="1" w:styleId="6112211">
    <w:name w:val="Нет списка6112211"/>
    <w:next w:val="a2"/>
    <w:uiPriority w:val="99"/>
    <w:semiHidden/>
    <w:unhideWhenUsed/>
    <w:rsid w:val="00EC7C07"/>
  </w:style>
  <w:style w:type="numbering" w:customStyle="1" w:styleId="7112211">
    <w:name w:val="Нет списка7112211"/>
    <w:next w:val="a2"/>
    <w:uiPriority w:val="99"/>
    <w:semiHidden/>
    <w:unhideWhenUsed/>
    <w:rsid w:val="00EC7C07"/>
  </w:style>
  <w:style w:type="numbering" w:customStyle="1" w:styleId="82211">
    <w:name w:val="Нет списка82211"/>
    <w:next w:val="a2"/>
    <w:uiPriority w:val="99"/>
    <w:semiHidden/>
    <w:unhideWhenUsed/>
    <w:rsid w:val="00EC7C07"/>
  </w:style>
  <w:style w:type="numbering" w:customStyle="1" w:styleId="92211">
    <w:name w:val="Нет списка92211"/>
    <w:next w:val="a2"/>
    <w:uiPriority w:val="99"/>
    <w:semiHidden/>
    <w:unhideWhenUsed/>
    <w:rsid w:val="00EC7C07"/>
  </w:style>
  <w:style w:type="numbering" w:customStyle="1" w:styleId="101211">
    <w:name w:val="Нет списка101211"/>
    <w:next w:val="a2"/>
    <w:uiPriority w:val="99"/>
    <w:semiHidden/>
    <w:unhideWhenUsed/>
    <w:rsid w:val="00EC7C07"/>
  </w:style>
  <w:style w:type="numbering" w:customStyle="1" w:styleId="141211">
    <w:name w:val="Нет списка141211"/>
    <w:next w:val="a2"/>
    <w:uiPriority w:val="99"/>
    <w:semiHidden/>
    <w:unhideWhenUsed/>
    <w:rsid w:val="00EC7C07"/>
  </w:style>
  <w:style w:type="numbering" w:customStyle="1" w:styleId="231211">
    <w:name w:val="Нет списка231211"/>
    <w:next w:val="a2"/>
    <w:uiPriority w:val="99"/>
    <w:semiHidden/>
    <w:unhideWhenUsed/>
    <w:rsid w:val="00EC7C07"/>
  </w:style>
  <w:style w:type="numbering" w:customStyle="1" w:styleId="321211">
    <w:name w:val="Нет списка321211"/>
    <w:next w:val="a2"/>
    <w:uiPriority w:val="99"/>
    <w:semiHidden/>
    <w:unhideWhenUsed/>
    <w:rsid w:val="00EC7C07"/>
  </w:style>
  <w:style w:type="numbering" w:customStyle="1" w:styleId="421211">
    <w:name w:val="Нет списка421211"/>
    <w:next w:val="a2"/>
    <w:uiPriority w:val="99"/>
    <w:semiHidden/>
    <w:unhideWhenUsed/>
    <w:rsid w:val="00EC7C07"/>
  </w:style>
  <w:style w:type="numbering" w:customStyle="1" w:styleId="521211">
    <w:name w:val="Нет списка521211"/>
    <w:next w:val="a2"/>
    <w:uiPriority w:val="99"/>
    <w:semiHidden/>
    <w:unhideWhenUsed/>
    <w:rsid w:val="00EC7C07"/>
  </w:style>
  <w:style w:type="numbering" w:customStyle="1" w:styleId="621211">
    <w:name w:val="Нет списка621211"/>
    <w:next w:val="a2"/>
    <w:uiPriority w:val="99"/>
    <w:semiHidden/>
    <w:unhideWhenUsed/>
    <w:rsid w:val="00EC7C07"/>
  </w:style>
  <w:style w:type="numbering" w:customStyle="1" w:styleId="721211">
    <w:name w:val="Нет списка721211"/>
    <w:next w:val="a2"/>
    <w:uiPriority w:val="99"/>
    <w:semiHidden/>
    <w:unhideWhenUsed/>
    <w:rsid w:val="00EC7C07"/>
  </w:style>
  <w:style w:type="numbering" w:customStyle="1" w:styleId="1131211">
    <w:name w:val="Нет списка1131211"/>
    <w:next w:val="a2"/>
    <w:uiPriority w:val="99"/>
    <w:semiHidden/>
    <w:unhideWhenUsed/>
    <w:rsid w:val="00EC7C07"/>
  </w:style>
  <w:style w:type="numbering" w:customStyle="1" w:styleId="2121211">
    <w:name w:val="Нет списка2121211"/>
    <w:next w:val="a2"/>
    <w:uiPriority w:val="99"/>
    <w:semiHidden/>
    <w:unhideWhenUsed/>
    <w:rsid w:val="00EC7C07"/>
  </w:style>
  <w:style w:type="numbering" w:customStyle="1" w:styleId="3121211">
    <w:name w:val="Нет списка3121211"/>
    <w:next w:val="a2"/>
    <w:uiPriority w:val="99"/>
    <w:semiHidden/>
    <w:unhideWhenUsed/>
    <w:rsid w:val="00EC7C07"/>
  </w:style>
  <w:style w:type="numbering" w:customStyle="1" w:styleId="4121211">
    <w:name w:val="Нет списка4121211"/>
    <w:next w:val="a2"/>
    <w:uiPriority w:val="99"/>
    <w:semiHidden/>
    <w:unhideWhenUsed/>
    <w:rsid w:val="00EC7C07"/>
  </w:style>
  <w:style w:type="numbering" w:customStyle="1" w:styleId="5121211">
    <w:name w:val="Нет списка5121211"/>
    <w:next w:val="a2"/>
    <w:uiPriority w:val="99"/>
    <w:semiHidden/>
    <w:unhideWhenUsed/>
    <w:rsid w:val="00EC7C07"/>
  </w:style>
  <w:style w:type="numbering" w:customStyle="1" w:styleId="6121211">
    <w:name w:val="Нет списка6121211"/>
    <w:next w:val="a2"/>
    <w:uiPriority w:val="99"/>
    <w:semiHidden/>
    <w:unhideWhenUsed/>
    <w:rsid w:val="00EC7C07"/>
  </w:style>
  <w:style w:type="numbering" w:customStyle="1" w:styleId="7121211">
    <w:name w:val="Нет списка7121211"/>
    <w:next w:val="a2"/>
    <w:uiPriority w:val="99"/>
    <w:semiHidden/>
    <w:unhideWhenUsed/>
    <w:rsid w:val="00EC7C07"/>
  </w:style>
  <w:style w:type="numbering" w:customStyle="1" w:styleId="11121211">
    <w:name w:val="Нет списка11121211"/>
    <w:next w:val="a2"/>
    <w:uiPriority w:val="99"/>
    <w:semiHidden/>
    <w:unhideWhenUsed/>
    <w:rsid w:val="00EC7C07"/>
  </w:style>
  <w:style w:type="numbering" w:customStyle="1" w:styleId="21111211">
    <w:name w:val="Нет списка21111211"/>
    <w:next w:val="a2"/>
    <w:uiPriority w:val="99"/>
    <w:semiHidden/>
    <w:unhideWhenUsed/>
    <w:rsid w:val="00EC7C07"/>
  </w:style>
  <w:style w:type="numbering" w:customStyle="1" w:styleId="31111211">
    <w:name w:val="Нет списка31111211"/>
    <w:next w:val="a2"/>
    <w:uiPriority w:val="99"/>
    <w:semiHidden/>
    <w:unhideWhenUsed/>
    <w:rsid w:val="00EC7C07"/>
  </w:style>
  <w:style w:type="numbering" w:customStyle="1" w:styleId="41111211">
    <w:name w:val="Нет списка41111211"/>
    <w:next w:val="a2"/>
    <w:uiPriority w:val="99"/>
    <w:semiHidden/>
    <w:unhideWhenUsed/>
    <w:rsid w:val="00EC7C07"/>
  </w:style>
  <w:style w:type="numbering" w:customStyle="1" w:styleId="51111211">
    <w:name w:val="Нет списка51111211"/>
    <w:next w:val="a2"/>
    <w:uiPriority w:val="99"/>
    <w:semiHidden/>
    <w:unhideWhenUsed/>
    <w:rsid w:val="00EC7C07"/>
  </w:style>
  <w:style w:type="numbering" w:customStyle="1" w:styleId="61111211">
    <w:name w:val="Нет списка61111211"/>
    <w:next w:val="a2"/>
    <w:uiPriority w:val="99"/>
    <w:semiHidden/>
    <w:unhideWhenUsed/>
    <w:rsid w:val="00EC7C07"/>
  </w:style>
  <w:style w:type="numbering" w:customStyle="1" w:styleId="71111211">
    <w:name w:val="Нет списка71111211"/>
    <w:next w:val="a2"/>
    <w:uiPriority w:val="99"/>
    <w:semiHidden/>
    <w:unhideWhenUsed/>
    <w:rsid w:val="00EC7C07"/>
  </w:style>
  <w:style w:type="numbering" w:customStyle="1" w:styleId="811211">
    <w:name w:val="Нет списка811211"/>
    <w:next w:val="a2"/>
    <w:uiPriority w:val="99"/>
    <w:semiHidden/>
    <w:unhideWhenUsed/>
    <w:rsid w:val="00EC7C07"/>
  </w:style>
  <w:style w:type="numbering" w:customStyle="1" w:styleId="911211">
    <w:name w:val="Нет списка911211"/>
    <w:next w:val="a2"/>
    <w:uiPriority w:val="99"/>
    <w:semiHidden/>
    <w:unhideWhenUsed/>
    <w:rsid w:val="00EC7C07"/>
  </w:style>
  <w:style w:type="numbering" w:customStyle="1" w:styleId="17311">
    <w:name w:val="Нет списка17311"/>
    <w:next w:val="a2"/>
    <w:uiPriority w:val="99"/>
    <w:semiHidden/>
    <w:unhideWhenUsed/>
    <w:rsid w:val="00EC7C07"/>
  </w:style>
  <w:style w:type="numbering" w:customStyle="1" w:styleId="18311">
    <w:name w:val="Нет списка18311"/>
    <w:next w:val="a2"/>
    <w:uiPriority w:val="99"/>
    <w:semiHidden/>
    <w:unhideWhenUsed/>
    <w:rsid w:val="00EC7C07"/>
  </w:style>
  <w:style w:type="numbering" w:customStyle="1" w:styleId="19211">
    <w:name w:val="Нет списка19211"/>
    <w:next w:val="a2"/>
    <w:uiPriority w:val="99"/>
    <w:semiHidden/>
    <w:unhideWhenUsed/>
    <w:rsid w:val="00EC7C07"/>
  </w:style>
  <w:style w:type="numbering" w:customStyle="1" w:styleId="110211">
    <w:name w:val="Нет списка110211"/>
    <w:next w:val="a2"/>
    <w:uiPriority w:val="99"/>
    <w:semiHidden/>
    <w:unhideWhenUsed/>
    <w:rsid w:val="00EC7C07"/>
  </w:style>
  <w:style w:type="numbering" w:customStyle="1" w:styleId="151211">
    <w:name w:val="Нет списка151211"/>
    <w:next w:val="a2"/>
    <w:uiPriority w:val="99"/>
    <w:semiHidden/>
    <w:unhideWhenUsed/>
    <w:rsid w:val="00EC7C07"/>
  </w:style>
  <w:style w:type="numbering" w:customStyle="1" w:styleId="161211">
    <w:name w:val="Нет списка161211"/>
    <w:next w:val="a2"/>
    <w:uiPriority w:val="99"/>
    <w:semiHidden/>
    <w:unhideWhenUsed/>
    <w:rsid w:val="00EC7C07"/>
  </w:style>
  <w:style w:type="numbering" w:customStyle="1" w:styleId="171211">
    <w:name w:val="Нет списка171211"/>
    <w:next w:val="a2"/>
    <w:uiPriority w:val="99"/>
    <w:semiHidden/>
    <w:unhideWhenUsed/>
    <w:rsid w:val="00EC7C07"/>
  </w:style>
  <w:style w:type="numbering" w:customStyle="1" w:styleId="181211">
    <w:name w:val="Нет списка181211"/>
    <w:next w:val="a2"/>
    <w:uiPriority w:val="99"/>
    <w:semiHidden/>
    <w:unhideWhenUsed/>
    <w:rsid w:val="00EC7C07"/>
  </w:style>
  <w:style w:type="numbering" w:customStyle="1" w:styleId="20211">
    <w:name w:val="Нет списка20211"/>
    <w:next w:val="a2"/>
    <w:uiPriority w:val="99"/>
    <w:semiHidden/>
    <w:unhideWhenUsed/>
    <w:rsid w:val="00EC7C07"/>
  </w:style>
  <w:style w:type="numbering" w:customStyle="1" w:styleId="25211">
    <w:name w:val="Нет списка25211"/>
    <w:next w:val="a2"/>
    <w:uiPriority w:val="99"/>
    <w:semiHidden/>
    <w:unhideWhenUsed/>
    <w:rsid w:val="00EC7C07"/>
  </w:style>
  <w:style w:type="numbering" w:customStyle="1" w:styleId="26211">
    <w:name w:val="Нет списка26211"/>
    <w:next w:val="a2"/>
    <w:uiPriority w:val="99"/>
    <w:semiHidden/>
    <w:unhideWhenUsed/>
    <w:rsid w:val="00EC7C07"/>
  </w:style>
  <w:style w:type="numbering" w:customStyle="1" w:styleId="27211">
    <w:name w:val="Нет списка27211"/>
    <w:next w:val="a2"/>
    <w:uiPriority w:val="99"/>
    <w:semiHidden/>
    <w:unhideWhenUsed/>
    <w:rsid w:val="00EC7C07"/>
  </w:style>
  <w:style w:type="numbering" w:customStyle="1" w:styleId="28211">
    <w:name w:val="Нет списка28211"/>
    <w:next w:val="a2"/>
    <w:uiPriority w:val="99"/>
    <w:semiHidden/>
    <w:unhideWhenUsed/>
    <w:rsid w:val="00EC7C07"/>
  </w:style>
  <w:style w:type="numbering" w:customStyle="1" w:styleId="29211">
    <w:name w:val="Нет списка29211"/>
    <w:next w:val="a2"/>
    <w:uiPriority w:val="99"/>
    <w:semiHidden/>
    <w:unhideWhenUsed/>
    <w:rsid w:val="00EC7C07"/>
  </w:style>
  <w:style w:type="numbering" w:customStyle="1" w:styleId="30211">
    <w:name w:val="Нет списка30211"/>
    <w:next w:val="a2"/>
    <w:uiPriority w:val="99"/>
    <w:semiHidden/>
    <w:unhideWhenUsed/>
    <w:rsid w:val="00EC7C07"/>
  </w:style>
  <w:style w:type="numbering" w:customStyle="1" w:styleId="34211">
    <w:name w:val="Нет списка34211"/>
    <w:next w:val="a2"/>
    <w:uiPriority w:val="99"/>
    <w:semiHidden/>
    <w:unhideWhenUsed/>
    <w:rsid w:val="00EC7C07"/>
  </w:style>
  <w:style w:type="numbering" w:customStyle="1" w:styleId="35211">
    <w:name w:val="Нет списка35211"/>
    <w:next w:val="a2"/>
    <w:uiPriority w:val="99"/>
    <w:semiHidden/>
    <w:unhideWhenUsed/>
    <w:rsid w:val="00EC7C07"/>
  </w:style>
  <w:style w:type="character" w:customStyle="1" w:styleId="5a">
    <w:name w:val="Основной текст Знак5"/>
    <w:basedOn w:val="a0"/>
    <w:uiPriority w:val="99"/>
    <w:semiHidden/>
    <w:rsid w:val="00EC7C07"/>
  </w:style>
  <w:style w:type="character" w:customStyle="1" w:styleId="32a">
    <w:name w:val="Основной текст 3 Знак2"/>
    <w:basedOn w:val="a0"/>
    <w:semiHidden/>
    <w:rsid w:val="00EC7C07"/>
    <w:rPr>
      <w:sz w:val="16"/>
      <w:szCs w:val="16"/>
    </w:rPr>
  </w:style>
  <w:style w:type="numbering" w:customStyle="1" w:styleId="700">
    <w:name w:val="Нет списка70"/>
    <w:next w:val="a2"/>
    <w:uiPriority w:val="99"/>
    <w:semiHidden/>
    <w:unhideWhenUsed/>
    <w:rsid w:val="00EC7C07"/>
  </w:style>
  <w:style w:type="table" w:customStyle="1" w:styleId="366">
    <w:name w:val="Сетка таблицы36"/>
    <w:basedOn w:val="a1"/>
    <w:next w:val="af1"/>
    <w:uiPriority w:val="39"/>
    <w:rsid w:val="00EC7C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2"/>
    <w:uiPriority w:val="99"/>
    <w:semiHidden/>
    <w:unhideWhenUsed/>
    <w:rsid w:val="00EC7C07"/>
  </w:style>
  <w:style w:type="numbering" w:customStyle="1" w:styleId="11300">
    <w:name w:val="Нет списка1130"/>
    <w:next w:val="a2"/>
    <w:uiPriority w:val="99"/>
    <w:semiHidden/>
    <w:unhideWhenUsed/>
    <w:qFormat/>
    <w:rsid w:val="00EC7C07"/>
  </w:style>
  <w:style w:type="table" w:customStyle="1" w:styleId="11201">
    <w:name w:val="Сетка таблицы1120"/>
    <w:basedOn w:val="a1"/>
    <w:next w:val="af1"/>
    <w:uiPriority w:val="39"/>
    <w:rsid w:val="00EC7C0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9">
    <w:name w:val="Нет списка11129"/>
    <w:next w:val="a2"/>
    <w:uiPriority w:val="99"/>
    <w:semiHidden/>
    <w:unhideWhenUsed/>
    <w:qFormat/>
    <w:rsid w:val="00EC7C07"/>
  </w:style>
  <w:style w:type="numbering" w:customStyle="1" w:styleId="111119">
    <w:name w:val="Нет списка111119"/>
    <w:next w:val="a2"/>
    <w:uiPriority w:val="99"/>
    <w:semiHidden/>
    <w:unhideWhenUsed/>
    <w:qFormat/>
    <w:rsid w:val="00EC7C07"/>
  </w:style>
  <w:style w:type="numbering" w:customStyle="1" w:styleId="11111100">
    <w:name w:val="Нет списка1111110"/>
    <w:next w:val="a2"/>
    <w:uiPriority w:val="99"/>
    <w:semiHidden/>
    <w:unhideWhenUsed/>
    <w:qFormat/>
    <w:rsid w:val="00EC7C07"/>
  </w:style>
  <w:style w:type="numbering" w:customStyle="1" w:styleId="1111119">
    <w:name w:val="Нет списка1111119"/>
    <w:next w:val="a2"/>
    <w:uiPriority w:val="99"/>
    <w:semiHidden/>
    <w:unhideWhenUsed/>
    <w:qFormat/>
    <w:rsid w:val="00EC7C07"/>
  </w:style>
  <w:style w:type="numbering" w:customStyle="1" w:styleId="2300">
    <w:name w:val="Нет списка230"/>
    <w:next w:val="a2"/>
    <w:uiPriority w:val="99"/>
    <w:semiHidden/>
    <w:unhideWhenUsed/>
    <w:qFormat/>
    <w:rsid w:val="00EC7C07"/>
  </w:style>
  <w:style w:type="numbering" w:customStyle="1" w:styleId="3300">
    <w:name w:val="Нет списка330"/>
    <w:next w:val="a2"/>
    <w:uiPriority w:val="99"/>
    <w:semiHidden/>
    <w:unhideWhenUsed/>
    <w:qFormat/>
    <w:rsid w:val="00EC7C07"/>
  </w:style>
  <w:style w:type="numbering" w:customStyle="1" w:styleId="429">
    <w:name w:val="Нет списка429"/>
    <w:next w:val="a2"/>
    <w:uiPriority w:val="99"/>
    <w:semiHidden/>
    <w:unhideWhenUsed/>
    <w:qFormat/>
    <w:rsid w:val="00EC7C07"/>
  </w:style>
  <w:style w:type="numbering" w:customStyle="1" w:styleId="11111119">
    <w:name w:val="Нет списка11111119"/>
    <w:next w:val="a2"/>
    <w:uiPriority w:val="99"/>
    <w:semiHidden/>
    <w:unhideWhenUsed/>
    <w:qFormat/>
    <w:rsid w:val="00EC7C07"/>
  </w:style>
  <w:style w:type="numbering" w:customStyle="1" w:styleId="111111119">
    <w:name w:val="Нет списка111111119"/>
    <w:next w:val="a2"/>
    <w:uiPriority w:val="99"/>
    <w:semiHidden/>
    <w:unhideWhenUsed/>
    <w:qFormat/>
    <w:rsid w:val="00EC7C07"/>
  </w:style>
  <w:style w:type="numbering" w:customStyle="1" w:styleId="2129">
    <w:name w:val="Нет списка2129"/>
    <w:next w:val="a2"/>
    <w:uiPriority w:val="99"/>
    <w:semiHidden/>
    <w:unhideWhenUsed/>
    <w:qFormat/>
    <w:rsid w:val="00EC7C07"/>
  </w:style>
  <w:style w:type="numbering" w:customStyle="1" w:styleId="3129">
    <w:name w:val="Нет списка3129"/>
    <w:next w:val="a2"/>
    <w:uiPriority w:val="99"/>
    <w:semiHidden/>
    <w:unhideWhenUsed/>
    <w:qFormat/>
    <w:rsid w:val="00EC7C07"/>
  </w:style>
  <w:style w:type="numbering" w:customStyle="1" w:styleId="5200">
    <w:name w:val="Нет списка520"/>
    <w:next w:val="a2"/>
    <w:uiPriority w:val="99"/>
    <w:semiHidden/>
    <w:unhideWhenUsed/>
    <w:qFormat/>
    <w:rsid w:val="00EC7C07"/>
  </w:style>
  <w:style w:type="numbering" w:customStyle="1" w:styleId="12200">
    <w:name w:val="Нет списка1220"/>
    <w:next w:val="a2"/>
    <w:uiPriority w:val="99"/>
    <w:semiHidden/>
    <w:unhideWhenUsed/>
    <w:qFormat/>
    <w:rsid w:val="00EC7C07"/>
  </w:style>
  <w:style w:type="numbering" w:customStyle="1" w:styleId="6200">
    <w:name w:val="Нет списка620"/>
    <w:next w:val="a2"/>
    <w:uiPriority w:val="99"/>
    <w:semiHidden/>
    <w:unhideWhenUsed/>
    <w:qFormat/>
    <w:rsid w:val="00EC7C07"/>
  </w:style>
  <w:style w:type="numbering" w:customStyle="1" w:styleId="7200">
    <w:name w:val="Нет списка720"/>
    <w:next w:val="a2"/>
    <w:uiPriority w:val="99"/>
    <w:semiHidden/>
    <w:unhideWhenUsed/>
    <w:qFormat/>
    <w:rsid w:val="00EC7C07"/>
  </w:style>
  <w:style w:type="numbering" w:customStyle="1" w:styleId="13100">
    <w:name w:val="Нет списка1310"/>
    <w:next w:val="a2"/>
    <w:uiPriority w:val="99"/>
    <w:semiHidden/>
    <w:unhideWhenUsed/>
    <w:qFormat/>
    <w:rsid w:val="00EC7C07"/>
  </w:style>
  <w:style w:type="numbering" w:customStyle="1" w:styleId="112100">
    <w:name w:val="Нет списка11210"/>
    <w:next w:val="a2"/>
    <w:uiPriority w:val="99"/>
    <w:semiHidden/>
    <w:unhideWhenUsed/>
    <w:qFormat/>
    <w:rsid w:val="00EC7C07"/>
  </w:style>
  <w:style w:type="numbering" w:customStyle="1" w:styleId="2218">
    <w:name w:val="Нет списка2218"/>
    <w:next w:val="a2"/>
    <w:uiPriority w:val="99"/>
    <w:semiHidden/>
    <w:unhideWhenUsed/>
    <w:qFormat/>
    <w:rsid w:val="00EC7C07"/>
  </w:style>
  <w:style w:type="numbering" w:customStyle="1" w:styleId="32100">
    <w:name w:val="Нет списка3210"/>
    <w:next w:val="a2"/>
    <w:uiPriority w:val="99"/>
    <w:semiHidden/>
    <w:unhideWhenUsed/>
    <w:qFormat/>
    <w:rsid w:val="00EC7C07"/>
  </w:style>
  <w:style w:type="numbering" w:customStyle="1" w:styleId="41200">
    <w:name w:val="Нет списка4120"/>
    <w:next w:val="a2"/>
    <w:uiPriority w:val="99"/>
    <w:semiHidden/>
    <w:unhideWhenUsed/>
    <w:qFormat/>
    <w:rsid w:val="00EC7C07"/>
  </w:style>
  <w:style w:type="numbering" w:customStyle="1" w:styleId="1112100">
    <w:name w:val="Нет списка111210"/>
    <w:next w:val="a2"/>
    <w:uiPriority w:val="99"/>
    <w:semiHidden/>
    <w:unhideWhenUsed/>
    <w:qFormat/>
    <w:rsid w:val="00EC7C07"/>
  </w:style>
  <w:style w:type="numbering" w:customStyle="1" w:styleId="211200">
    <w:name w:val="Нет списка21120"/>
    <w:next w:val="a2"/>
    <w:uiPriority w:val="99"/>
    <w:semiHidden/>
    <w:unhideWhenUsed/>
    <w:qFormat/>
    <w:rsid w:val="00EC7C07"/>
  </w:style>
  <w:style w:type="numbering" w:customStyle="1" w:styleId="31119">
    <w:name w:val="Нет списка31119"/>
    <w:next w:val="a2"/>
    <w:uiPriority w:val="99"/>
    <w:semiHidden/>
    <w:unhideWhenUsed/>
    <w:qFormat/>
    <w:rsid w:val="00EC7C07"/>
  </w:style>
  <w:style w:type="numbering" w:customStyle="1" w:styleId="1111111118">
    <w:name w:val="Нет списка1111111118"/>
    <w:next w:val="a2"/>
    <w:uiPriority w:val="99"/>
    <w:semiHidden/>
    <w:unhideWhenUsed/>
    <w:rsid w:val="00EC7C07"/>
  </w:style>
  <w:style w:type="numbering" w:customStyle="1" w:styleId="121100">
    <w:name w:val="Нет списка12110"/>
    <w:next w:val="a2"/>
    <w:uiPriority w:val="99"/>
    <w:semiHidden/>
    <w:unhideWhenUsed/>
    <w:rsid w:val="00EC7C07"/>
  </w:style>
  <w:style w:type="numbering" w:customStyle="1" w:styleId="51200">
    <w:name w:val="Нет списка5120"/>
    <w:next w:val="a2"/>
    <w:uiPriority w:val="99"/>
    <w:semiHidden/>
    <w:unhideWhenUsed/>
    <w:rsid w:val="00EC7C07"/>
  </w:style>
  <w:style w:type="numbering" w:customStyle="1" w:styleId="61200">
    <w:name w:val="Нет списка6120"/>
    <w:next w:val="a2"/>
    <w:uiPriority w:val="99"/>
    <w:semiHidden/>
    <w:unhideWhenUsed/>
    <w:rsid w:val="00EC7C07"/>
  </w:style>
  <w:style w:type="numbering" w:customStyle="1" w:styleId="71200">
    <w:name w:val="Нет списка7120"/>
    <w:next w:val="a2"/>
    <w:uiPriority w:val="99"/>
    <w:semiHidden/>
    <w:unhideWhenUsed/>
    <w:rsid w:val="00EC7C07"/>
  </w:style>
  <w:style w:type="numbering" w:customStyle="1" w:styleId="41119">
    <w:name w:val="Нет списка41119"/>
    <w:next w:val="a2"/>
    <w:uiPriority w:val="99"/>
    <w:semiHidden/>
    <w:unhideWhenUsed/>
    <w:rsid w:val="00EC7C07"/>
  </w:style>
  <w:style w:type="numbering" w:customStyle="1" w:styleId="511100">
    <w:name w:val="Нет списка51110"/>
    <w:next w:val="a2"/>
    <w:uiPriority w:val="99"/>
    <w:semiHidden/>
    <w:unhideWhenUsed/>
    <w:rsid w:val="00EC7C07"/>
  </w:style>
  <w:style w:type="numbering" w:customStyle="1" w:styleId="611100">
    <w:name w:val="Нет списка61110"/>
    <w:next w:val="a2"/>
    <w:uiPriority w:val="99"/>
    <w:semiHidden/>
    <w:unhideWhenUsed/>
    <w:rsid w:val="00EC7C07"/>
  </w:style>
  <w:style w:type="numbering" w:customStyle="1" w:styleId="71110">
    <w:name w:val="Нет списка71110"/>
    <w:next w:val="a2"/>
    <w:uiPriority w:val="99"/>
    <w:semiHidden/>
    <w:unhideWhenUsed/>
    <w:rsid w:val="00EC7C07"/>
  </w:style>
  <w:style w:type="numbering" w:customStyle="1" w:styleId="8100">
    <w:name w:val="Нет списка810"/>
    <w:next w:val="a2"/>
    <w:uiPriority w:val="99"/>
    <w:semiHidden/>
    <w:unhideWhenUsed/>
    <w:rsid w:val="00EC7C07"/>
  </w:style>
  <w:style w:type="numbering" w:customStyle="1" w:styleId="9100">
    <w:name w:val="Нет списка910"/>
    <w:next w:val="a2"/>
    <w:uiPriority w:val="99"/>
    <w:semiHidden/>
    <w:unhideWhenUsed/>
    <w:rsid w:val="00EC7C07"/>
  </w:style>
  <w:style w:type="numbering" w:customStyle="1" w:styleId="109">
    <w:name w:val="Нет списка109"/>
    <w:next w:val="a2"/>
    <w:uiPriority w:val="99"/>
    <w:semiHidden/>
    <w:unhideWhenUsed/>
    <w:rsid w:val="00EC7C07"/>
  </w:style>
  <w:style w:type="numbering" w:customStyle="1" w:styleId="149">
    <w:name w:val="Нет списка149"/>
    <w:next w:val="a2"/>
    <w:uiPriority w:val="99"/>
    <w:semiHidden/>
    <w:unhideWhenUsed/>
    <w:rsid w:val="00EC7C07"/>
  </w:style>
  <w:style w:type="numbering" w:customStyle="1" w:styleId="239">
    <w:name w:val="Нет списка239"/>
    <w:next w:val="a2"/>
    <w:uiPriority w:val="99"/>
    <w:semiHidden/>
    <w:unhideWhenUsed/>
    <w:rsid w:val="00EC7C07"/>
  </w:style>
  <w:style w:type="numbering" w:customStyle="1" w:styleId="42100">
    <w:name w:val="Нет списка4210"/>
    <w:next w:val="a2"/>
    <w:uiPriority w:val="99"/>
    <w:semiHidden/>
    <w:unhideWhenUsed/>
    <w:rsid w:val="00EC7C07"/>
  </w:style>
  <w:style w:type="numbering" w:customStyle="1" w:styleId="529">
    <w:name w:val="Нет списка529"/>
    <w:next w:val="a2"/>
    <w:uiPriority w:val="99"/>
    <w:semiHidden/>
    <w:unhideWhenUsed/>
    <w:rsid w:val="00EC7C07"/>
  </w:style>
  <w:style w:type="numbering" w:customStyle="1" w:styleId="629">
    <w:name w:val="Нет списка629"/>
    <w:next w:val="a2"/>
    <w:uiPriority w:val="99"/>
    <w:semiHidden/>
    <w:unhideWhenUsed/>
    <w:rsid w:val="00EC7C07"/>
  </w:style>
  <w:style w:type="numbering" w:customStyle="1" w:styleId="729">
    <w:name w:val="Нет списка729"/>
    <w:next w:val="a2"/>
    <w:uiPriority w:val="99"/>
    <w:semiHidden/>
    <w:unhideWhenUsed/>
    <w:rsid w:val="00EC7C07"/>
  </w:style>
  <w:style w:type="numbering" w:customStyle="1" w:styleId="1139">
    <w:name w:val="Нет списка1139"/>
    <w:next w:val="a2"/>
    <w:uiPriority w:val="99"/>
    <w:semiHidden/>
    <w:unhideWhenUsed/>
    <w:rsid w:val="00EC7C07"/>
  </w:style>
  <w:style w:type="numbering" w:customStyle="1" w:styleId="212100">
    <w:name w:val="Нет списка21210"/>
    <w:next w:val="a2"/>
    <w:uiPriority w:val="99"/>
    <w:semiHidden/>
    <w:unhideWhenUsed/>
    <w:rsid w:val="00EC7C07"/>
  </w:style>
  <w:style w:type="numbering" w:customStyle="1" w:styleId="31210">
    <w:name w:val="Нет списка31210"/>
    <w:next w:val="a2"/>
    <w:uiPriority w:val="99"/>
    <w:semiHidden/>
    <w:unhideWhenUsed/>
    <w:rsid w:val="00EC7C07"/>
  </w:style>
  <w:style w:type="numbering" w:customStyle="1" w:styleId="4129">
    <w:name w:val="Нет списка4129"/>
    <w:next w:val="a2"/>
    <w:uiPriority w:val="99"/>
    <w:semiHidden/>
    <w:unhideWhenUsed/>
    <w:rsid w:val="00EC7C07"/>
  </w:style>
  <w:style w:type="numbering" w:customStyle="1" w:styleId="5129">
    <w:name w:val="Нет списка5129"/>
    <w:next w:val="a2"/>
    <w:uiPriority w:val="99"/>
    <w:semiHidden/>
    <w:unhideWhenUsed/>
    <w:rsid w:val="00EC7C07"/>
  </w:style>
  <w:style w:type="numbering" w:customStyle="1" w:styleId="6129">
    <w:name w:val="Нет списка6129"/>
    <w:next w:val="a2"/>
    <w:uiPriority w:val="99"/>
    <w:semiHidden/>
    <w:unhideWhenUsed/>
    <w:rsid w:val="00EC7C07"/>
  </w:style>
  <w:style w:type="numbering" w:customStyle="1" w:styleId="7129">
    <w:name w:val="Нет списка7129"/>
    <w:next w:val="a2"/>
    <w:uiPriority w:val="99"/>
    <w:semiHidden/>
    <w:unhideWhenUsed/>
    <w:rsid w:val="00EC7C07"/>
  </w:style>
  <w:style w:type="numbering" w:customStyle="1" w:styleId="2111100">
    <w:name w:val="Нет списка211110"/>
    <w:next w:val="a2"/>
    <w:uiPriority w:val="99"/>
    <w:semiHidden/>
    <w:unhideWhenUsed/>
    <w:rsid w:val="00EC7C07"/>
  </w:style>
  <w:style w:type="numbering" w:customStyle="1" w:styleId="311110">
    <w:name w:val="Нет списка311110"/>
    <w:next w:val="a2"/>
    <w:uiPriority w:val="99"/>
    <w:semiHidden/>
    <w:unhideWhenUsed/>
    <w:rsid w:val="00EC7C07"/>
  </w:style>
  <w:style w:type="numbering" w:customStyle="1" w:styleId="411110">
    <w:name w:val="Нет списка411110"/>
    <w:next w:val="a2"/>
    <w:uiPriority w:val="99"/>
    <w:semiHidden/>
    <w:unhideWhenUsed/>
    <w:rsid w:val="00EC7C07"/>
  </w:style>
  <w:style w:type="numbering" w:customStyle="1" w:styleId="51119">
    <w:name w:val="Нет списка51119"/>
    <w:next w:val="a2"/>
    <w:uiPriority w:val="99"/>
    <w:semiHidden/>
    <w:unhideWhenUsed/>
    <w:rsid w:val="00EC7C07"/>
  </w:style>
  <w:style w:type="numbering" w:customStyle="1" w:styleId="61119">
    <w:name w:val="Нет списка61119"/>
    <w:next w:val="a2"/>
    <w:uiPriority w:val="99"/>
    <w:semiHidden/>
    <w:unhideWhenUsed/>
    <w:rsid w:val="00EC7C07"/>
  </w:style>
  <w:style w:type="numbering" w:customStyle="1" w:styleId="71119">
    <w:name w:val="Нет списка71119"/>
    <w:next w:val="a2"/>
    <w:uiPriority w:val="99"/>
    <w:semiHidden/>
    <w:unhideWhenUsed/>
    <w:rsid w:val="00EC7C07"/>
  </w:style>
  <w:style w:type="numbering" w:customStyle="1" w:styleId="819">
    <w:name w:val="Нет списка819"/>
    <w:next w:val="a2"/>
    <w:uiPriority w:val="99"/>
    <w:semiHidden/>
    <w:unhideWhenUsed/>
    <w:rsid w:val="00EC7C07"/>
  </w:style>
  <w:style w:type="numbering" w:customStyle="1" w:styleId="919">
    <w:name w:val="Нет списка919"/>
    <w:next w:val="a2"/>
    <w:uiPriority w:val="99"/>
    <w:semiHidden/>
    <w:unhideWhenUsed/>
    <w:rsid w:val="00EC7C07"/>
  </w:style>
  <w:style w:type="numbering" w:customStyle="1" w:styleId="159">
    <w:name w:val="Нет списка159"/>
    <w:next w:val="a2"/>
    <w:uiPriority w:val="99"/>
    <w:semiHidden/>
    <w:unhideWhenUsed/>
    <w:rsid w:val="00EC7C07"/>
  </w:style>
  <w:style w:type="numbering" w:customStyle="1" w:styleId="169">
    <w:name w:val="Нет списка169"/>
    <w:next w:val="a2"/>
    <w:uiPriority w:val="99"/>
    <w:semiHidden/>
    <w:unhideWhenUsed/>
    <w:rsid w:val="00EC7C07"/>
  </w:style>
  <w:style w:type="numbering" w:customStyle="1" w:styleId="248">
    <w:name w:val="Нет списка248"/>
    <w:next w:val="a2"/>
    <w:uiPriority w:val="99"/>
    <w:semiHidden/>
    <w:unhideWhenUsed/>
    <w:rsid w:val="00EC7C07"/>
  </w:style>
  <w:style w:type="numbering" w:customStyle="1" w:styleId="338">
    <w:name w:val="Нет списка338"/>
    <w:next w:val="a2"/>
    <w:uiPriority w:val="99"/>
    <w:semiHidden/>
    <w:unhideWhenUsed/>
    <w:rsid w:val="00EC7C07"/>
  </w:style>
  <w:style w:type="numbering" w:customStyle="1" w:styleId="438">
    <w:name w:val="Нет списка438"/>
    <w:next w:val="a2"/>
    <w:uiPriority w:val="99"/>
    <w:semiHidden/>
    <w:unhideWhenUsed/>
    <w:rsid w:val="00EC7C07"/>
  </w:style>
  <w:style w:type="numbering" w:customStyle="1" w:styleId="1148">
    <w:name w:val="Нет списка1148"/>
    <w:next w:val="a2"/>
    <w:uiPriority w:val="99"/>
    <w:semiHidden/>
    <w:unhideWhenUsed/>
    <w:rsid w:val="00EC7C07"/>
  </w:style>
  <w:style w:type="numbering" w:customStyle="1" w:styleId="11138">
    <w:name w:val="Нет списка11138"/>
    <w:next w:val="a2"/>
    <w:uiPriority w:val="99"/>
    <w:semiHidden/>
    <w:unhideWhenUsed/>
    <w:rsid w:val="00EC7C07"/>
  </w:style>
  <w:style w:type="numbering" w:customStyle="1" w:styleId="2138">
    <w:name w:val="Нет списка2138"/>
    <w:next w:val="a2"/>
    <w:uiPriority w:val="99"/>
    <w:semiHidden/>
    <w:unhideWhenUsed/>
    <w:rsid w:val="00EC7C07"/>
  </w:style>
  <w:style w:type="numbering" w:customStyle="1" w:styleId="3138">
    <w:name w:val="Нет списка3138"/>
    <w:next w:val="a2"/>
    <w:uiPriority w:val="99"/>
    <w:semiHidden/>
    <w:unhideWhenUsed/>
    <w:rsid w:val="00EC7C07"/>
  </w:style>
  <w:style w:type="numbering" w:customStyle="1" w:styleId="538">
    <w:name w:val="Нет списка538"/>
    <w:next w:val="a2"/>
    <w:uiPriority w:val="99"/>
    <w:semiHidden/>
    <w:unhideWhenUsed/>
    <w:rsid w:val="00EC7C07"/>
  </w:style>
  <w:style w:type="numbering" w:customStyle="1" w:styleId="1228">
    <w:name w:val="Нет списка1228"/>
    <w:next w:val="a2"/>
    <w:uiPriority w:val="99"/>
    <w:semiHidden/>
    <w:unhideWhenUsed/>
    <w:rsid w:val="00EC7C07"/>
  </w:style>
  <w:style w:type="numbering" w:customStyle="1" w:styleId="638">
    <w:name w:val="Нет списка638"/>
    <w:next w:val="a2"/>
    <w:uiPriority w:val="99"/>
    <w:semiHidden/>
    <w:unhideWhenUsed/>
    <w:rsid w:val="00EC7C07"/>
  </w:style>
  <w:style w:type="numbering" w:customStyle="1" w:styleId="111128">
    <w:name w:val="Нет списка111128"/>
    <w:next w:val="a2"/>
    <w:uiPriority w:val="99"/>
    <w:semiHidden/>
    <w:unhideWhenUsed/>
    <w:rsid w:val="00EC7C07"/>
  </w:style>
  <w:style w:type="numbering" w:customStyle="1" w:styleId="11111111117">
    <w:name w:val="Нет списка11111111117"/>
    <w:next w:val="a2"/>
    <w:uiPriority w:val="99"/>
    <w:semiHidden/>
    <w:unhideWhenUsed/>
    <w:rsid w:val="00EC7C07"/>
  </w:style>
  <w:style w:type="numbering" w:customStyle="1" w:styleId="1318">
    <w:name w:val="Нет списка1318"/>
    <w:next w:val="a2"/>
    <w:uiPriority w:val="99"/>
    <w:semiHidden/>
    <w:unhideWhenUsed/>
    <w:rsid w:val="00EC7C07"/>
  </w:style>
  <w:style w:type="numbering" w:customStyle="1" w:styleId="11218">
    <w:name w:val="Нет списка11218"/>
    <w:next w:val="a2"/>
    <w:uiPriority w:val="99"/>
    <w:semiHidden/>
    <w:unhideWhenUsed/>
    <w:rsid w:val="00EC7C07"/>
  </w:style>
  <w:style w:type="numbering" w:customStyle="1" w:styleId="2219">
    <w:name w:val="Нет списка2219"/>
    <w:next w:val="a2"/>
    <w:uiPriority w:val="99"/>
    <w:semiHidden/>
    <w:unhideWhenUsed/>
    <w:rsid w:val="00EC7C07"/>
  </w:style>
  <w:style w:type="numbering" w:customStyle="1" w:styleId="12118">
    <w:name w:val="Нет списка12118"/>
    <w:next w:val="a2"/>
    <w:uiPriority w:val="99"/>
    <w:semiHidden/>
    <w:unhideWhenUsed/>
    <w:rsid w:val="00EC7C07"/>
  </w:style>
  <w:style w:type="numbering" w:customStyle="1" w:styleId="738">
    <w:name w:val="Нет списка738"/>
    <w:next w:val="a2"/>
    <w:uiPriority w:val="99"/>
    <w:semiHidden/>
    <w:unhideWhenUsed/>
    <w:rsid w:val="00EC7C07"/>
  </w:style>
  <w:style w:type="numbering" w:customStyle="1" w:styleId="4138">
    <w:name w:val="Нет списка4138"/>
    <w:next w:val="a2"/>
    <w:uiPriority w:val="99"/>
    <w:semiHidden/>
    <w:unhideWhenUsed/>
    <w:rsid w:val="00EC7C07"/>
  </w:style>
  <w:style w:type="numbering" w:customStyle="1" w:styleId="5138">
    <w:name w:val="Нет списка5138"/>
    <w:next w:val="a2"/>
    <w:uiPriority w:val="99"/>
    <w:semiHidden/>
    <w:unhideWhenUsed/>
    <w:rsid w:val="00EC7C07"/>
  </w:style>
  <w:style w:type="numbering" w:customStyle="1" w:styleId="6138">
    <w:name w:val="Нет списка6138"/>
    <w:next w:val="a2"/>
    <w:uiPriority w:val="99"/>
    <w:semiHidden/>
    <w:unhideWhenUsed/>
    <w:rsid w:val="00EC7C07"/>
  </w:style>
  <w:style w:type="numbering" w:customStyle="1" w:styleId="7138">
    <w:name w:val="Нет списка7138"/>
    <w:next w:val="a2"/>
    <w:uiPriority w:val="99"/>
    <w:semiHidden/>
    <w:unhideWhenUsed/>
    <w:rsid w:val="00EC7C07"/>
  </w:style>
  <w:style w:type="numbering" w:customStyle="1" w:styleId="21128">
    <w:name w:val="Нет списка21128"/>
    <w:next w:val="a2"/>
    <w:uiPriority w:val="99"/>
    <w:semiHidden/>
    <w:unhideWhenUsed/>
    <w:rsid w:val="00EC7C07"/>
  </w:style>
  <w:style w:type="numbering" w:customStyle="1" w:styleId="31128">
    <w:name w:val="Нет списка31128"/>
    <w:next w:val="a2"/>
    <w:uiPriority w:val="99"/>
    <w:semiHidden/>
    <w:unhideWhenUsed/>
    <w:rsid w:val="00EC7C07"/>
  </w:style>
  <w:style w:type="numbering" w:customStyle="1" w:styleId="41128">
    <w:name w:val="Нет списка41128"/>
    <w:next w:val="a2"/>
    <w:uiPriority w:val="99"/>
    <w:semiHidden/>
    <w:unhideWhenUsed/>
    <w:rsid w:val="00EC7C07"/>
  </w:style>
  <w:style w:type="numbering" w:customStyle="1" w:styleId="51128">
    <w:name w:val="Нет списка51128"/>
    <w:next w:val="a2"/>
    <w:uiPriority w:val="99"/>
    <w:semiHidden/>
    <w:unhideWhenUsed/>
    <w:rsid w:val="00EC7C07"/>
  </w:style>
  <w:style w:type="numbering" w:customStyle="1" w:styleId="61128">
    <w:name w:val="Нет списка61128"/>
    <w:next w:val="a2"/>
    <w:uiPriority w:val="99"/>
    <w:semiHidden/>
    <w:unhideWhenUsed/>
    <w:rsid w:val="00EC7C07"/>
  </w:style>
  <w:style w:type="numbering" w:customStyle="1" w:styleId="71128">
    <w:name w:val="Нет списка71128"/>
    <w:next w:val="a2"/>
    <w:uiPriority w:val="99"/>
    <w:semiHidden/>
    <w:unhideWhenUsed/>
    <w:rsid w:val="00EC7C07"/>
  </w:style>
  <w:style w:type="numbering" w:customStyle="1" w:styleId="828">
    <w:name w:val="Нет списка828"/>
    <w:next w:val="a2"/>
    <w:uiPriority w:val="99"/>
    <w:semiHidden/>
    <w:unhideWhenUsed/>
    <w:rsid w:val="00EC7C07"/>
  </w:style>
  <w:style w:type="numbering" w:customStyle="1" w:styleId="928">
    <w:name w:val="Нет списка928"/>
    <w:next w:val="a2"/>
    <w:uiPriority w:val="99"/>
    <w:semiHidden/>
    <w:unhideWhenUsed/>
    <w:rsid w:val="00EC7C07"/>
  </w:style>
  <w:style w:type="numbering" w:customStyle="1" w:styleId="1018">
    <w:name w:val="Нет списка1018"/>
    <w:next w:val="a2"/>
    <w:uiPriority w:val="99"/>
    <w:semiHidden/>
    <w:unhideWhenUsed/>
    <w:rsid w:val="00EC7C07"/>
  </w:style>
  <w:style w:type="numbering" w:customStyle="1" w:styleId="1418">
    <w:name w:val="Нет списка1418"/>
    <w:next w:val="a2"/>
    <w:uiPriority w:val="99"/>
    <w:semiHidden/>
    <w:unhideWhenUsed/>
    <w:rsid w:val="00EC7C07"/>
  </w:style>
  <w:style w:type="numbering" w:customStyle="1" w:styleId="2318">
    <w:name w:val="Нет списка2318"/>
    <w:next w:val="a2"/>
    <w:uiPriority w:val="99"/>
    <w:semiHidden/>
    <w:unhideWhenUsed/>
    <w:rsid w:val="00EC7C07"/>
  </w:style>
  <w:style w:type="numbering" w:customStyle="1" w:styleId="3218">
    <w:name w:val="Нет списка3218"/>
    <w:next w:val="a2"/>
    <w:uiPriority w:val="99"/>
    <w:semiHidden/>
    <w:unhideWhenUsed/>
    <w:rsid w:val="00EC7C07"/>
  </w:style>
  <w:style w:type="numbering" w:customStyle="1" w:styleId="4218">
    <w:name w:val="Нет списка4218"/>
    <w:next w:val="a2"/>
    <w:uiPriority w:val="99"/>
    <w:semiHidden/>
    <w:unhideWhenUsed/>
    <w:rsid w:val="00EC7C07"/>
  </w:style>
  <w:style w:type="numbering" w:customStyle="1" w:styleId="5218">
    <w:name w:val="Нет списка5218"/>
    <w:next w:val="a2"/>
    <w:uiPriority w:val="99"/>
    <w:semiHidden/>
    <w:unhideWhenUsed/>
    <w:rsid w:val="00EC7C07"/>
  </w:style>
  <w:style w:type="numbering" w:customStyle="1" w:styleId="6218">
    <w:name w:val="Нет списка6218"/>
    <w:next w:val="a2"/>
    <w:uiPriority w:val="99"/>
    <w:semiHidden/>
    <w:unhideWhenUsed/>
    <w:rsid w:val="00EC7C07"/>
  </w:style>
  <w:style w:type="numbering" w:customStyle="1" w:styleId="7218">
    <w:name w:val="Нет списка7218"/>
    <w:next w:val="a2"/>
    <w:uiPriority w:val="99"/>
    <w:semiHidden/>
    <w:unhideWhenUsed/>
    <w:rsid w:val="00EC7C07"/>
  </w:style>
  <w:style w:type="numbering" w:customStyle="1" w:styleId="11318">
    <w:name w:val="Нет списка11318"/>
    <w:next w:val="a2"/>
    <w:uiPriority w:val="99"/>
    <w:semiHidden/>
    <w:unhideWhenUsed/>
    <w:rsid w:val="00EC7C07"/>
  </w:style>
  <w:style w:type="numbering" w:customStyle="1" w:styleId="21218">
    <w:name w:val="Нет списка21218"/>
    <w:next w:val="a2"/>
    <w:uiPriority w:val="99"/>
    <w:semiHidden/>
    <w:unhideWhenUsed/>
    <w:rsid w:val="00EC7C07"/>
  </w:style>
  <w:style w:type="numbering" w:customStyle="1" w:styleId="31218">
    <w:name w:val="Нет списка31218"/>
    <w:next w:val="a2"/>
    <w:uiPriority w:val="99"/>
    <w:semiHidden/>
    <w:unhideWhenUsed/>
    <w:rsid w:val="00EC7C07"/>
  </w:style>
  <w:style w:type="numbering" w:customStyle="1" w:styleId="41218">
    <w:name w:val="Нет списка41218"/>
    <w:next w:val="a2"/>
    <w:uiPriority w:val="99"/>
    <w:semiHidden/>
    <w:unhideWhenUsed/>
    <w:rsid w:val="00EC7C07"/>
  </w:style>
  <w:style w:type="numbering" w:customStyle="1" w:styleId="51218">
    <w:name w:val="Нет списка51218"/>
    <w:next w:val="a2"/>
    <w:uiPriority w:val="99"/>
    <w:semiHidden/>
    <w:unhideWhenUsed/>
    <w:rsid w:val="00EC7C07"/>
  </w:style>
  <w:style w:type="numbering" w:customStyle="1" w:styleId="61218">
    <w:name w:val="Нет списка61218"/>
    <w:next w:val="a2"/>
    <w:uiPriority w:val="99"/>
    <w:semiHidden/>
    <w:unhideWhenUsed/>
    <w:rsid w:val="00EC7C07"/>
  </w:style>
  <w:style w:type="numbering" w:customStyle="1" w:styleId="71218">
    <w:name w:val="Нет списка71218"/>
    <w:next w:val="a2"/>
    <w:uiPriority w:val="99"/>
    <w:semiHidden/>
    <w:unhideWhenUsed/>
    <w:rsid w:val="00EC7C07"/>
  </w:style>
  <w:style w:type="numbering" w:customStyle="1" w:styleId="111218">
    <w:name w:val="Нет списка111218"/>
    <w:next w:val="a2"/>
    <w:uiPriority w:val="99"/>
    <w:semiHidden/>
    <w:unhideWhenUsed/>
    <w:rsid w:val="00EC7C07"/>
  </w:style>
  <w:style w:type="numbering" w:customStyle="1" w:styleId="211118">
    <w:name w:val="Нет списка211118"/>
    <w:next w:val="a2"/>
    <w:uiPriority w:val="99"/>
    <w:semiHidden/>
    <w:unhideWhenUsed/>
    <w:rsid w:val="00EC7C07"/>
  </w:style>
  <w:style w:type="numbering" w:customStyle="1" w:styleId="311118">
    <w:name w:val="Нет списка311118"/>
    <w:next w:val="a2"/>
    <w:uiPriority w:val="99"/>
    <w:semiHidden/>
    <w:unhideWhenUsed/>
    <w:rsid w:val="00EC7C07"/>
  </w:style>
  <w:style w:type="numbering" w:customStyle="1" w:styleId="411118">
    <w:name w:val="Нет списка411118"/>
    <w:next w:val="a2"/>
    <w:uiPriority w:val="99"/>
    <w:semiHidden/>
    <w:unhideWhenUsed/>
    <w:rsid w:val="00EC7C07"/>
  </w:style>
  <w:style w:type="numbering" w:customStyle="1" w:styleId="511118">
    <w:name w:val="Нет списка511118"/>
    <w:next w:val="a2"/>
    <w:uiPriority w:val="99"/>
    <w:semiHidden/>
    <w:unhideWhenUsed/>
    <w:rsid w:val="00EC7C07"/>
  </w:style>
  <w:style w:type="numbering" w:customStyle="1" w:styleId="611118">
    <w:name w:val="Нет списка611118"/>
    <w:next w:val="a2"/>
    <w:uiPriority w:val="99"/>
    <w:semiHidden/>
    <w:unhideWhenUsed/>
    <w:rsid w:val="00EC7C07"/>
  </w:style>
  <w:style w:type="numbering" w:customStyle="1" w:styleId="711118">
    <w:name w:val="Нет списка711118"/>
    <w:next w:val="a2"/>
    <w:uiPriority w:val="99"/>
    <w:semiHidden/>
    <w:unhideWhenUsed/>
    <w:rsid w:val="00EC7C07"/>
  </w:style>
  <w:style w:type="numbering" w:customStyle="1" w:styleId="8118">
    <w:name w:val="Нет списка8118"/>
    <w:next w:val="a2"/>
    <w:uiPriority w:val="99"/>
    <w:semiHidden/>
    <w:unhideWhenUsed/>
    <w:rsid w:val="00EC7C07"/>
  </w:style>
  <w:style w:type="numbering" w:customStyle="1" w:styleId="9118">
    <w:name w:val="Нет списка9118"/>
    <w:next w:val="a2"/>
    <w:uiPriority w:val="99"/>
    <w:semiHidden/>
    <w:unhideWhenUsed/>
    <w:rsid w:val="00EC7C07"/>
  </w:style>
  <w:style w:type="table" w:customStyle="1" w:styleId="880">
    <w:name w:val="Сетка таблицы88"/>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9">
    <w:name w:val="Нет списка179"/>
    <w:next w:val="a2"/>
    <w:uiPriority w:val="99"/>
    <w:semiHidden/>
    <w:unhideWhenUsed/>
    <w:rsid w:val="00EC7C07"/>
  </w:style>
  <w:style w:type="table" w:customStyle="1" w:styleId="1090">
    <w:name w:val="Сетка таблицы109"/>
    <w:basedOn w:val="a1"/>
    <w:next w:val="af1"/>
    <w:uiPriority w:val="39"/>
    <w:rsid w:val="00EC7C07"/>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9">
    <w:name w:val="Нет списка189"/>
    <w:next w:val="a2"/>
    <w:uiPriority w:val="99"/>
    <w:semiHidden/>
    <w:unhideWhenUsed/>
    <w:rsid w:val="00EC7C07"/>
  </w:style>
  <w:style w:type="numbering" w:customStyle="1" w:styleId="198">
    <w:name w:val="Нет списка198"/>
    <w:next w:val="a2"/>
    <w:uiPriority w:val="99"/>
    <w:semiHidden/>
    <w:unhideWhenUsed/>
    <w:rsid w:val="00EC7C07"/>
  </w:style>
  <w:style w:type="numbering" w:customStyle="1" w:styleId="1108">
    <w:name w:val="Нет списка1108"/>
    <w:next w:val="a2"/>
    <w:uiPriority w:val="99"/>
    <w:semiHidden/>
    <w:unhideWhenUsed/>
    <w:rsid w:val="00EC7C07"/>
  </w:style>
  <w:style w:type="numbering" w:customStyle="1" w:styleId="1518">
    <w:name w:val="Нет списка1518"/>
    <w:next w:val="a2"/>
    <w:uiPriority w:val="99"/>
    <w:semiHidden/>
    <w:unhideWhenUsed/>
    <w:rsid w:val="00EC7C07"/>
  </w:style>
  <w:style w:type="numbering" w:customStyle="1" w:styleId="1618">
    <w:name w:val="Нет списка1618"/>
    <w:next w:val="a2"/>
    <w:uiPriority w:val="99"/>
    <w:semiHidden/>
    <w:unhideWhenUsed/>
    <w:rsid w:val="00EC7C07"/>
  </w:style>
  <w:style w:type="numbering" w:customStyle="1" w:styleId="1718">
    <w:name w:val="Нет списка1718"/>
    <w:next w:val="a2"/>
    <w:uiPriority w:val="99"/>
    <w:semiHidden/>
    <w:unhideWhenUsed/>
    <w:rsid w:val="00EC7C07"/>
  </w:style>
  <w:style w:type="numbering" w:customStyle="1" w:styleId="1818">
    <w:name w:val="Нет списка1818"/>
    <w:next w:val="a2"/>
    <w:uiPriority w:val="99"/>
    <w:semiHidden/>
    <w:unhideWhenUsed/>
    <w:rsid w:val="00EC7C07"/>
  </w:style>
  <w:style w:type="numbering" w:customStyle="1" w:styleId="208">
    <w:name w:val="Нет списка208"/>
    <w:next w:val="a2"/>
    <w:uiPriority w:val="99"/>
    <w:semiHidden/>
    <w:unhideWhenUsed/>
    <w:rsid w:val="00EC7C07"/>
  </w:style>
  <w:style w:type="numbering" w:customStyle="1" w:styleId="258">
    <w:name w:val="Нет списка258"/>
    <w:next w:val="a2"/>
    <w:uiPriority w:val="99"/>
    <w:semiHidden/>
    <w:unhideWhenUsed/>
    <w:rsid w:val="00EC7C07"/>
  </w:style>
  <w:style w:type="numbering" w:customStyle="1" w:styleId="268">
    <w:name w:val="Нет списка268"/>
    <w:next w:val="a2"/>
    <w:uiPriority w:val="99"/>
    <w:semiHidden/>
    <w:unhideWhenUsed/>
    <w:rsid w:val="00EC7C07"/>
  </w:style>
  <w:style w:type="numbering" w:customStyle="1" w:styleId="278">
    <w:name w:val="Нет списка278"/>
    <w:next w:val="a2"/>
    <w:uiPriority w:val="99"/>
    <w:semiHidden/>
    <w:unhideWhenUsed/>
    <w:rsid w:val="00EC7C07"/>
  </w:style>
  <w:style w:type="numbering" w:customStyle="1" w:styleId="288">
    <w:name w:val="Нет списка288"/>
    <w:next w:val="a2"/>
    <w:uiPriority w:val="99"/>
    <w:semiHidden/>
    <w:unhideWhenUsed/>
    <w:rsid w:val="00EC7C07"/>
  </w:style>
  <w:style w:type="numbering" w:customStyle="1" w:styleId="298">
    <w:name w:val="Нет списка298"/>
    <w:next w:val="a2"/>
    <w:uiPriority w:val="99"/>
    <w:semiHidden/>
    <w:unhideWhenUsed/>
    <w:rsid w:val="00EC7C07"/>
  </w:style>
  <w:style w:type="numbering" w:customStyle="1" w:styleId="308">
    <w:name w:val="Нет списка308"/>
    <w:next w:val="a2"/>
    <w:uiPriority w:val="99"/>
    <w:semiHidden/>
    <w:unhideWhenUsed/>
    <w:rsid w:val="00EC7C07"/>
  </w:style>
  <w:style w:type="numbering" w:customStyle="1" w:styleId="348">
    <w:name w:val="Нет списка348"/>
    <w:next w:val="a2"/>
    <w:uiPriority w:val="99"/>
    <w:semiHidden/>
    <w:unhideWhenUsed/>
    <w:rsid w:val="00EC7C07"/>
  </w:style>
  <w:style w:type="numbering" w:customStyle="1" w:styleId="358">
    <w:name w:val="Нет списка358"/>
    <w:next w:val="a2"/>
    <w:uiPriority w:val="99"/>
    <w:semiHidden/>
    <w:unhideWhenUsed/>
    <w:rsid w:val="00EC7C07"/>
  </w:style>
  <w:style w:type="numbering" w:customStyle="1" w:styleId="3660">
    <w:name w:val="Нет списка366"/>
    <w:next w:val="a2"/>
    <w:uiPriority w:val="99"/>
    <w:semiHidden/>
    <w:unhideWhenUsed/>
    <w:rsid w:val="00EC7C07"/>
  </w:style>
  <w:style w:type="numbering" w:customStyle="1" w:styleId="1156">
    <w:name w:val="Нет списка1156"/>
    <w:next w:val="a2"/>
    <w:uiPriority w:val="99"/>
    <w:semiHidden/>
    <w:unhideWhenUsed/>
    <w:rsid w:val="00EC7C07"/>
  </w:style>
  <w:style w:type="numbering" w:customStyle="1" w:styleId="1166">
    <w:name w:val="Нет списка1166"/>
    <w:next w:val="a2"/>
    <w:uiPriority w:val="99"/>
    <w:semiHidden/>
    <w:unhideWhenUsed/>
    <w:qFormat/>
    <w:rsid w:val="00EC7C07"/>
  </w:style>
  <w:style w:type="numbering" w:customStyle="1" w:styleId="11146">
    <w:name w:val="Нет списка11146"/>
    <w:next w:val="a2"/>
    <w:uiPriority w:val="99"/>
    <w:semiHidden/>
    <w:unhideWhenUsed/>
    <w:qFormat/>
    <w:rsid w:val="00EC7C07"/>
  </w:style>
  <w:style w:type="numbering" w:customStyle="1" w:styleId="111136">
    <w:name w:val="Нет списка111136"/>
    <w:next w:val="a2"/>
    <w:uiPriority w:val="99"/>
    <w:semiHidden/>
    <w:unhideWhenUsed/>
    <w:qFormat/>
    <w:rsid w:val="00EC7C07"/>
  </w:style>
  <w:style w:type="numbering" w:customStyle="1" w:styleId="1111126">
    <w:name w:val="Нет списка1111126"/>
    <w:next w:val="a2"/>
    <w:uiPriority w:val="99"/>
    <w:semiHidden/>
    <w:unhideWhenUsed/>
    <w:qFormat/>
    <w:rsid w:val="00EC7C07"/>
  </w:style>
  <w:style w:type="numbering" w:customStyle="1" w:styleId="11111126">
    <w:name w:val="Нет списка11111126"/>
    <w:next w:val="a2"/>
    <w:uiPriority w:val="99"/>
    <w:semiHidden/>
    <w:unhideWhenUsed/>
    <w:qFormat/>
    <w:rsid w:val="00EC7C07"/>
  </w:style>
  <w:style w:type="numbering" w:customStyle="1" w:styleId="2106">
    <w:name w:val="Нет списка2106"/>
    <w:next w:val="a2"/>
    <w:uiPriority w:val="99"/>
    <w:semiHidden/>
    <w:unhideWhenUsed/>
    <w:qFormat/>
    <w:rsid w:val="00EC7C07"/>
  </w:style>
  <w:style w:type="numbering" w:customStyle="1" w:styleId="376">
    <w:name w:val="Нет списка376"/>
    <w:next w:val="a2"/>
    <w:uiPriority w:val="99"/>
    <w:semiHidden/>
    <w:unhideWhenUsed/>
    <w:qFormat/>
    <w:rsid w:val="00EC7C07"/>
  </w:style>
  <w:style w:type="numbering" w:customStyle="1" w:styleId="446">
    <w:name w:val="Нет списка446"/>
    <w:next w:val="a2"/>
    <w:uiPriority w:val="99"/>
    <w:semiHidden/>
    <w:unhideWhenUsed/>
    <w:qFormat/>
    <w:rsid w:val="00EC7C07"/>
  </w:style>
  <w:style w:type="numbering" w:customStyle="1" w:styleId="111111126">
    <w:name w:val="Нет списка111111126"/>
    <w:next w:val="a2"/>
    <w:uiPriority w:val="99"/>
    <w:semiHidden/>
    <w:unhideWhenUsed/>
    <w:qFormat/>
    <w:rsid w:val="00EC7C07"/>
  </w:style>
  <w:style w:type="numbering" w:customStyle="1" w:styleId="1111111126">
    <w:name w:val="Нет списка1111111126"/>
    <w:next w:val="a2"/>
    <w:uiPriority w:val="99"/>
    <w:semiHidden/>
    <w:unhideWhenUsed/>
    <w:qFormat/>
    <w:rsid w:val="00EC7C07"/>
  </w:style>
  <w:style w:type="numbering" w:customStyle="1" w:styleId="2146">
    <w:name w:val="Нет списка2146"/>
    <w:next w:val="a2"/>
    <w:uiPriority w:val="99"/>
    <w:semiHidden/>
    <w:unhideWhenUsed/>
    <w:qFormat/>
    <w:rsid w:val="00EC7C07"/>
  </w:style>
  <w:style w:type="numbering" w:customStyle="1" w:styleId="3146">
    <w:name w:val="Нет списка3146"/>
    <w:next w:val="a2"/>
    <w:uiPriority w:val="99"/>
    <w:semiHidden/>
    <w:unhideWhenUsed/>
    <w:qFormat/>
    <w:rsid w:val="00EC7C07"/>
  </w:style>
  <w:style w:type="numbering" w:customStyle="1" w:styleId="546">
    <w:name w:val="Нет списка546"/>
    <w:next w:val="a2"/>
    <w:uiPriority w:val="99"/>
    <w:semiHidden/>
    <w:unhideWhenUsed/>
    <w:qFormat/>
    <w:rsid w:val="00EC7C07"/>
  </w:style>
  <w:style w:type="numbering" w:customStyle="1" w:styleId="1236">
    <w:name w:val="Нет списка1236"/>
    <w:next w:val="a2"/>
    <w:uiPriority w:val="99"/>
    <w:semiHidden/>
    <w:unhideWhenUsed/>
    <w:qFormat/>
    <w:rsid w:val="00EC7C07"/>
  </w:style>
  <w:style w:type="numbering" w:customStyle="1" w:styleId="646">
    <w:name w:val="Нет списка646"/>
    <w:next w:val="a2"/>
    <w:uiPriority w:val="99"/>
    <w:semiHidden/>
    <w:unhideWhenUsed/>
    <w:qFormat/>
    <w:rsid w:val="00EC7C07"/>
  </w:style>
  <w:style w:type="numbering" w:customStyle="1" w:styleId="746">
    <w:name w:val="Нет списка746"/>
    <w:next w:val="a2"/>
    <w:uiPriority w:val="99"/>
    <w:semiHidden/>
    <w:unhideWhenUsed/>
    <w:qFormat/>
    <w:rsid w:val="00EC7C07"/>
  </w:style>
  <w:style w:type="numbering" w:customStyle="1" w:styleId="1326">
    <w:name w:val="Нет списка1326"/>
    <w:next w:val="a2"/>
    <w:uiPriority w:val="99"/>
    <w:semiHidden/>
    <w:unhideWhenUsed/>
    <w:qFormat/>
    <w:rsid w:val="00EC7C07"/>
  </w:style>
  <w:style w:type="numbering" w:customStyle="1" w:styleId="11226">
    <w:name w:val="Нет списка11226"/>
    <w:next w:val="a2"/>
    <w:uiPriority w:val="99"/>
    <w:semiHidden/>
    <w:unhideWhenUsed/>
    <w:qFormat/>
    <w:rsid w:val="00EC7C07"/>
  </w:style>
  <w:style w:type="numbering" w:customStyle="1" w:styleId="2226">
    <w:name w:val="Нет списка2226"/>
    <w:next w:val="a2"/>
    <w:uiPriority w:val="99"/>
    <w:semiHidden/>
    <w:unhideWhenUsed/>
    <w:qFormat/>
    <w:rsid w:val="00EC7C07"/>
  </w:style>
  <w:style w:type="numbering" w:customStyle="1" w:styleId="3226">
    <w:name w:val="Нет списка3226"/>
    <w:next w:val="a2"/>
    <w:uiPriority w:val="99"/>
    <w:semiHidden/>
    <w:unhideWhenUsed/>
    <w:qFormat/>
    <w:rsid w:val="00EC7C07"/>
  </w:style>
  <w:style w:type="numbering" w:customStyle="1" w:styleId="4146">
    <w:name w:val="Нет списка4146"/>
    <w:next w:val="a2"/>
    <w:uiPriority w:val="99"/>
    <w:semiHidden/>
    <w:unhideWhenUsed/>
    <w:qFormat/>
    <w:rsid w:val="00EC7C07"/>
  </w:style>
  <w:style w:type="numbering" w:customStyle="1" w:styleId="111226">
    <w:name w:val="Нет списка111226"/>
    <w:next w:val="a2"/>
    <w:uiPriority w:val="99"/>
    <w:semiHidden/>
    <w:unhideWhenUsed/>
    <w:qFormat/>
    <w:rsid w:val="00EC7C07"/>
  </w:style>
  <w:style w:type="numbering" w:customStyle="1" w:styleId="21136">
    <w:name w:val="Нет списка21136"/>
    <w:next w:val="a2"/>
    <w:uiPriority w:val="99"/>
    <w:semiHidden/>
    <w:unhideWhenUsed/>
    <w:qFormat/>
    <w:rsid w:val="00EC7C07"/>
  </w:style>
  <w:style w:type="numbering" w:customStyle="1" w:styleId="31136">
    <w:name w:val="Нет списка31136"/>
    <w:next w:val="a2"/>
    <w:uiPriority w:val="99"/>
    <w:semiHidden/>
    <w:unhideWhenUsed/>
    <w:qFormat/>
    <w:rsid w:val="00EC7C07"/>
  </w:style>
  <w:style w:type="numbering" w:customStyle="1" w:styleId="111111111116">
    <w:name w:val="Нет списка111111111116"/>
    <w:next w:val="a2"/>
    <w:uiPriority w:val="99"/>
    <w:semiHidden/>
    <w:unhideWhenUsed/>
    <w:rsid w:val="00EC7C07"/>
  </w:style>
  <w:style w:type="numbering" w:customStyle="1" w:styleId="12126">
    <w:name w:val="Нет списка12126"/>
    <w:next w:val="a2"/>
    <w:uiPriority w:val="99"/>
    <w:semiHidden/>
    <w:unhideWhenUsed/>
    <w:rsid w:val="00EC7C07"/>
  </w:style>
  <w:style w:type="numbering" w:customStyle="1" w:styleId="5146">
    <w:name w:val="Нет списка5146"/>
    <w:next w:val="a2"/>
    <w:uiPriority w:val="99"/>
    <w:semiHidden/>
    <w:unhideWhenUsed/>
    <w:rsid w:val="00EC7C07"/>
  </w:style>
  <w:style w:type="numbering" w:customStyle="1" w:styleId="6146">
    <w:name w:val="Нет списка6146"/>
    <w:next w:val="a2"/>
    <w:uiPriority w:val="99"/>
    <w:semiHidden/>
    <w:unhideWhenUsed/>
    <w:rsid w:val="00EC7C07"/>
  </w:style>
  <w:style w:type="numbering" w:customStyle="1" w:styleId="7146">
    <w:name w:val="Нет списка7146"/>
    <w:next w:val="a2"/>
    <w:uiPriority w:val="99"/>
    <w:semiHidden/>
    <w:unhideWhenUsed/>
    <w:rsid w:val="00EC7C07"/>
  </w:style>
  <w:style w:type="numbering" w:customStyle="1" w:styleId="41136">
    <w:name w:val="Нет списка41136"/>
    <w:next w:val="a2"/>
    <w:uiPriority w:val="99"/>
    <w:semiHidden/>
    <w:unhideWhenUsed/>
    <w:rsid w:val="00EC7C07"/>
  </w:style>
  <w:style w:type="numbering" w:customStyle="1" w:styleId="51136">
    <w:name w:val="Нет списка51136"/>
    <w:next w:val="a2"/>
    <w:uiPriority w:val="99"/>
    <w:semiHidden/>
    <w:unhideWhenUsed/>
    <w:rsid w:val="00EC7C07"/>
  </w:style>
  <w:style w:type="numbering" w:customStyle="1" w:styleId="61136">
    <w:name w:val="Нет списка61136"/>
    <w:next w:val="a2"/>
    <w:uiPriority w:val="99"/>
    <w:semiHidden/>
    <w:unhideWhenUsed/>
    <w:rsid w:val="00EC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92138">
      <w:bodyDiv w:val="1"/>
      <w:marLeft w:val="0"/>
      <w:marRight w:val="0"/>
      <w:marTop w:val="0"/>
      <w:marBottom w:val="0"/>
      <w:divBdr>
        <w:top w:val="none" w:sz="0" w:space="0" w:color="auto"/>
        <w:left w:val="none" w:sz="0" w:space="0" w:color="auto"/>
        <w:bottom w:val="none" w:sz="0" w:space="0" w:color="auto"/>
        <w:right w:val="none" w:sz="0" w:space="0" w:color="auto"/>
      </w:divBdr>
    </w:div>
    <w:div w:id="214971717">
      <w:bodyDiv w:val="1"/>
      <w:marLeft w:val="0"/>
      <w:marRight w:val="0"/>
      <w:marTop w:val="0"/>
      <w:marBottom w:val="0"/>
      <w:divBdr>
        <w:top w:val="none" w:sz="0" w:space="0" w:color="auto"/>
        <w:left w:val="none" w:sz="0" w:space="0" w:color="auto"/>
        <w:bottom w:val="none" w:sz="0" w:space="0" w:color="auto"/>
        <w:right w:val="none" w:sz="0" w:space="0" w:color="auto"/>
      </w:divBdr>
    </w:div>
    <w:div w:id="263341804">
      <w:bodyDiv w:val="1"/>
      <w:marLeft w:val="0"/>
      <w:marRight w:val="0"/>
      <w:marTop w:val="0"/>
      <w:marBottom w:val="0"/>
      <w:divBdr>
        <w:top w:val="none" w:sz="0" w:space="0" w:color="auto"/>
        <w:left w:val="none" w:sz="0" w:space="0" w:color="auto"/>
        <w:bottom w:val="none" w:sz="0" w:space="0" w:color="auto"/>
        <w:right w:val="none" w:sz="0" w:space="0" w:color="auto"/>
      </w:divBdr>
    </w:div>
    <w:div w:id="427625795">
      <w:bodyDiv w:val="1"/>
      <w:marLeft w:val="0"/>
      <w:marRight w:val="0"/>
      <w:marTop w:val="0"/>
      <w:marBottom w:val="0"/>
      <w:divBdr>
        <w:top w:val="none" w:sz="0" w:space="0" w:color="auto"/>
        <w:left w:val="none" w:sz="0" w:space="0" w:color="auto"/>
        <w:bottom w:val="none" w:sz="0" w:space="0" w:color="auto"/>
        <w:right w:val="none" w:sz="0" w:space="0" w:color="auto"/>
      </w:divBdr>
    </w:div>
    <w:div w:id="494421744">
      <w:bodyDiv w:val="1"/>
      <w:marLeft w:val="0"/>
      <w:marRight w:val="0"/>
      <w:marTop w:val="0"/>
      <w:marBottom w:val="0"/>
      <w:divBdr>
        <w:top w:val="none" w:sz="0" w:space="0" w:color="auto"/>
        <w:left w:val="none" w:sz="0" w:space="0" w:color="auto"/>
        <w:bottom w:val="none" w:sz="0" w:space="0" w:color="auto"/>
        <w:right w:val="none" w:sz="0" w:space="0" w:color="auto"/>
      </w:divBdr>
    </w:div>
    <w:div w:id="584387503">
      <w:bodyDiv w:val="1"/>
      <w:marLeft w:val="0"/>
      <w:marRight w:val="0"/>
      <w:marTop w:val="0"/>
      <w:marBottom w:val="0"/>
      <w:divBdr>
        <w:top w:val="none" w:sz="0" w:space="0" w:color="auto"/>
        <w:left w:val="none" w:sz="0" w:space="0" w:color="auto"/>
        <w:bottom w:val="none" w:sz="0" w:space="0" w:color="auto"/>
        <w:right w:val="none" w:sz="0" w:space="0" w:color="auto"/>
      </w:divBdr>
    </w:div>
    <w:div w:id="606696641">
      <w:bodyDiv w:val="1"/>
      <w:marLeft w:val="0"/>
      <w:marRight w:val="0"/>
      <w:marTop w:val="0"/>
      <w:marBottom w:val="0"/>
      <w:divBdr>
        <w:top w:val="none" w:sz="0" w:space="0" w:color="auto"/>
        <w:left w:val="none" w:sz="0" w:space="0" w:color="auto"/>
        <w:bottom w:val="none" w:sz="0" w:space="0" w:color="auto"/>
        <w:right w:val="none" w:sz="0" w:space="0" w:color="auto"/>
      </w:divBdr>
    </w:div>
    <w:div w:id="709887523">
      <w:bodyDiv w:val="1"/>
      <w:marLeft w:val="0"/>
      <w:marRight w:val="0"/>
      <w:marTop w:val="0"/>
      <w:marBottom w:val="0"/>
      <w:divBdr>
        <w:top w:val="none" w:sz="0" w:space="0" w:color="auto"/>
        <w:left w:val="none" w:sz="0" w:space="0" w:color="auto"/>
        <w:bottom w:val="none" w:sz="0" w:space="0" w:color="auto"/>
        <w:right w:val="none" w:sz="0" w:space="0" w:color="auto"/>
      </w:divBdr>
    </w:div>
    <w:div w:id="758137027">
      <w:bodyDiv w:val="1"/>
      <w:marLeft w:val="0"/>
      <w:marRight w:val="0"/>
      <w:marTop w:val="0"/>
      <w:marBottom w:val="0"/>
      <w:divBdr>
        <w:top w:val="none" w:sz="0" w:space="0" w:color="auto"/>
        <w:left w:val="none" w:sz="0" w:space="0" w:color="auto"/>
        <w:bottom w:val="none" w:sz="0" w:space="0" w:color="auto"/>
        <w:right w:val="none" w:sz="0" w:space="0" w:color="auto"/>
      </w:divBdr>
    </w:div>
    <w:div w:id="1037394567">
      <w:bodyDiv w:val="1"/>
      <w:marLeft w:val="0"/>
      <w:marRight w:val="0"/>
      <w:marTop w:val="0"/>
      <w:marBottom w:val="0"/>
      <w:divBdr>
        <w:top w:val="none" w:sz="0" w:space="0" w:color="auto"/>
        <w:left w:val="none" w:sz="0" w:space="0" w:color="auto"/>
        <w:bottom w:val="none" w:sz="0" w:space="0" w:color="auto"/>
        <w:right w:val="none" w:sz="0" w:space="0" w:color="auto"/>
      </w:divBdr>
    </w:div>
    <w:div w:id="1043939766">
      <w:bodyDiv w:val="1"/>
      <w:marLeft w:val="0"/>
      <w:marRight w:val="0"/>
      <w:marTop w:val="0"/>
      <w:marBottom w:val="0"/>
      <w:divBdr>
        <w:top w:val="none" w:sz="0" w:space="0" w:color="auto"/>
        <w:left w:val="none" w:sz="0" w:space="0" w:color="auto"/>
        <w:bottom w:val="none" w:sz="0" w:space="0" w:color="auto"/>
        <w:right w:val="none" w:sz="0" w:space="0" w:color="auto"/>
      </w:divBdr>
    </w:div>
    <w:div w:id="1090546239">
      <w:bodyDiv w:val="1"/>
      <w:marLeft w:val="0"/>
      <w:marRight w:val="0"/>
      <w:marTop w:val="0"/>
      <w:marBottom w:val="0"/>
      <w:divBdr>
        <w:top w:val="none" w:sz="0" w:space="0" w:color="auto"/>
        <w:left w:val="none" w:sz="0" w:space="0" w:color="auto"/>
        <w:bottom w:val="none" w:sz="0" w:space="0" w:color="auto"/>
        <w:right w:val="none" w:sz="0" w:space="0" w:color="auto"/>
      </w:divBdr>
    </w:div>
    <w:div w:id="1242593558">
      <w:bodyDiv w:val="1"/>
      <w:marLeft w:val="0"/>
      <w:marRight w:val="0"/>
      <w:marTop w:val="0"/>
      <w:marBottom w:val="0"/>
      <w:divBdr>
        <w:top w:val="none" w:sz="0" w:space="0" w:color="auto"/>
        <w:left w:val="none" w:sz="0" w:space="0" w:color="auto"/>
        <w:bottom w:val="none" w:sz="0" w:space="0" w:color="auto"/>
        <w:right w:val="none" w:sz="0" w:space="0" w:color="auto"/>
      </w:divBdr>
    </w:div>
    <w:div w:id="1394113739">
      <w:bodyDiv w:val="1"/>
      <w:marLeft w:val="0"/>
      <w:marRight w:val="0"/>
      <w:marTop w:val="0"/>
      <w:marBottom w:val="0"/>
      <w:divBdr>
        <w:top w:val="none" w:sz="0" w:space="0" w:color="auto"/>
        <w:left w:val="none" w:sz="0" w:space="0" w:color="auto"/>
        <w:bottom w:val="none" w:sz="0" w:space="0" w:color="auto"/>
        <w:right w:val="none" w:sz="0" w:space="0" w:color="auto"/>
      </w:divBdr>
    </w:div>
    <w:div w:id="1514683802">
      <w:bodyDiv w:val="1"/>
      <w:marLeft w:val="0"/>
      <w:marRight w:val="0"/>
      <w:marTop w:val="0"/>
      <w:marBottom w:val="0"/>
      <w:divBdr>
        <w:top w:val="none" w:sz="0" w:space="0" w:color="auto"/>
        <w:left w:val="none" w:sz="0" w:space="0" w:color="auto"/>
        <w:bottom w:val="none" w:sz="0" w:space="0" w:color="auto"/>
        <w:right w:val="none" w:sz="0" w:space="0" w:color="auto"/>
      </w:divBdr>
    </w:div>
    <w:div w:id="1707095231">
      <w:bodyDiv w:val="1"/>
      <w:marLeft w:val="0"/>
      <w:marRight w:val="0"/>
      <w:marTop w:val="0"/>
      <w:marBottom w:val="0"/>
      <w:divBdr>
        <w:top w:val="none" w:sz="0" w:space="0" w:color="auto"/>
        <w:left w:val="none" w:sz="0" w:space="0" w:color="auto"/>
        <w:bottom w:val="none" w:sz="0" w:space="0" w:color="auto"/>
        <w:right w:val="none" w:sz="0" w:space="0" w:color="auto"/>
      </w:divBdr>
    </w:div>
    <w:div w:id="1728917212">
      <w:bodyDiv w:val="1"/>
      <w:marLeft w:val="0"/>
      <w:marRight w:val="0"/>
      <w:marTop w:val="0"/>
      <w:marBottom w:val="0"/>
      <w:divBdr>
        <w:top w:val="none" w:sz="0" w:space="0" w:color="auto"/>
        <w:left w:val="none" w:sz="0" w:space="0" w:color="auto"/>
        <w:bottom w:val="none" w:sz="0" w:space="0" w:color="auto"/>
        <w:right w:val="none" w:sz="0" w:space="0" w:color="auto"/>
      </w:divBdr>
    </w:div>
    <w:div w:id="1922787204">
      <w:bodyDiv w:val="1"/>
      <w:marLeft w:val="0"/>
      <w:marRight w:val="0"/>
      <w:marTop w:val="0"/>
      <w:marBottom w:val="0"/>
      <w:divBdr>
        <w:top w:val="none" w:sz="0" w:space="0" w:color="auto"/>
        <w:left w:val="none" w:sz="0" w:space="0" w:color="auto"/>
        <w:bottom w:val="none" w:sz="0" w:space="0" w:color="auto"/>
        <w:right w:val="none" w:sz="0" w:space="0" w:color="auto"/>
      </w:divBdr>
    </w:div>
    <w:div w:id="1936283563">
      <w:bodyDiv w:val="1"/>
      <w:marLeft w:val="0"/>
      <w:marRight w:val="0"/>
      <w:marTop w:val="0"/>
      <w:marBottom w:val="0"/>
      <w:divBdr>
        <w:top w:val="none" w:sz="0" w:space="0" w:color="auto"/>
        <w:left w:val="none" w:sz="0" w:space="0" w:color="auto"/>
        <w:bottom w:val="none" w:sz="0" w:space="0" w:color="auto"/>
        <w:right w:val="none" w:sz="0" w:space="0" w:color="auto"/>
      </w:divBdr>
    </w:div>
    <w:div w:id="1971789177">
      <w:bodyDiv w:val="1"/>
      <w:marLeft w:val="0"/>
      <w:marRight w:val="0"/>
      <w:marTop w:val="0"/>
      <w:marBottom w:val="0"/>
      <w:divBdr>
        <w:top w:val="none" w:sz="0" w:space="0" w:color="auto"/>
        <w:left w:val="none" w:sz="0" w:space="0" w:color="auto"/>
        <w:bottom w:val="none" w:sz="0" w:space="0" w:color="auto"/>
        <w:right w:val="none" w:sz="0" w:space="0" w:color="auto"/>
      </w:divBdr>
    </w:div>
    <w:div w:id="1997418605">
      <w:bodyDiv w:val="1"/>
      <w:marLeft w:val="0"/>
      <w:marRight w:val="0"/>
      <w:marTop w:val="0"/>
      <w:marBottom w:val="0"/>
      <w:divBdr>
        <w:top w:val="none" w:sz="0" w:space="0" w:color="auto"/>
        <w:left w:val="none" w:sz="0" w:space="0" w:color="auto"/>
        <w:bottom w:val="none" w:sz="0" w:space="0" w:color="auto"/>
        <w:right w:val="none" w:sz="0" w:space="0" w:color="auto"/>
      </w:divBdr>
    </w:div>
    <w:div w:id="2013332076">
      <w:bodyDiv w:val="1"/>
      <w:marLeft w:val="0"/>
      <w:marRight w:val="0"/>
      <w:marTop w:val="0"/>
      <w:marBottom w:val="0"/>
      <w:divBdr>
        <w:top w:val="none" w:sz="0" w:space="0" w:color="auto"/>
        <w:left w:val="none" w:sz="0" w:space="0" w:color="auto"/>
        <w:bottom w:val="none" w:sz="0" w:space="0" w:color="auto"/>
        <w:right w:val="none" w:sz="0" w:space="0" w:color="auto"/>
      </w:divBdr>
    </w:div>
    <w:div w:id="21045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7670B-220C-4707-B313-81500D6F220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69</Pages>
  <Words>16148</Words>
  <Characters>92045</Characters>
  <Application>Microsoft Office Word</Application>
  <DocSecurity>0</DocSecurity>
  <Lines>767</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107978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Даулет Тогатаев</cp:lastModifiedBy>
  <cp:revision>5</cp:revision>
  <cp:lastPrinted>2022-11-17T03:13:00Z</cp:lastPrinted>
  <dcterms:created xsi:type="dcterms:W3CDTF">2026-08-05T10:23:00Z</dcterms:created>
  <dcterms:modified xsi:type="dcterms:W3CDTF">2026-08-12T05:22:00Z</dcterms:modified>
</cp:coreProperties>
</file>