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3" w:type="dxa"/>
        <w:jc w:val="center"/>
        <w:tblLayout w:type="fixed"/>
        <w:tblLook w:val="01E0" w:firstRow="1" w:lastRow="1" w:firstColumn="1" w:lastColumn="1" w:noHBand="0" w:noVBand="0"/>
      </w:tblPr>
      <w:tblGrid>
        <w:gridCol w:w="4530"/>
        <w:gridCol w:w="1503"/>
        <w:gridCol w:w="4310"/>
      </w:tblGrid>
      <w:tr w:rsidR="00B8710C" w:rsidRPr="002F41FA" w14:paraId="0BD505FF" w14:textId="77777777" w:rsidTr="0008351F">
        <w:trPr>
          <w:trHeight w:val="1685"/>
          <w:jc w:val="center"/>
        </w:trPr>
        <w:tc>
          <w:tcPr>
            <w:tcW w:w="4530" w:type="dxa"/>
            <w:vAlign w:val="center"/>
          </w:tcPr>
          <w:p w14:paraId="0E676B86" w14:textId="77777777" w:rsidR="00B8710C" w:rsidRPr="00575EF5" w:rsidRDefault="00B8710C" w:rsidP="0008351F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ҚАЗАҚСТАН</w:t>
            </w:r>
          </w:p>
          <w:p w14:paraId="30949CE4" w14:textId="77777777" w:rsidR="00B8710C" w:rsidRPr="00575EF5" w:rsidRDefault="00B8710C" w:rsidP="0008351F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РЕСПУБЛИКАСЫНЫҢ</w:t>
            </w:r>
          </w:p>
          <w:p w14:paraId="5053ACEC" w14:textId="77777777" w:rsidR="00B8710C" w:rsidRPr="002F41FA" w:rsidRDefault="00B8710C" w:rsidP="0008351F">
            <w:pPr>
              <w:spacing w:line="22" w:lineRule="atLeast"/>
              <w:contextualSpacing/>
              <w:jc w:val="center"/>
              <w:rPr>
                <w:b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ҰЛТТЫҚ БАНКІ</w:t>
            </w:r>
          </w:p>
        </w:tc>
        <w:tc>
          <w:tcPr>
            <w:tcW w:w="1503" w:type="dxa"/>
          </w:tcPr>
          <w:p w14:paraId="351DA843" w14:textId="77777777" w:rsidR="00B8710C" w:rsidRPr="002F41FA" w:rsidRDefault="00B8710C" w:rsidP="0008351F">
            <w:pPr>
              <w:tabs>
                <w:tab w:val="left" w:pos="708"/>
              </w:tabs>
              <w:spacing w:line="22" w:lineRule="atLeast"/>
              <w:contextualSpacing/>
              <w:rPr>
                <w:lang w:val="kk-KZ"/>
              </w:rPr>
            </w:pPr>
            <w:r w:rsidRPr="002F41FA">
              <w:rPr>
                <w:b/>
                <w:noProof/>
                <w:sz w:val="36"/>
                <w:szCs w:val="36"/>
              </w:rPr>
              <w:drawing>
                <wp:anchor distT="0" distB="0" distL="114300" distR="114300" simplePos="0" relativeHeight="251659264" behindDoc="1" locked="0" layoutInCell="1" allowOverlap="1" wp14:anchorId="773D500D" wp14:editId="0634FCA3">
                  <wp:simplePos x="0" y="0"/>
                  <wp:positionH relativeFrom="margin">
                    <wp:posOffset>-135255</wp:posOffset>
                  </wp:positionH>
                  <wp:positionV relativeFrom="paragraph">
                    <wp:posOffset>-4065</wp:posOffset>
                  </wp:positionV>
                  <wp:extent cx="942975" cy="1020445"/>
                  <wp:effectExtent l="0" t="0" r="9525" b="8255"/>
                  <wp:wrapNone/>
                  <wp:docPr id="1" name="Рисунок 1" descr="C:\Users\or_arman_t\AppData\Local\Microsoft\Windows\INetCache\Content.Word\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or_arman_t\AppData\Local\Microsoft\Windows\INetCache\Content.Word\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020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10" w:type="dxa"/>
            <w:vAlign w:val="center"/>
          </w:tcPr>
          <w:p w14:paraId="4DCCD39A" w14:textId="77777777" w:rsidR="00B8710C" w:rsidRPr="00575EF5" w:rsidRDefault="00B8710C" w:rsidP="0008351F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НАЦИОНАЛЬНЫЙ БАНК</w:t>
            </w:r>
          </w:p>
          <w:p w14:paraId="45DE9CCD" w14:textId="77777777" w:rsidR="00B8710C" w:rsidRPr="00575EF5" w:rsidRDefault="00B8710C" w:rsidP="0008351F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РЕСПУБЛИКИ</w:t>
            </w:r>
          </w:p>
          <w:p w14:paraId="083246DB" w14:textId="77777777" w:rsidR="00B8710C" w:rsidRPr="002F41FA" w:rsidRDefault="00B8710C" w:rsidP="0008351F">
            <w:pPr>
              <w:spacing w:line="22" w:lineRule="atLeast"/>
              <w:contextualSpacing/>
              <w:jc w:val="center"/>
              <w:rPr>
                <w:b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К</w:t>
            </w:r>
            <w:r w:rsidRPr="00575EF5">
              <w:rPr>
                <w:b/>
                <w:sz w:val="28"/>
                <w:szCs w:val="28"/>
              </w:rPr>
              <w:t>АЗАХСТАН</w:t>
            </w:r>
          </w:p>
        </w:tc>
      </w:tr>
      <w:tr w:rsidR="00B8710C" w:rsidRPr="002C77C6" w14:paraId="6C44FB33" w14:textId="77777777" w:rsidTr="0008351F">
        <w:trPr>
          <w:trHeight w:val="985"/>
          <w:jc w:val="center"/>
        </w:trPr>
        <w:tc>
          <w:tcPr>
            <w:tcW w:w="4530" w:type="dxa"/>
            <w:vAlign w:val="center"/>
          </w:tcPr>
          <w:p w14:paraId="0653B13A" w14:textId="77777777" w:rsidR="00B8710C" w:rsidRPr="005B73B7" w:rsidRDefault="00B8710C" w:rsidP="0008351F">
            <w:pPr>
              <w:spacing w:line="22" w:lineRule="atLeast"/>
              <w:contextualSpacing/>
              <w:jc w:val="center"/>
              <w:rPr>
                <w:b/>
                <w:sz w:val="25"/>
                <w:szCs w:val="25"/>
                <w:lang w:val="kk-KZ"/>
              </w:rPr>
            </w:pPr>
            <w:r w:rsidRPr="005B73B7">
              <w:rPr>
                <w:b/>
                <w:sz w:val="25"/>
                <w:szCs w:val="25"/>
              </w:rPr>
              <w:t>БА</w:t>
            </w:r>
            <w:r w:rsidRPr="005B73B7">
              <w:rPr>
                <w:b/>
                <w:sz w:val="25"/>
                <w:szCs w:val="25"/>
                <w:lang w:val="kk-KZ"/>
              </w:rPr>
              <w:t>СҚАРМАСЫНЫҢ</w:t>
            </w:r>
          </w:p>
          <w:p w14:paraId="53C2AA47" w14:textId="77777777" w:rsidR="00B8710C" w:rsidRPr="00A07F6D" w:rsidRDefault="00B8710C" w:rsidP="0008351F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</w:rPr>
            </w:pPr>
            <w:r w:rsidRPr="005B73B7">
              <w:rPr>
                <w:b/>
                <w:sz w:val="25"/>
                <w:szCs w:val="25"/>
                <w:lang w:val="kk-KZ"/>
              </w:rPr>
              <w:t>ҚАУЛЫСЫ</w:t>
            </w:r>
          </w:p>
        </w:tc>
        <w:tc>
          <w:tcPr>
            <w:tcW w:w="1503" w:type="dxa"/>
            <w:vAlign w:val="center"/>
          </w:tcPr>
          <w:p w14:paraId="6E0B4613" w14:textId="77777777" w:rsidR="00B8710C" w:rsidRPr="002F41FA" w:rsidRDefault="00B8710C" w:rsidP="0008351F">
            <w:pPr>
              <w:tabs>
                <w:tab w:val="left" w:pos="715"/>
              </w:tabs>
              <w:spacing w:line="22" w:lineRule="atLeast"/>
              <w:contextualSpacing/>
              <w:rPr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4310" w:type="dxa"/>
            <w:vAlign w:val="center"/>
          </w:tcPr>
          <w:p w14:paraId="418C3067" w14:textId="77777777" w:rsidR="00B8710C" w:rsidRPr="005B73B7" w:rsidRDefault="00B8710C" w:rsidP="0008351F">
            <w:pPr>
              <w:spacing w:line="22" w:lineRule="atLeast"/>
              <w:contextualSpacing/>
              <w:jc w:val="center"/>
              <w:rPr>
                <w:b/>
                <w:sz w:val="25"/>
                <w:szCs w:val="25"/>
                <w:lang w:val="kk-KZ"/>
              </w:rPr>
            </w:pPr>
            <w:r w:rsidRPr="005B73B7">
              <w:rPr>
                <w:b/>
                <w:sz w:val="25"/>
                <w:szCs w:val="25"/>
                <w:lang w:val="kk-KZ"/>
              </w:rPr>
              <w:t xml:space="preserve">ПОСТАНОВЛЕНИЕ </w:t>
            </w:r>
          </w:p>
          <w:p w14:paraId="3A29AFAB" w14:textId="77777777" w:rsidR="00B8710C" w:rsidRPr="00A07F6D" w:rsidRDefault="00B8710C" w:rsidP="0008351F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B73B7">
              <w:rPr>
                <w:b/>
                <w:sz w:val="25"/>
                <w:szCs w:val="25"/>
                <w:lang w:val="kk-KZ"/>
              </w:rPr>
              <w:t>ПРАВЛЕНИЯ</w:t>
            </w:r>
          </w:p>
        </w:tc>
      </w:tr>
      <w:tr w:rsidR="00B8710C" w:rsidRPr="002F41FA" w14:paraId="07A62306" w14:textId="77777777" w:rsidTr="0008351F">
        <w:trPr>
          <w:trHeight w:val="879"/>
          <w:jc w:val="center"/>
        </w:trPr>
        <w:tc>
          <w:tcPr>
            <w:tcW w:w="4530" w:type="dxa"/>
          </w:tcPr>
          <w:p w14:paraId="2D65C9B1" w14:textId="77777777" w:rsidR="00B8710C" w:rsidRPr="00A07F6D" w:rsidRDefault="00B8710C" w:rsidP="0008351F">
            <w:pPr>
              <w:spacing w:line="22" w:lineRule="atLeast"/>
              <w:contextualSpacing/>
              <w:jc w:val="center"/>
              <w:rPr>
                <w:sz w:val="12"/>
              </w:rPr>
            </w:pPr>
          </w:p>
          <w:p w14:paraId="34F75003" w14:textId="77777777" w:rsidR="00B8710C" w:rsidRDefault="00B8710C" w:rsidP="0008351F">
            <w:pPr>
              <w:spacing w:line="22" w:lineRule="atLeast"/>
              <w:contextualSpacing/>
              <w:jc w:val="center"/>
            </w:pPr>
          </w:p>
          <w:p w14:paraId="0EC54C39" w14:textId="77777777" w:rsidR="00B8710C" w:rsidRPr="006143E5" w:rsidRDefault="00B8710C" w:rsidP="0008351F">
            <w:pPr>
              <w:spacing w:line="22" w:lineRule="atLeast"/>
              <w:contextualSpacing/>
              <w:jc w:val="center"/>
              <w:rPr>
                <w:b/>
                <w:lang w:val="kk-KZ"/>
              </w:rPr>
            </w:pPr>
            <w:r>
              <w:rPr>
                <w:b/>
              </w:rPr>
              <w:t xml:space="preserve">№ </w:t>
            </w:r>
            <w:r>
              <w:rPr>
                <w:b/>
                <w:lang w:val="kk-KZ"/>
              </w:rPr>
              <w:t>89</w:t>
            </w:r>
          </w:p>
          <w:p w14:paraId="4209E4F9" w14:textId="77777777" w:rsidR="00B8710C" w:rsidRPr="00CB0A3F" w:rsidRDefault="00B8710C" w:rsidP="0008351F">
            <w:pPr>
              <w:spacing w:line="22" w:lineRule="atLeast"/>
              <w:contextualSpacing/>
              <w:jc w:val="center"/>
              <w:rPr>
                <w:b/>
                <w:lang w:val="en-US"/>
              </w:rPr>
            </w:pPr>
          </w:p>
          <w:p w14:paraId="10A1FC20" w14:textId="77777777" w:rsidR="00B8710C" w:rsidRPr="00BF120B" w:rsidRDefault="00B8710C" w:rsidP="0008351F">
            <w:pPr>
              <w:tabs>
                <w:tab w:val="left" w:pos="5134"/>
              </w:tabs>
              <w:spacing w:line="22" w:lineRule="atLeast"/>
              <w:contextualSpacing/>
              <w:jc w:val="center"/>
              <w:rPr>
                <w:noProof/>
              </w:rPr>
            </w:pPr>
            <w:r w:rsidRPr="00BF120B">
              <w:t xml:space="preserve">Астана </w:t>
            </w:r>
            <w:r w:rsidRPr="00BF120B">
              <w:rPr>
                <w:lang w:val="kk-KZ"/>
              </w:rPr>
              <w:t>қаласы</w:t>
            </w:r>
          </w:p>
        </w:tc>
        <w:tc>
          <w:tcPr>
            <w:tcW w:w="1503" w:type="dxa"/>
          </w:tcPr>
          <w:p w14:paraId="31521F08" w14:textId="77777777" w:rsidR="00B8710C" w:rsidRPr="002F41FA" w:rsidRDefault="00B8710C" w:rsidP="0008351F">
            <w:pPr>
              <w:tabs>
                <w:tab w:val="left" w:pos="5134"/>
              </w:tabs>
              <w:spacing w:line="22" w:lineRule="atLeast"/>
              <w:contextualSpacing/>
              <w:rPr>
                <w:noProof/>
                <w:sz w:val="16"/>
                <w:szCs w:val="16"/>
              </w:rPr>
            </w:pPr>
          </w:p>
        </w:tc>
        <w:tc>
          <w:tcPr>
            <w:tcW w:w="4310" w:type="dxa"/>
          </w:tcPr>
          <w:p w14:paraId="367D53B8" w14:textId="77777777" w:rsidR="00B8710C" w:rsidRPr="00A07F6D" w:rsidRDefault="00B8710C" w:rsidP="0008351F">
            <w:pPr>
              <w:spacing w:line="22" w:lineRule="atLeast"/>
              <w:contextualSpacing/>
              <w:jc w:val="center"/>
              <w:rPr>
                <w:sz w:val="12"/>
              </w:rPr>
            </w:pPr>
          </w:p>
          <w:p w14:paraId="01017D35" w14:textId="77777777" w:rsidR="00B8710C" w:rsidRDefault="00B8710C" w:rsidP="0008351F">
            <w:pPr>
              <w:spacing w:line="22" w:lineRule="atLeast"/>
              <w:contextualSpacing/>
              <w:jc w:val="center"/>
            </w:pPr>
          </w:p>
          <w:p w14:paraId="312D190C" w14:textId="77777777" w:rsidR="00B8710C" w:rsidRDefault="00B8710C" w:rsidP="0008351F">
            <w:pPr>
              <w:spacing w:line="22" w:lineRule="atLeast"/>
              <w:contextualSpacing/>
              <w:jc w:val="center"/>
              <w:rPr>
                <w:b/>
              </w:rPr>
            </w:pPr>
            <w:r w:rsidRPr="00CB0A3F">
              <w:rPr>
                <w:b/>
              </w:rPr>
              <w:t>от 2 декабря 2025 года</w:t>
            </w:r>
          </w:p>
          <w:p w14:paraId="2A269D14" w14:textId="77777777" w:rsidR="00B8710C" w:rsidRPr="00CB0A3F" w:rsidRDefault="00B8710C" w:rsidP="0008351F">
            <w:pPr>
              <w:spacing w:line="22" w:lineRule="atLeast"/>
              <w:contextualSpacing/>
              <w:jc w:val="center"/>
              <w:rPr>
                <w:b/>
              </w:rPr>
            </w:pPr>
          </w:p>
          <w:p w14:paraId="2664E4B1" w14:textId="77777777" w:rsidR="00B8710C" w:rsidRPr="00BF120B" w:rsidRDefault="00B8710C" w:rsidP="0008351F">
            <w:pPr>
              <w:spacing w:line="22" w:lineRule="atLeast"/>
              <w:contextualSpacing/>
              <w:jc w:val="center"/>
              <w:outlineLvl w:val="0"/>
              <w:rPr>
                <w:lang w:val="kk-KZ"/>
              </w:rPr>
            </w:pPr>
            <w:r w:rsidRPr="00BF120B">
              <w:t>город Астана</w:t>
            </w:r>
          </w:p>
        </w:tc>
      </w:tr>
    </w:tbl>
    <w:p w14:paraId="0B9A484E" w14:textId="77777777" w:rsidR="003B73B7" w:rsidRPr="00B0492B" w:rsidRDefault="003B73B7" w:rsidP="003B73B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8D48D20" w14:textId="77777777" w:rsidR="003B73B7" w:rsidRPr="00B0492B" w:rsidRDefault="003B73B7" w:rsidP="003B73B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</w:p>
    <w:p w14:paraId="4D36C9F8" w14:textId="77777777" w:rsidR="0012550B" w:rsidRDefault="0012550B" w:rsidP="0012550B">
      <w:pPr>
        <w:jc w:val="center"/>
        <w:rPr>
          <w:b/>
          <w:color w:val="000000"/>
          <w:sz w:val="28"/>
        </w:rPr>
      </w:pPr>
    </w:p>
    <w:p w14:paraId="49EF203C" w14:textId="77777777" w:rsidR="0012550B" w:rsidRPr="00461503" w:rsidRDefault="0012550B" w:rsidP="0012550B">
      <w:pPr>
        <w:jc w:val="center"/>
        <w:rPr>
          <w:sz w:val="28"/>
          <w:szCs w:val="28"/>
        </w:rPr>
      </w:pPr>
      <w:r w:rsidRPr="00461503">
        <w:rPr>
          <w:b/>
          <w:bCs/>
          <w:sz w:val="28"/>
          <w:szCs w:val="28"/>
        </w:rPr>
        <w:t>Об утверждении Правил представления отчетности организацией, гарантирующей осуществление страховых выплат страхователям (застрахованным, выгодоприобретателям) в случае ликвидации страховых организаций</w:t>
      </w:r>
    </w:p>
    <w:p w14:paraId="692F5782" w14:textId="77777777" w:rsidR="006D28A2" w:rsidRPr="006D28A2" w:rsidRDefault="006D28A2" w:rsidP="006D28A2">
      <w:pPr>
        <w:overflowPunct/>
        <w:autoSpaceDE/>
        <w:autoSpaceDN/>
        <w:adjustRightInd/>
        <w:jc w:val="center"/>
        <w:rPr>
          <w:rFonts w:eastAsia="MS Mincho"/>
          <w:b/>
          <w:szCs w:val="28"/>
        </w:rPr>
      </w:pPr>
      <w:r w:rsidRPr="006D28A2">
        <w:rPr>
          <w:rFonts w:eastAsia="MS Mincho"/>
          <w:b/>
          <w:bCs/>
          <w:szCs w:val="24"/>
        </w:rPr>
        <w:t>(</w:t>
      </w:r>
      <w:r w:rsidRPr="006D28A2">
        <w:rPr>
          <w:rFonts w:eastAsia="MS Mincho"/>
          <w:b/>
          <w:szCs w:val="28"/>
        </w:rPr>
        <w:t>С изменениями и дополнениями:</w:t>
      </w:r>
    </w:p>
    <w:p w14:paraId="583D1707" w14:textId="61D699C4" w:rsidR="006D28A2" w:rsidRPr="006D28A2" w:rsidRDefault="006D28A2" w:rsidP="006D28A2">
      <w:pPr>
        <w:overflowPunct/>
        <w:autoSpaceDE/>
        <w:autoSpaceDN/>
        <w:adjustRightInd/>
        <w:jc w:val="center"/>
        <w:rPr>
          <w:rFonts w:eastAsia="MS Mincho"/>
          <w:b/>
          <w:szCs w:val="28"/>
        </w:rPr>
      </w:pPr>
      <w:r w:rsidRPr="006D28A2">
        <w:rPr>
          <w:rFonts w:eastAsia="MS Mincho"/>
          <w:b/>
          <w:bCs/>
          <w:szCs w:val="24"/>
        </w:rPr>
        <w:t>1. ПП НБ РК № 9</w:t>
      </w:r>
      <w:r>
        <w:rPr>
          <w:rFonts w:eastAsia="MS Mincho"/>
          <w:b/>
          <w:bCs/>
          <w:szCs w:val="24"/>
          <w:lang w:val="kk-KZ"/>
        </w:rPr>
        <w:t>3</w:t>
      </w:r>
      <w:r w:rsidRPr="006D28A2">
        <w:rPr>
          <w:rFonts w:eastAsia="MS Mincho"/>
          <w:b/>
          <w:bCs/>
          <w:szCs w:val="24"/>
        </w:rPr>
        <w:t xml:space="preserve"> от 31.07.2026 г.)</w:t>
      </w:r>
    </w:p>
    <w:p w14:paraId="75B48246" w14:textId="77777777" w:rsidR="0012550B" w:rsidRPr="00461503" w:rsidRDefault="0012550B" w:rsidP="0012550B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14:paraId="28F6A786" w14:textId="77777777" w:rsidR="0012550B" w:rsidRPr="00461503" w:rsidRDefault="0012550B" w:rsidP="0012550B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14:paraId="19858F55" w14:textId="77777777" w:rsidR="0012550B" w:rsidRPr="00461503" w:rsidRDefault="0012550B" w:rsidP="0012550B">
      <w:pPr>
        <w:ind w:firstLine="709"/>
        <w:jc w:val="both"/>
        <w:rPr>
          <w:sz w:val="28"/>
          <w:szCs w:val="28"/>
        </w:rPr>
      </w:pPr>
      <w:r w:rsidRPr="00461503">
        <w:rPr>
          <w:sz w:val="28"/>
          <w:szCs w:val="28"/>
        </w:rPr>
        <w:t xml:space="preserve">В соответствии с подпунктом 48) </w:t>
      </w:r>
      <w:r w:rsidRPr="00461503">
        <w:rPr>
          <w:sz w:val="28"/>
          <w:szCs w:val="28"/>
          <w:lang w:val="kk-KZ"/>
        </w:rPr>
        <w:t xml:space="preserve">абзаца второго </w:t>
      </w:r>
      <w:r w:rsidRPr="00461503">
        <w:rPr>
          <w:sz w:val="28"/>
          <w:szCs w:val="28"/>
        </w:rPr>
        <w:t>части второй пункта 19 Положения</w:t>
      </w:r>
      <w:r w:rsidRPr="00461503">
        <w:rPr>
          <w:sz w:val="28"/>
          <w:szCs w:val="28"/>
          <w:lang w:val="kk-KZ"/>
        </w:rPr>
        <w:t xml:space="preserve"> о</w:t>
      </w:r>
      <w:r w:rsidRPr="00461503">
        <w:rPr>
          <w:sz w:val="28"/>
          <w:szCs w:val="28"/>
        </w:rPr>
        <w:t xml:space="preserve"> Национально</w:t>
      </w:r>
      <w:r w:rsidRPr="00461503">
        <w:rPr>
          <w:sz w:val="28"/>
          <w:szCs w:val="28"/>
          <w:lang w:val="kk-KZ"/>
        </w:rPr>
        <w:t>м</w:t>
      </w:r>
      <w:r w:rsidRPr="00461503">
        <w:rPr>
          <w:sz w:val="28"/>
          <w:szCs w:val="28"/>
        </w:rPr>
        <w:t xml:space="preserve"> Банк</w:t>
      </w:r>
      <w:r w:rsidRPr="00461503">
        <w:rPr>
          <w:sz w:val="28"/>
          <w:szCs w:val="28"/>
          <w:lang w:val="kk-KZ"/>
        </w:rPr>
        <w:t xml:space="preserve">е </w:t>
      </w:r>
      <w:r w:rsidRPr="00461503">
        <w:rPr>
          <w:sz w:val="28"/>
          <w:szCs w:val="28"/>
        </w:rPr>
        <w:t xml:space="preserve">Республики Казахстан, утвержденного Указом Президента Республики Казахстан от 31 декабря 2003 года № 1271 «Об утверждении Положения и структуры Национального Банка Республики Казахстан» и подпунктом 2) пункта 3 статьи 16 Закона Республики Казахстан </w:t>
      </w:r>
      <w:r>
        <w:rPr>
          <w:sz w:val="28"/>
          <w:szCs w:val="28"/>
        </w:rPr>
        <w:br/>
      </w:r>
      <w:r w:rsidRPr="00461503">
        <w:rPr>
          <w:sz w:val="28"/>
          <w:szCs w:val="28"/>
        </w:rPr>
        <w:t xml:space="preserve">«О государственной статистике» Правление Национального Банка Республики Казахстан </w:t>
      </w:r>
      <w:r w:rsidRPr="00461503">
        <w:rPr>
          <w:b/>
          <w:bCs/>
          <w:sz w:val="28"/>
          <w:szCs w:val="28"/>
        </w:rPr>
        <w:t>ПОСТАНОВЛЯЕТ</w:t>
      </w:r>
      <w:r w:rsidRPr="00461503">
        <w:rPr>
          <w:sz w:val="28"/>
          <w:szCs w:val="28"/>
        </w:rPr>
        <w:t>:</w:t>
      </w:r>
    </w:p>
    <w:p w14:paraId="33D86694" w14:textId="77777777" w:rsidR="0012550B" w:rsidRPr="00461503" w:rsidRDefault="0012550B" w:rsidP="0012550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61503">
        <w:rPr>
          <w:sz w:val="28"/>
          <w:szCs w:val="28"/>
        </w:rPr>
        <w:t>1. Утвердить прилагаемые Правила представления отчетности организацией, гарантирующей осуществление страховых выплат страхователям (застрахованным, выгодоприобретателям) в случае ликвидации страховых организаций (далее – Правила).</w:t>
      </w:r>
    </w:p>
    <w:p w14:paraId="0FE4062C" w14:textId="77777777" w:rsidR="0012550B" w:rsidRPr="00461503" w:rsidRDefault="0012550B" w:rsidP="0012550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61503">
        <w:rPr>
          <w:sz w:val="28"/>
          <w:szCs w:val="28"/>
        </w:rPr>
        <w:t>2. Признать утратившим силу постановление Правления Национального Банка Республики Казахстан от 19 декабря 2022 года № 119 «Об утверждении перечня, форм, сроков представления отчетности организации, гарантирующей осуществление страховых выплат страхователям (застрахованным, выгодоприобретателям) в случае ликвидации страховых организаций, и Правил ее представления» (зарегистрировано в Реестре государственной регистрации нормативных правовых актов Республики Казахстан под № 31429).</w:t>
      </w:r>
    </w:p>
    <w:p w14:paraId="39CD879F" w14:textId="77777777" w:rsidR="0012550B" w:rsidRPr="00461503" w:rsidRDefault="0012550B" w:rsidP="0012550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61503">
        <w:rPr>
          <w:sz w:val="28"/>
          <w:szCs w:val="28"/>
        </w:rPr>
        <w:lastRenderedPageBreak/>
        <w:t>3. Департаменту статистики финансового рынка Национального Банка Республики Казахстан в установленном законодательством Республики Казахстан порядке обеспечить:</w:t>
      </w:r>
    </w:p>
    <w:p w14:paraId="1CD8BD19" w14:textId="77777777" w:rsidR="0012550B" w:rsidRPr="00461503" w:rsidRDefault="0012550B" w:rsidP="0012550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61503">
        <w:rPr>
          <w:sz w:val="28"/>
          <w:szCs w:val="28"/>
        </w:rPr>
        <w:t>1)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Казахстан;</w:t>
      </w:r>
    </w:p>
    <w:p w14:paraId="41DB35DC" w14:textId="77777777" w:rsidR="0012550B" w:rsidRPr="00461503" w:rsidRDefault="0012550B" w:rsidP="0012550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61503">
        <w:rPr>
          <w:sz w:val="28"/>
          <w:szCs w:val="28"/>
        </w:rPr>
        <w:t xml:space="preserve">2) размещение настоящего постановления на официальном </w:t>
      </w:r>
      <w:r w:rsidRPr="00461503">
        <w:rPr>
          <w:sz w:val="28"/>
          <w:szCs w:val="28"/>
        </w:rPr>
        <w:br/>
        <w:t>интернет-ресурсе Национального Банка Республики Казахстан после его официального опубликования;</w:t>
      </w:r>
    </w:p>
    <w:p w14:paraId="11AE013B" w14:textId="77777777" w:rsidR="0012550B" w:rsidRPr="00461503" w:rsidRDefault="0012550B" w:rsidP="0012550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61503">
        <w:rPr>
          <w:sz w:val="28"/>
          <w:szCs w:val="28"/>
        </w:rPr>
        <w:t>3)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мероприятия, предусмотренного подпунктом 2) настоящего пункта.</w:t>
      </w:r>
    </w:p>
    <w:p w14:paraId="5B71F2C6" w14:textId="77777777" w:rsidR="0012550B" w:rsidRPr="00461503" w:rsidRDefault="0012550B" w:rsidP="0012550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61503">
        <w:rPr>
          <w:sz w:val="28"/>
          <w:szCs w:val="28"/>
        </w:rPr>
        <w:t>4. Контроль за исполнением настоящего постановления возложить на курирующего заместителя Председателя Национального Банка Республики Казахстан.</w:t>
      </w:r>
    </w:p>
    <w:p w14:paraId="3D7B7491" w14:textId="59157270" w:rsidR="0012550B" w:rsidRPr="00461503" w:rsidRDefault="0012550B" w:rsidP="0012550B">
      <w:pPr>
        <w:widowControl w:val="0"/>
        <w:ind w:firstLine="709"/>
        <w:jc w:val="both"/>
        <w:rPr>
          <w:sz w:val="28"/>
          <w:szCs w:val="28"/>
        </w:rPr>
      </w:pPr>
      <w:r w:rsidRPr="00461503">
        <w:rPr>
          <w:sz w:val="28"/>
          <w:szCs w:val="28"/>
        </w:rPr>
        <w:t>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 w14:paraId="4433A1F6" w14:textId="77777777" w:rsidR="0012550B" w:rsidRPr="00461503" w:rsidRDefault="0012550B" w:rsidP="0012550B">
      <w:pPr>
        <w:widowControl w:val="0"/>
        <w:ind w:firstLine="709"/>
        <w:jc w:val="both"/>
        <w:rPr>
          <w:sz w:val="28"/>
          <w:szCs w:val="28"/>
        </w:rPr>
      </w:pPr>
      <w:r w:rsidRPr="00461503">
        <w:rPr>
          <w:sz w:val="28"/>
          <w:szCs w:val="28"/>
        </w:rPr>
        <w:t>Приостановить до 1 января 2026 года действие:</w:t>
      </w:r>
    </w:p>
    <w:p w14:paraId="0BD9388E" w14:textId="77777777" w:rsidR="0012550B" w:rsidRPr="00461503" w:rsidRDefault="0012550B" w:rsidP="0012550B">
      <w:pPr>
        <w:widowControl w:val="0"/>
        <w:ind w:firstLine="709"/>
        <w:jc w:val="both"/>
        <w:rPr>
          <w:sz w:val="28"/>
          <w:szCs w:val="28"/>
        </w:rPr>
      </w:pPr>
      <w:r w:rsidRPr="00461503">
        <w:rPr>
          <w:sz w:val="28"/>
          <w:szCs w:val="28"/>
        </w:rPr>
        <w:t>1) пункта 4 Правил, установив, что в период приостановления данный пункт действует в следующей редакции:</w:t>
      </w:r>
    </w:p>
    <w:p w14:paraId="275B5F6D" w14:textId="77777777" w:rsidR="0012550B" w:rsidRPr="00461503" w:rsidRDefault="0012550B" w:rsidP="0012550B">
      <w:pPr>
        <w:widowControl w:val="0"/>
        <w:ind w:firstLine="709"/>
        <w:jc w:val="both"/>
        <w:rPr>
          <w:sz w:val="28"/>
          <w:szCs w:val="28"/>
        </w:rPr>
      </w:pPr>
      <w:r w:rsidRPr="00461503">
        <w:rPr>
          <w:sz w:val="28"/>
          <w:szCs w:val="28"/>
        </w:rPr>
        <w:t xml:space="preserve">«4. В целях формирования отчетности активы в иностранной валюте указываются в пересчете по рыночному курсу обмена валют, определенному постановлением Правления Национального Банка Республики Казахстан </w:t>
      </w:r>
      <w:r>
        <w:rPr>
          <w:sz w:val="28"/>
          <w:szCs w:val="28"/>
        </w:rPr>
        <w:br/>
      </w:r>
      <w:r w:rsidRPr="00461503">
        <w:rPr>
          <w:sz w:val="28"/>
          <w:szCs w:val="28"/>
        </w:rPr>
        <w:t>от 25 января 2013 года № 15 и приказом Министра финансов Республики Казахстан от 22 февраля 2013 года № 99 «О порядке определения рыночного курса обмена валюты» (зарегистрировано в Реестре государственной регистрации нормативных правовых актов под № 8378).»;</w:t>
      </w:r>
    </w:p>
    <w:p w14:paraId="7768A924" w14:textId="77777777" w:rsidR="0012550B" w:rsidRPr="00461503" w:rsidRDefault="0012550B" w:rsidP="0012550B">
      <w:pPr>
        <w:widowControl w:val="0"/>
        <w:ind w:firstLine="709"/>
        <w:jc w:val="both"/>
        <w:rPr>
          <w:sz w:val="28"/>
          <w:szCs w:val="28"/>
        </w:rPr>
      </w:pPr>
      <w:r w:rsidRPr="00461503">
        <w:rPr>
          <w:sz w:val="28"/>
          <w:szCs w:val="28"/>
        </w:rPr>
        <w:t>2) пункта</w:t>
      </w:r>
      <w:r w:rsidRPr="00461503">
        <w:rPr>
          <w:sz w:val="28"/>
          <w:szCs w:val="28"/>
          <w:lang w:val="kk-KZ"/>
        </w:rPr>
        <w:t xml:space="preserve"> </w:t>
      </w:r>
      <w:r w:rsidRPr="00461503">
        <w:rPr>
          <w:sz w:val="28"/>
          <w:szCs w:val="28"/>
        </w:rPr>
        <w:t>6 приложения к форме, предназначенной для сбора административных данных на безвозмездной основе «Отчет о размещенных вкладах» приложения 2 к Правилам, установив, что в период приостановления данный пункт действует в следующей редакции:</w:t>
      </w:r>
    </w:p>
    <w:p w14:paraId="052DD466" w14:textId="77777777" w:rsidR="0012550B" w:rsidRPr="00461503" w:rsidRDefault="0012550B" w:rsidP="0012550B">
      <w:pPr>
        <w:widowControl w:val="0"/>
        <w:ind w:firstLine="709"/>
        <w:jc w:val="both"/>
        <w:rPr>
          <w:sz w:val="28"/>
          <w:szCs w:val="28"/>
        </w:rPr>
      </w:pPr>
      <w:r w:rsidRPr="00461503">
        <w:rPr>
          <w:sz w:val="28"/>
          <w:szCs w:val="28"/>
        </w:rPr>
        <w:t>«6. В графах 7 и 10 указывается сумма остатка денег в иностранной валюте на конец отчетного периода в пересчете по рыночному курсу обмена валют, определенному постановлением Правления Национального Банка Республики Казахстан от 25 января 2013 года № 15 и приказом Министра финансов Республики Казахстан от 22 февраля 2013 года № 99 «О порядке определения рыночного курса обмена валюты» (зарегистрировано в Реестре государственной регистрации нормативных правовых актов под № 8378).».</w:t>
      </w:r>
    </w:p>
    <w:p w14:paraId="4A3A0C85" w14:textId="77777777" w:rsidR="0012550B" w:rsidRPr="00A029EC" w:rsidRDefault="0012550B" w:rsidP="0012550B">
      <w:pPr>
        <w:ind w:firstLine="708"/>
        <w:jc w:val="both"/>
        <w:rPr>
          <w:sz w:val="28"/>
          <w:szCs w:val="28"/>
        </w:rPr>
      </w:pPr>
    </w:p>
    <w:p w14:paraId="2FFF1E63" w14:textId="77777777" w:rsidR="0012550B" w:rsidRPr="00F21AB2" w:rsidRDefault="0012550B" w:rsidP="0012550B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679"/>
      </w:tblGrid>
      <w:tr w:rsidR="0012550B" w:rsidRPr="00BF5DCF" w14:paraId="496C10C5" w14:textId="77777777" w:rsidTr="002D4A43">
        <w:tc>
          <w:tcPr>
            <w:tcW w:w="4819" w:type="dxa"/>
          </w:tcPr>
          <w:p w14:paraId="693D8E29" w14:textId="77777777" w:rsidR="0012550B" w:rsidRPr="00BF5DCF" w:rsidRDefault="0012550B" w:rsidP="002D4A43">
            <w:pPr>
              <w:ind w:firstLine="709"/>
              <w:jc w:val="both"/>
              <w:rPr>
                <w:b/>
                <w:sz w:val="28"/>
                <w:szCs w:val="28"/>
              </w:rPr>
            </w:pPr>
            <w:r w:rsidRPr="00BF5DCF">
              <w:rPr>
                <w:b/>
                <w:sz w:val="28"/>
                <w:szCs w:val="28"/>
              </w:rPr>
              <w:t>Председатель</w:t>
            </w:r>
          </w:p>
        </w:tc>
        <w:tc>
          <w:tcPr>
            <w:tcW w:w="4679" w:type="dxa"/>
          </w:tcPr>
          <w:p w14:paraId="79839EB2" w14:textId="77777777" w:rsidR="0012550B" w:rsidRPr="00BF5DCF" w:rsidRDefault="0012550B" w:rsidP="002D4A43">
            <w:pPr>
              <w:ind w:firstLine="63"/>
              <w:jc w:val="both"/>
              <w:rPr>
                <w:sz w:val="28"/>
                <w:szCs w:val="28"/>
              </w:rPr>
            </w:pPr>
            <w:r w:rsidRPr="00BF5DCF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                            Т</w:t>
            </w:r>
            <w:r w:rsidRPr="00BF5DCF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М.</w:t>
            </w:r>
            <w:r w:rsidRPr="00BF5DCF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Сулейменов</w:t>
            </w:r>
            <w:r w:rsidRPr="00BF5DCF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14:paraId="51CC2404" w14:textId="77777777" w:rsidR="0012550B" w:rsidRDefault="0012550B" w:rsidP="0012550B">
      <w:pPr>
        <w:widowControl w:val="0"/>
        <w:ind w:left="1134"/>
        <w:jc w:val="both"/>
      </w:pPr>
    </w:p>
    <w:p w14:paraId="1F8E8E1D" w14:textId="77777777" w:rsidR="0012550B" w:rsidRDefault="0012550B" w:rsidP="0012550B">
      <w:pPr>
        <w:rPr>
          <w:sz w:val="28"/>
          <w:szCs w:val="28"/>
        </w:rPr>
      </w:pPr>
    </w:p>
    <w:p w14:paraId="3AEEAE26" w14:textId="77777777" w:rsidR="0012550B" w:rsidRDefault="0012550B" w:rsidP="0012550B">
      <w:pPr>
        <w:rPr>
          <w:sz w:val="28"/>
          <w:szCs w:val="28"/>
        </w:rPr>
      </w:pPr>
    </w:p>
    <w:p w14:paraId="719BC9CF" w14:textId="77777777" w:rsidR="0012550B" w:rsidRDefault="0012550B" w:rsidP="0012550B">
      <w:pPr>
        <w:rPr>
          <w:sz w:val="28"/>
          <w:szCs w:val="28"/>
        </w:rPr>
      </w:pPr>
    </w:p>
    <w:p w14:paraId="0099FA85" w14:textId="77777777" w:rsidR="0012550B" w:rsidRDefault="0012550B" w:rsidP="0012550B">
      <w:pPr>
        <w:rPr>
          <w:sz w:val="28"/>
          <w:szCs w:val="28"/>
        </w:rPr>
      </w:pPr>
    </w:p>
    <w:p w14:paraId="2E2C7E95" w14:textId="77777777" w:rsidR="0012550B" w:rsidRPr="00461503" w:rsidRDefault="0012550B" w:rsidP="0012550B">
      <w:pPr>
        <w:rPr>
          <w:sz w:val="28"/>
          <w:szCs w:val="28"/>
        </w:rPr>
      </w:pPr>
      <w:r w:rsidRPr="00461503">
        <w:rPr>
          <w:sz w:val="28"/>
          <w:szCs w:val="28"/>
        </w:rPr>
        <w:t>СОГЛАСОВАНО</w:t>
      </w:r>
    </w:p>
    <w:p w14:paraId="7C00F1CB" w14:textId="77777777" w:rsidR="0012550B" w:rsidRPr="00461503" w:rsidRDefault="0012550B" w:rsidP="0012550B">
      <w:pPr>
        <w:rPr>
          <w:sz w:val="28"/>
          <w:szCs w:val="28"/>
        </w:rPr>
      </w:pPr>
      <w:r w:rsidRPr="00461503">
        <w:rPr>
          <w:sz w:val="28"/>
          <w:szCs w:val="28"/>
        </w:rPr>
        <w:t>Бюро национальной статистики</w:t>
      </w:r>
    </w:p>
    <w:p w14:paraId="4B48F204" w14:textId="77777777" w:rsidR="0012550B" w:rsidRPr="00461503" w:rsidRDefault="0012550B" w:rsidP="0012550B">
      <w:pPr>
        <w:rPr>
          <w:sz w:val="28"/>
          <w:szCs w:val="28"/>
        </w:rPr>
      </w:pPr>
      <w:r w:rsidRPr="00461503">
        <w:rPr>
          <w:sz w:val="28"/>
          <w:szCs w:val="28"/>
        </w:rPr>
        <w:t>Агентства по стратегическому</w:t>
      </w:r>
    </w:p>
    <w:p w14:paraId="48797006" w14:textId="77777777" w:rsidR="0012550B" w:rsidRPr="00461503" w:rsidRDefault="0012550B" w:rsidP="0012550B">
      <w:pPr>
        <w:rPr>
          <w:sz w:val="28"/>
          <w:szCs w:val="28"/>
        </w:rPr>
      </w:pPr>
      <w:r w:rsidRPr="00461503">
        <w:rPr>
          <w:sz w:val="28"/>
          <w:szCs w:val="28"/>
        </w:rPr>
        <w:t>планированию и реформам</w:t>
      </w:r>
    </w:p>
    <w:p w14:paraId="75CB7795" w14:textId="77777777" w:rsidR="0012550B" w:rsidRPr="00461503" w:rsidRDefault="0012550B" w:rsidP="0012550B">
      <w:r w:rsidRPr="00461503">
        <w:rPr>
          <w:sz w:val="28"/>
          <w:szCs w:val="28"/>
        </w:rPr>
        <w:t>Республики Казахстан</w:t>
      </w:r>
      <w:bookmarkStart w:id="0" w:name="SUB3"/>
      <w:bookmarkStart w:id="1" w:name="SUB4"/>
      <w:bookmarkStart w:id="2" w:name="SUB8"/>
      <w:bookmarkEnd w:id="0"/>
      <w:bookmarkEnd w:id="1"/>
      <w:bookmarkEnd w:id="2"/>
    </w:p>
    <w:p w14:paraId="19B7946E" w14:textId="77777777" w:rsidR="0012550B" w:rsidRPr="00461503" w:rsidRDefault="0012550B" w:rsidP="0012550B">
      <w:pPr>
        <w:rPr>
          <w:sz w:val="28"/>
          <w:szCs w:val="28"/>
        </w:rPr>
      </w:pPr>
    </w:p>
    <w:p w14:paraId="32C5F8D5" w14:textId="77777777" w:rsidR="0012550B" w:rsidRPr="00461503" w:rsidRDefault="0012550B" w:rsidP="0012550B">
      <w:pPr>
        <w:rPr>
          <w:sz w:val="28"/>
          <w:szCs w:val="28"/>
        </w:rPr>
      </w:pPr>
    </w:p>
    <w:p w14:paraId="6FE7D80C" w14:textId="77777777" w:rsidR="0012550B" w:rsidRPr="00461503" w:rsidRDefault="0012550B" w:rsidP="0012550B">
      <w:pPr>
        <w:rPr>
          <w:sz w:val="28"/>
          <w:szCs w:val="28"/>
        </w:rPr>
      </w:pPr>
      <w:r w:rsidRPr="00461503">
        <w:rPr>
          <w:sz w:val="28"/>
          <w:szCs w:val="28"/>
        </w:rPr>
        <w:t>СОГЛАСОВАНО</w:t>
      </w:r>
    </w:p>
    <w:p w14:paraId="2C5827F1" w14:textId="77777777" w:rsidR="0012550B" w:rsidRPr="00461503" w:rsidRDefault="0012550B" w:rsidP="0012550B">
      <w:pPr>
        <w:rPr>
          <w:sz w:val="28"/>
          <w:szCs w:val="28"/>
        </w:rPr>
      </w:pPr>
      <w:r w:rsidRPr="00461503">
        <w:rPr>
          <w:sz w:val="28"/>
          <w:szCs w:val="28"/>
        </w:rPr>
        <w:t xml:space="preserve">Агентство Республики Казахстан </w:t>
      </w:r>
    </w:p>
    <w:p w14:paraId="4D010B76" w14:textId="77777777" w:rsidR="0012550B" w:rsidRPr="00461503" w:rsidRDefault="0012550B" w:rsidP="0012550B">
      <w:pPr>
        <w:rPr>
          <w:sz w:val="28"/>
          <w:szCs w:val="28"/>
        </w:rPr>
      </w:pPr>
      <w:r w:rsidRPr="00461503">
        <w:rPr>
          <w:sz w:val="28"/>
          <w:szCs w:val="28"/>
        </w:rPr>
        <w:t xml:space="preserve">по регулированию и развитию </w:t>
      </w:r>
    </w:p>
    <w:p w14:paraId="3C218F93" w14:textId="77777777" w:rsidR="0012550B" w:rsidRPr="00461503" w:rsidRDefault="0012550B" w:rsidP="0012550B">
      <w:pPr>
        <w:rPr>
          <w:sz w:val="28"/>
          <w:szCs w:val="28"/>
        </w:rPr>
      </w:pPr>
      <w:r w:rsidRPr="00461503">
        <w:rPr>
          <w:sz w:val="28"/>
          <w:szCs w:val="28"/>
        </w:rPr>
        <w:t>финансового рынка</w:t>
      </w:r>
    </w:p>
    <w:p w14:paraId="6E8DCED8" w14:textId="77777777" w:rsidR="0012550B" w:rsidRDefault="0012550B" w:rsidP="0012550B">
      <w:pPr>
        <w:jc w:val="center"/>
        <w:rPr>
          <w:sz w:val="28"/>
          <w:szCs w:val="28"/>
        </w:rPr>
      </w:pPr>
    </w:p>
    <w:p w14:paraId="366C01F4" w14:textId="77777777" w:rsidR="006143E5" w:rsidRPr="00611706" w:rsidRDefault="006143E5" w:rsidP="006143E5">
      <w:pPr>
        <w:rPr>
          <w:sz w:val="28"/>
          <w:szCs w:val="28"/>
        </w:rPr>
      </w:pPr>
    </w:p>
    <w:p w14:paraId="6893C887" w14:textId="77777777" w:rsidR="009C2A72" w:rsidRDefault="009C2A72" w:rsidP="00BF7AF1">
      <w:pPr>
        <w:rPr>
          <w:sz w:val="28"/>
          <w:szCs w:val="28"/>
        </w:rPr>
      </w:pPr>
    </w:p>
    <w:p w14:paraId="0880C98C" w14:textId="77777777" w:rsidR="00B8710C" w:rsidRDefault="00B8710C" w:rsidP="00BF7AF1">
      <w:pPr>
        <w:rPr>
          <w:sz w:val="28"/>
          <w:szCs w:val="28"/>
        </w:rPr>
      </w:pPr>
    </w:p>
    <w:p w14:paraId="4FC0C5EB" w14:textId="77777777" w:rsidR="00B8710C" w:rsidRDefault="00B8710C" w:rsidP="00BF7AF1">
      <w:pPr>
        <w:rPr>
          <w:sz w:val="28"/>
          <w:szCs w:val="28"/>
        </w:rPr>
      </w:pPr>
    </w:p>
    <w:p w14:paraId="31759BD8" w14:textId="77777777" w:rsidR="00B8710C" w:rsidRDefault="00B8710C" w:rsidP="00BF7AF1">
      <w:pPr>
        <w:rPr>
          <w:sz w:val="28"/>
          <w:szCs w:val="28"/>
        </w:rPr>
      </w:pPr>
    </w:p>
    <w:p w14:paraId="07E86E49" w14:textId="77777777" w:rsidR="00B8710C" w:rsidRDefault="00B8710C" w:rsidP="00BF7AF1">
      <w:pPr>
        <w:rPr>
          <w:sz w:val="28"/>
          <w:szCs w:val="28"/>
        </w:rPr>
      </w:pPr>
    </w:p>
    <w:p w14:paraId="7ADB9E90" w14:textId="77777777" w:rsidR="00B8710C" w:rsidRDefault="00B8710C" w:rsidP="00BF7AF1">
      <w:pPr>
        <w:rPr>
          <w:sz w:val="28"/>
          <w:szCs w:val="28"/>
        </w:rPr>
      </w:pPr>
    </w:p>
    <w:p w14:paraId="565EF56B" w14:textId="77777777" w:rsidR="00B8710C" w:rsidRDefault="00B8710C" w:rsidP="00BF7AF1">
      <w:pPr>
        <w:rPr>
          <w:sz w:val="28"/>
          <w:szCs w:val="28"/>
        </w:rPr>
      </w:pPr>
    </w:p>
    <w:p w14:paraId="13F9F47F" w14:textId="77777777" w:rsidR="00B8710C" w:rsidRDefault="00B8710C" w:rsidP="00BF7AF1">
      <w:pPr>
        <w:rPr>
          <w:sz w:val="28"/>
          <w:szCs w:val="28"/>
        </w:rPr>
      </w:pPr>
    </w:p>
    <w:p w14:paraId="772571D1" w14:textId="77777777" w:rsidR="00B8710C" w:rsidRDefault="00B8710C" w:rsidP="00BF7AF1">
      <w:pPr>
        <w:rPr>
          <w:sz w:val="28"/>
          <w:szCs w:val="28"/>
        </w:rPr>
      </w:pPr>
    </w:p>
    <w:p w14:paraId="728C5C47" w14:textId="77777777" w:rsidR="00B8710C" w:rsidRDefault="00B8710C" w:rsidP="00BF7AF1">
      <w:pPr>
        <w:rPr>
          <w:sz w:val="28"/>
          <w:szCs w:val="28"/>
        </w:rPr>
      </w:pPr>
    </w:p>
    <w:p w14:paraId="0DBD0BA7" w14:textId="77777777" w:rsidR="00B8710C" w:rsidRDefault="00B8710C" w:rsidP="00BF7AF1">
      <w:pPr>
        <w:rPr>
          <w:sz w:val="28"/>
          <w:szCs w:val="28"/>
        </w:rPr>
      </w:pPr>
    </w:p>
    <w:p w14:paraId="2874C2E3" w14:textId="77777777" w:rsidR="00B8710C" w:rsidRDefault="00B8710C" w:rsidP="00BF7AF1">
      <w:pPr>
        <w:rPr>
          <w:sz w:val="28"/>
          <w:szCs w:val="28"/>
        </w:rPr>
      </w:pPr>
    </w:p>
    <w:p w14:paraId="2265414E" w14:textId="77777777" w:rsidR="00B8710C" w:rsidRDefault="00B8710C" w:rsidP="00BF7AF1">
      <w:pPr>
        <w:rPr>
          <w:sz w:val="28"/>
          <w:szCs w:val="28"/>
        </w:rPr>
      </w:pPr>
    </w:p>
    <w:p w14:paraId="218701B7" w14:textId="77777777" w:rsidR="00B8710C" w:rsidRDefault="00B8710C" w:rsidP="00BF7AF1">
      <w:pPr>
        <w:rPr>
          <w:sz w:val="28"/>
          <w:szCs w:val="28"/>
        </w:rPr>
      </w:pPr>
    </w:p>
    <w:p w14:paraId="53597BAE" w14:textId="77777777" w:rsidR="00B8710C" w:rsidRDefault="00B8710C" w:rsidP="00BF7AF1">
      <w:pPr>
        <w:rPr>
          <w:sz w:val="28"/>
          <w:szCs w:val="28"/>
        </w:rPr>
      </w:pPr>
    </w:p>
    <w:p w14:paraId="2AEAB6E0" w14:textId="77777777" w:rsidR="00B8710C" w:rsidRDefault="00B8710C" w:rsidP="00BF7AF1">
      <w:pPr>
        <w:rPr>
          <w:sz w:val="28"/>
          <w:szCs w:val="28"/>
        </w:rPr>
      </w:pPr>
    </w:p>
    <w:p w14:paraId="09768219" w14:textId="77777777" w:rsidR="00B8710C" w:rsidRDefault="00B8710C" w:rsidP="00BF7AF1">
      <w:pPr>
        <w:rPr>
          <w:sz w:val="28"/>
          <w:szCs w:val="28"/>
        </w:rPr>
      </w:pPr>
    </w:p>
    <w:p w14:paraId="2269C0F1" w14:textId="77777777" w:rsidR="00B8710C" w:rsidRDefault="00B8710C" w:rsidP="00BF7AF1">
      <w:pPr>
        <w:rPr>
          <w:sz w:val="28"/>
          <w:szCs w:val="28"/>
        </w:rPr>
      </w:pPr>
    </w:p>
    <w:p w14:paraId="4E1B9872" w14:textId="77777777" w:rsidR="00B8710C" w:rsidRDefault="00B8710C" w:rsidP="00BF7AF1">
      <w:pPr>
        <w:rPr>
          <w:sz w:val="28"/>
          <w:szCs w:val="28"/>
        </w:rPr>
      </w:pPr>
    </w:p>
    <w:p w14:paraId="13B41E6A" w14:textId="77777777" w:rsidR="00B8710C" w:rsidRDefault="00B8710C" w:rsidP="00BF7AF1">
      <w:pPr>
        <w:rPr>
          <w:sz w:val="28"/>
          <w:szCs w:val="28"/>
        </w:rPr>
      </w:pPr>
    </w:p>
    <w:p w14:paraId="7FFF898B" w14:textId="77777777" w:rsidR="00B8710C" w:rsidRDefault="00B8710C" w:rsidP="00BF7AF1">
      <w:pPr>
        <w:rPr>
          <w:sz w:val="28"/>
          <w:szCs w:val="28"/>
        </w:rPr>
      </w:pPr>
    </w:p>
    <w:p w14:paraId="094C8CD0" w14:textId="77777777" w:rsidR="00B8710C" w:rsidRDefault="00B8710C" w:rsidP="00BF7AF1">
      <w:pPr>
        <w:rPr>
          <w:sz w:val="28"/>
          <w:szCs w:val="28"/>
        </w:rPr>
      </w:pPr>
    </w:p>
    <w:p w14:paraId="58C2D004" w14:textId="77777777" w:rsidR="00B8710C" w:rsidRDefault="00B8710C" w:rsidP="00BF7AF1">
      <w:pPr>
        <w:rPr>
          <w:sz w:val="28"/>
          <w:szCs w:val="28"/>
        </w:rPr>
      </w:pPr>
    </w:p>
    <w:p w14:paraId="44B31C18" w14:textId="77777777" w:rsidR="00B8710C" w:rsidRDefault="00B8710C" w:rsidP="00BF7AF1">
      <w:pPr>
        <w:rPr>
          <w:sz w:val="28"/>
          <w:szCs w:val="28"/>
        </w:rPr>
      </w:pPr>
    </w:p>
    <w:p w14:paraId="26499B1D" w14:textId="77777777" w:rsidR="00B8710C" w:rsidRDefault="00B8710C" w:rsidP="00BF7AF1">
      <w:pPr>
        <w:rPr>
          <w:sz w:val="28"/>
          <w:szCs w:val="28"/>
        </w:rPr>
      </w:pPr>
    </w:p>
    <w:p w14:paraId="70D06B91" w14:textId="77777777" w:rsidR="00B8710C" w:rsidRDefault="00B8710C" w:rsidP="00BF7AF1">
      <w:pPr>
        <w:rPr>
          <w:sz w:val="28"/>
          <w:szCs w:val="28"/>
        </w:rPr>
      </w:pPr>
    </w:p>
    <w:p w14:paraId="06BB972F" w14:textId="77777777" w:rsidR="00B8710C" w:rsidRDefault="00B8710C" w:rsidP="00BF7AF1">
      <w:pPr>
        <w:rPr>
          <w:sz w:val="28"/>
          <w:szCs w:val="28"/>
        </w:rPr>
      </w:pPr>
    </w:p>
    <w:p w14:paraId="65A3A324" w14:textId="77777777" w:rsidR="00B8710C" w:rsidRDefault="00B8710C" w:rsidP="00BF7AF1">
      <w:pPr>
        <w:rPr>
          <w:sz w:val="28"/>
          <w:szCs w:val="28"/>
        </w:rPr>
      </w:pPr>
    </w:p>
    <w:p w14:paraId="51B67757" w14:textId="77777777" w:rsidR="00B8710C" w:rsidRDefault="00B8710C" w:rsidP="00BF7AF1">
      <w:pPr>
        <w:rPr>
          <w:sz w:val="28"/>
          <w:szCs w:val="28"/>
        </w:rPr>
      </w:pPr>
    </w:p>
    <w:p w14:paraId="600D2796" w14:textId="77777777" w:rsidR="00B8710C" w:rsidRPr="00012B6E" w:rsidRDefault="00B8710C" w:rsidP="00B8710C">
      <w:pPr>
        <w:ind w:left="5529" w:right="-2"/>
        <w:rPr>
          <w:sz w:val="28"/>
          <w:szCs w:val="28"/>
        </w:rPr>
      </w:pPr>
      <w:r w:rsidRPr="00012B6E">
        <w:rPr>
          <w:sz w:val="28"/>
          <w:szCs w:val="28"/>
        </w:rPr>
        <w:t>Утверждены</w:t>
      </w:r>
    </w:p>
    <w:p w14:paraId="73B47D4E" w14:textId="77777777" w:rsidR="00B8710C" w:rsidRPr="00012B6E" w:rsidRDefault="00B8710C" w:rsidP="00B8710C">
      <w:pPr>
        <w:ind w:left="5529" w:right="-2"/>
        <w:rPr>
          <w:sz w:val="28"/>
          <w:szCs w:val="28"/>
        </w:rPr>
      </w:pPr>
      <w:r w:rsidRPr="00012B6E">
        <w:rPr>
          <w:sz w:val="28"/>
          <w:szCs w:val="28"/>
        </w:rPr>
        <w:t>постановлением Правления</w:t>
      </w:r>
    </w:p>
    <w:p w14:paraId="6E38150A" w14:textId="77777777" w:rsidR="00B8710C" w:rsidRPr="00012B6E" w:rsidRDefault="00B8710C" w:rsidP="00B8710C">
      <w:pPr>
        <w:ind w:left="5529" w:right="-2"/>
        <w:rPr>
          <w:sz w:val="28"/>
          <w:szCs w:val="28"/>
        </w:rPr>
      </w:pPr>
      <w:r w:rsidRPr="00012B6E">
        <w:rPr>
          <w:sz w:val="28"/>
          <w:szCs w:val="28"/>
        </w:rPr>
        <w:t>Национального Банка</w:t>
      </w:r>
    </w:p>
    <w:p w14:paraId="788C1CA3" w14:textId="77777777" w:rsidR="00B8710C" w:rsidRPr="00012B6E" w:rsidRDefault="00B8710C" w:rsidP="00B8710C">
      <w:pPr>
        <w:ind w:left="5529" w:right="-2"/>
        <w:rPr>
          <w:sz w:val="28"/>
          <w:szCs w:val="28"/>
        </w:rPr>
      </w:pPr>
      <w:r w:rsidRPr="00012B6E">
        <w:rPr>
          <w:sz w:val="28"/>
          <w:szCs w:val="28"/>
        </w:rPr>
        <w:t>Республики Казахстан</w:t>
      </w:r>
    </w:p>
    <w:p w14:paraId="32338ABB" w14:textId="69E7D82C" w:rsidR="00B8710C" w:rsidRPr="00536014" w:rsidRDefault="00B8710C" w:rsidP="00B8710C">
      <w:pPr>
        <w:ind w:left="5529" w:right="-2"/>
        <w:rPr>
          <w:sz w:val="28"/>
          <w:szCs w:val="28"/>
          <w:lang w:val="kk-KZ"/>
        </w:rPr>
      </w:pPr>
      <w:r w:rsidRPr="00012B6E">
        <w:rPr>
          <w:sz w:val="28"/>
          <w:szCs w:val="28"/>
        </w:rPr>
        <w:t>от «</w:t>
      </w:r>
      <w:r w:rsidR="00536014">
        <w:rPr>
          <w:sz w:val="28"/>
          <w:szCs w:val="28"/>
          <w:lang w:val="kk-KZ"/>
        </w:rPr>
        <w:t>02</w:t>
      </w:r>
      <w:r w:rsidRPr="00012B6E">
        <w:rPr>
          <w:sz w:val="28"/>
          <w:szCs w:val="28"/>
        </w:rPr>
        <w:t xml:space="preserve">» </w:t>
      </w:r>
      <w:r w:rsidR="00536014">
        <w:rPr>
          <w:sz w:val="28"/>
          <w:szCs w:val="28"/>
          <w:lang w:val="kk-KZ"/>
        </w:rPr>
        <w:t>декабря</w:t>
      </w:r>
      <w:r w:rsidRPr="00012B6E">
        <w:rPr>
          <w:sz w:val="28"/>
          <w:szCs w:val="28"/>
        </w:rPr>
        <w:t xml:space="preserve"> 20</w:t>
      </w:r>
      <w:r w:rsidR="00536014">
        <w:rPr>
          <w:sz w:val="28"/>
          <w:szCs w:val="28"/>
          <w:lang w:val="kk-KZ"/>
        </w:rPr>
        <w:t>25</w:t>
      </w:r>
      <w:r w:rsidRPr="00012B6E">
        <w:rPr>
          <w:sz w:val="28"/>
          <w:szCs w:val="28"/>
        </w:rPr>
        <w:t xml:space="preserve"> года № </w:t>
      </w:r>
      <w:r w:rsidR="00536014">
        <w:rPr>
          <w:sz w:val="28"/>
          <w:szCs w:val="28"/>
          <w:lang w:val="kk-KZ"/>
        </w:rPr>
        <w:t>89</w:t>
      </w:r>
    </w:p>
    <w:p w14:paraId="7E5E08F6" w14:textId="77777777" w:rsidR="00B8710C" w:rsidRPr="00012B6E" w:rsidRDefault="00B8710C" w:rsidP="00B8710C">
      <w:pPr>
        <w:tabs>
          <w:tab w:val="left" w:pos="3666"/>
        </w:tabs>
        <w:ind w:right="-2"/>
        <w:jc w:val="center"/>
        <w:rPr>
          <w:sz w:val="28"/>
          <w:szCs w:val="28"/>
        </w:rPr>
      </w:pPr>
    </w:p>
    <w:p w14:paraId="788ACE2F" w14:textId="77777777" w:rsidR="00B8710C" w:rsidRPr="00012B6E" w:rsidRDefault="00B8710C" w:rsidP="00B8710C">
      <w:pPr>
        <w:jc w:val="center"/>
        <w:rPr>
          <w:sz w:val="28"/>
          <w:szCs w:val="28"/>
        </w:rPr>
      </w:pPr>
    </w:p>
    <w:p w14:paraId="0014D4FE" w14:textId="77777777" w:rsidR="00B8710C" w:rsidRPr="00012B6E" w:rsidRDefault="00B8710C" w:rsidP="00B8710C">
      <w:pPr>
        <w:pStyle w:val="pc"/>
        <w:widowControl w:val="0"/>
        <w:rPr>
          <w:b/>
          <w:color w:val="auto"/>
          <w:sz w:val="28"/>
          <w:szCs w:val="28"/>
        </w:rPr>
      </w:pPr>
      <w:r w:rsidRPr="00012B6E">
        <w:rPr>
          <w:b/>
          <w:color w:val="auto"/>
          <w:sz w:val="28"/>
          <w:szCs w:val="28"/>
        </w:rPr>
        <w:t>Правила представления отчетности организацией, гарантирующей осуществление страховых выплат страхователям (застрахованным, выгодоприобретателям) в случае ликвидации страховых организаций</w:t>
      </w:r>
    </w:p>
    <w:p w14:paraId="3A3BC7C0" w14:textId="77777777" w:rsidR="00B8710C" w:rsidRPr="00012B6E" w:rsidRDefault="00B8710C" w:rsidP="00B8710C">
      <w:pPr>
        <w:pStyle w:val="pc"/>
        <w:widowControl w:val="0"/>
        <w:rPr>
          <w:color w:val="auto"/>
          <w:sz w:val="28"/>
          <w:szCs w:val="28"/>
        </w:rPr>
      </w:pPr>
    </w:p>
    <w:p w14:paraId="226AE26D" w14:textId="77777777" w:rsidR="00B8710C" w:rsidRPr="00012B6E" w:rsidRDefault="00B8710C" w:rsidP="00B8710C">
      <w:pPr>
        <w:pStyle w:val="pc"/>
        <w:widowControl w:val="0"/>
        <w:rPr>
          <w:color w:val="auto"/>
          <w:sz w:val="28"/>
          <w:szCs w:val="28"/>
        </w:rPr>
      </w:pPr>
    </w:p>
    <w:p w14:paraId="797D3042" w14:textId="77777777" w:rsidR="00B8710C" w:rsidRPr="00012B6E" w:rsidRDefault="00B8710C" w:rsidP="00B8710C">
      <w:pPr>
        <w:jc w:val="center"/>
        <w:rPr>
          <w:sz w:val="28"/>
          <w:szCs w:val="28"/>
        </w:rPr>
      </w:pPr>
      <w:r w:rsidRPr="00012B6E">
        <w:rPr>
          <w:rStyle w:val="s1"/>
          <w:sz w:val="28"/>
          <w:szCs w:val="28"/>
        </w:rPr>
        <w:t>Глава 1. Общие положения</w:t>
      </w:r>
    </w:p>
    <w:p w14:paraId="52B14AD0" w14:textId="77777777" w:rsidR="00B8710C" w:rsidRPr="00012B6E" w:rsidRDefault="00B8710C" w:rsidP="00B8710C">
      <w:pPr>
        <w:pStyle w:val="pc"/>
        <w:widowControl w:val="0"/>
        <w:rPr>
          <w:color w:val="auto"/>
          <w:sz w:val="28"/>
          <w:szCs w:val="28"/>
        </w:rPr>
      </w:pPr>
    </w:p>
    <w:p w14:paraId="768FEAB2" w14:textId="77777777" w:rsidR="00B8710C" w:rsidRPr="00012B6E" w:rsidRDefault="00B8710C" w:rsidP="00B8710C">
      <w:pPr>
        <w:pStyle w:val="pj"/>
        <w:widowControl w:val="0"/>
        <w:ind w:firstLine="709"/>
        <w:rPr>
          <w:color w:val="auto"/>
          <w:sz w:val="28"/>
          <w:szCs w:val="28"/>
        </w:rPr>
      </w:pPr>
      <w:r w:rsidRPr="00012B6E">
        <w:rPr>
          <w:color w:val="auto"/>
          <w:sz w:val="28"/>
          <w:szCs w:val="28"/>
        </w:rPr>
        <w:t>1. Правила представления отчетности организацией, гарантирующей осуществление страховых выплат страхователям (застрахованным, выгодоприобретателям) в случае ликвидации страховых организаций (далее – Правила) разработаны в соответствии с подпунктом 48) абзаца второго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«Об утверждении Положения и структуры Национального Банка Республики Казахстан», подпунктом 2) пункта 3 статьи 16 Закона Республики Казахстан «О государственной статистике» и определяют порядок представления, включая формы, предназначенные для сбора административных данных, периодичность и сроки представления отчетности организацией, гарантирующей осуществление страховых выплат страхователям (застрахованным, выгодоприобретателям) в случае ликвидации страховых организаций (далее – организация) в Национальный Банк Республики Казахстан</w:t>
      </w:r>
      <w:r w:rsidRPr="00012B6E">
        <w:rPr>
          <w:color w:val="auto"/>
          <w:sz w:val="28"/>
          <w:szCs w:val="28"/>
          <w:lang w:val="kk-KZ"/>
        </w:rPr>
        <w:t xml:space="preserve"> (далее – Национальный Банк)</w:t>
      </w:r>
      <w:r w:rsidRPr="00012B6E">
        <w:rPr>
          <w:color w:val="auto"/>
          <w:sz w:val="28"/>
          <w:szCs w:val="28"/>
        </w:rPr>
        <w:t>.</w:t>
      </w:r>
    </w:p>
    <w:p w14:paraId="0A2BA667" w14:textId="77777777" w:rsidR="00B8710C" w:rsidRPr="00012B6E" w:rsidRDefault="00B8710C" w:rsidP="00B8710C">
      <w:pPr>
        <w:pStyle w:val="pj"/>
        <w:widowControl w:val="0"/>
        <w:ind w:firstLine="709"/>
        <w:jc w:val="center"/>
        <w:rPr>
          <w:color w:val="auto"/>
          <w:sz w:val="28"/>
          <w:szCs w:val="28"/>
        </w:rPr>
      </w:pPr>
    </w:p>
    <w:p w14:paraId="479B7B15" w14:textId="77777777" w:rsidR="00B8710C" w:rsidRPr="00012B6E" w:rsidRDefault="00B8710C" w:rsidP="00B8710C">
      <w:pPr>
        <w:pStyle w:val="pj"/>
        <w:widowControl w:val="0"/>
        <w:ind w:firstLine="709"/>
        <w:jc w:val="center"/>
        <w:rPr>
          <w:color w:val="auto"/>
          <w:sz w:val="28"/>
          <w:szCs w:val="28"/>
        </w:rPr>
      </w:pPr>
    </w:p>
    <w:p w14:paraId="32CDC147" w14:textId="77777777" w:rsidR="00B8710C" w:rsidRPr="00012B6E" w:rsidRDefault="00B8710C" w:rsidP="00B8710C">
      <w:pPr>
        <w:jc w:val="center"/>
        <w:rPr>
          <w:sz w:val="28"/>
          <w:szCs w:val="28"/>
        </w:rPr>
      </w:pPr>
      <w:r w:rsidRPr="00012B6E">
        <w:rPr>
          <w:rStyle w:val="s1"/>
          <w:sz w:val="28"/>
          <w:szCs w:val="28"/>
        </w:rPr>
        <w:t>Глава 2. Порядок представления отчетности</w:t>
      </w:r>
    </w:p>
    <w:p w14:paraId="1A7C82CF" w14:textId="77777777" w:rsidR="00B8710C" w:rsidRPr="00012B6E" w:rsidRDefault="00B8710C" w:rsidP="00B8710C">
      <w:pPr>
        <w:pStyle w:val="pj"/>
        <w:widowControl w:val="0"/>
        <w:ind w:firstLine="709"/>
        <w:jc w:val="center"/>
        <w:rPr>
          <w:color w:val="auto"/>
          <w:sz w:val="28"/>
          <w:szCs w:val="28"/>
        </w:rPr>
      </w:pPr>
    </w:p>
    <w:p w14:paraId="35B2F3A6" w14:textId="29F05211" w:rsidR="00B8710C" w:rsidRPr="00012B6E" w:rsidRDefault="00B8710C" w:rsidP="00B8710C">
      <w:pPr>
        <w:pStyle w:val="pj"/>
        <w:widowControl w:val="0"/>
        <w:ind w:firstLine="709"/>
        <w:rPr>
          <w:rStyle w:val="s0"/>
          <w:color w:val="auto"/>
          <w:sz w:val="28"/>
          <w:szCs w:val="28"/>
        </w:rPr>
      </w:pPr>
      <w:r w:rsidRPr="00012B6E">
        <w:rPr>
          <w:rStyle w:val="s0"/>
          <w:color w:val="auto"/>
          <w:sz w:val="28"/>
          <w:szCs w:val="28"/>
        </w:rPr>
        <w:t xml:space="preserve">2. </w:t>
      </w:r>
      <w:r w:rsidR="000C1A1B" w:rsidRPr="000C1A1B">
        <w:rPr>
          <w:rStyle w:val="s0"/>
          <w:color w:val="auto"/>
          <w:sz w:val="28"/>
          <w:szCs w:val="28"/>
        </w:rPr>
        <w:t>Отчетность представляется организацией в электронной форме посредством цифровой системы «Веб-портал Национального Банка Республики Казахстан», представляющей собой единое окно доступа к сервисам представления отчетности в Национальный Банк</w:t>
      </w:r>
      <w:r w:rsidRPr="00012B6E">
        <w:rPr>
          <w:rFonts w:eastAsia="Calibri"/>
          <w:sz w:val="28"/>
          <w:szCs w:val="28"/>
          <w:lang w:eastAsia="en-US"/>
        </w:rPr>
        <w:t>.</w:t>
      </w:r>
    </w:p>
    <w:p w14:paraId="2D3A06D7" w14:textId="3E5D79A5" w:rsidR="00B8710C" w:rsidRPr="00012B6E" w:rsidRDefault="00B8710C" w:rsidP="00B8710C">
      <w:pPr>
        <w:pStyle w:val="pj"/>
        <w:widowControl w:val="0"/>
        <w:ind w:firstLine="709"/>
        <w:rPr>
          <w:color w:val="auto"/>
          <w:sz w:val="28"/>
          <w:szCs w:val="28"/>
        </w:rPr>
      </w:pPr>
      <w:r w:rsidRPr="00012B6E">
        <w:rPr>
          <w:rStyle w:val="s0"/>
          <w:color w:val="auto"/>
          <w:sz w:val="28"/>
          <w:szCs w:val="28"/>
        </w:rPr>
        <w:t>3. Данные в отчетности указываются в национальной валюте Республики Казахстан – те</w:t>
      </w:r>
      <w:r w:rsidR="000C1A1B">
        <w:rPr>
          <w:rStyle w:val="s0"/>
          <w:color w:val="auto"/>
          <w:sz w:val="28"/>
          <w:szCs w:val="28"/>
          <w:lang w:val="kk-KZ"/>
        </w:rPr>
        <w:t>ң</w:t>
      </w:r>
      <w:proofErr w:type="spellStart"/>
      <w:r w:rsidRPr="00012B6E">
        <w:rPr>
          <w:rStyle w:val="s0"/>
          <w:color w:val="auto"/>
          <w:sz w:val="28"/>
          <w:szCs w:val="28"/>
        </w:rPr>
        <w:t>ге</w:t>
      </w:r>
      <w:proofErr w:type="spellEnd"/>
      <w:r w:rsidRPr="00012B6E">
        <w:rPr>
          <w:rStyle w:val="s0"/>
          <w:color w:val="auto"/>
          <w:sz w:val="28"/>
          <w:szCs w:val="28"/>
        </w:rPr>
        <w:t>.</w:t>
      </w:r>
    </w:p>
    <w:p w14:paraId="26253049" w14:textId="77777777" w:rsidR="00B8710C" w:rsidRPr="00012B6E" w:rsidRDefault="00B8710C" w:rsidP="00B8710C">
      <w:pPr>
        <w:pStyle w:val="pj"/>
        <w:widowControl w:val="0"/>
        <w:ind w:firstLine="709"/>
        <w:rPr>
          <w:color w:val="auto"/>
          <w:sz w:val="28"/>
          <w:szCs w:val="28"/>
        </w:rPr>
      </w:pPr>
      <w:r w:rsidRPr="00012B6E">
        <w:rPr>
          <w:rStyle w:val="s0"/>
          <w:color w:val="auto"/>
          <w:sz w:val="28"/>
          <w:szCs w:val="28"/>
        </w:rPr>
        <w:t xml:space="preserve">4. </w:t>
      </w:r>
      <w:r w:rsidRPr="00012B6E">
        <w:rPr>
          <w:color w:val="auto"/>
          <w:sz w:val="28"/>
          <w:szCs w:val="28"/>
        </w:rPr>
        <w:t xml:space="preserve">В целях формирования отчетности активы в иностранной валюте </w:t>
      </w:r>
      <w:r w:rsidRPr="00012B6E">
        <w:rPr>
          <w:color w:val="auto"/>
          <w:sz w:val="28"/>
          <w:szCs w:val="28"/>
        </w:rPr>
        <w:lastRenderedPageBreak/>
        <w:t xml:space="preserve">указываются в пересчете по рыночному курсу обмена валют, определенному </w:t>
      </w:r>
      <w:r w:rsidRPr="000100CB">
        <w:rPr>
          <w:color w:val="auto"/>
          <w:sz w:val="28"/>
          <w:szCs w:val="28"/>
        </w:rPr>
        <w:t>совместными</w:t>
      </w:r>
      <w:r>
        <w:rPr>
          <w:color w:val="auto"/>
          <w:sz w:val="28"/>
          <w:szCs w:val="28"/>
          <w:lang w:val="kk-KZ"/>
        </w:rPr>
        <w:t xml:space="preserve"> </w:t>
      </w:r>
      <w:r w:rsidRPr="00012B6E">
        <w:rPr>
          <w:color w:val="auto"/>
          <w:sz w:val="28"/>
          <w:szCs w:val="28"/>
        </w:rPr>
        <w:t>постановлением Правления Национального Банка Республики Казахстан от 26 сентября 2025 года № 56 и приказом Министра финансов Республики Казахстан от 29 сентября 2025 года № 544 «Об утверждении Правил определения рыночного курса обмена валюты» (зарегистрировано в Реестре государственной регистрации нормативных правовых актов под № 36983).</w:t>
      </w:r>
    </w:p>
    <w:p w14:paraId="7BBA339D" w14:textId="77777777" w:rsidR="00B8710C" w:rsidRPr="00012B6E" w:rsidRDefault="00B8710C" w:rsidP="00B8710C">
      <w:pPr>
        <w:pStyle w:val="pj"/>
        <w:widowControl w:val="0"/>
        <w:ind w:firstLine="709"/>
        <w:rPr>
          <w:rStyle w:val="s192"/>
          <w:color w:val="auto"/>
          <w:sz w:val="28"/>
          <w:szCs w:val="28"/>
        </w:rPr>
      </w:pPr>
      <w:r w:rsidRPr="00012B6E">
        <w:rPr>
          <w:rStyle w:val="s0"/>
          <w:color w:val="auto"/>
          <w:sz w:val="28"/>
          <w:szCs w:val="28"/>
        </w:rPr>
        <w:t xml:space="preserve">5. </w:t>
      </w:r>
      <w:r w:rsidRPr="00012B6E">
        <w:rPr>
          <w:rStyle w:val="s192"/>
          <w:color w:val="auto"/>
          <w:sz w:val="28"/>
          <w:szCs w:val="28"/>
        </w:rPr>
        <w:t xml:space="preserve">Отчетность, удостоверенная электронной цифровой подписью руководителя </w:t>
      </w:r>
      <w:r w:rsidRPr="00012B6E">
        <w:rPr>
          <w:color w:val="auto"/>
          <w:sz w:val="28"/>
          <w:szCs w:val="28"/>
        </w:rPr>
        <w:t>организации</w:t>
      </w:r>
      <w:r w:rsidRPr="00012B6E">
        <w:rPr>
          <w:rStyle w:val="s192"/>
          <w:color w:val="auto"/>
          <w:sz w:val="28"/>
          <w:szCs w:val="28"/>
        </w:rPr>
        <w:t xml:space="preserve"> или лица, на которое возложена функция по подписанию отчета, и исполнителя, хранится в электронном формате.</w:t>
      </w:r>
    </w:p>
    <w:p w14:paraId="315AF8BC" w14:textId="77777777" w:rsidR="00B8710C" w:rsidRPr="00012B6E" w:rsidRDefault="00B8710C" w:rsidP="00B8710C">
      <w:pPr>
        <w:pStyle w:val="pj"/>
        <w:widowControl w:val="0"/>
        <w:ind w:firstLine="709"/>
        <w:rPr>
          <w:rStyle w:val="s192"/>
          <w:color w:val="auto"/>
          <w:sz w:val="28"/>
          <w:szCs w:val="28"/>
        </w:rPr>
      </w:pPr>
      <w:r w:rsidRPr="00012B6E">
        <w:rPr>
          <w:rStyle w:val="s0"/>
          <w:color w:val="auto"/>
          <w:sz w:val="28"/>
          <w:szCs w:val="28"/>
        </w:rPr>
        <w:t xml:space="preserve">6. </w:t>
      </w:r>
      <w:r w:rsidRPr="00012B6E">
        <w:rPr>
          <w:rStyle w:val="s192"/>
          <w:color w:val="auto"/>
          <w:sz w:val="28"/>
          <w:szCs w:val="28"/>
        </w:rPr>
        <w:t xml:space="preserve">Полнота и достоверность данных в отчетности обеспечиваются руководителем </w:t>
      </w:r>
      <w:r w:rsidRPr="00012B6E">
        <w:rPr>
          <w:color w:val="auto"/>
          <w:sz w:val="28"/>
          <w:szCs w:val="28"/>
        </w:rPr>
        <w:t>организации</w:t>
      </w:r>
      <w:r w:rsidRPr="00012B6E">
        <w:rPr>
          <w:rStyle w:val="s192"/>
          <w:color w:val="auto"/>
          <w:sz w:val="28"/>
          <w:szCs w:val="28"/>
        </w:rPr>
        <w:t xml:space="preserve"> или лицом, на которое возложена функция по подписанию отчета.</w:t>
      </w:r>
    </w:p>
    <w:p w14:paraId="0A0510F4" w14:textId="77777777" w:rsidR="00B8710C" w:rsidRPr="00012B6E" w:rsidRDefault="00B8710C" w:rsidP="00B8710C">
      <w:pPr>
        <w:pStyle w:val="pj"/>
        <w:ind w:firstLine="709"/>
        <w:rPr>
          <w:color w:val="auto"/>
          <w:sz w:val="28"/>
          <w:szCs w:val="28"/>
        </w:rPr>
      </w:pPr>
      <w:r w:rsidRPr="00012B6E">
        <w:rPr>
          <w:rStyle w:val="s0"/>
          <w:color w:val="auto"/>
          <w:sz w:val="28"/>
          <w:szCs w:val="28"/>
        </w:rPr>
        <w:t>7. В Национальный Банк организация представляет:</w:t>
      </w:r>
    </w:p>
    <w:p w14:paraId="7F680D25" w14:textId="77777777" w:rsidR="00B8710C" w:rsidRPr="00012B6E" w:rsidRDefault="00B8710C" w:rsidP="00B8710C">
      <w:pPr>
        <w:pStyle w:val="pj"/>
        <w:ind w:firstLine="709"/>
        <w:rPr>
          <w:color w:val="auto"/>
          <w:sz w:val="28"/>
          <w:szCs w:val="28"/>
        </w:rPr>
      </w:pPr>
      <w:r w:rsidRPr="00012B6E">
        <w:rPr>
          <w:rStyle w:val="s0"/>
          <w:color w:val="auto"/>
          <w:sz w:val="28"/>
          <w:szCs w:val="28"/>
        </w:rPr>
        <w:t xml:space="preserve">1) отчет об остатках денег </w:t>
      </w:r>
      <w:r w:rsidRPr="00012B6E">
        <w:rPr>
          <w:rStyle w:val="s0"/>
          <w:rFonts w:eastAsiaTheme="majorEastAsia"/>
          <w:color w:val="auto"/>
          <w:sz w:val="28"/>
          <w:szCs w:val="28"/>
          <w:lang w:val="kk-KZ"/>
        </w:rPr>
        <w:t>по форме согласно приложению 1 к Правилам</w:t>
      </w:r>
      <w:r w:rsidRPr="00012B6E">
        <w:rPr>
          <w:rStyle w:val="s0"/>
          <w:color w:val="auto"/>
          <w:sz w:val="28"/>
          <w:szCs w:val="28"/>
        </w:rPr>
        <w:t>;</w:t>
      </w:r>
    </w:p>
    <w:p w14:paraId="55CD4099" w14:textId="77777777" w:rsidR="00B8710C" w:rsidRPr="00012B6E" w:rsidRDefault="00B8710C" w:rsidP="00B8710C">
      <w:pPr>
        <w:pStyle w:val="pj"/>
        <w:ind w:firstLine="709"/>
        <w:rPr>
          <w:color w:val="auto"/>
          <w:sz w:val="28"/>
          <w:szCs w:val="28"/>
        </w:rPr>
      </w:pPr>
      <w:r w:rsidRPr="00012B6E">
        <w:rPr>
          <w:rStyle w:val="s0"/>
          <w:color w:val="auto"/>
          <w:sz w:val="28"/>
          <w:szCs w:val="28"/>
        </w:rPr>
        <w:t xml:space="preserve">2) отчет о размещенных вкладах </w:t>
      </w:r>
      <w:r w:rsidRPr="00012B6E">
        <w:rPr>
          <w:rStyle w:val="s0"/>
          <w:rFonts w:eastAsiaTheme="majorEastAsia"/>
          <w:color w:val="auto"/>
          <w:sz w:val="28"/>
          <w:szCs w:val="28"/>
          <w:lang w:val="kk-KZ"/>
        </w:rPr>
        <w:t>по форме согласно приложению 2 к Правилам</w:t>
      </w:r>
      <w:r w:rsidRPr="00012B6E">
        <w:rPr>
          <w:rStyle w:val="s0"/>
          <w:color w:val="auto"/>
          <w:sz w:val="28"/>
          <w:szCs w:val="28"/>
        </w:rPr>
        <w:t>;</w:t>
      </w:r>
    </w:p>
    <w:p w14:paraId="3E3406AC" w14:textId="77777777" w:rsidR="00B8710C" w:rsidRPr="00012B6E" w:rsidRDefault="00B8710C" w:rsidP="00B8710C">
      <w:pPr>
        <w:pStyle w:val="pj"/>
        <w:ind w:firstLine="709"/>
        <w:rPr>
          <w:rStyle w:val="s0"/>
          <w:color w:val="auto"/>
          <w:sz w:val="28"/>
          <w:szCs w:val="28"/>
        </w:rPr>
      </w:pPr>
      <w:r w:rsidRPr="00012B6E">
        <w:rPr>
          <w:rStyle w:val="s0"/>
          <w:color w:val="auto"/>
          <w:sz w:val="28"/>
          <w:szCs w:val="28"/>
        </w:rPr>
        <w:t xml:space="preserve">3) отчет о ценных бумагах </w:t>
      </w:r>
      <w:r w:rsidRPr="00012B6E">
        <w:rPr>
          <w:rStyle w:val="s0"/>
          <w:rFonts w:eastAsiaTheme="majorEastAsia"/>
          <w:color w:val="auto"/>
          <w:sz w:val="28"/>
          <w:szCs w:val="28"/>
          <w:lang w:val="kk-KZ"/>
        </w:rPr>
        <w:t>по форме согласно приложению 3 к Правилам</w:t>
      </w:r>
      <w:r w:rsidRPr="00012B6E">
        <w:rPr>
          <w:rStyle w:val="s0"/>
          <w:color w:val="auto"/>
          <w:sz w:val="28"/>
          <w:szCs w:val="28"/>
        </w:rPr>
        <w:t>;</w:t>
      </w:r>
    </w:p>
    <w:p w14:paraId="6CF0CD32" w14:textId="77777777" w:rsidR="00B8710C" w:rsidRPr="00012B6E" w:rsidRDefault="00B8710C" w:rsidP="00B8710C">
      <w:pPr>
        <w:pStyle w:val="pj"/>
        <w:ind w:firstLine="709"/>
        <w:rPr>
          <w:color w:val="auto"/>
          <w:sz w:val="28"/>
          <w:szCs w:val="28"/>
        </w:rPr>
      </w:pPr>
      <w:r w:rsidRPr="00012B6E">
        <w:rPr>
          <w:color w:val="auto"/>
          <w:sz w:val="28"/>
          <w:szCs w:val="28"/>
        </w:rPr>
        <w:t xml:space="preserve">4) </w:t>
      </w:r>
      <w:r w:rsidRPr="00012B6E">
        <w:rPr>
          <w:rStyle w:val="s0"/>
          <w:color w:val="auto"/>
          <w:sz w:val="28"/>
          <w:szCs w:val="28"/>
        </w:rPr>
        <w:t xml:space="preserve">отчет об операциях «обратное </w:t>
      </w:r>
      <w:proofErr w:type="spellStart"/>
      <w:r w:rsidRPr="00012B6E">
        <w:rPr>
          <w:rStyle w:val="s0"/>
          <w:color w:val="auto"/>
          <w:sz w:val="28"/>
          <w:szCs w:val="28"/>
        </w:rPr>
        <w:t>репо</w:t>
      </w:r>
      <w:proofErr w:type="spellEnd"/>
      <w:r w:rsidRPr="00012B6E">
        <w:rPr>
          <w:rStyle w:val="s0"/>
          <w:color w:val="auto"/>
          <w:sz w:val="28"/>
          <w:szCs w:val="28"/>
        </w:rPr>
        <w:t xml:space="preserve">», </w:t>
      </w:r>
      <w:proofErr w:type="spellStart"/>
      <w:r w:rsidRPr="00012B6E">
        <w:rPr>
          <w:rStyle w:val="s0"/>
          <w:color w:val="auto"/>
          <w:sz w:val="28"/>
          <w:szCs w:val="28"/>
        </w:rPr>
        <w:t>репо</w:t>
      </w:r>
      <w:proofErr w:type="spellEnd"/>
      <w:r w:rsidRPr="00012B6E">
        <w:rPr>
          <w:rStyle w:val="s0"/>
          <w:color w:val="auto"/>
          <w:sz w:val="28"/>
          <w:szCs w:val="28"/>
        </w:rPr>
        <w:t xml:space="preserve"> </w:t>
      </w:r>
      <w:r w:rsidRPr="00012B6E">
        <w:rPr>
          <w:rStyle w:val="s0"/>
          <w:rFonts w:eastAsiaTheme="majorEastAsia"/>
          <w:color w:val="auto"/>
          <w:sz w:val="28"/>
          <w:szCs w:val="28"/>
          <w:lang w:val="kk-KZ"/>
        </w:rPr>
        <w:t>по форме согласно приложению 4 к Правилам</w:t>
      </w:r>
      <w:r w:rsidRPr="00012B6E">
        <w:rPr>
          <w:rStyle w:val="s0"/>
          <w:color w:val="auto"/>
          <w:sz w:val="28"/>
          <w:szCs w:val="28"/>
        </w:rPr>
        <w:t>;</w:t>
      </w:r>
    </w:p>
    <w:p w14:paraId="6CFCF9C3" w14:textId="77777777" w:rsidR="00B8710C" w:rsidRPr="00012B6E" w:rsidRDefault="00B8710C" w:rsidP="00B8710C">
      <w:pPr>
        <w:pStyle w:val="pj"/>
        <w:ind w:firstLine="709"/>
        <w:rPr>
          <w:color w:val="auto"/>
          <w:sz w:val="28"/>
          <w:szCs w:val="28"/>
        </w:rPr>
      </w:pPr>
      <w:r w:rsidRPr="00012B6E">
        <w:rPr>
          <w:rStyle w:val="s0"/>
          <w:color w:val="auto"/>
          <w:sz w:val="28"/>
          <w:szCs w:val="28"/>
        </w:rPr>
        <w:t xml:space="preserve">5) отчет о дебиторской и кредиторской задолженностях </w:t>
      </w:r>
      <w:r w:rsidRPr="00012B6E">
        <w:rPr>
          <w:rStyle w:val="s0"/>
          <w:rFonts w:eastAsiaTheme="majorEastAsia"/>
          <w:color w:val="auto"/>
          <w:sz w:val="28"/>
          <w:szCs w:val="28"/>
          <w:lang w:val="kk-KZ"/>
        </w:rPr>
        <w:t>по форме согласно приложению 5 к Правилам</w:t>
      </w:r>
      <w:r w:rsidRPr="00012B6E">
        <w:rPr>
          <w:rStyle w:val="s0"/>
          <w:color w:val="auto"/>
          <w:sz w:val="28"/>
          <w:szCs w:val="28"/>
        </w:rPr>
        <w:t>;</w:t>
      </w:r>
    </w:p>
    <w:p w14:paraId="40069EC2" w14:textId="77777777" w:rsidR="00B8710C" w:rsidRPr="00012B6E" w:rsidRDefault="00B8710C" w:rsidP="00B8710C">
      <w:pPr>
        <w:pStyle w:val="pj"/>
        <w:ind w:firstLine="709"/>
        <w:rPr>
          <w:color w:val="auto"/>
          <w:sz w:val="28"/>
          <w:szCs w:val="28"/>
        </w:rPr>
      </w:pPr>
      <w:r w:rsidRPr="00012B6E">
        <w:rPr>
          <w:rStyle w:val="s0"/>
          <w:color w:val="auto"/>
          <w:sz w:val="28"/>
          <w:szCs w:val="28"/>
        </w:rPr>
        <w:t xml:space="preserve">6) отчет о резервах гарантирования страховых выплат и резерве возмещения вреда </w:t>
      </w:r>
      <w:r w:rsidRPr="00012B6E">
        <w:rPr>
          <w:rStyle w:val="s0"/>
          <w:rFonts w:eastAsiaTheme="majorEastAsia"/>
          <w:color w:val="auto"/>
          <w:sz w:val="28"/>
          <w:szCs w:val="28"/>
          <w:lang w:val="kk-KZ"/>
        </w:rPr>
        <w:t>по форме согласно приложению 6 к Правилам</w:t>
      </w:r>
      <w:r w:rsidRPr="00012B6E">
        <w:rPr>
          <w:rStyle w:val="s0"/>
          <w:color w:val="auto"/>
          <w:sz w:val="28"/>
          <w:szCs w:val="28"/>
        </w:rPr>
        <w:t>;</w:t>
      </w:r>
    </w:p>
    <w:p w14:paraId="59054820" w14:textId="77777777" w:rsidR="00B8710C" w:rsidRPr="00012B6E" w:rsidRDefault="00B8710C" w:rsidP="00B8710C">
      <w:pPr>
        <w:pStyle w:val="pj"/>
        <w:ind w:firstLine="709"/>
        <w:rPr>
          <w:color w:val="auto"/>
          <w:sz w:val="28"/>
          <w:szCs w:val="28"/>
        </w:rPr>
      </w:pPr>
      <w:r w:rsidRPr="00012B6E">
        <w:rPr>
          <w:rStyle w:val="s0"/>
          <w:color w:val="auto"/>
          <w:sz w:val="28"/>
          <w:szCs w:val="28"/>
        </w:rPr>
        <w:t xml:space="preserve">7) отчет об инвестиционных доходах </w:t>
      </w:r>
      <w:r w:rsidRPr="00012B6E">
        <w:rPr>
          <w:rStyle w:val="s0"/>
          <w:rFonts w:eastAsiaTheme="majorEastAsia"/>
          <w:color w:val="auto"/>
          <w:sz w:val="28"/>
          <w:szCs w:val="28"/>
          <w:lang w:val="kk-KZ"/>
        </w:rPr>
        <w:t>по форме согласно приложению 7 к Правилам</w:t>
      </w:r>
      <w:r w:rsidRPr="00012B6E">
        <w:rPr>
          <w:rStyle w:val="s0"/>
          <w:color w:val="auto"/>
          <w:sz w:val="28"/>
          <w:szCs w:val="28"/>
        </w:rPr>
        <w:t>;</w:t>
      </w:r>
    </w:p>
    <w:p w14:paraId="3AACD0B0" w14:textId="77777777" w:rsidR="00B8710C" w:rsidRPr="00012B6E" w:rsidRDefault="00B8710C" w:rsidP="00B8710C">
      <w:pPr>
        <w:pStyle w:val="pj"/>
        <w:ind w:firstLine="709"/>
        <w:rPr>
          <w:color w:val="auto"/>
          <w:sz w:val="28"/>
          <w:szCs w:val="28"/>
        </w:rPr>
      </w:pPr>
      <w:r w:rsidRPr="00012B6E">
        <w:rPr>
          <w:rStyle w:val="s0"/>
          <w:color w:val="auto"/>
          <w:sz w:val="28"/>
          <w:szCs w:val="28"/>
        </w:rPr>
        <w:t xml:space="preserve">8) отчет об общих и административных расходах </w:t>
      </w:r>
      <w:r w:rsidRPr="00012B6E">
        <w:rPr>
          <w:rStyle w:val="s0"/>
          <w:rFonts w:eastAsiaTheme="majorEastAsia"/>
          <w:color w:val="auto"/>
          <w:sz w:val="28"/>
          <w:szCs w:val="28"/>
          <w:lang w:val="kk-KZ"/>
        </w:rPr>
        <w:t>по форме согласно приложению 8 к Правилам</w:t>
      </w:r>
      <w:r w:rsidRPr="00012B6E">
        <w:rPr>
          <w:rStyle w:val="s0"/>
          <w:color w:val="auto"/>
          <w:sz w:val="28"/>
          <w:szCs w:val="28"/>
        </w:rPr>
        <w:t>;</w:t>
      </w:r>
    </w:p>
    <w:p w14:paraId="12CEBA58" w14:textId="77777777" w:rsidR="00B8710C" w:rsidRPr="00012B6E" w:rsidRDefault="00B8710C" w:rsidP="00B8710C">
      <w:pPr>
        <w:pStyle w:val="pj"/>
        <w:ind w:firstLine="709"/>
        <w:rPr>
          <w:color w:val="auto"/>
          <w:sz w:val="28"/>
          <w:szCs w:val="28"/>
        </w:rPr>
      </w:pPr>
      <w:r w:rsidRPr="00012B6E">
        <w:rPr>
          <w:rStyle w:val="s0"/>
          <w:color w:val="auto"/>
          <w:sz w:val="28"/>
          <w:szCs w:val="28"/>
        </w:rPr>
        <w:t xml:space="preserve">9) отчет об осуществленных гарантийных выплатах, выплатах по возмещению вреда, причиненного жизни, здоровью потерпевшего, и (или) расходов на погребение </w:t>
      </w:r>
      <w:r w:rsidRPr="00012B6E">
        <w:rPr>
          <w:rStyle w:val="s0"/>
          <w:rFonts w:eastAsiaTheme="majorEastAsia"/>
          <w:color w:val="auto"/>
          <w:sz w:val="28"/>
          <w:szCs w:val="28"/>
          <w:lang w:val="kk-KZ"/>
        </w:rPr>
        <w:t>по форме согласно приложению 9 к Правилам</w:t>
      </w:r>
      <w:r w:rsidRPr="00012B6E">
        <w:rPr>
          <w:rStyle w:val="s0"/>
          <w:color w:val="auto"/>
          <w:sz w:val="28"/>
          <w:szCs w:val="28"/>
        </w:rPr>
        <w:t>;</w:t>
      </w:r>
    </w:p>
    <w:p w14:paraId="1FCF839C" w14:textId="77777777" w:rsidR="00B8710C" w:rsidRPr="00012B6E" w:rsidRDefault="00B8710C" w:rsidP="00B8710C">
      <w:pPr>
        <w:pStyle w:val="pj"/>
        <w:ind w:firstLine="709"/>
        <w:rPr>
          <w:color w:val="auto"/>
          <w:sz w:val="28"/>
          <w:szCs w:val="28"/>
        </w:rPr>
      </w:pPr>
      <w:r w:rsidRPr="00012B6E">
        <w:rPr>
          <w:rStyle w:val="s0"/>
          <w:color w:val="auto"/>
          <w:sz w:val="28"/>
          <w:szCs w:val="28"/>
        </w:rPr>
        <w:t xml:space="preserve">10) отчет об инвестиционном портфеле, сформированном за счет собственных активов </w:t>
      </w:r>
      <w:r w:rsidRPr="00012B6E">
        <w:rPr>
          <w:rStyle w:val="s0"/>
          <w:rFonts w:eastAsiaTheme="majorEastAsia"/>
          <w:color w:val="auto"/>
          <w:sz w:val="28"/>
          <w:szCs w:val="28"/>
          <w:lang w:val="kk-KZ"/>
        </w:rPr>
        <w:t>по форме согласно приложению 10 к Правилам</w:t>
      </w:r>
      <w:r w:rsidRPr="00012B6E">
        <w:rPr>
          <w:rStyle w:val="s0"/>
          <w:color w:val="auto"/>
          <w:sz w:val="28"/>
          <w:szCs w:val="28"/>
        </w:rPr>
        <w:t>;</w:t>
      </w:r>
    </w:p>
    <w:p w14:paraId="76F8AFA4" w14:textId="77777777" w:rsidR="00B8710C" w:rsidRPr="00012B6E" w:rsidRDefault="00B8710C" w:rsidP="00B8710C">
      <w:pPr>
        <w:pStyle w:val="pj"/>
        <w:ind w:firstLine="709"/>
        <w:rPr>
          <w:color w:val="auto"/>
          <w:sz w:val="28"/>
          <w:szCs w:val="28"/>
        </w:rPr>
      </w:pPr>
      <w:r w:rsidRPr="00012B6E">
        <w:rPr>
          <w:rStyle w:val="s0"/>
          <w:color w:val="auto"/>
          <w:sz w:val="28"/>
          <w:szCs w:val="28"/>
        </w:rPr>
        <w:t xml:space="preserve">11) отчет об инвестиционных портфелях, сформированных за счет средств резервов гарантирования страховых выплат и средств резерва возмещения вреда </w:t>
      </w:r>
      <w:r w:rsidRPr="00012B6E">
        <w:rPr>
          <w:rStyle w:val="s0"/>
          <w:rFonts w:eastAsiaTheme="majorEastAsia"/>
          <w:color w:val="auto"/>
          <w:sz w:val="28"/>
          <w:szCs w:val="28"/>
          <w:lang w:val="kk-KZ"/>
        </w:rPr>
        <w:t>по форме согласно приложению 11 к Правилам</w:t>
      </w:r>
      <w:r w:rsidRPr="00012B6E">
        <w:rPr>
          <w:rStyle w:val="s0"/>
          <w:color w:val="auto"/>
          <w:sz w:val="28"/>
          <w:szCs w:val="28"/>
        </w:rPr>
        <w:t>;</w:t>
      </w:r>
    </w:p>
    <w:p w14:paraId="3D771AB8" w14:textId="77777777" w:rsidR="00B8710C" w:rsidRPr="00012B6E" w:rsidRDefault="00B8710C" w:rsidP="00B8710C">
      <w:pPr>
        <w:pStyle w:val="pj"/>
        <w:ind w:firstLine="709"/>
        <w:rPr>
          <w:color w:val="auto"/>
          <w:sz w:val="28"/>
          <w:szCs w:val="28"/>
        </w:rPr>
      </w:pPr>
      <w:r w:rsidRPr="00012B6E">
        <w:rPr>
          <w:rStyle w:val="s0"/>
          <w:color w:val="auto"/>
          <w:sz w:val="28"/>
          <w:szCs w:val="28"/>
        </w:rPr>
        <w:t xml:space="preserve">12) отчет о соблюдении лимитов инвестирования собственных активов </w:t>
      </w:r>
      <w:r w:rsidRPr="00012B6E">
        <w:rPr>
          <w:rStyle w:val="s0"/>
          <w:rFonts w:eastAsiaTheme="majorEastAsia"/>
          <w:color w:val="auto"/>
          <w:sz w:val="28"/>
          <w:szCs w:val="28"/>
          <w:lang w:val="kk-KZ"/>
        </w:rPr>
        <w:t>по форме согласно приложению 12 к Правилам</w:t>
      </w:r>
      <w:r w:rsidRPr="00012B6E">
        <w:rPr>
          <w:rStyle w:val="s0"/>
          <w:color w:val="auto"/>
          <w:sz w:val="28"/>
          <w:szCs w:val="28"/>
        </w:rPr>
        <w:t>;</w:t>
      </w:r>
    </w:p>
    <w:p w14:paraId="1D48CD4D" w14:textId="77777777" w:rsidR="00B8710C" w:rsidRPr="00012B6E" w:rsidRDefault="00B8710C" w:rsidP="00B8710C">
      <w:pPr>
        <w:pStyle w:val="pj"/>
        <w:ind w:firstLine="709"/>
        <w:rPr>
          <w:rStyle w:val="s0"/>
          <w:color w:val="auto"/>
          <w:sz w:val="28"/>
          <w:szCs w:val="28"/>
        </w:rPr>
      </w:pPr>
      <w:r w:rsidRPr="00012B6E">
        <w:rPr>
          <w:rStyle w:val="s0"/>
          <w:color w:val="auto"/>
          <w:sz w:val="28"/>
          <w:szCs w:val="28"/>
        </w:rPr>
        <w:t xml:space="preserve">13) отчет о соблюдении лимитов инвестирования средств резервов гарантирования страховых выплат и средств резерва возмещения вреда </w:t>
      </w:r>
      <w:r w:rsidRPr="00012B6E">
        <w:rPr>
          <w:rStyle w:val="s0"/>
          <w:rFonts w:eastAsiaTheme="majorEastAsia"/>
          <w:color w:val="auto"/>
          <w:sz w:val="28"/>
          <w:szCs w:val="28"/>
          <w:lang w:val="kk-KZ"/>
        </w:rPr>
        <w:t>по форме согласно приложению 13 к Правилам</w:t>
      </w:r>
      <w:r w:rsidRPr="00012B6E">
        <w:rPr>
          <w:rStyle w:val="s0"/>
          <w:color w:val="auto"/>
          <w:sz w:val="28"/>
          <w:szCs w:val="28"/>
        </w:rPr>
        <w:t>.</w:t>
      </w:r>
    </w:p>
    <w:p w14:paraId="4033A0A5" w14:textId="00D5CD26" w:rsidR="00B8710C" w:rsidRPr="006D28A2" w:rsidRDefault="00B8710C" w:rsidP="006D28A2">
      <w:pPr>
        <w:pStyle w:val="pj"/>
        <w:ind w:firstLine="709"/>
        <w:rPr>
          <w:color w:val="auto"/>
          <w:sz w:val="28"/>
          <w:szCs w:val="28"/>
        </w:rPr>
      </w:pPr>
      <w:r w:rsidRPr="00012B6E">
        <w:rPr>
          <w:rStyle w:val="s0"/>
          <w:color w:val="auto"/>
          <w:sz w:val="28"/>
          <w:szCs w:val="28"/>
        </w:rPr>
        <w:t>8. Организация представляет в Национальный Банк в электронном формате ежемесячно не позднее 5 (пятого) рабочего дня месяца, следующего за отчетным месяцем, отчетность, предусмотренную пунктом 7 к Правилам.</w:t>
      </w:r>
      <w:r w:rsidRPr="00012B6E">
        <w:br w:type="page"/>
      </w:r>
    </w:p>
    <w:p w14:paraId="1AF9B581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>Приложение 1</w:t>
      </w:r>
    </w:p>
    <w:p w14:paraId="78B4E057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 xml:space="preserve">к </w:t>
      </w:r>
      <w:hyperlink r:id="rId8" w:history="1">
        <w:r w:rsidRPr="000C1A1B">
          <w:rPr>
            <w:sz w:val="28"/>
            <w:szCs w:val="28"/>
          </w:rPr>
          <w:t>Правилам</w:t>
        </w:r>
      </w:hyperlink>
      <w:r w:rsidRPr="000C1A1B">
        <w:rPr>
          <w:sz w:val="28"/>
          <w:szCs w:val="28"/>
        </w:rPr>
        <w:t xml:space="preserve"> представления отчетности организацией, гарантирующей осуществление страховых выплат страхователям (застрахованным, выгодоприобретателям) в случае ликвидации страховых организаций</w:t>
      </w:r>
    </w:p>
    <w:p w14:paraId="4E0F5893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</w:p>
    <w:p w14:paraId="3DC5D9B1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</w:p>
    <w:p w14:paraId="6A3D306B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>Форма,</w:t>
      </w:r>
    </w:p>
    <w:p w14:paraId="48775FE6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>предназначенная для сбора административных данных</w:t>
      </w:r>
    </w:p>
    <w:p w14:paraId="26A6CB08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67C7A88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71992CD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Представляется: в Национальный Банк Республики Казахстан</w:t>
      </w:r>
    </w:p>
    <w:p w14:paraId="1C5A203B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Форма, предназначенная для сбора административных данных на безвозмездной основе, размещена на интернет-ресурсе: www.nationalbank.kz</w:t>
      </w:r>
    </w:p>
    <w:p w14:paraId="48932F1B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Наименование административной формы: отчет об остатках денег</w:t>
      </w:r>
    </w:p>
    <w:p w14:paraId="5182F713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Индекс формы, предназначенной для сбора административных данных на безвозмездной основе: 1-OGOSV</w:t>
      </w:r>
    </w:p>
    <w:p w14:paraId="284D6CB2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Периодичность: ежемесячная</w:t>
      </w:r>
    </w:p>
    <w:p w14:paraId="3D4FA582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Отчетный период: по состоянию на «____» ____________ 20 ___ года</w:t>
      </w:r>
    </w:p>
    <w:p w14:paraId="338D3296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Круг лиц, представляющих форму, предназначенную для сбора административных данных на безвозмездной основе: организация, гарантирующая осуществление страховых выплат страхователям (застрахованным, выгодоприобретателям) в случае ликвидации страховых организаций</w:t>
      </w:r>
    </w:p>
    <w:p w14:paraId="4ADA6D79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Срок представления формы, предназначенной для сбора административных данных на безвозмездной основе: ежемесячно, не позднее 5 (пятого) рабочего дня месяца, следующего за отчетным месяцем</w:t>
      </w:r>
    </w:p>
    <w:p w14:paraId="38A691A6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БИН: _______________________</w:t>
      </w:r>
    </w:p>
    <w:p w14:paraId="692E6D36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Метод сбора: в </w:t>
      </w:r>
      <w:proofErr w:type="spellStart"/>
      <w:r w:rsidRPr="000C1A1B">
        <w:rPr>
          <w:sz w:val="28"/>
          <w:szCs w:val="28"/>
          <w:lang w:val="kk-KZ"/>
        </w:rPr>
        <w:t>электронном</w:t>
      </w:r>
      <w:proofErr w:type="spellEnd"/>
      <w:r w:rsidRPr="000C1A1B">
        <w:rPr>
          <w:sz w:val="28"/>
          <w:szCs w:val="28"/>
          <w:lang w:val="kk-KZ"/>
        </w:rPr>
        <w:t xml:space="preserve"> </w:t>
      </w:r>
      <w:proofErr w:type="spellStart"/>
      <w:r w:rsidRPr="000C1A1B">
        <w:rPr>
          <w:sz w:val="28"/>
          <w:szCs w:val="28"/>
          <w:lang w:val="kk-KZ"/>
        </w:rPr>
        <w:t>виде</w:t>
      </w:r>
      <w:proofErr w:type="spellEnd"/>
      <w:r w:rsidRPr="000C1A1B">
        <w:rPr>
          <w:sz w:val="28"/>
          <w:szCs w:val="28"/>
        </w:rPr>
        <w:t xml:space="preserve"> </w:t>
      </w:r>
      <w:r w:rsidRPr="000C1A1B">
        <w:rPr>
          <w:sz w:val="28"/>
          <w:szCs w:val="28"/>
        </w:rPr>
        <w:br w:type="page"/>
      </w:r>
    </w:p>
    <w:p w14:paraId="35209DA4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 xml:space="preserve">(в тысячах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"/>
        <w:gridCol w:w="1911"/>
        <w:gridCol w:w="1609"/>
        <w:gridCol w:w="1309"/>
        <w:gridCol w:w="2011"/>
        <w:gridCol w:w="908"/>
        <w:gridCol w:w="1213"/>
      </w:tblGrid>
      <w:tr w:rsidR="000C1A1B" w:rsidRPr="000C1A1B" w14:paraId="76E75C3F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C5B1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№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E87B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Наименования банка, юридического лица</w:t>
            </w: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A8BC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Долгосрочный кредитный рейтинг банка, юридического лица</w:t>
            </w: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1C9A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 xml:space="preserve">Остаток денег на конец отчетного периода, в тысячах </w:t>
            </w:r>
            <w:r w:rsidRPr="000C1A1B">
              <w:rPr>
                <w:szCs w:val="24"/>
                <w:lang w:val="kk-KZ"/>
              </w:rPr>
              <w:t>теңге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2F75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 xml:space="preserve">Остаток денег в иностранной валюте, пересчитанный в </w:t>
            </w:r>
            <w:r w:rsidRPr="000C1A1B">
              <w:rPr>
                <w:szCs w:val="24"/>
                <w:lang w:val="kk-KZ"/>
              </w:rPr>
              <w:t>теңге</w:t>
            </w:r>
            <w:r w:rsidRPr="000C1A1B">
              <w:rPr>
                <w:szCs w:val="24"/>
              </w:rPr>
              <w:t xml:space="preserve"> на конец отчетного периода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8C53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 xml:space="preserve">Всего денег, в тысячах </w:t>
            </w:r>
            <w:r w:rsidRPr="000C1A1B">
              <w:rPr>
                <w:szCs w:val="24"/>
                <w:lang w:val="kk-KZ"/>
              </w:rPr>
              <w:t>теңге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2905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Оценочный резерв под убытки</w:t>
            </w:r>
          </w:p>
        </w:tc>
      </w:tr>
      <w:tr w:rsidR="000C1A1B" w:rsidRPr="000C1A1B" w14:paraId="7614C410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AE18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A258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</w:t>
            </w: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F463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</w:t>
            </w: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5D4C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152A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5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CA18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6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D1E6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7</w:t>
            </w:r>
          </w:p>
        </w:tc>
      </w:tr>
      <w:tr w:rsidR="000C1A1B" w:rsidRPr="000C1A1B" w14:paraId="327E9629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287C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0DC8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Деньги в кассе</w:t>
            </w: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9EA9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93C8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4F90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2CC3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18D8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2330013F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365E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8516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Деньги в пути</w:t>
            </w: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81FD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9FD6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C30B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5A88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F515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015EBBD2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C9FC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2.1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AA9F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6B78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A9CB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BE67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4201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0F90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260A85F3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809D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E001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6D4F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54FC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1618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7B2C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1D58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24BB3CBF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17B3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FDE5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Деньги на текущих счетах:</w:t>
            </w: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0A94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A2F0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B088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2A79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50EF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20A59432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6354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3.1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64F4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 деньги резерва гарантирования страховых выплат по отрасли «общее страхование»</w:t>
            </w: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C9EB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12A8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9F77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6F8C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2C9D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15651A77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3154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3.1.1.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36FA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00C8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C5D5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6DB4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823F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8926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2DE5662E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4FEA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B1C9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3F23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F23E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0660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6D49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75C1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240CD3AA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DC9E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3.2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8736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деньги резерва гарантирования страховых выплат по отрасли «страхование жизни» </w:t>
            </w: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0C66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86B4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796E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4B9D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94C9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13857CD4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0F64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3.2.1.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3D8C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F465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A7CD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3A95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4E7D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E1C0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212889A9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28D6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7B80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CD2C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FA14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AA0B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485B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A9EB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37D8FAC8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5D96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3.3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3444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деньги резерва возмещения вреда</w:t>
            </w: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F202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223A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EBE8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0C48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FFCF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773DFD6F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99D1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3.3.1.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BDA9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E846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AA60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F69D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CA2D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FF95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6B720059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0825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3FBA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8E45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BE44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21C5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677A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8564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026EE9DF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43AC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3.4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F977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собственные деньги</w:t>
            </w: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2B2C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07FF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AD9A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C1C0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D16C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17C20A19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EB7D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3.4.1.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0D82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04CF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59DF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AA8D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CD15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8EE1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7129909A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A279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DA2C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A546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3EDE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A502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263A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4E17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61605601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D5B0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9275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Деньги на брокерских счетах:</w:t>
            </w: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6A5E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8117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408E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688F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1601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56AFA30F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043A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4.1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0F92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 деньги резерва гарантирования страховых выплат по отрасли «общее страхование»</w:t>
            </w: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1F9B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5F16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B6D1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4CF5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2269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71223CB3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F4A5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4.1.1.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4E2C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C8B9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4DD0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02AF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CFBE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8B34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08C6A0B4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F88A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B332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75FD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4F68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1713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0B68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71C5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6C8EF1ED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FD93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4.2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D7CF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деньги резерва гарантирования страховых выплат по отрасли «страхование жизни» </w:t>
            </w: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08D2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35D6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2B1D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CC61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8436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7B71AD90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408A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4.2.1.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DF78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D69E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4B2C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BAA2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A770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5F70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0A122F2D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C631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2A49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17EB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6F2F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4FA2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E6C8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5A11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5C0CB587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884D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4.3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C645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деньги резерва возмещения вреда</w:t>
            </w: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19DB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B6B7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677B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C80C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41F9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33706969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CD56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4.3.1.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4D18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7D9F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217C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7CDF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65DC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90A6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0E656571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8A03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7F56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DBDD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8CA0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A6D9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B22E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6EB1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3CF7E917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1473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lastRenderedPageBreak/>
              <w:t>4.4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6C8E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собственные деньги</w:t>
            </w: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6F6C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6F3F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AD86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C905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9C71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730D574F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5FD7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4.4.1.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A47A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AAD3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362D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34F0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BE35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CBDE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20F2714E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B6FE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FE01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45B3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B77A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9865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2FD6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F93B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529CFB3B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17C0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5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0D9D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Прочие денежные средства</w:t>
            </w: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1BBC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DEE1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34A0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B195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8576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3996A00A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EDBD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5.1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516B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5EA5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CB0D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A591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9A25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610F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6EF73738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6693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F24B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F7F9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F26F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69A7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16F3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3BD7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2AF7A96C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E4EC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6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06C9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Всего</w:t>
            </w: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2262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EB5C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1818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385F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63D3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</w:tbl>
    <w:p w14:paraId="7A2B557E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6B7BCAFE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072754CF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Наименование ________________________________________________</w:t>
      </w:r>
    </w:p>
    <w:p w14:paraId="0AED3749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Адрес________________________________________________________</w:t>
      </w:r>
    </w:p>
    <w:p w14:paraId="496E93D5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Телефон ______________________________________________________</w:t>
      </w:r>
    </w:p>
    <w:p w14:paraId="322A2194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Адрес электронной почты _______________________________________</w:t>
      </w:r>
    </w:p>
    <w:p w14:paraId="15570462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          Исполнитель____________________________          ____________________</w:t>
      </w:r>
    </w:p>
    <w:p w14:paraId="464FE05E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                          фамилия, имя и отчество (при его </w:t>
      </w:r>
      <w:proofErr w:type="gramStart"/>
      <w:r w:rsidRPr="000C1A1B">
        <w:rPr>
          <w:sz w:val="28"/>
          <w:szCs w:val="28"/>
        </w:rPr>
        <w:t>наличии)   </w:t>
      </w:r>
      <w:proofErr w:type="gramEnd"/>
      <w:r w:rsidRPr="000C1A1B">
        <w:rPr>
          <w:sz w:val="28"/>
          <w:szCs w:val="28"/>
        </w:rPr>
        <w:t>   подпись, телефон</w:t>
      </w:r>
    </w:p>
    <w:p w14:paraId="015F5BE8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Руководитель или лицо, на которое возложена функция по подписанию отчета</w:t>
      </w:r>
    </w:p>
    <w:p w14:paraId="42557A05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          _____________________________________               ____________________</w:t>
      </w:r>
    </w:p>
    <w:p w14:paraId="6436E822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                  фамилия, имя и отчество (при его </w:t>
      </w:r>
      <w:proofErr w:type="gramStart"/>
      <w:r w:rsidRPr="000C1A1B">
        <w:rPr>
          <w:sz w:val="28"/>
          <w:szCs w:val="28"/>
        </w:rPr>
        <w:t>наличии)   </w:t>
      </w:r>
      <w:proofErr w:type="gramEnd"/>
      <w:r w:rsidRPr="000C1A1B">
        <w:rPr>
          <w:sz w:val="28"/>
          <w:szCs w:val="28"/>
        </w:rPr>
        <w:t>         подпись</w:t>
      </w:r>
    </w:p>
    <w:p w14:paraId="29744F3F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Дата «____» ______________ 20__ года</w:t>
      </w:r>
    </w:p>
    <w:p w14:paraId="6E10F721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1BE5A5A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«Отчет об остатках денег».</w:t>
      </w:r>
    </w:p>
    <w:p w14:paraId="540FAFAF" w14:textId="77777777" w:rsidR="000C1A1B" w:rsidRPr="000C1A1B" w:rsidRDefault="000C1A1B" w:rsidP="000C1A1B">
      <w:p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 w:rsidRPr="000C1A1B">
        <w:rPr>
          <w:sz w:val="28"/>
          <w:szCs w:val="28"/>
        </w:rPr>
        <w:br w:type="page"/>
      </w:r>
    </w:p>
    <w:p w14:paraId="78D3AE21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>Приложение</w:t>
      </w:r>
    </w:p>
    <w:p w14:paraId="6BCC14DB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 xml:space="preserve">к </w:t>
      </w:r>
      <w:hyperlink r:id="rId9" w:history="1">
        <w:r w:rsidRPr="000C1A1B">
          <w:rPr>
            <w:sz w:val="28"/>
            <w:szCs w:val="28"/>
          </w:rPr>
          <w:t>форме</w:t>
        </w:r>
      </w:hyperlink>
      <w:r w:rsidRPr="000C1A1B">
        <w:rPr>
          <w:sz w:val="28"/>
          <w:szCs w:val="28"/>
        </w:rPr>
        <w:t>, предназначенной для сбора административных данных на безвозмездной основе, «Отчет об остатках денег»</w:t>
      </w:r>
    </w:p>
    <w:p w14:paraId="0F4912EB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01677081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7853C200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0C1A1B">
        <w:rPr>
          <w:b/>
          <w:bCs/>
          <w:sz w:val="28"/>
          <w:szCs w:val="28"/>
        </w:rPr>
        <w:t>Пояснение по заполнению формы, предназначенной для сбора административных данных на безвозмездной основе</w:t>
      </w:r>
    </w:p>
    <w:p w14:paraId="40468299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</w:p>
    <w:p w14:paraId="6C0CEBB1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0C1A1B">
        <w:rPr>
          <w:b/>
          <w:bCs/>
          <w:sz w:val="28"/>
          <w:szCs w:val="28"/>
        </w:rPr>
        <w:t>«Отчет об остатках денег»</w:t>
      </w:r>
    </w:p>
    <w:p w14:paraId="46BAC369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(индекс – 1-OGOSV, периодичность – ежемесячная)</w:t>
      </w:r>
    </w:p>
    <w:p w14:paraId="05E77262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1B1BC7E9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13D0F2DD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Глава 1. Общие положения</w:t>
      </w:r>
    </w:p>
    <w:p w14:paraId="5201CB1F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29DA3F0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1. Настоящее пояснение определяет единые требования по заполнению формы, предназначенной для сбора административных данных на безвозмездной основе, «Отчет об остатках денег» (далее – Форма).</w:t>
      </w:r>
    </w:p>
    <w:p w14:paraId="34AFBB91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2. Форма составляется ежемесячно по состоянию на конец отчетного периода. Данные в Форме заполняются в тысячах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. Сумма менее 500 (пятисот)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 округляется до 0 (нуля), а сумма, равная 500 (пятистам)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 и выше, округляется до 1000 (одной тысячи)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>.</w:t>
      </w:r>
    </w:p>
    <w:p w14:paraId="54BB77FA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3. Форму подписывают руководитель или лицо, на которое возложена функция по подписанию отчета, и исполнитель.</w:t>
      </w:r>
    </w:p>
    <w:p w14:paraId="36F6848B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2A47905B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1679ADF5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Глава 2. Пояснение по заполнению Формы</w:t>
      </w:r>
    </w:p>
    <w:p w14:paraId="55133AA3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5DBD669D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4. В графе 3 указывается рейтинг и наименование рейтингового агентства в соответствии с постановлением Правления Агентства Республики Казахстан по регулированию и развитию финансового рынка от 14 апреля 2026 года № 64 «Об установлении минимального рейтинга для юридических лиц и государств, необходимость наличия которого требуется в соответствии с законодательством Республики Казахстан, регулирующим деятельность финансовых организаций, филиалов банков-нерезидентов Республики Казахстан, филиалов страховых (перестраховочных) организаций-нерезидентов Республики Казахстан, перечня рейтинговых агентств, присваивающих данный рейтинг» (зарегистрировано в Реестре государственной регистрации нормативных правовых актов под № 38437). При отсутствии рейтингового агентства в графе 3 указывается «нет рейтинга».</w:t>
      </w:r>
    </w:p>
    <w:p w14:paraId="4616885A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 xml:space="preserve">5. В графе 4 указывается остаток денег в тысячах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 на конец отчетного периода.</w:t>
      </w:r>
    </w:p>
    <w:p w14:paraId="6979AD13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6. В графе 5 указывается остаток денег в иностранной валюте, пересчитанный в тысячах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 на конец отчетного периода.</w:t>
      </w:r>
    </w:p>
    <w:p w14:paraId="7BF19D92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7. В графе 7 указывается размер оценочного резерва под убытки по деньгам.</w:t>
      </w:r>
    </w:p>
    <w:p w14:paraId="7F36EAEA" w14:textId="77777777" w:rsidR="000C1A1B" w:rsidRPr="000C1A1B" w:rsidRDefault="000C1A1B" w:rsidP="000C1A1B">
      <w:p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 w:rsidRPr="000C1A1B">
        <w:rPr>
          <w:sz w:val="28"/>
          <w:szCs w:val="28"/>
        </w:rPr>
        <w:br w:type="page"/>
      </w:r>
    </w:p>
    <w:p w14:paraId="68876CA7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>Приложение 2</w:t>
      </w:r>
    </w:p>
    <w:p w14:paraId="2E603157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 xml:space="preserve">к </w:t>
      </w:r>
      <w:hyperlink r:id="rId10" w:history="1">
        <w:r w:rsidRPr="000C1A1B">
          <w:rPr>
            <w:sz w:val="28"/>
            <w:szCs w:val="28"/>
          </w:rPr>
          <w:t>Правилам</w:t>
        </w:r>
      </w:hyperlink>
      <w:r w:rsidRPr="000C1A1B">
        <w:rPr>
          <w:sz w:val="28"/>
          <w:szCs w:val="28"/>
        </w:rPr>
        <w:t xml:space="preserve"> представления отчетности организацией, гарантирующей осуществление страховых выплат страхователям (застрахованным, выгодоприобретателям) в случае ликвидации страховых организаций</w:t>
      </w:r>
    </w:p>
    <w:p w14:paraId="3B5194F2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</w:p>
    <w:p w14:paraId="43CBE68C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</w:p>
    <w:p w14:paraId="00587283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>Форма,</w:t>
      </w:r>
    </w:p>
    <w:p w14:paraId="5C2DC369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>предназначенная для сбора административных данных</w:t>
      </w:r>
    </w:p>
    <w:p w14:paraId="62AE7959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5A722A44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68CC51DC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Представляется: в Национальный Банк Республики Казахстан</w:t>
      </w:r>
    </w:p>
    <w:p w14:paraId="016D58FD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Форма, предназначенная для сбора административных данных на безвозмездной основе, размещена на интернет-ресурсе: www.nationalbank.kz</w:t>
      </w:r>
    </w:p>
    <w:p w14:paraId="5AFBA33F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Наименование административной формы: отчет о размещенных вкладах</w:t>
      </w:r>
    </w:p>
    <w:p w14:paraId="02B290B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Индекс формы, предназначенной для сбора административных данных на безвозмездной основе: 2-OGOSV</w:t>
      </w:r>
    </w:p>
    <w:p w14:paraId="17667FD8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Периодичность: ежемесячная</w:t>
      </w:r>
    </w:p>
    <w:p w14:paraId="52434043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Отчетный период: по состоянию на «____» ____________ 20 ___ года</w:t>
      </w:r>
    </w:p>
    <w:p w14:paraId="79051D0F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Круг лиц, представляющих форму, предназначенную для сбора административных данных на безвозмездной основе: организация, гарантирующая осуществление страховых выплат страхователям (застрахованным, выгодоприобретателям) в случае ликвидации страховых организаций</w:t>
      </w:r>
    </w:p>
    <w:p w14:paraId="5438B6AB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Срок представления формы, предназначенной для сбора административных данных на безвозмездной основе: ежемесячно, не позднее 5 (пятого) рабочего дня месяца, следующего за отчетным месяцем</w:t>
      </w:r>
    </w:p>
    <w:p w14:paraId="1EC49F75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БИН: _______________________</w:t>
      </w:r>
    </w:p>
    <w:p w14:paraId="7825FD1A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Метод сбора: в </w:t>
      </w:r>
      <w:proofErr w:type="spellStart"/>
      <w:r w:rsidRPr="000C1A1B">
        <w:rPr>
          <w:sz w:val="28"/>
          <w:szCs w:val="28"/>
          <w:lang w:val="kk-KZ"/>
        </w:rPr>
        <w:t>электронном</w:t>
      </w:r>
      <w:proofErr w:type="spellEnd"/>
      <w:r w:rsidRPr="000C1A1B">
        <w:rPr>
          <w:sz w:val="28"/>
          <w:szCs w:val="28"/>
          <w:lang w:val="kk-KZ"/>
        </w:rPr>
        <w:t xml:space="preserve"> </w:t>
      </w:r>
      <w:proofErr w:type="spellStart"/>
      <w:r w:rsidRPr="000C1A1B">
        <w:rPr>
          <w:sz w:val="28"/>
          <w:szCs w:val="28"/>
          <w:lang w:val="kk-KZ"/>
        </w:rPr>
        <w:t>виде</w:t>
      </w:r>
      <w:proofErr w:type="spellEnd"/>
      <w:r w:rsidRPr="000C1A1B">
        <w:rPr>
          <w:sz w:val="28"/>
          <w:szCs w:val="28"/>
        </w:rPr>
        <w:t xml:space="preserve"> </w:t>
      </w:r>
      <w:r w:rsidRPr="000C1A1B">
        <w:rPr>
          <w:sz w:val="28"/>
          <w:szCs w:val="28"/>
        </w:rPr>
        <w:br w:type="page"/>
      </w:r>
    </w:p>
    <w:p w14:paraId="646BD816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 xml:space="preserve">(в тысячах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"/>
        <w:gridCol w:w="1338"/>
        <w:gridCol w:w="1237"/>
        <w:gridCol w:w="748"/>
        <w:gridCol w:w="616"/>
        <w:gridCol w:w="585"/>
        <w:gridCol w:w="1276"/>
        <w:gridCol w:w="616"/>
        <w:gridCol w:w="585"/>
        <w:gridCol w:w="1276"/>
        <w:gridCol w:w="1025"/>
      </w:tblGrid>
      <w:tr w:rsidR="000C1A1B" w:rsidRPr="000C1A1B" w14:paraId="29E03D6D" w14:textId="77777777" w:rsidTr="00536014">
        <w:trPr>
          <w:jc w:val="center"/>
        </w:trPr>
        <w:tc>
          <w:tcPr>
            <w:tcW w:w="169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DB7C2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№</w:t>
            </w:r>
          </w:p>
        </w:tc>
        <w:tc>
          <w:tcPr>
            <w:tcW w:w="69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F594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Наименования банка</w:t>
            </w:r>
          </w:p>
        </w:tc>
        <w:tc>
          <w:tcPr>
            <w:tcW w:w="642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1D84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Долгосрочный кредитный рейтинг банка</w:t>
            </w:r>
          </w:p>
        </w:tc>
        <w:tc>
          <w:tcPr>
            <w:tcW w:w="388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31EF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Код валюты</w:t>
            </w:r>
          </w:p>
        </w:tc>
        <w:tc>
          <w:tcPr>
            <w:tcW w:w="1286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8D22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Основная сумма по вкладу</w:t>
            </w:r>
          </w:p>
        </w:tc>
        <w:tc>
          <w:tcPr>
            <w:tcW w:w="1286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256D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Сумма вознаграждения по вкладу</w:t>
            </w:r>
          </w:p>
        </w:tc>
        <w:tc>
          <w:tcPr>
            <w:tcW w:w="532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B476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Оценочный резерв под убытки</w:t>
            </w:r>
          </w:p>
        </w:tc>
      </w:tr>
      <w:tr w:rsidR="000C1A1B" w:rsidRPr="000C1A1B" w14:paraId="4ECAE12A" w14:textId="77777777" w:rsidTr="00536014">
        <w:trPr>
          <w:jc w:val="center"/>
        </w:trPr>
        <w:tc>
          <w:tcPr>
            <w:tcW w:w="169" w:type="pct"/>
            <w:vMerge/>
            <w:vAlign w:val="center"/>
            <w:hideMark/>
          </w:tcPr>
          <w:p w14:paraId="1AA1443F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7C3E53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13D334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3E5071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320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E684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Всего</w:t>
            </w:r>
          </w:p>
        </w:tc>
        <w:tc>
          <w:tcPr>
            <w:tcW w:w="967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2707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в том числе</w:t>
            </w: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1397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Всего</w:t>
            </w:r>
          </w:p>
        </w:tc>
        <w:tc>
          <w:tcPr>
            <w:tcW w:w="967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6082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в том числе</w:t>
            </w:r>
          </w:p>
        </w:tc>
        <w:tc>
          <w:tcPr>
            <w:tcW w:w="0" w:type="auto"/>
            <w:vMerge/>
            <w:vAlign w:val="center"/>
            <w:hideMark/>
          </w:tcPr>
          <w:p w14:paraId="5512D6E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0FC2457E" w14:textId="77777777" w:rsidTr="00536014">
        <w:trPr>
          <w:jc w:val="center"/>
        </w:trPr>
        <w:tc>
          <w:tcPr>
            <w:tcW w:w="169" w:type="pct"/>
            <w:vMerge/>
            <w:vAlign w:val="center"/>
            <w:hideMark/>
          </w:tcPr>
          <w:p w14:paraId="582CD728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B46FDA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D7D237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4C6707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BD6206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5398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 xml:space="preserve">в </w:t>
            </w:r>
            <w:r w:rsidRPr="000C1A1B">
              <w:rPr>
                <w:szCs w:val="24"/>
                <w:lang w:val="kk-KZ"/>
              </w:rPr>
              <w:t>теңге</w:t>
            </w: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DA9E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 xml:space="preserve">остаток денег в иностранной валюте, пересчитанных в </w:t>
            </w:r>
            <w:r w:rsidRPr="000C1A1B">
              <w:rPr>
                <w:szCs w:val="24"/>
                <w:lang w:val="kk-KZ"/>
              </w:rPr>
              <w:t>теңге</w:t>
            </w: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C721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1AE6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 xml:space="preserve">в </w:t>
            </w:r>
            <w:r w:rsidRPr="000C1A1B">
              <w:rPr>
                <w:szCs w:val="24"/>
                <w:lang w:val="kk-KZ"/>
              </w:rPr>
              <w:t>теңге</w:t>
            </w: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C7B4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 xml:space="preserve">остаток денег в иностранной валюте, пересчитанных в </w:t>
            </w:r>
            <w:r w:rsidRPr="000C1A1B">
              <w:rPr>
                <w:szCs w:val="24"/>
                <w:lang w:val="kk-KZ"/>
              </w:rPr>
              <w:t>теңге</w:t>
            </w:r>
          </w:p>
        </w:tc>
        <w:tc>
          <w:tcPr>
            <w:tcW w:w="0" w:type="auto"/>
            <w:vMerge/>
            <w:vAlign w:val="center"/>
            <w:hideMark/>
          </w:tcPr>
          <w:p w14:paraId="5A627F8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4E3F7D86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0AD25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F2B0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</w:t>
            </w: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2631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</w:t>
            </w: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F4D9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</w:t>
            </w: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00EC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5</w:t>
            </w: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3538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6</w:t>
            </w: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8A2E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7</w:t>
            </w: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E8CF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8</w:t>
            </w: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22AF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9</w:t>
            </w: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7D4D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10</w:t>
            </w: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C2EE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11</w:t>
            </w:r>
          </w:p>
        </w:tc>
      </w:tr>
      <w:tr w:rsidR="000C1A1B" w:rsidRPr="000C1A1B" w14:paraId="65878129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F6D52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1D55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Вклады, размещенные за счет средств резерва гарантирования страховых выплат по отрасли «общее страхование»</w:t>
            </w: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2D39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AE42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F5F6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C860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DB10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E0DB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14F7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3741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9254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1F4057FF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2EB79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1.1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031C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Вклады до востребования</w:t>
            </w: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3BC8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430D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302D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0142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1B1D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FB21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FC5F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9811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B628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64534E21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CA1E4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B498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14FA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9E20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0FE6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B85C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6E2E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C0A2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EE15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6EE7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81A3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23A03DD4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93C20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1.2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4864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Срочные вклады</w:t>
            </w: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0D00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95BC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2ED2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202A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BE38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4BAB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BBDF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2C0F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255B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1D721472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0C5C1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F71D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F91E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C753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9072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4945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CF0A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A19D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DB2F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72BC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77C2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081BCB9A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72910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1.3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F27E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Сберегательные вклады</w:t>
            </w: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986C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4684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1E39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498E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AC49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4933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FC3C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752C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EBAA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1EE26DB1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E7D22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33EF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2893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7629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D2F1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54E9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4D5A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4C5C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52AE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C48A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BC28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710CB9FC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6DF10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1.4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858C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Условные вклады</w:t>
            </w: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1CC5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8F27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B407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4B84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F15C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22DE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8F2B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4BFB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C53E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02E81BFB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7E14D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B064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D0B0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C72E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077E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3F7E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990B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085E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CEFB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422C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819F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050E249D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60F1A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E24A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Вклады, размещенные за счет средств резерва гарантирования страховых выплат по отрасли «страхование жизни»</w:t>
            </w: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0DAB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41D6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8368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1CC6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AD3E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FE18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C53C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7FC8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F6FB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18AD40C4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F600C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2.1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46B0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Вклады до востребования</w:t>
            </w: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9B32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A6B9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EF8F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3006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2C72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01B3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1995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5C3C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4834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697F59E0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A705A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4FBA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7BA3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ED94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2F6E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5C70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1B86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C253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D0BC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A4FE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80CC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3E6FD69C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7E4EE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2.2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6504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 Срочные вклады</w:t>
            </w: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2C17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5780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A979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51BD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91D1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D87A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996B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6BE4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F33B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27E6689A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9046C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B96B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1275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F3E6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9AA5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7C86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0159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963E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B50A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2743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1D99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02691110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7AC7E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2.3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141B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Сберегательные вклады</w:t>
            </w: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3624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CF76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B450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473B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705B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35B6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760E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D64E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3888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6B2821FD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055E0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lastRenderedPageBreak/>
              <w:t>…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B3BA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C7F3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A0D8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5704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1EA4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66BE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583C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C8E5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D191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8426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6F8B927B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CC611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2.4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76E6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Условные вклады</w:t>
            </w: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2C1A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CF16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5B0F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1F40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C832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FF5F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CB2B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00A9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317F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3E5EB283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F6F85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61E7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B198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E9A7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8CC4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2969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7F8E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535F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3784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B17B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87C2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52F0835E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33217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588C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Вклады, размещенные за счет средств резерва возмещения вреда</w:t>
            </w: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D0DC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5D92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90C9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562C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C8A9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CE80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EC22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AB83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B023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0CFEC103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C9E5D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3.1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4413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Вклады до востребования</w:t>
            </w: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7608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0058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19D2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6E48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985C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D02E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402F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2DBC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5580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3205042C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F59F9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B5CA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F540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7820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55A6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A234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7DF9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96F5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0002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33CA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9992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3E5AD475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DDCC3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3.2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AD0F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 Срочные вклады</w:t>
            </w: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FB9C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6A83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F095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50DA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A172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7690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4B89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A2F2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0C5A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11C0842D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568F7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8AB1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95A2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3F26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7B67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F7A3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FCC3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B5EF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5CCB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A824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4F82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3C0B9158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B7902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3.3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E003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Сберегательные вклады</w:t>
            </w: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B2A8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C44A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1B36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D156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AA86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B095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19EC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5FCA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A9F3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15505E0C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3C0ED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D036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8BFA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CD10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B698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B7F0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4674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C3E0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3936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A33C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21C9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0517A78F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4AFE0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3.4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C031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Условные вклады</w:t>
            </w: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F2D3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7A3F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987D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DA99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FAED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355A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9E8E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965F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8E86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6DA961CB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3D604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63E3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D87A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9793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D111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6A4C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B7FD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535F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37DF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58DD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FEBE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6A3F5403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98C07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DB5F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Вклады, размещенные за счет собственных активов</w:t>
            </w: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9D0B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9DBF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895D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9C77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57F4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00A2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33C3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9B19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FD79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73ABEACB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6D6DA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4.1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D21E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Вклады до востребования</w:t>
            </w: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AFB1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0004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7192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CCEF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C1BC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1FFB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C4E0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A12A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A355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68F1E952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B5872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CDA1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6910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74F2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4642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430D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1C8B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E324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BBC2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E601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91B1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58A9DB16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0DB10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4.2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0BA5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 Срочные вклады</w:t>
            </w: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9B16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700A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FD61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3F8C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BE9B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31D2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32AA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72FD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229C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66781BC4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6B762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5DCA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ED96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6D2A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C3E4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E6CC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F1A1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855A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B6A3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7C6A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CF7B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21385886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E2AD0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4.3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D23A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Сберегательные вклады</w:t>
            </w: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DE9C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E59E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BA7E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4BFC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E08F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BA7B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D7D6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0D08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CAB6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43AED2AA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8D8CF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245A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70A4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34F1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E0FC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F364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13EF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9846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8B11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DB09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D764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6B56FF51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493EF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4.4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BF8F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Условные вклады</w:t>
            </w: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9E31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A6D6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5010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480B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AE84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D2EE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C2DB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3173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E0F8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11FB5CDB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DACB5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74CF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11FF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4E87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779A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37DC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DCB6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2306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69E8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D729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2163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241D7546" w14:textId="77777777" w:rsidTr="00536014">
        <w:trPr>
          <w:jc w:val="center"/>
        </w:trPr>
        <w:tc>
          <w:tcPr>
            <w:tcW w:w="1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5F05B" w14:textId="77777777" w:rsidR="000C1A1B" w:rsidRPr="000C1A1B" w:rsidRDefault="000C1A1B" w:rsidP="00536014">
            <w:pPr>
              <w:overflowPunct/>
              <w:autoSpaceDE/>
              <w:autoSpaceDN/>
              <w:adjustRightInd/>
              <w:ind w:left="-117"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5</w:t>
            </w:r>
          </w:p>
        </w:tc>
        <w:tc>
          <w:tcPr>
            <w:tcW w:w="6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2D91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Всего</w:t>
            </w:r>
          </w:p>
        </w:tc>
        <w:tc>
          <w:tcPr>
            <w:tcW w:w="6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FB8F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906D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78D9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0AC6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1F81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3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7E8B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89F0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ADAB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5774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</w:tbl>
    <w:p w14:paraId="1928C4CA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4C12425D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7388C079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Наименование ________________________________________________</w:t>
      </w:r>
    </w:p>
    <w:p w14:paraId="604CE83A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Адрес________________________________________________________</w:t>
      </w:r>
    </w:p>
    <w:p w14:paraId="0175E618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Телефон ______________________________________________________</w:t>
      </w:r>
    </w:p>
    <w:p w14:paraId="2308E536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Адрес электронной почты _______________________________________</w:t>
      </w:r>
    </w:p>
    <w:p w14:paraId="274E0ED4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          Исполнитель____________________________          ____________________</w:t>
      </w:r>
    </w:p>
    <w:p w14:paraId="789BA18F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                        фамилия, имя и отчество (при его </w:t>
      </w:r>
      <w:proofErr w:type="gramStart"/>
      <w:r w:rsidRPr="000C1A1B">
        <w:rPr>
          <w:sz w:val="28"/>
          <w:szCs w:val="28"/>
        </w:rPr>
        <w:t>наличии)   </w:t>
      </w:r>
      <w:proofErr w:type="gramEnd"/>
      <w:r w:rsidRPr="000C1A1B">
        <w:rPr>
          <w:sz w:val="28"/>
          <w:szCs w:val="28"/>
        </w:rPr>
        <w:t>   подпись, телефон</w:t>
      </w:r>
    </w:p>
    <w:p w14:paraId="0591D889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Руководитель или лицо, на которое возложена функция по подписанию отчета</w:t>
      </w:r>
    </w:p>
    <w:p w14:paraId="472CB91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>          _____________________________________               ____________________</w:t>
      </w:r>
    </w:p>
    <w:p w14:paraId="19C57F79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                   фамилия, имя и отчество (при его </w:t>
      </w:r>
      <w:proofErr w:type="gramStart"/>
      <w:r w:rsidRPr="000C1A1B">
        <w:rPr>
          <w:sz w:val="28"/>
          <w:szCs w:val="28"/>
        </w:rPr>
        <w:t>наличии)   </w:t>
      </w:r>
      <w:proofErr w:type="gramEnd"/>
      <w:r w:rsidRPr="000C1A1B">
        <w:rPr>
          <w:sz w:val="28"/>
          <w:szCs w:val="28"/>
        </w:rPr>
        <w:t>         подпись</w:t>
      </w:r>
    </w:p>
    <w:p w14:paraId="48B80FCF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Дата «____» ______________ 20__ года</w:t>
      </w:r>
    </w:p>
    <w:p w14:paraId="584363A5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2C529CEA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«Отчет о размещенных вкладах».</w:t>
      </w:r>
    </w:p>
    <w:p w14:paraId="785A8D07" w14:textId="77777777" w:rsidR="000C1A1B" w:rsidRPr="000C1A1B" w:rsidRDefault="000C1A1B" w:rsidP="000C1A1B">
      <w:p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 w:rsidRPr="000C1A1B">
        <w:rPr>
          <w:sz w:val="28"/>
          <w:szCs w:val="28"/>
        </w:rPr>
        <w:br w:type="page"/>
      </w:r>
    </w:p>
    <w:p w14:paraId="44E14572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>Приложение</w:t>
      </w:r>
    </w:p>
    <w:p w14:paraId="113202A7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 xml:space="preserve">к </w:t>
      </w:r>
      <w:hyperlink r:id="rId11" w:history="1">
        <w:r w:rsidRPr="000C1A1B">
          <w:rPr>
            <w:sz w:val="28"/>
            <w:szCs w:val="28"/>
          </w:rPr>
          <w:t>форме</w:t>
        </w:r>
      </w:hyperlink>
      <w:r w:rsidRPr="000C1A1B">
        <w:rPr>
          <w:sz w:val="28"/>
          <w:szCs w:val="28"/>
        </w:rPr>
        <w:t>, предназначенной для сбора административных данных на безвозмездной основе, «Отчет о размещенных вкладах»</w:t>
      </w:r>
    </w:p>
    <w:p w14:paraId="469C8B26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7E92F968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67770B5B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0C1A1B">
        <w:rPr>
          <w:b/>
          <w:bCs/>
          <w:sz w:val="28"/>
          <w:szCs w:val="28"/>
        </w:rPr>
        <w:t>Пояснение по заполнению формы, предназначенной для сбора административных данных на безвозмездной основе</w:t>
      </w:r>
    </w:p>
    <w:p w14:paraId="5CFB9692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</w:p>
    <w:p w14:paraId="3ACC4A30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0C1A1B">
        <w:rPr>
          <w:b/>
          <w:bCs/>
          <w:sz w:val="28"/>
          <w:szCs w:val="28"/>
        </w:rPr>
        <w:t>«Отчет о размещенных вкладах»</w:t>
      </w:r>
    </w:p>
    <w:p w14:paraId="4A46E389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(индекс – 2-OGOSV, периодичность – ежемесячная)</w:t>
      </w:r>
    </w:p>
    <w:p w14:paraId="1C93DF48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6FE97ED5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6BB39BA0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Глава 1. Общие положения</w:t>
      </w:r>
    </w:p>
    <w:p w14:paraId="646638D7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409F89B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1. Настоящее пояснение определяет единые требования по заполнению формы, предназначенной для сбора административных данных на безвозмездной основе, «Отчет о размещенных вкладах» (далее – Форма).</w:t>
      </w:r>
    </w:p>
    <w:p w14:paraId="437303C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2. Форма составляется ежемесячно по состоянию на конец отчетного периода. Данные в Форме заполняются в тысячах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. Сумма менее 500 (пятисот)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 округляется до 0 (нуля), а сумма, равная 500 (пятистам)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 и выше, округляется до 1000 (одной тысячи)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>.</w:t>
      </w:r>
    </w:p>
    <w:p w14:paraId="2E63C786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3. Форму подписывают руководитель или лицо, на которое возложена функция по подписанию отчета, и исполнитель.</w:t>
      </w:r>
    </w:p>
    <w:p w14:paraId="44EA334D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67BEDFB8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20999260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Глава 2. Пояснение по заполнению Формы</w:t>
      </w:r>
    </w:p>
    <w:p w14:paraId="3E91425E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65ABF3A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4. В графе 3 указывается рейтинг, присвоенный одним из рейтинговых агентств в соответствии с постановлением Правления Агентства Республики Казахстан по регулированию и развитию финансового рынка от 14 апреля 2026 года № 64 «Об установлении минимального рейтинга для юридических лиц и государств, необходимость наличия которого требуется в соответствии с законодательством Республики Казахстан, регулирующим деятельность финансовых организаций, филиалов банков-нерезидентов Республики Казахстан, филиалов страховых (перестраховочных) организаций-нерезидентов Республики Казахстан, перечня рейтинговых агентств, присваивающих данный рейтинг» (зарегистрировано в Реестре государственной регистрации нормативных правовых актов под № 38437). При отсутствии рейтингового агентства в графе 3 указывается «нет рейтинга».</w:t>
      </w:r>
    </w:p>
    <w:p w14:paraId="10AF2FE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 xml:space="preserve">5. в графе 4 код валюты указывается в соответствии с национальным классификатором Республики Казахстан </w:t>
      </w:r>
      <w:hyperlink r:id="rId12" w:history="1">
        <w:r w:rsidRPr="000C1A1B">
          <w:rPr>
            <w:sz w:val="28"/>
            <w:szCs w:val="28"/>
          </w:rPr>
          <w:t>НК РК 07 ISO 4217</w:t>
        </w:r>
      </w:hyperlink>
      <w:r w:rsidRPr="000C1A1B">
        <w:rPr>
          <w:sz w:val="28"/>
          <w:szCs w:val="28"/>
        </w:rPr>
        <w:t xml:space="preserve"> «Коды для представления валют и фондов».</w:t>
      </w:r>
    </w:p>
    <w:p w14:paraId="2BCD696A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6. В графах 7 и 10 указывается сумма остатка денег в иностранной валюте на конец отчетного периода в пересчете по рыночному курсу обмена валют, определенному </w:t>
      </w:r>
      <w:hyperlink r:id="rId13" w:history="1">
        <w:r w:rsidRPr="000C1A1B">
          <w:rPr>
            <w:sz w:val="28"/>
            <w:szCs w:val="28"/>
          </w:rPr>
          <w:t>совместными постановлением</w:t>
        </w:r>
      </w:hyperlink>
      <w:r w:rsidRPr="000C1A1B">
        <w:rPr>
          <w:sz w:val="28"/>
          <w:szCs w:val="28"/>
        </w:rPr>
        <w:t xml:space="preserve"> Правления Национального Банка Республики Казахстан от 26 сентября 2025 года № 56 и приказом Министра финансов Республики Казахстан от 29 сентября 2025 года № 544 «Об утверждении Правил определения рыночного курса обмена валюты» (зарегистрировано в Реестре государственной регистрации нормативных правовых актов под № 36983).</w:t>
      </w:r>
    </w:p>
    <w:p w14:paraId="0251DFB4" w14:textId="77777777" w:rsidR="000C1A1B" w:rsidRPr="000C1A1B" w:rsidRDefault="000C1A1B" w:rsidP="000C1A1B">
      <w:p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 w:rsidRPr="000C1A1B">
        <w:rPr>
          <w:sz w:val="28"/>
          <w:szCs w:val="28"/>
        </w:rPr>
        <w:br w:type="page"/>
      </w:r>
    </w:p>
    <w:p w14:paraId="6DCF0CD6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>Приложение 3</w:t>
      </w:r>
    </w:p>
    <w:p w14:paraId="3B2C4E8D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 xml:space="preserve">к </w:t>
      </w:r>
      <w:hyperlink r:id="rId14" w:history="1">
        <w:r w:rsidRPr="000C1A1B">
          <w:rPr>
            <w:sz w:val="28"/>
            <w:szCs w:val="28"/>
          </w:rPr>
          <w:t>Правилам</w:t>
        </w:r>
      </w:hyperlink>
      <w:r w:rsidRPr="000C1A1B">
        <w:rPr>
          <w:sz w:val="28"/>
          <w:szCs w:val="28"/>
        </w:rPr>
        <w:t xml:space="preserve"> представления отчетности организацией, гарантирующей осуществление страховых выплат страхователям (застрахованным, выгодоприобретателям) в случае ликвидации страховых организаций</w:t>
      </w:r>
    </w:p>
    <w:p w14:paraId="2DCE44C6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</w:p>
    <w:p w14:paraId="5D3139B1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</w:p>
    <w:p w14:paraId="447F2C5E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>Форма,</w:t>
      </w:r>
    </w:p>
    <w:p w14:paraId="5DD5EFA8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>предназначенная для сбора административных данных</w:t>
      </w:r>
    </w:p>
    <w:p w14:paraId="7357F43E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1041E42A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4ADAD9A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Представляется: в Национальный Банк Республики Казахстан</w:t>
      </w:r>
    </w:p>
    <w:p w14:paraId="48DBBC12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Форма, предназначенная для сбора административных данных на безвозмездной основе, размещена на интернет-ресурсе: www.nationalbank.kz</w:t>
      </w:r>
    </w:p>
    <w:p w14:paraId="30CADC6D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Наименование административной формы: отчет о ценных бумагах</w:t>
      </w:r>
    </w:p>
    <w:p w14:paraId="71770BED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Индекс формы, предназначенной для сбора административных данных на безвозмездной основе: 3-OGOSV</w:t>
      </w:r>
    </w:p>
    <w:p w14:paraId="7F11642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Периодичность: ежемесячная</w:t>
      </w:r>
    </w:p>
    <w:p w14:paraId="593B2885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Отчетный период: по состоянию на «___» ________20__ года</w:t>
      </w:r>
    </w:p>
    <w:p w14:paraId="4D8E4AC3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Круг лиц, представляющих форму, предназначенную для сбора административных данных на безвозмездной основе: организация, гарантирующая осуществление страховых выплат страхователям (застрахованным, выгодоприобретателям) в случае ликвидации страховых организаций</w:t>
      </w:r>
    </w:p>
    <w:p w14:paraId="66D6E983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Срок представления формы, предназначенной для сбора административных данных на безвозмездной основе: ежемесячно, не позднее 5 (пятого) рабочего дня месяца, следующего за отчетным месяцем</w:t>
      </w:r>
    </w:p>
    <w:p w14:paraId="5DC93C2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БИН: _______________________</w:t>
      </w:r>
    </w:p>
    <w:p w14:paraId="0C157DC9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Метод сбора: в </w:t>
      </w:r>
      <w:proofErr w:type="spellStart"/>
      <w:r w:rsidRPr="000C1A1B">
        <w:rPr>
          <w:sz w:val="28"/>
          <w:szCs w:val="28"/>
          <w:lang w:val="kk-KZ"/>
        </w:rPr>
        <w:t>электронном</w:t>
      </w:r>
      <w:proofErr w:type="spellEnd"/>
      <w:r w:rsidRPr="000C1A1B">
        <w:rPr>
          <w:sz w:val="28"/>
          <w:szCs w:val="28"/>
          <w:lang w:val="kk-KZ"/>
        </w:rPr>
        <w:t xml:space="preserve"> </w:t>
      </w:r>
      <w:proofErr w:type="spellStart"/>
      <w:r w:rsidRPr="000C1A1B">
        <w:rPr>
          <w:sz w:val="28"/>
          <w:szCs w:val="28"/>
          <w:lang w:val="kk-KZ"/>
        </w:rPr>
        <w:t>виде</w:t>
      </w:r>
      <w:proofErr w:type="spellEnd"/>
      <w:r w:rsidRPr="000C1A1B">
        <w:rPr>
          <w:sz w:val="28"/>
          <w:szCs w:val="28"/>
        </w:rPr>
        <w:t xml:space="preserve"> </w:t>
      </w:r>
      <w:r w:rsidRPr="000C1A1B">
        <w:rPr>
          <w:sz w:val="28"/>
          <w:szCs w:val="28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1465"/>
        <w:gridCol w:w="1371"/>
        <w:gridCol w:w="1907"/>
        <w:gridCol w:w="1141"/>
        <w:gridCol w:w="1282"/>
        <w:gridCol w:w="815"/>
        <w:gridCol w:w="1199"/>
      </w:tblGrid>
      <w:tr w:rsidR="000C1A1B" w:rsidRPr="000C1A1B" w14:paraId="310DF76A" w14:textId="77777777" w:rsidTr="00C73DE0">
        <w:trPr>
          <w:jc w:val="center"/>
        </w:trPr>
        <w:tc>
          <w:tcPr>
            <w:tcW w:w="2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744C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lastRenderedPageBreak/>
              <w:t>№</w:t>
            </w:r>
          </w:p>
        </w:tc>
        <w:tc>
          <w:tcPr>
            <w:tcW w:w="76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6B8C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Наименование эмитента</w:t>
            </w:r>
          </w:p>
        </w:tc>
        <w:tc>
          <w:tcPr>
            <w:tcW w:w="7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B510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Наименование ценной бумаги</w:t>
            </w:r>
          </w:p>
        </w:tc>
        <w:tc>
          <w:tcPr>
            <w:tcW w:w="99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0764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Идентификационный номер ценной бумаги</w:t>
            </w:r>
          </w:p>
        </w:tc>
        <w:tc>
          <w:tcPr>
            <w:tcW w:w="59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72C0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Количество ценных бумаг (штук)</w:t>
            </w:r>
          </w:p>
        </w:tc>
        <w:tc>
          <w:tcPr>
            <w:tcW w:w="66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01FD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Номинальная стоимость или покупная стоимость ценной бумаги</w:t>
            </w:r>
          </w:p>
        </w:tc>
        <w:tc>
          <w:tcPr>
            <w:tcW w:w="4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3768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Валюта ценной бумаги</w:t>
            </w:r>
          </w:p>
        </w:tc>
        <w:tc>
          <w:tcPr>
            <w:tcW w:w="6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615C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Доходность, в процентах</w:t>
            </w:r>
          </w:p>
        </w:tc>
      </w:tr>
      <w:tr w:rsidR="000C1A1B" w:rsidRPr="000C1A1B" w14:paraId="2C28D484" w14:textId="77777777" w:rsidTr="00C73DE0">
        <w:trPr>
          <w:jc w:val="center"/>
        </w:trPr>
        <w:tc>
          <w:tcPr>
            <w:tcW w:w="2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9770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</w:t>
            </w:r>
          </w:p>
        </w:tc>
        <w:tc>
          <w:tcPr>
            <w:tcW w:w="76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8E38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</w:t>
            </w:r>
          </w:p>
        </w:tc>
        <w:tc>
          <w:tcPr>
            <w:tcW w:w="7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D4F5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</w:t>
            </w:r>
          </w:p>
        </w:tc>
        <w:tc>
          <w:tcPr>
            <w:tcW w:w="99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9974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</w:t>
            </w:r>
          </w:p>
        </w:tc>
        <w:tc>
          <w:tcPr>
            <w:tcW w:w="59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D03A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5</w:t>
            </w:r>
          </w:p>
        </w:tc>
        <w:tc>
          <w:tcPr>
            <w:tcW w:w="66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2632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6</w:t>
            </w:r>
          </w:p>
        </w:tc>
        <w:tc>
          <w:tcPr>
            <w:tcW w:w="4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3AE0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7</w:t>
            </w:r>
          </w:p>
        </w:tc>
        <w:tc>
          <w:tcPr>
            <w:tcW w:w="6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940D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8</w:t>
            </w:r>
          </w:p>
        </w:tc>
      </w:tr>
      <w:tr w:rsidR="000C1A1B" w:rsidRPr="000C1A1B" w14:paraId="2891F401" w14:textId="77777777" w:rsidTr="00C73DE0">
        <w:trPr>
          <w:jc w:val="center"/>
        </w:trPr>
        <w:tc>
          <w:tcPr>
            <w:tcW w:w="2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D9B1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</w:t>
            </w:r>
          </w:p>
        </w:tc>
        <w:tc>
          <w:tcPr>
            <w:tcW w:w="76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320E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Ценные бумаги, приобретенные за счет средств резерва гарантирования страховых выплат по отрасли «общее страхование»</w:t>
            </w:r>
          </w:p>
        </w:tc>
        <w:tc>
          <w:tcPr>
            <w:tcW w:w="7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271E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99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8439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59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508A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66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A265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4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CD2F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6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6D40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31512793" w14:textId="77777777" w:rsidTr="00C73DE0">
        <w:trPr>
          <w:jc w:val="center"/>
        </w:trPr>
        <w:tc>
          <w:tcPr>
            <w:tcW w:w="2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A98D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1.1</w:t>
            </w:r>
          </w:p>
        </w:tc>
        <w:tc>
          <w:tcPr>
            <w:tcW w:w="76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5443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7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6FE5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99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788C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59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7B35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66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87B3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4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B6F3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6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6EF2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68D271D0" w14:textId="77777777" w:rsidTr="00C73DE0">
        <w:trPr>
          <w:jc w:val="center"/>
        </w:trPr>
        <w:tc>
          <w:tcPr>
            <w:tcW w:w="2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7F0A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76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8A7C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7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9B7C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99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C9E3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59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DA78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66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0A4D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4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0617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6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7BCC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685CA8D3" w14:textId="77777777" w:rsidTr="00C73DE0">
        <w:trPr>
          <w:jc w:val="center"/>
        </w:trPr>
        <w:tc>
          <w:tcPr>
            <w:tcW w:w="2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52FF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</w:t>
            </w:r>
          </w:p>
        </w:tc>
        <w:tc>
          <w:tcPr>
            <w:tcW w:w="76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F380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Ценные бумаги, приобретенные за счет средств резерва гарантирования страховых выплат по отрасли «страхование жизни»</w:t>
            </w:r>
          </w:p>
        </w:tc>
        <w:tc>
          <w:tcPr>
            <w:tcW w:w="7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46DA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99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EAF9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9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289F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3DAB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99A3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DFAD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5418FFC4" w14:textId="77777777" w:rsidTr="00C73DE0">
        <w:trPr>
          <w:jc w:val="center"/>
        </w:trPr>
        <w:tc>
          <w:tcPr>
            <w:tcW w:w="2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592A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2.1</w:t>
            </w:r>
          </w:p>
        </w:tc>
        <w:tc>
          <w:tcPr>
            <w:tcW w:w="76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6D42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7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58F5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99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8FF2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9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07ED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FBF7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1610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4C5E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7058F25A" w14:textId="77777777" w:rsidTr="00C73DE0">
        <w:trPr>
          <w:jc w:val="center"/>
        </w:trPr>
        <w:tc>
          <w:tcPr>
            <w:tcW w:w="2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8DBA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76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0045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7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25F0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99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58EC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9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42BD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270A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8B48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33EB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7EA81A3D" w14:textId="77777777" w:rsidTr="00C73DE0">
        <w:trPr>
          <w:jc w:val="center"/>
        </w:trPr>
        <w:tc>
          <w:tcPr>
            <w:tcW w:w="2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64FA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</w:t>
            </w:r>
          </w:p>
        </w:tc>
        <w:tc>
          <w:tcPr>
            <w:tcW w:w="76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B3F6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Ценные бумаги, приобретенные за счет средств резерва возмещения вреда</w:t>
            </w:r>
          </w:p>
        </w:tc>
        <w:tc>
          <w:tcPr>
            <w:tcW w:w="7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BCB3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99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0391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9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C5E5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CD24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AD17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3AC5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766F8975" w14:textId="77777777" w:rsidTr="00C73DE0">
        <w:trPr>
          <w:jc w:val="center"/>
        </w:trPr>
        <w:tc>
          <w:tcPr>
            <w:tcW w:w="2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387A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3.1</w:t>
            </w:r>
          </w:p>
        </w:tc>
        <w:tc>
          <w:tcPr>
            <w:tcW w:w="76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8D8E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7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5123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99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7D59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9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8E78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612D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C6BF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6914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7BEBAFD5" w14:textId="77777777" w:rsidTr="00C73DE0">
        <w:trPr>
          <w:jc w:val="center"/>
        </w:trPr>
        <w:tc>
          <w:tcPr>
            <w:tcW w:w="2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950B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76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9E55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7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F9C7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99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31A2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9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E896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B1D3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BF80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62D7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04420922" w14:textId="77777777" w:rsidTr="00C73DE0">
        <w:trPr>
          <w:jc w:val="center"/>
        </w:trPr>
        <w:tc>
          <w:tcPr>
            <w:tcW w:w="2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56AA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</w:t>
            </w:r>
          </w:p>
        </w:tc>
        <w:tc>
          <w:tcPr>
            <w:tcW w:w="76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94E4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Ценные бумаги, приобретенные за счет собственных активов</w:t>
            </w:r>
          </w:p>
        </w:tc>
        <w:tc>
          <w:tcPr>
            <w:tcW w:w="7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CC9D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99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7307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9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B216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CE35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ACE6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E50E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5E1CB31D" w14:textId="77777777" w:rsidTr="00C73DE0">
        <w:trPr>
          <w:jc w:val="center"/>
        </w:trPr>
        <w:tc>
          <w:tcPr>
            <w:tcW w:w="2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509B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4.1</w:t>
            </w:r>
          </w:p>
        </w:tc>
        <w:tc>
          <w:tcPr>
            <w:tcW w:w="76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252F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7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5FBC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99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94C5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9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2D59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9B55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F75A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1120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3BDA97DB" w14:textId="77777777" w:rsidTr="00C73DE0">
        <w:trPr>
          <w:jc w:val="center"/>
        </w:trPr>
        <w:tc>
          <w:tcPr>
            <w:tcW w:w="2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037F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76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F4C0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7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39D5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99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7669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9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8CA1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6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C9BA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C5FA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FB83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4B94700E" w14:textId="77777777" w:rsidTr="00C73DE0">
        <w:trPr>
          <w:jc w:val="center"/>
        </w:trPr>
        <w:tc>
          <w:tcPr>
            <w:tcW w:w="2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074C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5</w:t>
            </w:r>
          </w:p>
        </w:tc>
        <w:tc>
          <w:tcPr>
            <w:tcW w:w="76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D529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Всего</w:t>
            </w:r>
          </w:p>
        </w:tc>
        <w:tc>
          <w:tcPr>
            <w:tcW w:w="7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5F8D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99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9353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59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B4D6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66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6559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4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F746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6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068E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</w:tbl>
    <w:p w14:paraId="46BF0236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>продолжение таблицы:</w:t>
      </w:r>
    </w:p>
    <w:p w14:paraId="28C4AF6E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"/>
        <w:gridCol w:w="2666"/>
        <w:gridCol w:w="671"/>
        <w:gridCol w:w="2763"/>
        <w:gridCol w:w="671"/>
        <w:gridCol w:w="2185"/>
      </w:tblGrid>
      <w:tr w:rsidR="000C1A1B" w:rsidRPr="000C1A1B" w14:paraId="14B378F2" w14:textId="77777777" w:rsidTr="00C73DE0">
        <w:trPr>
          <w:jc w:val="center"/>
        </w:trPr>
        <w:tc>
          <w:tcPr>
            <w:tcW w:w="5000" w:type="pct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AD25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 xml:space="preserve">Балансовая стоимость (нетто), в тысячах </w:t>
            </w:r>
            <w:r w:rsidRPr="000C1A1B">
              <w:rPr>
                <w:szCs w:val="24"/>
                <w:lang w:val="kk-KZ"/>
              </w:rPr>
              <w:t>теңге</w:t>
            </w:r>
          </w:p>
        </w:tc>
      </w:tr>
      <w:tr w:rsidR="000C1A1B" w:rsidRPr="000C1A1B" w14:paraId="3D6B9EDC" w14:textId="77777777" w:rsidTr="00C73DE0">
        <w:trPr>
          <w:jc w:val="center"/>
        </w:trPr>
        <w:tc>
          <w:tcPr>
            <w:tcW w:w="17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397A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Ценные бумаги, оцениваемые по справедливой стоимости через прибыль или убыток</w:t>
            </w:r>
          </w:p>
        </w:tc>
        <w:tc>
          <w:tcPr>
            <w:tcW w:w="18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CF2C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Ценные бумаги, оцениваемые по справедливой стоимости через прочий совокупный доход</w:t>
            </w:r>
          </w:p>
        </w:tc>
        <w:tc>
          <w:tcPr>
            <w:tcW w:w="14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A765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Ценные бумаги, оцениваемые по амортизированной стоимости</w:t>
            </w:r>
          </w:p>
        </w:tc>
      </w:tr>
      <w:tr w:rsidR="000C1A1B" w:rsidRPr="000C1A1B" w14:paraId="3E554587" w14:textId="77777777" w:rsidTr="00C73DE0">
        <w:trPr>
          <w:jc w:val="center"/>
        </w:trPr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A25E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всего</w:t>
            </w: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DE44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proofErr w:type="gramStart"/>
            <w:r w:rsidRPr="000C1A1B">
              <w:rPr>
                <w:szCs w:val="24"/>
              </w:rPr>
              <w:t>в том числе,</w:t>
            </w:r>
            <w:proofErr w:type="gramEnd"/>
            <w:r w:rsidRPr="000C1A1B">
              <w:rPr>
                <w:szCs w:val="24"/>
              </w:rPr>
              <w:t xml:space="preserve"> сумма начисленного вознаграждения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BDA0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всего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71A2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proofErr w:type="gramStart"/>
            <w:r w:rsidRPr="000C1A1B">
              <w:rPr>
                <w:szCs w:val="24"/>
              </w:rPr>
              <w:t>в том числе,</w:t>
            </w:r>
            <w:proofErr w:type="gramEnd"/>
            <w:r w:rsidRPr="000C1A1B">
              <w:rPr>
                <w:szCs w:val="24"/>
              </w:rPr>
              <w:t xml:space="preserve"> сумма начисленного вознаграждения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3101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всего</w:t>
            </w:r>
          </w:p>
        </w:tc>
        <w:tc>
          <w:tcPr>
            <w:tcW w:w="11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C94C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proofErr w:type="gramStart"/>
            <w:r w:rsidRPr="000C1A1B">
              <w:rPr>
                <w:szCs w:val="24"/>
              </w:rPr>
              <w:t>в том числе,</w:t>
            </w:r>
            <w:proofErr w:type="gramEnd"/>
            <w:r w:rsidRPr="000C1A1B">
              <w:rPr>
                <w:szCs w:val="24"/>
              </w:rPr>
              <w:t xml:space="preserve"> сумма начисленного вознаграждения</w:t>
            </w:r>
          </w:p>
        </w:tc>
      </w:tr>
      <w:tr w:rsidR="000C1A1B" w:rsidRPr="000C1A1B" w14:paraId="11F07A5B" w14:textId="77777777" w:rsidTr="00C73DE0">
        <w:trPr>
          <w:jc w:val="center"/>
        </w:trPr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929C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9</w:t>
            </w: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49A0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10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6A7A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11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9D39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12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5E96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13</w:t>
            </w:r>
          </w:p>
        </w:tc>
        <w:tc>
          <w:tcPr>
            <w:tcW w:w="11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7965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14</w:t>
            </w:r>
          </w:p>
        </w:tc>
      </w:tr>
      <w:tr w:rsidR="000C1A1B" w:rsidRPr="000C1A1B" w14:paraId="086EA8A1" w14:textId="77777777" w:rsidTr="00C73DE0">
        <w:trPr>
          <w:jc w:val="center"/>
        </w:trPr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29F3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3F17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3BB0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9B52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6BF4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1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56B9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</w:tbl>
    <w:p w14:paraId="1847D141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163356E6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4A997671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продолжение таблицы:</w:t>
      </w:r>
    </w:p>
    <w:p w14:paraId="7C61B26D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770"/>
        <w:gridCol w:w="2465"/>
        <w:gridCol w:w="1403"/>
        <w:gridCol w:w="1143"/>
        <w:gridCol w:w="1473"/>
      </w:tblGrid>
      <w:tr w:rsidR="000C1A1B" w:rsidRPr="000C1A1B" w14:paraId="4DE14044" w14:textId="77777777" w:rsidTr="00C73DE0">
        <w:trPr>
          <w:jc w:val="center"/>
        </w:trPr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6F69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 xml:space="preserve">Оценочный резерв под убытки, в тысячах </w:t>
            </w:r>
            <w:r w:rsidRPr="000C1A1B">
              <w:rPr>
                <w:szCs w:val="24"/>
                <w:lang w:val="kk-KZ"/>
              </w:rPr>
              <w:t>теңге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E9D0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 xml:space="preserve">Суммарная покупная стоимость ценных бумаг, в тысячах </w:t>
            </w:r>
            <w:r w:rsidRPr="000C1A1B">
              <w:rPr>
                <w:szCs w:val="24"/>
                <w:lang w:val="kk-KZ"/>
              </w:rPr>
              <w:t>теңге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BDD4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Изменение стоимости с момента приобретения (графа 9 + графа 11 + графа13) - графа 16)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4D9A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Дата приобретения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F25A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Дата погашения</w:t>
            </w: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52C4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Долгосрочный кредитный рейтинг</w:t>
            </w:r>
          </w:p>
        </w:tc>
      </w:tr>
      <w:tr w:rsidR="000C1A1B" w:rsidRPr="000C1A1B" w14:paraId="1136D8D8" w14:textId="77777777" w:rsidTr="00C73DE0">
        <w:trPr>
          <w:jc w:val="center"/>
        </w:trPr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B56A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15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9333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16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EB54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17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E092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18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260F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19</w:t>
            </w: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E628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20</w:t>
            </w:r>
          </w:p>
        </w:tc>
      </w:tr>
      <w:tr w:rsidR="000C1A1B" w:rsidRPr="000C1A1B" w14:paraId="448CEC17" w14:textId="77777777" w:rsidTr="00C73DE0">
        <w:trPr>
          <w:jc w:val="center"/>
        </w:trPr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99D5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1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6701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71FD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E2CA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4454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1C41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</w:tbl>
    <w:p w14:paraId="6D4A159B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4E2BC0B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7F8BF0A2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Наименование ________________________________________________</w:t>
      </w:r>
    </w:p>
    <w:p w14:paraId="369B68BE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Адрес________________________________________________________</w:t>
      </w:r>
    </w:p>
    <w:p w14:paraId="030E1E7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Телефон ______________________________________________________</w:t>
      </w:r>
    </w:p>
    <w:p w14:paraId="4FB35BC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Адрес электронной почты _______________________________________</w:t>
      </w:r>
    </w:p>
    <w:p w14:paraId="2ED3A826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Исполнитель____________________________ ____________________</w:t>
      </w:r>
    </w:p>
    <w:p w14:paraId="08E68AA8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фамилия, имя и отчество (при его наличии) подпись, телефон</w:t>
      </w:r>
    </w:p>
    <w:p w14:paraId="0F620223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Руководитель или лицо, на которое возложена функция по подписанию отчета</w:t>
      </w:r>
    </w:p>
    <w:p w14:paraId="3DF8A78C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_____________________________________               ____________________</w:t>
      </w:r>
    </w:p>
    <w:p w14:paraId="07406D7F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         фамилия, имя и отчество (при его </w:t>
      </w:r>
      <w:proofErr w:type="gramStart"/>
      <w:r w:rsidRPr="000C1A1B">
        <w:rPr>
          <w:sz w:val="28"/>
          <w:szCs w:val="28"/>
        </w:rPr>
        <w:t>наличии)   </w:t>
      </w:r>
      <w:proofErr w:type="gramEnd"/>
      <w:r w:rsidRPr="000C1A1B">
        <w:rPr>
          <w:sz w:val="28"/>
          <w:szCs w:val="28"/>
        </w:rPr>
        <w:t>         подпись</w:t>
      </w:r>
    </w:p>
    <w:p w14:paraId="4DB5472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Дата «____» ______________ 20__ года</w:t>
      </w:r>
    </w:p>
    <w:p w14:paraId="3E7673FC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614C70D3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«Отчет о ценных бумагах».</w:t>
      </w:r>
    </w:p>
    <w:p w14:paraId="4C91262B" w14:textId="77777777" w:rsidR="000C1A1B" w:rsidRPr="000C1A1B" w:rsidRDefault="000C1A1B" w:rsidP="000C1A1B">
      <w:p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 w:rsidRPr="000C1A1B">
        <w:rPr>
          <w:sz w:val="28"/>
          <w:szCs w:val="28"/>
        </w:rPr>
        <w:br w:type="page"/>
      </w:r>
    </w:p>
    <w:p w14:paraId="77721F74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>Приложение</w:t>
      </w:r>
    </w:p>
    <w:p w14:paraId="702D8B31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 xml:space="preserve">к </w:t>
      </w:r>
      <w:hyperlink r:id="rId15" w:history="1">
        <w:r w:rsidRPr="000C1A1B">
          <w:rPr>
            <w:sz w:val="28"/>
            <w:szCs w:val="28"/>
          </w:rPr>
          <w:t>форме</w:t>
        </w:r>
      </w:hyperlink>
      <w:r w:rsidRPr="000C1A1B">
        <w:rPr>
          <w:sz w:val="28"/>
          <w:szCs w:val="28"/>
        </w:rPr>
        <w:t>, предназначенной для сбора административных данных на безвозмездной основе, «Отчет о ценных бумагах»</w:t>
      </w:r>
    </w:p>
    <w:p w14:paraId="1E41BFED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5B6CBAF1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754C9334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0C1A1B">
        <w:rPr>
          <w:b/>
          <w:bCs/>
          <w:sz w:val="28"/>
          <w:szCs w:val="28"/>
        </w:rPr>
        <w:t>Пояснение по заполнению формы, предназначенной для сбора административных данных на безвозмездной основе</w:t>
      </w:r>
    </w:p>
    <w:p w14:paraId="15B82210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</w:p>
    <w:p w14:paraId="53FF7024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0C1A1B">
        <w:rPr>
          <w:b/>
          <w:bCs/>
          <w:sz w:val="28"/>
          <w:szCs w:val="28"/>
        </w:rPr>
        <w:t>«Отчет о ценных бумагах»</w:t>
      </w:r>
    </w:p>
    <w:p w14:paraId="097DF4FD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(индекс – 3-OGOSV, периодичность – ежемесячная)</w:t>
      </w:r>
    </w:p>
    <w:p w14:paraId="402C5491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7FB52387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6320DE9D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Глава 1. Общие положения</w:t>
      </w:r>
    </w:p>
    <w:p w14:paraId="7F090E83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197EC3DC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1. Настоящее пояснение определяет единые требования по заполнению формы, предназначенной для сбора административных данных на безвозмездной основе, «Отчет о ценных бумагах» (далее – Форма).</w:t>
      </w:r>
    </w:p>
    <w:p w14:paraId="2F2C8399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2. Форма составляется ежемесячно по состоянию на конец отчетного периода. Данные в Форме заполняются в тысячах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. Сумма менее 500 (пятисот)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 округляется до 0 (нуля), а сумма, равная 500 (пятистам)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 и выше, округляется до 1000 (одной тысячи)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>.</w:t>
      </w:r>
    </w:p>
    <w:p w14:paraId="59C152A8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3. Форму подписывают руководитель или лицо, на которое возложена функция по подписанию отчета, и исполнитель.</w:t>
      </w:r>
    </w:p>
    <w:p w14:paraId="688CDB35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7EC27AD5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05EF43E1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Глава 2. Пояснение по заполнению Формы</w:t>
      </w:r>
    </w:p>
    <w:p w14:paraId="470BC403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296B868D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4. В графе 3 указывается наименование ценной бумаги.</w:t>
      </w:r>
    </w:p>
    <w:p w14:paraId="1D15927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5. В графе 5 указывается количество приобретенных ценных бумаг в штуках.</w:t>
      </w:r>
    </w:p>
    <w:p w14:paraId="5F9F838A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6. В графе 6 по облигациям указывается денежное выражение номинальной или покупной стоимости облигации, определенное при ее выпуске, на которую начисляется выраженное в процентах вознаграждение по купонной облигации, а также сумма, подлежащая выплате держателю облигации при ее погашении. Сумма указывается в валюте выпуска.</w:t>
      </w:r>
    </w:p>
    <w:p w14:paraId="05862F76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7. В графе 7 коды валют указываются в соответствии с национальным классификатором Республики Казахстан </w:t>
      </w:r>
      <w:hyperlink r:id="rId16" w:history="1">
        <w:r w:rsidRPr="000C1A1B">
          <w:rPr>
            <w:sz w:val="28"/>
            <w:szCs w:val="28"/>
          </w:rPr>
          <w:t>НК РК 07 ISO 4217</w:t>
        </w:r>
      </w:hyperlink>
      <w:r w:rsidRPr="000C1A1B">
        <w:rPr>
          <w:sz w:val="28"/>
          <w:szCs w:val="28"/>
        </w:rPr>
        <w:t xml:space="preserve"> «Коды для представления валют и фондов».</w:t>
      </w:r>
    </w:p>
    <w:p w14:paraId="07D76BAE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8. В графе 8 указывается процентная доходность по купонам.</w:t>
      </w:r>
    </w:p>
    <w:p w14:paraId="6E4AB352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>9. В графе 9 указывается стоимость приобретения ценных бумаг, оцениваемых по справедливой стоимости через прибыль или убыток.</w:t>
      </w:r>
    </w:p>
    <w:p w14:paraId="42CE4B12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10. В графе 11 указывается стоимость приобретения ценных бумаг, оцениваемых по справедливой стоимости через прочий совокупный доход.</w:t>
      </w:r>
    </w:p>
    <w:p w14:paraId="7F22DC29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11. В графе 13 указывается стоимость приобретения ценных бумаг, оцениваемых по амортизированной стоимости.</w:t>
      </w:r>
    </w:p>
    <w:p w14:paraId="7764FCF0" w14:textId="77777777" w:rsidR="000C1A1B" w:rsidRPr="000C1A1B" w:rsidRDefault="000C1A1B" w:rsidP="000C1A1B">
      <w:p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 w:rsidRPr="000C1A1B">
        <w:rPr>
          <w:sz w:val="28"/>
          <w:szCs w:val="28"/>
        </w:rPr>
        <w:br w:type="page"/>
      </w:r>
    </w:p>
    <w:p w14:paraId="01D94027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>Приложение 4</w:t>
      </w:r>
    </w:p>
    <w:p w14:paraId="067EC787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 xml:space="preserve">к </w:t>
      </w:r>
      <w:hyperlink r:id="rId17" w:history="1">
        <w:r w:rsidRPr="000C1A1B">
          <w:rPr>
            <w:sz w:val="28"/>
            <w:szCs w:val="28"/>
          </w:rPr>
          <w:t>Правилам</w:t>
        </w:r>
      </w:hyperlink>
      <w:r w:rsidRPr="000C1A1B">
        <w:rPr>
          <w:sz w:val="28"/>
          <w:szCs w:val="28"/>
        </w:rPr>
        <w:t xml:space="preserve"> представления отчетности организацией, гарантирующей осуществление страховых выплат страхователям (застрахованным, выгодоприобретателям) в случае ликвидации страховых организаций</w:t>
      </w:r>
    </w:p>
    <w:p w14:paraId="48B931BA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</w:p>
    <w:p w14:paraId="03B59970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</w:p>
    <w:p w14:paraId="68CBFEF4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>Форма,</w:t>
      </w:r>
    </w:p>
    <w:p w14:paraId="7500C95A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>предназначенная для сбора административных данных</w:t>
      </w:r>
    </w:p>
    <w:p w14:paraId="3A39856C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4BC0404C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296F891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Представляется: в Национальный Банк Республики Казахстан</w:t>
      </w:r>
    </w:p>
    <w:p w14:paraId="36EA0268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Форма, предназначенная для сбора административных данных на безвозмездной основе, размещена на интернет-ресурсе: www.nationalbank.kz</w:t>
      </w:r>
    </w:p>
    <w:p w14:paraId="4A6B1038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Наименование административной формы: отчет об операциях «обратное </w:t>
      </w:r>
      <w:proofErr w:type="spellStart"/>
      <w:r w:rsidRPr="000C1A1B">
        <w:rPr>
          <w:sz w:val="28"/>
          <w:szCs w:val="28"/>
        </w:rPr>
        <w:t>репо</w:t>
      </w:r>
      <w:proofErr w:type="spellEnd"/>
      <w:r w:rsidRPr="000C1A1B">
        <w:rPr>
          <w:sz w:val="28"/>
          <w:szCs w:val="28"/>
        </w:rPr>
        <w:t xml:space="preserve">», </w:t>
      </w:r>
      <w:proofErr w:type="spellStart"/>
      <w:r w:rsidRPr="000C1A1B">
        <w:rPr>
          <w:sz w:val="28"/>
          <w:szCs w:val="28"/>
        </w:rPr>
        <w:t>репо</w:t>
      </w:r>
      <w:proofErr w:type="spellEnd"/>
    </w:p>
    <w:p w14:paraId="085A164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Индекс формы, предназначенной для сбора административных данных на безвозмездной основе: 4-OGOSV</w:t>
      </w:r>
    </w:p>
    <w:p w14:paraId="031564C8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Периодичность: ежемесячная</w:t>
      </w:r>
    </w:p>
    <w:p w14:paraId="66C80EF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Отчетный период: по состоянию на «___» ________20__ года</w:t>
      </w:r>
    </w:p>
    <w:p w14:paraId="23F3106C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Круг лиц, представляющих форму, предназначенную для сбора административных данных на безвозмездной основе: организация, гарантирующая осуществление страховых выплат страхователям (застрахованным, выгодоприобретателям) в случае ликвидации страховых организаций</w:t>
      </w:r>
    </w:p>
    <w:p w14:paraId="3EC9BEEC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Срок представления формы, предназначенной для сбора административных данных на безвозмездной основе: ежемесячно, не позднее 5 (пятого) рабочего дня месяца, следующего за отчетным месяцем</w:t>
      </w:r>
    </w:p>
    <w:p w14:paraId="5CAE4CB5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БИН: _______________________</w:t>
      </w:r>
    </w:p>
    <w:p w14:paraId="25C1A7F4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Метод сбора: в </w:t>
      </w:r>
      <w:proofErr w:type="spellStart"/>
      <w:r w:rsidRPr="000C1A1B">
        <w:rPr>
          <w:sz w:val="28"/>
          <w:szCs w:val="28"/>
          <w:lang w:val="kk-KZ"/>
        </w:rPr>
        <w:t>электронном</w:t>
      </w:r>
      <w:proofErr w:type="spellEnd"/>
      <w:r w:rsidRPr="000C1A1B">
        <w:rPr>
          <w:sz w:val="28"/>
          <w:szCs w:val="28"/>
          <w:lang w:val="kk-KZ"/>
        </w:rPr>
        <w:t xml:space="preserve"> </w:t>
      </w:r>
      <w:proofErr w:type="spellStart"/>
      <w:r w:rsidRPr="000C1A1B">
        <w:rPr>
          <w:sz w:val="28"/>
          <w:szCs w:val="28"/>
          <w:lang w:val="kk-KZ"/>
        </w:rPr>
        <w:t>виде</w:t>
      </w:r>
      <w:proofErr w:type="spellEnd"/>
    </w:p>
    <w:p w14:paraId="1154FA35" w14:textId="77777777" w:rsidR="000C1A1B" w:rsidRPr="000C1A1B" w:rsidRDefault="000C1A1B" w:rsidP="000C1A1B">
      <w:p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 w:rsidRPr="000C1A1B">
        <w:rPr>
          <w:sz w:val="28"/>
          <w:szCs w:val="28"/>
        </w:rPr>
        <w:br w:type="page"/>
      </w:r>
    </w:p>
    <w:p w14:paraId="040F906F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 xml:space="preserve">(в тысячах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2733"/>
        <w:gridCol w:w="2045"/>
        <w:gridCol w:w="1226"/>
        <w:gridCol w:w="983"/>
        <w:gridCol w:w="1022"/>
        <w:gridCol w:w="1002"/>
      </w:tblGrid>
      <w:tr w:rsidR="000C1A1B" w:rsidRPr="000C1A1B" w14:paraId="5AA5A092" w14:textId="77777777" w:rsidTr="00C73DE0">
        <w:trPr>
          <w:jc w:val="center"/>
        </w:trPr>
        <w:tc>
          <w:tcPr>
            <w:tcW w:w="200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4A93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№</w:t>
            </w:r>
          </w:p>
        </w:tc>
        <w:tc>
          <w:tcPr>
            <w:tcW w:w="1950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DB53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 xml:space="preserve">Наименование эмитента ценной бумаги, являющейся предметом операции «обратное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  <w:r w:rsidRPr="000C1A1B">
              <w:rPr>
                <w:szCs w:val="24"/>
              </w:rPr>
              <w:t xml:space="preserve">»,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</w:p>
        </w:tc>
        <w:tc>
          <w:tcPr>
            <w:tcW w:w="950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D1AC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Идентификационный номер ценной бумаги</w:t>
            </w:r>
          </w:p>
        </w:tc>
        <w:tc>
          <w:tcPr>
            <w:tcW w:w="650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A0A0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 xml:space="preserve">Дата заключения договора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</w:p>
        </w:tc>
        <w:tc>
          <w:tcPr>
            <w:tcW w:w="450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EB8E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 xml:space="preserve">Номер договора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</w:p>
        </w:tc>
        <w:tc>
          <w:tcPr>
            <w:tcW w:w="7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86F6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Дата</w:t>
            </w:r>
          </w:p>
        </w:tc>
      </w:tr>
      <w:tr w:rsidR="000C1A1B" w:rsidRPr="000C1A1B" w14:paraId="31525E65" w14:textId="77777777" w:rsidTr="00C73DE0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1F0DF40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5588FF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1977FC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C0E8E3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572133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90DC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открытия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1BC5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закрытия</w:t>
            </w:r>
          </w:p>
        </w:tc>
      </w:tr>
      <w:tr w:rsidR="000C1A1B" w:rsidRPr="000C1A1B" w14:paraId="6B955B2D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C22E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</w:t>
            </w:r>
          </w:p>
        </w:tc>
        <w:tc>
          <w:tcPr>
            <w:tcW w:w="1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3EC6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</w:t>
            </w:r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2231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9B94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56C9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5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31B7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6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0A84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7</w:t>
            </w:r>
          </w:p>
        </w:tc>
      </w:tr>
      <w:tr w:rsidR="000C1A1B" w:rsidRPr="000C1A1B" w14:paraId="7AE03831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7B90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</w:t>
            </w:r>
          </w:p>
        </w:tc>
        <w:tc>
          <w:tcPr>
            <w:tcW w:w="1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1CF6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Операции «обратное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  <w:r w:rsidRPr="000C1A1B">
              <w:rPr>
                <w:szCs w:val="24"/>
              </w:rPr>
              <w:t xml:space="preserve">»,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  <w:r w:rsidRPr="000C1A1B">
              <w:rPr>
                <w:szCs w:val="24"/>
              </w:rPr>
              <w:t>, совершенные за счет средств резерва гарантирования страховых выплат по отрасли «общее страхование»</w:t>
            </w:r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E936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9F9B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CA6E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C078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A439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2933511C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8BA6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1.1</w:t>
            </w:r>
          </w:p>
        </w:tc>
        <w:tc>
          <w:tcPr>
            <w:tcW w:w="1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4763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Операции «обратное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  <w:r w:rsidRPr="000C1A1B">
              <w:rPr>
                <w:szCs w:val="24"/>
              </w:rPr>
              <w:t>», совершаемые автоматическим способом</w:t>
            </w:r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7B93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8D39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9F73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DA4A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2E3A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652DED2F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B6CC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1.1.1</w:t>
            </w:r>
          </w:p>
        </w:tc>
        <w:tc>
          <w:tcPr>
            <w:tcW w:w="1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9AED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(наименование эмитента)</w:t>
            </w:r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55B0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2DF9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92E0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6970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CF05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36F6BF9C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1164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1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001A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C1A1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0D31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E2BA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DCF3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3E64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598EEBD7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1A0E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1.2</w:t>
            </w:r>
          </w:p>
        </w:tc>
        <w:tc>
          <w:tcPr>
            <w:tcW w:w="1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5D67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Операции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08CC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6C04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B774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ABE1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AA0F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0602F258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A807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1.2.1</w:t>
            </w:r>
          </w:p>
        </w:tc>
        <w:tc>
          <w:tcPr>
            <w:tcW w:w="1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ECAD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(наименование эмитента)</w:t>
            </w:r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7844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95A4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A07A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456A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E0FD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4DC00152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7CCC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1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7814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64C5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C7D0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4547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8856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1F71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12E59D5A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F7ED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</w:t>
            </w:r>
          </w:p>
        </w:tc>
        <w:tc>
          <w:tcPr>
            <w:tcW w:w="1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1754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Операции «обратное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  <w:r w:rsidRPr="000C1A1B">
              <w:rPr>
                <w:szCs w:val="24"/>
              </w:rPr>
              <w:t xml:space="preserve">»,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  <w:r w:rsidRPr="000C1A1B">
              <w:rPr>
                <w:szCs w:val="24"/>
              </w:rPr>
              <w:t>, совершенные за счет средств резерва гарантирования страховых выплат по отрасли «страхование жизни»</w:t>
            </w:r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C7AE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401E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8E84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4006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F442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0FE8B51A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246B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2.1</w:t>
            </w:r>
          </w:p>
        </w:tc>
        <w:tc>
          <w:tcPr>
            <w:tcW w:w="1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0673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Операции «обратное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  <w:r w:rsidRPr="000C1A1B">
              <w:rPr>
                <w:szCs w:val="24"/>
              </w:rPr>
              <w:t>», совершаемые автоматическим способом</w:t>
            </w:r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5CAA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B6E2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DF56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C80C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6398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7BE5C548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8528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2.1.1</w:t>
            </w:r>
          </w:p>
        </w:tc>
        <w:tc>
          <w:tcPr>
            <w:tcW w:w="1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1F13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(наименование эмитента)</w:t>
            </w:r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F701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B390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6CCB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8F4F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A185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36B0716D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E540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1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9F6D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F8AB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89A6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8C6D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153D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B27B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75D461F8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C2E6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2.2</w:t>
            </w:r>
          </w:p>
        </w:tc>
        <w:tc>
          <w:tcPr>
            <w:tcW w:w="1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DDE8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Операции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F574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353D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5642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F493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7924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27D0303E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F6AB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2.2.1</w:t>
            </w:r>
          </w:p>
        </w:tc>
        <w:tc>
          <w:tcPr>
            <w:tcW w:w="1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EDA6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(наименование эмитента)</w:t>
            </w:r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DAA7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1532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0A4D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F93A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F800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1E4801E6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772D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1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E9F4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0CDD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59EB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7157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E820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EC35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10F90DD0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D979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</w:t>
            </w:r>
          </w:p>
        </w:tc>
        <w:tc>
          <w:tcPr>
            <w:tcW w:w="1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E51A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Операции «обратное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  <w:r w:rsidRPr="000C1A1B">
              <w:rPr>
                <w:szCs w:val="24"/>
              </w:rPr>
              <w:t xml:space="preserve">»,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  <w:r w:rsidRPr="000C1A1B">
              <w:rPr>
                <w:szCs w:val="24"/>
              </w:rPr>
              <w:t>, совершенные за счет средств резерва возмещения вреда</w:t>
            </w:r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04C6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04DE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A91F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F20F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FF14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62891AFF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39B3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3.1</w:t>
            </w:r>
          </w:p>
        </w:tc>
        <w:tc>
          <w:tcPr>
            <w:tcW w:w="1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543D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Операции «обратное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  <w:r w:rsidRPr="000C1A1B">
              <w:rPr>
                <w:szCs w:val="24"/>
              </w:rPr>
              <w:t>», совершаемые автоматическим способом</w:t>
            </w:r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9AE2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A2C5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2CA5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A085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E87B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776F4D91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D863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3.1.1</w:t>
            </w:r>
          </w:p>
        </w:tc>
        <w:tc>
          <w:tcPr>
            <w:tcW w:w="1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30D8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(наименование эмитента)</w:t>
            </w:r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ABF3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5C22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4FAB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4694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76DE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0000416D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FA50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1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B6A1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1DF0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6E8B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B790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F0C4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81BD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22145A34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AA8E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3.2</w:t>
            </w:r>
          </w:p>
        </w:tc>
        <w:tc>
          <w:tcPr>
            <w:tcW w:w="1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F33A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Операции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DBE6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F21F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67CF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5A63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7521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19D3FD8D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5325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3.2.1</w:t>
            </w:r>
          </w:p>
        </w:tc>
        <w:tc>
          <w:tcPr>
            <w:tcW w:w="1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8147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(наименование эмитента)</w:t>
            </w:r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5ADD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AD9B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EF55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68C0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6D3B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03E0FEDA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2D24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1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ACA2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9656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4CFB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1F73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5373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3409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34AAF74A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DB48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</w:t>
            </w:r>
          </w:p>
        </w:tc>
        <w:tc>
          <w:tcPr>
            <w:tcW w:w="1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490B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Операции «обратное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  <w:r w:rsidRPr="000C1A1B">
              <w:rPr>
                <w:szCs w:val="24"/>
              </w:rPr>
              <w:t xml:space="preserve">»,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  <w:r w:rsidRPr="000C1A1B">
              <w:rPr>
                <w:szCs w:val="24"/>
              </w:rPr>
              <w:t>, совершенные за счет собственных средств</w:t>
            </w:r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184B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E3DF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B4D5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3206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EFDC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1D5929F7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DA19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4.1</w:t>
            </w:r>
          </w:p>
        </w:tc>
        <w:tc>
          <w:tcPr>
            <w:tcW w:w="1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D9B5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Операции «обратное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  <w:r w:rsidRPr="000C1A1B">
              <w:rPr>
                <w:szCs w:val="24"/>
              </w:rPr>
              <w:t>», совершаемые автоматическим способом</w:t>
            </w:r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D1EE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6D2D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35CE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082E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AC87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31FC091C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BAD2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4.1.1</w:t>
            </w:r>
          </w:p>
        </w:tc>
        <w:tc>
          <w:tcPr>
            <w:tcW w:w="1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E11B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(наименование эмитента)</w:t>
            </w:r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9CEC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E89E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E16A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7B81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D553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71CC2C8A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64BF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1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E1A6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8A88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72B3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2092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679D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CB79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7F45FA74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5A0B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4.2</w:t>
            </w:r>
          </w:p>
        </w:tc>
        <w:tc>
          <w:tcPr>
            <w:tcW w:w="1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4878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Операции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0B64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D0F3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D99E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531F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AB9C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7FB7C2BF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63B5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4.2.1</w:t>
            </w:r>
          </w:p>
        </w:tc>
        <w:tc>
          <w:tcPr>
            <w:tcW w:w="1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E399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(наименование эмитента)</w:t>
            </w:r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515C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2242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2AFE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438A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DDD1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6591EE21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7223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1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818C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C709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88EA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553D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D46C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10FA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</w:tbl>
    <w:p w14:paraId="2A69430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233D319F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7DA55E93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продолжение таблицы:</w:t>
      </w:r>
    </w:p>
    <w:p w14:paraId="4C2A27FC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4"/>
        <w:gridCol w:w="2879"/>
        <w:gridCol w:w="2084"/>
        <w:gridCol w:w="695"/>
        <w:gridCol w:w="1885"/>
      </w:tblGrid>
      <w:tr w:rsidR="000C1A1B" w:rsidRPr="000C1A1B" w14:paraId="7E4A6784" w14:textId="77777777" w:rsidTr="00C73DE0">
        <w:trPr>
          <w:jc w:val="center"/>
        </w:trPr>
        <w:tc>
          <w:tcPr>
            <w:tcW w:w="1050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CCEA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 xml:space="preserve">Срок операции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  <w:r w:rsidRPr="000C1A1B">
              <w:rPr>
                <w:szCs w:val="24"/>
              </w:rPr>
              <w:t>, дней</w:t>
            </w:r>
          </w:p>
        </w:tc>
        <w:tc>
          <w:tcPr>
            <w:tcW w:w="1450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1C4C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Ставка вознаграждения, в процентах</w:t>
            </w:r>
          </w:p>
        </w:tc>
        <w:tc>
          <w:tcPr>
            <w:tcW w:w="1050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6B86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Количество ценных бумаг</w:t>
            </w:r>
          </w:p>
        </w:tc>
        <w:tc>
          <w:tcPr>
            <w:tcW w:w="13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DCE9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 xml:space="preserve">Сумма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</w:p>
        </w:tc>
      </w:tr>
      <w:tr w:rsidR="000C1A1B" w:rsidRPr="000C1A1B" w14:paraId="503A57B2" w14:textId="77777777" w:rsidTr="00C73DE0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077220C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061170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7BDA7C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B8D7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 xml:space="preserve">в </w:t>
            </w:r>
            <w:r w:rsidRPr="000C1A1B">
              <w:rPr>
                <w:szCs w:val="24"/>
                <w:lang w:val="kk-KZ"/>
              </w:rPr>
              <w:t>теңге</w:t>
            </w: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FAD5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в иностранной валюте</w:t>
            </w:r>
          </w:p>
        </w:tc>
      </w:tr>
      <w:tr w:rsidR="000C1A1B" w:rsidRPr="000C1A1B" w14:paraId="59C04F90" w14:textId="77777777" w:rsidTr="00C73DE0">
        <w:trPr>
          <w:jc w:val="center"/>
        </w:trPr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3271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8</w:t>
            </w: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0B9D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9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61DF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10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82A5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11</w:t>
            </w: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CA8B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12</w:t>
            </w:r>
          </w:p>
        </w:tc>
      </w:tr>
      <w:tr w:rsidR="000C1A1B" w:rsidRPr="000C1A1B" w14:paraId="5C584119" w14:textId="77777777" w:rsidTr="00C73DE0">
        <w:trPr>
          <w:jc w:val="center"/>
        </w:trPr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9292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D390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0A1C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BDF0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9150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</w:tbl>
    <w:p w14:paraId="40C64595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11683561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65D49251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Наименование ________________________________________________</w:t>
      </w:r>
    </w:p>
    <w:p w14:paraId="26FE239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Адрес________________________________________________________</w:t>
      </w:r>
    </w:p>
    <w:p w14:paraId="7EA81C7C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Телефон ______________________________________________________</w:t>
      </w:r>
    </w:p>
    <w:p w14:paraId="1259CFF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Адрес электронной почты _______________________________________</w:t>
      </w:r>
    </w:p>
    <w:p w14:paraId="1A8AECA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          Исполнитель____________________________          ____________________</w:t>
      </w:r>
    </w:p>
    <w:p w14:paraId="5EA57A9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                      фамилия, имя и отчество (при его </w:t>
      </w:r>
      <w:proofErr w:type="gramStart"/>
      <w:r w:rsidRPr="000C1A1B">
        <w:rPr>
          <w:sz w:val="28"/>
          <w:szCs w:val="28"/>
        </w:rPr>
        <w:t>наличии)   </w:t>
      </w:r>
      <w:proofErr w:type="gramEnd"/>
      <w:r w:rsidRPr="000C1A1B">
        <w:rPr>
          <w:sz w:val="28"/>
          <w:szCs w:val="28"/>
        </w:rPr>
        <w:t>   подпись, телефон</w:t>
      </w:r>
    </w:p>
    <w:p w14:paraId="0D5BD37D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Руководитель или лицо, на которое возложена функция по подписанию отчета</w:t>
      </w:r>
    </w:p>
    <w:p w14:paraId="16CD087A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          _____________________________________               ____________________</w:t>
      </w:r>
    </w:p>
    <w:p w14:paraId="52CAEE49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            фамилия, имя и отчество (при его </w:t>
      </w:r>
      <w:proofErr w:type="gramStart"/>
      <w:r w:rsidRPr="000C1A1B">
        <w:rPr>
          <w:sz w:val="28"/>
          <w:szCs w:val="28"/>
        </w:rPr>
        <w:t>наличии)   </w:t>
      </w:r>
      <w:proofErr w:type="gramEnd"/>
      <w:r w:rsidRPr="000C1A1B">
        <w:rPr>
          <w:sz w:val="28"/>
          <w:szCs w:val="28"/>
        </w:rPr>
        <w:t>                    подпись</w:t>
      </w:r>
    </w:p>
    <w:p w14:paraId="4E2448AD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Дата «____» ______________ 20__ года</w:t>
      </w:r>
    </w:p>
    <w:p w14:paraId="6104ECBD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14FAEAFA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«Отчет об операциях «обратное </w:t>
      </w:r>
      <w:proofErr w:type="spellStart"/>
      <w:r w:rsidRPr="000C1A1B">
        <w:rPr>
          <w:sz w:val="28"/>
          <w:szCs w:val="28"/>
        </w:rPr>
        <w:t>репо</w:t>
      </w:r>
      <w:proofErr w:type="spellEnd"/>
      <w:r w:rsidRPr="000C1A1B">
        <w:rPr>
          <w:sz w:val="28"/>
          <w:szCs w:val="28"/>
        </w:rPr>
        <w:t xml:space="preserve">», </w:t>
      </w:r>
      <w:proofErr w:type="spellStart"/>
      <w:r w:rsidRPr="000C1A1B">
        <w:rPr>
          <w:sz w:val="28"/>
          <w:szCs w:val="28"/>
        </w:rPr>
        <w:t>репо</w:t>
      </w:r>
      <w:proofErr w:type="spellEnd"/>
      <w:r w:rsidRPr="000C1A1B">
        <w:rPr>
          <w:sz w:val="28"/>
          <w:szCs w:val="28"/>
        </w:rPr>
        <w:t>».</w:t>
      </w:r>
    </w:p>
    <w:p w14:paraId="791523E7" w14:textId="77777777" w:rsidR="000C1A1B" w:rsidRPr="000C1A1B" w:rsidRDefault="000C1A1B" w:rsidP="000C1A1B">
      <w:p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 w:rsidRPr="000C1A1B">
        <w:rPr>
          <w:sz w:val="28"/>
          <w:szCs w:val="28"/>
        </w:rPr>
        <w:br w:type="page"/>
      </w:r>
    </w:p>
    <w:p w14:paraId="3B0F3FC4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>Приложение</w:t>
      </w:r>
    </w:p>
    <w:p w14:paraId="530E1CF1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 xml:space="preserve">к </w:t>
      </w:r>
      <w:hyperlink r:id="rId18" w:history="1">
        <w:r w:rsidRPr="000C1A1B">
          <w:rPr>
            <w:sz w:val="28"/>
            <w:szCs w:val="28"/>
          </w:rPr>
          <w:t>форме</w:t>
        </w:r>
      </w:hyperlink>
      <w:r w:rsidRPr="000C1A1B">
        <w:rPr>
          <w:sz w:val="28"/>
          <w:szCs w:val="28"/>
        </w:rPr>
        <w:t xml:space="preserve">, предназначенной для сбора административных данных на безвозмездной основе, «Отчет об операциях «обратное </w:t>
      </w:r>
      <w:proofErr w:type="spellStart"/>
      <w:r w:rsidRPr="000C1A1B">
        <w:rPr>
          <w:sz w:val="28"/>
          <w:szCs w:val="28"/>
        </w:rPr>
        <w:t>репо</w:t>
      </w:r>
      <w:proofErr w:type="spellEnd"/>
      <w:r w:rsidRPr="000C1A1B">
        <w:rPr>
          <w:sz w:val="28"/>
          <w:szCs w:val="28"/>
        </w:rPr>
        <w:t xml:space="preserve">», </w:t>
      </w:r>
      <w:proofErr w:type="spellStart"/>
      <w:r w:rsidRPr="000C1A1B">
        <w:rPr>
          <w:sz w:val="28"/>
          <w:szCs w:val="28"/>
        </w:rPr>
        <w:t>репо</w:t>
      </w:r>
      <w:proofErr w:type="spellEnd"/>
      <w:r w:rsidRPr="000C1A1B">
        <w:rPr>
          <w:sz w:val="28"/>
          <w:szCs w:val="28"/>
        </w:rPr>
        <w:t>»</w:t>
      </w:r>
    </w:p>
    <w:p w14:paraId="5F79221D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451EA733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44012240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0C1A1B">
        <w:rPr>
          <w:b/>
          <w:bCs/>
          <w:sz w:val="28"/>
          <w:szCs w:val="28"/>
        </w:rPr>
        <w:t>Пояснение по заполнению формы, предназначенной для сбора административных данных на безвозмездной основе</w:t>
      </w:r>
    </w:p>
    <w:p w14:paraId="7A8BB91A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</w:p>
    <w:p w14:paraId="5D492210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0C1A1B">
        <w:rPr>
          <w:b/>
          <w:bCs/>
          <w:sz w:val="28"/>
          <w:szCs w:val="28"/>
        </w:rPr>
        <w:t xml:space="preserve">«Отчет об операциях «обратное </w:t>
      </w:r>
      <w:proofErr w:type="spellStart"/>
      <w:r w:rsidRPr="000C1A1B">
        <w:rPr>
          <w:b/>
          <w:bCs/>
          <w:sz w:val="28"/>
          <w:szCs w:val="28"/>
        </w:rPr>
        <w:t>репо</w:t>
      </w:r>
      <w:proofErr w:type="spellEnd"/>
      <w:r w:rsidRPr="000C1A1B">
        <w:rPr>
          <w:b/>
          <w:bCs/>
          <w:sz w:val="28"/>
          <w:szCs w:val="28"/>
        </w:rPr>
        <w:t xml:space="preserve">», </w:t>
      </w:r>
      <w:proofErr w:type="spellStart"/>
      <w:r w:rsidRPr="000C1A1B">
        <w:rPr>
          <w:b/>
          <w:bCs/>
          <w:sz w:val="28"/>
          <w:szCs w:val="28"/>
        </w:rPr>
        <w:t>репо</w:t>
      </w:r>
      <w:proofErr w:type="spellEnd"/>
      <w:r w:rsidRPr="000C1A1B">
        <w:rPr>
          <w:b/>
          <w:bCs/>
          <w:sz w:val="28"/>
          <w:szCs w:val="28"/>
        </w:rPr>
        <w:t>»</w:t>
      </w:r>
    </w:p>
    <w:p w14:paraId="59ACB752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(индекс – 4-OGOSV, периодичность – ежемесячная)</w:t>
      </w:r>
    </w:p>
    <w:p w14:paraId="5201BA20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274E48B3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0147C429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Глава 1. Общие положения</w:t>
      </w:r>
    </w:p>
    <w:p w14:paraId="393D1729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77AE578F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1. Настоящее пояснение определяет единые требования по заполнению формы, предназначенной для сбора административных данных на безвозмездной основе, «Отчет об операциях «обратное </w:t>
      </w:r>
      <w:proofErr w:type="spellStart"/>
      <w:r w:rsidRPr="000C1A1B">
        <w:rPr>
          <w:sz w:val="28"/>
          <w:szCs w:val="28"/>
        </w:rPr>
        <w:t>репо</w:t>
      </w:r>
      <w:proofErr w:type="spellEnd"/>
      <w:r w:rsidRPr="000C1A1B">
        <w:rPr>
          <w:sz w:val="28"/>
          <w:szCs w:val="28"/>
        </w:rPr>
        <w:t xml:space="preserve">», </w:t>
      </w:r>
      <w:proofErr w:type="spellStart"/>
      <w:r w:rsidRPr="000C1A1B">
        <w:rPr>
          <w:sz w:val="28"/>
          <w:szCs w:val="28"/>
        </w:rPr>
        <w:t>репо</w:t>
      </w:r>
      <w:proofErr w:type="spellEnd"/>
      <w:r w:rsidRPr="000C1A1B">
        <w:rPr>
          <w:sz w:val="28"/>
          <w:szCs w:val="28"/>
        </w:rPr>
        <w:t>» (далее – Форма).</w:t>
      </w:r>
    </w:p>
    <w:p w14:paraId="7662022E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2. Форма составляется ежемесячно по состоянию на конец отчетного периода. Данные в Форме заполняются в тысячах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. Сумма менее 500 (пятисот)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 округляется до 0 (нуля), а сумма, равная 500 (пятистам)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 и выше, округляется до 1000 (одной тысячи)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>.</w:t>
      </w:r>
    </w:p>
    <w:p w14:paraId="28FA9B05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3. Форму подписывают руководитель или лицо, на которое возложена функция по подписанию отчета, и исполнитель.</w:t>
      </w:r>
    </w:p>
    <w:p w14:paraId="3119CF7B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46397228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24DD4585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Глава 2. Пояснение по заполнению Формы</w:t>
      </w:r>
    </w:p>
    <w:p w14:paraId="57C0C2C0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18FC2BE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4. В графе 2 указывается наименование эмитента ценной бумаги, являющейся предметом операции «обратное </w:t>
      </w:r>
      <w:proofErr w:type="spellStart"/>
      <w:r w:rsidRPr="000C1A1B">
        <w:rPr>
          <w:sz w:val="28"/>
          <w:szCs w:val="28"/>
        </w:rPr>
        <w:t>репо</w:t>
      </w:r>
      <w:proofErr w:type="spellEnd"/>
      <w:r w:rsidRPr="000C1A1B">
        <w:rPr>
          <w:sz w:val="28"/>
          <w:szCs w:val="28"/>
        </w:rPr>
        <w:t xml:space="preserve">» и (или) </w:t>
      </w:r>
      <w:proofErr w:type="spellStart"/>
      <w:r w:rsidRPr="000C1A1B">
        <w:rPr>
          <w:sz w:val="28"/>
          <w:szCs w:val="28"/>
        </w:rPr>
        <w:t>репо</w:t>
      </w:r>
      <w:proofErr w:type="spellEnd"/>
      <w:r w:rsidRPr="000C1A1B">
        <w:rPr>
          <w:sz w:val="28"/>
          <w:szCs w:val="28"/>
        </w:rPr>
        <w:t>.</w:t>
      </w:r>
    </w:p>
    <w:p w14:paraId="1D2BE7F9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5. В графе 3 указывается международный идентификационный номер ценной бумаги, переданной и (или) приобретенной по операциям </w:t>
      </w:r>
      <w:proofErr w:type="spellStart"/>
      <w:r w:rsidRPr="000C1A1B">
        <w:rPr>
          <w:sz w:val="28"/>
          <w:szCs w:val="28"/>
        </w:rPr>
        <w:t>репо</w:t>
      </w:r>
      <w:proofErr w:type="spellEnd"/>
      <w:r w:rsidRPr="000C1A1B">
        <w:rPr>
          <w:sz w:val="28"/>
          <w:szCs w:val="28"/>
        </w:rPr>
        <w:t xml:space="preserve"> и (или) «обратное </w:t>
      </w:r>
      <w:proofErr w:type="spellStart"/>
      <w:r w:rsidRPr="000C1A1B">
        <w:rPr>
          <w:sz w:val="28"/>
          <w:szCs w:val="28"/>
        </w:rPr>
        <w:t>репо</w:t>
      </w:r>
      <w:proofErr w:type="spellEnd"/>
      <w:r w:rsidRPr="000C1A1B">
        <w:rPr>
          <w:sz w:val="28"/>
          <w:szCs w:val="28"/>
        </w:rPr>
        <w:t>».</w:t>
      </w:r>
    </w:p>
    <w:p w14:paraId="386F0CC1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6. В графе 4 указывается дата заключения договора.</w:t>
      </w:r>
    </w:p>
    <w:p w14:paraId="1749250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7. В графе 6 указывается дата открытия операции «обратное </w:t>
      </w:r>
      <w:proofErr w:type="spellStart"/>
      <w:r w:rsidRPr="000C1A1B">
        <w:rPr>
          <w:sz w:val="28"/>
          <w:szCs w:val="28"/>
        </w:rPr>
        <w:t>репо</w:t>
      </w:r>
      <w:proofErr w:type="spellEnd"/>
      <w:r w:rsidRPr="000C1A1B">
        <w:rPr>
          <w:sz w:val="28"/>
          <w:szCs w:val="28"/>
        </w:rPr>
        <w:t xml:space="preserve">» и (или) </w:t>
      </w:r>
      <w:proofErr w:type="spellStart"/>
      <w:r w:rsidRPr="000C1A1B">
        <w:rPr>
          <w:sz w:val="28"/>
          <w:szCs w:val="28"/>
        </w:rPr>
        <w:t>репо</w:t>
      </w:r>
      <w:proofErr w:type="spellEnd"/>
      <w:r w:rsidRPr="000C1A1B">
        <w:rPr>
          <w:sz w:val="28"/>
          <w:szCs w:val="28"/>
        </w:rPr>
        <w:t>.</w:t>
      </w:r>
    </w:p>
    <w:p w14:paraId="6C1E3A02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8. В графе 7 указывается дата закрытия операции «обратное </w:t>
      </w:r>
      <w:proofErr w:type="spellStart"/>
      <w:r w:rsidRPr="000C1A1B">
        <w:rPr>
          <w:sz w:val="28"/>
          <w:szCs w:val="28"/>
        </w:rPr>
        <w:t>репо</w:t>
      </w:r>
      <w:proofErr w:type="spellEnd"/>
      <w:r w:rsidRPr="000C1A1B">
        <w:rPr>
          <w:sz w:val="28"/>
          <w:szCs w:val="28"/>
        </w:rPr>
        <w:t xml:space="preserve">» и (или) </w:t>
      </w:r>
      <w:proofErr w:type="spellStart"/>
      <w:r w:rsidRPr="000C1A1B">
        <w:rPr>
          <w:sz w:val="28"/>
          <w:szCs w:val="28"/>
        </w:rPr>
        <w:t>репо</w:t>
      </w:r>
      <w:proofErr w:type="spellEnd"/>
      <w:r w:rsidRPr="000C1A1B">
        <w:rPr>
          <w:sz w:val="28"/>
          <w:szCs w:val="28"/>
        </w:rPr>
        <w:t>.</w:t>
      </w:r>
    </w:p>
    <w:p w14:paraId="5EA44EF8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9. В графе 8 указывается срок операции «обратное </w:t>
      </w:r>
      <w:proofErr w:type="spellStart"/>
      <w:r w:rsidRPr="000C1A1B">
        <w:rPr>
          <w:sz w:val="28"/>
          <w:szCs w:val="28"/>
        </w:rPr>
        <w:t>репо</w:t>
      </w:r>
      <w:proofErr w:type="spellEnd"/>
      <w:r w:rsidRPr="000C1A1B">
        <w:rPr>
          <w:sz w:val="28"/>
          <w:szCs w:val="28"/>
        </w:rPr>
        <w:t xml:space="preserve">» и (или) </w:t>
      </w:r>
      <w:proofErr w:type="spellStart"/>
      <w:r w:rsidRPr="000C1A1B">
        <w:rPr>
          <w:sz w:val="28"/>
          <w:szCs w:val="28"/>
        </w:rPr>
        <w:t>репо</w:t>
      </w:r>
      <w:proofErr w:type="spellEnd"/>
      <w:r w:rsidRPr="000C1A1B">
        <w:rPr>
          <w:sz w:val="28"/>
          <w:szCs w:val="28"/>
        </w:rPr>
        <w:t xml:space="preserve"> (дней).</w:t>
      </w:r>
    </w:p>
    <w:p w14:paraId="60765DD4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 xml:space="preserve">10. В графе 9 указывается ставка вознаграждения по операциям «обратное </w:t>
      </w:r>
      <w:proofErr w:type="spellStart"/>
      <w:r w:rsidRPr="000C1A1B">
        <w:rPr>
          <w:sz w:val="28"/>
          <w:szCs w:val="28"/>
        </w:rPr>
        <w:t>репо</w:t>
      </w:r>
      <w:proofErr w:type="spellEnd"/>
      <w:r w:rsidRPr="000C1A1B">
        <w:rPr>
          <w:sz w:val="28"/>
          <w:szCs w:val="28"/>
        </w:rPr>
        <w:t xml:space="preserve">» и (или) </w:t>
      </w:r>
      <w:proofErr w:type="spellStart"/>
      <w:r w:rsidRPr="000C1A1B">
        <w:rPr>
          <w:sz w:val="28"/>
          <w:szCs w:val="28"/>
        </w:rPr>
        <w:t>репо</w:t>
      </w:r>
      <w:proofErr w:type="spellEnd"/>
      <w:r w:rsidRPr="000C1A1B">
        <w:rPr>
          <w:sz w:val="28"/>
          <w:szCs w:val="28"/>
        </w:rPr>
        <w:t xml:space="preserve">, установленная участниками операции </w:t>
      </w:r>
      <w:proofErr w:type="spellStart"/>
      <w:r w:rsidRPr="000C1A1B">
        <w:rPr>
          <w:sz w:val="28"/>
          <w:szCs w:val="28"/>
        </w:rPr>
        <w:t>репо</w:t>
      </w:r>
      <w:proofErr w:type="spellEnd"/>
      <w:r w:rsidRPr="000C1A1B">
        <w:rPr>
          <w:sz w:val="28"/>
          <w:szCs w:val="28"/>
        </w:rPr>
        <w:t xml:space="preserve"> и (или) «обратное </w:t>
      </w:r>
      <w:proofErr w:type="spellStart"/>
      <w:r w:rsidRPr="000C1A1B">
        <w:rPr>
          <w:sz w:val="28"/>
          <w:szCs w:val="28"/>
        </w:rPr>
        <w:t>репо</w:t>
      </w:r>
      <w:proofErr w:type="spellEnd"/>
      <w:r w:rsidRPr="000C1A1B">
        <w:rPr>
          <w:sz w:val="28"/>
          <w:szCs w:val="28"/>
        </w:rPr>
        <w:t>» и используемая для расчета цены закрытия и суммы сделки закрытия.</w:t>
      </w:r>
    </w:p>
    <w:p w14:paraId="37FA70C6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11. В графе 10 указывается количество переданных и (или) приобретенных ценных бумаг по операциям «обратное </w:t>
      </w:r>
      <w:proofErr w:type="spellStart"/>
      <w:r w:rsidRPr="000C1A1B">
        <w:rPr>
          <w:sz w:val="28"/>
          <w:szCs w:val="28"/>
        </w:rPr>
        <w:t>репо</w:t>
      </w:r>
      <w:proofErr w:type="spellEnd"/>
      <w:r w:rsidRPr="000C1A1B">
        <w:rPr>
          <w:sz w:val="28"/>
          <w:szCs w:val="28"/>
        </w:rPr>
        <w:t xml:space="preserve">» и (или) </w:t>
      </w:r>
      <w:proofErr w:type="spellStart"/>
      <w:r w:rsidRPr="000C1A1B">
        <w:rPr>
          <w:sz w:val="28"/>
          <w:szCs w:val="28"/>
        </w:rPr>
        <w:t>репо</w:t>
      </w:r>
      <w:proofErr w:type="spellEnd"/>
      <w:r w:rsidRPr="000C1A1B">
        <w:rPr>
          <w:sz w:val="28"/>
          <w:szCs w:val="28"/>
        </w:rPr>
        <w:t>.</w:t>
      </w:r>
    </w:p>
    <w:p w14:paraId="1DC51ED8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12. В графе 11 указывается сумма «обратное </w:t>
      </w:r>
      <w:proofErr w:type="spellStart"/>
      <w:r w:rsidRPr="000C1A1B">
        <w:rPr>
          <w:sz w:val="28"/>
          <w:szCs w:val="28"/>
        </w:rPr>
        <w:t>репо</w:t>
      </w:r>
      <w:proofErr w:type="spellEnd"/>
      <w:r w:rsidRPr="000C1A1B">
        <w:rPr>
          <w:sz w:val="28"/>
          <w:szCs w:val="28"/>
        </w:rPr>
        <w:t xml:space="preserve">» и (или) </w:t>
      </w:r>
      <w:proofErr w:type="spellStart"/>
      <w:r w:rsidRPr="000C1A1B">
        <w:rPr>
          <w:sz w:val="28"/>
          <w:szCs w:val="28"/>
        </w:rPr>
        <w:t>репо</w:t>
      </w:r>
      <w:proofErr w:type="spellEnd"/>
      <w:r w:rsidRPr="000C1A1B">
        <w:rPr>
          <w:sz w:val="28"/>
          <w:szCs w:val="28"/>
        </w:rPr>
        <w:t xml:space="preserve"> (в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>).</w:t>
      </w:r>
    </w:p>
    <w:p w14:paraId="2E3CFFD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13. В графе 12 указывается сумма операции </w:t>
      </w:r>
      <w:proofErr w:type="spellStart"/>
      <w:r w:rsidRPr="000C1A1B">
        <w:rPr>
          <w:sz w:val="28"/>
          <w:szCs w:val="28"/>
        </w:rPr>
        <w:t>репо</w:t>
      </w:r>
      <w:proofErr w:type="spellEnd"/>
      <w:r w:rsidRPr="000C1A1B">
        <w:rPr>
          <w:sz w:val="28"/>
          <w:szCs w:val="28"/>
        </w:rPr>
        <w:t xml:space="preserve"> и (или) «обратное </w:t>
      </w:r>
      <w:proofErr w:type="spellStart"/>
      <w:r w:rsidRPr="000C1A1B">
        <w:rPr>
          <w:sz w:val="28"/>
          <w:szCs w:val="28"/>
        </w:rPr>
        <w:t>репо</w:t>
      </w:r>
      <w:proofErr w:type="spellEnd"/>
      <w:r w:rsidRPr="000C1A1B">
        <w:rPr>
          <w:sz w:val="28"/>
          <w:szCs w:val="28"/>
        </w:rPr>
        <w:t>» (в иностранной валюте).</w:t>
      </w:r>
    </w:p>
    <w:p w14:paraId="752EA301" w14:textId="77777777" w:rsidR="000C1A1B" w:rsidRPr="000C1A1B" w:rsidRDefault="000C1A1B" w:rsidP="000C1A1B">
      <w:p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 w:rsidRPr="000C1A1B">
        <w:rPr>
          <w:sz w:val="28"/>
          <w:szCs w:val="28"/>
        </w:rPr>
        <w:br w:type="page"/>
      </w:r>
    </w:p>
    <w:p w14:paraId="64170F3E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>Приложение 5</w:t>
      </w:r>
    </w:p>
    <w:p w14:paraId="63B0A1DA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 xml:space="preserve">к </w:t>
      </w:r>
      <w:hyperlink r:id="rId19" w:history="1">
        <w:r w:rsidRPr="000C1A1B">
          <w:rPr>
            <w:sz w:val="28"/>
            <w:szCs w:val="28"/>
          </w:rPr>
          <w:t>Правилам</w:t>
        </w:r>
      </w:hyperlink>
      <w:r w:rsidRPr="000C1A1B">
        <w:rPr>
          <w:sz w:val="28"/>
          <w:szCs w:val="28"/>
        </w:rPr>
        <w:t xml:space="preserve"> представления отчетности организацией, гарантирующей осуществление страховых выплат страхователям (застрахованным, выгодоприобретателям) в случае ликвидации страховых организаций</w:t>
      </w:r>
    </w:p>
    <w:p w14:paraId="0A3E0A5B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</w:p>
    <w:p w14:paraId="091FF697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</w:p>
    <w:p w14:paraId="2A43B4CE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>Форма,</w:t>
      </w:r>
    </w:p>
    <w:p w14:paraId="027C1449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>предназначенная для сбора административных данных</w:t>
      </w:r>
    </w:p>
    <w:p w14:paraId="6D22F90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71B775F4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2634F346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Представляется: в Национальный Банк Республики Казахстан</w:t>
      </w:r>
    </w:p>
    <w:p w14:paraId="586591FB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Форма, предназначенная для сбора административных данных на безвозмездной основе, размещена на интернет-ресурсе: www.nationalbank.kz</w:t>
      </w:r>
    </w:p>
    <w:p w14:paraId="4B9E23F3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Наименование административной формы: отчет о дебиторской и кредиторской задолженностях</w:t>
      </w:r>
    </w:p>
    <w:p w14:paraId="0CD5EBFC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Индекс формы, предназначенной для сбора административных данных на безвозмездной основе: 5-OGOSV</w:t>
      </w:r>
    </w:p>
    <w:p w14:paraId="05CAD9B3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Периодичность: ежемесячная</w:t>
      </w:r>
    </w:p>
    <w:p w14:paraId="520E4F84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Отчетный период: по состоянию на «___» ________20__ года</w:t>
      </w:r>
    </w:p>
    <w:p w14:paraId="0A0D4A3B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Круг лиц, представляющих форму, предназначенную для сбора административных данных на безвозмездной основе: организация, гарантирующая осуществление страховых выплат страхователям (застрахованным, выгодоприобретателям) в случае ликвидации страховых организаций</w:t>
      </w:r>
    </w:p>
    <w:p w14:paraId="3AE573A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Срок представления формы, предназначенной для сбора административных данных на безвозмездной основе: ежемесячно, не позднее 5 (пятого) рабочего дня месяца, следующего за отчетным месяцем</w:t>
      </w:r>
    </w:p>
    <w:p w14:paraId="0F92ACAE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БИН: _______________________</w:t>
      </w:r>
    </w:p>
    <w:p w14:paraId="08F74EFB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Метод сбора: в </w:t>
      </w:r>
      <w:proofErr w:type="spellStart"/>
      <w:r w:rsidRPr="000C1A1B">
        <w:rPr>
          <w:sz w:val="28"/>
          <w:szCs w:val="28"/>
          <w:lang w:val="kk-KZ"/>
        </w:rPr>
        <w:t>электронном</w:t>
      </w:r>
      <w:proofErr w:type="spellEnd"/>
      <w:r w:rsidRPr="000C1A1B">
        <w:rPr>
          <w:sz w:val="28"/>
          <w:szCs w:val="28"/>
          <w:lang w:val="kk-KZ"/>
        </w:rPr>
        <w:t xml:space="preserve"> </w:t>
      </w:r>
      <w:proofErr w:type="spellStart"/>
      <w:r w:rsidRPr="000C1A1B">
        <w:rPr>
          <w:sz w:val="28"/>
          <w:szCs w:val="28"/>
          <w:lang w:val="kk-KZ"/>
        </w:rPr>
        <w:t>виде</w:t>
      </w:r>
      <w:proofErr w:type="spellEnd"/>
    </w:p>
    <w:p w14:paraId="129D9667" w14:textId="77777777" w:rsidR="000C1A1B" w:rsidRPr="000C1A1B" w:rsidRDefault="000C1A1B" w:rsidP="000C1A1B">
      <w:p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 w:rsidRPr="000C1A1B">
        <w:rPr>
          <w:sz w:val="28"/>
          <w:szCs w:val="28"/>
        </w:rPr>
        <w:br w:type="page"/>
      </w:r>
    </w:p>
    <w:p w14:paraId="429FAF21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 xml:space="preserve">(в тысячах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5542"/>
        <w:gridCol w:w="1514"/>
        <w:gridCol w:w="2005"/>
      </w:tblGrid>
      <w:tr w:rsidR="000C1A1B" w:rsidRPr="000C1A1B" w14:paraId="054A3588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E6A4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№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088E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Вид задолженности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0CE9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Сумма задолженности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2BBC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Оценочный резерв под убытки</w:t>
            </w:r>
          </w:p>
        </w:tc>
      </w:tr>
      <w:tr w:rsidR="000C1A1B" w:rsidRPr="000C1A1B" w14:paraId="22CC265A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4686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590D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2005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2DB1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</w:t>
            </w:r>
          </w:p>
        </w:tc>
      </w:tr>
      <w:tr w:rsidR="000C1A1B" w:rsidRPr="000C1A1B" w14:paraId="2CF46C31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7FD4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C313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Дебиторская задолженность, в том числе: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8A2B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7D00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64E5FA74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770D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1.1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198B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задолженность по обязательным взносам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B7FF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7F88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5E327611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622C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1.2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243E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задолженность по первоначальным взносам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3D38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7B1F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6A328B29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84C6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1.3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810A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задолженность по дополнительным взносам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33BC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8C67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16542008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18C1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1.4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94E2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задолженность по чрезвычайным взносам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77C7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FB73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7E3DB4D3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D9A1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1.5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D2D4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задолженность по регрессу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E330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9D0D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4F1716DF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EF20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1.6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69A7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задолженность по регрессу (право обратного требования к лицу, причинившему вред)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1282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EB80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1198D63E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54E8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1.7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2E2B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задолженность, связанная с реализацией активов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F82F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0B97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53C00349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FB63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1.8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EC7A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задолженность по пенсионным отчислениям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D4F4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7C7F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7260A011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AE13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1.9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E985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задолженность по заработной плате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7965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EE1F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06FFCFB1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9A15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1.10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049E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задолженность по авансам, оплаченным поставщикам и подрядчикам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0B42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D339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7021E0E3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F6B8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1.11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C022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задолженность по хищениям, растратам и прочим злоупотреблениям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BD7F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9800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147D55F8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D5BD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1.12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8952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задолженность по штрафам, пеням и неустойкам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DE6E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03CE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5C0689BE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7BBB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1.13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97D9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прочая дебиторская задолженность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53FA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81CD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48C9F05A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F159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D0ED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Кредиторская задолженность, в том числе: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F09A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30BD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1597ACBF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67DD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2.1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6967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переплата взносов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6581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F8CC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65502050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ACCB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2.2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B69B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начисленные прочие общехозяйственные расходы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322A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4B7E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136111BA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47F8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2.3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CDEB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задолженность, связанная с покупкой активов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904A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50D6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38FF6624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1BB1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2.4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3A69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займы, выданные Национальным Банком Республики Казахстан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9E58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6AE7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44AA5A87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E505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2.5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DDF1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займы, выданные Правительством Республики Казахстан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4775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3BD8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42CD294A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FC44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2.6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9024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займы, выданные иными организациями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A142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3B6E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5921AC63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5E68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2.7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8CEE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прочая кредиторская задолженность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697A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41DA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</w:tbl>
    <w:p w14:paraId="7BDF385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3D8059E9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00061B7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Наименование ________________________________________________</w:t>
      </w:r>
    </w:p>
    <w:p w14:paraId="0557385C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Адрес________________________________________________________</w:t>
      </w:r>
    </w:p>
    <w:p w14:paraId="7E19DC63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Телефон ______________________________________________________</w:t>
      </w:r>
    </w:p>
    <w:p w14:paraId="4128CDF3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Адрес электронной почты _______________________________________</w:t>
      </w:r>
    </w:p>
    <w:p w14:paraId="5571C103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          Исполнитель____________________________          ____________________</w:t>
      </w:r>
    </w:p>
    <w:p w14:paraId="080672D9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                  фамилия, имя и отчество (при его </w:t>
      </w:r>
      <w:proofErr w:type="gramStart"/>
      <w:r w:rsidRPr="000C1A1B">
        <w:rPr>
          <w:sz w:val="28"/>
          <w:szCs w:val="28"/>
        </w:rPr>
        <w:t>наличии)   </w:t>
      </w:r>
      <w:proofErr w:type="gramEnd"/>
      <w:r w:rsidRPr="000C1A1B">
        <w:rPr>
          <w:sz w:val="28"/>
          <w:szCs w:val="28"/>
        </w:rPr>
        <w:t>   подпись, телефон</w:t>
      </w:r>
    </w:p>
    <w:p w14:paraId="7A70B1BD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Руководитель или лицо, на которое возложена функция по подписанию отчета</w:t>
      </w:r>
    </w:p>
    <w:p w14:paraId="505FA7BB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          _____________________________________               ____________________</w:t>
      </w:r>
    </w:p>
    <w:p w14:paraId="00B28562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             фамилия, имя и отчество (при его </w:t>
      </w:r>
      <w:proofErr w:type="gramStart"/>
      <w:r w:rsidRPr="000C1A1B">
        <w:rPr>
          <w:sz w:val="28"/>
          <w:szCs w:val="28"/>
        </w:rPr>
        <w:t>наличии)   </w:t>
      </w:r>
      <w:proofErr w:type="gramEnd"/>
      <w:r w:rsidRPr="000C1A1B">
        <w:rPr>
          <w:sz w:val="28"/>
          <w:szCs w:val="28"/>
        </w:rPr>
        <w:t>                        подпись</w:t>
      </w:r>
    </w:p>
    <w:p w14:paraId="5BB3A8E9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Дата «____» ______________ 20__ года</w:t>
      </w:r>
    </w:p>
    <w:p w14:paraId="1663E836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11D01E56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«Отчет о дебиторской и кредиторской задолженностях».</w:t>
      </w:r>
    </w:p>
    <w:p w14:paraId="78287DFD" w14:textId="77777777" w:rsidR="000C1A1B" w:rsidRPr="000C1A1B" w:rsidRDefault="000C1A1B" w:rsidP="000C1A1B">
      <w:p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 w:rsidRPr="000C1A1B">
        <w:rPr>
          <w:sz w:val="28"/>
          <w:szCs w:val="28"/>
        </w:rPr>
        <w:br w:type="page"/>
      </w:r>
    </w:p>
    <w:p w14:paraId="44764E51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>Приложение</w:t>
      </w:r>
    </w:p>
    <w:p w14:paraId="09A75990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 xml:space="preserve">к </w:t>
      </w:r>
      <w:hyperlink r:id="rId20" w:history="1">
        <w:r w:rsidRPr="000C1A1B">
          <w:rPr>
            <w:sz w:val="28"/>
            <w:szCs w:val="28"/>
          </w:rPr>
          <w:t>форме</w:t>
        </w:r>
      </w:hyperlink>
      <w:r w:rsidRPr="000C1A1B">
        <w:rPr>
          <w:sz w:val="28"/>
          <w:szCs w:val="28"/>
        </w:rPr>
        <w:t>, предназначенной для сбора административных данных на безвозмездной основе, «Отчет о дебиторской и кредиторской задолженностях»</w:t>
      </w:r>
    </w:p>
    <w:p w14:paraId="74239E82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1584E015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25954D0A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0C1A1B">
        <w:rPr>
          <w:b/>
          <w:bCs/>
          <w:sz w:val="28"/>
          <w:szCs w:val="28"/>
        </w:rPr>
        <w:t>Пояснение по заполнению формы, предназначенной для сбора административных данных на безвозмездной основе</w:t>
      </w:r>
    </w:p>
    <w:p w14:paraId="6BB93014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</w:p>
    <w:p w14:paraId="3A7658FD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0C1A1B">
        <w:rPr>
          <w:b/>
          <w:bCs/>
          <w:sz w:val="28"/>
          <w:szCs w:val="28"/>
        </w:rPr>
        <w:t>«Отчет о дебиторской и кредиторской задолженностях»</w:t>
      </w:r>
    </w:p>
    <w:p w14:paraId="6940C723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(индекс – 5-OGOSV, периодичность – ежемесячная)</w:t>
      </w:r>
    </w:p>
    <w:p w14:paraId="752472C3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12539602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2BAE853F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Глава 1. Общие положения</w:t>
      </w:r>
    </w:p>
    <w:p w14:paraId="613A9667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1FA8E96D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1. Настоящее пояснение определяет единые требования по заполнению формы, предназначенной для сбора административных данных на безвозмездной основе, «Отчет о дебиторской и кредиторской задолженностях» (далее – Форма).</w:t>
      </w:r>
    </w:p>
    <w:p w14:paraId="2E0FC5AD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2. Форма составляется ежемесячно по состоянию на конец отчетного периода. Данные в Форме заполняются в тысячах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. Сумма менее 500 (пятисот)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 округляется до 0 (нуля), а сумма, равная 500 (пятистам)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 и выше, округляется до 1000 (одной тысячи)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>.</w:t>
      </w:r>
    </w:p>
    <w:p w14:paraId="2E1F57D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3. Форму подписывают руководитель или лицо, на которое возложена функция по подписанию отчета, и исполнитель.</w:t>
      </w:r>
    </w:p>
    <w:p w14:paraId="03798C5B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690A29D7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45F41271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Глава 2. Пояснение по заполнению Формы</w:t>
      </w:r>
    </w:p>
    <w:p w14:paraId="3F746420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6F31E8C1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4. В графе 3 указывается сумма дебиторской и кредиторской задолженностей.</w:t>
      </w:r>
    </w:p>
    <w:p w14:paraId="68BB18BD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5. В графе 4 указывается сумма оценочного резерва под убытки.</w:t>
      </w:r>
    </w:p>
    <w:p w14:paraId="6CB108C3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6. Информация по строкам с порядковыми номерами 1.13 «прочая дебиторская задолженность» и 2.7 «прочая кредиторская задолженность», раскрывается в пояснительной записке к отчетности.</w:t>
      </w:r>
    </w:p>
    <w:p w14:paraId="5EAA1594" w14:textId="77777777" w:rsidR="000C1A1B" w:rsidRPr="000C1A1B" w:rsidRDefault="000C1A1B" w:rsidP="000C1A1B">
      <w:p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 w:rsidRPr="000C1A1B">
        <w:rPr>
          <w:sz w:val="28"/>
          <w:szCs w:val="28"/>
        </w:rPr>
        <w:br w:type="page"/>
      </w:r>
    </w:p>
    <w:p w14:paraId="79BE523D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>Приложение 6</w:t>
      </w:r>
    </w:p>
    <w:p w14:paraId="1565E081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 xml:space="preserve">к </w:t>
      </w:r>
      <w:hyperlink r:id="rId21" w:history="1">
        <w:r w:rsidRPr="000C1A1B">
          <w:rPr>
            <w:sz w:val="28"/>
            <w:szCs w:val="28"/>
          </w:rPr>
          <w:t>Правилам</w:t>
        </w:r>
      </w:hyperlink>
      <w:r w:rsidRPr="000C1A1B">
        <w:rPr>
          <w:sz w:val="28"/>
          <w:szCs w:val="28"/>
        </w:rPr>
        <w:t xml:space="preserve"> представления отчетности организацией, гарантирующей осуществление страховых выплат страхователям (застрахованным, выгодоприобретателям) в случае ликвидации страховых организаций</w:t>
      </w:r>
    </w:p>
    <w:p w14:paraId="00626F89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</w:p>
    <w:p w14:paraId="5B5D96DC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</w:p>
    <w:p w14:paraId="307169B0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>Форма,</w:t>
      </w:r>
    </w:p>
    <w:p w14:paraId="09F05F28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>предназначенная для сбора административных данных</w:t>
      </w:r>
    </w:p>
    <w:p w14:paraId="657F2951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5A60F392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546D1E8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Представляется: в Национальный Банк Республики Казахстан</w:t>
      </w:r>
    </w:p>
    <w:p w14:paraId="7937F501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Форма, предназначенная для сбора административных данных на безвозмездной основе, размещена на интернет-ресурсе: www.nationalbank.kz</w:t>
      </w:r>
    </w:p>
    <w:p w14:paraId="72BF25C4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Наименование административной формы: отчет о резервах гарантирования страховых выплат и резерве возмещения вреда</w:t>
      </w:r>
    </w:p>
    <w:p w14:paraId="2A18BA8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Индекс формы, предназначенной для сбора административных данных на безвозмездной основе: 6-OGOSV</w:t>
      </w:r>
    </w:p>
    <w:p w14:paraId="11B89D4B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Периодичность: ежемесячная</w:t>
      </w:r>
    </w:p>
    <w:p w14:paraId="72770E53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Отчетный период: по состоянию на «___» ________20__ года</w:t>
      </w:r>
    </w:p>
    <w:p w14:paraId="5C6D7C5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Круг лиц, представляющих форму, предназначенную для сбора административных данных на безвозмездной основе: организация, гарантирующая осуществление страховых выплат страхователям (застрахованным, выгодоприобретателям) в случае ликвидации страховых организаций</w:t>
      </w:r>
    </w:p>
    <w:p w14:paraId="6F46F422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Срок представления формы, предназначенной для сбора административных данных на безвозмездной основе: ежемесячно, не позднее 5 (пятого) рабочего дня месяца, следующего за отчетным месяцем</w:t>
      </w:r>
    </w:p>
    <w:p w14:paraId="1010ABD9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БИН: _______________________</w:t>
      </w:r>
    </w:p>
    <w:p w14:paraId="6A9D6218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Метод сбора: в </w:t>
      </w:r>
      <w:proofErr w:type="spellStart"/>
      <w:r w:rsidRPr="000C1A1B">
        <w:rPr>
          <w:sz w:val="28"/>
          <w:szCs w:val="28"/>
          <w:lang w:val="kk-KZ"/>
        </w:rPr>
        <w:t>электронном</w:t>
      </w:r>
      <w:proofErr w:type="spellEnd"/>
      <w:r w:rsidRPr="000C1A1B">
        <w:rPr>
          <w:sz w:val="28"/>
          <w:szCs w:val="28"/>
          <w:lang w:val="kk-KZ"/>
        </w:rPr>
        <w:t xml:space="preserve"> </w:t>
      </w:r>
      <w:proofErr w:type="spellStart"/>
      <w:r w:rsidRPr="000C1A1B">
        <w:rPr>
          <w:sz w:val="28"/>
          <w:szCs w:val="28"/>
          <w:lang w:val="kk-KZ"/>
        </w:rPr>
        <w:t>виде</w:t>
      </w:r>
      <w:proofErr w:type="spellEnd"/>
    </w:p>
    <w:p w14:paraId="32C930C0" w14:textId="77777777" w:rsidR="000C1A1B" w:rsidRPr="000C1A1B" w:rsidRDefault="000C1A1B" w:rsidP="000C1A1B">
      <w:p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 w:rsidRPr="000C1A1B">
        <w:rPr>
          <w:sz w:val="28"/>
          <w:szCs w:val="28"/>
        </w:rPr>
        <w:br w:type="page"/>
      </w:r>
    </w:p>
    <w:p w14:paraId="6B5FFD28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 xml:space="preserve">(в тысячах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"/>
        <w:gridCol w:w="3845"/>
        <w:gridCol w:w="1463"/>
        <w:gridCol w:w="1252"/>
        <w:gridCol w:w="1137"/>
        <w:gridCol w:w="1464"/>
      </w:tblGrid>
      <w:tr w:rsidR="000C1A1B" w:rsidRPr="000C1A1B" w14:paraId="2710E2B6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FC55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№</w:t>
            </w:r>
          </w:p>
        </w:tc>
        <w:tc>
          <w:tcPr>
            <w:tcW w:w="2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2845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Наименование статьи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B6FA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Сальдо на начало отчетного периода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7D53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Кредитовые обороты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AFCD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Дебетовые обороты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197F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Сальдо на конец отчетного периода</w:t>
            </w:r>
          </w:p>
        </w:tc>
      </w:tr>
      <w:tr w:rsidR="000C1A1B" w:rsidRPr="000C1A1B" w14:paraId="3FD41C69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6281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</w:t>
            </w:r>
          </w:p>
        </w:tc>
        <w:tc>
          <w:tcPr>
            <w:tcW w:w="2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E1C7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67D4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0352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2F8E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5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3551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6</w:t>
            </w:r>
          </w:p>
        </w:tc>
      </w:tr>
      <w:tr w:rsidR="000C1A1B" w:rsidRPr="000C1A1B" w14:paraId="7D9301BB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2C5C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</w:t>
            </w:r>
          </w:p>
        </w:tc>
        <w:tc>
          <w:tcPr>
            <w:tcW w:w="2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B4B9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Резерв гарантирования страховых выплат по отрасли «общее страхование», в том числе: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1002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FDFD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BF94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5EF8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16AADEBB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64E2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1.1</w:t>
            </w:r>
          </w:p>
        </w:tc>
        <w:tc>
          <w:tcPr>
            <w:tcW w:w="2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12BA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по обязательному страхованию гражданско-правовой ответственности владельцев транспортных средств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548D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8348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4D3E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1EDC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1D92BCCE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F68B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1.2</w:t>
            </w:r>
          </w:p>
        </w:tc>
        <w:tc>
          <w:tcPr>
            <w:tcW w:w="2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080C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по обязательному страхованию гражданско-правовой ответственности перевозчика перед пассажирами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945C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5F9C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CC42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ECD9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247BD65C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1EA3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1.3</w:t>
            </w:r>
          </w:p>
        </w:tc>
        <w:tc>
          <w:tcPr>
            <w:tcW w:w="2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3802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по обязательному страхованию туриста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8EE4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AE36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2C1A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D135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28BF79DB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B548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1.4</w:t>
            </w:r>
          </w:p>
        </w:tc>
        <w:tc>
          <w:tcPr>
            <w:tcW w:w="2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66F0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D101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E377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1A6A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3DCE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0EEB9064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28B3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</w:t>
            </w:r>
          </w:p>
        </w:tc>
        <w:tc>
          <w:tcPr>
            <w:tcW w:w="2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2BF5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Резерв гарантирования страховых выплат по отрасли «страхование жизни», в том числе: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2BBE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F643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4369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044C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12FC47EB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EF6B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2.1</w:t>
            </w:r>
          </w:p>
        </w:tc>
        <w:tc>
          <w:tcPr>
            <w:tcW w:w="2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C832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по аннуитетному страхованию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06EE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C21F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FA61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4BF5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057286FB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FAC6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2.2</w:t>
            </w:r>
          </w:p>
        </w:tc>
        <w:tc>
          <w:tcPr>
            <w:tcW w:w="2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5E7C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по пенсионному аннуитетному страхованию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A6B0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8D74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8135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BBCB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17185E94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0F2E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2.3</w:t>
            </w:r>
          </w:p>
        </w:tc>
        <w:tc>
          <w:tcPr>
            <w:tcW w:w="2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31F5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по обязательному страхованию туриста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753B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40D1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620B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2CB2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6A074F60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10B3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2.4</w:t>
            </w:r>
          </w:p>
        </w:tc>
        <w:tc>
          <w:tcPr>
            <w:tcW w:w="2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8005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1EEC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16A8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1C0F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3EB5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697B8C35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D049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</w:t>
            </w:r>
          </w:p>
        </w:tc>
        <w:tc>
          <w:tcPr>
            <w:tcW w:w="2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70D1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Резерв возмещения вреда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D460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54AB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15C0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5305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36121960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EC5F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</w:t>
            </w:r>
          </w:p>
        </w:tc>
        <w:tc>
          <w:tcPr>
            <w:tcW w:w="2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D601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Всего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CE1A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A529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FFD5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5F3A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</w:tbl>
    <w:p w14:paraId="6F64566F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7754C30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09C9DFBF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Наименование ________________________________________________</w:t>
      </w:r>
    </w:p>
    <w:p w14:paraId="209968E6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Адрес________________________________________________________</w:t>
      </w:r>
    </w:p>
    <w:p w14:paraId="3859F01C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Телефон ______________________________________________________</w:t>
      </w:r>
    </w:p>
    <w:p w14:paraId="6D5D309F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Адрес электронной почты _______________________________________</w:t>
      </w:r>
    </w:p>
    <w:p w14:paraId="2B1F246C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          Исполнитель____________________________          ____________________</w:t>
      </w:r>
    </w:p>
    <w:p w14:paraId="64C502FF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                    фамилия, имя и отчество (при его </w:t>
      </w:r>
      <w:proofErr w:type="gramStart"/>
      <w:r w:rsidRPr="000C1A1B">
        <w:rPr>
          <w:sz w:val="28"/>
          <w:szCs w:val="28"/>
        </w:rPr>
        <w:t>наличии)   </w:t>
      </w:r>
      <w:proofErr w:type="gramEnd"/>
      <w:r w:rsidRPr="000C1A1B">
        <w:rPr>
          <w:sz w:val="28"/>
          <w:szCs w:val="28"/>
        </w:rPr>
        <w:t>   подпись, телефон</w:t>
      </w:r>
    </w:p>
    <w:p w14:paraId="7510E094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Руководитель или лицо, на которое возложена функция по подписанию отчета</w:t>
      </w:r>
    </w:p>
    <w:p w14:paraId="238475D8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          _____________________________________               ____________________</w:t>
      </w:r>
    </w:p>
    <w:p w14:paraId="2BA99E7C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                фамилия, имя и отчество (при его </w:t>
      </w:r>
      <w:proofErr w:type="gramStart"/>
      <w:r w:rsidRPr="000C1A1B">
        <w:rPr>
          <w:sz w:val="28"/>
          <w:szCs w:val="28"/>
        </w:rPr>
        <w:t>наличии)   </w:t>
      </w:r>
      <w:proofErr w:type="gramEnd"/>
      <w:r w:rsidRPr="000C1A1B">
        <w:rPr>
          <w:sz w:val="28"/>
          <w:szCs w:val="28"/>
        </w:rPr>
        <w:t>         подпись</w:t>
      </w:r>
    </w:p>
    <w:p w14:paraId="2531CBAC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Дата «____» ______________ 20__ года</w:t>
      </w:r>
    </w:p>
    <w:p w14:paraId="025F4A0C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1CA8698E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«Отчет о резервах гарантирования страховых выплат и резерве возмещения вреда».</w:t>
      </w:r>
    </w:p>
    <w:p w14:paraId="03E6331A" w14:textId="77777777" w:rsidR="000C1A1B" w:rsidRPr="000C1A1B" w:rsidRDefault="000C1A1B" w:rsidP="000C1A1B">
      <w:p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 w:rsidRPr="000C1A1B">
        <w:rPr>
          <w:sz w:val="28"/>
          <w:szCs w:val="28"/>
        </w:rPr>
        <w:br w:type="page"/>
      </w:r>
    </w:p>
    <w:p w14:paraId="31430DA4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>Приложение</w:t>
      </w:r>
    </w:p>
    <w:p w14:paraId="746F11F5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 xml:space="preserve">к </w:t>
      </w:r>
      <w:hyperlink r:id="rId22" w:history="1">
        <w:r w:rsidRPr="000C1A1B">
          <w:rPr>
            <w:sz w:val="28"/>
            <w:szCs w:val="28"/>
          </w:rPr>
          <w:t>форме</w:t>
        </w:r>
      </w:hyperlink>
      <w:r w:rsidRPr="000C1A1B">
        <w:rPr>
          <w:sz w:val="28"/>
          <w:szCs w:val="28"/>
        </w:rPr>
        <w:t>, предназначенной для сбора административных данных на безвозмездной основе, «Отчет о резервах гарантирования страховых выплат и резерве возмещения вреда»</w:t>
      </w:r>
    </w:p>
    <w:p w14:paraId="6410EBD9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7834C9CE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0C1A1B">
        <w:rPr>
          <w:b/>
          <w:bCs/>
          <w:sz w:val="28"/>
          <w:szCs w:val="28"/>
        </w:rPr>
        <w:t>Пояснение по заполнению формы, предназначенной для сбора административных данных на безвозмездной основе</w:t>
      </w:r>
    </w:p>
    <w:p w14:paraId="1C2EEC35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</w:p>
    <w:p w14:paraId="4F287735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0C1A1B">
        <w:rPr>
          <w:b/>
          <w:bCs/>
          <w:sz w:val="28"/>
          <w:szCs w:val="28"/>
        </w:rPr>
        <w:t>«Отчет о резервах гарантирования страховых выплат и резерве возмещения вреда»</w:t>
      </w:r>
    </w:p>
    <w:p w14:paraId="5E7210CE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(индекс – 6-OGOSV, периодичность – ежемесячная)</w:t>
      </w:r>
    </w:p>
    <w:p w14:paraId="58FBA5E5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49183415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4092E711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Глава 1. Общие положения</w:t>
      </w:r>
    </w:p>
    <w:p w14:paraId="5EB73E0E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36D498D8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1. Настоящее пояснение определяет единые требования по заполнению формы, предназначенной для сбора административных данных на безвозмездной основе, «Отчет о резервах гарантирования страховых выплат и резерве возмещения вреда» (далее – Форма).</w:t>
      </w:r>
    </w:p>
    <w:p w14:paraId="14F876AE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2. Форма составляется ежемесячно по состоянию на конец отчетного периода. Данные в Форме заполняются в тысячах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. Сумма менее 500 (пятисот)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 округляется до 0 (нуля), а сумма, равная 500 (пятистам)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 и выше, округляется до 1000 (одной тысячи)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>.</w:t>
      </w:r>
    </w:p>
    <w:p w14:paraId="1AEDAD62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3. Форму подписывают руководитель или лицо, на которое возложена функция по подписанию отчета, и исполнитель.</w:t>
      </w:r>
    </w:p>
    <w:p w14:paraId="2B21369C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3438C661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011F4A90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Глава 2. Пояснение по заполнению Формы</w:t>
      </w:r>
    </w:p>
    <w:p w14:paraId="287C2931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3E44FD1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4. По строке 1 указывается резерв гарантирования страховых выплат по отрасли «общее страхование».</w:t>
      </w:r>
    </w:p>
    <w:p w14:paraId="77AE3AD9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5. По строке 2 указывается резерв гарантирования страховых выплат по отрасли «страхование жизни».</w:t>
      </w:r>
    </w:p>
    <w:p w14:paraId="7214971B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6. В графе 3 указывается сальдо на начало отчетного периода.</w:t>
      </w:r>
    </w:p>
    <w:p w14:paraId="1AF5E5D1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7. В графе 4 указываются кредитовые обороты.</w:t>
      </w:r>
    </w:p>
    <w:p w14:paraId="667E31E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8. В графе 5 указываются дебетовые обороты.</w:t>
      </w:r>
    </w:p>
    <w:p w14:paraId="124D66DA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9. В графе 6 указывается сальдо на конец отчетного периода.</w:t>
      </w:r>
    </w:p>
    <w:p w14:paraId="3E6F7D4E" w14:textId="77777777" w:rsidR="000C1A1B" w:rsidRPr="000C1A1B" w:rsidRDefault="000C1A1B" w:rsidP="000C1A1B">
      <w:p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 w:rsidRPr="000C1A1B">
        <w:rPr>
          <w:sz w:val="28"/>
          <w:szCs w:val="28"/>
        </w:rPr>
        <w:br w:type="page"/>
      </w:r>
    </w:p>
    <w:p w14:paraId="4FE7E578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>Приложение 7</w:t>
      </w:r>
    </w:p>
    <w:p w14:paraId="0E5B0756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 xml:space="preserve">к </w:t>
      </w:r>
      <w:hyperlink r:id="rId23" w:history="1">
        <w:r w:rsidRPr="000C1A1B">
          <w:rPr>
            <w:sz w:val="28"/>
            <w:szCs w:val="28"/>
          </w:rPr>
          <w:t>Правилам</w:t>
        </w:r>
      </w:hyperlink>
      <w:r w:rsidRPr="000C1A1B">
        <w:rPr>
          <w:sz w:val="28"/>
          <w:szCs w:val="28"/>
        </w:rPr>
        <w:t xml:space="preserve"> представления отчетности организацией, гарантирующей осуществление страховых выплат страхователям (застрахованным, выгодоприобретателям) в случае ликвидации страховых организаций</w:t>
      </w:r>
    </w:p>
    <w:p w14:paraId="55352071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</w:p>
    <w:p w14:paraId="722A83B6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</w:p>
    <w:p w14:paraId="640BD633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>Форма,</w:t>
      </w:r>
    </w:p>
    <w:p w14:paraId="352550BF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>предназначенная для сбора административных данных</w:t>
      </w:r>
    </w:p>
    <w:p w14:paraId="739790A4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1894DAF1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21A010AA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Представляется: в Национальный Банк Республики Казахстан</w:t>
      </w:r>
    </w:p>
    <w:p w14:paraId="14AC1DAE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Форма, предназначенная для сбора административных данных на безвозмездной основе, размещена на интернет-ресурсе: www.nationalbank.kz</w:t>
      </w:r>
    </w:p>
    <w:p w14:paraId="29FB6079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Наименование административной формы: отчет об инвестиционных доходах</w:t>
      </w:r>
    </w:p>
    <w:p w14:paraId="2BB0C7A4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Индекс формы, предназначенной для сбора административных данных на безвозмездной основе: 7-OGOSV</w:t>
      </w:r>
    </w:p>
    <w:p w14:paraId="37E7B592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Периодичность: ежемесячная</w:t>
      </w:r>
    </w:p>
    <w:p w14:paraId="4F2D7775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Отчетный период: по состоянию на «___» ________20__ года</w:t>
      </w:r>
    </w:p>
    <w:p w14:paraId="1E4CA00B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Круг лиц, представляющих форму, предназначенную для сбора административных данных на безвозмездной основе: организация, гарантирующая осуществление страховых выплат страхователям (застрахованным, выгодоприобретателям) в случае ликвидации страховых организаций</w:t>
      </w:r>
    </w:p>
    <w:p w14:paraId="7CA485FB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Срок представления формы, предназначенной для сбора административных данных на безвозмездной основе: ежемесячно, не позднее 5 (пятого) рабочего дня месяца, следующего за отчетным месяцем</w:t>
      </w:r>
    </w:p>
    <w:p w14:paraId="4EB4F308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БИН: _______________________</w:t>
      </w:r>
    </w:p>
    <w:p w14:paraId="0EDC55B2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Метод сбора: в </w:t>
      </w:r>
      <w:proofErr w:type="spellStart"/>
      <w:r w:rsidRPr="000C1A1B">
        <w:rPr>
          <w:sz w:val="28"/>
          <w:szCs w:val="28"/>
          <w:lang w:val="kk-KZ"/>
        </w:rPr>
        <w:t>электронном</w:t>
      </w:r>
      <w:proofErr w:type="spellEnd"/>
      <w:r w:rsidRPr="000C1A1B">
        <w:rPr>
          <w:sz w:val="28"/>
          <w:szCs w:val="28"/>
          <w:lang w:val="kk-KZ"/>
        </w:rPr>
        <w:t xml:space="preserve"> </w:t>
      </w:r>
      <w:proofErr w:type="spellStart"/>
      <w:r w:rsidRPr="000C1A1B">
        <w:rPr>
          <w:sz w:val="28"/>
          <w:szCs w:val="28"/>
          <w:lang w:val="kk-KZ"/>
        </w:rPr>
        <w:t>виде</w:t>
      </w:r>
      <w:proofErr w:type="spellEnd"/>
    </w:p>
    <w:p w14:paraId="35D054B2" w14:textId="77777777" w:rsidR="000C1A1B" w:rsidRPr="000C1A1B" w:rsidRDefault="000C1A1B" w:rsidP="000C1A1B">
      <w:p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 w:rsidRPr="000C1A1B">
        <w:rPr>
          <w:sz w:val="28"/>
          <w:szCs w:val="28"/>
        </w:rPr>
        <w:br w:type="page"/>
      </w:r>
    </w:p>
    <w:p w14:paraId="144E1200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 xml:space="preserve">(в тысячах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"/>
        <w:gridCol w:w="5601"/>
        <w:gridCol w:w="1234"/>
        <w:gridCol w:w="2326"/>
      </w:tblGrid>
      <w:tr w:rsidR="000C1A1B" w:rsidRPr="000C1A1B" w14:paraId="25F28D14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53B9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№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C663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Наименование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A8C6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Сумма за отчетный период</w:t>
            </w: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8E9E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Сумма за период с начала года с нарастающим итогом</w:t>
            </w:r>
          </w:p>
        </w:tc>
      </w:tr>
      <w:tr w:rsidR="000C1A1B" w:rsidRPr="000C1A1B" w14:paraId="0844D15D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AEE4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4654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EFB5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</w:t>
            </w: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CED3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</w:t>
            </w:r>
          </w:p>
        </w:tc>
      </w:tr>
      <w:tr w:rsidR="000C1A1B" w:rsidRPr="000C1A1B" w14:paraId="0FB83FFC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09EC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8D2E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Финансовый результат от инвестирования средств резерва гарантирования страховых выплат по отрасли «общее страхование», в том числе: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0874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22C3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1DFF58FE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B6AF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1.1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30C9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процентные доходы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824D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B7B8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113A346C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5C57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1.2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6359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результат переоценки иностранной валюты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37C6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8A0B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38FC136A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9BF9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1.3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7F21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нетто-результат формирования и восстановления провизий под кредитные убытки по финансовым активам и дебиторской задолженности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EA42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C956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30F5E38B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1AD8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1.4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B4D6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прочие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5C3E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88FE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20BF8FCA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715A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760F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Финансовый результат от инвестирования средств резерва гарантирования страховых выплат по отрасли «страхование жизни», в том числе: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EE83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0ABE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37F532D4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C0E5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2.1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E6D1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процентные доходы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C6E7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693E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7F52BB00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BB91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2.2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9A66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результат переоценки иностранной валюты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112C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A754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239CB3C6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CD96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2.3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CF53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нетто-результат формирования и восстановления провизий под кредитные убытки по финансовым активам и дебиторской задолженности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7628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B5C9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5E6B7297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98A5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2.4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E376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прочие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F480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BDD0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424F39CF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8004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F22B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Финансовый результат от инвестирования средств резерва возмещения вреда, в том числе: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4BE6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90DB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4DF5086E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9935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3.1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7367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процентные доходы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171C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6FDD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6275E192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1506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3.2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5931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результат переоценки иностранной валюты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800B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04AE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11F84FAE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B889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3.3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3C79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нетто-результат формирования и восстановления провизий под кредитные убытки по финансовым активам и дебиторской задолженности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C072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B383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71D7938E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5747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3.4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0EFA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прочие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713B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C2DD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4D97C03A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4917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E5F9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Финансовый результат от инвестирования собственных активов, в том числе: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7304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4D62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4FF7FC58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63DC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4.1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D94F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процентные доходы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7FFF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2E6A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71AA4D07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8AE1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4.2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B4DF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результат переоценки иностранной валюты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B042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A221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070B4660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9F7B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4.3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1BA3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нетто-результат формирования и восстановления провизий под кредитные убытки по финансовым активам и дебиторской задолженности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2B94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AFA9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208CAE59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77F1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4.4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40B6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прочие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6F53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9332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1BF37B58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948E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5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D8A3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Всего, в том числе: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C862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41B2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638E0A46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FAB5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5.1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C462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процентные доходы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C061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22B2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23DFB42E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D057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5.2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828A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результат переоценки иностранной валюты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CA13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2130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42C214BB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FFFA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5.3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EC92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нетто-результат формирования и восстановления провизий под кредитные убытки по финансовым активам и дебиторской задолженности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8058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911F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424C7623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21D0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5.4</w:t>
            </w:r>
          </w:p>
        </w:tc>
        <w:tc>
          <w:tcPr>
            <w:tcW w:w="2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0803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прочие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4972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86C3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</w:tbl>
    <w:p w14:paraId="0A5CF5CF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2B4EB88D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060AD57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Наименование ________________________________________________</w:t>
      </w:r>
    </w:p>
    <w:p w14:paraId="68ABDA58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Адрес________________________________________________________</w:t>
      </w:r>
    </w:p>
    <w:p w14:paraId="23E450F1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Телефон ______________________________________________________</w:t>
      </w:r>
    </w:p>
    <w:p w14:paraId="0901E168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Адрес электронной почты _______________________________________</w:t>
      </w:r>
    </w:p>
    <w:p w14:paraId="2830FA92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          Исполнитель____________________________          ____________________</w:t>
      </w:r>
    </w:p>
    <w:p w14:paraId="7A0977D2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 xml:space="preserve">                          фамилия, имя и отчество (при его </w:t>
      </w:r>
      <w:proofErr w:type="gramStart"/>
      <w:r w:rsidRPr="000C1A1B">
        <w:rPr>
          <w:sz w:val="28"/>
          <w:szCs w:val="28"/>
        </w:rPr>
        <w:t>наличии)   </w:t>
      </w:r>
      <w:proofErr w:type="gramEnd"/>
      <w:r w:rsidRPr="000C1A1B">
        <w:rPr>
          <w:sz w:val="28"/>
          <w:szCs w:val="28"/>
        </w:rPr>
        <w:t>   подпись, телефон</w:t>
      </w:r>
    </w:p>
    <w:p w14:paraId="5846A9C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Руководитель или лицо, на которое возложена функция по подписанию отчета</w:t>
      </w:r>
    </w:p>
    <w:p w14:paraId="29EB0B56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          _____________________________________               ____________________</w:t>
      </w:r>
    </w:p>
    <w:p w14:paraId="391E9AE4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               фамилия, имя и отчество (при его </w:t>
      </w:r>
      <w:proofErr w:type="gramStart"/>
      <w:r w:rsidRPr="000C1A1B">
        <w:rPr>
          <w:sz w:val="28"/>
          <w:szCs w:val="28"/>
        </w:rPr>
        <w:t>наличии)   </w:t>
      </w:r>
      <w:proofErr w:type="gramEnd"/>
      <w:r w:rsidRPr="000C1A1B">
        <w:rPr>
          <w:sz w:val="28"/>
          <w:szCs w:val="28"/>
        </w:rPr>
        <w:t>                   подпись</w:t>
      </w:r>
    </w:p>
    <w:p w14:paraId="6628DC9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Дата «____» ______________ 20__ года</w:t>
      </w:r>
    </w:p>
    <w:p w14:paraId="48A37CCC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42F7862F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«Отчет об инвестиционных доходах».</w:t>
      </w:r>
    </w:p>
    <w:p w14:paraId="2CE39E61" w14:textId="77777777" w:rsidR="000C1A1B" w:rsidRPr="000C1A1B" w:rsidRDefault="000C1A1B" w:rsidP="000C1A1B">
      <w:p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 w:rsidRPr="000C1A1B">
        <w:rPr>
          <w:sz w:val="28"/>
          <w:szCs w:val="28"/>
        </w:rPr>
        <w:br w:type="page"/>
      </w:r>
    </w:p>
    <w:p w14:paraId="333FB8E5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>Приложение</w:t>
      </w:r>
    </w:p>
    <w:p w14:paraId="2EA4F1E0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 xml:space="preserve">к </w:t>
      </w:r>
      <w:hyperlink r:id="rId24" w:history="1">
        <w:r w:rsidRPr="000C1A1B">
          <w:rPr>
            <w:sz w:val="28"/>
            <w:szCs w:val="28"/>
          </w:rPr>
          <w:t>форме</w:t>
        </w:r>
      </w:hyperlink>
      <w:r w:rsidRPr="000C1A1B">
        <w:rPr>
          <w:sz w:val="28"/>
          <w:szCs w:val="28"/>
        </w:rPr>
        <w:t>, предназначенной для сбора административных данных на безвозмездной основе, «Отчет об инвестиционных доходах»</w:t>
      </w:r>
    </w:p>
    <w:p w14:paraId="08DFD933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0E9C1D32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1618CC53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0C1A1B">
        <w:rPr>
          <w:b/>
          <w:bCs/>
          <w:sz w:val="28"/>
          <w:szCs w:val="28"/>
        </w:rPr>
        <w:t>Пояснение по заполнению формы, предназначенной для сбора административных данных на безвозмездной основе</w:t>
      </w:r>
    </w:p>
    <w:p w14:paraId="506358BA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</w:p>
    <w:p w14:paraId="0E4FC9D7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0C1A1B">
        <w:rPr>
          <w:b/>
          <w:bCs/>
          <w:sz w:val="28"/>
          <w:szCs w:val="28"/>
        </w:rPr>
        <w:t>«Отчет об инвестиционных доходах»</w:t>
      </w:r>
    </w:p>
    <w:p w14:paraId="25FEF0A8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(индекс – 7-OGOSV, периодичность – ежемесячная)</w:t>
      </w:r>
    </w:p>
    <w:p w14:paraId="406335AC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390EDCC1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0A37A6B7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Глава 1. Общие положения</w:t>
      </w:r>
    </w:p>
    <w:p w14:paraId="140382B7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65BA5DDA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1. Настоящее пояснение определяет единые требования по заполнению формы, предназначенной для сбора административных данных на безвозмездной основе, «Отчет об инвестиционных доходах» (далее – Форма).</w:t>
      </w:r>
    </w:p>
    <w:p w14:paraId="39AF56F4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2. Форма составляется ежемесячно по состоянию на конец отчетного периода. Данные в Форме заполняются в тысячах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. Сумма менее 500 (пятисот)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 округляется до 0 (нуля), а сумма, равная 500 (пятистам)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 и выше, округляется до 1000 (одной тысячи)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>.</w:t>
      </w:r>
    </w:p>
    <w:p w14:paraId="16A7918E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3. Форму подписывают руководитель или лицо, на которое возложена функция по подписанию отчета, и исполнитель.</w:t>
      </w:r>
    </w:p>
    <w:p w14:paraId="3587AFEE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317511E8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733CBFF4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Глава 2. Пояснение по заполнению Формы</w:t>
      </w:r>
    </w:p>
    <w:p w14:paraId="7C9CE933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2AAB4995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4. В графе 3 указывается сумма инвестиционных доходов и расходов.</w:t>
      </w:r>
    </w:p>
    <w:p w14:paraId="08329CF1" w14:textId="77777777" w:rsidR="000C1A1B" w:rsidRPr="000C1A1B" w:rsidRDefault="000C1A1B" w:rsidP="000C1A1B">
      <w:p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 w:rsidRPr="000C1A1B">
        <w:rPr>
          <w:sz w:val="28"/>
          <w:szCs w:val="28"/>
        </w:rPr>
        <w:br w:type="page"/>
      </w:r>
    </w:p>
    <w:p w14:paraId="26DEADEC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>Приложение 8</w:t>
      </w:r>
    </w:p>
    <w:p w14:paraId="47C308B5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 xml:space="preserve">к </w:t>
      </w:r>
      <w:hyperlink r:id="rId25" w:history="1">
        <w:r w:rsidRPr="000C1A1B">
          <w:rPr>
            <w:sz w:val="28"/>
            <w:szCs w:val="28"/>
          </w:rPr>
          <w:t>Правилам</w:t>
        </w:r>
      </w:hyperlink>
      <w:r w:rsidRPr="000C1A1B">
        <w:rPr>
          <w:sz w:val="28"/>
          <w:szCs w:val="28"/>
        </w:rPr>
        <w:t xml:space="preserve"> представления отчетности организацией, гарантирующей осуществление страховых выплат страхователям (застрахованным, выгодоприобретателям) в случае ликвидации страховых организаций</w:t>
      </w:r>
    </w:p>
    <w:p w14:paraId="2031D6A8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</w:p>
    <w:p w14:paraId="3304A8C6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</w:p>
    <w:p w14:paraId="54CB812E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>Форма,</w:t>
      </w:r>
    </w:p>
    <w:p w14:paraId="1E27A5F8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>предназначенная для сбора административных данных</w:t>
      </w:r>
    </w:p>
    <w:p w14:paraId="7216CFEA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70334661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7A1FF989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Представляется: в Национальный Банк Республики Казахстан</w:t>
      </w:r>
    </w:p>
    <w:p w14:paraId="37B4F82D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Форма, предназначенная для сбора административных данных на безвозмездной основе, размещена на интернет-ресурсе: www.nationalbank.kz</w:t>
      </w:r>
    </w:p>
    <w:p w14:paraId="34A1B67B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Наименование административной формы: отчет об общих и административных расходах</w:t>
      </w:r>
    </w:p>
    <w:p w14:paraId="3AE2683F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Индекс формы, предназначенной для сбора административных данных на безвозмездной основе: 8-OGOSV</w:t>
      </w:r>
    </w:p>
    <w:p w14:paraId="1AC61161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Периодичность: ежемесячная</w:t>
      </w:r>
    </w:p>
    <w:p w14:paraId="3B957D92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Отчетный период: по состоянию на «___» ________20__ года</w:t>
      </w:r>
    </w:p>
    <w:p w14:paraId="70FF20E1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Круг лиц, представляющих форму, предназначенную для сбора административных данных на безвозмездной основе: организация, гарантирующая осуществление страховых выплат страхователям (застрахованным, выгодоприобретателям) в случае ликвидации страховых организаций</w:t>
      </w:r>
    </w:p>
    <w:p w14:paraId="069D4596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Срок представления формы, предназначенной для сбора административных данных на безвозмездной основе: ежемесячно, не позднее 5 (пятого) рабочего дня месяца, следующего за отчетным месяцем</w:t>
      </w:r>
    </w:p>
    <w:p w14:paraId="5A834A0E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БИН: _______________________</w:t>
      </w:r>
    </w:p>
    <w:p w14:paraId="79BCEE9F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Метод сбора: в </w:t>
      </w:r>
      <w:proofErr w:type="spellStart"/>
      <w:r w:rsidRPr="000C1A1B">
        <w:rPr>
          <w:sz w:val="28"/>
          <w:szCs w:val="28"/>
          <w:lang w:val="kk-KZ"/>
        </w:rPr>
        <w:t>электронном</w:t>
      </w:r>
      <w:proofErr w:type="spellEnd"/>
      <w:r w:rsidRPr="000C1A1B">
        <w:rPr>
          <w:sz w:val="28"/>
          <w:szCs w:val="28"/>
          <w:lang w:val="kk-KZ"/>
        </w:rPr>
        <w:t xml:space="preserve"> </w:t>
      </w:r>
      <w:proofErr w:type="spellStart"/>
      <w:r w:rsidRPr="000C1A1B">
        <w:rPr>
          <w:sz w:val="28"/>
          <w:szCs w:val="28"/>
          <w:lang w:val="kk-KZ"/>
        </w:rPr>
        <w:t>виде</w:t>
      </w:r>
      <w:proofErr w:type="spellEnd"/>
    </w:p>
    <w:p w14:paraId="601B4D69" w14:textId="77777777" w:rsidR="000C1A1B" w:rsidRPr="000C1A1B" w:rsidRDefault="000C1A1B" w:rsidP="000C1A1B">
      <w:p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 w:rsidRPr="000C1A1B">
        <w:rPr>
          <w:sz w:val="28"/>
          <w:szCs w:val="28"/>
        </w:rPr>
        <w:br w:type="page"/>
      </w:r>
    </w:p>
    <w:p w14:paraId="12759488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 xml:space="preserve">(в тысячах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"/>
        <w:gridCol w:w="5986"/>
        <w:gridCol w:w="3210"/>
      </w:tblGrid>
      <w:tr w:rsidR="000C1A1B" w:rsidRPr="000C1A1B" w14:paraId="66D3AFBC" w14:textId="77777777" w:rsidTr="006D28A2">
        <w:trPr>
          <w:jc w:val="center"/>
        </w:trPr>
        <w:tc>
          <w:tcPr>
            <w:tcW w:w="22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FE1A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№</w:t>
            </w:r>
          </w:p>
        </w:tc>
        <w:tc>
          <w:tcPr>
            <w:tcW w:w="310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078A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Классификация расходов</w:t>
            </w:r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1158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Сумма за период с начала отчетного финансового года</w:t>
            </w:r>
          </w:p>
        </w:tc>
      </w:tr>
      <w:tr w:rsidR="000C1A1B" w:rsidRPr="000C1A1B" w14:paraId="7F14BDF2" w14:textId="77777777" w:rsidTr="006D28A2">
        <w:trPr>
          <w:jc w:val="center"/>
        </w:trPr>
        <w:tc>
          <w:tcPr>
            <w:tcW w:w="22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9BB6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</w:t>
            </w:r>
          </w:p>
        </w:tc>
        <w:tc>
          <w:tcPr>
            <w:tcW w:w="310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64A4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</w:t>
            </w:r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CA86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</w:t>
            </w:r>
          </w:p>
        </w:tc>
      </w:tr>
      <w:tr w:rsidR="000C1A1B" w:rsidRPr="000C1A1B" w14:paraId="06773C24" w14:textId="77777777" w:rsidTr="006D28A2">
        <w:trPr>
          <w:jc w:val="center"/>
        </w:trPr>
        <w:tc>
          <w:tcPr>
            <w:tcW w:w="22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7E0E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</w:t>
            </w:r>
          </w:p>
        </w:tc>
        <w:tc>
          <w:tcPr>
            <w:tcW w:w="310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BDEA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Расходы по оплате труда и премированию</w:t>
            </w:r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9734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7B87C88C" w14:textId="77777777" w:rsidTr="006D28A2">
        <w:trPr>
          <w:jc w:val="center"/>
        </w:trPr>
        <w:tc>
          <w:tcPr>
            <w:tcW w:w="22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AD50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</w:t>
            </w:r>
          </w:p>
        </w:tc>
        <w:tc>
          <w:tcPr>
            <w:tcW w:w="310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BE80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Расходы по выплате вознаграждений членам совета директоров</w:t>
            </w:r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1370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6CBE6EA3" w14:textId="77777777" w:rsidTr="006D28A2">
        <w:trPr>
          <w:jc w:val="center"/>
        </w:trPr>
        <w:tc>
          <w:tcPr>
            <w:tcW w:w="22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5A2F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</w:t>
            </w:r>
          </w:p>
        </w:tc>
        <w:tc>
          <w:tcPr>
            <w:tcW w:w="310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A8EC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Расходы по выплате материальной помощи</w:t>
            </w:r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3BA4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0640D3A1" w14:textId="77777777" w:rsidTr="006D28A2">
        <w:trPr>
          <w:jc w:val="center"/>
        </w:trPr>
        <w:tc>
          <w:tcPr>
            <w:tcW w:w="22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A7678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</w:t>
            </w:r>
          </w:p>
        </w:tc>
        <w:tc>
          <w:tcPr>
            <w:tcW w:w="310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BEA9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Расходы на медицинское страхование</w:t>
            </w:r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31A9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5E610F16" w14:textId="77777777" w:rsidTr="006D28A2">
        <w:trPr>
          <w:jc w:val="center"/>
        </w:trPr>
        <w:tc>
          <w:tcPr>
            <w:tcW w:w="22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36BC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5</w:t>
            </w:r>
          </w:p>
        </w:tc>
        <w:tc>
          <w:tcPr>
            <w:tcW w:w="310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9A1A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Расходы на уплату налогов и прочих платежей в бюджет</w:t>
            </w:r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B7C0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704BC9CD" w14:textId="77777777" w:rsidTr="006D28A2">
        <w:trPr>
          <w:jc w:val="center"/>
        </w:trPr>
        <w:tc>
          <w:tcPr>
            <w:tcW w:w="22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CA39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6</w:t>
            </w:r>
          </w:p>
        </w:tc>
        <w:tc>
          <w:tcPr>
            <w:tcW w:w="310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C728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Расходы по амортизации основных средств и нематериальных активов</w:t>
            </w:r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2985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0B3CAA51" w14:textId="77777777" w:rsidTr="006D28A2">
        <w:trPr>
          <w:jc w:val="center"/>
        </w:trPr>
        <w:tc>
          <w:tcPr>
            <w:tcW w:w="22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9A92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7</w:t>
            </w:r>
          </w:p>
        </w:tc>
        <w:tc>
          <w:tcPr>
            <w:tcW w:w="310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ACB0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Командировочные расходы</w:t>
            </w:r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BBC8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3492CAD3" w14:textId="77777777" w:rsidTr="006D28A2">
        <w:trPr>
          <w:jc w:val="center"/>
        </w:trPr>
        <w:tc>
          <w:tcPr>
            <w:tcW w:w="22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E910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8</w:t>
            </w:r>
          </w:p>
        </w:tc>
        <w:tc>
          <w:tcPr>
            <w:tcW w:w="310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ED52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Представительские расходы</w:t>
            </w:r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4B6B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40F6F460" w14:textId="77777777" w:rsidTr="006D28A2">
        <w:trPr>
          <w:jc w:val="center"/>
        </w:trPr>
        <w:tc>
          <w:tcPr>
            <w:tcW w:w="22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BBE8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9</w:t>
            </w:r>
          </w:p>
        </w:tc>
        <w:tc>
          <w:tcPr>
            <w:tcW w:w="310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9B5A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Расходы на оплату коммунальных услуг и обслуживание здания</w:t>
            </w:r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BD6A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50B621B3" w14:textId="77777777" w:rsidTr="006D28A2">
        <w:trPr>
          <w:jc w:val="center"/>
        </w:trPr>
        <w:tc>
          <w:tcPr>
            <w:tcW w:w="22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9DEB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10</w:t>
            </w:r>
          </w:p>
        </w:tc>
        <w:tc>
          <w:tcPr>
            <w:tcW w:w="310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101A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Почтовые и курьерские расходы</w:t>
            </w:r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8EC8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47F3B85D" w14:textId="77777777" w:rsidTr="006D28A2">
        <w:trPr>
          <w:jc w:val="center"/>
        </w:trPr>
        <w:tc>
          <w:tcPr>
            <w:tcW w:w="22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7AE2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11</w:t>
            </w:r>
          </w:p>
        </w:tc>
        <w:tc>
          <w:tcPr>
            <w:tcW w:w="310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053F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Расходы на материалы</w:t>
            </w:r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1660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35D06224" w14:textId="77777777" w:rsidTr="006D28A2">
        <w:trPr>
          <w:jc w:val="center"/>
        </w:trPr>
        <w:tc>
          <w:tcPr>
            <w:tcW w:w="22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4ACD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12</w:t>
            </w:r>
          </w:p>
        </w:tc>
        <w:tc>
          <w:tcPr>
            <w:tcW w:w="310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8756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Расходы на рекламу</w:t>
            </w:r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C9F1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1E112200" w14:textId="77777777" w:rsidTr="006D28A2">
        <w:trPr>
          <w:jc w:val="center"/>
        </w:trPr>
        <w:tc>
          <w:tcPr>
            <w:tcW w:w="22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1D3A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13</w:t>
            </w:r>
          </w:p>
        </w:tc>
        <w:tc>
          <w:tcPr>
            <w:tcW w:w="310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24A1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Расходы на оплату аудиторских и консультационных услуг</w:t>
            </w:r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1680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02CE3525" w14:textId="77777777" w:rsidTr="006D28A2">
        <w:trPr>
          <w:jc w:val="center"/>
        </w:trPr>
        <w:tc>
          <w:tcPr>
            <w:tcW w:w="22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20FB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14</w:t>
            </w:r>
          </w:p>
        </w:tc>
        <w:tc>
          <w:tcPr>
            <w:tcW w:w="310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20F1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Расходы по обязательному страхованию</w:t>
            </w:r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A9C6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49BD81C6" w14:textId="77777777" w:rsidTr="006D28A2">
        <w:trPr>
          <w:jc w:val="center"/>
        </w:trPr>
        <w:tc>
          <w:tcPr>
            <w:tcW w:w="22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9823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15</w:t>
            </w:r>
          </w:p>
        </w:tc>
        <w:tc>
          <w:tcPr>
            <w:tcW w:w="310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6480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Расходы на повышение квалификации работников</w:t>
            </w:r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6650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63495D93" w14:textId="77777777" w:rsidTr="006D28A2">
        <w:trPr>
          <w:jc w:val="center"/>
        </w:trPr>
        <w:tc>
          <w:tcPr>
            <w:tcW w:w="22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85B6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16</w:t>
            </w:r>
          </w:p>
        </w:tc>
        <w:tc>
          <w:tcPr>
            <w:tcW w:w="310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83DE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Расходы по сопровождению программного обеспечения</w:t>
            </w:r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C014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053AE01B" w14:textId="77777777" w:rsidTr="006D28A2">
        <w:trPr>
          <w:jc w:val="center"/>
        </w:trPr>
        <w:tc>
          <w:tcPr>
            <w:tcW w:w="22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7C25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17</w:t>
            </w:r>
          </w:p>
        </w:tc>
        <w:tc>
          <w:tcPr>
            <w:tcW w:w="310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8748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Расходы на оплату членских взносов</w:t>
            </w:r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C2E5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7AA1C7BA" w14:textId="77777777" w:rsidTr="006D28A2">
        <w:trPr>
          <w:jc w:val="center"/>
        </w:trPr>
        <w:tc>
          <w:tcPr>
            <w:tcW w:w="22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4222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18</w:t>
            </w:r>
          </w:p>
        </w:tc>
        <w:tc>
          <w:tcPr>
            <w:tcW w:w="310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E404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Услуги банков и брокеров</w:t>
            </w:r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4BA0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7C785A5C" w14:textId="77777777" w:rsidTr="006D28A2">
        <w:trPr>
          <w:jc w:val="center"/>
        </w:trPr>
        <w:tc>
          <w:tcPr>
            <w:tcW w:w="22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8305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19</w:t>
            </w:r>
          </w:p>
        </w:tc>
        <w:tc>
          <w:tcPr>
            <w:tcW w:w="310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2761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Расходы на услуги </w:t>
            </w:r>
            <w:proofErr w:type="spellStart"/>
            <w:r w:rsidRPr="000C1A1B">
              <w:rPr>
                <w:szCs w:val="24"/>
              </w:rPr>
              <w:t>кастодиана</w:t>
            </w:r>
            <w:proofErr w:type="spellEnd"/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9CC1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232859E5" w14:textId="77777777" w:rsidTr="006D28A2">
        <w:trPr>
          <w:jc w:val="center"/>
        </w:trPr>
        <w:tc>
          <w:tcPr>
            <w:tcW w:w="22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F75D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20</w:t>
            </w:r>
          </w:p>
        </w:tc>
        <w:tc>
          <w:tcPr>
            <w:tcW w:w="310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924E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Аутсорсинговые расходы</w:t>
            </w:r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9A3A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476E2EC3" w14:textId="77777777" w:rsidTr="006D28A2">
        <w:trPr>
          <w:jc w:val="center"/>
        </w:trPr>
        <w:tc>
          <w:tcPr>
            <w:tcW w:w="22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D755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21</w:t>
            </w:r>
          </w:p>
        </w:tc>
        <w:tc>
          <w:tcPr>
            <w:tcW w:w="310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A771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Расходы по обслуживанию и эксплуатации транспорта</w:t>
            </w:r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6D4C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19CC8E36" w14:textId="77777777" w:rsidTr="006D28A2">
        <w:trPr>
          <w:jc w:val="center"/>
        </w:trPr>
        <w:tc>
          <w:tcPr>
            <w:tcW w:w="22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4BF7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22</w:t>
            </w:r>
          </w:p>
        </w:tc>
        <w:tc>
          <w:tcPr>
            <w:tcW w:w="310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1FCC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Ремонт основных средств</w:t>
            </w:r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BB2F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26483F15" w14:textId="77777777" w:rsidTr="006D28A2">
        <w:trPr>
          <w:jc w:val="center"/>
        </w:trPr>
        <w:tc>
          <w:tcPr>
            <w:tcW w:w="22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86C2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23</w:t>
            </w:r>
          </w:p>
        </w:tc>
        <w:tc>
          <w:tcPr>
            <w:tcW w:w="310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B144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Услуги третьих лиц</w:t>
            </w:r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4B88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75D684FE" w14:textId="77777777" w:rsidTr="006D28A2">
        <w:trPr>
          <w:jc w:val="center"/>
        </w:trPr>
        <w:tc>
          <w:tcPr>
            <w:tcW w:w="22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8BDE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24</w:t>
            </w:r>
          </w:p>
        </w:tc>
        <w:tc>
          <w:tcPr>
            <w:tcW w:w="310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A266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Прочие расходы</w:t>
            </w:r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F1A7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3E1290D1" w14:textId="77777777" w:rsidTr="006D28A2">
        <w:trPr>
          <w:jc w:val="center"/>
        </w:trPr>
        <w:tc>
          <w:tcPr>
            <w:tcW w:w="22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8EE9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25</w:t>
            </w:r>
          </w:p>
        </w:tc>
        <w:tc>
          <w:tcPr>
            <w:tcW w:w="310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633D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Всего</w:t>
            </w:r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F3A7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</w:tbl>
    <w:p w14:paraId="694A7492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6866EC4A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4F83B843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Наименование ________________________________________________</w:t>
      </w:r>
    </w:p>
    <w:p w14:paraId="0B40B2F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Адрес________________________________________________________</w:t>
      </w:r>
    </w:p>
    <w:p w14:paraId="4C1E724A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Телефон ______________________________________________________</w:t>
      </w:r>
    </w:p>
    <w:p w14:paraId="4713627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Адрес электронной почты _______________________________________</w:t>
      </w:r>
    </w:p>
    <w:p w14:paraId="4DB44F8F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          Исполнитель____________________________          ____________________</w:t>
      </w:r>
    </w:p>
    <w:p w14:paraId="195CF7DE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                        фамилия, имя и отчество (при его </w:t>
      </w:r>
      <w:proofErr w:type="gramStart"/>
      <w:r w:rsidRPr="000C1A1B">
        <w:rPr>
          <w:sz w:val="28"/>
          <w:szCs w:val="28"/>
        </w:rPr>
        <w:t>наличии)   </w:t>
      </w:r>
      <w:proofErr w:type="gramEnd"/>
      <w:r w:rsidRPr="000C1A1B">
        <w:rPr>
          <w:sz w:val="28"/>
          <w:szCs w:val="28"/>
        </w:rPr>
        <w:t>   подпись, телефон</w:t>
      </w:r>
    </w:p>
    <w:p w14:paraId="1E9DCE1A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Руководитель или лицо, на которое возложена функция по подписанию отчета</w:t>
      </w:r>
    </w:p>
    <w:p w14:paraId="26F875BE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          _____________________________________               ____________________</w:t>
      </w:r>
    </w:p>
    <w:p w14:paraId="24C9B9A4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              фамилия, имя и отчество (при его </w:t>
      </w:r>
      <w:proofErr w:type="gramStart"/>
      <w:r w:rsidRPr="000C1A1B">
        <w:rPr>
          <w:sz w:val="28"/>
          <w:szCs w:val="28"/>
        </w:rPr>
        <w:t>наличии)   </w:t>
      </w:r>
      <w:proofErr w:type="gramEnd"/>
      <w:r w:rsidRPr="000C1A1B">
        <w:rPr>
          <w:sz w:val="28"/>
          <w:szCs w:val="28"/>
        </w:rPr>
        <w:t>                  подпись</w:t>
      </w:r>
    </w:p>
    <w:p w14:paraId="69E38438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Дата «____» ______________ 20__ года</w:t>
      </w:r>
    </w:p>
    <w:p w14:paraId="585448A9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6F91BDF9" w14:textId="51E4B999" w:rsidR="000C1A1B" w:rsidRPr="000C1A1B" w:rsidRDefault="000C1A1B" w:rsidP="006D28A2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«Отчет об общих и административных расходах».</w:t>
      </w:r>
      <w:r w:rsidRPr="000C1A1B">
        <w:rPr>
          <w:sz w:val="28"/>
          <w:szCs w:val="28"/>
        </w:rPr>
        <w:br w:type="page"/>
      </w:r>
    </w:p>
    <w:p w14:paraId="4531EB59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>Приложение</w:t>
      </w:r>
    </w:p>
    <w:p w14:paraId="271E92C5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 xml:space="preserve">к </w:t>
      </w:r>
      <w:hyperlink r:id="rId26" w:history="1">
        <w:r w:rsidRPr="000C1A1B">
          <w:rPr>
            <w:sz w:val="28"/>
            <w:szCs w:val="28"/>
          </w:rPr>
          <w:t>форме</w:t>
        </w:r>
      </w:hyperlink>
      <w:r w:rsidRPr="000C1A1B">
        <w:rPr>
          <w:sz w:val="28"/>
          <w:szCs w:val="28"/>
        </w:rPr>
        <w:t>, предназначенной</w:t>
      </w:r>
    </w:p>
    <w:p w14:paraId="5AF15672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>для сбора административных данных</w:t>
      </w:r>
    </w:p>
    <w:p w14:paraId="778E4D2B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>на безвозмездной основе,</w:t>
      </w:r>
    </w:p>
    <w:p w14:paraId="29337132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>«Отчет об общих и административных</w:t>
      </w:r>
    </w:p>
    <w:p w14:paraId="358A4755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>расходах»</w:t>
      </w:r>
    </w:p>
    <w:p w14:paraId="14DF5C40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57E2CAF5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3290EC53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0C1A1B">
        <w:rPr>
          <w:b/>
          <w:bCs/>
          <w:sz w:val="28"/>
          <w:szCs w:val="28"/>
        </w:rPr>
        <w:t>Пояснение по заполнению формы, предназначенной для сбора административных данных на безвозмездной основе</w:t>
      </w:r>
    </w:p>
    <w:p w14:paraId="7CC70563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</w:p>
    <w:p w14:paraId="7A26B3FA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0C1A1B">
        <w:rPr>
          <w:b/>
          <w:bCs/>
          <w:sz w:val="28"/>
          <w:szCs w:val="28"/>
        </w:rPr>
        <w:t>«Отчет об общих и административных расходах»</w:t>
      </w:r>
    </w:p>
    <w:p w14:paraId="39D37854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(индекс – 8-OGOSV, периодичность – ежемесячная)</w:t>
      </w:r>
    </w:p>
    <w:p w14:paraId="00BC07C2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48825DC4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4C53FC33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Глава 1. Общие положения</w:t>
      </w:r>
    </w:p>
    <w:p w14:paraId="4CFF0738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6EC4CF4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1. Настоящее пояснение определяет единые требования по заполнению формы, предназначенной для сбора административных данных на безвозмездной основе, «Отчет об общих и административных расходах» (далее – Форма).</w:t>
      </w:r>
    </w:p>
    <w:p w14:paraId="0F4FB746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2. Форма составляется ежемесячно по состоянию на конец отчетного периода. Данные в Форме заполняются в тысячах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. Сумма менее 500 (пятисот)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 округляется до 0 (нуля), а сумма, равная 500 (пятистам)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 и выше, округляется до 1000 (одной тысячи)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>.</w:t>
      </w:r>
    </w:p>
    <w:p w14:paraId="0036B70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3. Форму подписывают руководитель или лицо, на которое возложена функция по подписанию отчета, и исполнитель.</w:t>
      </w:r>
    </w:p>
    <w:p w14:paraId="4E1721D0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687905D9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05E24388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Глава 2. Пояснение по заполнению Формы</w:t>
      </w:r>
    </w:p>
    <w:p w14:paraId="544568E2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05D593F3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4. В графе 3 указывается сумма общих и административных расходов в соответствии с классификацией расходов, отраженных в графе 2.</w:t>
      </w:r>
    </w:p>
    <w:p w14:paraId="6D998FB1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5. Информация по строке 24 «Прочие расходы» раскрывается в пояснительной записке к отчетности.</w:t>
      </w:r>
    </w:p>
    <w:p w14:paraId="372A5EE8" w14:textId="77777777" w:rsidR="000C1A1B" w:rsidRPr="000C1A1B" w:rsidRDefault="000C1A1B" w:rsidP="000C1A1B">
      <w:p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 w:rsidRPr="000C1A1B">
        <w:rPr>
          <w:sz w:val="28"/>
          <w:szCs w:val="28"/>
        </w:rPr>
        <w:br w:type="page"/>
      </w:r>
    </w:p>
    <w:p w14:paraId="6E55396C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>Приложение 9</w:t>
      </w:r>
    </w:p>
    <w:p w14:paraId="5688DF6A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 xml:space="preserve">к </w:t>
      </w:r>
      <w:hyperlink r:id="rId27" w:history="1">
        <w:r w:rsidRPr="000C1A1B">
          <w:rPr>
            <w:sz w:val="28"/>
            <w:szCs w:val="28"/>
          </w:rPr>
          <w:t>Правилам</w:t>
        </w:r>
      </w:hyperlink>
      <w:r w:rsidRPr="000C1A1B">
        <w:rPr>
          <w:sz w:val="28"/>
          <w:szCs w:val="28"/>
        </w:rPr>
        <w:t xml:space="preserve"> представления отчетности организацией, гарантирующей осуществление страховых выплат страхователям (застрахованным, выгодоприобретателям) в случае ликвидации страховых организаций</w:t>
      </w:r>
    </w:p>
    <w:p w14:paraId="5BEFD706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</w:p>
    <w:p w14:paraId="1B18E224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</w:p>
    <w:p w14:paraId="24A83434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>Форма,</w:t>
      </w:r>
    </w:p>
    <w:p w14:paraId="63E78069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>предназначенная для сбора административных данных</w:t>
      </w:r>
    </w:p>
    <w:p w14:paraId="43362DF6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108E0CD6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348F38BF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Представляется: в Национальный Банк Республики Казахстан</w:t>
      </w:r>
    </w:p>
    <w:p w14:paraId="7580CA68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Форма, предназначенная для сбора административных данных на безвозмездной основе, размещена на интернет-ресурсе: www.nationalbank.kz</w:t>
      </w:r>
    </w:p>
    <w:p w14:paraId="68E1DB82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Наименование административной формы: отчет об осуществленных гарантийных выплатах, выплатах по возмещению вреда, причиненного жизни, здоровью потерпевшего, и (или) расходов на погребение</w:t>
      </w:r>
    </w:p>
    <w:p w14:paraId="3BAF017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Индекс формы, предназначенной для сбора административных данных на безвозмездной основе: 9-OGOSV</w:t>
      </w:r>
    </w:p>
    <w:p w14:paraId="43D6FF2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Периодичность: ежемесячная</w:t>
      </w:r>
    </w:p>
    <w:p w14:paraId="2A07505D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Отчетный период: по состоянию на «___» ________20__ года</w:t>
      </w:r>
    </w:p>
    <w:p w14:paraId="75A2C76A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Круг лиц, представляющих форму, предназначенную для сбора административных данных на безвозмездной основе: организация, гарантирующая осуществление страховых выплат страхователям (застрахованным, выгодоприобретателям) в случае ликвидации страховых организаций</w:t>
      </w:r>
    </w:p>
    <w:p w14:paraId="00C9203A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Срок представления формы, предназначенной для сбора административных данных на безвозмездной основе: ежемесячно, не позднее 5 (пятого) рабочего дня месяца, следующего за отчетным месяцем</w:t>
      </w:r>
    </w:p>
    <w:p w14:paraId="3EE60825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БИН: _______________________</w:t>
      </w:r>
    </w:p>
    <w:p w14:paraId="19D33A54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Метод сбора: в </w:t>
      </w:r>
      <w:proofErr w:type="spellStart"/>
      <w:r w:rsidRPr="000C1A1B">
        <w:rPr>
          <w:sz w:val="28"/>
          <w:szCs w:val="28"/>
          <w:lang w:val="kk-KZ"/>
        </w:rPr>
        <w:t>электронном</w:t>
      </w:r>
      <w:proofErr w:type="spellEnd"/>
      <w:r w:rsidRPr="000C1A1B">
        <w:rPr>
          <w:sz w:val="28"/>
          <w:szCs w:val="28"/>
          <w:lang w:val="kk-KZ"/>
        </w:rPr>
        <w:t xml:space="preserve"> </w:t>
      </w:r>
      <w:proofErr w:type="spellStart"/>
      <w:r w:rsidRPr="000C1A1B">
        <w:rPr>
          <w:sz w:val="28"/>
          <w:szCs w:val="28"/>
          <w:lang w:val="kk-KZ"/>
        </w:rPr>
        <w:t>виде</w:t>
      </w:r>
      <w:proofErr w:type="spellEnd"/>
      <w:r w:rsidRPr="000C1A1B">
        <w:rPr>
          <w:sz w:val="28"/>
          <w:szCs w:val="28"/>
        </w:rPr>
        <w:t xml:space="preserve"> </w:t>
      </w:r>
      <w:r w:rsidRPr="000C1A1B">
        <w:rPr>
          <w:sz w:val="28"/>
          <w:szCs w:val="28"/>
        </w:rPr>
        <w:br w:type="page"/>
      </w:r>
    </w:p>
    <w:p w14:paraId="57716103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 xml:space="preserve">(в тысячах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"/>
        <w:gridCol w:w="5149"/>
        <w:gridCol w:w="2300"/>
        <w:gridCol w:w="1712"/>
      </w:tblGrid>
      <w:tr w:rsidR="000C1A1B" w:rsidRPr="000C1A1B" w14:paraId="084429E3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3884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№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003F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Наименование</w:t>
            </w: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5752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За финансовый год с начала отчетного периода</w:t>
            </w: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BF8C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За предыдущий финансовый год</w:t>
            </w:r>
          </w:p>
        </w:tc>
      </w:tr>
      <w:tr w:rsidR="000C1A1B" w:rsidRPr="000C1A1B" w14:paraId="47B46B6D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7AE6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A5D1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</w:t>
            </w: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2139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</w:t>
            </w: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7938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</w:t>
            </w:r>
          </w:p>
        </w:tc>
      </w:tr>
      <w:tr w:rsidR="000C1A1B" w:rsidRPr="000C1A1B" w14:paraId="24B9FCE8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A215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D0FC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Гарантийные выплаты по отрасли «общее страхование», в том числе:</w:t>
            </w: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2CF6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BB6A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62668303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80F8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1.1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846D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по обязательному страхованию гражданско-правовой ответственности владельцев транспортных средств</w:t>
            </w: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2AB0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80E3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0485C10C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CEFE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1.2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CDE7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по обязательному страхованию гражданско-правовой ответственности перевозчика перед пассажирами</w:t>
            </w: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E673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BBFB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23C8BBF4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B916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1.3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4C33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по обязательному страхованию туриста</w:t>
            </w: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165A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48CC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7F7DC46D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F526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1.4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A618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BBBB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D9FF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3327B8CA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58EA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F26B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Оплата страхового портфеля по отрасли «общее страхование», в том числе:</w:t>
            </w: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DFAB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871F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218BC0FC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8E47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2.1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277B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по обязательному страхованию гражданско-правовой ответственности владельцев транспортных средств</w:t>
            </w: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754F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3450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70D70C06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75A3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2.2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DB61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по обязательному страхованию гражданско-правовой ответственности перевозчика перед пассажирами</w:t>
            </w: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E973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B3E0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634B2A0C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5239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2.3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3106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по обязательному страхованию туриста</w:t>
            </w: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A04C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5542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1D1EA723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8F72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2.4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FA45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03E0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9452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42CEBCBC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EA58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0441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Гарантийные выплаты по отрасли «страхование жизни», в том числе:</w:t>
            </w: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20F3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E5C1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0A551948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B59D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3.1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2ED1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по аннуитетному страхованию</w:t>
            </w: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D7C1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E732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263A7CE2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79EC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3.2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2CD9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по пенсионному аннуитетному страхованию</w:t>
            </w: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54A5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2699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2A2B089C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5C39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3.3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C66D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по обязательному страхованию туриста</w:t>
            </w: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340A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3C64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61E7C9B6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608B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3.4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9F9C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F125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F7A6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3751331A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2347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3A1E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Оплата страхового портфеля по отрасли «страхование жизни», в том числе:</w:t>
            </w: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7119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B365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2A8D2EB7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2317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4.1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0142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по аннуитетному страхованию</w:t>
            </w: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1A39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D8AA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61C8F228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5FA9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4.2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B8A6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по пенсионному аннуитетному страхованию</w:t>
            </w: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AAFC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6048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49F18D82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EC21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4.3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808B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по обязательному страхованию туриста</w:t>
            </w: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2A50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2BE7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246BD012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E897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4.4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D9BB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C69E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72D9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33B0C0B7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A059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5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5AE3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Выплаты по возмещению вреда, причиненного жизни, здоровью потерпевшего, и (или) расходов на погребение</w:t>
            </w: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9B34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F53D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  <w:tr w:rsidR="000C1A1B" w:rsidRPr="000C1A1B" w14:paraId="4240CEE2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E035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6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24EA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Всего</w:t>
            </w:r>
          </w:p>
        </w:tc>
        <w:tc>
          <w:tcPr>
            <w:tcW w:w="1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F81A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CE31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</w:tr>
    </w:tbl>
    <w:p w14:paraId="4B4D92BC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7A031FF1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64ED6519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Наименование ________________________________________________</w:t>
      </w:r>
    </w:p>
    <w:p w14:paraId="024C565D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Адрес________________________________________________________</w:t>
      </w:r>
    </w:p>
    <w:p w14:paraId="4599DEF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Телефон ______________________________________________________</w:t>
      </w:r>
    </w:p>
    <w:p w14:paraId="3B0A7D06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Адрес электронной почты _______________________________________</w:t>
      </w:r>
    </w:p>
    <w:p w14:paraId="1C6B25E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          Исполнитель____________________________          ____________________</w:t>
      </w:r>
    </w:p>
    <w:p w14:paraId="5598BBEB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                    фамилия, имя и отчество (при его </w:t>
      </w:r>
      <w:proofErr w:type="gramStart"/>
      <w:r w:rsidRPr="000C1A1B">
        <w:rPr>
          <w:sz w:val="28"/>
          <w:szCs w:val="28"/>
        </w:rPr>
        <w:t>наличии)   </w:t>
      </w:r>
      <w:proofErr w:type="gramEnd"/>
      <w:r w:rsidRPr="000C1A1B">
        <w:rPr>
          <w:sz w:val="28"/>
          <w:szCs w:val="28"/>
        </w:rPr>
        <w:t>   подпись, телефон</w:t>
      </w:r>
    </w:p>
    <w:p w14:paraId="5F6E1364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Руководитель или лицо, на которое возложена функция по подписанию отчета</w:t>
      </w:r>
    </w:p>
    <w:p w14:paraId="1CEAC82F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          _____________________________________               ____________________</w:t>
      </w:r>
    </w:p>
    <w:p w14:paraId="760E794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               фамилия, имя и отчество (при его </w:t>
      </w:r>
      <w:proofErr w:type="gramStart"/>
      <w:r w:rsidRPr="000C1A1B">
        <w:rPr>
          <w:sz w:val="28"/>
          <w:szCs w:val="28"/>
        </w:rPr>
        <w:t>наличии)   </w:t>
      </w:r>
      <w:proofErr w:type="gramEnd"/>
      <w:r w:rsidRPr="000C1A1B">
        <w:rPr>
          <w:sz w:val="28"/>
          <w:szCs w:val="28"/>
        </w:rPr>
        <w:t>               подпись</w:t>
      </w:r>
    </w:p>
    <w:p w14:paraId="244FA091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Дата «____» ______________ 20__ года</w:t>
      </w:r>
    </w:p>
    <w:p w14:paraId="1DCF934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3F50B70C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«Отчет об осуществленных гарантийных выплатах, выплатах по возмещению вреда, причиненного жизни, здоровью потерпевшего, и (или) расходов на погребение».</w:t>
      </w:r>
    </w:p>
    <w:p w14:paraId="168B1510" w14:textId="77777777" w:rsidR="000C1A1B" w:rsidRPr="000C1A1B" w:rsidRDefault="000C1A1B" w:rsidP="000C1A1B">
      <w:p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 w:rsidRPr="000C1A1B">
        <w:rPr>
          <w:sz w:val="28"/>
          <w:szCs w:val="28"/>
        </w:rPr>
        <w:br w:type="page"/>
      </w:r>
    </w:p>
    <w:p w14:paraId="70B3C826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>Приложение</w:t>
      </w:r>
    </w:p>
    <w:p w14:paraId="3C1242A1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 xml:space="preserve">к </w:t>
      </w:r>
      <w:hyperlink r:id="rId28" w:history="1">
        <w:r w:rsidRPr="000C1A1B">
          <w:rPr>
            <w:sz w:val="28"/>
            <w:szCs w:val="28"/>
          </w:rPr>
          <w:t>форме</w:t>
        </w:r>
      </w:hyperlink>
      <w:r w:rsidRPr="000C1A1B">
        <w:rPr>
          <w:sz w:val="28"/>
          <w:szCs w:val="28"/>
        </w:rPr>
        <w:t xml:space="preserve">, предназначенной для сбора </w:t>
      </w:r>
    </w:p>
    <w:p w14:paraId="2392F8D3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 xml:space="preserve">административных данных на безвозмездной </w:t>
      </w:r>
    </w:p>
    <w:p w14:paraId="5860846D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 xml:space="preserve">основе, «Отчет об осуществленных </w:t>
      </w:r>
    </w:p>
    <w:p w14:paraId="09C53845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 xml:space="preserve">гарантийных выплатах, выплатах по </w:t>
      </w:r>
    </w:p>
    <w:p w14:paraId="6E0C6D67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 xml:space="preserve">возмещению вреда, причиненного </w:t>
      </w:r>
    </w:p>
    <w:p w14:paraId="6DCE0D6A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 xml:space="preserve">жизни, здоровью потерпевшего, </w:t>
      </w:r>
    </w:p>
    <w:p w14:paraId="14E5853C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>и (или) расходов на погребение»</w:t>
      </w:r>
    </w:p>
    <w:p w14:paraId="44350DA9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4259F572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1029E338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0C1A1B">
        <w:rPr>
          <w:b/>
          <w:bCs/>
          <w:sz w:val="28"/>
          <w:szCs w:val="28"/>
        </w:rPr>
        <w:t>Пояснение по заполнению формы, предназначенной для сбора административных данных на безвозмездной основе</w:t>
      </w:r>
    </w:p>
    <w:p w14:paraId="31FE95CA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</w:p>
    <w:p w14:paraId="0EC533F0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0C1A1B">
        <w:rPr>
          <w:b/>
          <w:bCs/>
          <w:sz w:val="28"/>
          <w:szCs w:val="28"/>
        </w:rPr>
        <w:t>«Отчет об осуществленных гарантийных выплатах, выплатах по возмещению вреда, причиненного жизни, здоровью потерпевшего, и (или) расходов на погребение»</w:t>
      </w:r>
    </w:p>
    <w:p w14:paraId="3E663197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(индекс – 9-OGOSV, периодичность – ежемесячная)</w:t>
      </w:r>
    </w:p>
    <w:p w14:paraId="7189388E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384BA376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48CAB3B8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Глава 1. Общие положения</w:t>
      </w:r>
    </w:p>
    <w:p w14:paraId="235D691F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5196847B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1. Настоящее пояснение определяет единые требования по заполнению формы, предназначенной для сбора административных данных на безвозмездной основе, «Отчет об осуществленных гарантийных выплатах, выплатах по возмещению вреда, причиненного жизни, здоровью потерпевшего, и (или) расходов на погребение» (далее – Форма).</w:t>
      </w:r>
    </w:p>
    <w:p w14:paraId="166541B2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2. Форма составляется ежемесячно по состоянию на конец отчетного периода. Данные в Форме заполняются в тысячах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. Сумма менее 500 (пятисот)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 округляется до 0 (нуля), а сумма, равная 500 (пятистам)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 и выше, округляется до 1000 (одной тысячи)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>.</w:t>
      </w:r>
    </w:p>
    <w:p w14:paraId="4596096E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3. Форму подписывают руководитель или лицо, на которое возложена функция по подписанию отчета, и исполнитель.</w:t>
      </w:r>
    </w:p>
    <w:p w14:paraId="27F48A8B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6B73B835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516EAE8E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Глава 2. Пояснение по заполнению Формы</w:t>
      </w:r>
    </w:p>
    <w:p w14:paraId="1E2B6D9B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03189BFE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4. В графе 3 указывается сумма за финансовый год с начала отчетного периода.</w:t>
      </w:r>
    </w:p>
    <w:p w14:paraId="62251A1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5. В графе 4 указывается сумма за предыдущий финансовый год.</w:t>
      </w:r>
    </w:p>
    <w:p w14:paraId="4466D4C0" w14:textId="77777777" w:rsidR="000C1A1B" w:rsidRPr="000C1A1B" w:rsidRDefault="000C1A1B" w:rsidP="000C1A1B">
      <w:p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 w:rsidRPr="000C1A1B">
        <w:rPr>
          <w:sz w:val="28"/>
          <w:szCs w:val="28"/>
        </w:rPr>
        <w:br w:type="page"/>
      </w:r>
    </w:p>
    <w:p w14:paraId="2F41B26A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>Приложение 10</w:t>
      </w:r>
    </w:p>
    <w:p w14:paraId="066665E7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 xml:space="preserve">к </w:t>
      </w:r>
      <w:hyperlink r:id="rId29" w:history="1">
        <w:r w:rsidRPr="000C1A1B">
          <w:rPr>
            <w:sz w:val="28"/>
            <w:szCs w:val="28"/>
          </w:rPr>
          <w:t>Правилам</w:t>
        </w:r>
      </w:hyperlink>
      <w:r w:rsidRPr="000C1A1B">
        <w:rPr>
          <w:sz w:val="28"/>
          <w:szCs w:val="28"/>
        </w:rPr>
        <w:t xml:space="preserve"> представления отчетности организацией, гарантирующей осуществление страховых выплат страхователям (застрахованным, выгодоприобретателям) в случае ликвидации страховых организаций</w:t>
      </w:r>
    </w:p>
    <w:p w14:paraId="215FF6C8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</w:p>
    <w:p w14:paraId="798B2268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</w:p>
    <w:p w14:paraId="69B3E21F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>Форма,</w:t>
      </w:r>
    </w:p>
    <w:p w14:paraId="34F6A04B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>предназначенная для сбора административных данных</w:t>
      </w:r>
    </w:p>
    <w:p w14:paraId="74703FB3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1148A9CB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2BA69CA6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Представляется: в Национальный Банк Республики Казахстан</w:t>
      </w:r>
    </w:p>
    <w:p w14:paraId="31D46638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Форма, предназначенная для сбора административных данных на безвозмездной основе, размещена на интернет-ресурсе: www.nationalbank.kz</w:t>
      </w:r>
    </w:p>
    <w:p w14:paraId="3C624AFC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Наименование административной формы: отчет об инвестиционном портфеле, сформированном за счет собственных активов</w:t>
      </w:r>
    </w:p>
    <w:p w14:paraId="21E37AD1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Индекс формы, предназначенной для сбора административных данных на безвозмездной основе: 10-OGOSV</w:t>
      </w:r>
    </w:p>
    <w:p w14:paraId="2EEB728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Периодичность: ежемесячная</w:t>
      </w:r>
    </w:p>
    <w:p w14:paraId="19956D4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Отчетный период: по состоянию на «___» ________20__ года</w:t>
      </w:r>
    </w:p>
    <w:p w14:paraId="148DF42B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Круг лиц, представляющих форму, предназначенную для сбора административных данных на безвозмездной основе: организация, гарантирующая осуществление страховых выплат страхователям (застрахованным, выгодоприобретателям) в случае ликвидации страховых организаций</w:t>
      </w:r>
    </w:p>
    <w:p w14:paraId="24DCD204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Срок представления формы, предназначенной для сбора административных данных на безвозмездной основе: ежемесячно, не позднее 5 (пятого) рабочего дня месяца, следующего за отчетным месяцем</w:t>
      </w:r>
    </w:p>
    <w:p w14:paraId="4671A65D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БИН: _______________________</w:t>
      </w:r>
    </w:p>
    <w:p w14:paraId="11081F7F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Метод сбора: в </w:t>
      </w:r>
      <w:proofErr w:type="spellStart"/>
      <w:r w:rsidRPr="000C1A1B">
        <w:rPr>
          <w:sz w:val="28"/>
          <w:szCs w:val="28"/>
          <w:lang w:val="kk-KZ"/>
        </w:rPr>
        <w:t>электронном</w:t>
      </w:r>
      <w:proofErr w:type="spellEnd"/>
      <w:r w:rsidRPr="000C1A1B">
        <w:rPr>
          <w:sz w:val="28"/>
          <w:szCs w:val="28"/>
          <w:lang w:val="kk-KZ"/>
        </w:rPr>
        <w:t xml:space="preserve"> </w:t>
      </w:r>
      <w:proofErr w:type="spellStart"/>
      <w:r w:rsidRPr="000C1A1B">
        <w:rPr>
          <w:sz w:val="28"/>
          <w:szCs w:val="28"/>
          <w:lang w:val="kk-KZ"/>
        </w:rPr>
        <w:t>виде</w:t>
      </w:r>
      <w:proofErr w:type="spellEnd"/>
    </w:p>
    <w:p w14:paraId="7FACF937" w14:textId="77777777" w:rsidR="000C1A1B" w:rsidRPr="000C1A1B" w:rsidRDefault="000C1A1B" w:rsidP="000C1A1B">
      <w:p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 w:rsidRPr="000C1A1B">
        <w:rPr>
          <w:sz w:val="28"/>
          <w:szCs w:val="28"/>
        </w:rPr>
        <w:br w:type="page"/>
      </w:r>
    </w:p>
    <w:p w14:paraId="29E1A805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 xml:space="preserve">(в тысячах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"/>
        <w:gridCol w:w="6329"/>
        <w:gridCol w:w="1180"/>
        <w:gridCol w:w="1652"/>
      </w:tblGrid>
      <w:tr w:rsidR="000C1A1B" w:rsidRPr="000C1A1B" w14:paraId="05941933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7972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№</w:t>
            </w:r>
          </w:p>
        </w:tc>
        <w:tc>
          <w:tcPr>
            <w:tcW w:w="3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F0DC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Наименование показателя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1991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Балансовая стоимость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AC77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Доля в инвестиционном портфеле, в процентах</w:t>
            </w:r>
          </w:p>
        </w:tc>
      </w:tr>
      <w:tr w:rsidR="000C1A1B" w:rsidRPr="000C1A1B" w14:paraId="3B083126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766A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</w:t>
            </w:r>
          </w:p>
        </w:tc>
        <w:tc>
          <w:tcPr>
            <w:tcW w:w="3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93C0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0B6F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7836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</w:t>
            </w:r>
          </w:p>
        </w:tc>
      </w:tr>
      <w:tr w:rsidR="000C1A1B" w:rsidRPr="000C1A1B" w14:paraId="3F1B7001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263E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</w:t>
            </w:r>
          </w:p>
        </w:tc>
        <w:tc>
          <w:tcPr>
            <w:tcW w:w="3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EC73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Деньги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D7B5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0D9A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30FDF87D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4AC0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</w:t>
            </w:r>
          </w:p>
        </w:tc>
        <w:tc>
          <w:tcPr>
            <w:tcW w:w="3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793C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Вклады - всего, в том числе: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E1FD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7C14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74EF5ACF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2A27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2.1</w:t>
            </w:r>
          </w:p>
        </w:tc>
        <w:tc>
          <w:tcPr>
            <w:tcW w:w="3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F548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вклады, текущие счета в Национальном Банке Республики Казахстан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B43D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780A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2B8065BA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BB6B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2.2</w:t>
            </w:r>
          </w:p>
        </w:tc>
        <w:tc>
          <w:tcPr>
            <w:tcW w:w="3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DDD6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вклады, текущие счета в банках второго уровня Республики Казахстан, соответствующих одному из следующих требований:</w:t>
            </w:r>
          </w:p>
          <w:p w14:paraId="4AC39E7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имеют долгосрочный кредитный рейтинг не ниже «ВВ-» по международной шкале агентства Стандард энд </w:t>
            </w:r>
            <w:proofErr w:type="spellStart"/>
            <w:r w:rsidRPr="000C1A1B">
              <w:rPr>
                <w:szCs w:val="24"/>
              </w:rPr>
              <w:t>Пурс</w:t>
            </w:r>
            <w:proofErr w:type="spellEnd"/>
            <w:r w:rsidRPr="000C1A1B">
              <w:rPr>
                <w:szCs w:val="24"/>
              </w:rPr>
              <w:t xml:space="preserve"> (Standard &amp; </w:t>
            </w:r>
            <w:proofErr w:type="spellStart"/>
            <w:r w:rsidRPr="000C1A1B">
              <w:rPr>
                <w:szCs w:val="24"/>
              </w:rPr>
              <w:t>Poor's</w:t>
            </w:r>
            <w:proofErr w:type="spellEnd"/>
            <w:r w:rsidRPr="000C1A1B">
              <w:rPr>
                <w:szCs w:val="24"/>
              </w:rPr>
              <w:t>) или рейтинг аналогичного уровня одного из других рейтинговых агентств, или рейтинговую оценку не ниже «</w:t>
            </w:r>
            <w:proofErr w:type="spellStart"/>
            <w:r w:rsidRPr="000C1A1B">
              <w:rPr>
                <w:szCs w:val="24"/>
              </w:rPr>
              <w:t>kzA</w:t>
            </w:r>
            <w:proofErr w:type="spellEnd"/>
            <w:r w:rsidRPr="000C1A1B">
              <w:rPr>
                <w:szCs w:val="24"/>
              </w:rPr>
              <w:t xml:space="preserve">-» по национальной шкале Стандард энд </w:t>
            </w:r>
            <w:proofErr w:type="spellStart"/>
            <w:r w:rsidRPr="000C1A1B">
              <w:rPr>
                <w:szCs w:val="24"/>
              </w:rPr>
              <w:t>Пурс</w:t>
            </w:r>
            <w:proofErr w:type="spellEnd"/>
            <w:r w:rsidRPr="000C1A1B">
              <w:rPr>
                <w:szCs w:val="24"/>
              </w:rPr>
              <w:t xml:space="preserve"> (Standard &amp; </w:t>
            </w:r>
            <w:proofErr w:type="spellStart"/>
            <w:r w:rsidRPr="000C1A1B">
              <w:rPr>
                <w:szCs w:val="24"/>
              </w:rPr>
              <w:t>Poor's</w:t>
            </w:r>
            <w:proofErr w:type="spellEnd"/>
            <w:r w:rsidRPr="000C1A1B">
              <w:rPr>
                <w:szCs w:val="24"/>
              </w:rPr>
              <w:t>), или рейтинг аналогичного уровня по национальной шкале одного из других рейтинговых агентств;</w:t>
            </w:r>
          </w:p>
          <w:p w14:paraId="4DA34A9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являются дочерними банками-резидентами Республики Казахстан, родительские банки-нерезиденты Республики Казахстан которых имеют долгосрочный кредитный рейтинг в иностранной валюте не ниже «А-» по международной шкале агентства Стандард энд </w:t>
            </w:r>
            <w:proofErr w:type="spellStart"/>
            <w:r w:rsidRPr="000C1A1B">
              <w:rPr>
                <w:szCs w:val="24"/>
              </w:rPr>
              <w:t>Пурс</w:t>
            </w:r>
            <w:proofErr w:type="spellEnd"/>
            <w:r w:rsidRPr="000C1A1B">
              <w:rPr>
                <w:szCs w:val="24"/>
              </w:rPr>
              <w:t xml:space="preserve"> (Standard &amp; </w:t>
            </w:r>
            <w:proofErr w:type="spellStart"/>
            <w:r w:rsidRPr="000C1A1B">
              <w:rPr>
                <w:szCs w:val="24"/>
              </w:rPr>
              <w:t>Poor's</w:t>
            </w:r>
            <w:proofErr w:type="spellEnd"/>
            <w:r w:rsidRPr="000C1A1B">
              <w:rPr>
                <w:szCs w:val="24"/>
              </w:rPr>
              <w:t>) или рейтинг аналогичного уровня одного из других рейтинговых агентств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088E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FB7F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4FBD2065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B6DD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</w:t>
            </w:r>
          </w:p>
        </w:tc>
        <w:tc>
          <w:tcPr>
            <w:tcW w:w="3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249D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Долговые ценные бумаги, выпущенные в соответствии с законодательством Республики Казахстан и других государств, включенные в официальный список фондовой биржи, осуществляющей деятельность на территории Республики Казахстан - всего, в том числе: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8A54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9C0F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27615FE4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099E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3.1</w:t>
            </w:r>
          </w:p>
        </w:tc>
        <w:tc>
          <w:tcPr>
            <w:tcW w:w="3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D439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не ниже «ВВ-» по международной шкале агентства Стандард энд </w:t>
            </w:r>
            <w:proofErr w:type="spellStart"/>
            <w:r w:rsidRPr="000C1A1B">
              <w:rPr>
                <w:szCs w:val="24"/>
              </w:rPr>
              <w:t>Пурс</w:t>
            </w:r>
            <w:proofErr w:type="spellEnd"/>
            <w:r w:rsidRPr="000C1A1B">
              <w:rPr>
                <w:szCs w:val="24"/>
              </w:rPr>
              <w:t xml:space="preserve"> (Standard &amp; </w:t>
            </w:r>
            <w:proofErr w:type="spellStart"/>
            <w:r w:rsidRPr="000C1A1B">
              <w:rPr>
                <w:szCs w:val="24"/>
              </w:rPr>
              <w:t>Poor's</w:t>
            </w:r>
            <w:proofErr w:type="spellEnd"/>
            <w:r w:rsidRPr="000C1A1B">
              <w:rPr>
                <w:szCs w:val="24"/>
              </w:rPr>
              <w:t>), или рейтинг аналогичного уровня одного из других рейтинговых агентств, или рейтинг не ниже «</w:t>
            </w:r>
            <w:proofErr w:type="spellStart"/>
            <w:r w:rsidRPr="000C1A1B">
              <w:rPr>
                <w:szCs w:val="24"/>
              </w:rPr>
              <w:t>kzA</w:t>
            </w:r>
            <w:proofErr w:type="spellEnd"/>
            <w:r w:rsidRPr="000C1A1B">
              <w:rPr>
                <w:szCs w:val="24"/>
              </w:rPr>
              <w:t xml:space="preserve">-» по национальной шкале Стандард энд </w:t>
            </w:r>
            <w:proofErr w:type="spellStart"/>
            <w:r w:rsidRPr="000C1A1B">
              <w:rPr>
                <w:szCs w:val="24"/>
              </w:rPr>
              <w:t>Пурс</w:t>
            </w:r>
            <w:proofErr w:type="spellEnd"/>
            <w:r w:rsidRPr="000C1A1B">
              <w:rPr>
                <w:szCs w:val="24"/>
              </w:rPr>
              <w:t xml:space="preserve"> (Standard &amp; </w:t>
            </w:r>
            <w:proofErr w:type="spellStart"/>
            <w:r w:rsidRPr="000C1A1B">
              <w:rPr>
                <w:szCs w:val="24"/>
              </w:rPr>
              <w:t>Poor's</w:t>
            </w:r>
            <w:proofErr w:type="spellEnd"/>
            <w:r w:rsidRPr="000C1A1B">
              <w:rPr>
                <w:szCs w:val="24"/>
              </w:rPr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7617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3932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327DA8B8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8792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3.2</w:t>
            </w:r>
          </w:p>
        </w:tc>
        <w:tc>
          <w:tcPr>
            <w:tcW w:w="3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BD5E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государственные ценные бумаги Республики Казахстан (включая эмитированные в соответствии с законодательством других государств), выпущенные Министерством финансов Республики Казахстан и Национальным Банком Республики Казахстан, долговые ценные бумаги, выпущенные юридическим лицом, осуществляющим выкуп ипотечных займов физических лиц, не связанных с предпринимательской деятельностью, сто процентов акций которого принадлежат Национальному Банку Республики Казахстан, а также долговые ценные бумаги, по которым имеется государственная гарантия Правительства Республики Казахстан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9125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1B29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74FE26F0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E6E7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3.3</w:t>
            </w:r>
          </w:p>
        </w:tc>
        <w:tc>
          <w:tcPr>
            <w:tcW w:w="3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099F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долговые ценные бумаги, имеющие статус государственных, выпущенные центральными правительствами иностранных государств, имеющих суверенный рейтинг не ниже «BBB-» по международной шкале агентства Стандард энд </w:t>
            </w:r>
            <w:proofErr w:type="spellStart"/>
            <w:r w:rsidRPr="000C1A1B">
              <w:rPr>
                <w:szCs w:val="24"/>
              </w:rPr>
              <w:t>Пурс</w:t>
            </w:r>
            <w:proofErr w:type="spellEnd"/>
            <w:r w:rsidRPr="000C1A1B">
              <w:rPr>
                <w:szCs w:val="24"/>
              </w:rPr>
              <w:t xml:space="preserve"> (Standard &amp; </w:t>
            </w:r>
            <w:proofErr w:type="spellStart"/>
            <w:r w:rsidRPr="000C1A1B">
              <w:rPr>
                <w:szCs w:val="24"/>
              </w:rPr>
              <w:t>Poor's</w:t>
            </w:r>
            <w:proofErr w:type="spellEnd"/>
            <w:r w:rsidRPr="000C1A1B">
              <w:rPr>
                <w:szCs w:val="24"/>
              </w:rPr>
              <w:t>), или рейтинг аналогичного уровня одного из других рейтинговых агентств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0085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D3A3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36333ADF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8CDC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3.4</w:t>
            </w:r>
          </w:p>
        </w:tc>
        <w:tc>
          <w:tcPr>
            <w:tcW w:w="3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B509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долговые ценные бумаги, выпущенные местными исполнительными органами Республики Казахстан, включенные в официальный список фондовой биржи, осуществляющей деятельность на территории Республики Казахстан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F900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4B72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0B0F517F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63F7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3.5</w:t>
            </w:r>
          </w:p>
        </w:tc>
        <w:tc>
          <w:tcPr>
            <w:tcW w:w="3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DE33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негосударственные долговые ценные бумаги, выпущенные международными финансовыми организациями, имеющими рейтинговую оценку не ниже «AA-» агентства Стандард энд </w:t>
            </w:r>
            <w:proofErr w:type="spellStart"/>
            <w:r w:rsidRPr="000C1A1B">
              <w:rPr>
                <w:szCs w:val="24"/>
              </w:rPr>
              <w:t>Пурс</w:t>
            </w:r>
            <w:proofErr w:type="spellEnd"/>
            <w:r w:rsidRPr="000C1A1B">
              <w:rPr>
                <w:szCs w:val="24"/>
              </w:rPr>
              <w:t xml:space="preserve"> (Standard &amp; </w:t>
            </w:r>
            <w:proofErr w:type="spellStart"/>
            <w:r w:rsidRPr="000C1A1B">
              <w:rPr>
                <w:szCs w:val="24"/>
              </w:rPr>
              <w:t>Poor's</w:t>
            </w:r>
            <w:proofErr w:type="spellEnd"/>
            <w:r w:rsidRPr="000C1A1B">
              <w:rPr>
                <w:szCs w:val="24"/>
              </w:rPr>
              <w:t xml:space="preserve">), или рейтинг аналогичного уровня одного из других </w:t>
            </w:r>
            <w:r w:rsidRPr="000C1A1B">
              <w:rPr>
                <w:szCs w:val="24"/>
              </w:rPr>
              <w:lastRenderedPageBreak/>
              <w:t>рейтинговых агентств, а также долговые ценные бумаги, выпущенные Евразийским Банком Развития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2A22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37EA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6A1FFBDA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633C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</w:t>
            </w:r>
          </w:p>
        </w:tc>
        <w:tc>
          <w:tcPr>
            <w:tcW w:w="3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D2D7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Иные активы - всего, в том числе: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4FAD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85CE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089D440C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DCB6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4.1</w:t>
            </w:r>
          </w:p>
        </w:tc>
        <w:tc>
          <w:tcPr>
            <w:tcW w:w="3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1669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аффинированные драгоценные металлы и металлические счета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99AD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5871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12CD898E" w14:textId="77777777" w:rsidTr="00C73DE0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8320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5</w:t>
            </w:r>
          </w:p>
        </w:tc>
        <w:tc>
          <w:tcPr>
            <w:tcW w:w="3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46D8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Итого активов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A508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FE9E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</w:tbl>
    <w:p w14:paraId="7222D45D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3D39F47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736341E1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Наименование ________________________________________________</w:t>
      </w:r>
    </w:p>
    <w:p w14:paraId="41E342BC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Адрес________________________________________________________</w:t>
      </w:r>
    </w:p>
    <w:p w14:paraId="4683F2A6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Телефон ______________________________________________________</w:t>
      </w:r>
    </w:p>
    <w:p w14:paraId="4F00A7AA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Адрес электронной почты _______________________________________</w:t>
      </w:r>
    </w:p>
    <w:p w14:paraId="672D0B08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          Исполнитель____________________________          ____________________</w:t>
      </w:r>
    </w:p>
    <w:p w14:paraId="460D2FC9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                        фамилия, имя и отчество (при его </w:t>
      </w:r>
      <w:proofErr w:type="gramStart"/>
      <w:r w:rsidRPr="000C1A1B">
        <w:rPr>
          <w:sz w:val="28"/>
          <w:szCs w:val="28"/>
        </w:rPr>
        <w:t>наличии)   </w:t>
      </w:r>
      <w:proofErr w:type="gramEnd"/>
      <w:r w:rsidRPr="000C1A1B">
        <w:rPr>
          <w:sz w:val="28"/>
          <w:szCs w:val="28"/>
        </w:rPr>
        <w:t>   подпись, телефон</w:t>
      </w:r>
    </w:p>
    <w:p w14:paraId="02EF11DB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          Руководитель или лицо, на которое возложена функция по подписанию отчета</w:t>
      </w:r>
    </w:p>
    <w:p w14:paraId="288CBE4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          _____________________________________               ____________________</w:t>
      </w:r>
    </w:p>
    <w:p w14:paraId="3A6B5FDD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                    фамилия, имя и отчество (при его </w:t>
      </w:r>
      <w:proofErr w:type="gramStart"/>
      <w:r w:rsidRPr="000C1A1B">
        <w:rPr>
          <w:sz w:val="28"/>
          <w:szCs w:val="28"/>
        </w:rPr>
        <w:t>наличии)   </w:t>
      </w:r>
      <w:proofErr w:type="gramEnd"/>
      <w:r w:rsidRPr="000C1A1B">
        <w:rPr>
          <w:sz w:val="28"/>
          <w:szCs w:val="28"/>
        </w:rPr>
        <w:t>            подпись</w:t>
      </w:r>
    </w:p>
    <w:p w14:paraId="44497E1F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Дата «____» ______________ 20__ года</w:t>
      </w:r>
    </w:p>
    <w:p w14:paraId="5278471F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6B4D649F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«Отчет об инвестиционном портфеле, сформированном за счет собственных активов».</w:t>
      </w:r>
    </w:p>
    <w:p w14:paraId="131A2B57" w14:textId="77777777" w:rsidR="000C1A1B" w:rsidRPr="000C1A1B" w:rsidRDefault="000C1A1B" w:rsidP="000C1A1B">
      <w:p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 w:rsidRPr="000C1A1B">
        <w:rPr>
          <w:sz w:val="28"/>
          <w:szCs w:val="28"/>
        </w:rPr>
        <w:br w:type="page"/>
      </w:r>
    </w:p>
    <w:p w14:paraId="6DFD5A95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>Приложение</w:t>
      </w:r>
    </w:p>
    <w:p w14:paraId="2B88E5E4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 xml:space="preserve">к </w:t>
      </w:r>
      <w:hyperlink r:id="rId30" w:history="1">
        <w:r w:rsidRPr="000C1A1B">
          <w:rPr>
            <w:sz w:val="28"/>
            <w:szCs w:val="28"/>
          </w:rPr>
          <w:t>форме</w:t>
        </w:r>
      </w:hyperlink>
      <w:r w:rsidRPr="000C1A1B">
        <w:rPr>
          <w:sz w:val="28"/>
          <w:szCs w:val="28"/>
        </w:rPr>
        <w:t>, предназначенной для сбора</w:t>
      </w:r>
    </w:p>
    <w:p w14:paraId="3DE814B3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>административных данных</w:t>
      </w:r>
    </w:p>
    <w:p w14:paraId="0B6EEBB3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>на безвозмездной основе,</w:t>
      </w:r>
    </w:p>
    <w:p w14:paraId="3954EF3F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>«Отчет об инвестиционном портфеле,</w:t>
      </w:r>
    </w:p>
    <w:p w14:paraId="0A6B06BA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>сформированном за счет</w:t>
      </w:r>
    </w:p>
    <w:p w14:paraId="46EDC1F2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>собственных активов»</w:t>
      </w:r>
    </w:p>
    <w:p w14:paraId="2A36397B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7D47F1FB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4C1B2344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0C1A1B">
        <w:rPr>
          <w:b/>
          <w:bCs/>
          <w:sz w:val="28"/>
          <w:szCs w:val="28"/>
        </w:rPr>
        <w:t>Пояснение по заполнению формы, предназначенной для сбора административных данных на безвозмездной основе</w:t>
      </w:r>
    </w:p>
    <w:p w14:paraId="4824D5EC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</w:p>
    <w:p w14:paraId="482F9FFE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0C1A1B">
        <w:rPr>
          <w:b/>
          <w:bCs/>
          <w:sz w:val="28"/>
          <w:szCs w:val="28"/>
        </w:rPr>
        <w:t>«Отчет об инвестиционном портфеле, сформированном за счет собственных активов»</w:t>
      </w:r>
    </w:p>
    <w:p w14:paraId="6619A445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(индекс – 10-OGOSV, периодичность – ежемесячная)</w:t>
      </w:r>
    </w:p>
    <w:p w14:paraId="00BFD279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59FA128B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69A64D3D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Глава 1. Общие положения</w:t>
      </w:r>
    </w:p>
    <w:p w14:paraId="2BEE144C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678D7A1A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1. Настоящее пояснение определяет единые требования по заполнению формы, предназначенной для сбора административных данных на безвозмездной основе, «Отчет об инвестиционном портфеле, сформированном за счет собственных активов» (далее – Форма).</w:t>
      </w:r>
    </w:p>
    <w:p w14:paraId="3992372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2. Форма составляется ежемесячно по состоянию на конец отчетного периода. Данные в Форме заполняются в тысячах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. Сумма менее 500 (пятисот)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 округляется до 0 (нуля), а сумма, равная 500 (пятистам)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 и выше, округляется до 1000 (одной тысячи)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>.</w:t>
      </w:r>
    </w:p>
    <w:p w14:paraId="39598DE2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3. Форму подписывают руководитель или лицо, на которое возложена функция по подписанию отчета, и исполнитель.</w:t>
      </w:r>
    </w:p>
    <w:p w14:paraId="3BA4E6FA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403DD06C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1E71A3A4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Глава 2. Пояснение по заполнению Формы</w:t>
      </w:r>
    </w:p>
    <w:p w14:paraId="089F8D58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6BFE165F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4. Для целей заполнения Формы, помимо рейтинговых оценок рейтингового агентства Стандард энд </w:t>
      </w:r>
      <w:proofErr w:type="spellStart"/>
      <w:r w:rsidRPr="000C1A1B">
        <w:rPr>
          <w:sz w:val="28"/>
          <w:szCs w:val="28"/>
        </w:rPr>
        <w:t>Пурс</w:t>
      </w:r>
      <w:proofErr w:type="spellEnd"/>
      <w:r w:rsidRPr="000C1A1B">
        <w:rPr>
          <w:sz w:val="28"/>
          <w:szCs w:val="28"/>
        </w:rPr>
        <w:t xml:space="preserve"> (Standard &amp; </w:t>
      </w:r>
      <w:proofErr w:type="spellStart"/>
      <w:r w:rsidRPr="000C1A1B">
        <w:rPr>
          <w:sz w:val="28"/>
          <w:szCs w:val="28"/>
        </w:rPr>
        <w:t>Poor's</w:t>
      </w:r>
      <w:proofErr w:type="spellEnd"/>
      <w:r w:rsidRPr="000C1A1B">
        <w:rPr>
          <w:sz w:val="28"/>
          <w:szCs w:val="28"/>
        </w:rPr>
        <w:t xml:space="preserve">), под рейтинговыми оценками других рейтинговых агентств признаются рейтинговые оценки агентств </w:t>
      </w:r>
      <w:proofErr w:type="spellStart"/>
      <w:r w:rsidRPr="000C1A1B">
        <w:rPr>
          <w:sz w:val="28"/>
          <w:szCs w:val="28"/>
        </w:rPr>
        <w:t>Мудис</w:t>
      </w:r>
      <w:proofErr w:type="spellEnd"/>
      <w:r w:rsidRPr="000C1A1B">
        <w:rPr>
          <w:sz w:val="28"/>
          <w:szCs w:val="28"/>
        </w:rPr>
        <w:t xml:space="preserve"> </w:t>
      </w:r>
      <w:proofErr w:type="spellStart"/>
      <w:r w:rsidRPr="000C1A1B">
        <w:rPr>
          <w:sz w:val="28"/>
          <w:szCs w:val="28"/>
        </w:rPr>
        <w:t>Инвесторс</w:t>
      </w:r>
      <w:proofErr w:type="spellEnd"/>
      <w:r w:rsidRPr="000C1A1B">
        <w:rPr>
          <w:sz w:val="28"/>
          <w:szCs w:val="28"/>
        </w:rPr>
        <w:t xml:space="preserve"> Сервис (Moody's Investors Service) и Фитч (Fitch), а также их дочерних рейтинговых организаций в соответствии с </w:t>
      </w:r>
      <w:hyperlink r:id="rId31" w:history="1">
        <w:r w:rsidRPr="000C1A1B">
          <w:rPr>
            <w:sz w:val="28"/>
            <w:szCs w:val="28"/>
          </w:rPr>
          <w:t>постановлением</w:t>
        </w:r>
      </w:hyperlink>
      <w:r w:rsidRPr="000C1A1B">
        <w:rPr>
          <w:sz w:val="28"/>
          <w:szCs w:val="28"/>
        </w:rPr>
        <w:t xml:space="preserve"> Правления Национального Банка Республики Казахстан от 27 августа 2018 года № 199 «Об утверждении Правил инвестирования активов и Перечня финансовых инструментов, разрешенных к приобретению за счет собственных активов акционерного общества «Фонд гарантирования страховых выплат», средств резервов гарантирования страховых выплат и средств резерва </w:t>
      </w:r>
      <w:r w:rsidRPr="000C1A1B">
        <w:rPr>
          <w:sz w:val="28"/>
          <w:szCs w:val="28"/>
        </w:rPr>
        <w:lastRenderedPageBreak/>
        <w:t>возмещения вреда, и Правил взимания комиссионного вознаграждения акционерным обществом «Фонд гарантирования страховых выплат» (зарегистрировано в Реестре государственной регистрации нормативных правовых актов под № 17396).</w:t>
      </w:r>
    </w:p>
    <w:p w14:paraId="0DAD3D91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5. В графе 3 указывается балансовая стоимость.</w:t>
      </w:r>
    </w:p>
    <w:p w14:paraId="4A1F8B5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6. В графе 4 указывается доля в инвестиционном портфеле в процентах.</w:t>
      </w:r>
    </w:p>
    <w:p w14:paraId="37305946" w14:textId="77777777" w:rsidR="000C1A1B" w:rsidRPr="000C1A1B" w:rsidRDefault="000C1A1B" w:rsidP="000C1A1B">
      <w:p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 w:rsidRPr="000C1A1B">
        <w:rPr>
          <w:sz w:val="28"/>
          <w:szCs w:val="28"/>
        </w:rPr>
        <w:br w:type="page"/>
      </w:r>
    </w:p>
    <w:p w14:paraId="382CE2A7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>Приложение 11</w:t>
      </w:r>
    </w:p>
    <w:p w14:paraId="2CFFE2C2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 xml:space="preserve">к </w:t>
      </w:r>
      <w:hyperlink r:id="rId32" w:history="1">
        <w:r w:rsidRPr="000C1A1B">
          <w:rPr>
            <w:sz w:val="28"/>
            <w:szCs w:val="28"/>
          </w:rPr>
          <w:t>Правилам</w:t>
        </w:r>
      </w:hyperlink>
      <w:r w:rsidRPr="000C1A1B">
        <w:rPr>
          <w:sz w:val="28"/>
          <w:szCs w:val="28"/>
        </w:rPr>
        <w:t xml:space="preserve"> представления отчетности организацией, гарантирующей осуществление страховых выплат страхователям (застрахованным, выгодоприобретателям) в случае ликвидации страховых организаций</w:t>
      </w:r>
    </w:p>
    <w:p w14:paraId="6FAAE7E4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</w:p>
    <w:p w14:paraId="0A8F179C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</w:p>
    <w:p w14:paraId="2E895FDD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>Форма,</w:t>
      </w:r>
    </w:p>
    <w:p w14:paraId="672F70DB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>предназначенная для сбора административных данных</w:t>
      </w:r>
    </w:p>
    <w:p w14:paraId="22097E04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61342DFA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29D4B773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Представляется: в Национальный Банк Республики Казахстан</w:t>
      </w:r>
    </w:p>
    <w:p w14:paraId="608E7245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Форма, предназначенная для сбора административных данных на безвозмездной основе, размещена на интернет-ресурсе: www.nationalbank.kz</w:t>
      </w:r>
    </w:p>
    <w:p w14:paraId="53C2A372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Наименование административной формы: отчет об инвестиционных портфелях, сформированных за счет средств резервов гарантирования страховых выплат и средств резерва возмещения вреда</w:t>
      </w:r>
    </w:p>
    <w:p w14:paraId="6D053935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Индекс формы, предназначенной для сбора административных данных на безвозмездной основе: 11-OGOSV</w:t>
      </w:r>
    </w:p>
    <w:p w14:paraId="7C709C9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Периодичность: ежемесячная</w:t>
      </w:r>
    </w:p>
    <w:p w14:paraId="07333953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Отчетный период: по состоянию на «___» ________20__ года</w:t>
      </w:r>
    </w:p>
    <w:p w14:paraId="532AE61D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Круг лиц, представляющих форму, предназначенную для сбора административных данных на безвозмездной основе: организация, гарантирующая осуществление страховых выплат страхователям (застрахованным, выгодоприобретателям) в случае ликвидации страховых организаций</w:t>
      </w:r>
    </w:p>
    <w:p w14:paraId="2FCAD2E2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Срок представления формы, предназначенной для сбора административных данных на безвозмездной основе: ежемесячно, не позднее 5 (пятого) рабочего дня месяца, следующего за отчетным месяцем</w:t>
      </w:r>
    </w:p>
    <w:p w14:paraId="1308F49B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БИН: _______________________</w:t>
      </w:r>
    </w:p>
    <w:p w14:paraId="599CA33E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Метод сбора: в </w:t>
      </w:r>
      <w:proofErr w:type="spellStart"/>
      <w:r w:rsidRPr="000C1A1B">
        <w:rPr>
          <w:sz w:val="28"/>
          <w:szCs w:val="28"/>
          <w:lang w:val="kk-KZ"/>
        </w:rPr>
        <w:t>электронном</w:t>
      </w:r>
      <w:proofErr w:type="spellEnd"/>
      <w:r w:rsidRPr="000C1A1B">
        <w:rPr>
          <w:sz w:val="28"/>
          <w:szCs w:val="28"/>
          <w:lang w:val="kk-KZ"/>
        </w:rPr>
        <w:t xml:space="preserve"> </w:t>
      </w:r>
      <w:proofErr w:type="spellStart"/>
      <w:r w:rsidRPr="000C1A1B">
        <w:rPr>
          <w:sz w:val="28"/>
          <w:szCs w:val="28"/>
          <w:lang w:val="kk-KZ"/>
        </w:rPr>
        <w:t>виде</w:t>
      </w:r>
      <w:proofErr w:type="spellEnd"/>
      <w:r w:rsidRPr="000C1A1B">
        <w:rPr>
          <w:sz w:val="28"/>
          <w:szCs w:val="28"/>
        </w:rPr>
        <w:t xml:space="preserve"> </w:t>
      </w:r>
      <w:r w:rsidRPr="000C1A1B">
        <w:rPr>
          <w:sz w:val="28"/>
          <w:szCs w:val="28"/>
        </w:rPr>
        <w:br w:type="page"/>
      </w:r>
    </w:p>
    <w:p w14:paraId="692F5F8E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 xml:space="preserve">(в тысячах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6179"/>
        <w:gridCol w:w="1180"/>
        <w:gridCol w:w="1652"/>
      </w:tblGrid>
      <w:tr w:rsidR="000C1A1B" w:rsidRPr="000C1A1B" w14:paraId="11E078DE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1C93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№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11BC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Наименование показателя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337C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Балансовая стоимость</w:t>
            </w: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F6D4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Доля в инвестиционном портфеле, в процентах</w:t>
            </w:r>
          </w:p>
        </w:tc>
      </w:tr>
      <w:tr w:rsidR="000C1A1B" w:rsidRPr="000C1A1B" w14:paraId="423C8353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98CF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232B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0F69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</w:t>
            </w: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0E3B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</w:t>
            </w:r>
          </w:p>
        </w:tc>
      </w:tr>
      <w:tr w:rsidR="000C1A1B" w:rsidRPr="000C1A1B" w14:paraId="652D2868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6E89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494E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Активы резерва гарантирования страховых выплат по отрасли «общее страхование»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0814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BB50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7918EFB2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40D9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1.1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99A8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Деньги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A8DA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A151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26D0EF84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06AA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1.2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8BDE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Вклады - всего, в том числе: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AC91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2818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1B478989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1670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1.2.1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9793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вклады, текущие счета в Национальном Банке Республики Казахстан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C036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A764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01896379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4123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1.2.2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C238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вклады, текущие счета в банках второго уровня Республики Казахстан, соответствующих одному из следующих требований:</w:t>
            </w:r>
          </w:p>
          <w:p w14:paraId="531B871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имеют долгосрочный кредитный рейтинг не ниже «ВВ-» по международной шкале агентства Стандард энд </w:t>
            </w:r>
            <w:proofErr w:type="spellStart"/>
            <w:r w:rsidRPr="000C1A1B">
              <w:rPr>
                <w:szCs w:val="24"/>
              </w:rPr>
              <w:t>Пурс</w:t>
            </w:r>
            <w:proofErr w:type="spellEnd"/>
            <w:r w:rsidRPr="000C1A1B">
              <w:rPr>
                <w:szCs w:val="24"/>
              </w:rPr>
              <w:t xml:space="preserve"> (Standard &amp; </w:t>
            </w:r>
            <w:proofErr w:type="spellStart"/>
            <w:r w:rsidRPr="000C1A1B">
              <w:rPr>
                <w:szCs w:val="24"/>
              </w:rPr>
              <w:t>Poor's</w:t>
            </w:r>
            <w:proofErr w:type="spellEnd"/>
            <w:r w:rsidRPr="000C1A1B">
              <w:rPr>
                <w:szCs w:val="24"/>
              </w:rPr>
              <w:t>) или рейтинг аналогичного уровня одного из других рейтинговых агентств, или рейтинговую оценку не ниже «</w:t>
            </w:r>
            <w:proofErr w:type="spellStart"/>
            <w:r w:rsidRPr="000C1A1B">
              <w:rPr>
                <w:szCs w:val="24"/>
              </w:rPr>
              <w:t>kzA</w:t>
            </w:r>
            <w:proofErr w:type="spellEnd"/>
            <w:r w:rsidRPr="000C1A1B">
              <w:rPr>
                <w:szCs w:val="24"/>
              </w:rPr>
              <w:t xml:space="preserve">-» по национальной шкале Стандард энд </w:t>
            </w:r>
            <w:proofErr w:type="spellStart"/>
            <w:r w:rsidRPr="000C1A1B">
              <w:rPr>
                <w:szCs w:val="24"/>
              </w:rPr>
              <w:t>Пурс</w:t>
            </w:r>
            <w:proofErr w:type="spellEnd"/>
            <w:r w:rsidRPr="000C1A1B">
              <w:rPr>
                <w:szCs w:val="24"/>
              </w:rPr>
              <w:t xml:space="preserve"> (Standard &amp; </w:t>
            </w:r>
            <w:proofErr w:type="spellStart"/>
            <w:r w:rsidRPr="000C1A1B">
              <w:rPr>
                <w:szCs w:val="24"/>
              </w:rPr>
              <w:t>Poor's</w:t>
            </w:r>
            <w:proofErr w:type="spellEnd"/>
            <w:r w:rsidRPr="000C1A1B">
              <w:rPr>
                <w:szCs w:val="24"/>
              </w:rPr>
              <w:t>) или рейтинг аналогичного уровня по национальной шкале одного из других рейтинговых агентств;</w:t>
            </w:r>
          </w:p>
          <w:p w14:paraId="621AA57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являются дочерними банками-резидентами Республики Казахстан, родительские банки-нерезиденты Республики Казахстан которых имеют долгосрочный кредитный рейтинг в иностранной валюте не ниже «А-» по международной шкале агентства Стандард энд </w:t>
            </w:r>
            <w:proofErr w:type="spellStart"/>
            <w:r w:rsidRPr="000C1A1B">
              <w:rPr>
                <w:szCs w:val="24"/>
              </w:rPr>
              <w:t>Пурс</w:t>
            </w:r>
            <w:proofErr w:type="spellEnd"/>
            <w:r w:rsidRPr="000C1A1B">
              <w:rPr>
                <w:szCs w:val="24"/>
              </w:rPr>
              <w:t xml:space="preserve"> (Standard &amp; </w:t>
            </w:r>
            <w:proofErr w:type="spellStart"/>
            <w:r w:rsidRPr="000C1A1B">
              <w:rPr>
                <w:szCs w:val="24"/>
              </w:rPr>
              <w:t>Poor's</w:t>
            </w:r>
            <w:proofErr w:type="spellEnd"/>
            <w:r w:rsidRPr="000C1A1B">
              <w:rPr>
                <w:szCs w:val="24"/>
              </w:rPr>
              <w:t>) или рейтинг аналогичного уровня одного из других рейтинговых агентств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BC3B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F2CD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519F2B30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9C13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1.3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5636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Долговые ценные бумаги, выпущенные в соответствии с законодательством Республики Казахстан и других государств, включенные в официальный список фондовой биржи, осуществляющей деятельность на территории Республики Казахстан - всего, в том числе: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302E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42F8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00B4472A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89EE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1.3.1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5BB0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не ниже «ВВ-» по международной шкале агентства Стандард энд </w:t>
            </w:r>
            <w:proofErr w:type="spellStart"/>
            <w:r w:rsidRPr="000C1A1B">
              <w:rPr>
                <w:szCs w:val="24"/>
              </w:rPr>
              <w:t>Пурс</w:t>
            </w:r>
            <w:proofErr w:type="spellEnd"/>
            <w:r w:rsidRPr="000C1A1B">
              <w:rPr>
                <w:szCs w:val="24"/>
              </w:rPr>
              <w:t xml:space="preserve"> (Standard &amp; </w:t>
            </w:r>
            <w:proofErr w:type="spellStart"/>
            <w:r w:rsidRPr="000C1A1B">
              <w:rPr>
                <w:szCs w:val="24"/>
              </w:rPr>
              <w:t>Poor's</w:t>
            </w:r>
            <w:proofErr w:type="spellEnd"/>
            <w:r w:rsidRPr="000C1A1B">
              <w:rPr>
                <w:szCs w:val="24"/>
              </w:rPr>
              <w:t>), или рейтинг аналогичного уровня одного из других рейтинговых агентств, или рейтинг не ниже «</w:t>
            </w:r>
            <w:proofErr w:type="spellStart"/>
            <w:r w:rsidRPr="000C1A1B">
              <w:rPr>
                <w:szCs w:val="24"/>
              </w:rPr>
              <w:t>kzA</w:t>
            </w:r>
            <w:proofErr w:type="spellEnd"/>
            <w:r w:rsidRPr="000C1A1B">
              <w:rPr>
                <w:szCs w:val="24"/>
              </w:rPr>
              <w:t xml:space="preserve">-» по национальной шкале Стандард энд </w:t>
            </w:r>
            <w:proofErr w:type="spellStart"/>
            <w:r w:rsidRPr="000C1A1B">
              <w:rPr>
                <w:szCs w:val="24"/>
              </w:rPr>
              <w:t>Пурс</w:t>
            </w:r>
            <w:proofErr w:type="spellEnd"/>
            <w:r w:rsidRPr="000C1A1B">
              <w:rPr>
                <w:szCs w:val="24"/>
              </w:rPr>
              <w:t xml:space="preserve"> (Standard &amp; </w:t>
            </w:r>
            <w:proofErr w:type="spellStart"/>
            <w:r w:rsidRPr="000C1A1B">
              <w:rPr>
                <w:szCs w:val="24"/>
              </w:rPr>
              <w:t>Poor's</w:t>
            </w:r>
            <w:proofErr w:type="spellEnd"/>
            <w:r w:rsidRPr="000C1A1B">
              <w:rPr>
                <w:szCs w:val="24"/>
              </w:rPr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48F4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85B5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4075BAB4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AB8B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1.3.2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D805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государственные ценные бумаги Республики Казахстан (включая эмитированные в соответствии с законодательством других государств), выпущенные Министерством финансов Республики Казахстан и Национальным Банком Республики Казахстан, долговые ценные бумаги, выпущенные юридическим лицом, осуществляющим выкуп ипотечных займов физических лиц, не связанных с предпринимательской деятельностью, сто процентов акций которого принадлежат Национальному Банку Республики Казахстан, а также долговые ценные бумаги, по которым имеется государственная гарантия Правительства Республики Казахстан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0E3C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02A5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40CA5F11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8567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1.3.3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A139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долговые ценные бумаги, имеющие статус государственных, выпущенные центральными правительствами иностранных государств, имеющих суверенный рейтинг не ниже «ВВВ-» по международной шкале агентства Стандард энд </w:t>
            </w:r>
            <w:proofErr w:type="spellStart"/>
            <w:r w:rsidRPr="000C1A1B">
              <w:rPr>
                <w:szCs w:val="24"/>
              </w:rPr>
              <w:t>Пурс</w:t>
            </w:r>
            <w:proofErr w:type="spellEnd"/>
            <w:r w:rsidRPr="000C1A1B">
              <w:rPr>
                <w:szCs w:val="24"/>
              </w:rPr>
              <w:t xml:space="preserve"> (Standard &amp; </w:t>
            </w:r>
            <w:proofErr w:type="spellStart"/>
            <w:r w:rsidRPr="000C1A1B">
              <w:rPr>
                <w:szCs w:val="24"/>
              </w:rPr>
              <w:t>Poor's</w:t>
            </w:r>
            <w:proofErr w:type="spellEnd"/>
            <w:r w:rsidRPr="000C1A1B">
              <w:rPr>
                <w:szCs w:val="24"/>
              </w:rPr>
              <w:t>), или рейтинг аналогичного уровня одного из других рейтинговых агентств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E1AC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775A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0B871DD5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DD44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1.3.4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4D3F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долговые ценные бумаги, выпущенные местными исполнительными органами Республики Казахстан, включенные в официальный список </w:t>
            </w:r>
            <w:r w:rsidRPr="000C1A1B">
              <w:rPr>
                <w:szCs w:val="24"/>
              </w:rPr>
              <w:lastRenderedPageBreak/>
              <w:t>фондовой биржи, осуществляющей деятельность на территории Республики Казахстан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3E14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lastRenderedPageBreak/>
              <w:t> </w:t>
            </w: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7208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61217ED8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0187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1.3.5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888B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негосударственные долговые ценные бумаги, выпущенные международными финансовыми организациями, имеющими рейтинговую оценку не ниже «AA-» агентства Стандард энд </w:t>
            </w:r>
            <w:proofErr w:type="spellStart"/>
            <w:r w:rsidRPr="000C1A1B">
              <w:rPr>
                <w:szCs w:val="24"/>
              </w:rPr>
              <w:t>Пурс</w:t>
            </w:r>
            <w:proofErr w:type="spellEnd"/>
            <w:r w:rsidRPr="000C1A1B">
              <w:rPr>
                <w:szCs w:val="24"/>
              </w:rPr>
              <w:t xml:space="preserve"> (Standard &amp; </w:t>
            </w:r>
            <w:proofErr w:type="spellStart"/>
            <w:r w:rsidRPr="000C1A1B">
              <w:rPr>
                <w:szCs w:val="24"/>
              </w:rPr>
              <w:t>Poor's</w:t>
            </w:r>
            <w:proofErr w:type="spellEnd"/>
            <w:r w:rsidRPr="000C1A1B">
              <w:rPr>
                <w:szCs w:val="24"/>
              </w:rPr>
              <w:t>), или рейтинг аналогичного уровня одного из других рейтинговых агентств, а также долговые ценные бумаги, выпущенные Евразийским Банком Развития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2BB3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5E15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27D21527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C1AE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1.4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1FCF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Иные активы - всего, в том числе: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28E2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3989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7D9886EE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23E6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1.4.1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0C8F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аффинированные драгоценные металлы и металлические счета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A738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E42E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13E9A8D3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D467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1.5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4C2D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Итого активы резерва гарантирования страховых выплат по отрасли «общее страхование»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428E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2A5A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5A227828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E602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A6B5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Активы резерва гарантирования страховых выплат по отрасли «страхование жизни»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3C50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AD67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14F54A38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88A1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2.1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5B1D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Деньги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3CB0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0FAE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045AC8E1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CF24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2.2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66C0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Вклады - всего, в том числе: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AF5C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4883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4B375433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90ED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2.2.1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C3E2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вклады, текущие счета в Национальном Банке Республики Казахстан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9406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867E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531F52E6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5FA5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2.2.2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20FA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вклады, текущие счета в банках второго уровня Республики Казахстан, соответствующих одному из следующих требований:</w:t>
            </w:r>
          </w:p>
          <w:p w14:paraId="2E9F8C6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имеют долгосрочный кредитный рейтинг не ниже «ВВ-» по международной шкале агентства Стандард энд </w:t>
            </w:r>
            <w:proofErr w:type="spellStart"/>
            <w:r w:rsidRPr="000C1A1B">
              <w:rPr>
                <w:szCs w:val="24"/>
              </w:rPr>
              <w:t>Пурс</w:t>
            </w:r>
            <w:proofErr w:type="spellEnd"/>
            <w:r w:rsidRPr="000C1A1B">
              <w:rPr>
                <w:szCs w:val="24"/>
              </w:rPr>
              <w:t xml:space="preserve"> (Standard &amp; </w:t>
            </w:r>
            <w:proofErr w:type="spellStart"/>
            <w:r w:rsidRPr="000C1A1B">
              <w:rPr>
                <w:szCs w:val="24"/>
              </w:rPr>
              <w:t>Poor's</w:t>
            </w:r>
            <w:proofErr w:type="spellEnd"/>
            <w:r w:rsidRPr="000C1A1B">
              <w:rPr>
                <w:szCs w:val="24"/>
              </w:rPr>
              <w:t>) или рейтинг аналогичного уровня одного из других рейтинговых агентств, или рейтинговую оценку не ниже «</w:t>
            </w:r>
            <w:proofErr w:type="spellStart"/>
            <w:r w:rsidRPr="000C1A1B">
              <w:rPr>
                <w:szCs w:val="24"/>
              </w:rPr>
              <w:t>kzA</w:t>
            </w:r>
            <w:proofErr w:type="spellEnd"/>
            <w:r w:rsidRPr="000C1A1B">
              <w:rPr>
                <w:szCs w:val="24"/>
              </w:rPr>
              <w:t xml:space="preserve">-» по национальной шкале Стандард энд </w:t>
            </w:r>
            <w:proofErr w:type="spellStart"/>
            <w:r w:rsidRPr="000C1A1B">
              <w:rPr>
                <w:szCs w:val="24"/>
              </w:rPr>
              <w:t>Пурс</w:t>
            </w:r>
            <w:proofErr w:type="spellEnd"/>
            <w:r w:rsidRPr="000C1A1B">
              <w:rPr>
                <w:szCs w:val="24"/>
              </w:rPr>
              <w:t xml:space="preserve"> (Standard &amp; </w:t>
            </w:r>
            <w:proofErr w:type="spellStart"/>
            <w:r w:rsidRPr="000C1A1B">
              <w:rPr>
                <w:szCs w:val="24"/>
              </w:rPr>
              <w:t>Poor's</w:t>
            </w:r>
            <w:proofErr w:type="spellEnd"/>
            <w:r w:rsidRPr="000C1A1B">
              <w:rPr>
                <w:szCs w:val="24"/>
              </w:rPr>
              <w:t>), или рейтинг аналогичного уровня по национальной шкале одного из других рейтинговых агентств;</w:t>
            </w:r>
          </w:p>
          <w:p w14:paraId="39D931B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являются дочерними банками-резидентами Республики Казахстан, родительские банки-нерезиденты Республики Казахстан которых имеют долгосрочный кредитный рейтинг в иностранной валюте не ниже «А-» по международной шкале агентства Стандард энд </w:t>
            </w:r>
            <w:proofErr w:type="spellStart"/>
            <w:r w:rsidRPr="000C1A1B">
              <w:rPr>
                <w:szCs w:val="24"/>
              </w:rPr>
              <w:t>Пурс</w:t>
            </w:r>
            <w:proofErr w:type="spellEnd"/>
            <w:r w:rsidRPr="000C1A1B">
              <w:rPr>
                <w:szCs w:val="24"/>
              </w:rPr>
              <w:t xml:space="preserve"> (Standard &amp; </w:t>
            </w:r>
            <w:proofErr w:type="spellStart"/>
            <w:r w:rsidRPr="000C1A1B">
              <w:rPr>
                <w:szCs w:val="24"/>
              </w:rPr>
              <w:t>Poor's</w:t>
            </w:r>
            <w:proofErr w:type="spellEnd"/>
            <w:r w:rsidRPr="000C1A1B">
              <w:rPr>
                <w:szCs w:val="24"/>
              </w:rPr>
              <w:t>) или рейтинг аналогичного уровня одного из других рейтинговых агентств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60AF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F370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700F0A81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C1A7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2.3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144E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Долговые ценные бумаги, выпущенные в соответствии с законодательством Республики Казахстан и других государств, включенные в официальный список фондовой биржи, осуществляющей деятельность на территории Республики Казахстан - всего, в том числе: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DA9A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1A9E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7F247121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2FB0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2.3.1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571F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не ниже «ВВ-» по международной шкале агентства Стандард энд </w:t>
            </w:r>
            <w:proofErr w:type="spellStart"/>
            <w:r w:rsidRPr="000C1A1B">
              <w:rPr>
                <w:szCs w:val="24"/>
              </w:rPr>
              <w:t>Пурс</w:t>
            </w:r>
            <w:proofErr w:type="spellEnd"/>
            <w:r w:rsidRPr="000C1A1B">
              <w:rPr>
                <w:szCs w:val="24"/>
              </w:rPr>
              <w:t xml:space="preserve"> (Standard &amp; </w:t>
            </w:r>
            <w:proofErr w:type="spellStart"/>
            <w:r w:rsidRPr="000C1A1B">
              <w:rPr>
                <w:szCs w:val="24"/>
              </w:rPr>
              <w:t>Poor's</w:t>
            </w:r>
            <w:proofErr w:type="spellEnd"/>
            <w:r w:rsidRPr="000C1A1B">
              <w:rPr>
                <w:szCs w:val="24"/>
              </w:rPr>
              <w:t>), или рейтинг аналогичного уровня одного из других рейтинговых агентств, или рейтинг не ниже «</w:t>
            </w:r>
            <w:proofErr w:type="spellStart"/>
            <w:r w:rsidRPr="000C1A1B">
              <w:rPr>
                <w:szCs w:val="24"/>
              </w:rPr>
              <w:t>kzA</w:t>
            </w:r>
            <w:proofErr w:type="spellEnd"/>
            <w:r w:rsidRPr="000C1A1B">
              <w:rPr>
                <w:szCs w:val="24"/>
              </w:rPr>
              <w:t xml:space="preserve">-» по национальной шкале Стандард энд </w:t>
            </w:r>
            <w:proofErr w:type="spellStart"/>
            <w:r w:rsidRPr="000C1A1B">
              <w:rPr>
                <w:szCs w:val="24"/>
              </w:rPr>
              <w:t>Пурс</w:t>
            </w:r>
            <w:proofErr w:type="spellEnd"/>
            <w:r w:rsidRPr="000C1A1B">
              <w:rPr>
                <w:szCs w:val="24"/>
              </w:rPr>
              <w:t xml:space="preserve"> (Standard &amp; </w:t>
            </w:r>
            <w:proofErr w:type="spellStart"/>
            <w:r w:rsidRPr="000C1A1B">
              <w:rPr>
                <w:szCs w:val="24"/>
              </w:rPr>
              <w:t>Poor's</w:t>
            </w:r>
            <w:proofErr w:type="spellEnd"/>
            <w:r w:rsidRPr="000C1A1B">
              <w:rPr>
                <w:szCs w:val="24"/>
              </w:rPr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3026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0F1A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7543F4AD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505C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2.3.2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BCCB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государственные ценные бумаги Республики Казахстан (включая эмитированные в соответствии с законодательством других государств), выпущенные Министерством финансов Республики Казахстан и Национальным Банком Республики Казахстан, долговые ценные бумаги, выпущенные юридическим лицом, осуществляющим выкуп ипотечных займов физических лиц, не связанных с предпринимательской деятельностью, сто процентов акций которого принадлежат Национальному Банку Республики Казахстан, а также долговые ценные бумаги, по которым имеется государственная гарантия Правительства Республики Казахстан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909A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52E7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3B8B576A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E773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2.3.3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FBE2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долговые ценные бумаги, имеющие статус государственных, выпущенные центральными правительствами иностранных государств, имеющих суверенный рейтинг не ниже «ВВВ-» по международной шкале агентства Стандард энд </w:t>
            </w:r>
            <w:proofErr w:type="spellStart"/>
            <w:r w:rsidRPr="000C1A1B">
              <w:rPr>
                <w:szCs w:val="24"/>
              </w:rPr>
              <w:t>Пурс</w:t>
            </w:r>
            <w:proofErr w:type="spellEnd"/>
            <w:r w:rsidRPr="000C1A1B">
              <w:rPr>
                <w:szCs w:val="24"/>
              </w:rPr>
              <w:t xml:space="preserve"> (Standard &amp; </w:t>
            </w:r>
            <w:proofErr w:type="spellStart"/>
            <w:r w:rsidRPr="000C1A1B">
              <w:rPr>
                <w:szCs w:val="24"/>
              </w:rPr>
              <w:lastRenderedPageBreak/>
              <w:t>Poor's</w:t>
            </w:r>
            <w:proofErr w:type="spellEnd"/>
            <w:r w:rsidRPr="000C1A1B">
              <w:rPr>
                <w:szCs w:val="24"/>
              </w:rPr>
              <w:t>), или рейтинг аналогичного уровня одного из других рейтинговых агентств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F148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3F6A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1EB9EF63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54E0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2.3.4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0530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долговые ценные бумаги, выпущенные местными исполнительными органами Республики Казахстан, включенные в официальный список фондовой биржи, осуществляющей деятельность на территории Республики Казахстан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E8C7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F5EF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35F22207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1666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2.3.5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27B8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негосударственные долговые ценные бумаги, выпущенные международными финансовыми организациями, имеющими рейтинговую оценку не ниже «AA-» агентства Стандард энд </w:t>
            </w:r>
            <w:proofErr w:type="spellStart"/>
            <w:r w:rsidRPr="000C1A1B">
              <w:rPr>
                <w:szCs w:val="24"/>
              </w:rPr>
              <w:t>Пурс</w:t>
            </w:r>
            <w:proofErr w:type="spellEnd"/>
            <w:r w:rsidRPr="000C1A1B">
              <w:rPr>
                <w:szCs w:val="24"/>
              </w:rPr>
              <w:t xml:space="preserve"> (Standard &amp; </w:t>
            </w:r>
            <w:proofErr w:type="spellStart"/>
            <w:r w:rsidRPr="000C1A1B">
              <w:rPr>
                <w:szCs w:val="24"/>
              </w:rPr>
              <w:t>Poor's</w:t>
            </w:r>
            <w:proofErr w:type="spellEnd"/>
            <w:r w:rsidRPr="000C1A1B">
              <w:rPr>
                <w:szCs w:val="24"/>
              </w:rPr>
              <w:t>), или рейтинг аналогичного уровня одного из других рейтинговых агентств, а также долговые ценные бумаги, выпущенные Евразийским Банком Развития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9920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4FCC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0B1AAAF5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0482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2.4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DB3D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Иные активы - всего, в том числе: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8787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1A2A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595DC620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D1FE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2.4.1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D521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аффинированные драгоценные металлы и металлические счета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2CAD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B8FF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52574EC1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68E9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2.5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9364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Итого активы резерва гарантирования страховых выплат по отрасли «страхование жизни»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54D7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A979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6D4A0990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5317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72C3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Активы резерва возмещения вреда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75A2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A318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7D3CD489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DC22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3.1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D970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Деньги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89B8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245C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788BEBE0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290C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3.2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898E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Вклады - всего, в том числе: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FA13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9F65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6C91CC63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4D7C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3.2.1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6BA3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вклады, текущие счета в Национальном Банке Республики Казахстан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3CB4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9DB5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447D1D86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ADBF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3.2.2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653A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вклады, текущие счета в банках второго уровня Республики Казахстан, соответствующих одному из следующих требований:</w:t>
            </w:r>
          </w:p>
          <w:p w14:paraId="75B3DFD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имеют долгосрочный кредитный рейтинг не ниже «ВВ-» по международной шкале агентства Стандард энд </w:t>
            </w:r>
            <w:proofErr w:type="spellStart"/>
            <w:r w:rsidRPr="000C1A1B">
              <w:rPr>
                <w:szCs w:val="24"/>
              </w:rPr>
              <w:t>Пурс</w:t>
            </w:r>
            <w:proofErr w:type="spellEnd"/>
            <w:r w:rsidRPr="000C1A1B">
              <w:rPr>
                <w:szCs w:val="24"/>
              </w:rPr>
              <w:t xml:space="preserve"> (Standard &amp; </w:t>
            </w:r>
            <w:proofErr w:type="spellStart"/>
            <w:r w:rsidRPr="000C1A1B">
              <w:rPr>
                <w:szCs w:val="24"/>
              </w:rPr>
              <w:t>Poor's</w:t>
            </w:r>
            <w:proofErr w:type="spellEnd"/>
            <w:r w:rsidRPr="000C1A1B">
              <w:rPr>
                <w:szCs w:val="24"/>
              </w:rPr>
              <w:t>) или рейтинг аналогичного уровня одного из других рейтинговых агентств, или рейтинговую оценку не ниже «</w:t>
            </w:r>
            <w:proofErr w:type="spellStart"/>
            <w:r w:rsidRPr="000C1A1B">
              <w:rPr>
                <w:szCs w:val="24"/>
              </w:rPr>
              <w:t>kzA</w:t>
            </w:r>
            <w:proofErr w:type="spellEnd"/>
            <w:r w:rsidRPr="000C1A1B">
              <w:rPr>
                <w:szCs w:val="24"/>
              </w:rPr>
              <w:t xml:space="preserve">-» по национальной шкале Стандард энд </w:t>
            </w:r>
            <w:proofErr w:type="spellStart"/>
            <w:r w:rsidRPr="000C1A1B">
              <w:rPr>
                <w:szCs w:val="24"/>
              </w:rPr>
              <w:t>Пурс</w:t>
            </w:r>
            <w:proofErr w:type="spellEnd"/>
            <w:r w:rsidRPr="000C1A1B">
              <w:rPr>
                <w:szCs w:val="24"/>
              </w:rPr>
              <w:t xml:space="preserve"> (Standard &amp; </w:t>
            </w:r>
            <w:proofErr w:type="spellStart"/>
            <w:r w:rsidRPr="000C1A1B">
              <w:rPr>
                <w:szCs w:val="24"/>
              </w:rPr>
              <w:t>Poor's</w:t>
            </w:r>
            <w:proofErr w:type="spellEnd"/>
            <w:r w:rsidRPr="000C1A1B">
              <w:rPr>
                <w:szCs w:val="24"/>
              </w:rPr>
              <w:t>), или рейтинг аналогичного уровня по национальной шкале одного из других рейтинговых агентств;</w:t>
            </w:r>
          </w:p>
          <w:p w14:paraId="10A03C5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являются дочерними банками-резидентами Республики Казахстан, родительские банки-нерезиденты Республики Казахстан которых имеют долгосрочный кредитный рейтинг в иностранной валюте не ниже «А-» по международной шкале агентства Стандард энд </w:t>
            </w:r>
            <w:proofErr w:type="spellStart"/>
            <w:r w:rsidRPr="000C1A1B">
              <w:rPr>
                <w:szCs w:val="24"/>
              </w:rPr>
              <w:t>Пурс</w:t>
            </w:r>
            <w:proofErr w:type="spellEnd"/>
            <w:r w:rsidRPr="000C1A1B">
              <w:rPr>
                <w:szCs w:val="24"/>
              </w:rPr>
              <w:t xml:space="preserve"> (Standard &amp; </w:t>
            </w:r>
            <w:proofErr w:type="spellStart"/>
            <w:r w:rsidRPr="000C1A1B">
              <w:rPr>
                <w:szCs w:val="24"/>
              </w:rPr>
              <w:t>Poor's</w:t>
            </w:r>
            <w:proofErr w:type="spellEnd"/>
            <w:r w:rsidRPr="000C1A1B">
              <w:rPr>
                <w:szCs w:val="24"/>
              </w:rPr>
              <w:t>) или рейтинг аналогичного уровня одного из других рейтинговых агентств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69BD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615B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236F5496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26F0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3.3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B299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Долговые ценные бумаги, выпущенные в соответствии с законодательством Республики Казахстан и других государств, включенные в официальный список фондовой биржи, осуществляющей деятельность на территории Республики Казахстан - всего, в том числе: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7D7A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9124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7AD3331B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CBEB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3.3.1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CF2C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не ниже «ВВ-» по международной шкале агентства Стандард энд </w:t>
            </w:r>
            <w:proofErr w:type="spellStart"/>
            <w:r w:rsidRPr="000C1A1B">
              <w:rPr>
                <w:szCs w:val="24"/>
              </w:rPr>
              <w:t>Пурс</w:t>
            </w:r>
            <w:proofErr w:type="spellEnd"/>
            <w:r w:rsidRPr="000C1A1B">
              <w:rPr>
                <w:szCs w:val="24"/>
              </w:rPr>
              <w:t xml:space="preserve"> (Standard &amp; </w:t>
            </w:r>
            <w:proofErr w:type="spellStart"/>
            <w:r w:rsidRPr="000C1A1B">
              <w:rPr>
                <w:szCs w:val="24"/>
              </w:rPr>
              <w:t>Poor's</w:t>
            </w:r>
            <w:proofErr w:type="spellEnd"/>
            <w:r w:rsidRPr="000C1A1B">
              <w:rPr>
                <w:szCs w:val="24"/>
              </w:rPr>
              <w:t>), или рейтинг аналогичного уровня одного из других рейтинговых агентств, или рейтинг не ниже «</w:t>
            </w:r>
            <w:proofErr w:type="spellStart"/>
            <w:r w:rsidRPr="000C1A1B">
              <w:rPr>
                <w:szCs w:val="24"/>
              </w:rPr>
              <w:t>kzA</w:t>
            </w:r>
            <w:proofErr w:type="spellEnd"/>
            <w:r w:rsidRPr="000C1A1B">
              <w:rPr>
                <w:szCs w:val="24"/>
              </w:rPr>
              <w:t xml:space="preserve">-» по национальной шкале Стандард энд </w:t>
            </w:r>
            <w:proofErr w:type="spellStart"/>
            <w:r w:rsidRPr="000C1A1B">
              <w:rPr>
                <w:szCs w:val="24"/>
              </w:rPr>
              <w:t>Пурс</w:t>
            </w:r>
            <w:proofErr w:type="spellEnd"/>
            <w:r w:rsidRPr="000C1A1B">
              <w:rPr>
                <w:szCs w:val="24"/>
              </w:rPr>
              <w:t xml:space="preserve"> (Standard &amp; </w:t>
            </w:r>
            <w:proofErr w:type="spellStart"/>
            <w:r w:rsidRPr="000C1A1B">
              <w:rPr>
                <w:szCs w:val="24"/>
              </w:rPr>
              <w:t>Poor's</w:t>
            </w:r>
            <w:proofErr w:type="spellEnd"/>
            <w:r w:rsidRPr="000C1A1B">
              <w:rPr>
                <w:szCs w:val="24"/>
              </w:rPr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AB20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BC36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754D6B6C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C8EF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3.3.2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572D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государственные ценные бумаги Республики Казахстан (включая эмитированные в соответствии с законодательством других государств), выпущенные Министерством финансов Республики Казахстан и Национальным Банком Республики Казахстан, долговые ценные бумаги, выпущенные юридическим лицом, осуществляющим выкуп ипотечных займов физических лиц, не связанных с предпринимательской деятельностью, сто процентов акций которого принадлежат Национальному Банку Республики Казахстан, а также долговые ценные бумаги, по которым имеется государственная гарантия Правительства Республики Казахстан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2BB0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CF19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6348F978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EFD3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lastRenderedPageBreak/>
              <w:t>3.3.3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48E2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долговые ценные бумаги, имеющие статус государственных, выпущенные центральными правительствами иностранных государств, имеющих суверенный рейтинг не ниже «ВВВ-» по международной шкале агентства Стандард энд </w:t>
            </w:r>
            <w:proofErr w:type="spellStart"/>
            <w:r w:rsidRPr="000C1A1B">
              <w:rPr>
                <w:szCs w:val="24"/>
              </w:rPr>
              <w:t>Пурс</w:t>
            </w:r>
            <w:proofErr w:type="spellEnd"/>
            <w:r w:rsidRPr="000C1A1B">
              <w:rPr>
                <w:szCs w:val="24"/>
              </w:rPr>
              <w:t xml:space="preserve"> (Standard &amp; </w:t>
            </w:r>
            <w:proofErr w:type="spellStart"/>
            <w:r w:rsidRPr="000C1A1B">
              <w:rPr>
                <w:szCs w:val="24"/>
              </w:rPr>
              <w:t>Poor's</w:t>
            </w:r>
            <w:proofErr w:type="spellEnd"/>
            <w:r w:rsidRPr="000C1A1B">
              <w:rPr>
                <w:szCs w:val="24"/>
              </w:rPr>
              <w:t>), или рейтинг аналогичного уровня одного из других рейтинговых агентств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F4FD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65F0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51474DF7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74D9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3.3.4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8109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долговые ценные бумаги, выпущенные местными исполнительными органами Республики Казахстан, включенные в официальный список фондовой биржи, осуществляющей деятельность на территории Республики Казахстан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0507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A9BC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738F3072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6DA0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3.3.5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81AA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негосударственные долговые ценные бумаги, выпущенные международными финансовыми организациями, имеющими рейтинговую оценку не ниже «AA-» агентства Стандард энд </w:t>
            </w:r>
            <w:proofErr w:type="spellStart"/>
            <w:r w:rsidRPr="000C1A1B">
              <w:rPr>
                <w:szCs w:val="24"/>
              </w:rPr>
              <w:t>Пурс</w:t>
            </w:r>
            <w:proofErr w:type="spellEnd"/>
            <w:r w:rsidRPr="000C1A1B">
              <w:rPr>
                <w:szCs w:val="24"/>
              </w:rPr>
              <w:t xml:space="preserve"> (Standard &amp; </w:t>
            </w:r>
            <w:proofErr w:type="spellStart"/>
            <w:r w:rsidRPr="000C1A1B">
              <w:rPr>
                <w:szCs w:val="24"/>
              </w:rPr>
              <w:t>Poor's</w:t>
            </w:r>
            <w:proofErr w:type="spellEnd"/>
            <w:r w:rsidRPr="000C1A1B">
              <w:rPr>
                <w:szCs w:val="24"/>
              </w:rPr>
              <w:t>), или рейтинг аналогичного уровня одного из других рейтинговых агентств, а также долговые ценные бумаги, выпущенные Евразийским Банком Развития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39B7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0D8F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3FF89B94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28DA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3.4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0626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Иные активы - всего, в том числе: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B1DF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9A12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18D1A54B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5560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3.4.1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14B0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аффинированные драгоценные металлы и металлические счета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7AC7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F830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66E0428E" w14:textId="77777777" w:rsidTr="00C73DE0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EDF4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3.5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76C2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Итого активы резерва возмещения вреда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CB5B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4D58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</w:tbl>
    <w:p w14:paraId="44662983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1E535DF5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7F4851E6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Наименование ________________________________________________</w:t>
      </w:r>
    </w:p>
    <w:p w14:paraId="147AD2DA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Адрес________________________________________________________</w:t>
      </w:r>
    </w:p>
    <w:p w14:paraId="46F7B70F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Телефон ______________________________________________________</w:t>
      </w:r>
    </w:p>
    <w:p w14:paraId="28368754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Адрес электронной почты _______________________________________</w:t>
      </w:r>
    </w:p>
    <w:p w14:paraId="4EF262ED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          Исполнитель____________________________          ____________________</w:t>
      </w:r>
    </w:p>
    <w:p w14:paraId="43CA0DE4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                      фамилия, имя и отчество (при его </w:t>
      </w:r>
      <w:proofErr w:type="gramStart"/>
      <w:r w:rsidRPr="000C1A1B">
        <w:rPr>
          <w:sz w:val="28"/>
          <w:szCs w:val="28"/>
        </w:rPr>
        <w:t>наличии)   </w:t>
      </w:r>
      <w:proofErr w:type="gramEnd"/>
      <w:r w:rsidRPr="000C1A1B">
        <w:rPr>
          <w:sz w:val="28"/>
          <w:szCs w:val="28"/>
        </w:rPr>
        <w:t>   подпись, телефон</w:t>
      </w:r>
    </w:p>
    <w:p w14:paraId="3983BDF8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Руководитель или лицо, на которое возложена функция по подписанию отчета</w:t>
      </w:r>
    </w:p>
    <w:p w14:paraId="0E1B9A4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          _____________________________________               ____________________</w:t>
      </w:r>
    </w:p>
    <w:p w14:paraId="53FA5EB3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              фамилия, имя и отчество (при его </w:t>
      </w:r>
      <w:proofErr w:type="gramStart"/>
      <w:r w:rsidRPr="000C1A1B">
        <w:rPr>
          <w:sz w:val="28"/>
          <w:szCs w:val="28"/>
        </w:rPr>
        <w:t>наличии)   </w:t>
      </w:r>
      <w:proofErr w:type="gramEnd"/>
      <w:r w:rsidRPr="000C1A1B">
        <w:rPr>
          <w:sz w:val="28"/>
          <w:szCs w:val="28"/>
        </w:rPr>
        <w:t>                подпись</w:t>
      </w:r>
    </w:p>
    <w:p w14:paraId="470FC8C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Дата «____» ______________ 20__ года</w:t>
      </w:r>
    </w:p>
    <w:p w14:paraId="439551C8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526F2BF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«Отчет об инвестиционных портфелях, сформированных за счет средств резервов гарантирования страховых выплат и средств резерва возмещения вреда».</w:t>
      </w:r>
    </w:p>
    <w:p w14:paraId="0DF57E91" w14:textId="77777777" w:rsidR="000C1A1B" w:rsidRPr="000C1A1B" w:rsidRDefault="000C1A1B" w:rsidP="000C1A1B">
      <w:p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 w:rsidRPr="000C1A1B">
        <w:rPr>
          <w:sz w:val="28"/>
          <w:szCs w:val="28"/>
        </w:rPr>
        <w:br w:type="page"/>
      </w:r>
    </w:p>
    <w:p w14:paraId="1E053521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>Приложение</w:t>
      </w:r>
    </w:p>
    <w:p w14:paraId="48D3EC29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 xml:space="preserve">к </w:t>
      </w:r>
      <w:hyperlink r:id="rId33" w:history="1">
        <w:r w:rsidRPr="000C1A1B">
          <w:rPr>
            <w:sz w:val="28"/>
            <w:szCs w:val="28"/>
          </w:rPr>
          <w:t>форме</w:t>
        </w:r>
      </w:hyperlink>
      <w:r w:rsidRPr="000C1A1B">
        <w:rPr>
          <w:sz w:val="28"/>
          <w:szCs w:val="28"/>
        </w:rPr>
        <w:t xml:space="preserve">, предназначенной </w:t>
      </w:r>
    </w:p>
    <w:p w14:paraId="0517AB14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 xml:space="preserve">для сбора административных </w:t>
      </w:r>
    </w:p>
    <w:p w14:paraId="780ACAFF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 xml:space="preserve">данных на безвозмездной основе, </w:t>
      </w:r>
    </w:p>
    <w:p w14:paraId="511A8355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 xml:space="preserve">«Отчет об инвестиционных портфелях, </w:t>
      </w:r>
    </w:p>
    <w:p w14:paraId="012D46E6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 xml:space="preserve">сформированных за счет средств резервов </w:t>
      </w:r>
    </w:p>
    <w:p w14:paraId="41059210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 xml:space="preserve">гарантирования страховых выплат </w:t>
      </w:r>
    </w:p>
    <w:p w14:paraId="0DC1459C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>и средств резерва возмещения вреда»</w:t>
      </w:r>
    </w:p>
    <w:p w14:paraId="4A982FCA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4B6E221D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5B1F822F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0C1A1B">
        <w:rPr>
          <w:b/>
          <w:bCs/>
          <w:sz w:val="28"/>
          <w:szCs w:val="28"/>
        </w:rPr>
        <w:t>Пояснение по заполнению формы, предназначенной для сбора административных данных на безвозмездной основе</w:t>
      </w:r>
    </w:p>
    <w:p w14:paraId="62D22222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3274631F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«Отчет об инвестиционных портфелях, сформированных за счет средств резервов гарантирования страховых выплат и средств резерва возмещения вреда»</w:t>
      </w:r>
    </w:p>
    <w:p w14:paraId="360B5DE6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(индекс – 11-OGOSV, периодичность – ежемесячная)</w:t>
      </w:r>
    </w:p>
    <w:p w14:paraId="6D1E1EE3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3793DE9B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3ECFA8C4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Глава 1. Общие положения</w:t>
      </w:r>
    </w:p>
    <w:p w14:paraId="3F8A337B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33E5CC14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1. Настоящее пояснение определяет единые требования по заполнению формы, предназначенной для сбора административных данных на безвозмездной основе, «Отчет об инвестиционных портфелях, сформированных за счет средств резервов гарантирования страховых выплат и средств резерва возмещения вреда» (далее – Форма).</w:t>
      </w:r>
    </w:p>
    <w:p w14:paraId="11D2DF4E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2. Форма составляется ежемесячно по состоянию на конец отчетного периода. Данные в Форме заполняются в тысячах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. Сумма менее 500 (пятисот)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 округляется до 0 (нуля), а сумма, равная 500 (пятистам)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 и выше, округляется до 1000 (одной тысячи)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>.</w:t>
      </w:r>
    </w:p>
    <w:p w14:paraId="61CD641D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3. Форму подписывают руководитель или лицо, на которое возложена функция по подписанию отчета, и исполнитель.</w:t>
      </w:r>
    </w:p>
    <w:p w14:paraId="1F868FE4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084AF220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3E37765D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Глава 2. Пояснение по заполнению Формы</w:t>
      </w:r>
    </w:p>
    <w:p w14:paraId="70C4A539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43037AEF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4. Для целей заполнения Формы, помимо рейтинговых оценок рейтингового агентства Стандард энд </w:t>
      </w:r>
      <w:proofErr w:type="spellStart"/>
      <w:r w:rsidRPr="000C1A1B">
        <w:rPr>
          <w:sz w:val="28"/>
          <w:szCs w:val="28"/>
        </w:rPr>
        <w:t>Пурс</w:t>
      </w:r>
      <w:proofErr w:type="spellEnd"/>
      <w:r w:rsidRPr="000C1A1B">
        <w:rPr>
          <w:sz w:val="28"/>
          <w:szCs w:val="28"/>
        </w:rPr>
        <w:t xml:space="preserve"> (Standard &amp; </w:t>
      </w:r>
      <w:proofErr w:type="spellStart"/>
      <w:r w:rsidRPr="000C1A1B">
        <w:rPr>
          <w:sz w:val="28"/>
          <w:szCs w:val="28"/>
        </w:rPr>
        <w:t>Poor's</w:t>
      </w:r>
      <w:proofErr w:type="spellEnd"/>
      <w:r w:rsidRPr="000C1A1B">
        <w:rPr>
          <w:sz w:val="28"/>
          <w:szCs w:val="28"/>
        </w:rPr>
        <w:t xml:space="preserve">), под рейтинговыми оценками других рейтинговых агентств признаются рейтинговые оценки агентств </w:t>
      </w:r>
      <w:proofErr w:type="spellStart"/>
      <w:r w:rsidRPr="000C1A1B">
        <w:rPr>
          <w:sz w:val="28"/>
          <w:szCs w:val="28"/>
        </w:rPr>
        <w:t>Мудис</w:t>
      </w:r>
      <w:proofErr w:type="spellEnd"/>
      <w:r w:rsidRPr="000C1A1B">
        <w:rPr>
          <w:sz w:val="28"/>
          <w:szCs w:val="28"/>
        </w:rPr>
        <w:t xml:space="preserve"> </w:t>
      </w:r>
      <w:proofErr w:type="spellStart"/>
      <w:r w:rsidRPr="000C1A1B">
        <w:rPr>
          <w:sz w:val="28"/>
          <w:szCs w:val="28"/>
        </w:rPr>
        <w:t>Инвесторс</w:t>
      </w:r>
      <w:proofErr w:type="spellEnd"/>
      <w:r w:rsidRPr="000C1A1B">
        <w:rPr>
          <w:sz w:val="28"/>
          <w:szCs w:val="28"/>
        </w:rPr>
        <w:t xml:space="preserve"> Сервис (Moody's Investors Service) и Фитч (Fitch), а также их дочерних рейтинговых организаций в соответствии с </w:t>
      </w:r>
      <w:hyperlink r:id="rId34" w:history="1">
        <w:r w:rsidRPr="000C1A1B">
          <w:rPr>
            <w:sz w:val="28"/>
            <w:szCs w:val="28"/>
          </w:rPr>
          <w:t>постановлением</w:t>
        </w:r>
      </w:hyperlink>
      <w:r w:rsidRPr="000C1A1B">
        <w:rPr>
          <w:sz w:val="28"/>
          <w:szCs w:val="28"/>
        </w:rPr>
        <w:t xml:space="preserve"> Правления Национального Банка Республики Казахстан от 27 августа 2018 года № 199 «Об утверждении Правил инвестирования активов и </w:t>
      </w:r>
      <w:r w:rsidRPr="000C1A1B">
        <w:rPr>
          <w:sz w:val="28"/>
          <w:szCs w:val="28"/>
        </w:rPr>
        <w:lastRenderedPageBreak/>
        <w:t>Перечня финансовых инструментов, разрешенных к приобретению за счет собственных активов акционерного общества «Фонд гарантирования страховых выплат», средств резервов гарантирования страховых выплат и средств резерва возмещения вреда, и Правил взимания комиссионного вознаграждения акционерным обществом «Фонд гарантирования страховых выплат» (зарегистрировано в Реестре государственной регистрации нормативных правовых актов под № 17396).</w:t>
      </w:r>
    </w:p>
    <w:p w14:paraId="77900D25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5. В графе 3 указывается балансовая стоимость.</w:t>
      </w:r>
    </w:p>
    <w:p w14:paraId="6C553AFA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6. В графе 4 указывается доля в инвестиционном портфеле в процентах.</w:t>
      </w:r>
    </w:p>
    <w:p w14:paraId="1CC47073" w14:textId="77777777" w:rsidR="000C1A1B" w:rsidRPr="000C1A1B" w:rsidRDefault="000C1A1B" w:rsidP="000C1A1B">
      <w:p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 w:rsidRPr="000C1A1B">
        <w:rPr>
          <w:sz w:val="28"/>
          <w:szCs w:val="28"/>
        </w:rPr>
        <w:br w:type="page"/>
      </w:r>
    </w:p>
    <w:p w14:paraId="38475A14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>Приложение 12</w:t>
      </w:r>
    </w:p>
    <w:p w14:paraId="24577647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 xml:space="preserve">к </w:t>
      </w:r>
      <w:hyperlink r:id="rId35" w:history="1">
        <w:r w:rsidRPr="000C1A1B">
          <w:rPr>
            <w:sz w:val="28"/>
            <w:szCs w:val="28"/>
          </w:rPr>
          <w:t>Правилам</w:t>
        </w:r>
      </w:hyperlink>
      <w:r w:rsidRPr="000C1A1B">
        <w:rPr>
          <w:sz w:val="28"/>
          <w:szCs w:val="28"/>
        </w:rPr>
        <w:t xml:space="preserve"> представления отчетности организацией, гарантирующей осуществление страховых выплат страхователям (застрахованным, выгодоприобретателям) в случае ликвидации страховых организаций</w:t>
      </w:r>
    </w:p>
    <w:p w14:paraId="4A61406F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</w:p>
    <w:p w14:paraId="0FF1B679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</w:p>
    <w:p w14:paraId="46F1F2C2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>Форма,</w:t>
      </w:r>
    </w:p>
    <w:p w14:paraId="4AFADC29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>предназначенная для сбора административных данных</w:t>
      </w:r>
    </w:p>
    <w:p w14:paraId="14DCE903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79E3E2F1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3686230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Представляется: в Национальный Банк Республики Казахстан</w:t>
      </w:r>
    </w:p>
    <w:p w14:paraId="52F97CC2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Форма, предназначенная для сбора административных данных на безвозмездной основе, размещена на интернет-ресурсе: www.nationalbank.kz</w:t>
      </w:r>
    </w:p>
    <w:p w14:paraId="4833FC7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Наименование административной формы: отчет о соблюдении лимитов инвестирования собственных активов</w:t>
      </w:r>
    </w:p>
    <w:p w14:paraId="0D6825FD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Индекс формы, предназначенной для сбора административных данных на безвозмездной основе: 12-OGOSV</w:t>
      </w:r>
    </w:p>
    <w:p w14:paraId="6F861175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Периодичность: ежемесячная</w:t>
      </w:r>
    </w:p>
    <w:p w14:paraId="0558985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Отчетный период: по состоянию на «___» ________20__ года</w:t>
      </w:r>
    </w:p>
    <w:p w14:paraId="32D8E533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Круг лиц, представляющих форму, предназначенную для сбора административных данных на безвозмездной основе: организация, гарантирующая осуществление страховых выплат страхователям (застрахованным, выгодоприобретателям) в случае ликвидации страховых организаций</w:t>
      </w:r>
    </w:p>
    <w:p w14:paraId="45DD93B8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Срок представления формы, предназначенной для сбора административных данных на безвозмездной основе: ежемесячно, не позднее 5 (пятого) рабочего дня месяца, следующего за отчетным месяцем</w:t>
      </w:r>
    </w:p>
    <w:p w14:paraId="6078CA8A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БИН: _______________________</w:t>
      </w:r>
    </w:p>
    <w:p w14:paraId="14FF020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Метод сбора: в </w:t>
      </w:r>
      <w:proofErr w:type="spellStart"/>
      <w:r w:rsidRPr="000C1A1B">
        <w:rPr>
          <w:sz w:val="28"/>
          <w:szCs w:val="28"/>
          <w:lang w:val="kk-KZ"/>
        </w:rPr>
        <w:t>электронном</w:t>
      </w:r>
      <w:proofErr w:type="spellEnd"/>
      <w:r w:rsidRPr="000C1A1B">
        <w:rPr>
          <w:sz w:val="28"/>
          <w:szCs w:val="28"/>
          <w:lang w:val="kk-KZ"/>
        </w:rPr>
        <w:t xml:space="preserve"> </w:t>
      </w:r>
      <w:proofErr w:type="spellStart"/>
      <w:r w:rsidRPr="000C1A1B">
        <w:rPr>
          <w:sz w:val="28"/>
          <w:szCs w:val="28"/>
          <w:lang w:val="kk-KZ"/>
        </w:rPr>
        <w:t>виде</w:t>
      </w:r>
      <w:proofErr w:type="spellEnd"/>
    </w:p>
    <w:p w14:paraId="15FD7D9E" w14:textId="77777777" w:rsidR="000C1A1B" w:rsidRPr="000C1A1B" w:rsidRDefault="000C1A1B" w:rsidP="000C1A1B">
      <w:p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 w:rsidRPr="000C1A1B">
        <w:rPr>
          <w:sz w:val="28"/>
          <w:szCs w:val="28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7"/>
        <w:gridCol w:w="5824"/>
        <w:gridCol w:w="1567"/>
        <w:gridCol w:w="1459"/>
      </w:tblGrid>
      <w:tr w:rsidR="000C1A1B" w:rsidRPr="000C1A1B" w14:paraId="26342325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8DD4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lastRenderedPageBreak/>
              <w:t>№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DE68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Наименование показателя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28F6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 xml:space="preserve">Балансовая стоимость, в тысячах </w:t>
            </w:r>
            <w:r w:rsidRPr="000C1A1B">
              <w:rPr>
                <w:szCs w:val="24"/>
                <w:lang w:val="kk-KZ"/>
              </w:rPr>
              <w:t>теңге</w:t>
            </w: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5517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В процентах от суммы активов</w:t>
            </w:r>
          </w:p>
        </w:tc>
      </w:tr>
      <w:tr w:rsidR="000C1A1B" w:rsidRPr="000C1A1B" w14:paraId="5C05C62E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50A2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3272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0CFD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</w:t>
            </w: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337F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</w:t>
            </w:r>
          </w:p>
        </w:tc>
      </w:tr>
      <w:tr w:rsidR="000C1A1B" w:rsidRPr="000C1A1B" w14:paraId="352898C9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0C44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7A5E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Суммарное размещение во вклады, деньги и ценные бумаги (с учетом операций «обратное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  <w:r w:rsidRPr="000C1A1B">
              <w:rPr>
                <w:szCs w:val="24"/>
              </w:rPr>
              <w:t>») в одном банке второго уровня (за исключением банка-агента, осуществляющего отдельные виды банковских операций, оказывающего услуги по осуществлению гарантийных выплат кредиторам на основе агентского соглашения с организацией, гарантирующей осуществление страховых выплат страхователям (застрахованным, выгодоприобретателям) в случае ликвидации страховых организаций (далее - Организация)) и его аффилированных лицах - не более 20 (двадцати) процентов от инвестиционного портфеля, сформированных за счет собственных активов Организации, но не более 25 (двадцати пяти) процентов от размера собственного капитала данного банка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43FE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512A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2BC133E2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A18E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1.1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962F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наименование банка второго уровня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6F8C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18ED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29F7E094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0291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1.1.1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41AF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акции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C1D0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2432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6846ADAF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F4F5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1.1.2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320E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долговые ценные бумаги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1500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6D7E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52089337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205D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1.1.3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5E45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вклады в банке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5A71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8BE4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03BC095C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494B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1.1.4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96A3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деньги в банке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BF1D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940E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4FF628B8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FB25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1.1.5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8812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операции «обратное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  <w:r w:rsidRPr="000C1A1B">
              <w:rPr>
                <w:szCs w:val="24"/>
              </w:rPr>
              <w:t>»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E8F3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88AE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254D4677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5027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1.2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C977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наименование аффилированного лица банка второго уровня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AF92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5605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17B284F9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515E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1.2.1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519A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акции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4F48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4C97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3D0988D3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3FFA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1.2.2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3702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долговые ценные бумаги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3454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5102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76589157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2ECA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1.2.3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CBE8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вклады в банке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4D81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2CEE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7A62274A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CA87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1.2.4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8ED9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деньги в банке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EE74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BAEE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792C33DA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A2B6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1.2.5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F1ED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операции «обратное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  <w:r w:rsidRPr="000C1A1B">
              <w:rPr>
                <w:szCs w:val="24"/>
              </w:rPr>
              <w:t>»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F594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0C89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0274F593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E1AB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3EDA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1976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9516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3418FC7C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DC65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n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FE64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32D3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B03A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74FEBB5B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AE57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18D1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Всего (сумма строк 1 - n)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FD36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CE01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21DBA7CC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697C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A9C8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Суммарное размещение в долговые ценные бумаги юридических лиц Республики Казахстан (за исключением банков второго уровня Республики Казахстан) и аффилированных лицах данного юридического лица - не более 10 (десяти) процентов от инвестиционного портфеля, сформированных за счет собственных активов Организации, но не более 25 (двадцати пяти) процентов от размера собственного капитала данного эмитента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3565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3E7A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3094AD97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10FA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2.1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3667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наименование юридического лица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FD94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F39A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7D51C6A1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44A7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2.1.1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A153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акции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DCD1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1652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7A59B421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E034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2.1.2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181B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долговые ценные бумаги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9C35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7984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78837A41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05C1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2.1.3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A7D6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операции «обратное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  <w:r w:rsidRPr="000C1A1B">
              <w:rPr>
                <w:szCs w:val="24"/>
              </w:rPr>
              <w:t>»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9D37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1C65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7D0AB7F4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610B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2.1.4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C152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деньги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31B8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3FF0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674230A8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00FB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2.2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8B40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наименование аффилированного лица юридического лица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F5FB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89E6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7C9908AD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1894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2.2.1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D3AD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акции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8461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4D7D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57EA6ABB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ED02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2.2.2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54DF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долговые ценные бумаги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C49E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D037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1E75F4B8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D6FD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2.2.3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9224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операции «обратное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  <w:r w:rsidRPr="000C1A1B">
              <w:rPr>
                <w:szCs w:val="24"/>
              </w:rPr>
              <w:t>»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542C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FBA9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1520E2BD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A03B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2.2.4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D91A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деньги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84A3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313F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033E7029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72C8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2FB0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5DF5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4E5B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61AA94A4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188F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n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0752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B289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1176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0CB61643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53E7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9D10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Суммарное размещение в ценные бумаги (с учетом операций «обратное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  <w:r w:rsidRPr="000C1A1B">
              <w:rPr>
                <w:szCs w:val="24"/>
              </w:rPr>
              <w:t>»), имеющие статус государственных, выпущенные центральными правительствами иностранных государств, - не более 10 (десяти) процентов от инвестиционного портфеля, сформированных за счет собственных активов Организации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551D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24DF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780CF8A4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0C2C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lastRenderedPageBreak/>
              <w:t>4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D669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Суммарное размещение в сделки «обратное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  <w:r w:rsidRPr="000C1A1B">
              <w:rPr>
                <w:szCs w:val="24"/>
              </w:rPr>
              <w:t>», совершаемые с участием собственных активов Организации - не более 10 (десяти) процентов от инвестиционного портфеля, сформированных за счет собственных активов Организации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4C8C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8518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1E5EBA25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B9FC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5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DFE1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Суммарное размещение в долговые ценные бумаги - не более 25 (двадцати пяти) процентов от общего объема долговых ценных бумаг одного выпуска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9C64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81FF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6BC135FE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7E38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6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F875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Суммарное размещение в негосударственные долговые ценные бумаги, выпущенные международными финансовыми организациями - не более 10 (десяти) процентов от инвестиционного портфеля, сформированных за счет собственных активов Организации, но не более 25 (двадцати пяти) процентов от размера собственного капитала данного эмитента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8907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A057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399D58CE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14A3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7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8B3A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Суммарное размещение в аффинированные драгоценные металлы и металлические счета - не более 10 (десяти) процентов от инвестиционного портфеля, сформированных за счет собственных активов Организации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2381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E72F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</w:tbl>
    <w:p w14:paraId="64649FF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0359B6D4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23C78C4E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Наименование ________________________________________________</w:t>
      </w:r>
    </w:p>
    <w:p w14:paraId="395E4309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Адрес________________________________________________________</w:t>
      </w:r>
    </w:p>
    <w:p w14:paraId="703E7AAC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Телефон ______________________________________________________</w:t>
      </w:r>
    </w:p>
    <w:p w14:paraId="27F5007D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Адрес электронной почты _______________________________________</w:t>
      </w:r>
    </w:p>
    <w:p w14:paraId="7D207361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          Исполнитель____________________________          ____________________</w:t>
      </w:r>
    </w:p>
    <w:p w14:paraId="60F7446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                        фамилия, имя и отчество (при его </w:t>
      </w:r>
      <w:proofErr w:type="gramStart"/>
      <w:r w:rsidRPr="000C1A1B">
        <w:rPr>
          <w:sz w:val="28"/>
          <w:szCs w:val="28"/>
        </w:rPr>
        <w:t>наличии)   </w:t>
      </w:r>
      <w:proofErr w:type="gramEnd"/>
      <w:r w:rsidRPr="000C1A1B">
        <w:rPr>
          <w:sz w:val="28"/>
          <w:szCs w:val="28"/>
        </w:rPr>
        <w:t>   подпись, телефон</w:t>
      </w:r>
    </w:p>
    <w:p w14:paraId="090705B3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Руководитель или лицо, на которое возложена функция по подписанию отчета</w:t>
      </w:r>
    </w:p>
    <w:p w14:paraId="6D7249F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          _____________________________________               ____________________</w:t>
      </w:r>
    </w:p>
    <w:p w14:paraId="548B78F1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              фамилия, имя и отчество (при его </w:t>
      </w:r>
      <w:proofErr w:type="gramStart"/>
      <w:r w:rsidRPr="000C1A1B">
        <w:rPr>
          <w:sz w:val="28"/>
          <w:szCs w:val="28"/>
        </w:rPr>
        <w:t>наличии)   </w:t>
      </w:r>
      <w:proofErr w:type="gramEnd"/>
      <w:r w:rsidRPr="000C1A1B">
        <w:rPr>
          <w:sz w:val="28"/>
          <w:szCs w:val="28"/>
        </w:rPr>
        <w:t>               подпись</w:t>
      </w:r>
    </w:p>
    <w:p w14:paraId="05ABA00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Дата «____» ______________ 20__ года</w:t>
      </w:r>
    </w:p>
    <w:p w14:paraId="2426E44B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0310CA1F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«Отчет о соблюдении лимитов инвестирования собственных активов».</w:t>
      </w:r>
    </w:p>
    <w:p w14:paraId="3626B591" w14:textId="77777777" w:rsidR="000C1A1B" w:rsidRPr="000C1A1B" w:rsidRDefault="000C1A1B" w:rsidP="000C1A1B">
      <w:p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 w:rsidRPr="000C1A1B">
        <w:rPr>
          <w:sz w:val="28"/>
          <w:szCs w:val="28"/>
        </w:rPr>
        <w:br w:type="page"/>
      </w:r>
    </w:p>
    <w:p w14:paraId="06105F43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>Приложение</w:t>
      </w:r>
    </w:p>
    <w:p w14:paraId="3D2340D1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 xml:space="preserve">к </w:t>
      </w:r>
      <w:hyperlink r:id="rId36" w:history="1">
        <w:r w:rsidRPr="000C1A1B">
          <w:rPr>
            <w:sz w:val="28"/>
            <w:szCs w:val="28"/>
          </w:rPr>
          <w:t>форме</w:t>
        </w:r>
      </w:hyperlink>
      <w:r w:rsidRPr="000C1A1B">
        <w:rPr>
          <w:sz w:val="28"/>
          <w:szCs w:val="28"/>
        </w:rPr>
        <w:t>, предназначенной</w:t>
      </w:r>
    </w:p>
    <w:p w14:paraId="0C7A639A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>для сбора административных данных</w:t>
      </w:r>
    </w:p>
    <w:p w14:paraId="4E4BBDF9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>на безвозмездной основе,</w:t>
      </w:r>
    </w:p>
    <w:p w14:paraId="4AC3C7AF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>«Отчет о соблюдении лимитов</w:t>
      </w:r>
    </w:p>
    <w:p w14:paraId="53D05053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>инвестирования собственных активов»</w:t>
      </w:r>
    </w:p>
    <w:p w14:paraId="79A6727D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01832CA9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2054FDA1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0C1A1B">
        <w:rPr>
          <w:b/>
          <w:bCs/>
          <w:sz w:val="28"/>
          <w:szCs w:val="28"/>
        </w:rPr>
        <w:t>Пояснение по заполнению формы, предназначенной для сбора административных данных на безвозмездной основе</w:t>
      </w:r>
    </w:p>
    <w:p w14:paraId="7792BFBC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</w:p>
    <w:p w14:paraId="53D2881E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0C1A1B">
        <w:rPr>
          <w:b/>
          <w:bCs/>
          <w:sz w:val="28"/>
          <w:szCs w:val="28"/>
        </w:rPr>
        <w:t>«Отчет о соблюдении лимитов инвестирования собственных активов»</w:t>
      </w:r>
    </w:p>
    <w:p w14:paraId="4EBCD006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(индекс – 12-OGOSV, периодичность – ежемесячная)</w:t>
      </w:r>
    </w:p>
    <w:p w14:paraId="3C8549F3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6072CBF6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2F0790A8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Глава 1. Общие положения</w:t>
      </w:r>
    </w:p>
    <w:p w14:paraId="50455346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0E9880E5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1. Настоящее пояснение определяет единые требования по заполнению формы, предназначенной для сбора административных данных на безвозмездной основе, «Отчет о соблюдении лимитов инвестирования собственных активов» (далее – Форма).</w:t>
      </w:r>
    </w:p>
    <w:p w14:paraId="0B958A3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2. Форма составляется ежемесячно по состоянию на конец отчетного периода. Данные в Форме заполняются в тысячах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. Сумма менее 500 (пятисот)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 округляется до 0 (нуля), а сумма, равная 500 (пятистам)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 и выше, округляется до 1000 (одной тысячи)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>.</w:t>
      </w:r>
    </w:p>
    <w:p w14:paraId="02E41C3A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3. Форму подписывают руководитель или лицо, на которое возложена функция по подписанию отчета, и исполнитель.</w:t>
      </w:r>
    </w:p>
    <w:p w14:paraId="041B920C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30BE99F3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1B24C39B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Глава 2. Пояснение по заполнению Формы</w:t>
      </w:r>
    </w:p>
    <w:p w14:paraId="6C70CEB6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3EB7038E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4. В графе 3 указывается балансовая стоимость.</w:t>
      </w:r>
    </w:p>
    <w:p w14:paraId="0E104252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5. В графе 4 указывается процент от суммы активов.</w:t>
      </w:r>
    </w:p>
    <w:p w14:paraId="20CCEE33" w14:textId="77777777" w:rsidR="000C1A1B" w:rsidRPr="000C1A1B" w:rsidRDefault="000C1A1B" w:rsidP="000C1A1B">
      <w:p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 w:rsidRPr="000C1A1B">
        <w:rPr>
          <w:sz w:val="28"/>
          <w:szCs w:val="28"/>
        </w:rPr>
        <w:br w:type="page"/>
      </w:r>
    </w:p>
    <w:p w14:paraId="5C952F47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>Приложение 13</w:t>
      </w:r>
    </w:p>
    <w:p w14:paraId="62439B32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 xml:space="preserve">к </w:t>
      </w:r>
      <w:hyperlink r:id="rId37" w:history="1">
        <w:r w:rsidRPr="000C1A1B">
          <w:rPr>
            <w:sz w:val="28"/>
            <w:szCs w:val="28"/>
          </w:rPr>
          <w:t>Правилам</w:t>
        </w:r>
      </w:hyperlink>
      <w:r w:rsidRPr="000C1A1B">
        <w:rPr>
          <w:sz w:val="28"/>
          <w:szCs w:val="28"/>
        </w:rPr>
        <w:t xml:space="preserve"> представления отчетности организацией, гарантирующей осуществление страховых выплат страхователям (застрахованным, выгодоприобретателям) в случае ликвидации страховых организаций</w:t>
      </w:r>
    </w:p>
    <w:p w14:paraId="56A5B64A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</w:p>
    <w:p w14:paraId="2E4F08A7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</w:p>
    <w:p w14:paraId="290BCB5B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>Форма,</w:t>
      </w:r>
    </w:p>
    <w:p w14:paraId="44852FFC" w14:textId="77777777" w:rsidR="000C1A1B" w:rsidRPr="000C1A1B" w:rsidRDefault="000C1A1B" w:rsidP="000C1A1B">
      <w:pPr>
        <w:overflowPunct/>
        <w:autoSpaceDE/>
        <w:autoSpaceDN/>
        <w:adjustRightInd/>
        <w:ind w:left="5670"/>
        <w:rPr>
          <w:sz w:val="28"/>
          <w:szCs w:val="28"/>
        </w:rPr>
      </w:pPr>
      <w:r w:rsidRPr="000C1A1B">
        <w:rPr>
          <w:sz w:val="28"/>
          <w:szCs w:val="28"/>
        </w:rPr>
        <w:t>предназначенная для сбора административных данных</w:t>
      </w:r>
    </w:p>
    <w:p w14:paraId="448EACCA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30879DD8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5DBF46DA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Представляется: в Национальный Банк Республики Казахстан</w:t>
      </w:r>
    </w:p>
    <w:p w14:paraId="0E0DFBCE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Форма, предназначенная для сбора административных данных на безвозмездной основе, размещена на интернет-ресурсе: www.nationalbank.kz</w:t>
      </w:r>
    </w:p>
    <w:p w14:paraId="4981C2CF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Наименование административной формы: отчет о соблюдении лимитов инвестирования средств резервов гарантирования страховых выплат и средств резерва возмещения вреда</w:t>
      </w:r>
    </w:p>
    <w:p w14:paraId="121B692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Индекс формы, предназначенной для сбора административных данных на безвозмездной основе: 13-OGOSV</w:t>
      </w:r>
    </w:p>
    <w:p w14:paraId="409DAA8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Периодичность: ежемесячная</w:t>
      </w:r>
    </w:p>
    <w:p w14:paraId="7BA2C63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Отчетный период: по состоянию на «___» ________20__ года</w:t>
      </w:r>
    </w:p>
    <w:p w14:paraId="2E9B2464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Круг лиц, представляющих форму, предназначенную для сбора административных данных на безвозмездной основе: организация, гарантирующая осуществление страховых выплат страхователям (застрахованным, выгодоприобретателям) в случае ликвидации страховых организаций</w:t>
      </w:r>
    </w:p>
    <w:p w14:paraId="10CFE646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Срок представления формы, предназначенной для сбора административных данных на безвозмездной основе: ежемесячно, не позднее 5 (пятого) рабочего дня месяца, следующего за отчетным месяцем</w:t>
      </w:r>
    </w:p>
    <w:p w14:paraId="12C1CC05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БИН: _______________________</w:t>
      </w:r>
    </w:p>
    <w:p w14:paraId="2FBCA553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Метод сбора: в </w:t>
      </w:r>
      <w:proofErr w:type="spellStart"/>
      <w:r w:rsidRPr="000C1A1B">
        <w:rPr>
          <w:sz w:val="28"/>
          <w:szCs w:val="28"/>
          <w:lang w:val="kk-KZ"/>
        </w:rPr>
        <w:t>электронном</w:t>
      </w:r>
      <w:proofErr w:type="spellEnd"/>
      <w:r w:rsidRPr="000C1A1B">
        <w:rPr>
          <w:sz w:val="28"/>
          <w:szCs w:val="28"/>
          <w:lang w:val="kk-KZ"/>
        </w:rPr>
        <w:t xml:space="preserve"> </w:t>
      </w:r>
      <w:proofErr w:type="spellStart"/>
      <w:r w:rsidRPr="000C1A1B">
        <w:rPr>
          <w:sz w:val="28"/>
          <w:szCs w:val="28"/>
          <w:lang w:val="kk-KZ"/>
        </w:rPr>
        <w:t>виде</w:t>
      </w:r>
      <w:proofErr w:type="spellEnd"/>
      <w:r w:rsidRPr="000C1A1B">
        <w:rPr>
          <w:sz w:val="28"/>
          <w:szCs w:val="28"/>
        </w:rPr>
        <w:t xml:space="preserve"> </w:t>
      </w:r>
      <w:r w:rsidRPr="000C1A1B">
        <w:rPr>
          <w:sz w:val="28"/>
          <w:szCs w:val="28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7"/>
        <w:gridCol w:w="5824"/>
        <w:gridCol w:w="1567"/>
        <w:gridCol w:w="1459"/>
      </w:tblGrid>
      <w:tr w:rsidR="000C1A1B" w:rsidRPr="000C1A1B" w14:paraId="0BD8F1FA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F1BE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lastRenderedPageBreak/>
              <w:t>№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E099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Наименование показателя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3BBC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 xml:space="preserve">Балансовая стоимость, в тысячах </w:t>
            </w:r>
            <w:r w:rsidRPr="000C1A1B">
              <w:rPr>
                <w:szCs w:val="24"/>
                <w:lang w:val="kk-KZ"/>
              </w:rPr>
              <w:t>теңге</w:t>
            </w: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6AE4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В процентах от суммы резервов</w:t>
            </w:r>
          </w:p>
        </w:tc>
      </w:tr>
      <w:tr w:rsidR="000C1A1B" w:rsidRPr="000C1A1B" w14:paraId="7F5AAC23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7B3E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E561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9F67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</w:t>
            </w: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116F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</w:t>
            </w:r>
          </w:p>
        </w:tc>
      </w:tr>
      <w:tr w:rsidR="000C1A1B" w:rsidRPr="000C1A1B" w14:paraId="58A70255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AB3B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DA78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Суммарное размещение во вклады, деньги и ценные бумаги (с учетом операций «обратное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  <w:r w:rsidRPr="000C1A1B">
              <w:rPr>
                <w:szCs w:val="24"/>
              </w:rPr>
              <w:t>») в одном банке второго уровня (за исключением банка-агента, осуществляющего отдельные виды банковских операций, оказывающего услуги по осуществлению гарантийных выплат кредиторам на основе агентского соглашения с организацией, гарантирующей осуществление страховых выплат страхователям (застрахованным, выгодоприобретателям) в случае ликвидации страховых организаций (далее - Организация)), и аффилированных лицах данного банка - не более 20 (двадцати) процентов от средств резервов гарантирования страховых выплат и средств резерва возмещения вреда (далее - средства резервов)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0F8C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3D09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06205996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154E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1.1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36D4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наименование банка второго уровня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3EF3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D1A8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027CB926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9721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1.1.1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B72D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акции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2683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40CD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3976EC0C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786A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1.1.2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56FB7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долговые ценные бумаги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B8F0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B862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5466C6FE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A6CB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1.1.3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87E1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вклады в банке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A369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DDAF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6C636235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CE92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1.1.4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824D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деньги в банке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A89D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63A3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21F94611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B877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1.1.5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9802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операции «обратное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  <w:r w:rsidRPr="000C1A1B">
              <w:rPr>
                <w:szCs w:val="24"/>
              </w:rPr>
              <w:t>»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7404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995E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770B2EFB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1D10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1.2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C744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наименование аффилированного лица банка второго уровня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66C8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EB74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7837E550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658E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1.2.1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E8525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акции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6986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0E46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6148534D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5255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1.2.2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6A7C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долговые ценные бумаги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EDB4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EFAC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62BE3F4E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0A01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1.2.3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A7A8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вклады в банке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A932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B6B3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7E254A9F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F711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1.2.4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1A24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деньги в банке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C008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CD00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4D2CEEAA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CAAC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1.2.5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149D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операции «обратное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  <w:r w:rsidRPr="000C1A1B">
              <w:rPr>
                <w:szCs w:val="24"/>
              </w:rPr>
              <w:t>»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9E4E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FC6D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10365778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CDC8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6038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2715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2F6E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06FD3A7D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64F2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n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7DD6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61F9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60BB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62937FCA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9854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BEE8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Суммарное размещение в долговые ценные бумаги (с учетом операций «обратное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  <w:r w:rsidRPr="000C1A1B">
              <w:rPr>
                <w:szCs w:val="24"/>
              </w:rPr>
              <w:t>») юридических лиц Республики Казахстан (за исключением банков второго уровня Республики Казахстан) и аффилированных лицах данного юридического лица - не более 20 (двадцати) процентов от средств резервов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9BDA8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D940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7EE50B6F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A66A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2.1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0578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наименование юридического лица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AA77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8515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76DE70A6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48E5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2.1.1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5AAE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акции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A06B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1113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316317E4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4924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2.1.2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D99D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долговые ценные бумаги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4CA3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D8CE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4084255C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8527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2.1.3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10B8F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операции «обратное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  <w:r w:rsidRPr="000C1A1B">
              <w:rPr>
                <w:szCs w:val="24"/>
              </w:rPr>
              <w:t>»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51C6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E8E41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76CEFF7F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A1AC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2.1.4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234C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деньги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EE8F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C3A8C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2809E7BC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CA80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2.2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7800C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наименование аффилированного лица юридического лица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7FBF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90D2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571899D9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BDFF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2.2.1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C5B0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акции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BFF6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18AD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24A934CE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2ECB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2.2.2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F8B2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долговые ценные бумаги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B6317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53B1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255B0752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B8CF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2.2.3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AC5AD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операции «обратное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  <w:r w:rsidRPr="000C1A1B">
              <w:rPr>
                <w:szCs w:val="24"/>
              </w:rPr>
              <w:t>»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E6CA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BA87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74D97169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494B4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2.2.4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994E8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деньги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2681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106A9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2887FF6E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0B843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9CA9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CE98E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8AE0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3A9B468A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EF91B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n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721A0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…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1E665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0806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217C2491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DE26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3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3E4E2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Суммарное размещение в ценные бумаги (с учетом операций «обратное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  <w:r w:rsidRPr="000C1A1B">
              <w:rPr>
                <w:szCs w:val="24"/>
              </w:rPr>
              <w:t>»), имеющие статус государственных, выпущенные центральными правительствами иностранных государств - не более 10 (десяти) процентов от средств резервов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08CFD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DAC6B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52C67C19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3A226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4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04C9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Суммарное размещение в сделки «обратное </w:t>
            </w:r>
            <w:proofErr w:type="spellStart"/>
            <w:r w:rsidRPr="000C1A1B">
              <w:rPr>
                <w:szCs w:val="24"/>
              </w:rPr>
              <w:t>репо</w:t>
            </w:r>
            <w:proofErr w:type="spellEnd"/>
            <w:r w:rsidRPr="000C1A1B">
              <w:rPr>
                <w:szCs w:val="24"/>
              </w:rPr>
              <w:t>», совершаемые с участием средств резервов - не более 10 (десяти) процентов от средств резервов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827CF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C04F2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  <w:r w:rsidRPr="000C1A1B">
              <w:rPr>
                <w:szCs w:val="24"/>
              </w:rPr>
              <w:t> </w:t>
            </w:r>
          </w:p>
        </w:tc>
      </w:tr>
      <w:tr w:rsidR="000C1A1B" w:rsidRPr="000C1A1B" w14:paraId="28F9F897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3B02A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5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9F001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Суммарное размещение в долговые ценные бумаги - не более 25 (двадцати пяти) процентов от общего объема долговых ценных бумаг одного выпуска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951C6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2D2B3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08276B40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2915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6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ECAA9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 xml:space="preserve">Суммарное размещение в негосударственные долговые ценные бумаги, выпущенные международными финансовыми </w:t>
            </w:r>
            <w:r w:rsidRPr="000C1A1B">
              <w:rPr>
                <w:szCs w:val="24"/>
              </w:rPr>
              <w:lastRenderedPageBreak/>
              <w:t>организациями - не более 10 (десяти) процентов от средств резервов, но не более 25 (двадцати пяти) процентов от размера собственного капитала данного эмитента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1B29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D8580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  <w:tr w:rsidR="000C1A1B" w:rsidRPr="000C1A1B" w14:paraId="37000530" w14:textId="77777777" w:rsidTr="00C73DE0">
        <w:trPr>
          <w:jc w:val="center"/>
        </w:trPr>
        <w:tc>
          <w:tcPr>
            <w:tcW w:w="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A315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center"/>
              <w:rPr>
                <w:szCs w:val="24"/>
              </w:rPr>
            </w:pPr>
            <w:r w:rsidRPr="000C1A1B">
              <w:rPr>
                <w:szCs w:val="24"/>
              </w:rPr>
              <w:t>7</w:t>
            </w:r>
          </w:p>
        </w:tc>
        <w:tc>
          <w:tcPr>
            <w:tcW w:w="30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4C90E" w14:textId="77777777" w:rsidR="000C1A1B" w:rsidRPr="000C1A1B" w:rsidRDefault="000C1A1B" w:rsidP="000C1A1B">
            <w:pPr>
              <w:overflowPunct/>
              <w:autoSpaceDE/>
              <w:autoSpaceDN/>
              <w:adjustRightInd/>
              <w:jc w:val="both"/>
              <w:rPr>
                <w:szCs w:val="24"/>
              </w:rPr>
            </w:pPr>
            <w:r w:rsidRPr="000C1A1B">
              <w:rPr>
                <w:szCs w:val="24"/>
              </w:rPr>
              <w:t>Суммарное размещение в аффинированные драгоценные металлы и металлические счета - не более 10 (десяти) процентов от средств резервов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1D2C4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F50EA" w14:textId="77777777" w:rsidR="000C1A1B" w:rsidRPr="000C1A1B" w:rsidRDefault="000C1A1B" w:rsidP="000C1A1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</w:tr>
    </w:tbl>
    <w:p w14:paraId="16D3D6A9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57DECB2A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1924E5D3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Наименование ________________________________________________</w:t>
      </w:r>
    </w:p>
    <w:p w14:paraId="379181C8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Адрес________________________________________________________</w:t>
      </w:r>
    </w:p>
    <w:p w14:paraId="642C9CFC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Телефон ______________________________________________________</w:t>
      </w:r>
    </w:p>
    <w:p w14:paraId="1E8F6CC1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Адрес электронной почты _______________________________________</w:t>
      </w:r>
    </w:p>
    <w:p w14:paraId="7F4BEF97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Исполнитель____________________________ ____________________</w:t>
      </w:r>
    </w:p>
    <w:p w14:paraId="1F337F0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фамилия, имя и отчество (при его наличии) подпись, телефон</w:t>
      </w:r>
    </w:p>
    <w:p w14:paraId="159BE251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Руководитель или лицо, на которое возложена функция по подписанию отчета</w:t>
      </w:r>
    </w:p>
    <w:p w14:paraId="18460390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_____________________________________ ____________________</w:t>
      </w:r>
    </w:p>
    <w:p w14:paraId="51035F63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фамилия, имя и отчество (при его наличии) подпись</w:t>
      </w:r>
    </w:p>
    <w:p w14:paraId="096F3C06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Дата «____» ______________ 20__ года</w:t>
      </w:r>
    </w:p>
    <w:p w14:paraId="0B5E6A9B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402C672B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«Отчет о соблюдении лимитов инвестирования средств резервов гарантирования страховых выплат и средств резерва возмещения вреда».</w:t>
      </w:r>
    </w:p>
    <w:p w14:paraId="027EB291" w14:textId="77777777" w:rsidR="000C1A1B" w:rsidRPr="000C1A1B" w:rsidRDefault="000C1A1B" w:rsidP="000C1A1B">
      <w:p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 w:rsidRPr="000C1A1B">
        <w:rPr>
          <w:sz w:val="28"/>
          <w:szCs w:val="28"/>
        </w:rPr>
        <w:br w:type="page"/>
      </w:r>
    </w:p>
    <w:p w14:paraId="51952543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lastRenderedPageBreak/>
        <w:t>Приложение</w:t>
      </w:r>
    </w:p>
    <w:p w14:paraId="61C36B35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 xml:space="preserve">к </w:t>
      </w:r>
      <w:hyperlink r:id="rId38" w:history="1">
        <w:r w:rsidRPr="000C1A1B">
          <w:rPr>
            <w:sz w:val="28"/>
            <w:szCs w:val="28"/>
          </w:rPr>
          <w:t>форме</w:t>
        </w:r>
      </w:hyperlink>
      <w:r w:rsidRPr="000C1A1B">
        <w:rPr>
          <w:sz w:val="28"/>
          <w:szCs w:val="28"/>
        </w:rPr>
        <w:t xml:space="preserve">, предназначенной для </w:t>
      </w:r>
    </w:p>
    <w:p w14:paraId="20F4C85E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 xml:space="preserve">сбора административных </w:t>
      </w:r>
    </w:p>
    <w:p w14:paraId="69B77824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 xml:space="preserve">данных на безвозмездной основе, </w:t>
      </w:r>
    </w:p>
    <w:p w14:paraId="3E88ED8C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 xml:space="preserve">«Отчет о соблюдении лимитов </w:t>
      </w:r>
    </w:p>
    <w:p w14:paraId="260DDFFD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 xml:space="preserve">инвестирования средств резервов </w:t>
      </w:r>
    </w:p>
    <w:p w14:paraId="7D56B55D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 xml:space="preserve">гарантирования страховых выплат </w:t>
      </w:r>
    </w:p>
    <w:p w14:paraId="0278A36E" w14:textId="77777777" w:rsidR="000C1A1B" w:rsidRPr="000C1A1B" w:rsidRDefault="000C1A1B" w:rsidP="000C1A1B">
      <w:pPr>
        <w:overflowPunct/>
        <w:autoSpaceDE/>
        <w:autoSpaceDN/>
        <w:adjustRightInd/>
        <w:jc w:val="right"/>
        <w:rPr>
          <w:sz w:val="28"/>
          <w:szCs w:val="28"/>
        </w:rPr>
      </w:pPr>
      <w:r w:rsidRPr="000C1A1B">
        <w:rPr>
          <w:sz w:val="28"/>
          <w:szCs w:val="28"/>
        </w:rPr>
        <w:t>и средств резерва возмещения вреда»</w:t>
      </w:r>
    </w:p>
    <w:p w14:paraId="69226323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67422E0D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70ED8E9F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0C1A1B">
        <w:rPr>
          <w:b/>
          <w:bCs/>
          <w:sz w:val="28"/>
          <w:szCs w:val="28"/>
        </w:rPr>
        <w:t>Пояснение по заполнению формы, предназначенной для сбора административных данных на безвозмездной основе</w:t>
      </w:r>
    </w:p>
    <w:p w14:paraId="64856B29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</w:p>
    <w:p w14:paraId="6D6CF868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0C1A1B">
        <w:rPr>
          <w:b/>
          <w:bCs/>
          <w:sz w:val="28"/>
          <w:szCs w:val="28"/>
        </w:rPr>
        <w:t>«Отчет о соблюдении лимитов инвестирования средств резервов гарантирования страховых выплат и средств резерва возмещения вреда»</w:t>
      </w:r>
    </w:p>
    <w:p w14:paraId="088298EF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(индекс – 13-OGOSV, периодичность – ежемесячная)</w:t>
      </w:r>
    </w:p>
    <w:p w14:paraId="1531B2B6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2EA1B833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14:paraId="0D244C54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Глава 1. Общие положения</w:t>
      </w:r>
    </w:p>
    <w:p w14:paraId="4490F726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08665555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1. Настоящее пояснение определяет единые требования по заполнению формы, предназначенной для сбора административных данных на безвозмездной основе, «Отчет о соблюдении лимитов инвестирования средств резервов гарантирования страховых выплат и средств резерва возмещения вреда» (далее – Форма).</w:t>
      </w:r>
    </w:p>
    <w:p w14:paraId="58E46044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 xml:space="preserve">2. Форма составляется ежемесячно по состоянию на конец отчетного периода. Данные в Форме заполняются в тысячах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. Сумма менее 500 (пятисот)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 округляется до 0 (нуля), а сумма, равная 500 (пятистам)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 xml:space="preserve"> и выше, округляется до 1000 (одной тысячи) </w:t>
      </w:r>
      <w:r w:rsidRPr="000C1A1B">
        <w:rPr>
          <w:sz w:val="28"/>
          <w:szCs w:val="28"/>
          <w:lang w:val="kk-KZ"/>
        </w:rPr>
        <w:t>теңге</w:t>
      </w:r>
      <w:r w:rsidRPr="000C1A1B">
        <w:rPr>
          <w:sz w:val="28"/>
          <w:szCs w:val="28"/>
        </w:rPr>
        <w:t>.</w:t>
      </w:r>
    </w:p>
    <w:p w14:paraId="4C4DE7FF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3. Форму подписывают руководитель или лицо, на которое возложена функция по подписанию отчета, и исполнитель.</w:t>
      </w:r>
    </w:p>
    <w:p w14:paraId="63C9EC90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548542BA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175DC16C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0C1A1B">
        <w:rPr>
          <w:b/>
          <w:bCs/>
          <w:sz w:val="28"/>
          <w:szCs w:val="28"/>
        </w:rPr>
        <w:t>Глава 2. Пояснение по заполнению Формы</w:t>
      </w:r>
    </w:p>
    <w:p w14:paraId="02D21CA3" w14:textId="77777777" w:rsidR="000C1A1B" w:rsidRPr="000C1A1B" w:rsidRDefault="000C1A1B" w:rsidP="000C1A1B">
      <w:pPr>
        <w:overflowPunct/>
        <w:autoSpaceDE/>
        <w:autoSpaceDN/>
        <w:adjustRightInd/>
        <w:jc w:val="center"/>
        <w:rPr>
          <w:sz w:val="28"/>
          <w:szCs w:val="28"/>
        </w:rPr>
      </w:pPr>
    </w:p>
    <w:p w14:paraId="51A148DE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4. В графе 3 указывается балансовая стоимость.</w:t>
      </w:r>
    </w:p>
    <w:p w14:paraId="33755A92" w14:textId="77777777" w:rsidR="000C1A1B" w:rsidRPr="000C1A1B" w:rsidRDefault="000C1A1B" w:rsidP="000C1A1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C1A1B">
        <w:rPr>
          <w:sz w:val="28"/>
          <w:szCs w:val="28"/>
        </w:rPr>
        <w:t>5. В графе 4 указывается процент от суммы резервов.</w:t>
      </w:r>
    </w:p>
    <w:p w14:paraId="42FB0111" w14:textId="77777777" w:rsidR="00B8710C" w:rsidRPr="003B73B7" w:rsidRDefault="00B8710C" w:rsidP="000C1A1B">
      <w:pPr>
        <w:ind w:left="5670" w:right="-2"/>
        <w:jc w:val="right"/>
        <w:rPr>
          <w:sz w:val="28"/>
          <w:szCs w:val="28"/>
        </w:rPr>
      </w:pPr>
    </w:p>
    <w:sectPr w:rsidR="00B8710C" w:rsidRPr="003B73B7" w:rsidSect="000C1A1B">
      <w:headerReference w:type="default" r:id="rId39"/>
      <w:headerReference w:type="first" r:id="rId40"/>
      <w:pgSz w:w="11906" w:h="16838"/>
      <w:pgMar w:top="1418" w:right="851" w:bottom="1418" w:left="1418" w:header="851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41BCB" w14:textId="77777777" w:rsidR="00DA493C" w:rsidRDefault="00DA493C" w:rsidP="003B73B7">
      <w:r>
        <w:separator/>
      </w:r>
    </w:p>
  </w:endnote>
  <w:endnote w:type="continuationSeparator" w:id="0">
    <w:p w14:paraId="55553D48" w14:textId="77777777" w:rsidR="00DA493C" w:rsidRDefault="00DA493C" w:rsidP="003B7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nderson BCG Serif">
    <w:altName w:val="Constantia"/>
    <w:charset w:val="00"/>
    <w:family w:val="auto"/>
    <w:pitch w:val="variable"/>
    <w:sig w:usb0="00000001" w:usb1="D000E06B" w:usb2="00000000" w:usb3="00000000" w:csb0="00000093" w:csb1="00000000"/>
  </w:font>
  <w:font w:name="SimSun">
    <w:altName w:val="ЛОМе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‚l‚r –ѕ’©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A7E95" w14:textId="77777777" w:rsidR="00DA493C" w:rsidRDefault="00DA493C" w:rsidP="003B73B7">
      <w:r>
        <w:separator/>
      </w:r>
    </w:p>
  </w:footnote>
  <w:footnote w:type="continuationSeparator" w:id="0">
    <w:p w14:paraId="58968518" w14:textId="77777777" w:rsidR="00DA493C" w:rsidRDefault="00DA493C" w:rsidP="003B7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68132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0FE966D" w14:textId="77777777" w:rsidR="009C2A72" w:rsidRPr="007D51E0" w:rsidRDefault="003B73B7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D51E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D51E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D51E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572FB">
          <w:rPr>
            <w:rFonts w:ascii="Times New Roman" w:hAnsi="Times New Roman" w:cs="Times New Roman"/>
            <w:noProof/>
            <w:sz w:val="28"/>
            <w:szCs w:val="28"/>
          </w:rPr>
          <w:t>32</w:t>
        </w:r>
        <w:r w:rsidRPr="007D51E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Calibri"/>
        <w:i/>
        <w:spacing w:val="-2"/>
        <w:sz w:val="22"/>
        <w:szCs w:val="22"/>
        <w:lang w:eastAsia="en-US"/>
      </w:rPr>
      <w:id w:val="643007370"/>
      <w:docPartObj>
        <w:docPartGallery w:val="Page Numbers (Top of Page)"/>
        <w:docPartUnique/>
      </w:docPartObj>
    </w:sdtPr>
    <w:sdtContent>
      <w:sdt>
        <w:sdtPr>
          <w:rPr>
            <w:rFonts w:eastAsia="Calibri"/>
            <w:i/>
            <w:spacing w:val="-2"/>
            <w:sz w:val="22"/>
            <w:szCs w:val="22"/>
            <w:lang w:eastAsia="en-US"/>
          </w:rPr>
          <w:id w:val="-1364282684"/>
          <w:docPartObj>
            <w:docPartGallery w:val="Page Numbers (Top of Page)"/>
            <w:docPartUnique/>
          </w:docPartObj>
        </w:sdtPr>
        <w:sdtContent>
          <w:p w14:paraId="4751DEEE" w14:textId="0184F7A3" w:rsidR="000C1A1B" w:rsidRPr="00280674" w:rsidRDefault="000C1A1B" w:rsidP="000C1A1B">
            <w:pPr>
              <w:tabs>
                <w:tab w:val="center" w:pos="4677"/>
                <w:tab w:val="right" w:pos="9355"/>
              </w:tabs>
              <w:jc w:val="center"/>
              <w:rPr>
                <w:rFonts w:eastAsia="Calibri"/>
                <w:i/>
                <w:spacing w:val="-2"/>
                <w:sz w:val="22"/>
                <w:szCs w:val="22"/>
                <w:lang w:eastAsia="en-US"/>
              </w:rPr>
            </w:pPr>
            <w:r w:rsidRPr="00280674">
              <w:rPr>
                <w:rFonts w:eastAsia="Calibri"/>
                <w:i/>
                <w:spacing w:val="-2"/>
                <w:sz w:val="22"/>
                <w:szCs w:val="22"/>
                <w:lang w:eastAsia="en-US"/>
              </w:rPr>
              <w:t xml:space="preserve">Зарегистрировано в Министерстве юстиции Республики Казахстан </w:t>
            </w:r>
            <w:r w:rsidRPr="00280674">
              <w:rPr>
                <w:rFonts w:eastAsia="Calibri"/>
                <w:i/>
                <w:spacing w:val="-2"/>
                <w:sz w:val="22"/>
                <w:szCs w:val="22"/>
                <w:lang w:val="kk-KZ" w:eastAsia="en-US"/>
              </w:rPr>
              <w:t>0</w:t>
            </w:r>
            <w:r w:rsidR="001819FF" w:rsidRPr="001819FF">
              <w:rPr>
                <w:rFonts w:eastAsia="Calibri"/>
                <w:i/>
                <w:spacing w:val="-2"/>
                <w:sz w:val="22"/>
                <w:szCs w:val="22"/>
                <w:lang w:eastAsia="en-US"/>
              </w:rPr>
              <w:t>9</w:t>
            </w:r>
            <w:r w:rsidRPr="00280674">
              <w:rPr>
                <w:rFonts w:eastAsia="Calibri"/>
                <w:i/>
                <w:spacing w:val="-2"/>
                <w:sz w:val="22"/>
                <w:szCs w:val="22"/>
                <w:lang w:eastAsia="en-US"/>
              </w:rPr>
              <w:t xml:space="preserve"> </w:t>
            </w:r>
            <w:r w:rsidR="001819FF">
              <w:rPr>
                <w:rFonts w:eastAsia="Calibri"/>
                <w:i/>
                <w:spacing w:val="-2"/>
                <w:sz w:val="22"/>
                <w:szCs w:val="22"/>
                <w:lang w:val="kk-KZ" w:eastAsia="en-US"/>
              </w:rPr>
              <w:t>декабря</w:t>
            </w:r>
            <w:r w:rsidRPr="00280674">
              <w:rPr>
                <w:rFonts w:eastAsia="Calibri"/>
                <w:i/>
                <w:spacing w:val="-2"/>
                <w:sz w:val="22"/>
                <w:szCs w:val="22"/>
                <w:lang w:eastAsia="en-US"/>
              </w:rPr>
              <w:t xml:space="preserve"> 202</w:t>
            </w:r>
            <w:r w:rsidR="001819FF">
              <w:rPr>
                <w:rFonts w:eastAsia="Calibri"/>
                <w:i/>
                <w:spacing w:val="-2"/>
                <w:sz w:val="22"/>
                <w:szCs w:val="22"/>
                <w:lang w:val="kk-KZ" w:eastAsia="en-US"/>
              </w:rPr>
              <w:t>5</w:t>
            </w:r>
            <w:r w:rsidRPr="00280674">
              <w:rPr>
                <w:rFonts w:eastAsia="Calibri"/>
                <w:i/>
                <w:spacing w:val="-2"/>
                <w:sz w:val="22"/>
                <w:szCs w:val="22"/>
                <w:lang w:eastAsia="en-US"/>
              </w:rPr>
              <w:t xml:space="preserve"> года № </w:t>
            </w:r>
            <w:r w:rsidR="001819FF" w:rsidRPr="001819FF">
              <w:rPr>
                <w:rFonts w:eastAsia="Calibri"/>
                <w:i/>
                <w:spacing w:val="-2"/>
                <w:sz w:val="22"/>
                <w:szCs w:val="22"/>
                <w:lang w:val="kk-KZ" w:eastAsia="en-US"/>
              </w:rPr>
              <w:t>37572</w:t>
            </w:r>
          </w:p>
        </w:sdtContent>
      </w:sdt>
      <w:p w14:paraId="54A38825" w14:textId="7D7E079C" w:rsidR="000C1A1B" w:rsidRDefault="000C1A1B" w:rsidP="000C1A1B">
        <w:pPr>
          <w:tabs>
            <w:tab w:val="center" w:pos="4677"/>
            <w:tab w:val="right" w:pos="9355"/>
          </w:tabs>
          <w:jc w:val="center"/>
          <w:rPr>
            <w:rFonts w:eastAsia="Calibri"/>
            <w:i/>
            <w:spacing w:val="-2"/>
            <w:sz w:val="22"/>
            <w:szCs w:val="22"/>
            <w:lang w:val="kk-KZ" w:eastAsia="en-US"/>
          </w:rPr>
        </w:pPr>
        <w:r w:rsidRPr="00280674">
          <w:rPr>
            <w:rFonts w:eastAsia="Calibri"/>
            <w:i/>
            <w:spacing w:val="-2"/>
            <w:sz w:val="22"/>
            <w:szCs w:val="22"/>
            <w:lang w:eastAsia="en-US"/>
          </w:rPr>
          <w:t xml:space="preserve">Официально </w:t>
        </w:r>
        <w:r w:rsidRPr="001819FF">
          <w:rPr>
            <w:rFonts w:eastAsia="Calibri"/>
            <w:i/>
            <w:spacing w:val="-2"/>
            <w:sz w:val="22"/>
            <w:szCs w:val="22"/>
            <w:lang w:eastAsia="en-US"/>
          </w:rPr>
          <w:t xml:space="preserve">опубликовано </w:t>
        </w:r>
        <w:r w:rsidR="001819FF" w:rsidRPr="001819FF">
          <w:rPr>
            <w:rFonts w:eastAsia="Calibri"/>
            <w:i/>
            <w:spacing w:val="-2"/>
            <w:sz w:val="22"/>
            <w:szCs w:val="22"/>
            <w:lang w:val="kk-KZ" w:eastAsia="en-US"/>
          </w:rPr>
          <w:t>15</w:t>
        </w:r>
        <w:r w:rsidRPr="001819FF">
          <w:rPr>
            <w:rFonts w:eastAsia="Calibri"/>
            <w:i/>
            <w:spacing w:val="-2"/>
            <w:sz w:val="22"/>
            <w:szCs w:val="22"/>
            <w:lang w:eastAsia="en-US"/>
          </w:rPr>
          <w:t xml:space="preserve"> </w:t>
        </w:r>
        <w:r w:rsidR="001819FF" w:rsidRPr="001819FF">
          <w:rPr>
            <w:rFonts w:eastAsia="Calibri"/>
            <w:i/>
            <w:spacing w:val="-2"/>
            <w:sz w:val="22"/>
            <w:szCs w:val="22"/>
            <w:lang w:val="kk-KZ" w:eastAsia="en-US"/>
          </w:rPr>
          <w:t>декабря</w:t>
        </w:r>
        <w:r w:rsidRPr="001819FF">
          <w:rPr>
            <w:rFonts w:eastAsia="Calibri"/>
            <w:i/>
            <w:spacing w:val="-2"/>
            <w:sz w:val="22"/>
            <w:szCs w:val="22"/>
            <w:lang w:eastAsia="en-US"/>
          </w:rPr>
          <w:t xml:space="preserve"> 202</w:t>
        </w:r>
        <w:r w:rsidR="001819FF" w:rsidRPr="001819FF">
          <w:rPr>
            <w:rFonts w:eastAsia="Calibri"/>
            <w:i/>
            <w:spacing w:val="-2"/>
            <w:sz w:val="22"/>
            <w:szCs w:val="22"/>
            <w:lang w:val="kk-KZ" w:eastAsia="en-US"/>
          </w:rPr>
          <w:t>5</w:t>
        </w:r>
        <w:r w:rsidRPr="001819FF">
          <w:rPr>
            <w:rFonts w:eastAsia="Calibri"/>
            <w:i/>
            <w:spacing w:val="-2"/>
            <w:sz w:val="22"/>
            <w:szCs w:val="22"/>
            <w:lang w:eastAsia="en-US"/>
          </w:rPr>
          <w:t xml:space="preserve"> года в Эталонном контрольном банке нормативных правовых актов Республики</w:t>
        </w:r>
        <w:r w:rsidRPr="00280674">
          <w:rPr>
            <w:rFonts w:eastAsia="Calibri"/>
            <w:i/>
            <w:spacing w:val="-2"/>
            <w:sz w:val="22"/>
            <w:szCs w:val="22"/>
            <w:lang w:eastAsia="en-US"/>
          </w:rPr>
          <w:t xml:space="preserve"> Казахстан (</w:t>
        </w:r>
        <w:r w:rsidR="001819FF" w:rsidRPr="001819FF">
          <w:t>http://zan.gov.kz/client/#!/doc/218428/rus</w:t>
        </w:r>
        <w:r w:rsidRPr="00280674">
          <w:rPr>
            <w:rFonts w:eastAsia="Calibri"/>
            <w:i/>
            <w:spacing w:val="-2"/>
            <w:sz w:val="22"/>
            <w:szCs w:val="22"/>
            <w:lang w:eastAsia="en-US"/>
          </w:rPr>
          <w:t>).</w:t>
        </w:r>
      </w:p>
      <w:p w14:paraId="7FB1AD2A" w14:textId="2DF61580" w:rsidR="009C2A72" w:rsidRPr="000C1A1B" w:rsidRDefault="00000000" w:rsidP="000C1A1B">
        <w:pPr>
          <w:tabs>
            <w:tab w:val="center" w:pos="4677"/>
            <w:tab w:val="right" w:pos="9355"/>
          </w:tabs>
          <w:jc w:val="center"/>
          <w:rPr>
            <w:rFonts w:eastAsia="Calibri"/>
            <w:i/>
            <w:spacing w:val="-2"/>
            <w:sz w:val="22"/>
            <w:szCs w:val="22"/>
            <w:lang w:eastAsia="en-US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1806"/>
    <w:multiLevelType w:val="hybridMultilevel"/>
    <w:tmpl w:val="4EB2829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5523983"/>
    <w:multiLevelType w:val="hybridMultilevel"/>
    <w:tmpl w:val="2A9CF186"/>
    <w:lvl w:ilvl="0" w:tplc="1E66A6A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87B87"/>
    <w:multiLevelType w:val="hybridMultilevel"/>
    <w:tmpl w:val="6B2250A4"/>
    <w:lvl w:ilvl="0" w:tplc="3A3C671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F11340"/>
    <w:multiLevelType w:val="hybridMultilevel"/>
    <w:tmpl w:val="611873C6"/>
    <w:lvl w:ilvl="0" w:tplc="FE5240AC">
      <w:start w:val="11"/>
      <w:numFmt w:val="decimal"/>
      <w:lvlText w:val="%1."/>
      <w:lvlJc w:val="left"/>
      <w:pPr>
        <w:ind w:left="1226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D1562E5"/>
    <w:multiLevelType w:val="hybridMultilevel"/>
    <w:tmpl w:val="9DB6DABE"/>
    <w:lvl w:ilvl="0" w:tplc="D4EE32FE">
      <w:start w:val="5"/>
      <w:numFmt w:val="decimal"/>
      <w:lvlText w:val="%1."/>
      <w:lvlJc w:val="left"/>
      <w:pPr>
        <w:ind w:left="3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2059F"/>
    <w:multiLevelType w:val="hybridMultilevel"/>
    <w:tmpl w:val="8CAE7D5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0D6C4D"/>
    <w:multiLevelType w:val="hybridMultilevel"/>
    <w:tmpl w:val="614C024E"/>
    <w:lvl w:ilvl="0" w:tplc="E364F09A">
      <w:start w:val="5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FEE03B3"/>
    <w:multiLevelType w:val="hybridMultilevel"/>
    <w:tmpl w:val="A62A286C"/>
    <w:lvl w:ilvl="0" w:tplc="29BC7040">
      <w:start w:val="1"/>
      <w:numFmt w:val="decimal"/>
      <w:lvlText w:val="%1."/>
      <w:lvlJc w:val="left"/>
      <w:pPr>
        <w:ind w:left="928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1D799E"/>
    <w:multiLevelType w:val="hybridMultilevel"/>
    <w:tmpl w:val="9E048C16"/>
    <w:lvl w:ilvl="0" w:tplc="CAD88010">
      <w:start w:val="1"/>
      <w:numFmt w:val="decimal"/>
      <w:lvlText w:val="%1."/>
      <w:lvlJc w:val="left"/>
      <w:pPr>
        <w:ind w:left="1070" w:hanging="360"/>
      </w:pPr>
      <w:rPr>
        <w:rFonts w:eastAsia="Calibri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5B34698"/>
    <w:multiLevelType w:val="multilevel"/>
    <w:tmpl w:val="5BBE23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71F4BFF"/>
    <w:multiLevelType w:val="hybridMultilevel"/>
    <w:tmpl w:val="6B2250A4"/>
    <w:lvl w:ilvl="0" w:tplc="3A3C671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7ED3528"/>
    <w:multiLevelType w:val="hybridMultilevel"/>
    <w:tmpl w:val="0DEEBCCC"/>
    <w:lvl w:ilvl="0" w:tplc="EC9E1D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AD6286"/>
    <w:multiLevelType w:val="hybridMultilevel"/>
    <w:tmpl w:val="B37E9232"/>
    <w:lvl w:ilvl="0" w:tplc="31B09A9E">
      <w:start w:val="5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B20084"/>
    <w:multiLevelType w:val="hybridMultilevel"/>
    <w:tmpl w:val="B2A85DC0"/>
    <w:lvl w:ilvl="0" w:tplc="F4723BF6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91728B2"/>
    <w:multiLevelType w:val="hybridMultilevel"/>
    <w:tmpl w:val="4EB2829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D96333D"/>
    <w:multiLevelType w:val="hybridMultilevel"/>
    <w:tmpl w:val="D21033A0"/>
    <w:lvl w:ilvl="0" w:tplc="F9B65BF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0087D14"/>
    <w:multiLevelType w:val="hybridMultilevel"/>
    <w:tmpl w:val="6DCE1A46"/>
    <w:lvl w:ilvl="0" w:tplc="0419000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8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5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7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436" w:hanging="360"/>
      </w:pPr>
      <w:rPr>
        <w:rFonts w:ascii="Wingdings" w:hAnsi="Wingdings" w:hint="default"/>
      </w:rPr>
    </w:lvl>
  </w:abstractNum>
  <w:abstractNum w:abstractNumId="17" w15:restartNumberingAfterBreak="0">
    <w:nsid w:val="574824A8"/>
    <w:multiLevelType w:val="hybridMultilevel"/>
    <w:tmpl w:val="01EE80EE"/>
    <w:lvl w:ilvl="0" w:tplc="C5FE13DA">
      <w:start w:val="1"/>
      <w:numFmt w:val="decimal"/>
      <w:lvlText w:val="%1."/>
      <w:lvlJc w:val="left"/>
      <w:pPr>
        <w:ind w:left="1353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BE40FB5"/>
    <w:multiLevelType w:val="hybridMultilevel"/>
    <w:tmpl w:val="EB70E60E"/>
    <w:lvl w:ilvl="0" w:tplc="2B526210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8C19AC"/>
    <w:multiLevelType w:val="hybridMultilevel"/>
    <w:tmpl w:val="F424D2E6"/>
    <w:lvl w:ilvl="0" w:tplc="5DA86B6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EFF2CC1"/>
    <w:multiLevelType w:val="hybridMultilevel"/>
    <w:tmpl w:val="BE2ACF44"/>
    <w:lvl w:ilvl="0" w:tplc="EDE0431C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0101B33"/>
    <w:multiLevelType w:val="hybridMultilevel"/>
    <w:tmpl w:val="F3CEC9A4"/>
    <w:lvl w:ilvl="0" w:tplc="355C8742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2007247"/>
    <w:multiLevelType w:val="hybridMultilevel"/>
    <w:tmpl w:val="7660B514"/>
    <w:lvl w:ilvl="0" w:tplc="4740BDE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202CF9"/>
    <w:multiLevelType w:val="hybridMultilevel"/>
    <w:tmpl w:val="DC2E5620"/>
    <w:lvl w:ilvl="0" w:tplc="975E7114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2C56CAC"/>
    <w:multiLevelType w:val="hybridMultilevel"/>
    <w:tmpl w:val="9DB6DABE"/>
    <w:lvl w:ilvl="0" w:tplc="D4EE32FE">
      <w:start w:val="5"/>
      <w:numFmt w:val="decimal"/>
      <w:lvlText w:val="%1."/>
      <w:lvlJc w:val="left"/>
      <w:pPr>
        <w:ind w:left="3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DA6F56"/>
    <w:multiLevelType w:val="hybridMultilevel"/>
    <w:tmpl w:val="7742937E"/>
    <w:lvl w:ilvl="0" w:tplc="28DE2A7E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D7D17CE"/>
    <w:multiLevelType w:val="hybridMultilevel"/>
    <w:tmpl w:val="79067860"/>
    <w:lvl w:ilvl="0" w:tplc="C0646EA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E72632B"/>
    <w:multiLevelType w:val="hybridMultilevel"/>
    <w:tmpl w:val="3EFCBF0C"/>
    <w:lvl w:ilvl="0" w:tplc="59044750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0D02523"/>
    <w:multiLevelType w:val="hybridMultilevel"/>
    <w:tmpl w:val="5CB64D6E"/>
    <w:lvl w:ilvl="0" w:tplc="9362801E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8EE150A"/>
    <w:multiLevelType w:val="hybridMultilevel"/>
    <w:tmpl w:val="552CDBF8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9657019"/>
    <w:multiLevelType w:val="hybridMultilevel"/>
    <w:tmpl w:val="7C0A1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1A6F82"/>
    <w:multiLevelType w:val="hybridMultilevel"/>
    <w:tmpl w:val="79A8AC78"/>
    <w:lvl w:ilvl="0" w:tplc="232E263C">
      <w:start w:val="6"/>
      <w:numFmt w:val="decimal"/>
      <w:lvlText w:val="%1."/>
      <w:lvlJc w:val="left"/>
      <w:pPr>
        <w:ind w:left="36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1315920">
    <w:abstractNumId w:val="16"/>
  </w:num>
  <w:num w:numId="2" w16cid:durableId="1745491922">
    <w:abstractNumId w:val="9"/>
  </w:num>
  <w:num w:numId="3" w16cid:durableId="556403195">
    <w:abstractNumId w:val="20"/>
  </w:num>
  <w:num w:numId="4" w16cid:durableId="143402663">
    <w:abstractNumId w:val="17"/>
  </w:num>
  <w:num w:numId="5" w16cid:durableId="2113435766">
    <w:abstractNumId w:val="21"/>
  </w:num>
  <w:num w:numId="6" w16cid:durableId="2007241578">
    <w:abstractNumId w:val="7"/>
  </w:num>
  <w:num w:numId="7" w16cid:durableId="2014604282">
    <w:abstractNumId w:val="29"/>
  </w:num>
  <w:num w:numId="8" w16cid:durableId="1617054984">
    <w:abstractNumId w:val="3"/>
  </w:num>
  <w:num w:numId="9" w16cid:durableId="1979071653">
    <w:abstractNumId w:val="13"/>
  </w:num>
  <w:num w:numId="10" w16cid:durableId="1152058866">
    <w:abstractNumId w:val="27"/>
  </w:num>
  <w:num w:numId="11" w16cid:durableId="1780832123">
    <w:abstractNumId w:val="28"/>
  </w:num>
  <w:num w:numId="12" w16cid:durableId="1505247116">
    <w:abstractNumId w:val="23"/>
  </w:num>
  <w:num w:numId="13" w16cid:durableId="282627">
    <w:abstractNumId w:val="8"/>
  </w:num>
  <w:num w:numId="14" w16cid:durableId="192306936">
    <w:abstractNumId w:val="15"/>
  </w:num>
  <w:num w:numId="15" w16cid:durableId="904294439">
    <w:abstractNumId w:val="10"/>
  </w:num>
  <w:num w:numId="16" w16cid:durableId="948580990">
    <w:abstractNumId w:val="30"/>
  </w:num>
  <w:num w:numId="17" w16cid:durableId="1365714468">
    <w:abstractNumId w:val="19"/>
  </w:num>
  <w:num w:numId="18" w16cid:durableId="821969658">
    <w:abstractNumId w:val="6"/>
  </w:num>
  <w:num w:numId="19" w16cid:durableId="1107430170">
    <w:abstractNumId w:val="2"/>
  </w:num>
  <w:num w:numId="20" w16cid:durableId="1053240093">
    <w:abstractNumId w:val="24"/>
  </w:num>
  <w:num w:numId="21" w16cid:durableId="1614170798">
    <w:abstractNumId w:val="4"/>
  </w:num>
  <w:num w:numId="22" w16cid:durableId="969163038">
    <w:abstractNumId w:val="22"/>
  </w:num>
  <w:num w:numId="23" w16cid:durableId="1253859285">
    <w:abstractNumId w:val="12"/>
  </w:num>
  <w:num w:numId="24" w16cid:durableId="232668821">
    <w:abstractNumId w:val="1"/>
  </w:num>
  <w:num w:numId="25" w16cid:durableId="1925335415">
    <w:abstractNumId w:val="18"/>
  </w:num>
  <w:num w:numId="26" w16cid:durableId="1067606594">
    <w:abstractNumId w:val="25"/>
  </w:num>
  <w:num w:numId="27" w16cid:durableId="749471199">
    <w:abstractNumId w:val="31"/>
  </w:num>
  <w:num w:numId="28" w16cid:durableId="567151883">
    <w:abstractNumId w:val="11"/>
  </w:num>
  <w:num w:numId="29" w16cid:durableId="285548038">
    <w:abstractNumId w:val="26"/>
  </w:num>
  <w:num w:numId="30" w16cid:durableId="1778910279">
    <w:abstractNumId w:val="5"/>
  </w:num>
  <w:num w:numId="31" w16cid:durableId="1808007379">
    <w:abstractNumId w:val="0"/>
  </w:num>
  <w:num w:numId="32" w16cid:durableId="7891314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3B7"/>
    <w:rsid w:val="000C1A1B"/>
    <w:rsid w:val="0012550B"/>
    <w:rsid w:val="0014128E"/>
    <w:rsid w:val="001819FF"/>
    <w:rsid w:val="002860BF"/>
    <w:rsid w:val="002E74A2"/>
    <w:rsid w:val="003B73B7"/>
    <w:rsid w:val="00422205"/>
    <w:rsid w:val="004572FB"/>
    <w:rsid w:val="00536014"/>
    <w:rsid w:val="00574E05"/>
    <w:rsid w:val="00612BC6"/>
    <w:rsid w:val="006143E5"/>
    <w:rsid w:val="006D28A2"/>
    <w:rsid w:val="009C2A72"/>
    <w:rsid w:val="00A756B2"/>
    <w:rsid w:val="00B0660B"/>
    <w:rsid w:val="00B8710C"/>
    <w:rsid w:val="00BF7AF1"/>
    <w:rsid w:val="00DA493C"/>
    <w:rsid w:val="00E2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EFFE28"/>
  <w15:chartTrackingRefBased/>
  <w15:docId w15:val="{EC2EEA43-1FE2-4A3D-B3CF-4AC74553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 w:qFormat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 w:qFormat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 w:qFormat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73B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871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C1A1B"/>
    <w:pPr>
      <w:keepNext/>
      <w:overflowPunct/>
      <w:autoSpaceDE/>
      <w:autoSpaceDN/>
      <w:adjustRightInd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0C1A1B"/>
    <w:pPr>
      <w:overflowPunct/>
      <w:autoSpaceDE/>
      <w:autoSpaceDN/>
      <w:adjustRightInd/>
      <w:spacing w:before="225" w:after="135" w:line="390" w:lineRule="atLeast"/>
      <w:outlineLvl w:val="2"/>
    </w:pPr>
    <w:rPr>
      <w:rFonts w:ascii="Arial" w:hAnsi="Arial"/>
      <w:color w:val="444444"/>
      <w:sz w:val="32"/>
      <w:szCs w:val="32"/>
      <w:lang w:val="x-none" w:eastAsia="x-none"/>
    </w:rPr>
  </w:style>
  <w:style w:type="paragraph" w:styleId="4">
    <w:name w:val="heading 4"/>
    <w:basedOn w:val="a"/>
    <w:link w:val="40"/>
    <w:qFormat/>
    <w:rsid w:val="000C1A1B"/>
    <w:pPr>
      <w:overflowPunct/>
      <w:autoSpaceDE/>
      <w:autoSpaceDN/>
      <w:adjustRightInd/>
      <w:spacing w:before="180" w:line="360" w:lineRule="atLeast"/>
      <w:outlineLvl w:val="3"/>
    </w:pPr>
    <w:rPr>
      <w:rFonts w:ascii="Arial" w:hAnsi="Arial"/>
      <w:color w:val="444444"/>
      <w:sz w:val="29"/>
      <w:szCs w:val="29"/>
      <w:lang w:val="x-none" w:eastAsia="x-none"/>
    </w:rPr>
  </w:style>
  <w:style w:type="paragraph" w:styleId="5">
    <w:name w:val="heading 5"/>
    <w:basedOn w:val="a"/>
    <w:link w:val="50"/>
    <w:qFormat/>
    <w:rsid w:val="000C1A1B"/>
    <w:pPr>
      <w:overflowPunct/>
      <w:autoSpaceDE/>
      <w:autoSpaceDN/>
      <w:adjustRightInd/>
      <w:spacing w:before="180" w:after="90" w:line="330" w:lineRule="atLeast"/>
      <w:outlineLvl w:val="4"/>
    </w:pPr>
    <w:rPr>
      <w:rFonts w:ascii="Arial" w:hAnsi="Arial"/>
      <w:color w:val="444444"/>
      <w:sz w:val="26"/>
      <w:szCs w:val="26"/>
      <w:lang w:val="x-none" w:eastAsia="x-none"/>
    </w:rPr>
  </w:style>
  <w:style w:type="paragraph" w:styleId="6">
    <w:name w:val="heading 6"/>
    <w:basedOn w:val="a"/>
    <w:link w:val="60"/>
    <w:qFormat/>
    <w:rsid w:val="000C1A1B"/>
    <w:pPr>
      <w:overflowPunct/>
      <w:autoSpaceDE/>
      <w:autoSpaceDN/>
      <w:adjustRightInd/>
      <w:spacing w:before="150" w:after="90" w:line="270" w:lineRule="atLeast"/>
      <w:outlineLvl w:val="5"/>
    </w:pPr>
    <w:rPr>
      <w:rFonts w:ascii="Arial" w:hAnsi="Arial"/>
      <w:color w:val="444444"/>
      <w:lang w:val="x-none" w:eastAsia="x-none"/>
    </w:rPr>
  </w:style>
  <w:style w:type="paragraph" w:styleId="7">
    <w:name w:val="heading 7"/>
    <w:basedOn w:val="a"/>
    <w:next w:val="a"/>
    <w:link w:val="70"/>
    <w:unhideWhenUsed/>
    <w:qFormat/>
    <w:rsid w:val="000C1A1B"/>
    <w:pPr>
      <w:keepNext/>
      <w:keepLines/>
      <w:overflowPunct/>
      <w:autoSpaceDE/>
      <w:autoSpaceDN/>
      <w:adjustRightInd/>
      <w:spacing w:before="320" w:after="200" w:line="276" w:lineRule="auto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paragraph" w:styleId="8">
    <w:name w:val="heading 8"/>
    <w:basedOn w:val="a"/>
    <w:next w:val="a"/>
    <w:link w:val="80"/>
    <w:unhideWhenUsed/>
    <w:qFormat/>
    <w:rsid w:val="000C1A1B"/>
    <w:pPr>
      <w:keepNext/>
      <w:keepLines/>
      <w:overflowPunct/>
      <w:autoSpaceDE/>
      <w:autoSpaceDN/>
      <w:adjustRightInd/>
      <w:spacing w:before="320" w:after="200" w:line="276" w:lineRule="auto"/>
      <w:outlineLvl w:val="7"/>
    </w:pPr>
    <w:rPr>
      <w:rFonts w:ascii="Arial" w:eastAsia="Arial" w:hAnsi="Arial" w:cs="Arial"/>
      <w:i/>
      <w:iCs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9"/>
    <w:unhideWhenUsed/>
    <w:qFormat/>
    <w:rsid w:val="000C1A1B"/>
    <w:pPr>
      <w:overflowPunct/>
      <w:autoSpaceDE/>
      <w:autoSpaceDN/>
      <w:adjustRightInd/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 (numbered (a)),Use Case List Paragraph,NUMBERED PARAGRAPH,List Paragraph 1,маркированный,Citation List,Heading1,Colorful List - Accent 11,Абзац списка2,N_List Paragraph,Bullet Number,strich,2nd Tier Header,без абзаца"/>
    <w:basedOn w:val="a"/>
    <w:link w:val="a4"/>
    <w:uiPriority w:val="34"/>
    <w:qFormat/>
    <w:rsid w:val="003B73B7"/>
    <w:pPr>
      <w:overflowPunct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qFormat/>
    <w:rsid w:val="003B73B7"/>
    <w:pPr>
      <w:tabs>
        <w:tab w:val="center" w:pos="4677"/>
        <w:tab w:val="right" w:pos="9355"/>
      </w:tabs>
      <w:overflowPunct/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qFormat/>
    <w:rsid w:val="003B73B7"/>
  </w:style>
  <w:style w:type="table" w:styleId="a7">
    <w:name w:val="Table Grid"/>
    <w:basedOn w:val="a1"/>
    <w:uiPriority w:val="59"/>
    <w:rsid w:val="003B73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qFormat/>
    <w:rsid w:val="003B73B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qFormat/>
    <w:rsid w:val="003B73B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71">
    <w:name w:val="Сетка таблицы7"/>
    <w:basedOn w:val="a1"/>
    <w:next w:val="a7"/>
    <w:rsid w:val="00612B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unhideWhenUsed/>
    <w:qFormat/>
    <w:rsid w:val="0012550B"/>
    <w:pPr>
      <w:overflowPunct/>
      <w:autoSpaceDE/>
      <w:autoSpaceDN/>
      <w:adjustRightInd/>
    </w:pPr>
  </w:style>
  <w:style w:type="character" w:customStyle="1" w:styleId="ab">
    <w:name w:val="Текст сноски Знак"/>
    <w:basedOn w:val="a0"/>
    <w:link w:val="aa"/>
    <w:uiPriority w:val="99"/>
    <w:qFormat/>
    <w:rsid w:val="001255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aliases w:val="Текст сноски Знак2 Знак Знак,Текст сноски Знак Знак Знак1 Знак Знак,Текст сноски Знак Знак Знак Знак Знак Знак,Текст сноски Знак Знак1 Знак Знак1 Знак Знак"/>
    <w:uiPriority w:val="99"/>
    <w:unhideWhenUsed/>
    <w:rsid w:val="0012550B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qFormat/>
    <w:rsid w:val="00B871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s1">
    <w:name w:val="s1"/>
    <w:qFormat/>
    <w:rsid w:val="00B8710C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ad">
    <w:name w:val="page number"/>
    <w:basedOn w:val="a0"/>
    <w:qFormat/>
    <w:rsid w:val="00B8710C"/>
  </w:style>
  <w:style w:type="character" w:customStyle="1" w:styleId="s0">
    <w:name w:val="s0"/>
    <w:qFormat/>
    <w:rsid w:val="00B8710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pc">
    <w:name w:val="pc"/>
    <w:basedOn w:val="a"/>
    <w:qFormat/>
    <w:rsid w:val="00B8710C"/>
    <w:pPr>
      <w:overflowPunct/>
      <w:autoSpaceDE/>
      <w:autoSpaceDN/>
      <w:adjustRightInd/>
      <w:jc w:val="center"/>
    </w:pPr>
    <w:rPr>
      <w:color w:val="000000"/>
      <w:sz w:val="24"/>
      <w:szCs w:val="24"/>
    </w:rPr>
  </w:style>
  <w:style w:type="paragraph" w:customStyle="1" w:styleId="pj">
    <w:name w:val="pj"/>
    <w:basedOn w:val="a"/>
    <w:qFormat/>
    <w:rsid w:val="00B8710C"/>
    <w:pPr>
      <w:overflowPunct/>
      <w:autoSpaceDE/>
      <w:autoSpaceDN/>
      <w:adjustRightInd/>
      <w:ind w:firstLine="400"/>
      <w:jc w:val="both"/>
    </w:pPr>
    <w:rPr>
      <w:color w:val="000000"/>
      <w:sz w:val="24"/>
      <w:szCs w:val="24"/>
    </w:rPr>
  </w:style>
  <w:style w:type="paragraph" w:customStyle="1" w:styleId="p">
    <w:name w:val="p"/>
    <w:basedOn w:val="a"/>
    <w:qFormat/>
    <w:rsid w:val="00B8710C"/>
    <w:pPr>
      <w:overflowPunct/>
      <w:autoSpaceDE/>
      <w:autoSpaceDN/>
      <w:adjustRightInd/>
    </w:pPr>
    <w:rPr>
      <w:color w:val="000000"/>
      <w:sz w:val="24"/>
      <w:szCs w:val="24"/>
    </w:rPr>
  </w:style>
  <w:style w:type="paragraph" w:customStyle="1" w:styleId="pr">
    <w:name w:val="pr"/>
    <w:basedOn w:val="a"/>
    <w:qFormat/>
    <w:rsid w:val="00B8710C"/>
    <w:pPr>
      <w:overflowPunct/>
      <w:autoSpaceDE/>
      <w:autoSpaceDN/>
      <w:adjustRightInd/>
      <w:jc w:val="right"/>
    </w:pPr>
    <w:rPr>
      <w:color w:val="000000"/>
      <w:sz w:val="24"/>
      <w:szCs w:val="24"/>
    </w:rPr>
  </w:style>
  <w:style w:type="character" w:customStyle="1" w:styleId="s192">
    <w:name w:val="s192"/>
    <w:basedOn w:val="a0"/>
    <w:rsid w:val="00B8710C"/>
  </w:style>
  <w:style w:type="paragraph" w:customStyle="1" w:styleId="pji">
    <w:name w:val="pji"/>
    <w:basedOn w:val="a"/>
    <w:qFormat/>
    <w:rsid w:val="00B8710C"/>
    <w:pPr>
      <w:overflowPunct/>
      <w:autoSpaceDE/>
      <w:autoSpaceDN/>
      <w:adjustRightInd/>
      <w:jc w:val="both"/>
    </w:pPr>
    <w:rPr>
      <w:color w:val="000000"/>
      <w:sz w:val="24"/>
      <w:szCs w:val="24"/>
    </w:rPr>
  </w:style>
  <w:style w:type="character" w:styleId="ae">
    <w:name w:val="Hyperlink"/>
    <w:uiPriority w:val="99"/>
    <w:unhideWhenUsed/>
    <w:rsid w:val="000C1A1B"/>
    <w:rPr>
      <w:color w:val="0000FF"/>
      <w:u w:val="single"/>
    </w:rPr>
  </w:style>
  <w:style w:type="character" w:styleId="af">
    <w:name w:val="Unresolved Mention"/>
    <w:basedOn w:val="a0"/>
    <w:uiPriority w:val="99"/>
    <w:semiHidden/>
    <w:unhideWhenUsed/>
    <w:rsid w:val="000C1A1B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qFormat/>
    <w:rsid w:val="000C1A1B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0C1A1B"/>
    <w:rPr>
      <w:rFonts w:ascii="Arial" w:eastAsia="Times New Roman" w:hAnsi="Arial" w:cs="Times New Roman"/>
      <w:color w:val="444444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qFormat/>
    <w:rsid w:val="000C1A1B"/>
    <w:rPr>
      <w:rFonts w:ascii="Arial" w:eastAsia="Times New Roman" w:hAnsi="Arial" w:cs="Times New Roman"/>
      <w:color w:val="444444"/>
      <w:sz w:val="29"/>
      <w:szCs w:val="29"/>
      <w:lang w:val="x-none" w:eastAsia="x-none"/>
    </w:rPr>
  </w:style>
  <w:style w:type="character" w:customStyle="1" w:styleId="50">
    <w:name w:val="Заголовок 5 Знак"/>
    <w:basedOn w:val="a0"/>
    <w:link w:val="5"/>
    <w:qFormat/>
    <w:rsid w:val="000C1A1B"/>
    <w:rPr>
      <w:rFonts w:ascii="Arial" w:eastAsia="Times New Roman" w:hAnsi="Arial" w:cs="Times New Roman"/>
      <w:color w:val="444444"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qFormat/>
    <w:rsid w:val="000C1A1B"/>
    <w:rPr>
      <w:rFonts w:ascii="Arial" w:eastAsia="Times New Roman" w:hAnsi="Arial" w:cs="Times New Roman"/>
      <w:color w:val="444444"/>
      <w:sz w:val="20"/>
      <w:szCs w:val="20"/>
      <w:lang w:val="x-none" w:eastAsia="x-none"/>
    </w:rPr>
  </w:style>
  <w:style w:type="character" w:customStyle="1" w:styleId="70">
    <w:name w:val="Заголовок 7 Знак"/>
    <w:basedOn w:val="a0"/>
    <w:link w:val="7"/>
    <w:rsid w:val="000C1A1B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rsid w:val="000C1A1B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9"/>
    <w:rsid w:val="000C1A1B"/>
    <w:rPr>
      <w:rFonts w:ascii="Cambria" w:eastAsia="Times New Roman" w:hAnsi="Cambria" w:cs="Times New Roman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C1A1B"/>
  </w:style>
  <w:style w:type="table" w:customStyle="1" w:styleId="12">
    <w:name w:val="Сетка таблицы1"/>
    <w:basedOn w:val="a1"/>
    <w:next w:val="a7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0">
    <w:name w:val="annotation reference"/>
    <w:basedOn w:val="a0"/>
    <w:uiPriority w:val="99"/>
    <w:unhideWhenUsed/>
    <w:qFormat/>
    <w:rsid w:val="000C1A1B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qFormat/>
    <w:rsid w:val="000C1A1B"/>
    <w:pPr>
      <w:overflowPunct/>
      <w:autoSpaceDE/>
      <w:autoSpaceDN/>
      <w:adjustRightInd/>
    </w:pPr>
  </w:style>
  <w:style w:type="character" w:customStyle="1" w:styleId="af2">
    <w:name w:val="Текст примечания Знак"/>
    <w:basedOn w:val="a0"/>
    <w:link w:val="af1"/>
    <w:uiPriority w:val="99"/>
    <w:qFormat/>
    <w:rsid w:val="000C1A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unhideWhenUsed/>
    <w:qFormat/>
    <w:rsid w:val="000C1A1B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qFormat/>
    <w:rsid w:val="000C1A1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Balloon Text"/>
    <w:basedOn w:val="a"/>
    <w:link w:val="af6"/>
    <w:uiPriority w:val="99"/>
    <w:unhideWhenUsed/>
    <w:qFormat/>
    <w:rsid w:val="000C1A1B"/>
    <w:pPr>
      <w:overflowPunct/>
      <w:autoSpaceDE/>
      <w:autoSpaceDN/>
      <w:adjustRightInd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qFormat/>
    <w:rsid w:val="000C1A1B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qFormat/>
    <w:rsid w:val="000C1A1B"/>
  </w:style>
  <w:style w:type="numbering" w:customStyle="1" w:styleId="111">
    <w:name w:val="Нет списка111"/>
    <w:next w:val="a2"/>
    <w:uiPriority w:val="99"/>
    <w:semiHidden/>
    <w:unhideWhenUsed/>
    <w:qFormat/>
    <w:rsid w:val="000C1A1B"/>
  </w:style>
  <w:style w:type="paragraph" w:styleId="af7">
    <w:name w:val="No Spacing"/>
    <w:qFormat/>
    <w:rsid w:val="000C1A1B"/>
    <w:pPr>
      <w:spacing w:after="0" w:line="240" w:lineRule="auto"/>
    </w:pPr>
    <w:rPr>
      <w:rFonts w:ascii="Times New Roman" w:hAnsi="Times New Roman"/>
      <w:sz w:val="28"/>
    </w:rPr>
  </w:style>
  <w:style w:type="table" w:customStyle="1" w:styleId="112">
    <w:name w:val="Сетка таблицы11"/>
    <w:basedOn w:val="a1"/>
    <w:next w:val="a7"/>
    <w:uiPriority w:val="39"/>
    <w:rsid w:val="000C1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List Paragraph (numbered (a)) Знак,Use Case List Paragraph Знак,NUMBERED PARAGRAPH Знак,List Paragraph 1 Знак,маркированный Знак,Citation List Знак,Heading1 Знак,Colorful List - Accent 11 Знак,Абзац списка2 Знак,N_List Paragraph Знак"/>
    <w:link w:val="a3"/>
    <w:uiPriority w:val="34"/>
    <w:qFormat/>
    <w:locked/>
    <w:rsid w:val="000C1A1B"/>
  </w:style>
  <w:style w:type="numbering" w:customStyle="1" w:styleId="1111">
    <w:name w:val="Нет списка1111"/>
    <w:next w:val="a2"/>
    <w:uiPriority w:val="99"/>
    <w:semiHidden/>
    <w:unhideWhenUsed/>
    <w:qFormat/>
    <w:rsid w:val="000C1A1B"/>
  </w:style>
  <w:style w:type="numbering" w:customStyle="1" w:styleId="11111">
    <w:name w:val="Нет списка11111"/>
    <w:next w:val="a2"/>
    <w:uiPriority w:val="99"/>
    <w:semiHidden/>
    <w:unhideWhenUsed/>
    <w:qFormat/>
    <w:rsid w:val="000C1A1B"/>
  </w:style>
  <w:style w:type="paragraph" w:customStyle="1" w:styleId="13">
    <w:name w:val="Знак Знак Знак1 Знак Знак Знак Знак Знак Знак"/>
    <w:basedOn w:val="a"/>
    <w:next w:val="2"/>
    <w:autoRedefine/>
    <w:uiPriority w:val="99"/>
    <w:qFormat/>
    <w:rsid w:val="000C1A1B"/>
    <w:pPr>
      <w:overflowPunct/>
      <w:autoSpaceDE/>
      <w:autoSpaceDN/>
      <w:adjustRightInd/>
      <w:spacing w:after="160"/>
      <w:ind w:firstLine="720"/>
      <w:jc w:val="both"/>
    </w:pPr>
    <w:rPr>
      <w:sz w:val="28"/>
      <w:szCs w:val="28"/>
      <w:lang w:val="en-US" w:eastAsia="en-US"/>
    </w:rPr>
  </w:style>
  <w:style w:type="paragraph" w:styleId="af8">
    <w:name w:val="Normal (Web)"/>
    <w:aliases w:val="Обычный (веб)1 Знак Знак Зн Знак Знак,Обычный (веб)1 Знак Знак Зн Знак,Обычный (веб)1 Знак Знак Зн,Знак Знак,Знак4 Знак Знак,Знак4 Знак Знак Знак Знак,Знак4 Знак,Обычный (Web) Знак Знак Знак Знак,Зна,З"/>
    <w:basedOn w:val="a"/>
    <w:uiPriority w:val="99"/>
    <w:unhideWhenUsed/>
    <w:qFormat/>
    <w:rsid w:val="000C1A1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9">
    <w:name w:val="TOC Heading"/>
    <w:basedOn w:val="1"/>
    <w:next w:val="a"/>
    <w:uiPriority w:val="39"/>
    <w:unhideWhenUsed/>
    <w:qFormat/>
    <w:rsid w:val="000C1A1B"/>
    <w:pPr>
      <w:overflowPunct/>
      <w:autoSpaceDE/>
      <w:autoSpaceDN/>
      <w:adjustRightInd/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unhideWhenUsed/>
    <w:qFormat/>
    <w:rsid w:val="000C1A1B"/>
    <w:pPr>
      <w:tabs>
        <w:tab w:val="right" w:leader="dot" w:pos="9639"/>
      </w:tabs>
      <w:overflowPunct/>
      <w:autoSpaceDE/>
      <w:autoSpaceDN/>
      <w:adjustRightInd/>
    </w:pPr>
    <w:rPr>
      <w:sz w:val="24"/>
      <w:szCs w:val="24"/>
    </w:rPr>
  </w:style>
  <w:style w:type="paragraph" w:styleId="21">
    <w:name w:val="toc 2"/>
    <w:basedOn w:val="a"/>
    <w:next w:val="a"/>
    <w:autoRedefine/>
    <w:uiPriority w:val="39"/>
    <w:unhideWhenUsed/>
    <w:qFormat/>
    <w:rsid w:val="000C1A1B"/>
    <w:pPr>
      <w:tabs>
        <w:tab w:val="left" w:pos="709"/>
        <w:tab w:val="right" w:leader="dot" w:pos="9629"/>
      </w:tabs>
      <w:overflowPunct/>
      <w:autoSpaceDE/>
      <w:autoSpaceDN/>
      <w:adjustRightInd/>
      <w:spacing w:after="100"/>
    </w:pPr>
    <w:rPr>
      <w:sz w:val="24"/>
      <w:szCs w:val="24"/>
    </w:rPr>
  </w:style>
  <w:style w:type="paragraph" w:styleId="afa">
    <w:name w:val="endnote text"/>
    <w:basedOn w:val="a"/>
    <w:link w:val="afb"/>
    <w:uiPriority w:val="99"/>
    <w:semiHidden/>
    <w:unhideWhenUsed/>
    <w:qFormat/>
    <w:rsid w:val="000C1A1B"/>
    <w:pPr>
      <w:overflowPunct/>
      <w:autoSpaceDE/>
      <w:autoSpaceDN/>
      <w:adjustRightInd/>
    </w:p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0C1A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endnote reference"/>
    <w:uiPriority w:val="99"/>
    <w:semiHidden/>
    <w:unhideWhenUsed/>
    <w:rsid w:val="000C1A1B"/>
    <w:rPr>
      <w:vertAlign w:val="superscript"/>
    </w:rPr>
  </w:style>
  <w:style w:type="paragraph" w:styleId="afd">
    <w:name w:val="caption"/>
    <w:basedOn w:val="a"/>
    <w:next w:val="a"/>
    <w:uiPriority w:val="99"/>
    <w:unhideWhenUsed/>
    <w:qFormat/>
    <w:rsid w:val="000C1A1B"/>
    <w:pPr>
      <w:overflowPunct/>
      <w:autoSpaceDE/>
      <w:autoSpaceDN/>
      <w:adjustRightInd/>
      <w:spacing w:after="200"/>
    </w:pPr>
    <w:rPr>
      <w:b/>
      <w:bCs/>
      <w:color w:val="4F81BD"/>
      <w:sz w:val="18"/>
      <w:szCs w:val="18"/>
    </w:rPr>
  </w:style>
  <w:style w:type="paragraph" w:styleId="afe">
    <w:name w:val="Revision"/>
    <w:hidden/>
    <w:uiPriority w:val="99"/>
    <w:semiHidden/>
    <w:qFormat/>
    <w:rsid w:val="000C1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rsid w:val="000C1A1B"/>
    <w:pPr>
      <w:overflowPunct/>
      <w:autoSpaceDE/>
      <w:autoSpaceDN/>
      <w:adjustRightInd/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customStyle="1" w:styleId="regulartext">
    <w:name w:val="regular text"/>
    <w:basedOn w:val="af7"/>
    <w:link w:val="regulartextChar"/>
    <w:qFormat/>
    <w:rsid w:val="000C1A1B"/>
    <w:rPr>
      <w:rFonts w:ascii="Henderson BCG Serif" w:eastAsia="Times New Roman" w:hAnsi="Henderson BCG Serif" w:cs="Calibri"/>
      <w:sz w:val="22"/>
      <w:szCs w:val="24"/>
      <w:lang w:eastAsia="de-DE"/>
    </w:rPr>
  </w:style>
  <w:style w:type="character" w:customStyle="1" w:styleId="regulartextChar">
    <w:name w:val="regular text Char"/>
    <w:link w:val="regulartext"/>
    <w:rsid w:val="000C1A1B"/>
    <w:rPr>
      <w:rFonts w:ascii="Henderson BCG Serif" w:eastAsia="Times New Roman" w:hAnsi="Henderson BCG Serif" w:cs="Calibri"/>
      <w:szCs w:val="24"/>
      <w:lang w:eastAsia="de-DE"/>
    </w:rPr>
  </w:style>
  <w:style w:type="character" w:customStyle="1" w:styleId="s2">
    <w:name w:val="s2"/>
    <w:qFormat/>
    <w:rsid w:val="000C1A1B"/>
    <w:rPr>
      <w:color w:val="000080"/>
    </w:rPr>
  </w:style>
  <w:style w:type="paragraph" w:customStyle="1" w:styleId="Default">
    <w:name w:val="Default"/>
    <w:uiPriority w:val="99"/>
    <w:qFormat/>
    <w:rsid w:val="000C1A1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character" w:customStyle="1" w:styleId="ListLabel19">
    <w:name w:val="ListLabel 19"/>
    <w:qFormat/>
    <w:rsid w:val="000C1A1B"/>
    <w:rPr>
      <w:bCs/>
      <w:sz w:val="28"/>
      <w:szCs w:val="28"/>
    </w:rPr>
  </w:style>
  <w:style w:type="table" w:customStyle="1" w:styleId="1110">
    <w:name w:val="Сетка таблицы111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11">
    <w:name w:val="Нет списка111111"/>
    <w:next w:val="a2"/>
    <w:uiPriority w:val="99"/>
    <w:semiHidden/>
    <w:unhideWhenUsed/>
    <w:qFormat/>
    <w:rsid w:val="000C1A1B"/>
  </w:style>
  <w:style w:type="character" w:customStyle="1" w:styleId="HTML">
    <w:name w:val="Стандартный HTML Знак"/>
    <w:link w:val="HTML0"/>
    <w:uiPriority w:val="99"/>
    <w:qFormat/>
    <w:rsid w:val="000C1A1B"/>
    <w:rPr>
      <w:rFonts w:ascii="Courier New" w:eastAsia="Times New Roman" w:hAnsi="Courier New" w:cs="Courier New"/>
    </w:rPr>
  </w:style>
  <w:style w:type="paragraph" w:customStyle="1" w:styleId="HTML1">
    <w:name w:val="Стандартный HTML1"/>
    <w:basedOn w:val="a"/>
    <w:next w:val="HTML0"/>
    <w:uiPriority w:val="99"/>
    <w:semiHidden/>
    <w:unhideWhenUsed/>
    <w:qFormat/>
    <w:rsid w:val="000C1A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paragraph" w:customStyle="1" w:styleId="15">
    <w:name w:val="Обычный (веб)1"/>
    <w:basedOn w:val="a"/>
    <w:next w:val="af8"/>
    <w:uiPriority w:val="99"/>
    <w:unhideWhenUsed/>
    <w:qFormat/>
    <w:rsid w:val="000C1A1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3">
    <w:name w:val="s3"/>
    <w:qFormat/>
    <w:rsid w:val="000C1A1B"/>
    <w:rPr>
      <w:rFonts w:ascii="Times New Roman" w:hAnsi="Times New Roman" w:cs="Times New Roman" w:hint="default"/>
      <w:b/>
      <w:bCs/>
      <w:i/>
      <w:iCs/>
      <w:color w:val="FF0000"/>
    </w:rPr>
  </w:style>
  <w:style w:type="character" w:customStyle="1" w:styleId="s9">
    <w:name w:val="s9"/>
    <w:qFormat/>
    <w:rsid w:val="000C1A1B"/>
    <w:rPr>
      <w:rFonts w:ascii="Times New Roman" w:hAnsi="Times New Roman" w:cs="Times New Roman" w:hint="default"/>
      <w:i/>
      <w:iCs/>
      <w:color w:val="333399"/>
      <w:u w:val="single"/>
    </w:rPr>
  </w:style>
  <w:style w:type="character" w:customStyle="1" w:styleId="16">
    <w:name w:val="Верхний колонтитул Знак1"/>
    <w:uiPriority w:val="99"/>
    <w:semiHidden/>
    <w:qFormat/>
    <w:rsid w:val="000C1A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7">
    <w:name w:val="Нижний колонтитул Знак1"/>
    <w:uiPriority w:val="99"/>
    <w:semiHidden/>
    <w:qFormat/>
    <w:rsid w:val="000C1A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">
    <w:name w:val="Абзац списка1"/>
    <w:aliases w:val="SLIKE,List Paragraph1"/>
    <w:basedOn w:val="a"/>
    <w:link w:val="ListParagraphChar"/>
    <w:qFormat/>
    <w:rsid w:val="000C1A1B"/>
    <w:pPr>
      <w:overflowPunct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styleId="aff">
    <w:name w:val="FollowedHyperlink"/>
    <w:uiPriority w:val="99"/>
    <w:unhideWhenUsed/>
    <w:qFormat/>
    <w:rsid w:val="000C1A1B"/>
    <w:rPr>
      <w:color w:val="800080"/>
      <w:u w:val="single"/>
    </w:rPr>
  </w:style>
  <w:style w:type="paragraph" w:customStyle="1" w:styleId="s8">
    <w:name w:val="s8"/>
    <w:basedOn w:val="a"/>
    <w:uiPriority w:val="99"/>
    <w:qFormat/>
    <w:rsid w:val="000C1A1B"/>
    <w:pPr>
      <w:overflowPunct/>
      <w:autoSpaceDE/>
      <w:autoSpaceDN/>
      <w:adjustRightInd/>
    </w:pPr>
    <w:rPr>
      <w:color w:val="333399"/>
      <w:sz w:val="24"/>
      <w:szCs w:val="24"/>
    </w:rPr>
  </w:style>
  <w:style w:type="character" w:customStyle="1" w:styleId="s19">
    <w:name w:val="s19"/>
    <w:qFormat/>
    <w:rsid w:val="000C1A1B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7">
    <w:name w:val="s7"/>
    <w:qFormat/>
    <w:rsid w:val="000C1A1B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10">
    <w:name w:val="s10"/>
    <w:qFormat/>
    <w:rsid w:val="000C1A1B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qFormat/>
    <w:rsid w:val="000C1A1B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qFormat/>
    <w:rsid w:val="000C1A1B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qFormat/>
    <w:rsid w:val="000C1A1B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qFormat/>
    <w:rsid w:val="000C1A1B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qFormat/>
    <w:rsid w:val="000C1A1B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qFormat/>
    <w:rsid w:val="000C1A1B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qFormat/>
    <w:rsid w:val="000C1A1B"/>
    <w:rPr>
      <w:rFonts w:ascii="Courier New" w:hAnsi="Courier New" w:cs="Courier New" w:hint="default"/>
      <w:color w:val="008000"/>
    </w:rPr>
  </w:style>
  <w:style w:type="character" w:customStyle="1" w:styleId="s15">
    <w:name w:val="s15"/>
    <w:qFormat/>
    <w:rsid w:val="000C1A1B"/>
    <w:rPr>
      <w:rFonts w:ascii="Courier New" w:hAnsi="Courier New" w:cs="Courier New" w:hint="default"/>
      <w:color w:val="333399"/>
      <w:u w:val="single"/>
    </w:rPr>
  </w:style>
  <w:style w:type="character" w:customStyle="1" w:styleId="s01">
    <w:name w:val="s01"/>
    <w:qFormat/>
    <w:rsid w:val="000C1A1B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22">
    <w:name w:val="Body Text 2"/>
    <w:basedOn w:val="a"/>
    <w:link w:val="23"/>
    <w:uiPriority w:val="99"/>
    <w:unhideWhenUsed/>
    <w:qFormat/>
    <w:rsid w:val="000C1A1B"/>
    <w:pPr>
      <w:overflowPunct/>
      <w:adjustRightInd/>
      <w:ind w:firstLine="851"/>
      <w:jc w:val="both"/>
    </w:pPr>
    <w:rPr>
      <w:rFonts w:ascii="Arial" w:hAnsi="Arial"/>
      <w:color w:val="000000"/>
      <w:sz w:val="24"/>
      <w:szCs w:val="24"/>
      <w:lang w:val="x-none" w:eastAsia="x-none"/>
    </w:rPr>
  </w:style>
  <w:style w:type="character" w:customStyle="1" w:styleId="23">
    <w:name w:val="Основной текст 2 Знак"/>
    <w:basedOn w:val="a0"/>
    <w:link w:val="22"/>
    <w:uiPriority w:val="99"/>
    <w:qFormat/>
    <w:rsid w:val="000C1A1B"/>
    <w:rPr>
      <w:rFonts w:ascii="Arial" w:eastAsia="Times New Roman" w:hAnsi="Arial" w:cs="Times New Roman"/>
      <w:color w:val="000000"/>
      <w:sz w:val="24"/>
      <w:szCs w:val="24"/>
      <w:lang w:val="x-none" w:eastAsia="x-none"/>
    </w:rPr>
  </w:style>
  <w:style w:type="character" w:customStyle="1" w:styleId="24">
    <w:name w:val="Основной текст с отступом 2 Знак"/>
    <w:uiPriority w:val="99"/>
    <w:qFormat/>
    <w:rsid w:val="000C1A1B"/>
    <w:rPr>
      <w:rFonts w:eastAsia="Times New Roman"/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unhideWhenUsed/>
    <w:qFormat/>
    <w:rsid w:val="000C1A1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211">
    <w:name w:val="Основной текст с отступом 2 Знак1"/>
    <w:uiPriority w:val="99"/>
    <w:semiHidden/>
    <w:qFormat/>
    <w:rsid w:val="000C1A1B"/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s02">
    <w:name w:val="s02"/>
    <w:qFormat/>
    <w:rsid w:val="000C1A1B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00">
    <w:name w:val="s00"/>
    <w:qFormat/>
    <w:rsid w:val="000C1A1B"/>
  </w:style>
  <w:style w:type="character" w:styleId="aff0">
    <w:name w:val="line number"/>
    <w:uiPriority w:val="99"/>
    <w:semiHidden/>
    <w:unhideWhenUsed/>
    <w:qFormat/>
    <w:rsid w:val="000C1A1B"/>
  </w:style>
  <w:style w:type="character" w:styleId="aff1">
    <w:name w:val="Emphasis"/>
    <w:uiPriority w:val="20"/>
    <w:qFormat/>
    <w:rsid w:val="000C1A1B"/>
    <w:rPr>
      <w:i/>
      <w:iCs/>
    </w:rPr>
  </w:style>
  <w:style w:type="paragraph" w:customStyle="1" w:styleId="aff2">
    <w:name w:val="Знак Знак Знак Знак Знак Знак"/>
    <w:basedOn w:val="a"/>
    <w:autoRedefine/>
    <w:uiPriority w:val="99"/>
    <w:qFormat/>
    <w:rsid w:val="000C1A1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numbering" w:customStyle="1" w:styleId="1111111">
    <w:name w:val="Нет списка1111111"/>
    <w:next w:val="a2"/>
    <w:uiPriority w:val="99"/>
    <w:semiHidden/>
    <w:unhideWhenUsed/>
    <w:qFormat/>
    <w:rsid w:val="000C1A1B"/>
  </w:style>
  <w:style w:type="character" w:styleId="HTML2">
    <w:name w:val="HTML Code"/>
    <w:uiPriority w:val="99"/>
    <w:semiHidden/>
    <w:unhideWhenUsed/>
    <w:qFormat/>
    <w:rsid w:val="000C1A1B"/>
    <w:rPr>
      <w:rFonts w:ascii="Consolas" w:eastAsia="Times New Roman" w:hAnsi="Consolas" w:cs="Consolas" w:hint="default"/>
      <w:color w:val="5A5A5A"/>
      <w:sz w:val="20"/>
      <w:szCs w:val="20"/>
      <w:bdr w:val="dotted" w:sz="8" w:space="1" w:color="CCCCCC" w:frame="1"/>
      <w:shd w:val="clear" w:color="auto" w:fill="ECECEC"/>
    </w:rPr>
  </w:style>
  <w:style w:type="character" w:styleId="HTML3">
    <w:name w:val="HTML Keyboard"/>
    <w:uiPriority w:val="99"/>
    <w:semiHidden/>
    <w:unhideWhenUsed/>
    <w:qFormat/>
    <w:rsid w:val="000C1A1B"/>
    <w:rPr>
      <w:rFonts w:ascii="Courier New" w:eastAsia="Times New Roman" w:hAnsi="Courier New" w:cs="Courier New" w:hint="default"/>
      <w:sz w:val="20"/>
      <w:szCs w:val="20"/>
    </w:rPr>
  </w:style>
  <w:style w:type="paragraph" w:customStyle="1" w:styleId="msochpdefault">
    <w:name w:val="msochpdefault"/>
    <w:basedOn w:val="a"/>
    <w:qFormat/>
    <w:rsid w:val="000C1A1B"/>
    <w:pPr>
      <w:overflowPunct/>
      <w:autoSpaceDE/>
      <w:autoSpaceDN/>
      <w:adjustRightInd/>
      <w:spacing w:before="100" w:beforeAutospacing="1" w:after="100" w:afterAutospacing="1"/>
    </w:pPr>
  </w:style>
  <w:style w:type="table" w:customStyle="1" w:styleId="11110">
    <w:name w:val="Сетка таблицы1111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Нет списка2"/>
    <w:next w:val="a2"/>
    <w:uiPriority w:val="99"/>
    <w:semiHidden/>
    <w:unhideWhenUsed/>
    <w:qFormat/>
    <w:rsid w:val="000C1A1B"/>
  </w:style>
  <w:style w:type="character" w:customStyle="1" w:styleId="BalloonTextChar1">
    <w:name w:val="Balloon Text Char1"/>
    <w:uiPriority w:val="99"/>
    <w:semiHidden/>
    <w:qFormat/>
    <w:rsid w:val="000C1A1B"/>
    <w:rPr>
      <w:rFonts w:ascii="Times New Roman" w:hAnsi="Times New Roman"/>
      <w:color w:val="000000"/>
      <w:sz w:val="0"/>
      <w:szCs w:val="0"/>
    </w:rPr>
  </w:style>
  <w:style w:type="character" w:customStyle="1" w:styleId="FooterChar">
    <w:name w:val="Footer Char"/>
    <w:uiPriority w:val="99"/>
    <w:qFormat/>
    <w:locked/>
    <w:rsid w:val="000C1A1B"/>
    <w:rPr>
      <w:rFonts w:eastAsia="Times New Roman"/>
      <w:color w:val="000000"/>
    </w:rPr>
  </w:style>
  <w:style w:type="character" w:customStyle="1" w:styleId="FooterChar1">
    <w:name w:val="Footer Char1"/>
    <w:uiPriority w:val="99"/>
    <w:semiHidden/>
    <w:qFormat/>
    <w:rsid w:val="000C1A1B"/>
    <w:rPr>
      <w:rFonts w:ascii="Times New Roman" w:hAnsi="Times New Roman"/>
      <w:color w:val="000000"/>
    </w:rPr>
  </w:style>
  <w:style w:type="character" w:customStyle="1" w:styleId="aff3">
    <w:name w:val="Основной текст Знак"/>
    <w:link w:val="32"/>
    <w:uiPriority w:val="99"/>
    <w:qFormat/>
    <w:locked/>
    <w:rsid w:val="000C1A1B"/>
    <w:rPr>
      <w:b/>
      <w:color w:val="008000"/>
    </w:rPr>
  </w:style>
  <w:style w:type="paragraph" w:customStyle="1" w:styleId="19">
    <w:name w:val="Основной текст1"/>
    <w:basedOn w:val="a"/>
    <w:next w:val="a"/>
    <w:uiPriority w:val="99"/>
    <w:qFormat/>
    <w:rsid w:val="000C1A1B"/>
    <w:pPr>
      <w:overflowPunct/>
      <w:autoSpaceDE/>
      <w:autoSpaceDN/>
      <w:adjustRightInd/>
      <w:jc w:val="both"/>
    </w:pPr>
    <w:rPr>
      <w:rFonts w:eastAsia="Calibri"/>
      <w:b/>
      <w:color w:val="008000"/>
    </w:rPr>
  </w:style>
  <w:style w:type="character" w:customStyle="1" w:styleId="1a">
    <w:name w:val="Основной текст Знак1"/>
    <w:semiHidden/>
    <w:qFormat/>
    <w:rsid w:val="000C1A1B"/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BodyTextChar1">
    <w:name w:val="Body Text Char1"/>
    <w:uiPriority w:val="99"/>
    <w:semiHidden/>
    <w:qFormat/>
    <w:rsid w:val="000C1A1B"/>
    <w:rPr>
      <w:rFonts w:ascii="Times New Roman" w:hAnsi="Times New Roman"/>
      <w:color w:val="000000"/>
    </w:rPr>
  </w:style>
  <w:style w:type="character" w:customStyle="1" w:styleId="HTMLPreformattedChar">
    <w:name w:val="HTML Preformatted Char"/>
    <w:uiPriority w:val="99"/>
    <w:semiHidden/>
    <w:qFormat/>
    <w:locked/>
    <w:rsid w:val="000C1A1B"/>
    <w:rPr>
      <w:rFonts w:ascii="Courier New" w:hAnsi="Courier New" w:cs="Courier New"/>
      <w:color w:val="000000"/>
    </w:rPr>
  </w:style>
  <w:style w:type="character" w:customStyle="1" w:styleId="HTMLPreformattedChar1">
    <w:name w:val="HTML Preformatted Char1"/>
    <w:uiPriority w:val="99"/>
    <w:semiHidden/>
    <w:qFormat/>
    <w:rsid w:val="000C1A1B"/>
    <w:rPr>
      <w:rFonts w:ascii="Courier New" w:hAnsi="Courier New" w:cs="Courier New"/>
      <w:color w:val="000000"/>
    </w:rPr>
  </w:style>
  <w:style w:type="character" w:customStyle="1" w:styleId="1b">
    <w:name w:val="Текст выноски Знак1"/>
    <w:uiPriority w:val="99"/>
    <w:semiHidden/>
    <w:qFormat/>
    <w:rsid w:val="000C1A1B"/>
    <w:rPr>
      <w:rFonts w:ascii="Tahoma" w:hAnsi="Tahoma" w:cs="Tahoma"/>
      <w:color w:val="000000"/>
      <w:sz w:val="16"/>
      <w:szCs w:val="16"/>
      <w:lang w:eastAsia="ru-RU"/>
    </w:rPr>
  </w:style>
  <w:style w:type="table" w:customStyle="1" w:styleId="111110">
    <w:name w:val="Сетка таблицы11111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c">
    <w:name w:val="Стиль1"/>
    <w:basedOn w:val="a"/>
    <w:uiPriority w:val="99"/>
    <w:qFormat/>
    <w:rsid w:val="000C1A1B"/>
    <w:pPr>
      <w:widowControl w:val="0"/>
      <w:overflowPunct/>
      <w:autoSpaceDE/>
      <w:autoSpaceDN/>
      <w:adjustRightInd/>
      <w:jc w:val="both"/>
    </w:pPr>
    <w:rPr>
      <w:snapToGrid w:val="0"/>
      <w:sz w:val="28"/>
      <w:szCs w:val="24"/>
    </w:rPr>
  </w:style>
  <w:style w:type="numbering" w:customStyle="1" w:styleId="33">
    <w:name w:val="Нет списка3"/>
    <w:next w:val="a2"/>
    <w:uiPriority w:val="99"/>
    <w:semiHidden/>
    <w:unhideWhenUsed/>
    <w:qFormat/>
    <w:rsid w:val="000C1A1B"/>
  </w:style>
  <w:style w:type="paragraph" w:customStyle="1" w:styleId="font5">
    <w:name w:val="font5"/>
    <w:basedOn w:val="a"/>
    <w:uiPriority w:val="99"/>
    <w:qFormat/>
    <w:rsid w:val="000C1A1B"/>
    <w:pPr>
      <w:overflowPunct/>
      <w:autoSpaceDE/>
      <w:autoSpaceDN/>
      <w:adjustRightInd/>
      <w:spacing w:before="100" w:beforeAutospacing="1" w:after="100" w:afterAutospacing="1"/>
    </w:pPr>
    <w:rPr>
      <w:rFonts w:ascii="Calibri" w:hAnsi="Calibri"/>
      <w:sz w:val="22"/>
      <w:szCs w:val="22"/>
    </w:rPr>
  </w:style>
  <w:style w:type="paragraph" w:customStyle="1" w:styleId="font6">
    <w:name w:val="font6"/>
    <w:basedOn w:val="a"/>
    <w:uiPriority w:val="99"/>
    <w:qFormat/>
    <w:rsid w:val="000C1A1B"/>
    <w:pPr>
      <w:overflowPunct/>
      <w:autoSpaceDE/>
      <w:autoSpaceDN/>
      <w:adjustRightInd/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129">
    <w:name w:val="xl129"/>
    <w:basedOn w:val="a"/>
    <w:uiPriority w:val="99"/>
    <w:qFormat/>
    <w:rsid w:val="000C1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30">
    <w:name w:val="xl130"/>
    <w:basedOn w:val="a"/>
    <w:uiPriority w:val="99"/>
    <w:qFormat/>
    <w:rsid w:val="000C1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1">
    <w:name w:val="xl131"/>
    <w:basedOn w:val="a"/>
    <w:uiPriority w:val="99"/>
    <w:qFormat/>
    <w:rsid w:val="000C1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i/>
      <w:iCs/>
      <w:sz w:val="24"/>
      <w:szCs w:val="24"/>
    </w:rPr>
  </w:style>
  <w:style w:type="paragraph" w:customStyle="1" w:styleId="xl132">
    <w:name w:val="xl132"/>
    <w:basedOn w:val="a"/>
    <w:uiPriority w:val="99"/>
    <w:qFormat/>
    <w:rsid w:val="000C1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33">
    <w:name w:val="xl133"/>
    <w:basedOn w:val="a"/>
    <w:uiPriority w:val="99"/>
    <w:qFormat/>
    <w:rsid w:val="000C1A1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34">
    <w:name w:val="xl134"/>
    <w:basedOn w:val="a"/>
    <w:uiPriority w:val="99"/>
    <w:qFormat/>
    <w:rsid w:val="000C1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5">
    <w:name w:val="xl135"/>
    <w:basedOn w:val="a"/>
    <w:uiPriority w:val="99"/>
    <w:qFormat/>
    <w:rsid w:val="000C1A1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36">
    <w:name w:val="xl136"/>
    <w:basedOn w:val="a"/>
    <w:uiPriority w:val="99"/>
    <w:qFormat/>
    <w:rsid w:val="000C1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numbering" w:customStyle="1" w:styleId="41">
    <w:name w:val="Нет списка4"/>
    <w:next w:val="a2"/>
    <w:uiPriority w:val="99"/>
    <w:semiHidden/>
    <w:unhideWhenUsed/>
    <w:qFormat/>
    <w:rsid w:val="000C1A1B"/>
  </w:style>
  <w:style w:type="character" w:customStyle="1" w:styleId="s6">
    <w:name w:val="s6"/>
    <w:qFormat/>
    <w:rsid w:val="000C1A1B"/>
    <w:rPr>
      <w:rFonts w:ascii="Times New Roman" w:hAnsi="Times New Roman" w:cs="Times New Roman" w:hint="default"/>
      <w:b w:val="0"/>
      <w:bCs w:val="0"/>
      <w:i w:val="0"/>
      <w:iCs w:val="0"/>
      <w:strike/>
      <w:color w:val="808000"/>
      <w:sz w:val="20"/>
      <w:szCs w:val="20"/>
    </w:rPr>
  </w:style>
  <w:style w:type="character" w:customStyle="1" w:styleId="s5">
    <w:name w:val="s5"/>
    <w:qFormat/>
    <w:rsid w:val="000C1A1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808080"/>
      <w:sz w:val="20"/>
      <w:szCs w:val="20"/>
      <w:u w:val="none"/>
      <w:effect w:val="none"/>
    </w:rPr>
  </w:style>
  <w:style w:type="character" w:customStyle="1" w:styleId="s61">
    <w:name w:val="s61"/>
    <w:qFormat/>
    <w:rsid w:val="000C1A1B"/>
    <w:rPr>
      <w:rFonts w:ascii="Courier New" w:hAnsi="Courier New" w:cs="Courier New" w:hint="default"/>
      <w:b w:val="0"/>
      <w:bCs w:val="0"/>
      <w:i w:val="0"/>
      <w:iCs w:val="0"/>
      <w:strike/>
      <w:color w:val="808000"/>
      <w:sz w:val="20"/>
      <w:szCs w:val="20"/>
    </w:rPr>
  </w:style>
  <w:style w:type="table" w:customStyle="1" w:styleId="26">
    <w:name w:val="Сетка таблицы2"/>
    <w:basedOn w:val="a1"/>
    <w:next w:val="a7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11">
    <w:name w:val="Нет списка11111111"/>
    <w:next w:val="a2"/>
    <w:uiPriority w:val="99"/>
    <w:semiHidden/>
    <w:unhideWhenUsed/>
    <w:qFormat/>
    <w:rsid w:val="000C1A1B"/>
  </w:style>
  <w:style w:type="numbering" w:customStyle="1" w:styleId="111111111">
    <w:name w:val="Нет списка111111111"/>
    <w:next w:val="a2"/>
    <w:uiPriority w:val="99"/>
    <w:semiHidden/>
    <w:unhideWhenUsed/>
    <w:qFormat/>
    <w:rsid w:val="000C1A1B"/>
  </w:style>
  <w:style w:type="character" w:customStyle="1" w:styleId="S1a">
    <w:name w:val="S1"/>
    <w:qFormat/>
    <w:rsid w:val="000C1A1B"/>
    <w:rPr>
      <w:rFonts w:ascii="Times New Roman" w:hAnsi="Times New Roman" w:cs="Times New Roman" w:hint="default"/>
      <w:b/>
      <w:bCs/>
      <w:color w:val="000000"/>
    </w:rPr>
  </w:style>
  <w:style w:type="table" w:customStyle="1" w:styleId="1111110">
    <w:name w:val="Сетка таблицы111111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2"/>
    <w:uiPriority w:val="99"/>
    <w:semiHidden/>
    <w:unhideWhenUsed/>
    <w:qFormat/>
    <w:rsid w:val="000C1A1B"/>
  </w:style>
  <w:style w:type="numbering" w:customStyle="1" w:styleId="310">
    <w:name w:val="Нет списка31"/>
    <w:next w:val="a2"/>
    <w:uiPriority w:val="99"/>
    <w:semiHidden/>
    <w:unhideWhenUsed/>
    <w:qFormat/>
    <w:rsid w:val="000C1A1B"/>
  </w:style>
  <w:style w:type="character" w:customStyle="1" w:styleId="s20">
    <w:name w:val="s20"/>
    <w:qFormat/>
    <w:rsid w:val="000C1A1B"/>
  </w:style>
  <w:style w:type="character" w:customStyle="1" w:styleId="S80">
    <w:name w:val="S8 Знак"/>
    <w:link w:val="S81"/>
    <w:qFormat/>
    <w:rsid w:val="000C1A1B"/>
  </w:style>
  <w:style w:type="paragraph" w:customStyle="1" w:styleId="S81">
    <w:name w:val="S8"/>
    <w:basedOn w:val="a"/>
    <w:link w:val="S80"/>
    <w:qFormat/>
    <w:rsid w:val="000C1A1B"/>
    <w:pPr>
      <w:overflowPunct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sopapdefault">
    <w:name w:val="msopapdefault"/>
    <w:basedOn w:val="a"/>
    <w:qFormat/>
    <w:rsid w:val="000C1A1B"/>
    <w:pPr>
      <w:overflowPunct/>
      <w:autoSpaceDE/>
      <w:autoSpaceDN/>
      <w:adjustRightInd/>
      <w:spacing w:before="100" w:beforeAutospacing="1" w:after="200" w:line="276" w:lineRule="auto"/>
    </w:pPr>
    <w:rPr>
      <w:sz w:val="24"/>
      <w:szCs w:val="24"/>
    </w:rPr>
  </w:style>
  <w:style w:type="character" w:customStyle="1" w:styleId="S30">
    <w:name w:val="S3"/>
    <w:qFormat/>
    <w:rsid w:val="000C1A1B"/>
    <w:rPr>
      <w:rFonts w:ascii="Courier New" w:hAnsi="Courier New" w:cs="Courier New" w:hint="default"/>
      <w:b w:val="0"/>
      <w:bCs w:val="0"/>
      <w:i/>
      <w:iCs/>
      <w:strike w:val="0"/>
      <w:dstrike w:val="0"/>
      <w:color w:val="FF0000"/>
      <w:sz w:val="26"/>
      <w:szCs w:val="26"/>
      <w:u w:val="none"/>
      <w:effect w:val="none"/>
    </w:rPr>
  </w:style>
  <w:style w:type="character" w:customStyle="1" w:styleId="S21">
    <w:name w:val="S2"/>
    <w:qFormat/>
    <w:rsid w:val="000C1A1B"/>
    <w:rPr>
      <w:rFonts w:ascii="Courier New" w:hAnsi="Courier New" w:cs="Courier New" w:hint="default"/>
      <w:b/>
      <w:bCs/>
      <w:i w:val="0"/>
      <w:iCs w:val="0"/>
      <w:strike w:val="0"/>
      <w:dstrike w:val="0"/>
      <w:color w:val="000080"/>
      <w:sz w:val="26"/>
      <w:szCs w:val="26"/>
      <w:u w:val="none"/>
      <w:effect w:val="none"/>
    </w:rPr>
  </w:style>
  <w:style w:type="character" w:customStyle="1" w:styleId="S190">
    <w:name w:val="S19"/>
    <w:qFormat/>
    <w:rsid w:val="000C1A1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8000"/>
      <w:sz w:val="26"/>
      <w:szCs w:val="26"/>
      <w:u w:val="none"/>
      <w:effect w:val="none"/>
    </w:rPr>
  </w:style>
  <w:style w:type="character" w:customStyle="1" w:styleId="S70">
    <w:name w:val="S7"/>
    <w:qFormat/>
    <w:rsid w:val="000C1A1B"/>
    <w:rPr>
      <w:rFonts w:ascii="Courier New" w:hAnsi="Courier New" w:cs="Courier New" w:hint="default"/>
      <w:b w:val="0"/>
      <w:bCs w:val="0"/>
      <w:i w:val="0"/>
      <w:iCs w:val="0"/>
      <w:strike w:val="0"/>
      <w:dstrike w:val="0"/>
      <w:color w:val="000000"/>
      <w:sz w:val="26"/>
      <w:szCs w:val="26"/>
      <w:u w:val="none"/>
      <w:effect w:val="none"/>
    </w:rPr>
  </w:style>
  <w:style w:type="character" w:customStyle="1" w:styleId="S90">
    <w:name w:val="S9"/>
    <w:qFormat/>
    <w:rsid w:val="000C1A1B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0">
    <w:name w:val="S10"/>
    <w:qFormat/>
    <w:rsid w:val="000C1A1B"/>
    <w:rPr>
      <w:rFonts w:ascii="Times New Roman" w:hAnsi="Times New Roman" w:cs="Times New Roman" w:hint="default"/>
      <w:b w:val="0"/>
      <w:bCs w:val="0"/>
      <w:i w:val="0"/>
      <w:iCs w:val="0"/>
      <w:color w:val="333399"/>
      <w:u w:val="single"/>
    </w:rPr>
  </w:style>
  <w:style w:type="character" w:customStyle="1" w:styleId="S160">
    <w:name w:val="S16"/>
    <w:qFormat/>
    <w:rsid w:val="000C1A1B"/>
    <w:rPr>
      <w:rFonts w:ascii="Times New Roman" w:hAnsi="Times New Roman" w:cs="Times New Roman" w:hint="default"/>
      <w:b w:val="0"/>
      <w:bCs w:val="0"/>
      <w:i/>
      <w:iCs/>
      <w:caps w:val="0"/>
      <w:strike w:val="0"/>
      <w:dstrike w:val="0"/>
      <w:color w:val="000000"/>
      <w:u w:val="none"/>
      <w:effect w:val="none"/>
    </w:rPr>
  </w:style>
  <w:style w:type="character" w:customStyle="1" w:styleId="S170">
    <w:name w:val="S17"/>
    <w:qFormat/>
    <w:rsid w:val="000C1A1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S180">
    <w:name w:val="S18"/>
    <w:qFormat/>
    <w:rsid w:val="000C1A1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S110">
    <w:name w:val="S11"/>
    <w:qFormat/>
    <w:rsid w:val="000C1A1B"/>
    <w:rPr>
      <w:rFonts w:ascii="Courier New" w:hAnsi="Courier New" w:cs="Courier New" w:hint="default"/>
      <w:b/>
      <w:bCs/>
      <w:i w:val="0"/>
      <w:iCs w:val="0"/>
      <w:strike w:val="0"/>
      <w:dstrike w:val="0"/>
      <w:color w:val="000000"/>
      <w:sz w:val="26"/>
      <w:szCs w:val="26"/>
      <w:u w:val="none"/>
      <w:effect w:val="none"/>
    </w:rPr>
  </w:style>
  <w:style w:type="character" w:customStyle="1" w:styleId="S120">
    <w:name w:val="S12"/>
    <w:qFormat/>
    <w:rsid w:val="000C1A1B"/>
    <w:rPr>
      <w:rFonts w:ascii="Courier New" w:hAnsi="Courier New" w:cs="Courier New" w:hint="default"/>
      <w:b/>
      <w:bCs/>
      <w:i w:val="0"/>
      <w:iCs w:val="0"/>
      <w:strike w:val="0"/>
      <w:dstrike w:val="0"/>
      <w:color w:val="000080"/>
      <w:sz w:val="26"/>
      <w:szCs w:val="26"/>
      <w:u w:val="none"/>
      <w:effect w:val="none"/>
    </w:rPr>
  </w:style>
  <w:style w:type="character" w:customStyle="1" w:styleId="S130">
    <w:name w:val="S13"/>
    <w:qFormat/>
    <w:rsid w:val="000C1A1B"/>
    <w:rPr>
      <w:rFonts w:ascii="Courier New" w:hAnsi="Courier New" w:cs="Courier New" w:hint="default"/>
      <w:b w:val="0"/>
      <w:bCs w:val="0"/>
      <w:i/>
      <w:iCs/>
      <w:strike w:val="0"/>
      <w:dstrike w:val="0"/>
      <w:color w:val="FF0000"/>
      <w:sz w:val="26"/>
      <w:szCs w:val="26"/>
      <w:u w:val="none"/>
      <w:effect w:val="none"/>
    </w:rPr>
  </w:style>
  <w:style w:type="character" w:customStyle="1" w:styleId="S140">
    <w:name w:val="S14"/>
    <w:qFormat/>
    <w:rsid w:val="000C1A1B"/>
    <w:rPr>
      <w:rFonts w:ascii="Courier New" w:hAnsi="Courier New" w:cs="Courier New" w:hint="default"/>
      <w:b w:val="0"/>
      <w:bCs w:val="0"/>
      <w:i w:val="0"/>
      <w:iCs w:val="0"/>
      <w:strike/>
      <w:dstrike w:val="0"/>
      <w:color w:val="808000"/>
      <w:sz w:val="26"/>
      <w:szCs w:val="26"/>
      <w:u w:val="none"/>
      <w:effect w:val="none"/>
    </w:rPr>
  </w:style>
  <w:style w:type="character" w:customStyle="1" w:styleId="S150">
    <w:name w:val="S15"/>
    <w:qFormat/>
    <w:rsid w:val="000C1A1B"/>
    <w:rPr>
      <w:rFonts w:ascii="Courier New" w:hAnsi="Courier New" w:cs="Courier New" w:hint="default"/>
      <w:b w:val="0"/>
      <w:bCs w:val="0"/>
      <w:i w:val="0"/>
      <w:iCs w:val="0"/>
      <w:color w:val="333399"/>
      <w:u w:val="single"/>
    </w:rPr>
  </w:style>
  <w:style w:type="numbering" w:customStyle="1" w:styleId="51">
    <w:name w:val="Нет списка5"/>
    <w:next w:val="a2"/>
    <w:uiPriority w:val="99"/>
    <w:semiHidden/>
    <w:unhideWhenUsed/>
    <w:qFormat/>
    <w:rsid w:val="000C1A1B"/>
  </w:style>
  <w:style w:type="paragraph" w:customStyle="1" w:styleId="113">
    <w:name w:val="Заголовок 11"/>
    <w:basedOn w:val="a"/>
    <w:next w:val="a"/>
    <w:link w:val="72"/>
    <w:qFormat/>
    <w:rsid w:val="000C1A1B"/>
    <w:pPr>
      <w:keepNext/>
      <w:overflowPunct/>
      <w:autoSpaceDE/>
      <w:autoSpaceDN/>
      <w:adjustRightInd/>
      <w:spacing w:before="240" w:after="60"/>
      <w:jc w:val="both"/>
    </w:pPr>
    <w:rPr>
      <w:rFonts w:ascii="Arial" w:eastAsia="Calibri" w:hAnsi="Arial"/>
      <w:b/>
      <w:sz w:val="32"/>
      <w:lang w:val="x-none" w:eastAsia="x-none"/>
    </w:rPr>
  </w:style>
  <w:style w:type="character" w:customStyle="1" w:styleId="72">
    <w:name w:val="Знак Знак7"/>
    <w:link w:val="113"/>
    <w:qFormat/>
    <w:locked/>
    <w:rsid w:val="000C1A1B"/>
    <w:rPr>
      <w:rFonts w:ascii="Arial" w:eastAsia="Calibri" w:hAnsi="Arial" w:cs="Times New Roman"/>
      <w:b/>
      <w:sz w:val="32"/>
      <w:szCs w:val="20"/>
      <w:lang w:val="x-none" w:eastAsia="x-none"/>
    </w:rPr>
  </w:style>
  <w:style w:type="paragraph" w:customStyle="1" w:styleId="aff4">
    <w:name w:val="Знак"/>
    <w:basedOn w:val="a"/>
    <w:autoRedefine/>
    <w:qFormat/>
    <w:rsid w:val="000C1A1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floatpanel">
    <w:name w:val="floatpanel"/>
    <w:basedOn w:val="a"/>
    <w:uiPriority w:val="99"/>
    <w:qFormat/>
    <w:rsid w:val="000C1A1B"/>
    <w:pPr>
      <w:overflowPunct/>
      <w:autoSpaceDE/>
      <w:autoSpaceDN/>
      <w:adjustRightInd/>
      <w:spacing w:before="100" w:beforeAutospacing="1" w:after="100" w:afterAutospacing="1"/>
      <w:ind w:right="150"/>
    </w:pPr>
    <w:rPr>
      <w:sz w:val="24"/>
      <w:szCs w:val="24"/>
    </w:rPr>
  </w:style>
  <w:style w:type="paragraph" w:customStyle="1" w:styleId="floatpanel-demo">
    <w:name w:val="floatpanel-demo"/>
    <w:basedOn w:val="a"/>
    <w:uiPriority w:val="99"/>
    <w:qFormat/>
    <w:rsid w:val="000C1A1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floatpanel-preactive">
    <w:name w:val="floatpanel-preactive"/>
    <w:basedOn w:val="a"/>
    <w:uiPriority w:val="99"/>
    <w:qFormat/>
    <w:rsid w:val="000C1A1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floatpanel-abolished">
    <w:name w:val="floatpanel-abolished"/>
    <w:basedOn w:val="a"/>
    <w:uiPriority w:val="99"/>
    <w:qFormat/>
    <w:rsid w:val="000C1A1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floatpanel-inwork">
    <w:name w:val="floatpanel-inwork"/>
    <w:basedOn w:val="a"/>
    <w:uiPriority w:val="99"/>
    <w:qFormat/>
    <w:rsid w:val="000C1A1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floatpanel-message">
    <w:name w:val="floatpanel-message"/>
    <w:basedOn w:val="a"/>
    <w:uiPriority w:val="99"/>
    <w:qFormat/>
    <w:rsid w:val="000C1A1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floatpanel-oldredaction">
    <w:name w:val="floatpanel-oldredaction"/>
    <w:basedOn w:val="a"/>
    <w:uiPriority w:val="99"/>
    <w:qFormat/>
    <w:rsid w:val="000C1A1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1000">
    <w:name w:val="s100"/>
    <w:qFormat/>
    <w:rsid w:val="000C1A1B"/>
    <w:rPr>
      <w:color w:val="000000"/>
    </w:rPr>
  </w:style>
  <w:style w:type="character" w:customStyle="1" w:styleId="s91">
    <w:name w:val="s91"/>
    <w:qFormat/>
    <w:rsid w:val="000C1A1B"/>
    <w:rPr>
      <w:vanish/>
      <w:webHidden w:val="0"/>
      <w:bdr w:val="none" w:sz="0" w:space="0" w:color="auto" w:frame="1"/>
      <w:specVanish w:val="0"/>
    </w:rPr>
  </w:style>
  <w:style w:type="character" w:customStyle="1" w:styleId="s31">
    <w:name w:val="s31"/>
    <w:qFormat/>
    <w:rsid w:val="000C1A1B"/>
    <w:rPr>
      <w:vanish/>
      <w:webHidden w:val="0"/>
      <w:color w:val="FF0000"/>
      <w:specVanish w:val="0"/>
    </w:rPr>
  </w:style>
  <w:style w:type="table" w:customStyle="1" w:styleId="TableNormal">
    <w:name w:val="Table Normal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5">
    <w:name w:val="Title"/>
    <w:basedOn w:val="a"/>
    <w:next w:val="a"/>
    <w:link w:val="aff6"/>
    <w:uiPriority w:val="99"/>
    <w:qFormat/>
    <w:rsid w:val="000C1A1B"/>
    <w:pPr>
      <w:keepNext/>
      <w:keepLines/>
      <w:widowControl w:val="0"/>
      <w:overflowPunct/>
      <w:autoSpaceDE/>
      <w:autoSpaceDN/>
      <w:adjustRightInd/>
      <w:spacing w:before="480" w:after="120"/>
      <w:contextualSpacing/>
    </w:pPr>
    <w:rPr>
      <w:b/>
      <w:color w:val="000000"/>
      <w:sz w:val="72"/>
      <w:szCs w:val="72"/>
    </w:rPr>
  </w:style>
  <w:style w:type="character" w:customStyle="1" w:styleId="aff6">
    <w:name w:val="Заголовок Знак"/>
    <w:basedOn w:val="a0"/>
    <w:link w:val="aff5"/>
    <w:uiPriority w:val="99"/>
    <w:qFormat/>
    <w:rsid w:val="000C1A1B"/>
    <w:rPr>
      <w:rFonts w:ascii="Times New Roman" w:eastAsia="Times New Roman" w:hAnsi="Times New Roman" w:cs="Times New Roman"/>
      <w:b/>
      <w:color w:val="000000"/>
      <w:sz w:val="72"/>
      <w:szCs w:val="72"/>
      <w:lang w:eastAsia="ru-RU"/>
    </w:rPr>
  </w:style>
  <w:style w:type="paragraph" w:styleId="aff7">
    <w:name w:val="Subtitle"/>
    <w:basedOn w:val="a"/>
    <w:next w:val="a"/>
    <w:link w:val="aff8"/>
    <w:uiPriority w:val="99"/>
    <w:qFormat/>
    <w:rsid w:val="000C1A1B"/>
    <w:pPr>
      <w:keepNext/>
      <w:keepLines/>
      <w:widowControl w:val="0"/>
      <w:overflowPunct/>
      <w:autoSpaceDE/>
      <w:autoSpaceDN/>
      <w:adjustRightInd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8">
    <w:name w:val="Подзаголовок Знак"/>
    <w:basedOn w:val="a0"/>
    <w:link w:val="aff7"/>
    <w:uiPriority w:val="99"/>
    <w:qFormat/>
    <w:rsid w:val="000C1A1B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table" w:customStyle="1" w:styleId="1d">
    <w:name w:val="1"/>
    <w:basedOn w:val="TableNormal"/>
    <w:rsid w:val="000C1A1B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ConsPlusNormal">
    <w:name w:val="ConsPlusNormal"/>
    <w:uiPriority w:val="99"/>
    <w:qFormat/>
    <w:rsid w:val="000C1A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9">
    <w:name w:val="a"/>
    <w:qFormat/>
    <w:rsid w:val="000C1A1B"/>
  </w:style>
  <w:style w:type="numbering" w:customStyle="1" w:styleId="120">
    <w:name w:val="Нет списка12"/>
    <w:next w:val="a2"/>
    <w:uiPriority w:val="99"/>
    <w:semiHidden/>
    <w:unhideWhenUsed/>
    <w:qFormat/>
    <w:rsid w:val="000C1A1B"/>
  </w:style>
  <w:style w:type="character" w:customStyle="1" w:styleId="Heading1Char">
    <w:name w:val="Heading 1 Char"/>
    <w:uiPriority w:val="99"/>
    <w:qFormat/>
    <w:locked/>
    <w:rsid w:val="000C1A1B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S03">
    <w:name w:val="S0"/>
    <w:uiPriority w:val="99"/>
    <w:qFormat/>
    <w:rsid w:val="000C1A1B"/>
    <w:rPr>
      <w:rFonts w:ascii="Times New Roman" w:hAnsi="Times New Roman"/>
      <w:color w:val="000000"/>
      <w:sz w:val="24"/>
      <w:u w:val="none"/>
      <w:effect w:val="none"/>
    </w:rPr>
  </w:style>
  <w:style w:type="character" w:customStyle="1" w:styleId="highlightselected">
    <w:name w:val="highlight selected"/>
    <w:uiPriority w:val="99"/>
    <w:qFormat/>
    <w:rsid w:val="000C1A1B"/>
    <w:rPr>
      <w:rFonts w:cs="Times New Roman"/>
    </w:rPr>
  </w:style>
  <w:style w:type="character" w:customStyle="1" w:styleId="s202">
    <w:name w:val="s202"/>
    <w:qFormat/>
    <w:rsid w:val="000C1A1B"/>
    <w:rPr>
      <w:rFonts w:cs="Times New Roman"/>
    </w:rPr>
  </w:style>
  <w:style w:type="character" w:customStyle="1" w:styleId="apple-converted-space">
    <w:name w:val="apple-converted-space"/>
    <w:qFormat/>
    <w:rsid w:val="000C1A1B"/>
  </w:style>
  <w:style w:type="character" w:customStyle="1" w:styleId="HTML10">
    <w:name w:val="Стандартный HTML Знак1"/>
    <w:semiHidden/>
    <w:qFormat/>
    <w:rsid w:val="000C1A1B"/>
    <w:rPr>
      <w:rFonts w:ascii="Consolas" w:eastAsia="Calibri" w:hAnsi="Consolas" w:cs="Times New Roman"/>
      <w:sz w:val="20"/>
      <w:szCs w:val="20"/>
    </w:rPr>
  </w:style>
  <w:style w:type="numbering" w:customStyle="1" w:styleId="61">
    <w:name w:val="Нет списка6"/>
    <w:next w:val="a2"/>
    <w:uiPriority w:val="99"/>
    <w:semiHidden/>
    <w:unhideWhenUsed/>
    <w:qFormat/>
    <w:rsid w:val="000C1A1B"/>
  </w:style>
  <w:style w:type="paragraph" w:styleId="HTML0">
    <w:name w:val="HTML Preformatted"/>
    <w:basedOn w:val="a"/>
    <w:link w:val="HTML"/>
    <w:uiPriority w:val="99"/>
    <w:unhideWhenUsed/>
    <w:qFormat/>
    <w:rsid w:val="000C1A1B"/>
    <w:pPr>
      <w:overflowPunct/>
      <w:autoSpaceDE/>
      <w:autoSpaceDN/>
      <w:adjustRightInd/>
    </w:pPr>
    <w:rPr>
      <w:rFonts w:ascii="Courier New" w:hAnsi="Courier New" w:cs="Courier New"/>
      <w:sz w:val="22"/>
      <w:szCs w:val="22"/>
      <w:lang w:eastAsia="en-US"/>
    </w:rPr>
  </w:style>
  <w:style w:type="character" w:customStyle="1" w:styleId="HTML20">
    <w:name w:val="Стандартный HTML Знак2"/>
    <w:basedOn w:val="a0"/>
    <w:uiPriority w:val="99"/>
    <w:semiHidden/>
    <w:qFormat/>
    <w:rsid w:val="000C1A1B"/>
    <w:rPr>
      <w:rFonts w:ascii="Consolas" w:eastAsia="Times New Roman" w:hAnsi="Consolas" w:cs="Times New Roman"/>
      <w:sz w:val="20"/>
      <w:szCs w:val="20"/>
      <w:lang w:eastAsia="ru-RU"/>
    </w:rPr>
  </w:style>
  <w:style w:type="paragraph" w:customStyle="1" w:styleId="220">
    <w:name w:val="Основной текст с отступом 22"/>
    <w:basedOn w:val="a"/>
    <w:next w:val="a"/>
    <w:uiPriority w:val="99"/>
    <w:unhideWhenUsed/>
    <w:qFormat/>
    <w:rsid w:val="000C1A1B"/>
    <w:pPr>
      <w:overflowPunct/>
      <w:autoSpaceDE/>
      <w:autoSpaceDN/>
      <w:adjustRightInd/>
      <w:spacing w:after="120" w:line="480" w:lineRule="auto"/>
      <w:ind w:left="283"/>
    </w:pPr>
    <w:rPr>
      <w:rFonts w:ascii="Calibri" w:hAnsi="Calibri"/>
      <w:sz w:val="24"/>
      <w:szCs w:val="24"/>
      <w:lang w:eastAsia="en-US"/>
    </w:rPr>
  </w:style>
  <w:style w:type="character" w:customStyle="1" w:styleId="221">
    <w:name w:val="Основной текст с отступом 2 Знак2"/>
    <w:basedOn w:val="a0"/>
    <w:uiPriority w:val="99"/>
    <w:semiHidden/>
    <w:qFormat/>
    <w:rsid w:val="000C1A1B"/>
    <w:rPr>
      <w:rFonts w:ascii="Times New Roman" w:hAnsi="Times New Roman"/>
      <w:sz w:val="28"/>
    </w:rPr>
  </w:style>
  <w:style w:type="paragraph" w:customStyle="1" w:styleId="27">
    <w:name w:val="Основной текст2"/>
    <w:basedOn w:val="a"/>
    <w:next w:val="a"/>
    <w:uiPriority w:val="99"/>
    <w:unhideWhenUsed/>
    <w:qFormat/>
    <w:rsid w:val="000C1A1B"/>
    <w:pPr>
      <w:overflowPunct/>
      <w:autoSpaceDE/>
      <w:autoSpaceDN/>
      <w:adjustRightInd/>
      <w:spacing w:after="120"/>
    </w:pPr>
    <w:rPr>
      <w:rFonts w:ascii="Calibri" w:eastAsia="Calibri" w:hAnsi="Calibri"/>
      <w:b/>
      <w:color w:val="008000"/>
      <w:sz w:val="22"/>
      <w:szCs w:val="22"/>
      <w:lang w:eastAsia="en-US"/>
    </w:rPr>
  </w:style>
  <w:style w:type="character" w:customStyle="1" w:styleId="28">
    <w:name w:val="Основной текст Знак2"/>
    <w:basedOn w:val="a0"/>
    <w:uiPriority w:val="99"/>
    <w:semiHidden/>
    <w:qFormat/>
    <w:rsid w:val="000C1A1B"/>
    <w:rPr>
      <w:rFonts w:ascii="Times New Roman" w:hAnsi="Times New Roman"/>
      <w:sz w:val="28"/>
    </w:rPr>
  </w:style>
  <w:style w:type="numbering" w:customStyle="1" w:styleId="73">
    <w:name w:val="Нет списка7"/>
    <w:next w:val="a2"/>
    <w:uiPriority w:val="99"/>
    <w:semiHidden/>
    <w:unhideWhenUsed/>
    <w:qFormat/>
    <w:rsid w:val="000C1A1B"/>
  </w:style>
  <w:style w:type="table" w:customStyle="1" w:styleId="34">
    <w:name w:val="Сетка таблицы3"/>
    <w:basedOn w:val="a1"/>
    <w:next w:val="a7"/>
    <w:uiPriority w:val="59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uiPriority w:val="99"/>
    <w:semiHidden/>
    <w:unhideWhenUsed/>
    <w:qFormat/>
    <w:rsid w:val="000C1A1B"/>
  </w:style>
  <w:style w:type="numbering" w:customStyle="1" w:styleId="1120">
    <w:name w:val="Нет списка112"/>
    <w:next w:val="a2"/>
    <w:uiPriority w:val="99"/>
    <w:semiHidden/>
    <w:unhideWhenUsed/>
    <w:qFormat/>
    <w:rsid w:val="000C1A1B"/>
  </w:style>
  <w:style w:type="table" w:customStyle="1" w:styleId="121">
    <w:name w:val="Сетка таблицы12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2">
    <w:name w:val="Нет списка22"/>
    <w:next w:val="a2"/>
    <w:uiPriority w:val="99"/>
    <w:semiHidden/>
    <w:unhideWhenUsed/>
    <w:qFormat/>
    <w:rsid w:val="000C1A1B"/>
  </w:style>
  <w:style w:type="numbering" w:customStyle="1" w:styleId="320">
    <w:name w:val="Нет списка32"/>
    <w:next w:val="a2"/>
    <w:uiPriority w:val="99"/>
    <w:semiHidden/>
    <w:unhideWhenUsed/>
    <w:qFormat/>
    <w:rsid w:val="000C1A1B"/>
  </w:style>
  <w:style w:type="numbering" w:customStyle="1" w:styleId="410">
    <w:name w:val="Нет списка41"/>
    <w:next w:val="a2"/>
    <w:uiPriority w:val="99"/>
    <w:semiHidden/>
    <w:unhideWhenUsed/>
    <w:qFormat/>
    <w:rsid w:val="000C1A1B"/>
  </w:style>
  <w:style w:type="numbering" w:customStyle="1" w:styleId="1112">
    <w:name w:val="Нет списка1112"/>
    <w:next w:val="a2"/>
    <w:uiPriority w:val="99"/>
    <w:semiHidden/>
    <w:unhideWhenUsed/>
    <w:qFormat/>
    <w:rsid w:val="000C1A1B"/>
  </w:style>
  <w:style w:type="table" w:customStyle="1" w:styleId="1121">
    <w:name w:val="Сетка таблицы112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Нет списка211"/>
    <w:next w:val="a2"/>
    <w:uiPriority w:val="99"/>
    <w:semiHidden/>
    <w:unhideWhenUsed/>
    <w:qFormat/>
    <w:rsid w:val="000C1A1B"/>
  </w:style>
  <w:style w:type="numbering" w:customStyle="1" w:styleId="311">
    <w:name w:val="Нет списка311"/>
    <w:next w:val="a2"/>
    <w:uiPriority w:val="99"/>
    <w:semiHidden/>
    <w:unhideWhenUsed/>
    <w:qFormat/>
    <w:rsid w:val="000C1A1B"/>
  </w:style>
  <w:style w:type="paragraph" w:styleId="affa">
    <w:name w:val="Body Text Indent"/>
    <w:basedOn w:val="a"/>
    <w:link w:val="affb"/>
    <w:uiPriority w:val="99"/>
    <w:qFormat/>
    <w:rsid w:val="000C1A1B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character" w:customStyle="1" w:styleId="affb">
    <w:name w:val="Основной текст с отступом Знак"/>
    <w:basedOn w:val="a0"/>
    <w:link w:val="affa"/>
    <w:uiPriority w:val="99"/>
    <w:rsid w:val="000C1A1B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customStyle="1" w:styleId="015">
    <w:name w:val="Стиль Слева:  0 см Выступ:  15 см"/>
    <w:basedOn w:val="a"/>
    <w:qFormat/>
    <w:rsid w:val="000C1A1B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paragraph" w:customStyle="1" w:styleId="1e">
    <w:name w:val="Знак Знак Знак1 Знак"/>
    <w:basedOn w:val="a"/>
    <w:autoRedefine/>
    <w:qFormat/>
    <w:rsid w:val="000C1A1B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ffc">
    <w:name w:val="Знак Знак Знак"/>
    <w:basedOn w:val="a"/>
    <w:autoRedefine/>
    <w:qFormat/>
    <w:rsid w:val="000C1A1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fd">
    <w:name w:val="Strong"/>
    <w:qFormat/>
    <w:rsid w:val="000C1A1B"/>
    <w:rPr>
      <w:b/>
      <w:bCs/>
    </w:rPr>
  </w:style>
  <w:style w:type="numbering" w:customStyle="1" w:styleId="1111111111">
    <w:name w:val="Нет списка1111111111"/>
    <w:next w:val="a2"/>
    <w:uiPriority w:val="99"/>
    <w:semiHidden/>
    <w:unhideWhenUsed/>
    <w:rsid w:val="000C1A1B"/>
  </w:style>
  <w:style w:type="character" w:customStyle="1" w:styleId="35">
    <w:name w:val="Основной текст Знак3"/>
    <w:semiHidden/>
    <w:rsid w:val="000C1A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0">
    <w:name w:val="font0"/>
    <w:basedOn w:val="a"/>
    <w:uiPriority w:val="99"/>
    <w:qFormat/>
    <w:rsid w:val="000C1A1B"/>
    <w:pPr>
      <w:overflowPunct/>
      <w:autoSpaceDE/>
      <w:autoSpaceDN/>
      <w:adjustRightInd/>
      <w:spacing w:before="100" w:beforeAutospacing="1" w:after="100" w:afterAutospacing="1"/>
    </w:pPr>
    <w:rPr>
      <w:rFonts w:ascii="Times New Roman CYR" w:hAnsi="Times New Roman CYR"/>
    </w:rPr>
  </w:style>
  <w:style w:type="paragraph" w:customStyle="1" w:styleId="font7">
    <w:name w:val="font7"/>
    <w:basedOn w:val="a"/>
    <w:uiPriority w:val="99"/>
    <w:qFormat/>
    <w:rsid w:val="000C1A1B"/>
    <w:pPr>
      <w:overflowPunct/>
      <w:autoSpaceDE/>
      <w:autoSpaceDN/>
      <w:adjustRightInd/>
      <w:spacing w:before="100" w:beforeAutospacing="1" w:after="100" w:afterAutospacing="1"/>
    </w:pPr>
    <w:rPr>
      <w:rFonts w:ascii="Times New Roman CYR" w:hAnsi="Times New Roman CYR"/>
      <w:color w:val="FF0000"/>
    </w:rPr>
  </w:style>
  <w:style w:type="paragraph" w:customStyle="1" w:styleId="font8">
    <w:name w:val="font8"/>
    <w:basedOn w:val="a"/>
    <w:uiPriority w:val="99"/>
    <w:qFormat/>
    <w:rsid w:val="000C1A1B"/>
    <w:pPr>
      <w:overflowPunct/>
      <w:autoSpaceDE/>
      <w:autoSpaceDN/>
      <w:adjustRightInd/>
      <w:spacing w:before="100" w:beforeAutospacing="1" w:after="100" w:afterAutospacing="1"/>
    </w:pPr>
    <w:rPr>
      <w:rFonts w:ascii="Times New Roman CYR" w:hAnsi="Times New Roman CYR"/>
      <w:color w:val="FF0000"/>
      <w:sz w:val="22"/>
      <w:szCs w:val="22"/>
    </w:rPr>
  </w:style>
  <w:style w:type="paragraph" w:customStyle="1" w:styleId="xl74">
    <w:name w:val="xl74"/>
    <w:basedOn w:val="a"/>
    <w:uiPriority w:val="99"/>
    <w:qFormat/>
    <w:rsid w:val="000C1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75">
    <w:name w:val="xl75"/>
    <w:basedOn w:val="a"/>
    <w:uiPriority w:val="99"/>
    <w:qFormat/>
    <w:rsid w:val="000C1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rFonts w:ascii="Times New Roman CYR" w:hAnsi="Times New Roman CYR"/>
      <w:color w:val="000000"/>
      <w:sz w:val="22"/>
      <w:szCs w:val="22"/>
    </w:rPr>
  </w:style>
  <w:style w:type="paragraph" w:customStyle="1" w:styleId="xl76">
    <w:name w:val="xl76"/>
    <w:basedOn w:val="a"/>
    <w:uiPriority w:val="99"/>
    <w:qFormat/>
    <w:rsid w:val="000C1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7">
    <w:name w:val="xl77"/>
    <w:basedOn w:val="a"/>
    <w:uiPriority w:val="99"/>
    <w:qFormat/>
    <w:rsid w:val="000C1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8">
    <w:name w:val="xl78"/>
    <w:basedOn w:val="a"/>
    <w:uiPriority w:val="99"/>
    <w:qFormat/>
    <w:rsid w:val="000C1A1B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9">
    <w:name w:val="xl79"/>
    <w:basedOn w:val="a"/>
    <w:uiPriority w:val="99"/>
    <w:qFormat/>
    <w:rsid w:val="000C1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 CYR" w:hAnsi="Times New Roman CYR"/>
      <w:color w:val="000000"/>
      <w:sz w:val="22"/>
      <w:szCs w:val="22"/>
    </w:rPr>
  </w:style>
  <w:style w:type="paragraph" w:customStyle="1" w:styleId="xl80">
    <w:name w:val="xl80"/>
    <w:basedOn w:val="a"/>
    <w:uiPriority w:val="99"/>
    <w:qFormat/>
    <w:rsid w:val="000C1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 CYR" w:hAnsi="Times New Roman CYR"/>
      <w:color w:val="000000"/>
      <w:sz w:val="22"/>
      <w:szCs w:val="22"/>
    </w:rPr>
  </w:style>
  <w:style w:type="paragraph" w:customStyle="1" w:styleId="xl81">
    <w:name w:val="xl81"/>
    <w:basedOn w:val="a"/>
    <w:uiPriority w:val="99"/>
    <w:qFormat/>
    <w:rsid w:val="000C1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 CYR" w:hAnsi="Times New Roman CYR"/>
      <w:color w:val="000000"/>
      <w:sz w:val="22"/>
      <w:szCs w:val="22"/>
    </w:rPr>
  </w:style>
  <w:style w:type="paragraph" w:customStyle="1" w:styleId="xl82">
    <w:name w:val="xl82"/>
    <w:basedOn w:val="a"/>
    <w:uiPriority w:val="99"/>
    <w:qFormat/>
    <w:rsid w:val="000C1A1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83">
    <w:name w:val="xl83"/>
    <w:basedOn w:val="a"/>
    <w:uiPriority w:val="99"/>
    <w:qFormat/>
    <w:rsid w:val="000C1A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84">
    <w:name w:val="xl84"/>
    <w:basedOn w:val="a"/>
    <w:uiPriority w:val="99"/>
    <w:qFormat/>
    <w:rsid w:val="000C1A1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85">
    <w:name w:val="xl85"/>
    <w:basedOn w:val="a"/>
    <w:uiPriority w:val="99"/>
    <w:qFormat/>
    <w:rsid w:val="000C1A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86">
    <w:name w:val="xl86"/>
    <w:basedOn w:val="a"/>
    <w:uiPriority w:val="99"/>
    <w:qFormat/>
    <w:rsid w:val="000C1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87">
    <w:name w:val="xl87"/>
    <w:basedOn w:val="a"/>
    <w:uiPriority w:val="99"/>
    <w:qFormat/>
    <w:rsid w:val="000C1A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Times New Roman CYR" w:hAnsi="Times New Roman CYR"/>
      <w:color w:val="000000"/>
      <w:sz w:val="22"/>
      <w:szCs w:val="22"/>
    </w:rPr>
  </w:style>
  <w:style w:type="paragraph" w:customStyle="1" w:styleId="xl88">
    <w:name w:val="xl88"/>
    <w:basedOn w:val="a"/>
    <w:uiPriority w:val="99"/>
    <w:qFormat/>
    <w:rsid w:val="000C1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9">
    <w:name w:val="xl89"/>
    <w:basedOn w:val="a"/>
    <w:uiPriority w:val="99"/>
    <w:qFormat/>
    <w:rsid w:val="000C1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rFonts w:ascii="Times New Roman CYR" w:hAnsi="Times New Roman CYR"/>
      <w:color w:val="000000"/>
      <w:sz w:val="22"/>
      <w:szCs w:val="22"/>
    </w:rPr>
  </w:style>
  <w:style w:type="paragraph" w:customStyle="1" w:styleId="xl90">
    <w:name w:val="xl90"/>
    <w:basedOn w:val="a"/>
    <w:uiPriority w:val="99"/>
    <w:qFormat/>
    <w:rsid w:val="000C1A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 CYR" w:hAnsi="Times New Roman CYR"/>
      <w:color w:val="000000"/>
      <w:sz w:val="22"/>
      <w:szCs w:val="22"/>
    </w:rPr>
  </w:style>
  <w:style w:type="paragraph" w:customStyle="1" w:styleId="xl91">
    <w:name w:val="xl91"/>
    <w:basedOn w:val="a"/>
    <w:uiPriority w:val="99"/>
    <w:qFormat/>
    <w:rsid w:val="000C1A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2">
    <w:name w:val="xl92"/>
    <w:basedOn w:val="a"/>
    <w:uiPriority w:val="99"/>
    <w:qFormat/>
    <w:rsid w:val="000C1A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rFonts w:ascii="Times New Roman CYR" w:hAnsi="Times New Roman CYR"/>
      <w:color w:val="000000"/>
      <w:sz w:val="22"/>
      <w:szCs w:val="22"/>
    </w:rPr>
  </w:style>
  <w:style w:type="paragraph" w:customStyle="1" w:styleId="xl93">
    <w:name w:val="xl93"/>
    <w:basedOn w:val="a"/>
    <w:uiPriority w:val="99"/>
    <w:qFormat/>
    <w:rsid w:val="000C1A1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4">
    <w:name w:val="xl94"/>
    <w:basedOn w:val="a"/>
    <w:uiPriority w:val="99"/>
    <w:qFormat/>
    <w:rsid w:val="000C1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jc w:val="right"/>
    </w:pPr>
    <w:rPr>
      <w:rFonts w:ascii="Times New Roman CYR" w:hAnsi="Times New Roman CYR"/>
      <w:color w:val="FF0000"/>
      <w:sz w:val="22"/>
      <w:szCs w:val="22"/>
    </w:rPr>
  </w:style>
  <w:style w:type="paragraph" w:customStyle="1" w:styleId="xl95">
    <w:name w:val="xl95"/>
    <w:basedOn w:val="a"/>
    <w:uiPriority w:val="99"/>
    <w:qFormat/>
    <w:rsid w:val="000C1A1B"/>
    <w:pPr>
      <w:pBdr>
        <w:top w:val="single" w:sz="4" w:space="0" w:color="auto"/>
        <w:left w:val="single" w:sz="8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Times New Roman CYR" w:hAnsi="Times New Roman CYR"/>
      <w:color w:val="000000"/>
      <w:sz w:val="22"/>
      <w:szCs w:val="22"/>
    </w:rPr>
  </w:style>
  <w:style w:type="paragraph" w:customStyle="1" w:styleId="xl96">
    <w:name w:val="xl96"/>
    <w:basedOn w:val="a"/>
    <w:uiPriority w:val="99"/>
    <w:qFormat/>
    <w:rsid w:val="000C1A1B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Times New Roman CYR" w:hAnsi="Times New Roman CYR"/>
      <w:color w:val="000000"/>
      <w:sz w:val="22"/>
      <w:szCs w:val="22"/>
    </w:rPr>
  </w:style>
  <w:style w:type="paragraph" w:customStyle="1" w:styleId="xl97">
    <w:name w:val="xl97"/>
    <w:basedOn w:val="a"/>
    <w:uiPriority w:val="99"/>
    <w:qFormat/>
    <w:rsid w:val="000C1A1B"/>
    <w:pPr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Times New Roman CYR" w:hAnsi="Times New Roman CYR"/>
      <w:color w:val="000000"/>
      <w:sz w:val="22"/>
      <w:szCs w:val="22"/>
    </w:rPr>
  </w:style>
  <w:style w:type="character" w:customStyle="1" w:styleId="s210">
    <w:name w:val="s21"/>
    <w:rsid w:val="000C1A1B"/>
  </w:style>
  <w:style w:type="table" w:customStyle="1" w:styleId="42">
    <w:name w:val="Сетка таблицы4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basedOn w:val="a1"/>
    <w:next w:val="a7"/>
    <w:uiPriority w:val="59"/>
    <w:rsid w:val="000C1A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4">
    <w:name w:val="11"/>
    <w:basedOn w:val="TableNormal"/>
    <w:rsid w:val="000C1A1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3">
    <w:name w:val="Сетка таблицы21"/>
    <w:basedOn w:val="a1"/>
    <w:next w:val="a7"/>
    <w:uiPriority w:val="59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0">
    <w:name w:val="Нет списка121"/>
    <w:next w:val="a2"/>
    <w:uiPriority w:val="99"/>
    <w:semiHidden/>
    <w:unhideWhenUsed/>
    <w:rsid w:val="000C1A1B"/>
  </w:style>
  <w:style w:type="numbering" w:customStyle="1" w:styleId="510">
    <w:name w:val="Нет списка51"/>
    <w:next w:val="a2"/>
    <w:uiPriority w:val="99"/>
    <w:semiHidden/>
    <w:unhideWhenUsed/>
    <w:rsid w:val="000C1A1B"/>
  </w:style>
  <w:style w:type="numbering" w:customStyle="1" w:styleId="610">
    <w:name w:val="Нет списка61"/>
    <w:next w:val="a2"/>
    <w:uiPriority w:val="99"/>
    <w:semiHidden/>
    <w:unhideWhenUsed/>
    <w:rsid w:val="000C1A1B"/>
  </w:style>
  <w:style w:type="numbering" w:customStyle="1" w:styleId="710">
    <w:name w:val="Нет списка71"/>
    <w:next w:val="a2"/>
    <w:uiPriority w:val="99"/>
    <w:semiHidden/>
    <w:unhideWhenUsed/>
    <w:rsid w:val="000C1A1B"/>
  </w:style>
  <w:style w:type="numbering" w:customStyle="1" w:styleId="411">
    <w:name w:val="Нет списка411"/>
    <w:next w:val="a2"/>
    <w:uiPriority w:val="99"/>
    <w:semiHidden/>
    <w:unhideWhenUsed/>
    <w:rsid w:val="000C1A1B"/>
  </w:style>
  <w:style w:type="numbering" w:customStyle="1" w:styleId="511">
    <w:name w:val="Нет списка511"/>
    <w:next w:val="a2"/>
    <w:uiPriority w:val="99"/>
    <w:semiHidden/>
    <w:unhideWhenUsed/>
    <w:rsid w:val="000C1A1B"/>
  </w:style>
  <w:style w:type="numbering" w:customStyle="1" w:styleId="611">
    <w:name w:val="Нет списка611"/>
    <w:next w:val="a2"/>
    <w:uiPriority w:val="99"/>
    <w:semiHidden/>
    <w:unhideWhenUsed/>
    <w:rsid w:val="000C1A1B"/>
  </w:style>
  <w:style w:type="numbering" w:customStyle="1" w:styleId="711">
    <w:name w:val="Нет списка711"/>
    <w:next w:val="a2"/>
    <w:uiPriority w:val="99"/>
    <w:semiHidden/>
    <w:unhideWhenUsed/>
    <w:rsid w:val="000C1A1B"/>
  </w:style>
  <w:style w:type="numbering" w:customStyle="1" w:styleId="81">
    <w:name w:val="Нет списка8"/>
    <w:next w:val="a2"/>
    <w:uiPriority w:val="99"/>
    <w:semiHidden/>
    <w:unhideWhenUsed/>
    <w:rsid w:val="000C1A1B"/>
  </w:style>
  <w:style w:type="numbering" w:customStyle="1" w:styleId="91">
    <w:name w:val="Нет списка9"/>
    <w:next w:val="a2"/>
    <w:uiPriority w:val="99"/>
    <w:semiHidden/>
    <w:unhideWhenUsed/>
    <w:rsid w:val="000C1A1B"/>
  </w:style>
  <w:style w:type="numbering" w:customStyle="1" w:styleId="100">
    <w:name w:val="Нет списка10"/>
    <w:next w:val="a2"/>
    <w:uiPriority w:val="99"/>
    <w:semiHidden/>
    <w:unhideWhenUsed/>
    <w:rsid w:val="000C1A1B"/>
  </w:style>
  <w:style w:type="numbering" w:customStyle="1" w:styleId="140">
    <w:name w:val="Нет списка14"/>
    <w:next w:val="a2"/>
    <w:uiPriority w:val="99"/>
    <w:semiHidden/>
    <w:unhideWhenUsed/>
    <w:rsid w:val="000C1A1B"/>
  </w:style>
  <w:style w:type="numbering" w:customStyle="1" w:styleId="230">
    <w:name w:val="Нет списка23"/>
    <w:next w:val="a2"/>
    <w:uiPriority w:val="99"/>
    <w:semiHidden/>
    <w:unhideWhenUsed/>
    <w:rsid w:val="000C1A1B"/>
  </w:style>
  <w:style w:type="numbering" w:customStyle="1" w:styleId="420">
    <w:name w:val="Нет списка42"/>
    <w:next w:val="a2"/>
    <w:uiPriority w:val="99"/>
    <w:semiHidden/>
    <w:unhideWhenUsed/>
    <w:rsid w:val="000C1A1B"/>
  </w:style>
  <w:style w:type="table" w:customStyle="1" w:styleId="52">
    <w:name w:val="Сетка таблицы5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0">
    <w:name w:val="Нет списка52"/>
    <w:next w:val="a2"/>
    <w:uiPriority w:val="99"/>
    <w:semiHidden/>
    <w:unhideWhenUsed/>
    <w:rsid w:val="000C1A1B"/>
  </w:style>
  <w:style w:type="numbering" w:customStyle="1" w:styleId="62">
    <w:name w:val="Нет списка62"/>
    <w:next w:val="a2"/>
    <w:uiPriority w:val="99"/>
    <w:semiHidden/>
    <w:unhideWhenUsed/>
    <w:rsid w:val="000C1A1B"/>
  </w:style>
  <w:style w:type="numbering" w:customStyle="1" w:styleId="720">
    <w:name w:val="Нет списка72"/>
    <w:next w:val="a2"/>
    <w:uiPriority w:val="99"/>
    <w:semiHidden/>
    <w:unhideWhenUsed/>
    <w:rsid w:val="000C1A1B"/>
  </w:style>
  <w:style w:type="numbering" w:customStyle="1" w:styleId="1130">
    <w:name w:val="Нет списка113"/>
    <w:next w:val="a2"/>
    <w:uiPriority w:val="99"/>
    <w:semiHidden/>
    <w:unhideWhenUsed/>
    <w:rsid w:val="000C1A1B"/>
  </w:style>
  <w:style w:type="numbering" w:customStyle="1" w:styleId="2120">
    <w:name w:val="Нет списка212"/>
    <w:next w:val="a2"/>
    <w:uiPriority w:val="99"/>
    <w:semiHidden/>
    <w:unhideWhenUsed/>
    <w:rsid w:val="000C1A1B"/>
  </w:style>
  <w:style w:type="numbering" w:customStyle="1" w:styleId="312">
    <w:name w:val="Нет списка312"/>
    <w:next w:val="a2"/>
    <w:uiPriority w:val="99"/>
    <w:semiHidden/>
    <w:unhideWhenUsed/>
    <w:rsid w:val="000C1A1B"/>
  </w:style>
  <w:style w:type="numbering" w:customStyle="1" w:styleId="412">
    <w:name w:val="Нет списка412"/>
    <w:next w:val="a2"/>
    <w:uiPriority w:val="99"/>
    <w:semiHidden/>
    <w:unhideWhenUsed/>
    <w:rsid w:val="000C1A1B"/>
  </w:style>
  <w:style w:type="table" w:customStyle="1" w:styleId="141">
    <w:name w:val="Сетка таблицы14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2"/>
    <w:next w:val="a2"/>
    <w:uiPriority w:val="99"/>
    <w:semiHidden/>
    <w:unhideWhenUsed/>
    <w:rsid w:val="000C1A1B"/>
  </w:style>
  <w:style w:type="numbering" w:customStyle="1" w:styleId="612">
    <w:name w:val="Нет списка612"/>
    <w:next w:val="a2"/>
    <w:uiPriority w:val="99"/>
    <w:semiHidden/>
    <w:unhideWhenUsed/>
    <w:rsid w:val="000C1A1B"/>
  </w:style>
  <w:style w:type="numbering" w:customStyle="1" w:styleId="712">
    <w:name w:val="Нет списка712"/>
    <w:next w:val="a2"/>
    <w:uiPriority w:val="99"/>
    <w:semiHidden/>
    <w:unhideWhenUsed/>
    <w:rsid w:val="000C1A1B"/>
  </w:style>
  <w:style w:type="numbering" w:customStyle="1" w:styleId="2111">
    <w:name w:val="Нет списка2111"/>
    <w:next w:val="a2"/>
    <w:uiPriority w:val="99"/>
    <w:semiHidden/>
    <w:unhideWhenUsed/>
    <w:rsid w:val="000C1A1B"/>
  </w:style>
  <w:style w:type="numbering" w:customStyle="1" w:styleId="3111">
    <w:name w:val="Нет списка3111"/>
    <w:next w:val="a2"/>
    <w:uiPriority w:val="99"/>
    <w:semiHidden/>
    <w:unhideWhenUsed/>
    <w:rsid w:val="000C1A1B"/>
  </w:style>
  <w:style w:type="numbering" w:customStyle="1" w:styleId="4111">
    <w:name w:val="Нет списка4111"/>
    <w:next w:val="a2"/>
    <w:uiPriority w:val="99"/>
    <w:semiHidden/>
    <w:unhideWhenUsed/>
    <w:rsid w:val="000C1A1B"/>
  </w:style>
  <w:style w:type="numbering" w:customStyle="1" w:styleId="5111">
    <w:name w:val="Нет списка5111"/>
    <w:next w:val="a2"/>
    <w:uiPriority w:val="99"/>
    <w:semiHidden/>
    <w:unhideWhenUsed/>
    <w:rsid w:val="000C1A1B"/>
  </w:style>
  <w:style w:type="numbering" w:customStyle="1" w:styleId="6111">
    <w:name w:val="Нет списка6111"/>
    <w:next w:val="a2"/>
    <w:uiPriority w:val="99"/>
    <w:semiHidden/>
    <w:unhideWhenUsed/>
    <w:rsid w:val="000C1A1B"/>
  </w:style>
  <w:style w:type="numbering" w:customStyle="1" w:styleId="7111">
    <w:name w:val="Нет списка7111"/>
    <w:next w:val="a2"/>
    <w:uiPriority w:val="99"/>
    <w:semiHidden/>
    <w:unhideWhenUsed/>
    <w:rsid w:val="000C1A1B"/>
  </w:style>
  <w:style w:type="numbering" w:customStyle="1" w:styleId="810">
    <w:name w:val="Нет списка81"/>
    <w:next w:val="a2"/>
    <w:uiPriority w:val="99"/>
    <w:semiHidden/>
    <w:unhideWhenUsed/>
    <w:rsid w:val="000C1A1B"/>
  </w:style>
  <w:style w:type="numbering" w:customStyle="1" w:styleId="910">
    <w:name w:val="Нет списка91"/>
    <w:next w:val="a2"/>
    <w:uiPriority w:val="99"/>
    <w:semiHidden/>
    <w:unhideWhenUsed/>
    <w:rsid w:val="000C1A1B"/>
  </w:style>
  <w:style w:type="numbering" w:customStyle="1" w:styleId="150">
    <w:name w:val="Нет списка15"/>
    <w:next w:val="a2"/>
    <w:uiPriority w:val="99"/>
    <w:semiHidden/>
    <w:unhideWhenUsed/>
    <w:rsid w:val="000C1A1B"/>
  </w:style>
  <w:style w:type="numbering" w:customStyle="1" w:styleId="160">
    <w:name w:val="Нет списка16"/>
    <w:next w:val="a2"/>
    <w:uiPriority w:val="99"/>
    <w:semiHidden/>
    <w:unhideWhenUsed/>
    <w:rsid w:val="000C1A1B"/>
  </w:style>
  <w:style w:type="table" w:customStyle="1" w:styleId="63">
    <w:name w:val="Сетка таблицы6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0">
    <w:name w:val="Нет списка24"/>
    <w:next w:val="a2"/>
    <w:uiPriority w:val="99"/>
    <w:semiHidden/>
    <w:unhideWhenUsed/>
    <w:rsid w:val="000C1A1B"/>
  </w:style>
  <w:style w:type="table" w:customStyle="1" w:styleId="151">
    <w:name w:val="Сетка таблицы15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0">
    <w:name w:val="Нет списка33"/>
    <w:next w:val="a2"/>
    <w:uiPriority w:val="99"/>
    <w:semiHidden/>
    <w:unhideWhenUsed/>
    <w:rsid w:val="000C1A1B"/>
  </w:style>
  <w:style w:type="numbering" w:customStyle="1" w:styleId="43">
    <w:name w:val="Нет списка43"/>
    <w:next w:val="a2"/>
    <w:uiPriority w:val="99"/>
    <w:semiHidden/>
    <w:unhideWhenUsed/>
    <w:rsid w:val="000C1A1B"/>
  </w:style>
  <w:style w:type="numbering" w:customStyle="1" w:styleId="1140">
    <w:name w:val="Нет списка114"/>
    <w:next w:val="a2"/>
    <w:uiPriority w:val="99"/>
    <w:semiHidden/>
    <w:unhideWhenUsed/>
    <w:rsid w:val="000C1A1B"/>
  </w:style>
  <w:style w:type="numbering" w:customStyle="1" w:styleId="1113">
    <w:name w:val="Нет списка1113"/>
    <w:next w:val="a2"/>
    <w:uiPriority w:val="99"/>
    <w:semiHidden/>
    <w:unhideWhenUsed/>
    <w:rsid w:val="000C1A1B"/>
  </w:style>
  <w:style w:type="table" w:customStyle="1" w:styleId="1131">
    <w:name w:val="Сетка таблицы113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0">
    <w:name w:val="Нет списка213"/>
    <w:next w:val="a2"/>
    <w:uiPriority w:val="99"/>
    <w:semiHidden/>
    <w:unhideWhenUsed/>
    <w:rsid w:val="000C1A1B"/>
  </w:style>
  <w:style w:type="numbering" w:customStyle="1" w:styleId="313">
    <w:name w:val="Нет списка313"/>
    <w:next w:val="a2"/>
    <w:uiPriority w:val="99"/>
    <w:semiHidden/>
    <w:unhideWhenUsed/>
    <w:rsid w:val="000C1A1B"/>
  </w:style>
  <w:style w:type="numbering" w:customStyle="1" w:styleId="53">
    <w:name w:val="Нет списка53"/>
    <w:next w:val="a2"/>
    <w:uiPriority w:val="99"/>
    <w:semiHidden/>
    <w:unhideWhenUsed/>
    <w:rsid w:val="000C1A1B"/>
  </w:style>
  <w:style w:type="numbering" w:customStyle="1" w:styleId="122">
    <w:name w:val="Нет списка122"/>
    <w:next w:val="a2"/>
    <w:uiPriority w:val="99"/>
    <w:semiHidden/>
    <w:unhideWhenUsed/>
    <w:rsid w:val="000C1A1B"/>
  </w:style>
  <w:style w:type="numbering" w:customStyle="1" w:styleId="630">
    <w:name w:val="Нет списка63"/>
    <w:next w:val="a2"/>
    <w:uiPriority w:val="99"/>
    <w:semiHidden/>
    <w:unhideWhenUsed/>
    <w:rsid w:val="000C1A1B"/>
  </w:style>
  <w:style w:type="table" w:customStyle="1" w:styleId="11120">
    <w:name w:val="Сетка таблицы1112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">
    <w:name w:val="Нет списка11112"/>
    <w:next w:val="a2"/>
    <w:uiPriority w:val="99"/>
    <w:semiHidden/>
    <w:unhideWhenUsed/>
    <w:rsid w:val="000C1A1B"/>
  </w:style>
  <w:style w:type="numbering" w:customStyle="1" w:styleId="11111111111">
    <w:name w:val="Нет списка11111111111"/>
    <w:next w:val="a2"/>
    <w:uiPriority w:val="99"/>
    <w:semiHidden/>
    <w:unhideWhenUsed/>
    <w:rsid w:val="000C1A1B"/>
  </w:style>
  <w:style w:type="table" w:customStyle="1" w:styleId="314">
    <w:name w:val="Сетка таблицы31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">
    <w:name w:val="Сетка таблицы121"/>
    <w:basedOn w:val="a1"/>
    <w:next w:val="a7"/>
    <w:uiPriority w:val="59"/>
    <w:rsid w:val="000C1A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0">
    <w:name w:val="Нет списка131"/>
    <w:next w:val="a2"/>
    <w:uiPriority w:val="99"/>
    <w:semiHidden/>
    <w:unhideWhenUsed/>
    <w:rsid w:val="000C1A1B"/>
  </w:style>
  <w:style w:type="numbering" w:customStyle="1" w:styleId="11210">
    <w:name w:val="Нет списка1121"/>
    <w:next w:val="a2"/>
    <w:uiPriority w:val="99"/>
    <w:semiHidden/>
    <w:unhideWhenUsed/>
    <w:rsid w:val="000C1A1B"/>
  </w:style>
  <w:style w:type="numbering" w:customStyle="1" w:styleId="2210">
    <w:name w:val="Нет списка221"/>
    <w:next w:val="a2"/>
    <w:uiPriority w:val="99"/>
    <w:semiHidden/>
    <w:unhideWhenUsed/>
    <w:rsid w:val="000C1A1B"/>
  </w:style>
  <w:style w:type="numbering" w:customStyle="1" w:styleId="12110">
    <w:name w:val="Нет списка1211"/>
    <w:next w:val="a2"/>
    <w:uiPriority w:val="99"/>
    <w:semiHidden/>
    <w:unhideWhenUsed/>
    <w:rsid w:val="000C1A1B"/>
  </w:style>
  <w:style w:type="numbering" w:customStyle="1" w:styleId="730">
    <w:name w:val="Нет списка73"/>
    <w:next w:val="a2"/>
    <w:uiPriority w:val="99"/>
    <w:semiHidden/>
    <w:unhideWhenUsed/>
    <w:rsid w:val="000C1A1B"/>
  </w:style>
  <w:style w:type="numbering" w:customStyle="1" w:styleId="413">
    <w:name w:val="Нет списка413"/>
    <w:next w:val="a2"/>
    <w:uiPriority w:val="99"/>
    <w:semiHidden/>
    <w:unhideWhenUsed/>
    <w:rsid w:val="000C1A1B"/>
  </w:style>
  <w:style w:type="numbering" w:customStyle="1" w:styleId="513">
    <w:name w:val="Нет списка513"/>
    <w:next w:val="a2"/>
    <w:uiPriority w:val="99"/>
    <w:semiHidden/>
    <w:unhideWhenUsed/>
    <w:rsid w:val="000C1A1B"/>
  </w:style>
  <w:style w:type="numbering" w:customStyle="1" w:styleId="613">
    <w:name w:val="Нет списка613"/>
    <w:next w:val="a2"/>
    <w:uiPriority w:val="99"/>
    <w:semiHidden/>
    <w:unhideWhenUsed/>
    <w:rsid w:val="000C1A1B"/>
  </w:style>
  <w:style w:type="numbering" w:customStyle="1" w:styleId="713">
    <w:name w:val="Нет списка713"/>
    <w:next w:val="a2"/>
    <w:uiPriority w:val="99"/>
    <w:semiHidden/>
    <w:unhideWhenUsed/>
    <w:rsid w:val="000C1A1B"/>
  </w:style>
  <w:style w:type="numbering" w:customStyle="1" w:styleId="2112">
    <w:name w:val="Нет списка2112"/>
    <w:next w:val="a2"/>
    <w:uiPriority w:val="99"/>
    <w:semiHidden/>
    <w:unhideWhenUsed/>
    <w:rsid w:val="000C1A1B"/>
  </w:style>
  <w:style w:type="numbering" w:customStyle="1" w:styleId="3112">
    <w:name w:val="Нет списка3112"/>
    <w:next w:val="a2"/>
    <w:uiPriority w:val="99"/>
    <w:semiHidden/>
    <w:unhideWhenUsed/>
    <w:rsid w:val="000C1A1B"/>
  </w:style>
  <w:style w:type="numbering" w:customStyle="1" w:styleId="4112">
    <w:name w:val="Нет списка4112"/>
    <w:next w:val="a2"/>
    <w:uiPriority w:val="99"/>
    <w:semiHidden/>
    <w:unhideWhenUsed/>
    <w:rsid w:val="000C1A1B"/>
  </w:style>
  <w:style w:type="numbering" w:customStyle="1" w:styleId="5112">
    <w:name w:val="Нет списка5112"/>
    <w:next w:val="a2"/>
    <w:uiPriority w:val="99"/>
    <w:semiHidden/>
    <w:unhideWhenUsed/>
    <w:rsid w:val="000C1A1B"/>
  </w:style>
  <w:style w:type="numbering" w:customStyle="1" w:styleId="6112">
    <w:name w:val="Нет списка6112"/>
    <w:next w:val="a2"/>
    <w:uiPriority w:val="99"/>
    <w:semiHidden/>
    <w:unhideWhenUsed/>
    <w:rsid w:val="000C1A1B"/>
  </w:style>
  <w:style w:type="numbering" w:customStyle="1" w:styleId="7112">
    <w:name w:val="Нет списка7112"/>
    <w:next w:val="a2"/>
    <w:uiPriority w:val="99"/>
    <w:semiHidden/>
    <w:unhideWhenUsed/>
    <w:rsid w:val="000C1A1B"/>
  </w:style>
  <w:style w:type="numbering" w:customStyle="1" w:styleId="82">
    <w:name w:val="Нет списка82"/>
    <w:next w:val="a2"/>
    <w:uiPriority w:val="99"/>
    <w:semiHidden/>
    <w:unhideWhenUsed/>
    <w:rsid w:val="000C1A1B"/>
  </w:style>
  <w:style w:type="numbering" w:customStyle="1" w:styleId="92">
    <w:name w:val="Нет списка92"/>
    <w:next w:val="a2"/>
    <w:uiPriority w:val="99"/>
    <w:semiHidden/>
    <w:unhideWhenUsed/>
    <w:rsid w:val="000C1A1B"/>
  </w:style>
  <w:style w:type="numbering" w:customStyle="1" w:styleId="101">
    <w:name w:val="Нет списка101"/>
    <w:next w:val="a2"/>
    <w:uiPriority w:val="99"/>
    <w:semiHidden/>
    <w:unhideWhenUsed/>
    <w:rsid w:val="000C1A1B"/>
  </w:style>
  <w:style w:type="numbering" w:customStyle="1" w:styleId="1410">
    <w:name w:val="Нет списка141"/>
    <w:next w:val="a2"/>
    <w:uiPriority w:val="99"/>
    <w:semiHidden/>
    <w:unhideWhenUsed/>
    <w:rsid w:val="000C1A1B"/>
  </w:style>
  <w:style w:type="numbering" w:customStyle="1" w:styleId="231">
    <w:name w:val="Нет списка231"/>
    <w:next w:val="a2"/>
    <w:uiPriority w:val="99"/>
    <w:semiHidden/>
    <w:unhideWhenUsed/>
    <w:rsid w:val="000C1A1B"/>
  </w:style>
  <w:style w:type="numbering" w:customStyle="1" w:styleId="321">
    <w:name w:val="Нет списка321"/>
    <w:next w:val="a2"/>
    <w:uiPriority w:val="99"/>
    <w:semiHidden/>
    <w:unhideWhenUsed/>
    <w:rsid w:val="000C1A1B"/>
  </w:style>
  <w:style w:type="numbering" w:customStyle="1" w:styleId="421">
    <w:name w:val="Нет списка421"/>
    <w:next w:val="a2"/>
    <w:uiPriority w:val="99"/>
    <w:semiHidden/>
    <w:unhideWhenUsed/>
    <w:rsid w:val="000C1A1B"/>
  </w:style>
  <w:style w:type="numbering" w:customStyle="1" w:styleId="521">
    <w:name w:val="Нет списка521"/>
    <w:next w:val="a2"/>
    <w:uiPriority w:val="99"/>
    <w:semiHidden/>
    <w:unhideWhenUsed/>
    <w:rsid w:val="000C1A1B"/>
  </w:style>
  <w:style w:type="numbering" w:customStyle="1" w:styleId="621">
    <w:name w:val="Нет списка621"/>
    <w:next w:val="a2"/>
    <w:uiPriority w:val="99"/>
    <w:semiHidden/>
    <w:unhideWhenUsed/>
    <w:rsid w:val="000C1A1B"/>
  </w:style>
  <w:style w:type="numbering" w:customStyle="1" w:styleId="721">
    <w:name w:val="Нет списка721"/>
    <w:next w:val="a2"/>
    <w:uiPriority w:val="99"/>
    <w:semiHidden/>
    <w:unhideWhenUsed/>
    <w:rsid w:val="000C1A1B"/>
  </w:style>
  <w:style w:type="numbering" w:customStyle="1" w:styleId="11310">
    <w:name w:val="Нет списка1131"/>
    <w:next w:val="a2"/>
    <w:uiPriority w:val="99"/>
    <w:semiHidden/>
    <w:unhideWhenUsed/>
    <w:rsid w:val="000C1A1B"/>
  </w:style>
  <w:style w:type="numbering" w:customStyle="1" w:styleId="2121">
    <w:name w:val="Нет списка2121"/>
    <w:next w:val="a2"/>
    <w:uiPriority w:val="99"/>
    <w:semiHidden/>
    <w:unhideWhenUsed/>
    <w:rsid w:val="000C1A1B"/>
  </w:style>
  <w:style w:type="numbering" w:customStyle="1" w:styleId="3121">
    <w:name w:val="Нет списка3121"/>
    <w:next w:val="a2"/>
    <w:uiPriority w:val="99"/>
    <w:semiHidden/>
    <w:unhideWhenUsed/>
    <w:rsid w:val="000C1A1B"/>
  </w:style>
  <w:style w:type="numbering" w:customStyle="1" w:styleId="4121">
    <w:name w:val="Нет списка4121"/>
    <w:next w:val="a2"/>
    <w:uiPriority w:val="99"/>
    <w:semiHidden/>
    <w:unhideWhenUsed/>
    <w:rsid w:val="000C1A1B"/>
  </w:style>
  <w:style w:type="numbering" w:customStyle="1" w:styleId="5121">
    <w:name w:val="Нет списка5121"/>
    <w:next w:val="a2"/>
    <w:uiPriority w:val="99"/>
    <w:semiHidden/>
    <w:unhideWhenUsed/>
    <w:rsid w:val="000C1A1B"/>
  </w:style>
  <w:style w:type="numbering" w:customStyle="1" w:styleId="6121">
    <w:name w:val="Нет списка6121"/>
    <w:next w:val="a2"/>
    <w:uiPriority w:val="99"/>
    <w:semiHidden/>
    <w:unhideWhenUsed/>
    <w:rsid w:val="000C1A1B"/>
  </w:style>
  <w:style w:type="numbering" w:customStyle="1" w:styleId="7121">
    <w:name w:val="Нет списка7121"/>
    <w:next w:val="a2"/>
    <w:uiPriority w:val="99"/>
    <w:semiHidden/>
    <w:unhideWhenUsed/>
    <w:rsid w:val="000C1A1B"/>
  </w:style>
  <w:style w:type="numbering" w:customStyle="1" w:styleId="11121">
    <w:name w:val="Нет списка11121"/>
    <w:next w:val="a2"/>
    <w:uiPriority w:val="99"/>
    <w:semiHidden/>
    <w:unhideWhenUsed/>
    <w:rsid w:val="000C1A1B"/>
  </w:style>
  <w:style w:type="numbering" w:customStyle="1" w:styleId="21111">
    <w:name w:val="Нет списка21111"/>
    <w:next w:val="a2"/>
    <w:uiPriority w:val="99"/>
    <w:semiHidden/>
    <w:unhideWhenUsed/>
    <w:rsid w:val="000C1A1B"/>
  </w:style>
  <w:style w:type="numbering" w:customStyle="1" w:styleId="31111">
    <w:name w:val="Нет списка31111"/>
    <w:next w:val="a2"/>
    <w:uiPriority w:val="99"/>
    <w:semiHidden/>
    <w:unhideWhenUsed/>
    <w:rsid w:val="000C1A1B"/>
  </w:style>
  <w:style w:type="numbering" w:customStyle="1" w:styleId="41111">
    <w:name w:val="Нет списка41111"/>
    <w:next w:val="a2"/>
    <w:uiPriority w:val="99"/>
    <w:semiHidden/>
    <w:unhideWhenUsed/>
    <w:rsid w:val="000C1A1B"/>
  </w:style>
  <w:style w:type="numbering" w:customStyle="1" w:styleId="51111">
    <w:name w:val="Нет списка51111"/>
    <w:next w:val="a2"/>
    <w:uiPriority w:val="99"/>
    <w:semiHidden/>
    <w:unhideWhenUsed/>
    <w:rsid w:val="000C1A1B"/>
  </w:style>
  <w:style w:type="numbering" w:customStyle="1" w:styleId="61111">
    <w:name w:val="Нет списка61111"/>
    <w:next w:val="a2"/>
    <w:uiPriority w:val="99"/>
    <w:semiHidden/>
    <w:unhideWhenUsed/>
    <w:rsid w:val="000C1A1B"/>
  </w:style>
  <w:style w:type="numbering" w:customStyle="1" w:styleId="71111">
    <w:name w:val="Нет списка71111"/>
    <w:next w:val="a2"/>
    <w:uiPriority w:val="99"/>
    <w:semiHidden/>
    <w:unhideWhenUsed/>
    <w:rsid w:val="000C1A1B"/>
  </w:style>
  <w:style w:type="numbering" w:customStyle="1" w:styleId="811">
    <w:name w:val="Нет списка811"/>
    <w:next w:val="a2"/>
    <w:uiPriority w:val="99"/>
    <w:semiHidden/>
    <w:unhideWhenUsed/>
    <w:rsid w:val="000C1A1B"/>
  </w:style>
  <w:style w:type="numbering" w:customStyle="1" w:styleId="911">
    <w:name w:val="Нет списка911"/>
    <w:next w:val="a2"/>
    <w:uiPriority w:val="99"/>
    <w:semiHidden/>
    <w:unhideWhenUsed/>
    <w:rsid w:val="000C1A1B"/>
  </w:style>
  <w:style w:type="paragraph" w:customStyle="1" w:styleId="msonormal0">
    <w:name w:val="msonormal"/>
    <w:basedOn w:val="a"/>
    <w:qFormat/>
    <w:rsid w:val="000C1A1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a"/>
    <w:uiPriority w:val="99"/>
    <w:qFormat/>
    <w:rsid w:val="000C1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4">
    <w:name w:val="xl64"/>
    <w:basedOn w:val="a"/>
    <w:uiPriority w:val="99"/>
    <w:qFormat/>
    <w:rsid w:val="000C1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5">
    <w:name w:val="xl65"/>
    <w:basedOn w:val="a"/>
    <w:uiPriority w:val="99"/>
    <w:qFormat/>
    <w:rsid w:val="000C1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6">
    <w:name w:val="xl66"/>
    <w:basedOn w:val="a"/>
    <w:uiPriority w:val="99"/>
    <w:qFormat/>
    <w:rsid w:val="000C1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7">
    <w:name w:val="xl67"/>
    <w:basedOn w:val="a"/>
    <w:uiPriority w:val="99"/>
    <w:qFormat/>
    <w:rsid w:val="000C1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-">
    <w:name w:val="Интернет-ссылка"/>
    <w:uiPriority w:val="99"/>
    <w:unhideWhenUsed/>
    <w:rsid w:val="000C1A1B"/>
    <w:rPr>
      <w:color w:val="333399"/>
      <w:u w:val="single"/>
    </w:rPr>
  </w:style>
  <w:style w:type="character" w:customStyle="1" w:styleId="affe">
    <w:name w:val="Привязка сноски"/>
    <w:rsid w:val="000C1A1B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0C1A1B"/>
    <w:rPr>
      <w:vertAlign w:val="superscript"/>
    </w:rPr>
  </w:style>
  <w:style w:type="character" w:customStyle="1" w:styleId="ListLabel1">
    <w:name w:val="ListLabel 1"/>
    <w:qFormat/>
    <w:rsid w:val="000C1A1B"/>
    <w:rPr>
      <w:rFonts w:cs="Times New Roman"/>
    </w:rPr>
  </w:style>
  <w:style w:type="character" w:customStyle="1" w:styleId="ListLabel2">
    <w:name w:val="ListLabel 2"/>
    <w:qFormat/>
    <w:rsid w:val="000C1A1B"/>
    <w:rPr>
      <w:rFonts w:cs="Times New Roman"/>
    </w:rPr>
  </w:style>
  <w:style w:type="character" w:customStyle="1" w:styleId="ListLabel3">
    <w:name w:val="ListLabel 3"/>
    <w:qFormat/>
    <w:rsid w:val="000C1A1B"/>
    <w:rPr>
      <w:rFonts w:cs="Times New Roman"/>
    </w:rPr>
  </w:style>
  <w:style w:type="character" w:customStyle="1" w:styleId="ListLabel4">
    <w:name w:val="ListLabel 4"/>
    <w:qFormat/>
    <w:rsid w:val="000C1A1B"/>
    <w:rPr>
      <w:rFonts w:cs="Times New Roman"/>
    </w:rPr>
  </w:style>
  <w:style w:type="character" w:customStyle="1" w:styleId="ListLabel5">
    <w:name w:val="ListLabel 5"/>
    <w:qFormat/>
    <w:rsid w:val="000C1A1B"/>
    <w:rPr>
      <w:rFonts w:cs="Times New Roman"/>
    </w:rPr>
  </w:style>
  <w:style w:type="character" w:customStyle="1" w:styleId="ListLabel6">
    <w:name w:val="ListLabel 6"/>
    <w:qFormat/>
    <w:rsid w:val="000C1A1B"/>
    <w:rPr>
      <w:rFonts w:cs="Times New Roman"/>
    </w:rPr>
  </w:style>
  <w:style w:type="character" w:customStyle="1" w:styleId="ListLabel7">
    <w:name w:val="ListLabel 7"/>
    <w:qFormat/>
    <w:rsid w:val="000C1A1B"/>
    <w:rPr>
      <w:rFonts w:cs="Times New Roman"/>
    </w:rPr>
  </w:style>
  <w:style w:type="character" w:customStyle="1" w:styleId="ListLabel8">
    <w:name w:val="ListLabel 8"/>
    <w:qFormat/>
    <w:rsid w:val="000C1A1B"/>
    <w:rPr>
      <w:rFonts w:cs="Times New Roman"/>
    </w:rPr>
  </w:style>
  <w:style w:type="character" w:customStyle="1" w:styleId="ListLabel9">
    <w:name w:val="ListLabel 9"/>
    <w:qFormat/>
    <w:rsid w:val="000C1A1B"/>
    <w:rPr>
      <w:rFonts w:cs="Times New Roman"/>
    </w:rPr>
  </w:style>
  <w:style w:type="character" w:customStyle="1" w:styleId="ListLabel10">
    <w:name w:val="ListLabel 10"/>
    <w:qFormat/>
    <w:rsid w:val="000C1A1B"/>
    <w:rPr>
      <w:rFonts w:cs="Times New Roman"/>
    </w:rPr>
  </w:style>
  <w:style w:type="character" w:customStyle="1" w:styleId="ListLabel11">
    <w:name w:val="ListLabel 11"/>
    <w:qFormat/>
    <w:rsid w:val="000C1A1B"/>
    <w:rPr>
      <w:rFonts w:cs="Times New Roman"/>
    </w:rPr>
  </w:style>
  <w:style w:type="character" w:customStyle="1" w:styleId="ListLabel12">
    <w:name w:val="ListLabel 12"/>
    <w:qFormat/>
    <w:rsid w:val="000C1A1B"/>
    <w:rPr>
      <w:rFonts w:cs="Times New Roman"/>
    </w:rPr>
  </w:style>
  <w:style w:type="character" w:customStyle="1" w:styleId="ListLabel13">
    <w:name w:val="ListLabel 13"/>
    <w:qFormat/>
    <w:rsid w:val="000C1A1B"/>
    <w:rPr>
      <w:rFonts w:cs="Times New Roman"/>
    </w:rPr>
  </w:style>
  <w:style w:type="character" w:customStyle="1" w:styleId="ListLabel14">
    <w:name w:val="ListLabel 14"/>
    <w:qFormat/>
    <w:rsid w:val="000C1A1B"/>
    <w:rPr>
      <w:rFonts w:cs="Times New Roman"/>
    </w:rPr>
  </w:style>
  <w:style w:type="character" w:customStyle="1" w:styleId="ListLabel15">
    <w:name w:val="ListLabel 15"/>
    <w:qFormat/>
    <w:rsid w:val="000C1A1B"/>
    <w:rPr>
      <w:rFonts w:cs="Times New Roman"/>
    </w:rPr>
  </w:style>
  <w:style w:type="character" w:customStyle="1" w:styleId="ListLabel16">
    <w:name w:val="ListLabel 16"/>
    <w:qFormat/>
    <w:rsid w:val="000C1A1B"/>
    <w:rPr>
      <w:rFonts w:cs="Times New Roman"/>
    </w:rPr>
  </w:style>
  <w:style w:type="character" w:customStyle="1" w:styleId="ListLabel17">
    <w:name w:val="ListLabel 17"/>
    <w:qFormat/>
    <w:rsid w:val="000C1A1B"/>
    <w:rPr>
      <w:rFonts w:cs="Times New Roman"/>
    </w:rPr>
  </w:style>
  <w:style w:type="character" w:customStyle="1" w:styleId="ListLabel18">
    <w:name w:val="ListLabel 18"/>
    <w:qFormat/>
    <w:rsid w:val="000C1A1B"/>
    <w:rPr>
      <w:rFonts w:cs="Times New Roman"/>
    </w:rPr>
  </w:style>
  <w:style w:type="character" w:customStyle="1" w:styleId="ListLabel20">
    <w:name w:val="ListLabel 20"/>
    <w:qFormat/>
    <w:rsid w:val="000C1A1B"/>
    <w:rPr>
      <w:sz w:val="28"/>
      <w:szCs w:val="28"/>
    </w:rPr>
  </w:style>
  <w:style w:type="character" w:customStyle="1" w:styleId="ListLabel21">
    <w:name w:val="ListLabel 21"/>
    <w:qFormat/>
    <w:rsid w:val="000C1A1B"/>
    <w:rPr>
      <w:bCs/>
      <w:strike/>
      <w:sz w:val="28"/>
      <w:szCs w:val="28"/>
    </w:rPr>
  </w:style>
  <w:style w:type="character" w:customStyle="1" w:styleId="ListLabel22">
    <w:name w:val="ListLabel 22"/>
    <w:qFormat/>
    <w:rsid w:val="000C1A1B"/>
    <w:rPr>
      <w:strike/>
      <w:sz w:val="28"/>
      <w:szCs w:val="28"/>
    </w:rPr>
  </w:style>
  <w:style w:type="character" w:customStyle="1" w:styleId="ListLabel23">
    <w:name w:val="ListLabel 23"/>
    <w:qFormat/>
    <w:rsid w:val="000C1A1B"/>
    <w:rPr>
      <w:bCs/>
      <w:sz w:val="28"/>
      <w:szCs w:val="28"/>
      <w:highlight w:val="green"/>
    </w:rPr>
  </w:style>
  <w:style w:type="paragraph" w:styleId="afff">
    <w:name w:val="List"/>
    <w:basedOn w:val="a"/>
    <w:uiPriority w:val="99"/>
    <w:qFormat/>
    <w:rsid w:val="000C1A1B"/>
    <w:pPr>
      <w:overflowPunct/>
      <w:autoSpaceDE/>
      <w:autoSpaceDN/>
      <w:adjustRightInd/>
      <w:spacing w:after="120"/>
    </w:pPr>
    <w:rPr>
      <w:rFonts w:ascii="Calibri" w:eastAsia="Calibri" w:hAnsi="Calibri" w:cs="Lucida Sans"/>
      <w:b/>
      <w:color w:val="008000"/>
      <w:sz w:val="22"/>
      <w:szCs w:val="22"/>
      <w:lang w:eastAsia="en-US"/>
    </w:rPr>
  </w:style>
  <w:style w:type="paragraph" w:styleId="1f">
    <w:name w:val="index 1"/>
    <w:basedOn w:val="a"/>
    <w:next w:val="a"/>
    <w:autoRedefine/>
    <w:uiPriority w:val="99"/>
    <w:semiHidden/>
    <w:unhideWhenUsed/>
    <w:qFormat/>
    <w:rsid w:val="000C1A1B"/>
    <w:pPr>
      <w:overflowPunct/>
      <w:autoSpaceDE/>
      <w:autoSpaceDN/>
      <w:adjustRightInd/>
      <w:ind w:left="240" w:hanging="240"/>
    </w:pPr>
    <w:rPr>
      <w:sz w:val="24"/>
      <w:szCs w:val="24"/>
    </w:rPr>
  </w:style>
  <w:style w:type="paragraph" w:styleId="afff0">
    <w:name w:val="index heading"/>
    <w:basedOn w:val="a"/>
    <w:uiPriority w:val="99"/>
    <w:qFormat/>
    <w:rsid w:val="000C1A1B"/>
    <w:pPr>
      <w:suppressLineNumbers/>
      <w:overflowPunct/>
      <w:autoSpaceDE/>
      <w:autoSpaceDN/>
      <w:adjustRightInd/>
    </w:pPr>
    <w:rPr>
      <w:rFonts w:cs="Lucida Sans"/>
      <w:sz w:val="24"/>
      <w:szCs w:val="24"/>
    </w:rPr>
  </w:style>
  <w:style w:type="character" w:styleId="afff1">
    <w:name w:val="Placeholder Text"/>
    <w:basedOn w:val="a0"/>
    <w:uiPriority w:val="99"/>
    <w:semiHidden/>
    <w:rsid w:val="000C1A1B"/>
    <w:rPr>
      <w:color w:val="808080"/>
    </w:rPr>
  </w:style>
  <w:style w:type="paragraph" w:customStyle="1" w:styleId="232">
    <w:name w:val="Основной текст с отступом 23"/>
    <w:basedOn w:val="a"/>
    <w:next w:val="a"/>
    <w:uiPriority w:val="99"/>
    <w:unhideWhenUsed/>
    <w:qFormat/>
    <w:rsid w:val="000C1A1B"/>
    <w:pPr>
      <w:overflowPunct/>
      <w:autoSpaceDE/>
      <w:autoSpaceDN/>
      <w:adjustRightInd/>
      <w:spacing w:after="120" w:line="480" w:lineRule="auto"/>
      <w:ind w:left="283"/>
    </w:pPr>
    <w:rPr>
      <w:rFonts w:ascii="Calibri" w:hAnsi="Calibri"/>
      <w:sz w:val="24"/>
      <w:szCs w:val="24"/>
      <w:lang w:eastAsia="en-US"/>
    </w:rPr>
  </w:style>
  <w:style w:type="character" w:customStyle="1" w:styleId="233">
    <w:name w:val="Основной текст с отступом 2 Знак3"/>
    <w:basedOn w:val="a0"/>
    <w:uiPriority w:val="99"/>
    <w:semiHidden/>
    <w:rsid w:val="000C1A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Основной текст3"/>
    <w:basedOn w:val="a"/>
    <w:next w:val="a"/>
    <w:link w:val="aff3"/>
    <w:uiPriority w:val="99"/>
    <w:unhideWhenUsed/>
    <w:qFormat/>
    <w:rsid w:val="000C1A1B"/>
    <w:pPr>
      <w:overflowPunct/>
      <w:autoSpaceDE/>
      <w:autoSpaceDN/>
      <w:adjustRightInd/>
      <w:spacing w:after="120"/>
    </w:pPr>
    <w:rPr>
      <w:rFonts w:asciiTheme="minorHAnsi" w:eastAsiaTheme="minorHAnsi" w:hAnsiTheme="minorHAnsi" w:cstheme="minorBidi"/>
      <w:b/>
      <w:color w:val="008000"/>
      <w:sz w:val="22"/>
      <w:szCs w:val="22"/>
      <w:lang w:eastAsia="en-US"/>
    </w:rPr>
  </w:style>
  <w:style w:type="character" w:customStyle="1" w:styleId="44">
    <w:name w:val="Основной текст Знак4"/>
    <w:basedOn w:val="a0"/>
    <w:uiPriority w:val="99"/>
    <w:semiHidden/>
    <w:rsid w:val="000C1A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f0">
    <w:name w:val="1 Знак Знак Знак Знак"/>
    <w:basedOn w:val="a"/>
    <w:autoRedefine/>
    <w:uiPriority w:val="99"/>
    <w:qFormat/>
    <w:rsid w:val="000C1A1B"/>
    <w:pPr>
      <w:overflowPunct/>
      <w:autoSpaceDE/>
      <w:autoSpaceDN/>
      <w:adjustRightInd/>
      <w:spacing w:after="120"/>
      <w:jc w:val="both"/>
    </w:pPr>
    <w:rPr>
      <w:rFonts w:eastAsia="SimSun"/>
      <w:i/>
      <w:sz w:val="22"/>
      <w:szCs w:val="22"/>
      <w:lang w:eastAsia="en-US"/>
    </w:rPr>
  </w:style>
  <w:style w:type="paragraph" w:customStyle="1" w:styleId="CharCharCharChar">
    <w:name w:val="Char Char Знак Char Char"/>
    <w:basedOn w:val="a"/>
    <w:next w:val="2"/>
    <w:autoRedefine/>
    <w:uiPriority w:val="99"/>
    <w:qFormat/>
    <w:rsid w:val="000C1A1B"/>
    <w:pPr>
      <w:overflowPunct/>
      <w:autoSpaceDE/>
      <w:autoSpaceDN/>
      <w:adjustRightInd/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paragraph" w:customStyle="1" w:styleId="xl24">
    <w:name w:val="xl24"/>
    <w:basedOn w:val="a"/>
    <w:uiPriority w:val="99"/>
    <w:qFormat/>
    <w:rsid w:val="000C1A1B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a"/>
    <w:uiPriority w:val="99"/>
    <w:qFormat/>
    <w:rsid w:val="000C1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a"/>
    <w:uiPriority w:val="99"/>
    <w:qFormat/>
    <w:rsid w:val="000C1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7">
    <w:name w:val="xl27"/>
    <w:basedOn w:val="a"/>
    <w:uiPriority w:val="99"/>
    <w:qFormat/>
    <w:rsid w:val="000C1A1B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ascii="Times New Roman CYR" w:hAnsi="Times New Roman CYR" w:cs="Times New Roman CYR"/>
      <w:sz w:val="24"/>
      <w:szCs w:val="24"/>
    </w:rPr>
  </w:style>
  <w:style w:type="paragraph" w:customStyle="1" w:styleId="xl28">
    <w:name w:val="xl28"/>
    <w:basedOn w:val="a"/>
    <w:uiPriority w:val="99"/>
    <w:qFormat/>
    <w:rsid w:val="000C1A1B"/>
    <w:pPr>
      <w:overflowPunct/>
      <w:autoSpaceDE/>
      <w:autoSpaceDN/>
      <w:adjustRightInd/>
      <w:spacing w:before="100" w:beforeAutospacing="1" w:after="100" w:afterAutospacing="1"/>
    </w:pPr>
    <w:rPr>
      <w:rFonts w:ascii="Times New Roman CYR" w:hAnsi="Times New Roman CYR" w:cs="Times New Roman CYR"/>
      <w:sz w:val="24"/>
      <w:szCs w:val="24"/>
    </w:rPr>
  </w:style>
  <w:style w:type="paragraph" w:styleId="afff2">
    <w:name w:val="Document Map"/>
    <w:basedOn w:val="a"/>
    <w:link w:val="afff3"/>
    <w:uiPriority w:val="99"/>
    <w:qFormat/>
    <w:rsid w:val="000C1A1B"/>
    <w:pPr>
      <w:shd w:val="clear" w:color="auto" w:fill="000080"/>
      <w:overflowPunct/>
      <w:autoSpaceDE/>
      <w:autoSpaceDN/>
      <w:adjustRightInd/>
    </w:pPr>
    <w:rPr>
      <w:rFonts w:ascii="Tahoma" w:hAnsi="Tahoma" w:cs="Tahoma"/>
      <w:sz w:val="24"/>
      <w:szCs w:val="24"/>
    </w:rPr>
  </w:style>
  <w:style w:type="character" w:customStyle="1" w:styleId="afff3">
    <w:name w:val="Схема документа Знак"/>
    <w:basedOn w:val="a0"/>
    <w:link w:val="afff2"/>
    <w:uiPriority w:val="99"/>
    <w:rsid w:val="000C1A1B"/>
    <w:rPr>
      <w:rFonts w:ascii="Tahoma" w:eastAsia="Times New Roman" w:hAnsi="Tahoma" w:cs="Tahoma"/>
      <w:sz w:val="24"/>
      <w:szCs w:val="24"/>
      <w:shd w:val="clear" w:color="auto" w:fill="000080"/>
      <w:lang w:eastAsia="ru-RU"/>
    </w:rPr>
  </w:style>
  <w:style w:type="paragraph" w:customStyle="1" w:styleId="1f1">
    <w:name w:val="Обычный1"/>
    <w:uiPriority w:val="99"/>
    <w:qFormat/>
    <w:rsid w:val="000C1A1B"/>
    <w:pPr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5">
    <w:name w:val="Знак Знак Знак1 Знак Знак Знак Знак Знак Знак1"/>
    <w:basedOn w:val="a"/>
    <w:next w:val="2"/>
    <w:autoRedefine/>
    <w:uiPriority w:val="99"/>
    <w:qFormat/>
    <w:rsid w:val="000C1A1B"/>
    <w:pPr>
      <w:overflowPunct/>
      <w:autoSpaceDE/>
      <w:autoSpaceDN/>
      <w:adjustRightInd/>
      <w:spacing w:after="160"/>
      <w:ind w:firstLine="720"/>
      <w:jc w:val="both"/>
    </w:pPr>
    <w:rPr>
      <w:sz w:val="28"/>
      <w:szCs w:val="28"/>
      <w:lang w:val="en-US" w:eastAsia="en-US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0C1A1B"/>
    <w:rPr>
      <w:rFonts w:ascii="Times New Roman" w:hAnsi="Times New Roman" w:cs="Times New Roman"/>
      <w:sz w:val="22"/>
      <w:szCs w:val="22"/>
    </w:rPr>
  </w:style>
  <w:style w:type="paragraph" w:customStyle="1" w:styleId="xl68">
    <w:name w:val="xl68"/>
    <w:basedOn w:val="a"/>
    <w:uiPriority w:val="99"/>
    <w:qFormat/>
    <w:rsid w:val="000C1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9">
    <w:name w:val="xl69"/>
    <w:basedOn w:val="a"/>
    <w:uiPriority w:val="99"/>
    <w:qFormat/>
    <w:rsid w:val="000C1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character" w:customStyle="1" w:styleId="1f2">
    <w:name w:val="Основной шрифт абзаца1"/>
    <w:rsid w:val="000C1A1B"/>
  </w:style>
  <w:style w:type="character" w:customStyle="1" w:styleId="HeaderChar">
    <w:name w:val="Header Char"/>
    <w:rsid w:val="000C1A1B"/>
    <w:rPr>
      <w:rFonts w:ascii="Times New Roman" w:hAnsi="Times New Roman" w:cs="Times New Roman"/>
      <w:color w:val="000000"/>
      <w:sz w:val="20"/>
      <w:szCs w:val="20"/>
    </w:rPr>
  </w:style>
  <w:style w:type="character" w:customStyle="1" w:styleId="BalloonTextChar">
    <w:name w:val="Balloon Text Char"/>
    <w:rsid w:val="000C1A1B"/>
    <w:rPr>
      <w:rFonts w:ascii="Tahoma" w:hAnsi="Tahoma" w:cs="Tahoma"/>
      <w:color w:val="000000"/>
      <w:sz w:val="16"/>
      <w:szCs w:val="16"/>
    </w:rPr>
  </w:style>
  <w:style w:type="paragraph" w:customStyle="1" w:styleId="1f3">
    <w:name w:val="Заголовок1"/>
    <w:basedOn w:val="a"/>
    <w:next w:val="a"/>
    <w:uiPriority w:val="99"/>
    <w:qFormat/>
    <w:rsid w:val="000C1A1B"/>
    <w:pPr>
      <w:keepNext/>
      <w:suppressAutoHyphens/>
      <w:overflowPunct/>
      <w:autoSpaceDE/>
      <w:autoSpaceDN/>
      <w:adjustRightInd/>
      <w:spacing w:before="240" w:after="120"/>
    </w:pPr>
    <w:rPr>
      <w:rFonts w:ascii="Arial" w:eastAsia="Microsoft YaHei" w:hAnsi="Arial" w:cs="Mangal"/>
      <w:color w:val="000000"/>
      <w:kern w:val="1"/>
      <w:sz w:val="28"/>
      <w:szCs w:val="28"/>
      <w:lang w:eastAsia="hi-IN" w:bidi="hi-IN"/>
    </w:rPr>
  </w:style>
  <w:style w:type="paragraph" w:customStyle="1" w:styleId="1f4">
    <w:name w:val="Название1"/>
    <w:basedOn w:val="a"/>
    <w:uiPriority w:val="99"/>
    <w:qFormat/>
    <w:rsid w:val="000C1A1B"/>
    <w:pPr>
      <w:suppressLineNumbers/>
      <w:suppressAutoHyphens/>
      <w:overflowPunct/>
      <w:autoSpaceDE/>
      <w:autoSpaceDN/>
      <w:adjustRightInd/>
      <w:spacing w:before="120" w:after="120"/>
    </w:pPr>
    <w:rPr>
      <w:rFonts w:ascii="Arial" w:hAnsi="Arial" w:cs="Mangal"/>
      <w:i/>
      <w:iCs/>
      <w:color w:val="000000"/>
      <w:kern w:val="1"/>
      <w:szCs w:val="24"/>
      <w:lang w:eastAsia="hi-IN" w:bidi="hi-IN"/>
    </w:rPr>
  </w:style>
  <w:style w:type="paragraph" w:customStyle="1" w:styleId="1f5">
    <w:name w:val="Указатель1"/>
    <w:basedOn w:val="a"/>
    <w:uiPriority w:val="99"/>
    <w:qFormat/>
    <w:rsid w:val="000C1A1B"/>
    <w:pPr>
      <w:suppressLineNumbers/>
      <w:suppressAutoHyphens/>
      <w:overflowPunct/>
      <w:autoSpaceDE/>
      <w:autoSpaceDN/>
      <w:adjustRightInd/>
    </w:pPr>
    <w:rPr>
      <w:rFonts w:ascii="Arial" w:hAnsi="Arial" w:cs="Mangal"/>
      <w:color w:val="000000"/>
      <w:kern w:val="1"/>
      <w:lang w:eastAsia="hi-IN" w:bidi="hi-IN"/>
    </w:rPr>
  </w:style>
  <w:style w:type="paragraph" w:customStyle="1" w:styleId="1f6">
    <w:name w:val="Текст выноски1"/>
    <w:basedOn w:val="a"/>
    <w:uiPriority w:val="99"/>
    <w:qFormat/>
    <w:rsid w:val="000C1A1B"/>
    <w:pPr>
      <w:suppressAutoHyphens/>
      <w:overflowPunct/>
      <w:autoSpaceDE/>
      <w:autoSpaceDN/>
      <w:adjustRightInd/>
    </w:pPr>
    <w:rPr>
      <w:rFonts w:ascii="Tahoma" w:hAnsi="Tahoma" w:cs="Tahoma"/>
      <w:color w:val="000000"/>
      <w:kern w:val="1"/>
      <w:sz w:val="16"/>
      <w:szCs w:val="16"/>
      <w:lang w:eastAsia="hi-IN" w:bidi="hi-IN"/>
    </w:rPr>
  </w:style>
  <w:style w:type="table" w:customStyle="1" w:styleId="83">
    <w:name w:val="Сетка таблицы8"/>
    <w:basedOn w:val="a1"/>
    <w:next w:val="a7"/>
    <w:uiPriority w:val="39"/>
    <w:rsid w:val="000C1A1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">
    <w:name w:val="Сетка таблицы9"/>
    <w:basedOn w:val="a1"/>
    <w:next w:val="a7"/>
    <w:uiPriority w:val="39"/>
    <w:rsid w:val="000C1A1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0">
    <w:name w:val="Нет списка17"/>
    <w:next w:val="a2"/>
    <w:uiPriority w:val="99"/>
    <w:semiHidden/>
    <w:unhideWhenUsed/>
    <w:rsid w:val="000C1A1B"/>
  </w:style>
  <w:style w:type="table" w:customStyle="1" w:styleId="102">
    <w:name w:val="Сетка таблицы10"/>
    <w:basedOn w:val="a1"/>
    <w:next w:val="a7"/>
    <w:uiPriority w:val="39"/>
    <w:rsid w:val="000C1A1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0">
    <w:name w:val="Нет списка18"/>
    <w:next w:val="a2"/>
    <w:uiPriority w:val="99"/>
    <w:semiHidden/>
    <w:unhideWhenUsed/>
    <w:rsid w:val="000C1A1B"/>
  </w:style>
  <w:style w:type="table" w:customStyle="1" w:styleId="161">
    <w:name w:val="Сетка таблицы16"/>
    <w:basedOn w:val="a1"/>
    <w:next w:val="a7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tj-background">
    <w:name w:val="ktj-background"/>
    <w:basedOn w:val="a"/>
    <w:uiPriority w:val="99"/>
    <w:qFormat/>
    <w:rsid w:val="000C1A1B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character" w:customStyle="1" w:styleId="s191">
    <w:name w:val="s191"/>
    <w:rsid w:val="000C1A1B"/>
    <w:rPr>
      <w:vanish/>
      <w:webHidden w:val="0"/>
      <w:specVanish w:val="0"/>
    </w:rPr>
  </w:style>
  <w:style w:type="character" w:customStyle="1" w:styleId="s101">
    <w:name w:val="s101"/>
    <w:rsid w:val="000C1A1B"/>
    <w:rPr>
      <w:vanish/>
      <w:webHidden w:val="0"/>
      <w:bdr w:val="none" w:sz="0" w:space="0" w:color="auto" w:frame="1"/>
      <w:specVanish w:val="0"/>
    </w:rPr>
  </w:style>
  <w:style w:type="paragraph" w:customStyle="1" w:styleId="315">
    <w:name w:val="Основной текст 31"/>
    <w:basedOn w:val="a"/>
    <w:next w:val="a"/>
    <w:link w:val="36"/>
    <w:uiPriority w:val="99"/>
    <w:unhideWhenUsed/>
    <w:qFormat/>
    <w:rsid w:val="000C1A1B"/>
    <w:pPr>
      <w:overflowPunct/>
      <w:autoSpaceDE/>
      <w:autoSpaceDN/>
      <w:adjustRightInd/>
      <w:spacing w:after="120" w:line="259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6">
    <w:name w:val="Основной текст 3 Знак"/>
    <w:basedOn w:val="a0"/>
    <w:link w:val="315"/>
    <w:uiPriority w:val="99"/>
    <w:rsid w:val="000C1A1B"/>
    <w:rPr>
      <w:sz w:val="16"/>
      <w:szCs w:val="16"/>
    </w:rPr>
  </w:style>
  <w:style w:type="paragraph" w:customStyle="1" w:styleId="xl98">
    <w:name w:val="xl98"/>
    <w:basedOn w:val="a"/>
    <w:uiPriority w:val="99"/>
    <w:qFormat/>
    <w:rsid w:val="000C1A1B"/>
    <w:pPr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Times New Roman CYR" w:hAnsi="Times New Roman CYR"/>
      <w:color w:val="000000"/>
      <w:sz w:val="22"/>
      <w:szCs w:val="22"/>
    </w:rPr>
  </w:style>
  <w:style w:type="numbering" w:customStyle="1" w:styleId="190">
    <w:name w:val="Нет списка19"/>
    <w:next w:val="a2"/>
    <w:uiPriority w:val="99"/>
    <w:semiHidden/>
    <w:unhideWhenUsed/>
    <w:rsid w:val="000C1A1B"/>
  </w:style>
  <w:style w:type="numbering" w:customStyle="1" w:styleId="1100">
    <w:name w:val="Нет списка110"/>
    <w:next w:val="a2"/>
    <w:uiPriority w:val="99"/>
    <w:semiHidden/>
    <w:unhideWhenUsed/>
    <w:rsid w:val="000C1A1B"/>
  </w:style>
  <w:style w:type="table" w:customStyle="1" w:styleId="223">
    <w:name w:val="Сетка таблицы22"/>
    <w:basedOn w:val="a1"/>
    <w:next w:val="a7"/>
    <w:uiPriority w:val="99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3">
    <w:name w:val="12"/>
    <w:basedOn w:val="TableNormal"/>
    <w:rsid w:val="000C1A1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14">
    <w:name w:val="Сетка таблицы41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Сетка таблицы131"/>
    <w:basedOn w:val="a1"/>
    <w:next w:val="a7"/>
    <w:uiPriority w:val="59"/>
    <w:rsid w:val="000C1A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">
    <w:name w:val="Table Normal11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">
    <w:name w:val="111"/>
    <w:basedOn w:val="TableNormal"/>
    <w:rsid w:val="000C1A1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13">
    <w:name w:val="Сетка таблицы211"/>
    <w:basedOn w:val="a1"/>
    <w:next w:val="a7"/>
    <w:uiPriority w:val="99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4">
    <w:name w:val="Сетка таблицы51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">
    <w:name w:val="Сетка таблицы141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">
    <w:name w:val="Сетка таблицы1121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0">
    <w:name w:val="Нет списка151"/>
    <w:next w:val="a2"/>
    <w:uiPriority w:val="99"/>
    <w:semiHidden/>
    <w:unhideWhenUsed/>
    <w:rsid w:val="000C1A1B"/>
  </w:style>
  <w:style w:type="numbering" w:customStyle="1" w:styleId="1610">
    <w:name w:val="Нет списка161"/>
    <w:next w:val="a2"/>
    <w:uiPriority w:val="99"/>
    <w:semiHidden/>
    <w:unhideWhenUsed/>
    <w:rsid w:val="000C1A1B"/>
  </w:style>
  <w:style w:type="numbering" w:customStyle="1" w:styleId="171">
    <w:name w:val="Нет списка171"/>
    <w:next w:val="a2"/>
    <w:uiPriority w:val="99"/>
    <w:semiHidden/>
    <w:unhideWhenUsed/>
    <w:rsid w:val="000C1A1B"/>
  </w:style>
  <w:style w:type="numbering" w:customStyle="1" w:styleId="181">
    <w:name w:val="Нет списка181"/>
    <w:next w:val="a2"/>
    <w:uiPriority w:val="99"/>
    <w:semiHidden/>
    <w:unhideWhenUsed/>
    <w:rsid w:val="000C1A1B"/>
  </w:style>
  <w:style w:type="table" w:customStyle="1" w:styleId="614">
    <w:name w:val="Сетка таблицы61"/>
    <w:basedOn w:val="a1"/>
    <w:next w:val="a7"/>
    <w:uiPriority w:val="3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0">
    <w:name w:val="Нет списка20"/>
    <w:next w:val="a2"/>
    <w:uiPriority w:val="99"/>
    <w:semiHidden/>
    <w:unhideWhenUsed/>
    <w:rsid w:val="000C1A1B"/>
  </w:style>
  <w:style w:type="numbering" w:customStyle="1" w:styleId="250">
    <w:name w:val="Нет списка25"/>
    <w:next w:val="a2"/>
    <w:uiPriority w:val="99"/>
    <w:semiHidden/>
    <w:unhideWhenUsed/>
    <w:rsid w:val="000C1A1B"/>
  </w:style>
  <w:style w:type="character" w:styleId="afff4">
    <w:name w:val="Subtle Reference"/>
    <w:uiPriority w:val="31"/>
    <w:qFormat/>
    <w:rsid w:val="000C1A1B"/>
    <w:rPr>
      <w:smallCaps/>
      <w:color w:val="C0504D"/>
      <w:u w:val="single"/>
    </w:rPr>
  </w:style>
  <w:style w:type="character" w:customStyle="1" w:styleId="s203">
    <w:name w:val="s203"/>
    <w:rsid w:val="000C1A1B"/>
  </w:style>
  <w:style w:type="character" w:customStyle="1" w:styleId="ListParagraphChar">
    <w:name w:val="List Paragraph Char"/>
    <w:aliases w:val="SLIKE Char,List Paragraph1 Char"/>
    <w:link w:val="18"/>
    <w:locked/>
    <w:rsid w:val="000C1A1B"/>
    <w:rPr>
      <w:rFonts w:ascii="Calibri" w:eastAsia="Times New Roman" w:hAnsi="Calibri" w:cs="Times New Roman"/>
      <w:lang w:eastAsia="ru-RU"/>
    </w:rPr>
  </w:style>
  <w:style w:type="paragraph" w:customStyle="1" w:styleId="j16">
    <w:name w:val="j16"/>
    <w:basedOn w:val="a"/>
    <w:uiPriority w:val="99"/>
    <w:qFormat/>
    <w:rsid w:val="000C1A1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pagetitle-item">
    <w:name w:val="pagetitle-item"/>
    <w:rsid w:val="000C1A1B"/>
  </w:style>
  <w:style w:type="numbering" w:customStyle="1" w:styleId="260">
    <w:name w:val="Нет списка26"/>
    <w:next w:val="a2"/>
    <w:uiPriority w:val="99"/>
    <w:semiHidden/>
    <w:unhideWhenUsed/>
    <w:rsid w:val="000C1A1B"/>
  </w:style>
  <w:style w:type="paragraph" w:styleId="afff5">
    <w:name w:val="toa heading"/>
    <w:basedOn w:val="a"/>
    <w:next w:val="a"/>
    <w:uiPriority w:val="99"/>
    <w:semiHidden/>
    <w:unhideWhenUsed/>
    <w:qFormat/>
    <w:rsid w:val="000C1A1B"/>
    <w:pPr>
      <w:overflowPunct/>
      <w:autoSpaceDE/>
      <w:autoSpaceDN/>
      <w:adjustRightInd/>
      <w:spacing w:before="120"/>
      <w:jc w:val="both"/>
    </w:pPr>
    <w:rPr>
      <w:rFonts w:ascii="Cambria" w:hAnsi="Cambria"/>
      <w:b/>
      <w:bCs/>
      <w:sz w:val="24"/>
      <w:szCs w:val="24"/>
      <w:lang w:eastAsia="en-US"/>
    </w:rPr>
  </w:style>
  <w:style w:type="numbering" w:customStyle="1" w:styleId="270">
    <w:name w:val="Нет списка27"/>
    <w:next w:val="a2"/>
    <w:uiPriority w:val="99"/>
    <w:semiHidden/>
    <w:unhideWhenUsed/>
    <w:rsid w:val="000C1A1B"/>
  </w:style>
  <w:style w:type="numbering" w:customStyle="1" w:styleId="280">
    <w:name w:val="Нет списка28"/>
    <w:next w:val="a2"/>
    <w:uiPriority w:val="99"/>
    <w:semiHidden/>
    <w:unhideWhenUsed/>
    <w:rsid w:val="000C1A1B"/>
  </w:style>
  <w:style w:type="numbering" w:customStyle="1" w:styleId="29">
    <w:name w:val="Нет списка29"/>
    <w:next w:val="a2"/>
    <w:uiPriority w:val="99"/>
    <w:semiHidden/>
    <w:unhideWhenUsed/>
    <w:rsid w:val="000C1A1B"/>
  </w:style>
  <w:style w:type="table" w:customStyle="1" w:styleId="172">
    <w:name w:val="Сетка таблицы17"/>
    <w:basedOn w:val="a1"/>
    <w:uiPriority w:val="39"/>
    <w:rsid w:val="000C1A1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">
    <w:name w:val="Сетка таблицы81"/>
    <w:basedOn w:val="a1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2">
    <w:name w:val="Сетка таблицы91"/>
    <w:basedOn w:val="a1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">
    <w:name w:val="Сетка таблицы101"/>
    <w:basedOn w:val="a1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0">
    <w:name w:val="Нет списка30"/>
    <w:next w:val="a2"/>
    <w:uiPriority w:val="99"/>
    <w:semiHidden/>
    <w:unhideWhenUsed/>
    <w:rsid w:val="000C1A1B"/>
  </w:style>
  <w:style w:type="numbering" w:customStyle="1" w:styleId="340">
    <w:name w:val="Нет списка34"/>
    <w:next w:val="a2"/>
    <w:uiPriority w:val="99"/>
    <w:semiHidden/>
    <w:unhideWhenUsed/>
    <w:rsid w:val="000C1A1B"/>
  </w:style>
  <w:style w:type="numbering" w:customStyle="1" w:styleId="350">
    <w:name w:val="Нет списка35"/>
    <w:next w:val="a2"/>
    <w:uiPriority w:val="99"/>
    <w:semiHidden/>
    <w:unhideWhenUsed/>
    <w:rsid w:val="000C1A1B"/>
  </w:style>
  <w:style w:type="numbering" w:customStyle="1" w:styleId="360">
    <w:name w:val="Нет списка36"/>
    <w:next w:val="a2"/>
    <w:uiPriority w:val="99"/>
    <w:semiHidden/>
    <w:unhideWhenUsed/>
    <w:rsid w:val="000C1A1B"/>
  </w:style>
  <w:style w:type="numbering" w:customStyle="1" w:styleId="1150">
    <w:name w:val="Нет списка115"/>
    <w:next w:val="a2"/>
    <w:uiPriority w:val="99"/>
    <w:semiHidden/>
    <w:unhideWhenUsed/>
    <w:rsid w:val="000C1A1B"/>
  </w:style>
  <w:style w:type="numbering" w:customStyle="1" w:styleId="116">
    <w:name w:val="Нет списка116"/>
    <w:next w:val="a2"/>
    <w:uiPriority w:val="99"/>
    <w:semiHidden/>
    <w:unhideWhenUsed/>
    <w:qFormat/>
    <w:rsid w:val="000C1A1B"/>
  </w:style>
  <w:style w:type="numbering" w:customStyle="1" w:styleId="11140">
    <w:name w:val="Нет списка1114"/>
    <w:next w:val="a2"/>
    <w:uiPriority w:val="99"/>
    <w:semiHidden/>
    <w:unhideWhenUsed/>
    <w:qFormat/>
    <w:rsid w:val="000C1A1B"/>
  </w:style>
  <w:style w:type="numbering" w:customStyle="1" w:styleId="11113">
    <w:name w:val="Нет списка11113"/>
    <w:next w:val="a2"/>
    <w:uiPriority w:val="99"/>
    <w:semiHidden/>
    <w:unhideWhenUsed/>
    <w:qFormat/>
    <w:rsid w:val="000C1A1B"/>
  </w:style>
  <w:style w:type="numbering" w:customStyle="1" w:styleId="111112">
    <w:name w:val="Нет списка111112"/>
    <w:next w:val="a2"/>
    <w:uiPriority w:val="99"/>
    <w:semiHidden/>
    <w:unhideWhenUsed/>
    <w:qFormat/>
    <w:rsid w:val="000C1A1B"/>
  </w:style>
  <w:style w:type="numbering" w:customStyle="1" w:styleId="1111112">
    <w:name w:val="Нет списка1111112"/>
    <w:next w:val="a2"/>
    <w:uiPriority w:val="99"/>
    <w:semiHidden/>
    <w:unhideWhenUsed/>
    <w:qFormat/>
    <w:rsid w:val="000C1A1B"/>
  </w:style>
  <w:style w:type="numbering" w:customStyle="1" w:styleId="2100">
    <w:name w:val="Нет списка210"/>
    <w:next w:val="a2"/>
    <w:uiPriority w:val="99"/>
    <w:semiHidden/>
    <w:unhideWhenUsed/>
    <w:qFormat/>
    <w:rsid w:val="000C1A1B"/>
  </w:style>
  <w:style w:type="numbering" w:customStyle="1" w:styleId="37">
    <w:name w:val="Нет списка37"/>
    <w:next w:val="a2"/>
    <w:uiPriority w:val="99"/>
    <w:semiHidden/>
    <w:unhideWhenUsed/>
    <w:qFormat/>
    <w:rsid w:val="000C1A1B"/>
  </w:style>
  <w:style w:type="numbering" w:customStyle="1" w:styleId="440">
    <w:name w:val="Нет списка44"/>
    <w:next w:val="a2"/>
    <w:uiPriority w:val="99"/>
    <w:semiHidden/>
    <w:unhideWhenUsed/>
    <w:qFormat/>
    <w:rsid w:val="000C1A1B"/>
  </w:style>
  <w:style w:type="numbering" w:customStyle="1" w:styleId="11111112">
    <w:name w:val="Нет списка11111112"/>
    <w:next w:val="a2"/>
    <w:uiPriority w:val="99"/>
    <w:semiHidden/>
    <w:unhideWhenUsed/>
    <w:qFormat/>
    <w:rsid w:val="000C1A1B"/>
  </w:style>
  <w:style w:type="numbering" w:customStyle="1" w:styleId="111111112">
    <w:name w:val="Нет списка111111112"/>
    <w:next w:val="a2"/>
    <w:uiPriority w:val="99"/>
    <w:semiHidden/>
    <w:unhideWhenUsed/>
    <w:qFormat/>
    <w:rsid w:val="000C1A1B"/>
  </w:style>
  <w:style w:type="numbering" w:customStyle="1" w:styleId="214">
    <w:name w:val="Нет списка214"/>
    <w:next w:val="a2"/>
    <w:uiPriority w:val="99"/>
    <w:semiHidden/>
    <w:unhideWhenUsed/>
    <w:qFormat/>
    <w:rsid w:val="000C1A1B"/>
  </w:style>
  <w:style w:type="numbering" w:customStyle="1" w:styleId="3140">
    <w:name w:val="Нет списка314"/>
    <w:next w:val="a2"/>
    <w:uiPriority w:val="99"/>
    <w:semiHidden/>
    <w:unhideWhenUsed/>
    <w:qFormat/>
    <w:rsid w:val="000C1A1B"/>
  </w:style>
  <w:style w:type="numbering" w:customStyle="1" w:styleId="54">
    <w:name w:val="Нет списка54"/>
    <w:next w:val="a2"/>
    <w:uiPriority w:val="99"/>
    <w:semiHidden/>
    <w:unhideWhenUsed/>
    <w:qFormat/>
    <w:rsid w:val="000C1A1B"/>
  </w:style>
  <w:style w:type="numbering" w:customStyle="1" w:styleId="1230">
    <w:name w:val="Нет списка123"/>
    <w:next w:val="a2"/>
    <w:uiPriority w:val="99"/>
    <w:semiHidden/>
    <w:unhideWhenUsed/>
    <w:qFormat/>
    <w:rsid w:val="000C1A1B"/>
  </w:style>
  <w:style w:type="numbering" w:customStyle="1" w:styleId="64">
    <w:name w:val="Нет списка64"/>
    <w:next w:val="a2"/>
    <w:uiPriority w:val="99"/>
    <w:semiHidden/>
    <w:unhideWhenUsed/>
    <w:qFormat/>
    <w:rsid w:val="000C1A1B"/>
  </w:style>
  <w:style w:type="numbering" w:customStyle="1" w:styleId="74">
    <w:name w:val="Нет списка74"/>
    <w:next w:val="a2"/>
    <w:uiPriority w:val="99"/>
    <w:semiHidden/>
    <w:unhideWhenUsed/>
    <w:qFormat/>
    <w:rsid w:val="000C1A1B"/>
  </w:style>
  <w:style w:type="numbering" w:customStyle="1" w:styleId="132">
    <w:name w:val="Нет списка132"/>
    <w:next w:val="a2"/>
    <w:uiPriority w:val="99"/>
    <w:semiHidden/>
    <w:unhideWhenUsed/>
    <w:qFormat/>
    <w:rsid w:val="000C1A1B"/>
  </w:style>
  <w:style w:type="numbering" w:customStyle="1" w:styleId="1122">
    <w:name w:val="Нет списка1122"/>
    <w:next w:val="a2"/>
    <w:uiPriority w:val="99"/>
    <w:semiHidden/>
    <w:unhideWhenUsed/>
    <w:qFormat/>
    <w:rsid w:val="000C1A1B"/>
  </w:style>
  <w:style w:type="numbering" w:customStyle="1" w:styleId="2220">
    <w:name w:val="Нет списка222"/>
    <w:next w:val="a2"/>
    <w:uiPriority w:val="99"/>
    <w:semiHidden/>
    <w:unhideWhenUsed/>
    <w:qFormat/>
    <w:rsid w:val="000C1A1B"/>
  </w:style>
  <w:style w:type="numbering" w:customStyle="1" w:styleId="322">
    <w:name w:val="Нет списка322"/>
    <w:next w:val="a2"/>
    <w:uiPriority w:val="99"/>
    <w:semiHidden/>
    <w:unhideWhenUsed/>
    <w:qFormat/>
    <w:rsid w:val="000C1A1B"/>
  </w:style>
  <w:style w:type="numbering" w:customStyle="1" w:styleId="4140">
    <w:name w:val="Нет списка414"/>
    <w:next w:val="a2"/>
    <w:uiPriority w:val="99"/>
    <w:semiHidden/>
    <w:unhideWhenUsed/>
    <w:qFormat/>
    <w:rsid w:val="000C1A1B"/>
  </w:style>
  <w:style w:type="numbering" w:customStyle="1" w:styleId="11122">
    <w:name w:val="Нет списка11122"/>
    <w:next w:val="a2"/>
    <w:uiPriority w:val="99"/>
    <w:semiHidden/>
    <w:unhideWhenUsed/>
    <w:qFormat/>
    <w:rsid w:val="000C1A1B"/>
  </w:style>
  <w:style w:type="numbering" w:customStyle="1" w:styleId="21130">
    <w:name w:val="Нет списка2113"/>
    <w:next w:val="a2"/>
    <w:uiPriority w:val="99"/>
    <w:semiHidden/>
    <w:unhideWhenUsed/>
    <w:qFormat/>
    <w:rsid w:val="000C1A1B"/>
  </w:style>
  <w:style w:type="numbering" w:customStyle="1" w:styleId="3113">
    <w:name w:val="Нет списка3113"/>
    <w:next w:val="a2"/>
    <w:uiPriority w:val="99"/>
    <w:semiHidden/>
    <w:unhideWhenUsed/>
    <w:qFormat/>
    <w:rsid w:val="000C1A1B"/>
  </w:style>
  <w:style w:type="numbering" w:customStyle="1" w:styleId="111111111111">
    <w:name w:val="Нет списка111111111111"/>
    <w:next w:val="a2"/>
    <w:uiPriority w:val="99"/>
    <w:semiHidden/>
    <w:unhideWhenUsed/>
    <w:rsid w:val="000C1A1B"/>
  </w:style>
  <w:style w:type="numbering" w:customStyle="1" w:styleId="1212">
    <w:name w:val="Нет списка1212"/>
    <w:next w:val="a2"/>
    <w:uiPriority w:val="99"/>
    <w:semiHidden/>
    <w:unhideWhenUsed/>
    <w:rsid w:val="000C1A1B"/>
  </w:style>
  <w:style w:type="numbering" w:customStyle="1" w:styleId="5140">
    <w:name w:val="Нет списка514"/>
    <w:next w:val="a2"/>
    <w:uiPriority w:val="99"/>
    <w:semiHidden/>
    <w:unhideWhenUsed/>
    <w:rsid w:val="000C1A1B"/>
  </w:style>
  <w:style w:type="numbering" w:customStyle="1" w:styleId="6140">
    <w:name w:val="Нет списка614"/>
    <w:next w:val="a2"/>
    <w:uiPriority w:val="99"/>
    <w:semiHidden/>
    <w:unhideWhenUsed/>
    <w:rsid w:val="000C1A1B"/>
  </w:style>
  <w:style w:type="numbering" w:customStyle="1" w:styleId="714">
    <w:name w:val="Нет списка714"/>
    <w:next w:val="a2"/>
    <w:uiPriority w:val="99"/>
    <w:semiHidden/>
    <w:unhideWhenUsed/>
    <w:rsid w:val="000C1A1B"/>
  </w:style>
  <w:style w:type="numbering" w:customStyle="1" w:styleId="4113">
    <w:name w:val="Нет списка4113"/>
    <w:next w:val="a2"/>
    <w:uiPriority w:val="99"/>
    <w:semiHidden/>
    <w:unhideWhenUsed/>
    <w:rsid w:val="000C1A1B"/>
  </w:style>
  <w:style w:type="numbering" w:customStyle="1" w:styleId="5113">
    <w:name w:val="Нет списка5113"/>
    <w:next w:val="a2"/>
    <w:uiPriority w:val="99"/>
    <w:semiHidden/>
    <w:unhideWhenUsed/>
    <w:rsid w:val="000C1A1B"/>
  </w:style>
  <w:style w:type="numbering" w:customStyle="1" w:styleId="6113">
    <w:name w:val="Нет списка6113"/>
    <w:next w:val="a2"/>
    <w:uiPriority w:val="99"/>
    <w:semiHidden/>
    <w:unhideWhenUsed/>
    <w:rsid w:val="000C1A1B"/>
  </w:style>
  <w:style w:type="numbering" w:customStyle="1" w:styleId="7113">
    <w:name w:val="Нет списка7113"/>
    <w:next w:val="a2"/>
    <w:uiPriority w:val="99"/>
    <w:semiHidden/>
    <w:unhideWhenUsed/>
    <w:rsid w:val="000C1A1B"/>
  </w:style>
  <w:style w:type="numbering" w:customStyle="1" w:styleId="830">
    <w:name w:val="Нет списка83"/>
    <w:next w:val="a2"/>
    <w:uiPriority w:val="99"/>
    <w:semiHidden/>
    <w:unhideWhenUsed/>
    <w:rsid w:val="000C1A1B"/>
  </w:style>
  <w:style w:type="numbering" w:customStyle="1" w:styleId="930">
    <w:name w:val="Нет списка93"/>
    <w:next w:val="a2"/>
    <w:uiPriority w:val="99"/>
    <w:semiHidden/>
    <w:unhideWhenUsed/>
    <w:rsid w:val="000C1A1B"/>
  </w:style>
  <w:style w:type="numbering" w:customStyle="1" w:styleId="1020">
    <w:name w:val="Нет списка102"/>
    <w:next w:val="a2"/>
    <w:uiPriority w:val="99"/>
    <w:semiHidden/>
    <w:unhideWhenUsed/>
    <w:rsid w:val="000C1A1B"/>
  </w:style>
  <w:style w:type="numbering" w:customStyle="1" w:styleId="142">
    <w:name w:val="Нет списка142"/>
    <w:next w:val="a2"/>
    <w:uiPriority w:val="99"/>
    <w:semiHidden/>
    <w:unhideWhenUsed/>
    <w:rsid w:val="000C1A1B"/>
  </w:style>
  <w:style w:type="numbering" w:customStyle="1" w:styleId="2320">
    <w:name w:val="Нет списка232"/>
    <w:next w:val="a2"/>
    <w:uiPriority w:val="99"/>
    <w:semiHidden/>
    <w:unhideWhenUsed/>
    <w:rsid w:val="000C1A1B"/>
  </w:style>
  <w:style w:type="numbering" w:customStyle="1" w:styleId="422">
    <w:name w:val="Нет списка422"/>
    <w:next w:val="a2"/>
    <w:uiPriority w:val="99"/>
    <w:semiHidden/>
    <w:unhideWhenUsed/>
    <w:rsid w:val="000C1A1B"/>
  </w:style>
  <w:style w:type="numbering" w:customStyle="1" w:styleId="522">
    <w:name w:val="Нет списка522"/>
    <w:next w:val="a2"/>
    <w:uiPriority w:val="99"/>
    <w:semiHidden/>
    <w:unhideWhenUsed/>
    <w:rsid w:val="000C1A1B"/>
  </w:style>
  <w:style w:type="numbering" w:customStyle="1" w:styleId="622">
    <w:name w:val="Нет списка622"/>
    <w:next w:val="a2"/>
    <w:uiPriority w:val="99"/>
    <w:semiHidden/>
    <w:unhideWhenUsed/>
    <w:rsid w:val="000C1A1B"/>
  </w:style>
  <w:style w:type="numbering" w:customStyle="1" w:styleId="722">
    <w:name w:val="Нет списка722"/>
    <w:next w:val="a2"/>
    <w:uiPriority w:val="99"/>
    <w:semiHidden/>
    <w:unhideWhenUsed/>
    <w:rsid w:val="000C1A1B"/>
  </w:style>
  <w:style w:type="numbering" w:customStyle="1" w:styleId="1132">
    <w:name w:val="Нет списка1132"/>
    <w:next w:val="a2"/>
    <w:uiPriority w:val="99"/>
    <w:semiHidden/>
    <w:unhideWhenUsed/>
    <w:rsid w:val="000C1A1B"/>
  </w:style>
  <w:style w:type="numbering" w:customStyle="1" w:styleId="2122">
    <w:name w:val="Нет списка2122"/>
    <w:next w:val="a2"/>
    <w:uiPriority w:val="99"/>
    <w:semiHidden/>
    <w:unhideWhenUsed/>
    <w:rsid w:val="000C1A1B"/>
  </w:style>
  <w:style w:type="numbering" w:customStyle="1" w:styleId="3122">
    <w:name w:val="Нет списка3122"/>
    <w:next w:val="a2"/>
    <w:uiPriority w:val="99"/>
    <w:semiHidden/>
    <w:unhideWhenUsed/>
    <w:rsid w:val="000C1A1B"/>
  </w:style>
  <w:style w:type="numbering" w:customStyle="1" w:styleId="4122">
    <w:name w:val="Нет списка4122"/>
    <w:next w:val="a2"/>
    <w:uiPriority w:val="99"/>
    <w:semiHidden/>
    <w:unhideWhenUsed/>
    <w:rsid w:val="000C1A1B"/>
  </w:style>
  <w:style w:type="numbering" w:customStyle="1" w:styleId="5122">
    <w:name w:val="Нет списка5122"/>
    <w:next w:val="a2"/>
    <w:uiPriority w:val="99"/>
    <w:semiHidden/>
    <w:unhideWhenUsed/>
    <w:rsid w:val="000C1A1B"/>
  </w:style>
  <w:style w:type="numbering" w:customStyle="1" w:styleId="6122">
    <w:name w:val="Нет списка6122"/>
    <w:next w:val="a2"/>
    <w:uiPriority w:val="99"/>
    <w:semiHidden/>
    <w:unhideWhenUsed/>
    <w:rsid w:val="000C1A1B"/>
  </w:style>
  <w:style w:type="numbering" w:customStyle="1" w:styleId="7122">
    <w:name w:val="Нет списка7122"/>
    <w:next w:val="a2"/>
    <w:uiPriority w:val="99"/>
    <w:semiHidden/>
    <w:unhideWhenUsed/>
    <w:rsid w:val="000C1A1B"/>
  </w:style>
  <w:style w:type="numbering" w:customStyle="1" w:styleId="21112">
    <w:name w:val="Нет списка21112"/>
    <w:next w:val="a2"/>
    <w:uiPriority w:val="99"/>
    <w:semiHidden/>
    <w:unhideWhenUsed/>
    <w:rsid w:val="000C1A1B"/>
  </w:style>
  <w:style w:type="numbering" w:customStyle="1" w:styleId="31112">
    <w:name w:val="Нет списка31112"/>
    <w:next w:val="a2"/>
    <w:uiPriority w:val="99"/>
    <w:semiHidden/>
    <w:unhideWhenUsed/>
    <w:rsid w:val="000C1A1B"/>
  </w:style>
  <w:style w:type="numbering" w:customStyle="1" w:styleId="41112">
    <w:name w:val="Нет списка41112"/>
    <w:next w:val="a2"/>
    <w:uiPriority w:val="99"/>
    <w:semiHidden/>
    <w:unhideWhenUsed/>
    <w:rsid w:val="000C1A1B"/>
  </w:style>
  <w:style w:type="numbering" w:customStyle="1" w:styleId="51112">
    <w:name w:val="Нет списка51112"/>
    <w:next w:val="a2"/>
    <w:uiPriority w:val="99"/>
    <w:semiHidden/>
    <w:unhideWhenUsed/>
    <w:rsid w:val="000C1A1B"/>
  </w:style>
  <w:style w:type="numbering" w:customStyle="1" w:styleId="61112">
    <w:name w:val="Нет списка61112"/>
    <w:next w:val="a2"/>
    <w:uiPriority w:val="99"/>
    <w:semiHidden/>
    <w:unhideWhenUsed/>
    <w:rsid w:val="000C1A1B"/>
  </w:style>
  <w:style w:type="numbering" w:customStyle="1" w:styleId="71112">
    <w:name w:val="Нет списка71112"/>
    <w:next w:val="a2"/>
    <w:uiPriority w:val="99"/>
    <w:semiHidden/>
    <w:unhideWhenUsed/>
    <w:rsid w:val="000C1A1B"/>
  </w:style>
  <w:style w:type="numbering" w:customStyle="1" w:styleId="8120">
    <w:name w:val="Нет списка812"/>
    <w:next w:val="a2"/>
    <w:uiPriority w:val="99"/>
    <w:semiHidden/>
    <w:unhideWhenUsed/>
    <w:rsid w:val="000C1A1B"/>
  </w:style>
  <w:style w:type="numbering" w:customStyle="1" w:styleId="9120">
    <w:name w:val="Нет списка912"/>
    <w:next w:val="a2"/>
    <w:uiPriority w:val="99"/>
    <w:semiHidden/>
    <w:unhideWhenUsed/>
    <w:rsid w:val="000C1A1B"/>
  </w:style>
  <w:style w:type="numbering" w:customStyle="1" w:styleId="152">
    <w:name w:val="Нет списка152"/>
    <w:next w:val="a2"/>
    <w:uiPriority w:val="99"/>
    <w:semiHidden/>
    <w:unhideWhenUsed/>
    <w:rsid w:val="000C1A1B"/>
  </w:style>
  <w:style w:type="numbering" w:customStyle="1" w:styleId="162">
    <w:name w:val="Нет списка162"/>
    <w:next w:val="a2"/>
    <w:uiPriority w:val="99"/>
    <w:semiHidden/>
    <w:unhideWhenUsed/>
    <w:rsid w:val="000C1A1B"/>
  </w:style>
  <w:style w:type="numbering" w:customStyle="1" w:styleId="241">
    <w:name w:val="Нет списка241"/>
    <w:next w:val="a2"/>
    <w:uiPriority w:val="99"/>
    <w:semiHidden/>
    <w:unhideWhenUsed/>
    <w:rsid w:val="000C1A1B"/>
  </w:style>
  <w:style w:type="numbering" w:customStyle="1" w:styleId="331">
    <w:name w:val="Нет списка331"/>
    <w:next w:val="a2"/>
    <w:uiPriority w:val="99"/>
    <w:semiHidden/>
    <w:unhideWhenUsed/>
    <w:rsid w:val="000C1A1B"/>
  </w:style>
  <w:style w:type="numbering" w:customStyle="1" w:styleId="431">
    <w:name w:val="Нет списка431"/>
    <w:next w:val="a2"/>
    <w:uiPriority w:val="99"/>
    <w:semiHidden/>
    <w:unhideWhenUsed/>
    <w:rsid w:val="000C1A1B"/>
  </w:style>
  <w:style w:type="numbering" w:customStyle="1" w:styleId="1141">
    <w:name w:val="Нет списка1141"/>
    <w:next w:val="a2"/>
    <w:uiPriority w:val="99"/>
    <w:semiHidden/>
    <w:unhideWhenUsed/>
    <w:rsid w:val="000C1A1B"/>
  </w:style>
  <w:style w:type="numbering" w:customStyle="1" w:styleId="11131">
    <w:name w:val="Нет списка11131"/>
    <w:next w:val="a2"/>
    <w:uiPriority w:val="99"/>
    <w:semiHidden/>
    <w:unhideWhenUsed/>
    <w:rsid w:val="000C1A1B"/>
  </w:style>
  <w:style w:type="numbering" w:customStyle="1" w:styleId="2131">
    <w:name w:val="Нет списка2131"/>
    <w:next w:val="a2"/>
    <w:uiPriority w:val="99"/>
    <w:semiHidden/>
    <w:unhideWhenUsed/>
    <w:rsid w:val="000C1A1B"/>
  </w:style>
  <w:style w:type="numbering" w:customStyle="1" w:styleId="3131">
    <w:name w:val="Нет списка3131"/>
    <w:next w:val="a2"/>
    <w:uiPriority w:val="99"/>
    <w:semiHidden/>
    <w:unhideWhenUsed/>
    <w:rsid w:val="000C1A1B"/>
  </w:style>
  <w:style w:type="numbering" w:customStyle="1" w:styleId="531">
    <w:name w:val="Нет списка531"/>
    <w:next w:val="a2"/>
    <w:uiPriority w:val="99"/>
    <w:semiHidden/>
    <w:unhideWhenUsed/>
    <w:rsid w:val="000C1A1B"/>
  </w:style>
  <w:style w:type="numbering" w:customStyle="1" w:styleId="1221">
    <w:name w:val="Нет списка1221"/>
    <w:next w:val="a2"/>
    <w:uiPriority w:val="99"/>
    <w:semiHidden/>
    <w:unhideWhenUsed/>
    <w:rsid w:val="000C1A1B"/>
  </w:style>
  <w:style w:type="numbering" w:customStyle="1" w:styleId="631">
    <w:name w:val="Нет списка631"/>
    <w:next w:val="a2"/>
    <w:uiPriority w:val="99"/>
    <w:semiHidden/>
    <w:unhideWhenUsed/>
    <w:rsid w:val="000C1A1B"/>
  </w:style>
  <w:style w:type="numbering" w:customStyle="1" w:styleId="111121">
    <w:name w:val="Нет списка111121"/>
    <w:next w:val="a2"/>
    <w:uiPriority w:val="99"/>
    <w:semiHidden/>
    <w:unhideWhenUsed/>
    <w:rsid w:val="000C1A1B"/>
  </w:style>
  <w:style w:type="numbering" w:customStyle="1" w:styleId="1111111111111">
    <w:name w:val="Нет списка1111111111111"/>
    <w:next w:val="a2"/>
    <w:uiPriority w:val="99"/>
    <w:semiHidden/>
    <w:unhideWhenUsed/>
    <w:rsid w:val="000C1A1B"/>
  </w:style>
  <w:style w:type="numbering" w:customStyle="1" w:styleId="13110">
    <w:name w:val="Нет списка1311"/>
    <w:next w:val="a2"/>
    <w:uiPriority w:val="99"/>
    <w:semiHidden/>
    <w:unhideWhenUsed/>
    <w:rsid w:val="000C1A1B"/>
  </w:style>
  <w:style w:type="numbering" w:customStyle="1" w:styleId="112110">
    <w:name w:val="Нет списка11211"/>
    <w:next w:val="a2"/>
    <w:uiPriority w:val="99"/>
    <w:semiHidden/>
    <w:unhideWhenUsed/>
    <w:rsid w:val="000C1A1B"/>
  </w:style>
  <w:style w:type="numbering" w:customStyle="1" w:styleId="2211">
    <w:name w:val="Нет списка2211"/>
    <w:next w:val="a2"/>
    <w:uiPriority w:val="99"/>
    <w:semiHidden/>
    <w:unhideWhenUsed/>
    <w:rsid w:val="000C1A1B"/>
  </w:style>
  <w:style w:type="numbering" w:customStyle="1" w:styleId="12111">
    <w:name w:val="Нет списка12111"/>
    <w:next w:val="a2"/>
    <w:uiPriority w:val="99"/>
    <w:semiHidden/>
    <w:unhideWhenUsed/>
    <w:rsid w:val="000C1A1B"/>
  </w:style>
  <w:style w:type="numbering" w:customStyle="1" w:styleId="731">
    <w:name w:val="Нет списка731"/>
    <w:next w:val="a2"/>
    <w:uiPriority w:val="99"/>
    <w:semiHidden/>
    <w:unhideWhenUsed/>
    <w:rsid w:val="000C1A1B"/>
  </w:style>
  <w:style w:type="numbering" w:customStyle="1" w:styleId="4131">
    <w:name w:val="Нет списка4131"/>
    <w:next w:val="a2"/>
    <w:uiPriority w:val="99"/>
    <w:semiHidden/>
    <w:unhideWhenUsed/>
    <w:rsid w:val="000C1A1B"/>
  </w:style>
  <w:style w:type="numbering" w:customStyle="1" w:styleId="5131">
    <w:name w:val="Нет списка5131"/>
    <w:next w:val="a2"/>
    <w:uiPriority w:val="99"/>
    <w:semiHidden/>
    <w:unhideWhenUsed/>
    <w:rsid w:val="000C1A1B"/>
  </w:style>
  <w:style w:type="numbering" w:customStyle="1" w:styleId="6131">
    <w:name w:val="Нет списка6131"/>
    <w:next w:val="a2"/>
    <w:uiPriority w:val="99"/>
    <w:semiHidden/>
    <w:unhideWhenUsed/>
    <w:rsid w:val="000C1A1B"/>
  </w:style>
  <w:style w:type="numbering" w:customStyle="1" w:styleId="7131">
    <w:name w:val="Нет списка7131"/>
    <w:next w:val="a2"/>
    <w:uiPriority w:val="99"/>
    <w:semiHidden/>
    <w:unhideWhenUsed/>
    <w:rsid w:val="000C1A1B"/>
  </w:style>
  <w:style w:type="numbering" w:customStyle="1" w:styleId="21121">
    <w:name w:val="Нет списка21121"/>
    <w:next w:val="a2"/>
    <w:uiPriority w:val="99"/>
    <w:semiHidden/>
    <w:unhideWhenUsed/>
    <w:rsid w:val="000C1A1B"/>
  </w:style>
  <w:style w:type="numbering" w:customStyle="1" w:styleId="31121">
    <w:name w:val="Нет списка31121"/>
    <w:next w:val="a2"/>
    <w:uiPriority w:val="99"/>
    <w:semiHidden/>
    <w:unhideWhenUsed/>
    <w:rsid w:val="000C1A1B"/>
  </w:style>
  <w:style w:type="numbering" w:customStyle="1" w:styleId="41121">
    <w:name w:val="Нет списка41121"/>
    <w:next w:val="a2"/>
    <w:uiPriority w:val="99"/>
    <w:semiHidden/>
    <w:unhideWhenUsed/>
    <w:rsid w:val="000C1A1B"/>
  </w:style>
  <w:style w:type="numbering" w:customStyle="1" w:styleId="51121">
    <w:name w:val="Нет списка51121"/>
    <w:next w:val="a2"/>
    <w:uiPriority w:val="99"/>
    <w:semiHidden/>
    <w:unhideWhenUsed/>
    <w:rsid w:val="000C1A1B"/>
  </w:style>
  <w:style w:type="numbering" w:customStyle="1" w:styleId="61121">
    <w:name w:val="Нет списка61121"/>
    <w:next w:val="a2"/>
    <w:uiPriority w:val="99"/>
    <w:semiHidden/>
    <w:unhideWhenUsed/>
    <w:rsid w:val="000C1A1B"/>
  </w:style>
  <w:style w:type="numbering" w:customStyle="1" w:styleId="71121">
    <w:name w:val="Нет списка71121"/>
    <w:next w:val="a2"/>
    <w:uiPriority w:val="99"/>
    <w:semiHidden/>
    <w:unhideWhenUsed/>
    <w:rsid w:val="000C1A1B"/>
  </w:style>
  <w:style w:type="numbering" w:customStyle="1" w:styleId="821">
    <w:name w:val="Нет списка821"/>
    <w:next w:val="a2"/>
    <w:uiPriority w:val="99"/>
    <w:semiHidden/>
    <w:unhideWhenUsed/>
    <w:rsid w:val="000C1A1B"/>
  </w:style>
  <w:style w:type="numbering" w:customStyle="1" w:styleId="921">
    <w:name w:val="Нет списка921"/>
    <w:next w:val="a2"/>
    <w:uiPriority w:val="99"/>
    <w:semiHidden/>
    <w:unhideWhenUsed/>
    <w:rsid w:val="000C1A1B"/>
  </w:style>
  <w:style w:type="numbering" w:customStyle="1" w:styleId="1011">
    <w:name w:val="Нет списка1011"/>
    <w:next w:val="a2"/>
    <w:uiPriority w:val="99"/>
    <w:semiHidden/>
    <w:unhideWhenUsed/>
    <w:rsid w:val="000C1A1B"/>
  </w:style>
  <w:style w:type="numbering" w:customStyle="1" w:styleId="14110">
    <w:name w:val="Нет списка1411"/>
    <w:next w:val="a2"/>
    <w:uiPriority w:val="99"/>
    <w:semiHidden/>
    <w:unhideWhenUsed/>
    <w:rsid w:val="000C1A1B"/>
  </w:style>
  <w:style w:type="numbering" w:customStyle="1" w:styleId="2311">
    <w:name w:val="Нет списка2311"/>
    <w:next w:val="a2"/>
    <w:uiPriority w:val="99"/>
    <w:semiHidden/>
    <w:unhideWhenUsed/>
    <w:rsid w:val="000C1A1B"/>
  </w:style>
  <w:style w:type="numbering" w:customStyle="1" w:styleId="3211">
    <w:name w:val="Нет списка3211"/>
    <w:next w:val="a2"/>
    <w:uiPriority w:val="99"/>
    <w:semiHidden/>
    <w:unhideWhenUsed/>
    <w:rsid w:val="000C1A1B"/>
  </w:style>
  <w:style w:type="numbering" w:customStyle="1" w:styleId="4211">
    <w:name w:val="Нет списка4211"/>
    <w:next w:val="a2"/>
    <w:uiPriority w:val="99"/>
    <w:semiHidden/>
    <w:unhideWhenUsed/>
    <w:rsid w:val="000C1A1B"/>
  </w:style>
  <w:style w:type="numbering" w:customStyle="1" w:styleId="5211">
    <w:name w:val="Нет списка5211"/>
    <w:next w:val="a2"/>
    <w:uiPriority w:val="99"/>
    <w:semiHidden/>
    <w:unhideWhenUsed/>
    <w:rsid w:val="000C1A1B"/>
  </w:style>
  <w:style w:type="numbering" w:customStyle="1" w:styleId="6211">
    <w:name w:val="Нет списка6211"/>
    <w:next w:val="a2"/>
    <w:uiPriority w:val="99"/>
    <w:semiHidden/>
    <w:unhideWhenUsed/>
    <w:rsid w:val="000C1A1B"/>
  </w:style>
  <w:style w:type="numbering" w:customStyle="1" w:styleId="7211">
    <w:name w:val="Нет списка7211"/>
    <w:next w:val="a2"/>
    <w:uiPriority w:val="99"/>
    <w:semiHidden/>
    <w:unhideWhenUsed/>
    <w:rsid w:val="000C1A1B"/>
  </w:style>
  <w:style w:type="numbering" w:customStyle="1" w:styleId="11311">
    <w:name w:val="Нет списка11311"/>
    <w:next w:val="a2"/>
    <w:uiPriority w:val="99"/>
    <w:semiHidden/>
    <w:unhideWhenUsed/>
    <w:rsid w:val="000C1A1B"/>
  </w:style>
  <w:style w:type="numbering" w:customStyle="1" w:styleId="21211">
    <w:name w:val="Нет списка21211"/>
    <w:next w:val="a2"/>
    <w:uiPriority w:val="99"/>
    <w:semiHidden/>
    <w:unhideWhenUsed/>
    <w:rsid w:val="000C1A1B"/>
  </w:style>
  <w:style w:type="numbering" w:customStyle="1" w:styleId="31211">
    <w:name w:val="Нет списка31211"/>
    <w:next w:val="a2"/>
    <w:uiPriority w:val="99"/>
    <w:semiHidden/>
    <w:unhideWhenUsed/>
    <w:rsid w:val="000C1A1B"/>
  </w:style>
  <w:style w:type="numbering" w:customStyle="1" w:styleId="41211">
    <w:name w:val="Нет списка41211"/>
    <w:next w:val="a2"/>
    <w:uiPriority w:val="99"/>
    <w:semiHidden/>
    <w:unhideWhenUsed/>
    <w:rsid w:val="000C1A1B"/>
  </w:style>
  <w:style w:type="numbering" w:customStyle="1" w:styleId="51211">
    <w:name w:val="Нет списка51211"/>
    <w:next w:val="a2"/>
    <w:uiPriority w:val="99"/>
    <w:semiHidden/>
    <w:unhideWhenUsed/>
    <w:rsid w:val="000C1A1B"/>
  </w:style>
  <w:style w:type="numbering" w:customStyle="1" w:styleId="61211">
    <w:name w:val="Нет списка61211"/>
    <w:next w:val="a2"/>
    <w:uiPriority w:val="99"/>
    <w:semiHidden/>
    <w:unhideWhenUsed/>
    <w:rsid w:val="000C1A1B"/>
  </w:style>
  <w:style w:type="numbering" w:customStyle="1" w:styleId="71211">
    <w:name w:val="Нет списка71211"/>
    <w:next w:val="a2"/>
    <w:uiPriority w:val="99"/>
    <w:semiHidden/>
    <w:unhideWhenUsed/>
    <w:rsid w:val="000C1A1B"/>
  </w:style>
  <w:style w:type="numbering" w:customStyle="1" w:styleId="111211">
    <w:name w:val="Нет списка111211"/>
    <w:next w:val="a2"/>
    <w:uiPriority w:val="99"/>
    <w:semiHidden/>
    <w:unhideWhenUsed/>
    <w:rsid w:val="000C1A1B"/>
  </w:style>
  <w:style w:type="numbering" w:customStyle="1" w:styleId="211111">
    <w:name w:val="Нет списка211111"/>
    <w:next w:val="a2"/>
    <w:uiPriority w:val="99"/>
    <w:semiHidden/>
    <w:unhideWhenUsed/>
    <w:rsid w:val="000C1A1B"/>
  </w:style>
  <w:style w:type="numbering" w:customStyle="1" w:styleId="311111">
    <w:name w:val="Нет списка311111"/>
    <w:next w:val="a2"/>
    <w:uiPriority w:val="99"/>
    <w:semiHidden/>
    <w:unhideWhenUsed/>
    <w:rsid w:val="000C1A1B"/>
  </w:style>
  <w:style w:type="numbering" w:customStyle="1" w:styleId="411111">
    <w:name w:val="Нет списка411111"/>
    <w:next w:val="a2"/>
    <w:uiPriority w:val="99"/>
    <w:semiHidden/>
    <w:unhideWhenUsed/>
    <w:rsid w:val="000C1A1B"/>
  </w:style>
  <w:style w:type="numbering" w:customStyle="1" w:styleId="511111">
    <w:name w:val="Нет списка511111"/>
    <w:next w:val="a2"/>
    <w:uiPriority w:val="99"/>
    <w:semiHidden/>
    <w:unhideWhenUsed/>
    <w:rsid w:val="000C1A1B"/>
  </w:style>
  <w:style w:type="numbering" w:customStyle="1" w:styleId="611111">
    <w:name w:val="Нет списка611111"/>
    <w:next w:val="a2"/>
    <w:uiPriority w:val="99"/>
    <w:semiHidden/>
    <w:unhideWhenUsed/>
    <w:rsid w:val="000C1A1B"/>
  </w:style>
  <w:style w:type="numbering" w:customStyle="1" w:styleId="711111">
    <w:name w:val="Нет списка711111"/>
    <w:next w:val="a2"/>
    <w:uiPriority w:val="99"/>
    <w:semiHidden/>
    <w:unhideWhenUsed/>
    <w:rsid w:val="000C1A1B"/>
  </w:style>
  <w:style w:type="numbering" w:customStyle="1" w:styleId="8111">
    <w:name w:val="Нет списка8111"/>
    <w:next w:val="a2"/>
    <w:uiPriority w:val="99"/>
    <w:semiHidden/>
    <w:unhideWhenUsed/>
    <w:rsid w:val="000C1A1B"/>
  </w:style>
  <w:style w:type="numbering" w:customStyle="1" w:styleId="9111">
    <w:name w:val="Нет списка9111"/>
    <w:next w:val="a2"/>
    <w:uiPriority w:val="99"/>
    <w:semiHidden/>
    <w:unhideWhenUsed/>
    <w:rsid w:val="000C1A1B"/>
  </w:style>
  <w:style w:type="numbering" w:customStyle="1" w:styleId="1720">
    <w:name w:val="Нет списка172"/>
    <w:next w:val="a2"/>
    <w:uiPriority w:val="99"/>
    <w:semiHidden/>
    <w:unhideWhenUsed/>
    <w:rsid w:val="000C1A1B"/>
  </w:style>
  <w:style w:type="numbering" w:customStyle="1" w:styleId="182">
    <w:name w:val="Нет списка182"/>
    <w:next w:val="a2"/>
    <w:uiPriority w:val="99"/>
    <w:semiHidden/>
    <w:unhideWhenUsed/>
    <w:rsid w:val="000C1A1B"/>
  </w:style>
  <w:style w:type="numbering" w:customStyle="1" w:styleId="191">
    <w:name w:val="Нет списка191"/>
    <w:next w:val="a2"/>
    <w:uiPriority w:val="99"/>
    <w:semiHidden/>
    <w:unhideWhenUsed/>
    <w:rsid w:val="000C1A1B"/>
  </w:style>
  <w:style w:type="numbering" w:customStyle="1" w:styleId="1101">
    <w:name w:val="Нет списка1101"/>
    <w:next w:val="a2"/>
    <w:uiPriority w:val="99"/>
    <w:semiHidden/>
    <w:unhideWhenUsed/>
    <w:rsid w:val="000C1A1B"/>
  </w:style>
  <w:style w:type="numbering" w:customStyle="1" w:styleId="1511">
    <w:name w:val="Нет списка1511"/>
    <w:next w:val="a2"/>
    <w:uiPriority w:val="99"/>
    <w:semiHidden/>
    <w:unhideWhenUsed/>
    <w:rsid w:val="000C1A1B"/>
  </w:style>
  <w:style w:type="numbering" w:customStyle="1" w:styleId="1611">
    <w:name w:val="Нет списка1611"/>
    <w:next w:val="a2"/>
    <w:uiPriority w:val="99"/>
    <w:semiHidden/>
    <w:unhideWhenUsed/>
    <w:rsid w:val="000C1A1B"/>
  </w:style>
  <w:style w:type="numbering" w:customStyle="1" w:styleId="1711">
    <w:name w:val="Нет списка1711"/>
    <w:next w:val="a2"/>
    <w:uiPriority w:val="99"/>
    <w:semiHidden/>
    <w:unhideWhenUsed/>
    <w:rsid w:val="000C1A1B"/>
  </w:style>
  <w:style w:type="numbering" w:customStyle="1" w:styleId="1811">
    <w:name w:val="Нет списка1811"/>
    <w:next w:val="a2"/>
    <w:uiPriority w:val="99"/>
    <w:semiHidden/>
    <w:unhideWhenUsed/>
    <w:rsid w:val="000C1A1B"/>
  </w:style>
  <w:style w:type="numbering" w:customStyle="1" w:styleId="201">
    <w:name w:val="Нет списка201"/>
    <w:next w:val="a2"/>
    <w:uiPriority w:val="99"/>
    <w:semiHidden/>
    <w:unhideWhenUsed/>
    <w:rsid w:val="000C1A1B"/>
  </w:style>
  <w:style w:type="numbering" w:customStyle="1" w:styleId="251">
    <w:name w:val="Нет списка251"/>
    <w:next w:val="a2"/>
    <w:uiPriority w:val="99"/>
    <w:semiHidden/>
    <w:unhideWhenUsed/>
    <w:rsid w:val="000C1A1B"/>
  </w:style>
  <w:style w:type="numbering" w:customStyle="1" w:styleId="261">
    <w:name w:val="Нет списка261"/>
    <w:next w:val="a2"/>
    <w:uiPriority w:val="99"/>
    <w:semiHidden/>
    <w:unhideWhenUsed/>
    <w:rsid w:val="000C1A1B"/>
  </w:style>
  <w:style w:type="numbering" w:customStyle="1" w:styleId="271">
    <w:name w:val="Нет списка271"/>
    <w:next w:val="a2"/>
    <w:uiPriority w:val="99"/>
    <w:semiHidden/>
    <w:unhideWhenUsed/>
    <w:rsid w:val="000C1A1B"/>
  </w:style>
  <w:style w:type="numbering" w:customStyle="1" w:styleId="281">
    <w:name w:val="Нет списка281"/>
    <w:next w:val="a2"/>
    <w:uiPriority w:val="99"/>
    <w:semiHidden/>
    <w:unhideWhenUsed/>
    <w:rsid w:val="000C1A1B"/>
  </w:style>
  <w:style w:type="numbering" w:customStyle="1" w:styleId="291">
    <w:name w:val="Нет списка291"/>
    <w:next w:val="a2"/>
    <w:uiPriority w:val="99"/>
    <w:semiHidden/>
    <w:unhideWhenUsed/>
    <w:rsid w:val="000C1A1B"/>
  </w:style>
  <w:style w:type="numbering" w:customStyle="1" w:styleId="301">
    <w:name w:val="Нет списка301"/>
    <w:next w:val="a2"/>
    <w:uiPriority w:val="99"/>
    <w:semiHidden/>
    <w:unhideWhenUsed/>
    <w:rsid w:val="000C1A1B"/>
  </w:style>
  <w:style w:type="numbering" w:customStyle="1" w:styleId="341">
    <w:name w:val="Нет списка341"/>
    <w:next w:val="a2"/>
    <w:uiPriority w:val="99"/>
    <w:semiHidden/>
    <w:unhideWhenUsed/>
    <w:rsid w:val="000C1A1B"/>
  </w:style>
  <w:style w:type="numbering" w:customStyle="1" w:styleId="351">
    <w:name w:val="Нет списка351"/>
    <w:next w:val="a2"/>
    <w:uiPriority w:val="99"/>
    <w:semiHidden/>
    <w:unhideWhenUsed/>
    <w:rsid w:val="000C1A1B"/>
  </w:style>
  <w:style w:type="numbering" w:customStyle="1" w:styleId="38">
    <w:name w:val="Нет списка38"/>
    <w:next w:val="a2"/>
    <w:uiPriority w:val="99"/>
    <w:semiHidden/>
    <w:unhideWhenUsed/>
    <w:rsid w:val="000C1A1B"/>
  </w:style>
  <w:style w:type="table" w:customStyle="1" w:styleId="183">
    <w:name w:val="Сетка таблицы18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7">
    <w:name w:val="Нет списка117"/>
    <w:next w:val="a2"/>
    <w:uiPriority w:val="99"/>
    <w:semiHidden/>
    <w:unhideWhenUsed/>
    <w:qFormat/>
    <w:rsid w:val="000C1A1B"/>
  </w:style>
  <w:style w:type="table" w:customStyle="1" w:styleId="192">
    <w:name w:val="Сетка таблицы19"/>
    <w:basedOn w:val="a1"/>
    <w:next w:val="a7"/>
    <w:uiPriority w:val="39"/>
    <w:rsid w:val="000C1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8">
    <w:name w:val="Нет списка118"/>
    <w:next w:val="a2"/>
    <w:uiPriority w:val="99"/>
    <w:semiHidden/>
    <w:unhideWhenUsed/>
    <w:qFormat/>
    <w:rsid w:val="000C1A1B"/>
  </w:style>
  <w:style w:type="numbering" w:customStyle="1" w:styleId="1115">
    <w:name w:val="Нет списка1115"/>
    <w:next w:val="a2"/>
    <w:uiPriority w:val="99"/>
    <w:semiHidden/>
    <w:unhideWhenUsed/>
    <w:qFormat/>
    <w:rsid w:val="000C1A1B"/>
  </w:style>
  <w:style w:type="table" w:customStyle="1" w:styleId="1142">
    <w:name w:val="Сетка таблицы114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4">
    <w:name w:val="Нет списка11114"/>
    <w:next w:val="a2"/>
    <w:uiPriority w:val="99"/>
    <w:semiHidden/>
    <w:unhideWhenUsed/>
    <w:qFormat/>
    <w:rsid w:val="000C1A1B"/>
  </w:style>
  <w:style w:type="numbering" w:customStyle="1" w:styleId="111113">
    <w:name w:val="Нет списка111113"/>
    <w:next w:val="a2"/>
    <w:uiPriority w:val="99"/>
    <w:semiHidden/>
    <w:unhideWhenUsed/>
    <w:qFormat/>
    <w:rsid w:val="000C1A1B"/>
  </w:style>
  <w:style w:type="table" w:customStyle="1" w:styleId="11130">
    <w:name w:val="Сетка таблицы1113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">
    <w:name w:val="Нет списка215"/>
    <w:next w:val="a2"/>
    <w:uiPriority w:val="99"/>
    <w:semiHidden/>
    <w:unhideWhenUsed/>
    <w:qFormat/>
    <w:rsid w:val="000C1A1B"/>
  </w:style>
  <w:style w:type="table" w:customStyle="1" w:styleId="111120">
    <w:name w:val="Сетка таблицы11112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9">
    <w:name w:val="Нет списка39"/>
    <w:next w:val="a2"/>
    <w:uiPriority w:val="99"/>
    <w:semiHidden/>
    <w:unhideWhenUsed/>
    <w:qFormat/>
    <w:rsid w:val="000C1A1B"/>
  </w:style>
  <w:style w:type="numbering" w:customStyle="1" w:styleId="45">
    <w:name w:val="Нет списка45"/>
    <w:next w:val="a2"/>
    <w:uiPriority w:val="99"/>
    <w:semiHidden/>
    <w:unhideWhenUsed/>
    <w:qFormat/>
    <w:rsid w:val="000C1A1B"/>
  </w:style>
  <w:style w:type="table" w:customStyle="1" w:styleId="234">
    <w:name w:val="Сетка таблицы23"/>
    <w:basedOn w:val="a1"/>
    <w:next w:val="a7"/>
    <w:uiPriority w:val="59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3">
    <w:name w:val="Нет списка1111113"/>
    <w:next w:val="a2"/>
    <w:uiPriority w:val="99"/>
    <w:semiHidden/>
    <w:unhideWhenUsed/>
    <w:qFormat/>
    <w:rsid w:val="000C1A1B"/>
  </w:style>
  <w:style w:type="numbering" w:customStyle="1" w:styleId="11111113">
    <w:name w:val="Нет списка11111113"/>
    <w:next w:val="a2"/>
    <w:uiPriority w:val="99"/>
    <w:semiHidden/>
    <w:unhideWhenUsed/>
    <w:qFormat/>
    <w:rsid w:val="000C1A1B"/>
  </w:style>
  <w:style w:type="numbering" w:customStyle="1" w:styleId="216">
    <w:name w:val="Нет списка216"/>
    <w:next w:val="a2"/>
    <w:uiPriority w:val="99"/>
    <w:semiHidden/>
    <w:unhideWhenUsed/>
    <w:qFormat/>
    <w:rsid w:val="000C1A1B"/>
  </w:style>
  <w:style w:type="numbering" w:customStyle="1" w:styleId="3150">
    <w:name w:val="Нет списка315"/>
    <w:next w:val="a2"/>
    <w:uiPriority w:val="99"/>
    <w:semiHidden/>
    <w:unhideWhenUsed/>
    <w:qFormat/>
    <w:rsid w:val="000C1A1B"/>
  </w:style>
  <w:style w:type="numbering" w:customStyle="1" w:styleId="55">
    <w:name w:val="Нет списка55"/>
    <w:next w:val="a2"/>
    <w:uiPriority w:val="99"/>
    <w:semiHidden/>
    <w:unhideWhenUsed/>
    <w:qFormat/>
    <w:rsid w:val="000C1A1B"/>
  </w:style>
  <w:style w:type="table" w:customStyle="1" w:styleId="TableNormal3">
    <w:name w:val="Table Normal3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3">
    <w:name w:val="13"/>
    <w:basedOn w:val="TableNormal"/>
    <w:rsid w:val="000C1A1B"/>
    <w:tblPr>
      <w:tblStyleRowBandSize w:val="1"/>
      <w:tblStyleColBandSize w:val="1"/>
      <w:tblCellMar>
        <w:left w:w="108" w:type="dxa"/>
        <w:right w:w="108" w:type="dxa"/>
      </w:tblCellMar>
    </w:tblPr>
  </w:style>
  <w:style w:type="numbering" w:customStyle="1" w:styleId="124">
    <w:name w:val="Нет списка124"/>
    <w:next w:val="a2"/>
    <w:uiPriority w:val="99"/>
    <w:semiHidden/>
    <w:unhideWhenUsed/>
    <w:qFormat/>
    <w:rsid w:val="000C1A1B"/>
  </w:style>
  <w:style w:type="numbering" w:customStyle="1" w:styleId="65">
    <w:name w:val="Нет списка65"/>
    <w:next w:val="a2"/>
    <w:uiPriority w:val="99"/>
    <w:semiHidden/>
    <w:unhideWhenUsed/>
    <w:qFormat/>
    <w:rsid w:val="000C1A1B"/>
  </w:style>
  <w:style w:type="numbering" w:customStyle="1" w:styleId="75">
    <w:name w:val="Нет списка75"/>
    <w:next w:val="a2"/>
    <w:uiPriority w:val="99"/>
    <w:semiHidden/>
    <w:unhideWhenUsed/>
    <w:qFormat/>
    <w:rsid w:val="000C1A1B"/>
  </w:style>
  <w:style w:type="table" w:customStyle="1" w:styleId="323">
    <w:name w:val="Сетка таблицы32"/>
    <w:basedOn w:val="a1"/>
    <w:next w:val="a7"/>
    <w:uiPriority w:val="59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30">
    <w:name w:val="Нет списка133"/>
    <w:next w:val="a2"/>
    <w:uiPriority w:val="99"/>
    <w:semiHidden/>
    <w:unhideWhenUsed/>
    <w:qFormat/>
    <w:rsid w:val="000C1A1B"/>
  </w:style>
  <w:style w:type="numbering" w:customStyle="1" w:styleId="1123">
    <w:name w:val="Нет списка1123"/>
    <w:next w:val="a2"/>
    <w:uiPriority w:val="99"/>
    <w:semiHidden/>
    <w:unhideWhenUsed/>
    <w:qFormat/>
    <w:rsid w:val="000C1A1B"/>
  </w:style>
  <w:style w:type="table" w:customStyle="1" w:styleId="1220">
    <w:name w:val="Сетка таблицы122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30">
    <w:name w:val="Нет списка223"/>
    <w:next w:val="a2"/>
    <w:uiPriority w:val="99"/>
    <w:semiHidden/>
    <w:unhideWhenUsed/>
    <w:qFormat/>
    <w:rsid w:val="000C1A1B"/>
  </w:style>
  <w:style w:type="numbering" w:customStyle="1" w:styleId="3230">
    <w:name w:val="Нет списка323"/>
    <w:next w:val="a2"/>
    <w:uiPriority w:val="99"/>
    <w:semiHidden/>
    <w:unhideWhenUsed/>
    <w:qFormat/>
    <w:rsid w:val="000C1A1B"/>
  </w:style>
  <w:style w:type="numbering" w:customStyle="1" w:styleId="415">
    <w:name w:val="Нет списка415"/>
    <w:next w:val="a2"/>
    <w:uiPriority w:val="99"/>
    <w:semiHidden/>
    <w:unhideWhenUsed/>
    <w:qFormat/>
    <w:rsid w:val="000C1A1B"/>
  </w:style>
  <w:style w:type="numbering" w:customStyle="1" w:styleId="11123">
    <w:name w:val="Нет списка11123"/>
    <w:next w:val="a2"/>
    <w:uiPriority w:val="99"/>
    <w:semiHidden/>
    <w:unhideWhenUsed/>
    <w:qFormat/>
    <w:rsid w:val="000C1A1B"/>
  </w:style>
  <w:style w:type="table" w:customStyle="1" w:styleId="11220">
    <w:name w:val="Сетка таблицы1122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4">
    <w:name w:val="Нет списка2114"/>
    <w:next w:val="a2"/>
    <w:uiPriority w:val="99"/>
    <w:semiHidden/>
    <w:unhideWhenUsed/>
    <w:qFormat/>
    <w:rsid w:val="000C1A1B"/>
  </w:style>
  <w:style w:type="numbering" w:customStyle="1" w:styleId="3114">
    <w:name w:val="Нет списка3114"/>
    <w:next w:val="a2"/>
    <w:uiPriority w:val="99"/>
    <w:semiHidden/>
    <w:unhideWhenUsed/>
    <w:qFormat/>
    <w:rsid w:val="000C1A1B"/>
  </w:style>
  <w:style w:type="numbering" w:customStyle="1" w:styleId="111111113">
    <w:name w:val="Нет списка111111113"/>
    <w:next w:val="a2"/>
    <w:uiPriority w:val="99"/>
    <w:semiHidden/>
    <w:unhideWhenUsed/>
    <w:rsid w:val="000C1A1B"/>
  </w:style>
  <w:style w:type="table" w:customStyle="1" w:styleId="423">
    <w:name w:val="Сетка таблицы42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0">
    <w:name w:val="Сетка таблицы132"/>
    <w:basedOn w:val="a1"/>
    <w:next w:val="a7"/>
    <w:uiPriority w:val="59"/>
    <w:rsid w:val="000C1A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2">
    <w:name w:val="Table Normal12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24">
    <w:name w:val="112"/>
    <w:basedOn w:val="TableNormal"/>
    <w:rsid w:val="000C1A1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23">
    <w:name w:val="Сетка таблицы212"/>
    <w:basedOn w:val="a1"/>
    <w:next w:val="a7"/>
    <w:uiPriority w:val="99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3">
    <w:name w:val="Нет списка1213"/>
    <w:next w:val="a2"/>
    <w:uiPriority w:val="99"/>
    <w:semiHidden/>
    <w:unhideWhenUsed/>
    <w:rsid w:val="000C1A1B"/>
  </w:style>
  <w:style w:type="numbering" w:customStyle="1" w:styleId="515">
    <w:name w:val="Нет списка515"/>
    <w:next w:val="a2"/>
    <w:uiPriority w:val="99"/>
    <w:semiHidden/>
    <w:unhideWhenUsed/>
    <w:rsid w:val="000C1A1B"/>
  </w:style>
  <w:style w:type="numbering" w:customStyle="1" w:styleId="615">
    <w:name w:val="Нет списка615"/>
    <w:next w:val="a2"/>
    <w:uiPriority w:val="99"/>
    <w:semiHidden/>
    <w:unhideWhenUsed/>
    <w:rsid w:val="000C1A1B"/>
  </w:style>
  <w:style w:type="numbering" w:customStyle="1" w:styleId="715">
    <w:name w:val="Нет списка715"/>
    <w:next w:val="a2"/>
    <w:uiPriority w:val="99"/>
    <w:semiHidden/>
    <w:unhideWhenUsed/>
    <w:rsid w:val="000C1A1B"/>
  </w:style>
  <w:style w:type="numbering" w:customStyle="1" w:styleId="4114">
    <w:name w:val="Нет списка4114"/>
    <w:next w:val="a2"/>
    <w:uiPriority w:val="99"/>
    <w:semiHidden/>
    <w:unhideWhenUsed/>
    <w:rsid w:val="000C1A1B"/>
  </w:style>
  <w:style w:type="numbering" w:customStyle="1" w:styleId="5114">
    <w:name w:val="Нет списка5114"/>
    <w:next w:val="a2"/>
    <w:uiPriority w:val="99"/>
    <w:semiHidden/>
    <w:unhideWhenUsed/>
    <w:rsid w:val="000C1A1B"/>
  </w:style>
  <w:style w:type="numbering" w:customStyle="1" w:styleId="6114">
    <w:name w:val="Нет списка6114"/>
    <w:next w:val="a2"/>
    <w:uiPriority w:val="99"/>
    <w:semiHidden/>
    <w:unhideWhenUsed/>
    <w:rsid w:val="000C1A1B"/>
  </w:style>
  <w:style w:type="numbering" w:customStyle="1" w:styleId="7114">
    <w:name w:val="Нет списка7114"/>
    <w:next w:val="a2"/>
    <w:uiPriority w:val="99"/>
    <w:semiHidden/>
    <w:unhideWhenUsed/>
    <w:rsid w:val="000C1A1B"/>
  </w:style>
  <w:style w:type="numbering" w:customStyle="1" w:styleId="84">
    <w:name w:val="Нет списка84"/>
    <w:next w:val="a2"/>
    <w:uiPriority w:val="99"/>
    <w:semiHidden/>
    <w:unhideWhenUsed/>
    <w:rsid w:val="000C1A1B"/>
  </w:style>
  <w:style w:type="numbering" w:customStyle="1" w:styleId="94">
    <w:name w:val="Нет списка94"/>
    <w:next w:val="a2"/>
    <w:uiPriority w:val="99"/>
    <w:semiHidden/>
    <w:unhideWhenUsed/>
    <w:rsid w:val="000C1A1B"/>
  </w:style>
  <w:style w:type="numbering" w:customStyle="1" w:styleId="103">
    <w:name w:val="Нет списка103"/>
    <w:next w:val="a2"/>
    <w:uiPriority w:val="99"/>
    <w:semiHidden/>
    <w:unhideWhenUsed/>
    <w:rsid w:val="000C1A1B"/>
  </w:style>
  <w:style w:type="numbering" w:customStyle="1" w:styleId="143">
    <w:name w:val="Нет списка143"/>
    <w:next w:val="a2"/>
    <w:uiPriority w:val="99"/>
    <w:semiHidden/>
    <w:unhideWhenUsed/>
    <w:rsid w:val="000C1A1B"/>
  </w:style>
  <w:style w:type="numbering" w:customStyle="1" w:styleId="2330">
    <w:name w:val="Нет списка233"/>
    <w:next w:val="a2"/>
    <w:uiPriority w:val="99"/>
    <w:semiHidden/>
    <w:unhideWhenUsed/>
    <w:rsid w:val="000C1A1B"/>
  </w:style>
  <w:style w:type="numbering" w:customStyle="1" w:styleId="4230">
    <w:name w:val="Нет списка423"/>
    <w:next w:val="a2"/>
    <w:uiPriority w:val="99"/>
    <w:semiHidden/>
    <w:unhideWhenUsed/>
    <w:rsid w:val="000C1A1B"/>
  </w:style>
  <w:style w:type="table" w:customStyle="1" w:styleId="523">
    <w:name w:val="Сетка таблицы52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30">
    <w:name w:val="Нет списка523"/>
    <w:next w:val="a2"/>
    <w:uiPriority w:val="99"/>
    <w:semiHidden/>
    <w:unhideWhenUsed/>
    <w:rsid w:val="000C1A1B"/>
  </w:style>
  <w:style w:type="numbering" w:customStyle="1" w:styleId="623">
    <w:name w:val="Нет списка623"/>
    <w:next w:val="a2"/>
    <w:uiPriority w:val="99"/>
    <w:semiHidden/>
    <w:unhideWhenUsed/>
    <w:rsid w:val="000C1A1B"/>
  </w:style>
  <w:style w:type="numbering" w:customStyle="1" w:styleId="723">
    <w:name w:val="Нет списка723"/>
    <w:next w:val="a2"/>
    <w:uiPriority w:val="99"/>
    <w:semiHidden/>
    <w:unhideWhenUsed/>
    <w:rsid w:val="000C1A1B"/>
  </w:style>
  <w:style w:type="numbering" w:customStyle="1" w:styleId="1133">
    <w:name w:val="Нет списка1133"/>
    <w:next w:val="a2"/>
    <w:uiPriority w:val="99"/>
    <w:semiHidden/>
    <w:unhideWhenUsed/>
    <w:rsid w:val="000C1A1B"/>
  </w:style>
  <w:style w:type="numbering" w:customStyle="1" w:styleId="21230">
    <w:name w:val="Нет списка2123"/>
    <w:next w:val="a2"/>
    <w:uiPriority w:val="99"/>
    <w:semiHidden/>
    <w:unhideWhenUsed/>
    <w:rsid w:val="000C1A1B"/>
  </w:style>
  <w:style w:type="numbering" w:customStyle="1" w:styleId="3123">
    <w:name w:val="Нет списка3123"/>
    <w:next w:val="a2"/>
    <w:uiPriority w:val="99"/>
    <w:semiHidden/>
    <w:unhideWhenUsed/>
    <w:rsid w:val="000C1A1B"/>
  </w:style>
  <w:style w:type="numbering" w:customStyle="1" w:styleId="4123">
    <w:name w:val="Нет списка4123"/>
    <w:next w:val="a2"/>
    <w:uiPriority w:val="99"/>
    <w:semiHidden/>
    <w:unhideWhenUsed/>
    <w:rsid w:val="000C1A1B"/>
  </w:style>
  <w:style w:type="table" w:customStyle="1" w:styleId="1420">
    <w:name w:val="Сетка таблицы142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3">
    <w:name w:val="Нет списка5123"/>
    <w:next w:val="a2"/>
    <w:uiPriority w:val="99"/>
    <w:semiHidden/>
    <w:unhideWhenUsed/>
    <w:rsid w:val="000C1A1B"/>
  </w:style>
  <w:style w:type="numbering" w:customStyle="1" w:styleId="6123">
    <w:name w:val="Нет списка6123"/>
    <w:next w:val="a2"/>
    <w:uiPriority w:val="99"/>
    <w:semiHidden/>
    <w:unhideWhenUsed/>
    <w:rsid w:val="000C1A1B"/>
  </w:style>
  <w:style w:type="numbering" w:customStyle="1" w:styleId="7123">
    <w:name w:val="Нет списка7123"/>
    <w:next w:val="a2"/>
    <w:uiPriority w:val="99"/>
    <w:semiHidden/>
    <w:unhideWhenUsed/>
    <w:rsid w:val="000C1A1B"/>
  </w:style>
  <w:style w:type="numbering" w:customStyle="1" w:styleId="21113">
    <w:name w:val="Нет списка21113"/>
    <w:next w:val="a2"/>
    <w:uiPriority w:val="99"/>
    <w:semiHidden/>
    <w:unhideWhenUsed/>
    <w:rsid w:val="000C1A1B"/>
  </w:style>
  <w:style w:type="numbering" w:customStyle="1" w:styleId="31113">
    <w:name w:val="Нет списка31113"/>
    <w:next w:val="a2"/>
    <w:uiPriority w:val="99"/>
    <w:semiHidden/>
    <w:unhideWhenUsed/>
    <w:rsid w:val="000C1A1B"/>
  </w:style>
  <w:style w:type="numbering" w:customStyle="1" w:styleId="41113">
    <w:name w:val="Нет списка41113"/>
    <w:next w:val="a2"/>
    <w:uiPriority w:val="99"/>
    <w:semiHidden/>
    <w:unhideWhenUsed/>
    <w:rsid w:val="000C1A1B"/>
  </w:style>
  <w:style w:type="numbering" w:customStyle="1" w:styleId="51113">
    <w:name w:val="Нет списка51113"/>
    <w:next w:val="a2"/>
    <w:uiPriority w:val="99"/>
    <w:semiHidden/>
    <w:unhideWhenUsed/>
    <w:rsid w:val="000C1A1B"/>
  </w:style>
  <w:style w:type="numbering" w:customStyle="1" w:styleId="61113">
    <w:name w:val="Нет списка61113"/>
    <w:next w:val="a2"/>
    <w:uiPriority w:val="99"/>
    <w:semiHidden/>
    <w:unhideWhenUsed/>
    <w:rsid w:val="000C1A1B"/>
  </w:style>
  <w:style w:type="numbering" w:customStyle="1" w:styleId="71113">
    <w:name w:val="Нет списка71113"/>
    <w:next w:val="a2"/>
    <w:uiPriority w:val="99"/>
    <w:semiHidden/>
    <w:unhideWhenUsed/>
    <w:rsid w:val="000C1A1B"/>
  </w:style>
  <w:style w:type="numbering" w:customStyle="1" w:styleId="813">
    <w:name w:val="Нет списка813"/>
    <w:next w:val="a2"/>
    <w:uiPriority w:val="99"/>
    <w:semiHidden/>
    <w:unhideWhenUsed/>
    <w:rsid w:val="000C1A1B"/>
  </w:style>
  <w:style w:type="numbering" w:customStyle="1" w:styleId="913">
    <w:name w:val="Нет списка913"/>
    <w:next w:val="a2"/>
    <w:uiPriority w:val="99"/>
    <w:semiHidden/>
    <w:unhideWhenUsed/>
    <w:rsid w:val="000C1A1B"/>
  </w:style>
  <w:style w:type="numbering" w:customStyle="1" w:styleId="153">
    <w:name w:val="Нет списка153"/>
    <w:next w:val="a2"/>
    <w:uiPriority w:val="99"/>
    <w:semiHidden/>
    <w:unhideWhenUsed/>
    <w:rsid w:val="000C1A1B"/>
  </w:style>
  <w:style w:type="numbering" w:customStyle="1" w:styleId="163">
    <w:name w:val="Нет списка163"/>
    <w:next w:val="a2"/>
    <w:uiPriority w:val="99"/>
    <w:semiHidden/>
    <w:unhideWhenUsed/>
    <w:rsid w:val="000C1A1B"/>
  </w:style>
  <w:style w:type="table" w:customStyle="1" w:styleId="620">
    <w:name w:val="Сетка таблицы62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2">
    <w:name w:val="Нет списка242"/>
    <w:next w:val="a2"/>
    <w:uiPriority w:val="99"/>
    <w:semiHidden/>
    <w:unhideWhenUsed/>
    <w:rsid w:val="000C1A1B"/>
  </w:style>
  <w:style w:type="table" w:customStyle="1" w:styleId="1512">
    <w:name w:val="Сетка таблицы151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2">
    <w:name w:val="Нет списка332"/>
    <w:next w:val="a2"/>
    <w:uiPriority w:val="99"/>
    <w:semiHidden/>
    <w:unhideWhenUsed/>
    <w:rsid w:val="000C1A1B"/>
  </w:style>
  <w:style w:type="numbering" w:customStyle="1" w:styleId="432">
    <w:name w:val="Нет списка432"/>
    <w:next w:val="a2"/>
    <w:uiPriority w:val="99"/>
    <w:semiHidden/>
    <w:unhideWhenUsed/>
    <w:rsid w:val="000C1A1B"/>
  </w:style>
  <w:style w:type="numbering" w:customStyle="1" w:styleId="11420">
    <w:name w:val="Нет списка1142"/>
    <w:next w:val="a2"/>
    <w:uiPriority w:val="99"/>
    <w:semiHidden/>
    <w:unhideWhenUsed/>
    <w:rsid w:val="000C1A1B"/>
  </w:style>
  <w:style w:type="numbering" w:customStyle="1" w:styleId="11132">
    <w:name w:val="Нет списка11132"/>
    <w:next w:val="a2"/>
    <w:uiPriority w:val="99"/>
    <w:semiHidden/>
    <w:unhideWhenUsed/>
    <w:rsid w:val="000C1A1B"/>
  </w:style>
  <w:style w:type="table" w:customStyle="1" w:styleId="11312">
    <w:name w:val="Сетка таблицы1131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2">
    <w:name w:val="Нет списка2132"/>
    <w:next w:val="a2"/>
    <w:uiPriority w:val="99"/>
    <w:semiHidden/>
    <w:unhideWhenUsed/>
    <w:rsid w:val="000C1A1B"/>
  </w:style>
  <w:style w:type="numbering" w:customStyle="1" w:styleId="3132">
    <w:name w:val="Нет списка3132"/>
    <w:next w:val="a2"/>
    <w:uiPriority w:val="99"/>
    <w:semiHidden/>
    <w:unhideWhenUsed/>
    <w:rsid w:val="000C1A1B"/>
  </w:style>
  <w:style w:type="numbering" w:customStyle="1" w:styleId="532">
    <w:name w:val="Нет списка532"/>
    <w:next w:val="a2"/>
    <w:uiPriority w:val="99"/>
    <w:semiHidden/>
    <w:unhideWhenUsed/>
    <w:rsid w:val="000C1A1B"/>
  </w:style>
  <w:style w:type="numbering" w:customStyle="1" w:styleId="1222">
    <w:name w:val="Нет списка1222"/>
    <w:next w:val="a2"/>
    <w:uiPriority w:val="99"/>
    <w:semiHidden/>
    <w:unhideWhenUsed/>
    <w:rsid w:val="000C1A1B"/>
  </w:style>
  <w:style w:type="numbering" w:customStyle="1" w:styleId="632">
    <w:name w:val="Нет списка632"/>
    <w:next w:val="a2"/>
    <w:uiPriority w:val="99"/>
    <w:semiHidden/>
    <w:unhideWhenUsed/>
    <w:rsid w:val="000C1A1B"/>
  </w:style>
  <w:style w:type="table" w:customStyle="1" w:styleId="111210">
    <w:name w:val="Сетка таблицы11121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2">
    <w:name w:val="Нет списка111122"/>
    <w:next w:val="a2"/>
    <w:uiPriority w:val="99"/>
    <w:semiHidden/>
    <w:unhideWhenUsed/>
    <w:rsid w:val="000C1A1B"/>
  </w:style>
  <w:style w:type="numbering" w:customStyle="1" w:styleId="1111111112">
    <w:name w:val="Нет списка1111111112"/>
    <w:next w:val="a2"/>
    <w:uiPriority w:val="99"/>
    <w:semiHidden/>
    <w:unhideWhenUsed/>
    <w:rsid w:val="000C1A1B"/>
  </w:style>
  <w:style w:type="table" w:customStyle="1" w:styleId="3110">
    <w:name w:val="Сетка таблицы311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2">
    <w:name w:val="Сетка таблицы1211"/>
    <w:basedOn w:val="a1"/>
    <w:next w:val="a7"/>
    <w:uiPriority w:val="59"/>
    <w:rsid w:val="000C1A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2">
    <w:name w:val="Нет списка1312"/>
    <w:next w:val="a2"/>
    <w:uiPriority w:val="99"/>
    <w:semiHidden/>
    <w:unhideWhenUsed/>
    <w:rsid w:val="000C1A1B"/>
  </w:style>
  <w:style w:type="numbering" w:customStyle="1" w:styleId="11212">
    <w:name w:val="Нет списка11212"/>
    <w:next w:val="a2"/>
    <w:uiPriority w:val="99"/>
    <w:semiHidden/>
    <w:unhideWhenUsed/>
    <w:rsid w:val="000C1A1B"/>
  </w:style>
  <w:style w:type="numbering" w:customStyle="1" w:styleId="2212">
    <w:name w:val="Нет списка2212"/>
    <w:next w:val="a2"/>
    <w:uiPriority w:val="99"/>
    <w:semiHidden/>
    <w:unhideWhenUsed/>
    <w:rsid w:val="000C1A1B"/>
  </w:style>
  <w:style w:type="numbering" w:customStyle="1" w:styleId="121120">
    <w:name w:val="Нет списка12112"/>
    <w:next w:val="a2"/>
    <w:uiPriority w:val="99"/>
    <w:semiHidden/>
    <w:unhideWhenUsed/>
    <w:rsid w:val="000C1A1B"/>
  </w:style>
  <w:style w:type="numbering" w:customStyle="1" w:styleId="732">
    <w:name w:val="Нет списка732"/>
    <w:next w:val="a2"/>
    <w:uiPriority w:val="99"/>
    <w:semiHidden/>
    <w:unhideWhenUsed/>
    <w:rsid w:val="000C1A1B"/>
  </w:style>
  <w:style w:type="numbering" w:customStyle="1" w:styleId="4132">
    <w:name w:val="Нет списка4132"/>
    <w:next w:val="a2"/>
    <w:uiPriority w:val="99"/>
    <w:semiHidden/>
    <w:unhideWhenUsed/>
    <w:rsid w:val="000C1A1B"/>
  </w:style>
  <w:style w:type="numbering" w:customStyle="1" w:styleId="5132">
    <w:name w:val="Нет списка5132"/>
    <w:next w:val="a2"/>
    <w:uiPriority w:val="99"/>
    <w:semiHidden/>
    <w:unhideWhenUsed/>
    <w:rsid w:val="000C1A1B"/>
  </w:style>
  <w:style w:type="numbering" w:customStyle="1" w:styleId="6132">
    <w:name w:val="Нет списка6132"/>
    <w:next w:val="a2"/>
    <w:uiPriority w:val="99"/>
    <w:semiHidden/>
    <w:unhideWhenUsed/>
    <w:rsid w:val="000C1A1B"/>
  </w:style>
  <w:style w:type="numbering" w:customStyle="1" w:styleId="7132">
    <w:name w:val="Нет списка7132"/>
    <w:next w:val="a2"/>
    <w:uiPriority w:val="99"/>
    <w:semiHidden/>
    <w:unhideWhenUsed/>
    <w:rsid w:val="000C1A1B"/>
  </w:style>
  <w:style w:type="numbering" w:customStyle="1" w:styleId="21122">
    <w:name w:val="Нет списка21122"/>
    <w:next w:val="a2"/>
    <w:uiPriority w:val="99"/>
    <w:semiHidden/>
    <w:unhideWhenUsed/>
    <w:rsid w:val="000C1A1B"/>
  </w:style>
  <w:style w:type="numbering" w:customStyle="1" w:styleId="31122">
    <w:name w:val="Нет списка31122"/>
    <w:next w:val="a2"/>
    <w:uiPriority w:val="99"/>
    <w:semiHidden/>
    <w:unhideWhenUsed/>
    <w:rsid w:val="000C1A1B"/>
  </w:style>
  <w:style w:type="numbering" w:customStyle="1" w:styleId="41122">
    <w:name w:val="Нет списка41122"/>
    <w:next w:val="a2"/>
    <w:uiPriority w:val="99"/>
    <w:semiHidden/>
    <w:unhideWhenUsed/>
    <w:rsid w:val="000C1A1B"/>
  </w:style>
  <w:style w:type="numbering" w:customStyle="1" w:styleId="51122">
    <w:name w:val="Нет списка51122"/>
    <w:next w:val="a2"/>
    <w:uiPriority w:val="99"/>
    <w:semiHidden/>
    <w:unhideWhenUsed/>
    <w:rsid w:val="000C1A1B"/>
  </w:style>
  <w:style w:type="numbering" w:customStyle="1" w:styleId="61122">
    <w:name w:val="Нет списка61122"/>
    <w:next w:val="a2"/>
    <w:uiPriority w:val="99"/>
    <w:semiHidden/>
    <w:unhideWhenUsed/>
    <w:rsid w:val="000C1A1B"/>
  </w:style>
  <w:style w:type="numbering" w:customStyle="1" w:styleId="71122">
    <w:name w:val="Нет списка71122"/>
    <w:next w:val="a2"/>
    <w:uiPriority w:val="99"/>
    <w:semiHidden/>
    <w:unhideWhenUsed/>
    <w:rsid w:val="000C1A1B"/>
  </w:style>
  <w:style w:type="numbering" w:customStyle="1" w:styleId="822">
    <w:name w:val="Нет списка822"/>
    <w:next w:val="a2"/>
    <w:uiPriority w:val="99"/>
    <w:semiHidden/>
    <w:unhideWhenUsed/>
    <w:rsid w:val="000C1A1B"/>
  </w:style>
  <w:style w:type="numbering" w:customStyle="1" w:styleId="922">
    <w:name w:val="Нет списка922"/>
    <w:next w:val="a2"/>
    <w:uiPriority w:val="99"/>
    <w:semiHidden/>
    <w:unhideWhenUsed/>
    <w:rsid w:val="000C1A1B"/>
  </w:style>
  <w:style w:type="numbering" w:customStyle="1" w:styleId="1012">
    <w:name w:val="Нет списка1012"/>
    <w:next w:val="a2"/>
    <w:uiPriority w:val="99"/>
    <w:semiHidden/>
    <w:unhideWhenUsed/>
    <w:rsid w:val="000C1A1B"/>
  </w:style>
  <w:style w:type="numbering" w:customStyle="1" w:styleId="1412">
    <w:name w:val="Нет списка1412"/>
    <w:next w:val="a2"/>
    <w:uiPriority w:val="99"/>
    <w:semiHidden/>
    <w:unhideWhenUsed/>
    <w:rsid w:val="000C1A1B"/>
  </w:style>
  <w:style w:type="numbering" w:customStyle="1" w:styleId="2312">
    <w:name w:val="Нет списка2312"/>
    <w:next w:val="a2"/>
    <w:uiPriority w:val="99"/>
    <w:semiHidden/>
    <w:unhideWhenUsed/>
    <w:rsid w:val="000C1A1B"/>
  </w:style>
  <w:style w:type="numbering" w:customStyle="1" w:styleId="3212">
    <w:name w:val="Нет списка3212"/>
    <w:next w:val="a2"/>
    <w:uiPriority w:val="99"/>
    <w:semiHidden/>
    <w:unhideWhenUsed/>
    <w:rsid w:val="000C1A1B"/>
  </w:style>
  <w:style w:type="numbering" w:customStyle="1" w:styleId="4212">
    <w:name w:val="Нет списка4212"/>
    <w:next w:val="a2"/>
    <w:uiPriority w:val="99"/>
    <w:semiHidden/>
    <w:unhideWhenUsed/>
    <w:rsid w:val="000C1A1B"/>
  </w:style>
  <w:style w:type="numbering" w:customStyle="1" w:styleId="5212">
    <w:name w:val="Нет списка5212"/>
    <w:next w:val="a2"/>
    <w:uiPriority w:val="99"/>
    <w:semiHidden/>
    <w:unhideWhenUsed/>
    <w:rsid w:val="000C1A1B"/>
  </w:style>
  <w:style w:type="numbering" w:customStyle="1" w:styleId="6212">
    <w:name w:val="Нет списка6212"/>
    <w:next w:val="a2"/>
    <w:uiPriority w:val="99"/>
    <w:semiHidden/>
    <w:unhideWhenUsed/>
    <w:rsid w:val="000C1A1B"/>
  </w:style>
  <w:style w:type="numbering" w:customStyle="1" w:styleId="7212">
    <w:name w:val="Нет списка7212"/>
    <w:next w:val="a2"/>
    <w:uiPriority w:val="99"/>
    <w:semiHidden/>
    <w:unhideWhenUsed/>
    <w:rsid w:val="000C1A1B"/>
  </w:style>
  <w:style w:type="numbering" w:customStyle="1" w:styleId="113120">
    <w:name w:val="Нет списка11312"/>
    <w:next w:val="a2"/>
    <w:uiPriority w:val="99"/>
    <w:semiHidden/>
    <w:unhideWhenUsed/>
    <w:rsid w:val="000C1A1B"/>
  </w:style>
  <w:style w:type="numbering" w:customStyle="1" w:styleId="21212">
    <w:name w:val="Нет списка21212"/>
    <w:next w:val="a2"/>
    <w:uiPriority w:val="99"/>
    <w:semiHidden/>
    <w:unhideWhenUsed/>
    <w:rsid w:val="000C1A1B"/>
  </w:style>
  <w:style w:type="numbering" w:customStyle="1" w:styleId="31212">
    <w:name w:val="Нет списка31212"/>
    <w:next w:val="a2"/>
    <w:uiPriority w:val="99"/>
    <w:semiHidden/>
    <w:unhideWhenUsed/>
    <w:rsid w:val="000C1A1B"/>
  </w:style>
  <w:style w:type="numbering" w:customStyle="1" w:styleId="41212">
    <w:name w:val="Нет списка41212"/>
    <w:next w:val="a2"/>
    <w:uiPriority w:val="99"/>
    <w:semiHidden/>
    <w:unhideWhenUsed/>
    <w:rsid w:val="000C1A1B"/>
  </w:style>
  <w:style w:type="numbering" w:customStyle="1" w:styleId="51212">
    <w:name w:val="Нет списка51212"/>
    <w:next w:val="a2"/>
    <w:uiPriority w:val="99"/>
    <w:semiHidden/>
    <w:unhideWhenUsed/>
    <w:rsid w:val="000C1A1B"/>
  </w:style>
  <w:style w:type="numbering" w:customStyle="1" w:styleId="61212">
    <w:name w:val="Нет списка61212"/>
    <w:next w:val="a2"/>
    <w:uiPriority w:val="99"/>
    <w:semiHidden/>
    <w:unhideWhenUsed/>
    <w:rsid w:val="000C1A1B"/>
  </w:style>
  <w:style w:type="numbering" w:customStyle="1" w:styleId="71212">
    <w:name w:val="Нет списка71212"/>
    <w:next w:val="a2"/>
    <w:uiPriority w:val="99"/>
    <w:semiHidden/>
    <w:unhideWhenUsed/>
    <w:rsid w:val="000C1A1B"/>
  </w:style>
  <w:style w:type="numbering" w:customStyle="1" w:styleId="111212">
    <w:name w:val="Нет списка111212"/>
    <w:next w:val="a2"/>
    <w:uiPriority w:val="99"/>
    <w:semiHidden/>
    <w:unhideWhenUsed/>
    <w:rsid w:val="000C1A1B"/>
  </w:style>
  <w:style w:type="numbering" w:customStyle="1" w:styleId="211112">
    <w:name w:val="Нет списка211112"/>
    <w:next w:val="a2"/>
    <w:uiPriority w:val="99"/>
    <w:semiHidden/>
    <w:unhideWhenUsed/>
    <w:rsid w:val="000C1A1B"/>
  </w:style>
  <w:style w:type="numbering" w:customStyle="1" w:styleId="311112">
    <w:name w:val="Нет списка311112"/>
    <w:next w:val="a2"/>
    <w:uiPriority w:val="99"/>
    <w:semiHidden/>
    <w:unhideWhenUsed/>
    <w:rsid w:val="000C1A1B"/>
  </w:style>
  <w:style w:type="numbering" w:customStyle="1" w:styleId="411112">
    <w:name w:val="Нет списка411112"/>
    <w:next w:val="a2"/>
    <w:uiPriority w:val="99"/>
    <w:semiHidden/>
    <w:unhideWhenUsed/>
    <w:rsid w:val="000C1A1B"/>
  </w:style>
  <w:style w:type="numbering" w:customStyle="1" w:styleId="511112">
    <w:name w:val="Нет списка511112"/>
    <w:next w:val="a2"/>
    <w:uiPriority w:val="99"/>
    <w:semiHidden/>
    <w:unhideWhenUsed/>
    <w:rsid w:val="000C1A1B"/>
  </w:style>
  <w:style w:type="numbering" w:customStyle="1" w:styleId="611112">
    <w:name w:val="Нет списка611112"/>
    <w:next w:val="a2"/>
    <w:uiPriority w:val="99"/>
    <w:semiHidden/>
    <w:unhideWhenUsed/>
    <w:rsid w:val="000C1A1B"/>
  </w:style>
  <w:style w:type="numbering" w:customStyle="1" w:styleId="711112">
    <w:name w:val="Нет списка711112"/>
    <w:next w:val="a2"/>
    <w:uiPriority w:val="99"/>
    <w:semiHidden/>
    <w:unhideWhenUsed/>
    <w:rsid w:val="000C1A1B"/>
  </w:style>
  <w:style w:type="numbering" w:customStyle="1" w:styleId="8112">
    <w:name w:val="Нет списка8112"/>
    <w:next w:val="a2"/>
    <w:uiPriority w:val="99"/>
    <w:semiHidden/>
    <w:unhideWhenUsed/>
    <w:rsid w:val="000C1A1B"/>
  </w:style>
  <w:style w:type="numbering" w:customStyle="1" w:styleId="9112">
    <w:name w:val="Нет списка9112"/>
    <w:next w:val="a2"/>
    <w:uiPriority w:val="99"/>
    <w:semiHidden/>
    <w:unhideWhenUsed/>
    <w:rsid w:val="000C1A1B"/>
  </w:style>
  <w:style w:type="table" w:customStyle="1" w:styleId="716">
    <w:name w:val="Сетка таблицы71"/>
    <w:basedOn w:val="a1"/>
    <w:next w:val="a7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1"/>
    <w:next w:val="a7"/>
    <w:uiPriority w:val="39"/>
    <w:rsid w:val="000C1A1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0">
    <w:name w:val="Сетка таблицы92"/>
    <w:basedOn w:val="a1"/>
    <w:next w:val="a7"/>
    <w:uiPriority w:val="39"/>
    <w:rsid w:val="000C1A1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3">
    <w:name w:val="Нет списка173"/>
    <w:next w:val="a2"/>
    <w:uiPriority w:val="99"/>
    <w:semiHidden/>
    <w:unhideWhenUsed/>
    <w:rsid w:val="000C1A1B"/>
  </w:style>
  <w:style w:type="table" w:customStyle="1" w:styleId="1021">
    <w:name w:val="Сетка таблицы102"/>
    <w:basedOn w:val="a1"/>
    <w:next w:val="a7"/>
    <w:uiPriority w:val="39"/>
    <w:rsid w:val="000C1A1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0">
    <w:name w:val="Нет списка183"/>
    <w:next w:val="a2"/>
    <w:uiPriority w:val="99"/>
    <w:semiHidden/>
    <w:unhideWhenUsed/>
    <w:rsid w:val="000C1A1B"/>
  </w:style>
  <w:style w:type="table" w:customStyle="1" w:styleId="1612">
    <w:name w:val="Сетка таблицы161"/>
    <w:basedOn w:val="a1"/>
    <w:next w:val="a7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20">
    <w:name w:val="Нет списка192"/>
    <w:next w:val="a2"/>
    <w:uiPriority w:val="99"/>
    <w:semiHidden/>
    <w:unhideWhenUsed/>
    <w:rsid w:val="000C1A1B"/>
  </w:style>
  <w:style w:type="numbering" w:customStyle="1" w:styleId="1102">
    <w:name w:val="Нет списка1102"/>
    <w:next w:val="a2"/>
    <w:uiPriority w:val="99"/>
    <w:semiHidden/>
    <w:unhideWhenUsed/>
    <w:rsid w:val="000C1A1B"/>
  </w:style>
  <w:style w:type="table" w:customStyle="1" w:styleId="2213">
    <w:name w:val="Сетка таблицы221"/>
    <w:basedOn w:val="a1"/>
    <w:next w:val="a7"/>
    <w:uiPriority w:val="99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">
    <w:name w:val="Table Normal21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14">
    <w:name w:val="121"/>
    <w:basedOn w:val="TableNormal"/>
    <w:rsid w:val="000C1A1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110">
    <w:name w:val="Сетка таблицы411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1">
    <w:name w:val="Сетка таблицы1311"/>
    <w:basedOn w:val="a1"/>
    <w:next w:val="a7"/>
    <w:uiPriority w:val="59"/>
    <w:rsid w:val="000C1A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1">
    <w:name w:val="Table Normal111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5">
    <w:name w:val="1111"/>
    <w:basedOn w:val="TableNormal"/>
    <w:rsid w:val="000C1A1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110">
    <w:name w:val="Сетка таблицы2111"/>
    <w:basedOn w:val="a1"/>
    <w:next w:val="a7"/>
    <w:uiPriority w:val="99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0">
    <w:name w:val="Сетка таблицы511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1">
    <w:name w:val="Сетка таблицы1411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1">
    <w:name w:val="Сетка таблицы11211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20">
    <w:name w:val="Нет списка1512"/>
    <w:next w:val="a2"/>
    <w:uiPriority w:val="99"/>
    <w:semiHidden/>
    <w:unhideWhenUsed/>
    <w:rsid w:val="000C1A1B"/>
  </w:style>
  <w:style w:type="numbering" w:customStyle="1" w:styleId="16120">
    <w:name w:val="Нет списка1612"/>
    <w:next w:val="a2"/>
    <w:uiPriority w:val="99"/>
    <w:semiHidden/>
    <w:unhideWhenUsed/>
    <w:rsid w:val="000C1A1B"/>
  </w:style>
  <w:style w:type="numbering" w:customStyle="1" w:styleId="1712">
    <w:name w:val="Нет списка1712"/>
    <w:next w:val="a2"/>
    <w:uiPriority w:val="99"/>
    <w:semiHidden/>
    <w:unhideWhenUsed/>
    <w:rsid w:val="000C1A1B"/>
  </w:style>
  <w:style w:type="numbering" w:customStyle="1" w:styleId="1812">
    <w:name w:val="Нет списка1812"/>
    <w:next w:val="a2"/>
    <w:uiPriority w:val="99"/>
    <w:semiHidden/>
    <w:unhideWhenUsed/>
    <w:rsid w:val="000C1A1B"/>
  </w:style>
  <w:style w:type="table" w:customStyle="1" w:styleId="6110">
    <w:name w:val="Сетка таблицы611"/>
    <w:basedOn w:val="a1"/>
    <w:next w:val="a7"/>
    <w:uiPriority w:val="3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2">
    <w:name w:val="Нет списка202"/>
    <w:next w:val="a2"/>
    <w:uiPriority w:val="99"/>
    <w:semiHidden/>
    <w:unhideWhenUsed/>
    <w:rsid w:val="000C1A1B"/>
  </w:style>
  <w:style w:type="numbering" w:customStyle="1" w:styleId="252">
    <w:name w:val="Нет списка252"/>
    <w:next w:val="a2"/>
    <w:uiPriority w:val="99"/>
    <w:semiHidden/>
    <w:unhideWhenUsed/>
    <w:rsid w:val="000C1A1B"/>
  </w:style>
  <w:style w:type="numbering" w:customStyle="1" w:styleId="262">
    <w:name w:val="Нет списка262"/>
    <w:next w:val="a2"/>
    <w:uiPriority w:val="99"/>
    <w:semiHidden/>
    <w:unhideWhenUsed/>
    <w:rsid w:val="000C1A1B"/>
  </w:style>
  <w:style w:type="numbering" w:customStyle="1" w:styleId="272">
    <w:name w:val="Нет списка272"/>
    <w:next w:val="a2"/>
    <w:uiPriority w:val="99"/>
    <w:semiHidden/>
    <w:unhideWhenUsed/>
    <w:rsid w:val="000C1A1B"/>
  </w:style>
  <w:style w:type="numbering" w:customStyle="1" w:styleId="282">
    <w:name w:val="Нет списка282"/>
    <w:next w:val="a2"/>
    <w:uiPriority w:val="99"/>
    <w:semiHidden/>
    <w:unhideWhenUsed/>
    <w:rsid w:val="000C1A1B"/>
  </w:style>
  <w:style w:type="numbering" w:customStyle="1" w:styleId="292">
    <w:name w:val="Нет списка292"/>
    <w:next w:val="a2"/>
    <w:uiPriority w:val="99"/>
    <w:semiHidden/>
    <w:unhideWhenUsed/>
    <w:rsid w:val="000C1A1B"/>
  </w:style>
  <w:style w:type="table" w:customStyle="1" w:styleId="1710">
    <w:name w:val="Сетка таблицы171"/>
    <w:basedOn w:val="a1"/>
    <w:uiPriority w:val="39"/>
    <w:rsid w:val="000C1A1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">
    <w:name w:val="Сетка таблицы811"/>
    <w:basedOn w:val="a1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0">
    <w:name w:val="Сетка таблицы911"/>
    <w:basedOn w:val="a1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0">
    <w:name w:val="Сетка таблицы1011"/>
    <w:basedOn w:val="a1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2">
    <w:name w:val="Нет списка302"/>
    <w:next w:val="a2"/>
    <w:uiPriority w:val="99"/>
    <w:semiHidden/>
    <w:unhideWhenUsed/>
    <w:rsid w:val="000C1A1B"/>
  </w:style>
  <w:style w:type="numbering" w:customStyle="1" w:styleId="342">
    <w:name w:val="Нет списка342"/>
    <w:next w:val="a2"/>
    <w:uiPriority w:val="99"/>
    <w:semiHidden/>
    <w:unhideWhenUsed/>
    <w:rsid w:val="000C1A1B"/>
  </w:style>
  <w:style w:type="numbering" w:customStyle="1" w:styleId="352">
    <w:name w:val="Нет списка352"/>
    <w:next w:val="a2"/>
    <w:uiPriority w:val="99"/>
    <w:semiHidden/>
    <w:unhideWhenUsed/>
    <w:rsid w:val="000C1A1B"/>
  </w:style>
  <w:style w:type="numbering" w:customStyle="1" w:styleId="400">
    <w:name w:val="Нет списка40"/>
    <w:next w:val="a2"/>
    <w:uiPriority w:val="99"/>
    <w:semiHidden/>
    <w:unhideWhenUsed/>
    <w:rsid w:val="000C1A1B"/>
  </w:style>
  <w:style w:type="table" w:customStyle="1" w:styleId="203">
    <w:name w:val="Сетка таблицы20"/>
    <w:basedOn w:val="a1"/>
    <w:next w:val="a7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6">
    <w:name w:val="Знак4"/>
    <w:basedOn w:val="a"/>
    <w:autoRedefine/>
    <w:rsid w:val="000C1A1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a">
    <w:name w:val="Знак3"/>
    <w:basedOn w:val="a"/>
    <w:autoRedefine/>
    <w:rsid w:val="000C1A1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a">
    <w:name w:val="Знак2"/>
    <w:basedOn w:val="a"/>
    <w:autoRedefine/>
    <w:rsid w:val="000C1A1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f7">
    <w:name w:val="Знак1"/>
    <w:basedOn w:val="a"/>
    <w:autoRedefine/>
    <w:rsid w:val="000C1A1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numbering" w:customStyle="1" w:styleId="119">
    <w:name w:val="Нет списка119"/>
    <w:next w:val="a2"/>
    <w:uiPriority w:val="99"/>
    <w:semiHidden/>
    <w:unhideWhenUsed/>
    <w:rsid w:val="000C1A1B"/>
  </w:style>
  <w:style w:type="numbering" w:customStyle="1" w:styleId="11100">
    <w:name w:val="Нет списка1110"/>
    <w:next w:val="a2"/>
    <w:uiPriority w:val="99"/>
    <w:semiHidden/>
    <w:unhideWhenUsed/>
    <w:rsid w:val="000C1A1B"/>
  </w:style>
  <w:style w:type="table" w:customStyle="1" w:styleId="1103">
    <w:name w:val="Сетка таблицы110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7">
    <w:name w:val="Нет списка217"/>
    <w:next w:val="a2"/>
    <w:uiPriority w:val="99"/>
    <w:semiHidden/>
    <w:unhideWhenUsed/>
    <w:rsid w:val="000C1A1B"/>
  </w:style>
  <w:style w:type="table" w:customStyle="1" w:styleId="1151">
    <w:name w:val="Сетка таблицы115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0">
    <w:name w:val="Нет списка310"/>
    <w:next w:val="a2"/>
    <w:uiPriority w:val="99"/>
    <w:semiHidden/>
    <w:unhideWhenUsed/>
    <w:rsid w:val="000C1A1B"/>
  </w:style>
  <w:style w:type="numbering" w:customStyle="1" w:styleId="460">
    <w:name w:val="Нет списка46"/>
    <w:next w:val="a2"/>
    <w:uiPriority w:val="99"/>
    <w:semiHidden/>
    <w:unhideWhenUsed/>
    <w:rsid w:val="000C1A1B"/>
  </w:style>
  <w:style w:type="numbering" w:customStyle="1" w:styleId="1116">
    <w:name w:val="Нет списка1116"/>
    <w:next w:val="a2"/>
    <w:uiPriority w:val="99"/>
    <w:semiHidden/>
    <w:unhideWhenUsed/>
    <w:rsid w:val="000C1A1B"/>
  </w:style>
  <w:style w:type="numbering" w:customStyle="1" w:styleId="111150">
    <w:name w:val="Нет списка11115"/>
    <w:next w:val="a2"/>
    <w:uiPriority w:val="99"/>
    <w:semiHidden/>
    <w:unhideWhenUsed/>
    <w:rsid w:val="000C1A1B"/>
  </w:style>
  <w:style w:type="table" w:customStyle="1" w:styleId="11141">
    <w:name w:val="Сетка таблицы1114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8">
    <w:name w:val="Нет списка218"/>
    <w:next w:val="a2"/>
    <w:uiPriority w:val="99"/>
    <w:semiHidden/>
    <w:unhideWhenUsed/>
    <w:rsid w:val="000C1A1B"/>
  </w:style>
  <w:style w:type="numbering" w:customStyle="1" w:styleId="316">
    <w:name w:val="Нет списка316"/>
    <w:next w:val="a2"/>
    <w:uiPriority w:val="99"/>
    <w:semiHidden/>
    <w:unhideWhenUsed/>
    <w:rsid w:val="000C1A1B"/>
  </w:style>
  <w:style w:type="numbering" w:customStyle="1" w:styleId="56">
    <w:name w:val="Нет списка56"/>
    <w:next w:val="a2"/>
    <w:uiPriority w:val="99"/>
    <w:semiHidden/>
    <w:unhideWhenUsed/>
    <w:rsid w:val="000C1A1B"/>
  </w:style>
  <w:style w:type="numbering" w:customStyle="1" w:styleId="125">
    <w:name w:val="Нет списка125"/>
    <w:next w:val="a2"/>
    <w:uiPriority w:val="99"/>
    <w:semiHidden/>
    <w:unhideWhenUsed/>
    <w:rsid w:val="000C1A1B"/>
  </w:style>
  <w:style w:type="numbering" w:customStyle="1" w:styleId="66">
    <w:name w:val="Нет списка66"/>
    <w:next w:val="a2"/>
    <w:uiPriority w:val="99"/>
    <w:semiHidden/>
    <w:unhideWhenUsed/>
    <w:rsid w:val="000C1A1B"/>
  </w:style>
  <w:style w:type="numbering" w:customStyle="1" w:styleId="76">
    <w:name w:val="Нет списка76"/>
    <w:next w:val="a2"/>
    <w:uiPriority w:val="99"/>
    <w:semiHidden/>
    <w:unhideWhenUsed/>
    <w:rsid w:val="000C1A1B"/>
  </w:style>
  <w:style w:type="numbering" w:customStyle="1" w:styleId="134">
    <w:name w:val="Нет списка134"/>
    <w:next w:val="a2"/>
    <w:uiPriority w:val="99"/>
    <w:semiHidden/>
    <w:unhideWhenUsed/>
    <w:rsid w:val="000C1A1B"/>
  </w:style>
  <w:style w:type="numbering" w:customStyle="1" w:styleId="11240">
    <w:name w:val="Нет списка1124"/>
    <w:next w:val="a2"/>
    <w:uiPriority w:val="99"/>
    <w:semiHidden/>
    <w:unhideWhenUsed/>
    <w:rsid w:val="000C1A1B"/>
  </w:style>
  <w:style w:type="numbering" w:customStyle="1" w:styleId="224">
    <w:name w:val="Нет списка224"/>
    <w:next w:val="a2"/>
    <w:uiPriority w:val="99"/>
    <w:semiHidden/>
    <w:unhideWhenUsed/>
    <w:rsid w:val="000C1A1B"/>
  </w:style>
  <w:style w:type="numbering" w:customStyle="1" w:styleId="324">
    <w:name w:val="Нет списка324"/>
    <w:next w:val="a2"/>
    <w:uiPriority w:val="99"/>
    <w:semiHidden/>
    <w:unhideWhenUsed/>
    <w:rsid w:val="000C1A1B"/>
  </w:style>
  <w:style w:type="numbering" w:customStyle="1" w:styleId="416">
    <w:name w:val="Нет списка416"/>
    <w:next w:val="a2"/>
    <w:uiPriority w:val="99"/>
    <w:semiHidden/>
    <w:unhideWhenUsed/>
    <w:rsid w:val="000C1A1B"/>
  </w:style>
  <w:style w:type="numbering" w:customStyle="1" w:styleId="11124">
    <w:name w:val="Нет списка11124"/>
    <w:next w:val="a2"/>
    <w:uiPriority w:val="99"/>
    <w:semiHidden/>
    <w:unhideWhenUsed/>
    <w:rsid w:val="000C1A1B"/>
  </w:style>
  <w:style w:type="numbering" w:customStyle="1" w:styleId="2115">
    <w:name w:val="Нет списка2115"/>
    <w:next w:val="a2"/>
    <w:uiPriority w:val="99"/>
    <w:semiHidden/>
    <w:unhideWhenUsed/>
    <w:rsid w:val="000C1A1B"/>
  </w:style>
  <w:style w:type="numbering" w:customStyle="1" w:styleId="3115">
    <w:name w:val="Нет списка3115"/>
    <w:next w:val="a2"/>
    <w:uiPriority w:val="99"/>
    <w:semiHidden/>
    <w:unhideWhenUsed/>
    <w:rsid w:val="000C1A1B"/>
  </w:style>
  <w:style w:type="numbering" w:customStyle="1" w:styleId="111114">
    <w:name w:val="Нет списка111114"/>
    <w:next w:val="a2"/>
    <w:uiPriority w:val="99"/>
    <w:semiHidden/>
    <w:unhideWhenUsed/>
    <w:rsid w:val="000C1A1B"/>
  </w:style>
  <w:style w:type="table" w:customStyle="1" w:styleId="111130">
    <w:name w:val="Сетка таблицы11113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40">
    <w:name w:val="Нет списка1214"/>
    <w:next w:val="a2"/>
    <w:uiPriority w:val="99"/>
    <w:semiHidden/>
    <w:unhideWhenUsed/>
    <w:rsid w:val="000C1A1B"/>
  </w:style>
  <w:style w:type="numbering" w:customStyle="1" w:styleId="516">
    <w:name w:val="Нет списка516"/>
    <w:next w:val="a2"/>
    <w:uiPriority w:val="99"/>
    <w:semiHidden/>
    <w:unhideWhenUsed/>
    <w:rsid w:val="000C1A1B"/>
  </w:style>
  <w:style w:type="numbering" w:customStyle="1" w:styleId="616">
    <w:name w:val="Нет списка616"/>
    <w:next w:val="a2"/>
    <w:uiPriority w:val="99"/>
    <w:semiHidden/>
    <w:unhideWhenUsed/>
    <w:rsid w:val="000C1A1B"/>
  </w:style>
  <w:style w:type="numbering" w:customStyle="1" w:styleId="7160">
    <w:name w:val="Нет списка716"/>
    <w:next w:val="a2"/>
    <w:uiPriority w:val="99"/>
    <w:semiHidden/>
    <w:unhideWhenUsed/>
    <w:rsid w:val="000C1A1B"/>
  </w:style>
  <w:style w:type="numbering" w:customStyle="1" w:styleId="4115">
    <w:name w:val="Нет списка4115"/>
    <w:next w:val="a2"/>
    <w:uiPriority w:val="99"/>
    <w:semiHidden/>
    <w:unhideWhenUsed/>
    <w:rsid w:val="000C1A1B"/>
  </w:style>
  <w:style w:type="numbering" w:customStyle="1" w:styleId="5115">
    <w:name w:val="Нет списка5115"/>
    <w:next w:val="a2"/>
    <w:uiPriority w:val="99"/>
    <w:semiHidden/>
    <w:unhideWhenUsed/>
    <w:rsid w:val="000C1A1B"/>
  </w:style>
  <w:style w:type="numbering" w:customStyle="1" w:styleId="6115">
    <w:name w:val="Нет списка6115"/>
    <w:next w:val="a2"/>
    <w:uiPriority w:val="99"/>
    <w:semiHidden/>
    <w:unhideWhenUsed/>
    <w:rsid w:val="000C1A1B"/>
  </w:style>
  <w:style w:type="numbering" w:customStyle="1" w:styleId="7115">
    <w:name w:val="Нет списка7115"/>
    <w:next w:val="a2"/>
    <w:uiPriority w:val="99"/>
    <w:semiHidden/>
    <w:unhideWhenUsed/>
    <w:rsid w:val="000C1A1B"/>
  </w:style>
  <w:style w:type="numbering" w:customStyle="1" w:styleId="85">
    <w:name w:val="Нет списка85"/>
    <w:next w:val="a2"/>
    <w:uiPriority w:val="99"/>
    <w:semiHidden/>
    <w:unhideWhenUsed/>
    <w:rsid w:val="000C1A1B"/>
  </w:style>
  <w:style w:type="numbering" w:customStyle="1" w:styleId="95">
    <w:name w:val="Нет списка95"/>
    <w:next w:val="a2"/>
    <w:uiPriority w:val="99"/>
    <w:semiHidden/>
    <w:unhideWhenUsed/>
    <w:rsid w:val="000C1A1B"/>
  </w:style>
  <w:style w:type="numbering" w:customStyle="1" w:styleId="104">
    <w:name w:val="Нет списка104"/>
    <w:next w:val="a2"/>
    <w:uiPriority w:val="99"/>
    <w:semiHidden/>
    <w:unhideWhenUsed/>
    <w:rsid w:val="000C1A1B"/>
  </w:style>
  <w:style w:type="numbering" w:customStyle="1" w:styleId="144">
    <w:name w:val="Нет списка144"/>
    <w:next w:val="a2"/>
    <w:uiPriority w:val="99"/>
    <w:semiHidden/>
    <w:unhideWhenUsed/>
    <w:rsid w:val="000C1A1B"/>
  </w:style>
  <w:style w:type="numbering" w:customStyle="1" w:styleId="2340">
    <w:name w:val="Нет списка234"/>
    <w:next w:val="a2"/>
    <w:uiPriority w:val="99"/>
    <w:semiHidden/>
    <w:unhideWhenUsed/>
    <w:rsid w:val="000C1A1B"/>
  </w:style>
  <w:style w:type="numbering" w:customStyle="1" w:styleId="424">
    <w:name w:val="Нет списка424"/>
    <w:next w:val="a2"/>
    <w:uiPriority w:val="99"/>
    <w:semiHidden/>
    <w:unhideWhenUsed/>
    <w:rsid w:val="000C1A1B"/>
  </w:style>
  <w:style w:type="numbering" w:customStyle="1" w:styleId="524">
    <w:name w:val="Нет списка524"/>
    <w:next w:val="a2"/>
    <w:uiPriority w:val="99"/>
    <w:semiHidden/>
    <w:unhideWhenUsed/>
    <w:rsid w:val="000C1A1B"/>
  </w:style>
  <w:style w:type="numbering" w:customStyle="1" w:styleId="624">
    <w:name w:val="Нет списка624"/>
    <w:next w:val="a2"/>
    <w:uiPriority w:val="99"/>
    <w:semiHidden/>
    <w:unhideWhenUsed/>
    <w:rsid w:val="000C1A1B"/>
  </w:style>
  <w:style w:type="numbering" w:customStyle="1" w:styleId="724">
    <w:name w:val="Нет списка724"/>
    <w:next w:val="a2"/>
    <w:uiPriority w:val="99"/>
    <w:semiHidden/>
    <w:unhideWhenUsed/>
    <w:rsid w:val="000C1A1B"/>
  </w:style>
  <w:style w:type="numbering" w:customStyle="1" w:styleId="1134">
    <w:name w:val="Нет списка1134"/>
    <w:next w:val="a2"/>
    <w:uiPriority w:val="99"/>
    <w:semiHidden/>
    <w:unhideWhenUsed/>
    <w:rsid w:val="000C1A1B"/>
  </w:style>
  <w:style w:type="numbering" w:customStyle="1" w:styleId="2124">
    <w:name w:val="Нет списка2124"/>
    <w:next w:val="a2"/>
    <w:uiPriority w:val="99"/>
    <w:semiHidden/>
    <w:unhideWhenUsed/>
    <w:rsid w:val="000C1A1B"/>
  </w:style>
  <w:style w:type="numbering" w:customStyle="1" w:styleId="3124">
    <w:name w:val="Нет списка3124"/>
    <w:next w:val="a2"/>
    <w:uiPriority w:val="99"/>
    <w:semiHidden/>
    <w:unhideWhenUsed/>
    <w:rsid w:val="000C1A1B"/>
  </w:style>
  <w:style w:type="numbering" w:customStyle="1" w:styleId="4124">
    <w:name w:val="Нет списка4124"/>
    <w:next w:val="a2"/>
    <w:uiPriority w:val="99"/>
    <w:semiHidden/>
    <w:unhideWhenUsed/>
    <w:rsid w:val="000C1A1B"/>
  </w:style>
  <w:style w:type="numbering" w:customStyle="1" w:styleId="5124">
    <w:name w:val="Нет списка5124"/>
    <w:next w:val="a2"/>
    <w:uiPriority w:val="99"/>
    <w:semiHidden/>
    <w:unhideWhenUsed/>
    <w:rsid w:val="000C1A1B"/>
  </w:style>
  <w:style w:type="numbering" w:customStyle="1" w:styleId="6124">
    <w:name w:val="Нет списка6124"/>
    <w:next w:val="a2"/>
    <w:uiPriority w:val="99"/>
    <w:semiHidden/>
    <w:unhideWhenUsed/>
    <w:rsid w:val="000C1A1B"/>
  </w:style>
  <w:style w:type="numbering" w:customStyle="1" w:styleId="7124">
    <w:name w:val="Нет списка7124"/>
    <w:next w:val="a2"/>
    <w:uiPriority w:val="99"/>
    <w:semiHidden/>
    <w:unhideWhenUsed/>
    <w:rsid w:val="000C1A1B"/>
  </w:style>
  <w:style w:type="numbering" w:customStyle="1" w:styleId="21114">
    <w:name w:val="Нет списка21114"/>
    <w:next w:val="a2"/>
    <w:uiPriority w:val="99"/>
    <w:semiHidden/>
    <w:unhideWhenUsed/>
    <w:rsid w:val="000C1A1B"/>
  </w:style>
  <w:style w:type="numbering" w:customStyle="1" w:styleId="31114">
    <w:name w:val="Нет списка31114"/>
    <w:next w:val="a2"/>
    <w:uiPriority w:val="99"/>
    <w:semiHidden/>
    <w:unhideWhenUsed/>
    <w:rsid w:val="000C1A1B"/>
  </w:style>
  <w:style w:type="numbering" w:customStyle="1" w:styleId="41114">
    <w:name w:val="Нет списка41114"/>
    <w:next w:val="a2"/>
    <w:uiPriority w:val="99"/>
    <w:semiHidden/>
    <w:unhideWhenUsed/>
    <w:rsid w:val="000C1A1B"/>
  </w:style>
  <w:style w:type="numbering" w:customStyle="1" w:styleId="51114">
    <w:name w:val="Нет списка51114"/>
    <w:next w:val="a2"/>
    <w:uiPriority w:val="99"/>
    <w:semiHidden/>
    <w:unhideWhenUsed/>
    <w:rsid w:val="000C1A1B"/>
  </w:style>
  <w:style w:type="numbering" w:customStyle="1" w:styleId="61114">
    <w:name w:val="Нет списка61114"/>
    <w:next w:val="a2"/>
    <w:uiPriority w:val="99"/>
    <w:semiHidden/>
    <w:unhideWhenUsed/>
    <w:rsid w:val="000C1A1B"/>
  </w:style>
  <w:style w:type="numbering" w:customStyle="1" w:styleId="71114">
    <w:name w:val="Нет списка71114"/>
    <w:next w:val="a2"/>
    <w:uiPriority w:val="99"/>
    <w:semiHidden/>
    <w:unhideWhenUsed/>
    <w:rsid w:val="000C1A1B"/>
  </w:style>
  <w:style w:type="numbering" w:customStyle="1" w:styleId="814">
    <w:name w:val="Нет списка814"/>
    <w:next w:val="a2"/>
    <w:uiPriority w:val="99"/>
    <w:semiHidden/>
    <w:unhideWhenUsed/>
    <w:rsid w:val="000C1A1B"/>
  </w:style>
  <w:style w:type="numbering" w:customStyle="1" w:styleId="914">
    <w:name w:val="Нет списка914"/>
    <w:next w:val="a2"/>
    <w:uiPriority w:val="99"/>
    <w:semiHidden/>
    <w:unhideWhenUsed/>
    <w:rsid w:val="000C1A1B"/>
  </w:style>
  <w:style w:type="numbering" w:customStyle="1" w:styleId="154">
    <w:name w:val="Нет списка154"/>
    <w:next w:val="a2"/>
    <w:uiPriority w:val="99"/>
    <w:semiHidden/>
    <w:unhideWhenUsed/>
    <w:rsid w:val="000C1A1B"/>
  </w:style>
  <w:style w:type="numbering" w:customStyle="1" w:styleId="164">
    <w:name w:val="Нет списка164"/>
    <w:next w:val="a2"/>
    <w:uiPriority w:val="99"/>
    <w:semiHidden/>
    <w:unhideWhenUsed/>
    <w:rsid w:val="000C1A1B"/>
  </w:style>
  <w:style w:type="numbering" w:customStyle="1" w:styleId="243">
    <w:name w:val="Нет списка243"/>
    <w:next w:val="a2"/>
    <w:uiPriority w:val="99"/>
    <w:semiHidden/>
    <w:unhideWhenUsed/>
    <w:rsid w:val="000C1A1B"/>
  </w:style>
  <w:style w:type="numbering" w:customStyle="1" w:styleId="333">
    <w:name w:val="Нет списка333"/>
    <w:next w:val="a2"/>
    <w:uiPriority w:val="99"/>
    <w:semiHidden/>
    <w:unhideWhenUsed/>
    <w:rsid w:val="000C1A1B"/>
  </w:style>
  <w:style w:type="numbering" w:customStyle="1" w:styleId="433">
    <w:name w:val="Нет списка433"/>
    <w:next w:val="a2"/>
    <w:uiPriority w:val="99"/>
    <w:semiHidden/>
    <w:unhideWhenUsed/>
    <w:rsid w:val="000C1A1B"/>
  </w:style>
  <w:style w:type="numbering" w:customStyle="1" w:styleId="1143">
    <w:name w:val="Нет списка1143"/>
    <w:next w:val="a2"/>
    <w:uiPriority w:val="99"/>
    <w:semiHidden/>
    <w:unhideWhenUsed/>
    <w:rsid w:val="000C1A1B"/>
  </w:style>
  <w:style w:type="numbering" w:customStyle="1" w:styleId="11133">
    <w:name w:val="Нет списка11133"/>
    <w:next w:val="a2"/>
    <w:uiPriority w:val="99"/>
    <w:semiHidden/>
    <w:unhideWhenUsed/>
    <w:rsid w:val="000C1A1B"/>
  </w:style>
  <w:style w:type="numbering" w:customStyle="1" w:styleId="2133">
    <w:name w:val="Нет списка2133"/>
    <w:next w:val="a2"/>
    <w:uiPriority w:val="99"/>
    <w:semiHidden/>
    <w:unhideWhenUsed/>
    <w:rsid w:val="000C1A1B"/>
  </w:style>
  <w:style w:type="numbering" w:customStyle="1" w:styleId="3133">
    <w:name w:val="Нет списка3133"/>
    <w:next w:val="a2"/>
    <w:uiPriority w:val="99"/>
    <w:semiHidden/>
    <w:unhideWhenUsed/>
    <w:rsid w:val="000C1A1B"/>
  </w:style>
  <w:style w:type="numbering" w:customStyle="1" w:styleId="533">
    <w:name w:val="Нет списка533"/>
    <w:next w:val="a2"/>
    <w:uiPriority w:val="99"/>
    <w:semiHidden/>
    <w:unhideWhenUsed/>
    <w:rsid w:val="000C1A1B"/>
  </w:style>
  <w:style w:type="numbering" w:customStyle="1" w:styleId="1223">
    <w:name w:val="Нет списка1223"/>
    <w:next w:val="a2"/>
    <w:uiPriority w:val="99"/>
    <w:semiHidden/>
    <w:unhideWhenUsed/>
    <w:rsid w:val="000C1A1B"/>
  </w:style>
  <w:style w:type="numbering" w:customStyle="1" w:styleId="633">
    <w:name w:val="Нет списка633"/>
    <w:next w:val="a2"/>
    <w:uiPriority w:val="99"/>
    <w:semiHidden/>
    <w:unhideWhenUsed/>
    <w:rsid w:val="000C1A1B"/>
  </w:style>
  <w:style w:type="numbering" w:customStyle="1" w:styleId="111123">
    <w:name w:val="Нет списка111123"/>
    <w:next w:val="a2"/>
    <w:uiPriority w:val="99"/>
    <w:semiHidden/>
    <w:unhideWhenUsed/>
    <w:rsid w:val="000C1A1B"/>
  </w:style>
  <w:style w:type="numbering" w:customStyle="1" w:styleId="1111114">
    <w:name w:val="Нет списка1111114"/>
    <w:next w:val="a2"/>
    <w:uiPriority w:val="99"/>
    <w:semiHidden/>
    <w:unhideWhenUsed/>
    <w:rsid w:val="000C1A1B"/>
  </w:style>
  <w:style w:type="numbering" w:customStyle="1" w:styleId="1313">
    <w:name w:val="Нет списка1313"/>
    <w:next w:val="a2"/>
    <w:uiPriority w:val="99"/>
    <w:semiHidden/>
    <w:unhideWhenUsed/>
    <w:rsid w:val="000C1A1B"/>
  </w:style>
  <w:style w:type="numbering" w:customStyle="1" w:styleId="11213">
    <w:name w:val="Нет списка11213"/>
    <w:next w:val="a2"/>
    <w:uiPriority w:val="99"/>
    <w:semiHidden/>
    <w:unhideWhenUsed/>
    <w:rsid w:val="000C1A1B"/>
  </w:style>
  <w:style w:type="numbering" w:customStyle="1" w:styleId="22130">
    <w:name w:val="Нет списка2213"/>
    <w:next w:val="a2"/>
    <w:uiPriority w:val="99"/>
    <w:semiHidden/>
    <w:unhideWhenUsed/>
    <w:rsid w:val="000C1A1B"/>
  </w:style>
  <w:style w:type="numbering" w:customStyle="1" w:styleId="12113">
    <w:name w:val="Нет списка12113"/>
    <w:next w:val="a2"/>
    <w:uiPriority w:val="99"/>
    <w:semiHidden/>
    <w:unhideWhenUsed/>
    <w:rsid w:val="000C1A1B"/>
  </w:style>
  <w:style w:type="numbering" w:customStyle="1" w:styleId="733">
    <w:name w:val="Нет списка733"/>
    <w:next w:val="a2"/>
    <w:uiPriority w:val="99"/>
    <w:semiHidden/>
    <w:unhideWhenUsed/>
    <w:rsid w:val="000C1A1B"/>
  </w:style>
  <w:style w:type="numbering" w:customStyle="1" w:styleId="4133">
    <w:name w:val="Нет списка4133"/>
    <w:next w:val="a2"/>
    <w:uiPriority w:val="99"/>
    <w:semiHidden/>
    <w:unhideWhenUsed/>
    <w:rsid w:val="000C1A1B"/>
  </w:style>
  <w:style w:type="numbering" w:customStyle="1" w:styleId="5133">
    <w:name w:val="Нет списка5133"/>
    <w:next w:val="a2"/>
    <w:uiPriority w:val="99"/>
    <w:semiHidden/>
    <w:unhideWhenUsed/>
    <w:rsid w:val="000C1A1B"/>
  </w:style>
  <w:style w:type="numbering" w:customStyle="1" w:styleId="6133">
    <w:name w:val="Нет списка6133"/>
    <w:next w:val="a2"/>
    <w:uiPriority w:val="99"/>
    <w:semiHidden/>
    <w:unhideWhenUsed/>
    <w:rsid w:val="000C1A1B"/>
  </w:style>
  <w:style w:type="numbering" w:customStyle="1" w:styleId="7133">
    <w:name w:val="Нет списка7133"/>
    <w:next w:val="a2"/>
    <w:uiPriority w:val="99"/>
    <w:semiHidden/>
    <w:unhideWhenUsed/>
    <w:rsid w:val="000C1A1B"/>
  </w:style>
  <w:style w:type="numbering" w:customStyle="1" w:styleId="21123">
    <w:name w:val="Нет списка21123"/>
    <w:next w:val="a2"/>
    <w:uiPriority w:val="99"/>
    <w:semiHidden/>
    <w:unhideWhenUsed/>
    <w:rsid w:val="000C1A1B"/>
  </w:style>
  <w:style w:type="numbering" w:customStyle="1" w:styleId="31123">
    <w:name w:val="Нет списка31123"/>
    <w:next w:val="a2"/>
    <w:uiPriority w:val="99"/>
    <w:semiHidden/>
    <w:unhideWhenUsed/>
    <w:rsid w:val="000C1A1B"/>
  </w:style>
  <w:style w:type="numbering" w:customStyle="1" w:styleId="41123">
    <w:name w:val="Нет списка41123"/>
    <w:next w:val="a2"/>
    <w:uiPriority w:val="99"/>
    <w:semiHidden/>
    <w:unhideWhenUsed/>
    <w:rsid w:val="000C1A1B"/>
  </w:style>
  <w:style w:type="numbering" w:customStyle="1" w:styleId="51123">
    <w:name w:val="Нет списка51123"/>
    <w:next w:val="a2"/>
    <w:uiPriority w:val="99"/>
    <w:semiHidden/>
    <w:unhideWhenUsed/>
    <w:rsid w:val="000C1A1B"/>
  </w:style>
  <w:style w:type="numbering" w:customStyle="1" w:styleId="61123">
    <w:name w:val="Нет списка61123"/>
    <w:next w:val="a2"/>
    <w:uiPriority w:val="99"/>
    <w:semiHidden/>
    <w:unhideWhenUsed/>
    <w:rsid w:val="000C1A1B"/>
  </w:style>
  <w:style w:type="numbering" w:customStyle="1" w:styleId="71123">
    <w:name w:val="Нет списка71123"/>
    <w:next w:val="a2"/>
    <w:uiPriority w:val="99"/>
    <w:semiHidden/>
    <w:unhideWhenUsed/>
    <w:rsid w:val="000C1A1B"/>
  </w:style>
  <w:style w:type="numbering" w:customStyle="1" w:styleId="823">
    <w:name w:val="Нет списка823"/>
    <w:next w:val="a2"/>
    <w:uiPriority w:val="99"/>
    <w:semiHidden/>
    <w:unhideWhenUsed/>
    <w:rsid w:val="000C1A1B"/>
  </w:style>
  <w:style w:type="numbering" w:customStyle="1" w:styleId="923">
    <w:name w:val="Нет списка923"/>
    <w:next w:val="a2"/>
    <w:uiPriority w:val="99"/>
    <w:semiHidden/>
    <w:unhideWhenUsed/>
    <w:rsid w:val="000C1A1B"/>
  </w:style>
  <w:style w:type="numbering" w:customStyle="1" w:styleId="1013">
    <w:name w:val="Нет списка1013"/>
    <w:next w:val="a2"/>
    <w:uiPriority w:val="99"/>
    <w:semiHidden/>
    <w:unhideWhenUsed/>
    <w:rsid w:val="000C1A1B"/>
  </w:style>
  <w:style w:type="numbering" w:customStyle="1" w:styleId="1413">
    <w:name w:val="Нет списка1413"/>
    <w:next w:val="a2"/>
    <w:uiPriority w:val="99"/>
    <w:semiHidden/>
    <w:unhideWhenUsed/>
    <w:rsid w:val="000C1A1B"/>
  </w:style>
  <w:style w:type="numbering" w:customStyle="1" w:styleId="2313">
    <w:name w:val="Нет списка2313"/>
    <w:next w:val="a2"/>
    <w:uiPriority w:val="99"/>
    <w:semiHidden/>
    <w:unhideWhenUsed/>
    <w:rsid w:val="000C1A1B"/>
  </w:style>
  <w:style w:type="numbering" w:customStyle="1" w:styleId="3213">
    <w:name w:val="Нет списка3213"/>
    <w:next w:val="a2"/>
    <w:uiPriority w:val="99"/>
    <w:semiHidden/>
    <w:unhideWhenUsed/>
    <w:rsid w:val="000C1A1B"/>
  </w:style>
  <w:style w:type="numbering" w:customStyle="1" w:styleId="4213">
    <w:name w:val="Нет списка4213"/>
    <w:next w:val="a2"/>
    <w:uiPriority w:val="99"/>
    <w:semiHidden/>
    <w:unhideWhenUsed/>
    <w:rsid w:val="000C1A1B"/>
  </w:style>
  <w:style w:type="numbering" w:customStyle="1" w:styleId="5213">
    <w:name w:val="Нет списка5213"/>
    <w:next w:val="a2"/>
    <w:uiPriority w:val="99"/>
    <w:semiHidden/>
    <w:unhideWhenUsed/>
    <w:rsid w:val="000C1A1B"/>
  </w:style>
  <w:style w:type="numbering" w:customStyle="1" w:styleId="6213">
    <w:name w:val="Нет списка6213"/>
    <w:next w:val="a2"/>
    <w:uiPriority w:val="99"/>
    <w:semiHidden/>
    <w:unhideWhenUsed/>
    <w:rsid w:val="000C1A1B"/>
  </w:style>
  <w:style w:type="numbering" w:customStyle="1" w:styleId="7213">
    <w:name w:val="Нет списка7213"/>
    <w:next w:val="a2"/>
    <w:uiPriority w:val="99"/>
    <w:semiHidden/>
    <w:unhideWhenUsed/>
    <w:rsid w:val="000C1A1B"/>
  </w:style>
  <w:style w:type="numbering" w:customStyle="1" w:styleId="11313">
    <w:name w:val="Нет списка11313"/>
    <w:next w:val="a2"/>
    <w:uiPriority w:val="99"/>
    <w:semiHidden/>
    <w:unhideWhenUsed/>
    <w:rsid w:val="000C1A1B"/>
  </w:style>
  <w:style w:type="numbering" w:customStyle="1" w:styleId="21213">
    <w:name w:val="Нет списка21213"/>
    <w:next w:val="a2"/>
    <w:uiPriority w:val="99"/>
    <w:semiHidden/>
    <w:unhideWhenUsed/>
    <w:rsid w:val="000C1A1B"/>
  </w:style>
  <w:style w:type="numbering" w:customStyle="1" w:styleId="31213">
    <w:name w:val="Нет списка31213"/>
    <w:next w:val="a2"/>
    <w:uiPriority w:val="99"/>
    <w:semiHidden/>
    <w:unhideWhenUsed/>
    <w:rsid w:val="000C1A1B"/>
  </w:style>
  <w:style w:type="numbering" w:customStyle="1" w:styleId="41213">
    <w:name w:val="Нет списка41213"/>
    <w:next w:val="a2"/>
    <w:uiPriority w:val="99"/>
    <w:semiHidden/>
    <w:unhideWhenUsed/>
    <w:rsid w:val="000C1A1B"/>
  </w:style>
  <w:style w:type="numbering" w:customStyle="1" w:styleId="51213">
    <w:name w:val="Нет списка51213"/>
    <w:next w:val="a2"/>
    <w:uiPriority w:val="99"/>
    <w:semiHidden/>
    <w:unhideWhenUsed/>
    <w:rsid w:val="000C1A1B"/>
  </w:style>
  <w:style w:type="numbering" w:customStyle="1" w:styleId="61213">
    <w:name w:val="Нет списка61213"/>
    <w:next w:val="a2"/>
    <w:uiPriority w:val="99"/>
    <w:semiHidden/>
    <w:unhideWhenUsed/>
    <w:rsid w:val="000C1A1B"/>
  </w:style>
  <w:style w:type="numbering" w:customStyle="1" w:styleId="71213">
    <w:name w:val="Нет списка71213"/>
    <w:next w:val="a2"/>
    <w:uiPriority w:val="99"/>
    <w:semiHidden/>
    <w:unhideWhenUsed/>
    <w:rsid w:val="000C1A1B"/>
  </w:style>
  <w:style w:type="numbering" w:customStyle="1" w:styleId="111213">
    <w:name w:val="Нет списка111213"/>
    <w:next w:val="a2"/>
    <w:uiPriority w:val="99"/>
    <w:semiHidden/>
    <w:unhideWhenUsed/>
    <w:rsid w:val="000C1A1B"/>
  </w:style>
  <w:style w:type="numbering" w:customStyle="1" w:styleId="211113">
    <w:name w:val="Нет списка211113"/>
    <w:next w:val="a2"/>
    <w:uiPriority w:val="99"/>
    <w:semiHidden/>
    <w:unhideWhenUsed/>
    <w:rsid w:val="000C1A1B"/>
  </w:style>
  <w:style w:type="numbering" w:customStyle="1" w:styleId="311113">
    <w:name w:val="Нет списка311113"/>
    <w:next w:val="a2"/>
    <w:uiPriority w:val="99"/>
    <w:semiHidden/>
    <w:unhideWhenUsed/>
    <w:rsid w:val="000C1A1B"/>
  </w:style>
  <w:style w:type="numbering" w:customStyle="1" w:styleId="411113">
    <w:name w:val="Нет списка411113"/>
    <w:next w:val="a2"/>
    <w:uiPriority w:val="99"/>
    <w:semiHidden/>
    <w:unhideWhenUsed/>
    <w:rsid w:val="000C1A1B"/>
  </w:style>
  <w:style w:type="numbering" w:customStyle="1" w:styleId="511113">
    <w:name w:val="Нет списка511113"/>
    <w:next w:val="a2"/>
    <w:uiPriority w:val="99"/>
    <w:semiHidden/>
    <w:unhideWhenUsed/>
    <w:rsid w:val="000C1A1B"/>
  </w:style>
  <w:style w:type="numbering" w:customStyle="1" w:styleId="611113">
    <w:name w:val="Нет списка611113"/>
    <w:next w:val="a2"/>
    <w:uiPriority w:val="99"/>
    <w:semiHidden/>
    <w:unhideWhenUsed/>
    <w:rsid w:val="000C1A1B"/>
  </w:style>
  <w:style w:type="numbering" w:customStyle="1" w:styleId="711113">
    <w:name w:val="Нет списка711113"/>
    <w:next w:val="a2"/>
    <w:uiPriority w:val="99"/>
    <w:semiHidden/>
    <w:unhideWhenUsed/>
    <w:rsid w:val="000C1A1B"/>
  </w:style>
  <w:style w:type="numbering" w:customStyle="1" w:styleId="8113">
    <w:name w:val="Нет списка8113"/>
    <w:next w:val="a2"/>
    <w:uiPriority w:val="99"/>
    <w:semiHidden/>
    <w:unhideWhenUsed/>
    <w:rsid w:val="000C1A1B"/>
  </w:style>
  <w:style w:type="numbering" w:customStyle="1" w:styleId="9113">
    <w:name w:val="Нет списка9113"/>
    <w:next w:val="a2"/>
    <w:uiPriority w:val="99"/>
    <w:semiHidden/>
    <w:unhideWhenUsed/>
    <w:rsid w:val="000C1A1B"/>
  </w:style>
  <w:style w:type="table" w:customStyle="1" w:styleId="6120">
    <w:name w:val="Сетка таблицы612"/>
    <w:basedOn w:val="a1"/>
    <w:uiPriority w:val="59"/>
    <w:rsid w:val="000C1A1B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31">
    <w:name w:val="Сетка таблицы83"/>
    <w:basedOn w:val="a1"/>
    <w:next w:val="a7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14">
    <w:name w:val="Нет списка11111114"/>
    <w:next w:val="a2"/>
    <w:uiPriority w:val="99"/>
    <w:semiHidden/>
    <w:unhideWhenUsed/>
    <w:rsid w:val="000C1A1B"/>
  </w:style>
  <w:style w:type="paragraph" w:customStyle="1" w:styleId="disclaimer">
    <w:name w:val="disclaimer"/>
    <w:basedOn w:val="a"/>
    <w:rsid w:val="000C1A1B"/>
    <w:pPr>
      <w:overflowPunct/>
      <w:autoSpaceDE/>
      <w:autoSpaceDN/>
      <w:adjustRightInd/>
      <w:spacing w:after="200" w:line="276" w:lineRule="auto"/>
      <w:jc w:val="center"/>
    </w:pPr>
    <w:rPr>
      <w:sz w:val="18"/>
      <w:szCs w:val="18"/>
      <w:lang w:val="en-US" w:eastAsia="en-US"/>
    </w:rPr>
  </w:style>
  <w:style w:type="character" w:styleId="afff6">
    <w:name w:val="Intense Emphasis"/>
    <w:uiPriority w:val="21"/>
    <w:qFormat/>
    <w:rsid w:val="000C1A1B"/>
    <w:rPr>
      <w:i/>
      <w:iCs/>
      <w:color w:val="5B9BD5"/>
    </w:rPr>
  </w:style>
  <w:style w:type="numbering" w:customStyle="1" w:styleId="174">
    <w:name w:val="Нет списка174"/>
    <w:next w:val="a2"/>
    <w:uiPriority w:val="99"/>
    <w:semiHidden/>
    <w:unhideWhenUsed/>
    <w:rsid w:val="000C1A1B"/>
  </w:style>
  <w:style w:type="numbering" w:customStyle="1" w:styleId="184">
    <w:name w:val="Нет списка184"/>
    <w:next w:val="a2"/>
    <w:uiPriority w:val="99"/>
    <w:semiHidden/>
    <w:unhideWhenUsed/>
    <w:rsid w:val="000C1A1B"/>
  </w:style>
  <w:style w:type="table" w:customStyle="1" w:styleId="931">
    <w:name w:val="Сетка таблицы93"/>
    <w:basedOn w:val="a1"/>
    <w:next w:val="a7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510">
    <w:name w:val="Нет списка1151"/>
    <w:next w:val="a2"/>
    <w:uiPriority w:val="99"/>
    <w:semiHidden/>
    <w:unhideWhenUsed/>
    <w:rsid w:val="000C1A1B"/>
  </w:style>
  <w:style w:type="table" w:customStyle="1" w:styleId="1620">
    <w:name w:val="Сетка таблицы162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410">
    <w:name w:val="Сетка таблицы1141"/>
    <w:basedOn w:val="a1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10">
    <w:name w:val="Сетка таблицы11131"/>
    <w:basedOn w:val="a1"/>
    <w:uiPriority w:val="59"/>
    <w:locked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3">
    <w:name w:val="Нет списка193"/>
    <w:next w:val="a2"/>
    <w:uiPriority w:val="99"/>
    <w:semiHidden/>
    <w:unhideWhenUsed/>
    <w:rsid w:val="000C1A1B"/>
  </w:style>
  <w:style w:type="table" w:customStyle="1" w:styleId="1030">
    <w:name w:val="Сетка таблицы103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030">
    <w:name w:val="Нет списка1103"/>
    <w:next w:val="a2"/>
    <w:uiPriority w:val="99"/>
    <w:semiHidden/>
    <w:unhideWhenUsed/>
    <w:qFormat/>
    <w:rsid w:val="000C1A1B"/>
  </w:style>
  <w:style w:type="numbering" w:customStyle="1" w:styleId="1161">
    <w:name w:val="Нет списка1161"/>
    <w:next w:val="a2"/>
    <w:uiPriority w:val="99"/>
    <w:semiHidden/>
    <w:unhideWhenUsed/>
    <w:qFormat/>
    <w:rsid w:val="000C1A1B"/>
  </w:style>
  <w:style w:type="numbering" w:customStyle="1" w:styleId="111410">
    <w:name w:val="Нет списка11141"/>
    <w:next w:val="a2"/>
    <w:uiPriority w:val="99"/>
    <w:semiHidden/>
    <w:unhideWhenUsed/>
    <w:qFormat/>
    <w:rsid w:val="000C1A1B"/>
  </w:style>
  <w:style w:type="table" w:customStyle="1" w:styleId="11511">
    <w:name w:val="Сетка таблицы1151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31">
    <w:name w:val="Нет списка111131"/>
    <w:next w:val="a2"/>
    <w:uiPriority w:val="99"/>
    <w:semiHidden/>
    <w:unhideWhenUsed/>
    <w:qFormat/>
    <w:rsid w:val="000C1A1B"/>
  </w:style>
  <w:style w:type="numbering" w:customStyle="1" w:styleId="1111121">
    <w:name w:val="Нет списка1111121"/>
    <w:next w:val="a2"/>
    <w:uiPriority w:val="99"/>
    <w:semiHidden/>
    <w:unhideWhenUsed/>
    <w:qFormat/>
    <w:rsid w:val="000C1A1B"/>
  </w:style>
  <w:style w:type="table" w:customStyle="1" w:styleId="111411">
    <w:name w:val="Сетка таблицы11141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3">
    <w:name w:val="Нет списка253"/>
    <w:next w:val="a2"/>
    <w:uiPriority w:val="99"/>
    <w:semiHidden/>
    <w:unhideWhenUsed/>
    <w:qFormat/>
    <w:rsid w:val="000C1A1B"/>
  </w:style>
  <w:style w:type="table" w:customStyle="1" w:styleId="1111120">
    <w:name w:val="Сетка таблицы111112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3">
    <w:name w:val="Нет списка343"/>
    <w:next w:val="a2"/>
    <w:uiPriority w:val="99"/>
    <w:semiHidden/>
    <w:unhideWhenUsed/>
    <w:qFormat/>
    <w:rsid w:val="000C1A1B"/>
  </w:style>
  <w:style w:type="numbering" w:customStyle="1" w:styleId="441">
    <w:name w:val="Нет списка441"/>
    <w:next w:val="a2"/>
    <w:uiPriority w:val="99"/>
    <w:semiHidden/>
    <w:unhideWhenUsed/>
    <w:qFormat/>
    <w:rsid w:val="000C1A1B"/>
  </w:style>
  <w:style w:type="numbering" w:customStyle="1" w:styleId="11111121">
    <w:name w:val="Нет списка11111121"/>
    <w:next w:val="a2"/>
    <w:uiPriority w:val="99"/>
    <w:semiHidden/>
    <w:unhideWhenUsed/>
    <w:qFormat/>
    <w:rsid w:val="000C1A1B"/>
  </w:style>
  <w:style w:type="numbering" w:customStyle="1" w:styleId="111111114">
    <w:name w:val="Нет списка111111114"/>
    <w:next w:val="a2"/>
    <w:uiPriority w:val="99"/>
    <w:semiHidden/>
    <w:unhideWhenUsed/>
    <w:qFormat/>
    <w:rsid w:val="000C1A1B"/>
  </w:style>
  <w:style w:type="numbering" w:customStyle="1" w:styleId="2141">
    <w:name w:val="Нет списка2141"/>
    <w:next w:val="a2"/>
    <w:uiPriority w:val="99"/>
    <w:semiHidden/>
    <w:unhideWhenUsed/>
    <w:qFormat/>
    <w:rsid w:val="000C1A1B"/>
  </w:style>
  <w:style w:type="numbering" w:customStyle="1" w:styleId="3141">
    <w:name w:val="Нет списка3141"/>
    <w:next w:val="a2"/>
    <w:uiPriority w:val="99"/>
    <w:semiHidden/>
    <w:unhideWhenUsed/>
    <w:qFormat/>
    <w:rsid w:val="000C1A1B"/>
  </w:style>
  <w:style w:type="numbering" w:customStyle="1" w:styleId="541">
    <w:name w:val="Нет списка541"/>
    <w:next w:val="a2"/>
    <w:uiPriority w:val="99"/>
    <w:semiHidden/>
    <w:unhideWhenUsed/>
    <w:qFormat/>
    <w:rsid w:val="000C1A1B"/>
  </w:style>
  <w:style w:type="numbering" w:customStyle="1" w:styleId="1231">
    <w:name w:val="Нет списка1231"/>
    <w:next w:val="a2"/>
    <w:uiPriority w:val="99"/>
    <w:semiHidden/>
    <w:unhideWhenUsed/>
    <w:qFormat/>
    <w:rsid w:val="000C1A1B"/>
  </w:style>
  <w:style w:type="numbering" w:customStyle="1" w:styleId="641">
    <w:name w:val="Нет списка641"/>
    <w:next w:val="a2"/>
    <w:uiPriority w:val="99"/>
    <w:semiHidden/>
    <w:unhideWhenUsed/>
    <w:qFormat/>
    <w:rsid w:val="000C1A1B"/>
  </w:style>
  <w:style w:type="numbering" w:customStyle="1" w:styleId="741">
    <w:name w:val="Нет списка741"/>
    <w:next w:val="a2"/>
    <w:uiPriority w:val="99"/>
    <w:semiHidden/>
    <w:unhideWhenUsed/>
    <w:qFormat/>
    <w:rsid w:val="000C1A1B"/>
  </w:style>
  <w:style w:type="numbering" w:customStyle="1" w:styleId="1321">
    <w:name w:val="Нет списка1321"/>
    <w:next w:val="a2"/>
    <w:uiPriority w:val="99"/>
    <w:semiHidden/>
    <w:unhideWhenUsed/>
    <w:qFormat/>
    <w:rsid w:val="000C1A1B"/>
  </w:style>
  <w:style w:type="numbering" w:customStyle="1" w:styleId="11221">
    <w:name w:val="Нет списка11221"/>
    <w:next w:val="a2"/>
    <w:uiPriority w:val="99"/>
    <w:semiHidden/>
    <w:unhideWhenUsed/>
    <w:qFormat/>
    <w:rsid w:val="000C1A1B"/>
  </w:style>
  <w:style w:type="numbering" w:customStyle="1" w:styleId="2221">
    <w:name w:val="Нет списка2221"/>
    <w:next w:val="a2"/>
    <w:uiPriority w:val="99"/>
    <w:semiHidden/>
    <w:unhideWhenUsed/>
    <w:qFormat/>
    <w:rsid w:val="000C1A1B"/>
  </w:style>
  <w:style w:type="numbering" w:customStyle="1" w:styleId="3221">
    <w:name w:val="Нет списка3221"/>
    <w:next w:val="a2"/>
    <w:uiPriority w:val="99"/>
    <w:semiHidden/>
    <w:unhideWhenUsed/>
    <w:qFormat/>
    <w:rsid w:val="000C1A1B"/>
  </w:style>
  <w:style w:type="numbering" w:customStyle="1" w:styleId="4141">
    <w:name w:val="Нет списка4141"/>
    <w:next w:val="a2"/>
    <w:uiPriority w:val="99"/>
    <w:semiHidden/>
    <w:unhideWhenUsed/>
    <w:qFormat/>
    <w:rsid w:val="000C1A1B"/>
  </w:style>
  <w:style w:type="numbering" w:customStyle="1" w:styleId="111221">
    <w:name w:val="Нет списка111221"/>
    <w:next w:val="a2"/>
    <w:uiPriority w:val="99"/>
    <w:semiHidden/>
    <w:unhideWhenUsed/>
    <w:qFormat/>
    <w:rsid w:val="000C1A1B"/>
  </w:style>
  <w:style w:type="table" w:customStyle="1" w:styleId="112120">
    <w:name w:val="Сетка таблицы11212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31">
    <w:name w:val="Нет списка21131"/>
    <w:next w:val="a2"/>
    <w:uiPriority w:val="99"/>
    <w:semiHidden/>
    <w:unhideWhenUsed/>
    <w:qFormat/>
    <w:rsid w:val="000C1A1B"/>
  </w:style>
  <w:style w:type="numbering" w:customStyle="1" w:styleId="31131">
    <w:name w:val="Нет списка31131"/>
    <w:next w:val="a2"/>
    <w:uiPriority w:val="99"/>
    <w:semiHidden/>
    <w:unhideWhenUsed/>
    <w:qFormat/>
    <w:rsid w:val="000C1A1B"/>
  </w:style>
  <w:style w:type="numbering" w:customStyle="1" w:styleId="1111111113">
    <w:name w:val="Нет списка1111111113"/>
    <w:next w:val="a2"/>
    <w:uiPriority w:val="99"/>
    <w:semiHidden/>
    <w:unhideWhenUsed/>
    <w:rsid w:val="000C1A1B"/>
  </w:style>
  <w:style w:type="numbering" w:customStyle="1" w:styleId="12121">
    <w:name w:val="Нет списка12121"/>
    <w:next w:val="a2"/>
    <w:uiPriority w:val="99"/>
    <w:semiHidden/>
    <w:unhideWhenUsed/>
    <w:rsid w:val="000C1A1B"/>
  </w:style>
  <w:style w:type="numbering" w:customStyle="1" w:styleId="5141">
    <w:name w:val="Нет списка5141"/>
    <w:next w:val="a2"/>
    <w:uiPriority w:val="99"/>
    <w:semiHidden/>
    <w:unhideWhenUsed/>
    <w:rsid w:val="000C1A1B"/>
  </w:style>
  <w:style w:type="numbering" w:customStyle="1" w:styleId="6141">
    <w:name w:val="Нет списка6141"/>
    <w:next w:val="a2"/>
    <w:uiPriority w:val="99"/>
    <w:semiHidden/>
    <w:unhideWhenUsed/>
    <w:rsid w:val="000C1A1B"/>
  </w:style>
  <w:style w:type="numbering" w:customStyle="1" w:styleId="7141">
    <w:name w:val="Нет списка7141"/>
    <w:next w:val="a2"/>
    <w:uiPriority w:val="99"/>
    <w:semiHidden/>
    <w:unhideWhenUsed/>
    <w:rsid w:val="000C1A1B"/>
  </w:style>
  <w:style w:type="numbering" w:customStyle="1" w:styleId="41131">
    <w:name w:val="Нет списка41131"/>
    <w:next w:val="a2"/>
    <w:uiPriority w:val="99"/>
    <w:semiHidden/>
    <w:unhideWhenUsed/>
    <w:rsid w:val="000C1A1B"/>
  </w:style>
  <w:style w:type="numbering" w:customStyle="1" w:styleId="51131">
    <w:name w:val="Нет списка51131"/>
    <w:next w:val="a2"/>
    <w:uiPriority w:val="99"/>
    <w:semiHidden/>
    <w:unhideWhenUsed/>
    <w:rsid w:val="000C1A1B"/>
  </w:style>
  <w:style w:type="numbering" w:customStyle="1" w:styleId="61131">
    <w:name w:val="Нет списка61131"/>
    <w:next w:val="a2"/>
    <w:uiPriority w:val="99"/>
    <w:semiHidden/>
    <w:unhideWhenUsed/>
    <w:rsid w:val="000C1A1B"/>
  </w:style>
  <w:style w:type="numbering" w:customStyle="1" w:styleId="71131">
    <w:name w:val="Нет списка71131"/>
    <w:next w:val="a2"/>
    <w:uiPriority w:val="99"/>
    <w:semiHidden/>
    <w:unhideWhenUsed/>
    <w:rsid w:val="000C1A1B"/>
  </w:style>
  <w:style w:type="numbering" w:customStyle="1" w:styleId="8310">
    <w:name w:val="Нет списка831"/>
    <w:next w:val="a2"/>
    <w:uiPriority w:val="99"/>
    <w:semiHidden/>
    <w:unhideWhenUsed/>
    <w:rsid w:val="000C1A1B"/>
  </w:style>
  <w:style w:type="numbering" w:customStyle="1" w:styleId="9310">
    <w:name w:val="Нет списка931"/>
    <w:next w:val="a2"/>
    <w:uiPriority w:val="99"/>
    <w:semiHidden/>
    <w:unhideWhenUsed/>
    <w:rsid w:val="000C1A1B"/>
  </w:style>
  <w:style w:type="numbering" w:customStyle="1" w:styleId="10210">
    <w:name w:val="Нет списка1021"/>
    <w:next w:val="a2"/>
    <w:uiPriority w:val="99"/>
    <w:semiHidden/>
    <w:unhideWhenUsed/>
    <w:rsid w:val="000C1A1B"/>
  </w:style>
  <w:style w:type="numbering" w:customStyle="1" w:styleId="1421">
    <w:name w:val="Нет списка1421"/>
    <w:next w:val="a2"/>
    <w:uiPriority w:val="99"/>
    <w:semiHidden/>
    <w:unhideWhenUsed/>
    <w:rsid w:val="000C1A1B"/>
  </w:style>
  <w:style w:type="numbering" w:customStyle="1" w:styleId="2321">
    <w:name w:val="Нет списка2321"/>
    <w:next w:val="a2"/>
    <w:uiPriority w:val="99"/>
    <w:semiHidden/>
    <w:unhideWhenUsed/>
    <w:rsid w:val="000C1A1B"/>
  </w:style>
  <w:style w:type="numbering" w:customStyle="1" w:styleId="4221">
    <w:name w:val="Нет списка4221"/>
    <w:next w:val="a2"/>
    <w:uiPriority w:val="99"/>
    <w:semiHidden/>
    <w:unhideWhenUsed/>
    <w:rsid w:val="000C1A1B"/>
  </w:style>
  <w:style w:type="numbering" w:customStyle="1" w:styleId="5221">
    <w:name w:val="Нет списка5221"/>
    <w:next w:val="a2"/>
    <w:uiPriority w:val="99"/>
    <w:semiHidden/>
    <w:unhideWhenUsed/>
    <w:rsid w:val="000C1A1B"/>
  </w:style>
  <w:style w:type="numbering" w:customStyle="1" w:styleId="6221">
    <w:name w:val="Нет списка6221"/>
    <w:next w:val="a2"/>
    <w:uiPriority w:val="99"/>
    <w:semiHidden/>
    <w:unhideWhenUsed/>
    <w:rsid w:val="000C1A1B"/>
  </w:style>
  <w:style w:type="numbering" w:customStyle="1" w:styleId="7221">
    <w:name w:val="Нет списка7221"/>
    <w:next w:val="a2"/>
    <w:uiPriority w:val="99"/>
    <w:semiHidden/>
    <w:unhideWhenUsed/>
    <w:rsid w:val="000C1A1B"/>
  </w:style>
  <w:style w:type="numbering" w:customStyle="1" w:styleId="11321">
    <w:name w:val="Нет списка11321"/>
    <w:next w:val="a2"/>
    <w:uiPriority w:val="99"/>
    <w:semiHidden/>
    <w:unhideWhenUsed/>
    <w:rsid w:val="000C1A1B"/>
  </w:style>
  <w:style w:type="numbering" w:customStyle="1" w:styleId="21221">
    <w:name w:val="Нет списка21221"/>
    <w:next w:val="a2"/>
    <w:uiPriority w:val="99"/>
    <w:semiHidden/>
    <w:unhideWhenUsed/>
    <w:rsid w:val="000C1A1B"/>
  </w:style>
  <w:style w:type="numbering" w:customStyle="1" w:styleId="31221">
    <w:name w:val="Нет списка31221"/>
    <w:next w:val="a2"/>
    <w:uiPriority w:val="99"/>
    <w:semiHidden/>
    <w:unhideWhenUsed/>
    <w:rsid w:val="000C1A1B"/>
  </w:style>
  <w:style w:type="numbering" w:customStyle="1" w:styleId="41221">
    <w:name w:val="Нет списка41221"/>
    <w:next w:val="a2"/>
    <w:uiPriority w:val="99"/>
    <w:semiHidden/>
    <w:unhideWhenUsed/>
    <w:rsid w:val="000C1A1B"/>
  </w:style>
  <w:style w:type="numbering" w:customStyle="1" w:styleId="51221">
    <w:name w:val="Нет списка51221"/>
    <w:next w:val="a2"/>
    <w:uiPriority w:val="99"/>
    <w:semiHidden/>
    <w:unhideWhenUsed/>
    <w:rsid w:val="000C1A1B"/>
  </w:style>
  <w:style w:type="numbering" w:customStyle="1" w:styleId="61221">
    <w:name w:val="Нет списка61221"/>
    <w:next w:val="a2"/>
    <w:uiPriority w:val="99"/>
    <w:semiHidden/>
    <w:unhideWhenUsed/>
    <w:rsid w:val="000C1A1B"/>
  </w:style>
  <w:style w:type="numbering" w:customStyle="1" w:styleId="71221">
    <w:name w:val="Нет списка71221"/>
    <w:next w:val="a2"/>
    <w:uiPriority w:val="99"/>
    <w:semiHidden/>
    <w:unhideWhenUsed/>
    <w:rsid w:val="000C1A1B"/>
  </w:style>
  <w:style w:type="numbering" w:customStyle="1" w:styleId="211121">
    <w:name w:val="Нет списка211121"/>
    <w:next w:val="a2"/>
    <w:uiPriority w:val="99"/>
    <w:semiHidden/>
    <w:unhideWhenUsed/>
    <w:rsid w:val="000C1A1B"/>
  </w:style>
  <w:style w:type="numbering" w:customStyle="1" w:styleId="311121">
    <w:name w:val="Нет списка311121"/>
    <w:next w:val="a2"/>
    <w:uiPriority w:val="99"/>
    <w:semiHidden/>
    <w:unhideWhenUsed/>
    <w:rsid w:val="000C1A1B"/>
  </w:style>
  <w:style w:type="numbering" w:customStyle="1" w:styleId="411121">
    <w:name w:val="Нет списка411121"/>
    <w:next w:val="a2"/>
    <w:uiPriority w:val="99"/>
    <w:semiHidden/>
    <w:unhideWhenUsed/>
    <w:rsid w:val="000C1A1B"/>
  </w:style>
  <w:style w:type="numbering" w:customStyle="1" w:styleId="511121">
    <w:name w:val="Нет списка511121"/>
    <w:next w:val="a2"/>
    <w:uiPriority w:val="99"/>
    <w:semiHidden/>
    <w:unhideWhenUsed/>
    <w:rsid w:val="000C1A1B"/>
  </w:style>
  <w:style w:type="numbering" w:customStyle="1" w:styleId="611121">
    <w:name w:val="Нет списка611121"/>
    <w:next w:val="a2"/>
    <w:uiPriority w:val="99"/>
    <w:semiHidden/>
    <w:unhideWhenUsed/>
    <w:rsid w:val="000C1A1B"/>
  </w:style>
  <w:style w:type="numbering" w:customStyle="1" w:styleId="711121">
    <w:name w:val="Нет списка711121"/>
    <w:next w:val="a2"/>
    <w:uiPriority w:val="99"/>
    <w:semiHidden/>
    <w:unhideWhenUsed/>
    <w:rsid w:val="000C1A1B"/>
  </w:style>
  <w:style w:type="numbering" w:customStyle="1" w:styleId="8121">
    <w:name w:val="Нет списка8121"/>
    <w:next w:val="a2"/>
    <w:uiPriority w:val="99"/>
    <w:semiHidden/>
    <w:unhideWhenUsed/>
    <w:rsid w:val="000C1A1B"/>
  </w:style>
  <w:style w:type="numbering" w:customStyle="1" w:styleId="9121">
    <w:name w:val="Нет списка9121"/>
    <w:next w:val="a2"/>
    <w:uiPriority w:val="99"/>
    <w:semiHidden/>
    <w:unhideWhenUsed/>
    <w:rsid w:val="000C1A1B"/>
  </w:style>
  <w:style w:type="numbering" w:customStyle="1" w:styleId="1513">
    <w:name w:val="Нет списка1513"/>
    <w:next w:val="a2"/>
    <w:uiPriority w:val="99"/>
    <w:semiHidden/>
    <w:unhideWhenUsed/>
    <w:rsid w:val="000C1A1B"/>
  </w:style>
  <w:style w:type="numbering" w:customStyle="1" w:styleId="1613">
    <w:name w:val="Нет списка1613"/>
    <w:next w:val="a2"/>
    <w:uiPriority w:val="99"/>
    <w:semiHidden/>
    <w:unhideWhenUsed/>
    <w:rsid w:val="000C1A1B"/>
  </w:style>
  <w:style w:type="numbering" w:customStyle="1" w:styleId="2411">
    <w:name w:val="Нет списка2411"/>
    <w:next w:val="a2"/>
    <w:uiPriority w:val="99"/>
    <w:semiHidden/>
    <w:unhideWhenUsed/>
    <w:rsid w:val="000C1A1B"/>
  </w:style>
  <w:style w:type="numbering" w:customStyle="1" w:styleId="3311">
    <w:name w:val="Нет списка3311"/>
    <w:next w:val="a2"/>
    <w:uiPriority w:val="99"/>
    <w:semiHidden/>
    <w:unhideWhenUsed/>
    <w:rsid w:val="000C1A1B"/>
  </w:style>
  <w:style w:type="numbering" w:customStyle="1" w:styleId="4311">
    <w:name w:val="Нет списка4311"/>
    <w:next w:val="a2"/>
    <w:uiPriority w:val="99"/>
    <w:semiHidden/>
    <w:unhideWhenUsed/>
    <w:rsid w:val="000C1A1B"/>
  </w:style>
  <w:style w:type="numbering" w:customStyle="1" w:styleId="11411">
    <w:name w:val="Нет списка11411"/>
    <w:next w:val="a2"/>
    <w:uiPriority w:val="99"/>
    <w:semiHidden/>
    <w:unhideWhenUsed/>
    <w:rsid w:val="000C1A1B"/>
  </w:style>
  <w:style w:type="numbering" w:customStyle="1" w:styleId="111311">
    <w:name w:val="Нет списка111311"/>
    <w:next w:val="a2"/>
    <w:uiPriority w:val="99"/>
    <w:semiHidden/>
    <w:unhideWhenUsed/>
    <w:rsid w:val="000C1A1B"/>
  </w:style>
  <w:style w:type="numbering" w:customStyle="1" w:styleId="21311">
    <w:name w:val="Нет списка21311"/>
    <w:next w:val="a2"/>
    <w:uiPriority w:val="99"/>
    <w:semiHidden/>
    <w:unhideWhenUsed/>
    <w:rsid w:val="000C1A1B"/>
  </w:style>
  <w:style w:type="numbering" w:customStyle="1" w:styleId="31311">
    <w:name w:val="Нет списка31311"/>
    <w:next w:val="a2"/>
    <w:uiPriority w:val="99"/>
    <w:semiHidden/>
    <w:unhideWhenUsed/>
    <w:rsid w:val="000C1A1B"/>
  </w:style>
  <w:style w:type="numbering" w:customStyle="1" w:styleId="5311">
    <w:name w:val="Нет списка5311"/>
    <w:next w:val="a2"/>
    <w:uiPriority w:val="99"/>
    <w:semiHidden/>
    <w:unhideWhenUsed/>
    <w:rsid w:val="000C1A1B"/>
  </w:style>
  <w:style w:type="numbering" w:customStyle="1" w:styleId="12211">
    <w:name w:val="Нет списка12211"/>
    <w:next w:val="a2"/>
    <w:uiPriority w:val="99"/>
    <w:semiHidden/>
    <w:unhideWhenUsed/>
    <w:rsid w:val="000C1A1B"/>
  </w:style>
  <w:style w:type="numbering" w:customStyle="1" w:styleId="6311">
    <w:name w:val="Нет списка6311"/>
    <w:next w:val="a2"/>
    <w:uiPriority w:val="99"/>
    <w:semiHidden/>
    <w:unhideWhenUsed/>
    <w:rsid w:val="000C1A1B"/>
  </w:style>
  <w:style w:type="numbering" w:customStyle="1" w:styleId="1111211">
    <w:name w:val="Нет списка1111211"/>
    <w:next w:val="a2"/>
    <w:uiPriority w:val="99"/>
    <w:semiHidden/>
    <w:unhideWhenUsed/>
    <w:rsid w:val="000C1A1B"/>
  </w:style>
  <w:style w:type="numbering" w:customStyle="1" w:styleId="11111111112">
    <w:name w:val="Нет списка11111111112"/>
    <w:next w:val="a2"/>
    <w:uiPriority w:val="99"/>
    <w:semiHidden/>
    <w:unhideWhenUsed/>
    <w:rsid w:val="000C1A1B"/>
  </w:style>
  <w:style w:type="numbering" w:customStyle="1" w:styleId="131110">
    <w:name w:val="Нет списка13111"/>
    <w:next w:val="a2"/>
    <w:uiPriority w:val="99"/>
    <w:semiHidden/>
    <w:unhideWhenUsed/>
    <w:rsid w:val="000C1A1B"/>
  </w:style>
  <w:style w:type="numbering" w:customStyle="1" w:styleId="1121110">
    <w:name w:val="Нет списка112111"/>
    <w:next w:val="a2"/>
    <w:uiPriority w:val="99"/>
    <w:semiHidden/>
    <w:unhideWhenUsed/>
    <w:rsid w:val="000C1A1B"/>
  </w:style>
  <w:style w:type="numbering" w:customStyle="1" w:styleId="22111">
    <w:name w:val="Нет списка22111"/>
    <w:next w:val="a2"/>
    <w:uiPriority w:val="99"/>
    <w:semiHidden/>
    <w:unhideWhenUsed/>
    <w:rsid w:val="000C1A1B"/>
  </w:style>
  <w:style w:type="numbering" w:customStyle="1" w:styleId="121111">
    <w:name w:val="Нет списка121111"/>
    <w:next w:val="a2"/>
    <w:uiPriority w:val="99"/>
    <w:semiHidden/>
    <w:unhideWhenUsed/>
    <w:rsid w:val="000C1A1B"/>
  </w:style>
  <w:style w:type="numbering" w:customStyle="1" w:styleId="7311">
    <w:name w:val="Нет списка7311"/>
    <w:next w:val="a2"/>
    <w:uiPriority w:val="99"/>
    <w:semiHidden/>
    <w:unhideWhenUsed/>
    <w:rsid w:val="000C1A1B"/>
  </w:style>
  <w:style w:type="numbering" w:customStyle="1" w:styleId="41311">
    <w:name w:val="Нет списка41311"/>
    <w:next w:val="a2"/>
    <w:uiPriority w:val="99"/>
    <w:semiHidden/>
    <w:unhideWhenUsed/>
    <w:rsid w:val="000C1A1B"/>
  </w:style>
  <w:style w:type="numbering" w:customStyle="1" w:styleId="51311">
    <w:name w:val="Нет списка51311"/>
    <w:next w:val="a2"/>
    <w:uiPriority w:val="99"/>
    <w:semiHidden/>
    <w:unhideWhenUsed/>
    <w:rsid w:val="000C1A1B"/>
  </w:style>
  <w:style w:type="numbering" w:customStyle="1" w:styleId="61311">
    <w:name w:val="Нет списка61311"/>
    <w:next w:val="a2"/>
    <w:uiPriority w:val="99"/>
    <w:semiHidden/>
    <w:unhideWhenUsed/>
    <w:rsid w:val="000C1A1B"/>
  </w:style>
  <w:style w:type="numbering" w:customStyle="1" w:styleId="71311">
    <w:name w:val="Нет списка71311"/>
    <w:next w:val="a2"/>
    <w:uiPriority w:val="99"/>
    <w:semiHidden/>
    <w:unhideWhenUsed/>
    <w:rsid w:val="000C1A1B"/>
  </w:style>
  <w:style w:type="numbering" w:customStyle="1" w:styleId="211211">
    <w:name w:val="Нет списка211211"/>
    <w:next w:val="a2"/>
    <w:uiPriority w:val="99"/>
    <w:semiHidden/>
    <w:unhideWhenUsed/>
    <w:rsid w:val="000C1A1B"/>
  </w:style>
  <w:style w:type="numbering" w:customStyle="1" w:styleId="311211">
    <w:name w:val="Нет списка311211"/>
    <w:next w:val="a2"/>
    <w:uiPriority w:val="99"/>
    <w:semiHidden/>
    <w:unhideWhenUsed/>
    <w:rsid w:val="000C1A1B"/>
  </w:style>
  <w:style w:type="numbering" w:customStyle="1" w:styleId="411211">
    <w:name w:val="Нет списка411211"/>
    <w:next w:val="a2"/>
    <w:uiPriority w:val="99"/>
    <w:semiHidden/>
    <w:unhideWhenUsed/>
    <w:rsid w:val="000C1A1B"/>
  </w:style>
  <w:style w:type="numbering" w:customStyle="1" w:styleId="511211">
    <w:name w:val="Нет списка511211"/>
    <w:next w:val="a2"/>
    <w:uiPriority w:val="99"/>
    <w:semiHidden/>
    <w:unhideWhenUsed/>
    <w:rsid w:val="000C1A1B"/>
  </w:style>
  <w:style w:type="numbering" w:customStyle="1" w:styleId="611211">
    <w:name w:val="Нет списка611211"/>
    <w:next w:val="a2"/>
    <w:uiPriority w:val="99"/>
    <w:semiHidden/>
    <w:unhideWhenUsed/>
    <w:rsid w:val="000C1A1B"/>
  </w:style>
  <w:style w:type="numbering" w:customStyle="1" w:styleId="711211">
    <w:name w:val="Нет списка711211"/>
    <w:next w:val="a2"/>
    <w:uiPriority w:val="99"/>
    <w:semiHidden/>
    <w:unhideWhenUsed/>
    <w:rsid w:val="000C1A1B"/>
  </w:style>
  <w:style w:type="numbering" w:customStyle="1" w:styleId="8211">
    <w:name w:val="Нет списка8211"/>
    <w:next w:val="a2"/>
    <w:uiPriority w:val="99"/>
    <w:semiHidden/>
    <w:unhideWhenUsed/>
    <w:rsid w:val="000C1A1B"/>
  </w:style>
  <w:style w:type="numbering" w:customStyle="1" w:styleId="9211">
    <w:name w:val="Нет списка9211"/>
    <w:next w:val="a2"/>
    <w:uiPriority w:val="99"/>
    <w:semiHidden/>
    <w:unhideWhenUsed/>
    <w:rsid w:val="000C1A1B"/>
  </w:style>
  <w:style w:type="numbering" w:customStyle="1" w:styleId="10111">
    <w:name w:val="Нет списка10111"/>
    <w:next w:val="a2"/>
    <w:uiPriority w:val="99"/>
    <w:semiHidden/>
    <w:unhideWhenUsed/>
    <w:rsid w:val="000C1A1B"/>
  </w:style>
  <w:style w:type="numbering" w:customStyle="1" w:styleId="141110">
    <w:name w:val="Нет списка14111"/>
    <w:next w:val="a2"/>
    <w:uiPriority w:val="99"/>
    <w:semiHidden/>
    <w:unhideWhenUsed/>
    <w:rsid w:val="000C1A1B"/>
  </w:style>
  <w:style w:type="numbering" w:customStyle="1" w:styleId="23111">
    <w:name w:val="Нет списка23111"/>
    <w:next w:val="a2"/>
    <w:uiPriority w:val="99"/>
    <w:semiHidden/>
    <w:unhideWhenUsed/>
    <w:rsid w:val="000C1A1B"/>
  </w:style>
  <w:style w:type="numbering" w:customStyle="1" w:styleId="32111">
    <w:name w:val="Нет списка32111"/>
    <w:next w:val="a2"/>
    <w:uiPriority w:val="99"/>
    <w:semiHidden/>
    <w:unhideWhenUsed/>
    <w:rsid w:val="000C1A1B"/>
  </w:style>
  <w:style w:type="numbering" w:customStyle="1" w:styleId="42111">
    <w:name w:val="Нет списка42111"/>
    <w:next w:val="a2"/>
    <w:uiPriority w:val="99"/>
    <w:semiHidden/>
    <w:unhideWhenUsed/>
    <w:rsid w:val="000C1A1B"/>
  </w:style>
  <w:style w:type="numbering" w:customStyle="1" w:styleId="52111">
    <w:name w:val="Нет списка52111"/>
    <w:next w:val="a2"/>
    <w:uiPriority w:val="99"/>
    <w:semiHidden/>
    <w:unhideWhenUsed/>
    <w:rsid w:val="000C1A1B"/>
  </w:style>
  <w:style w:type="numbering" w:customStyle="1" w:styleId="62111">
    <w:name w:val="Нет списка62111"/>
    <w:next w:val="a2"/>
    <w:uiPriority w:val="99"/>
    <w:semiHidden/>
    <w:unhideWhenUsed/>
    <w:rsid w:val="000C1A1B"/>
  </w:style>
  <w:style w:type="numbering" w:customStyle="1" w:styleId="72111">
    <w:name w:val="Нет списка72111"/>
    <w:next w:val="a2"/>
    <w:uiPriority w:val="99"/>
    <w:semiHidden/>
    <w:unhideWhenUsed/>
    <w:rsid w:val="000C1A1B"/>
  </w:style>
  <w:style w:type="numbering" w:customStyle="1" w:styleId="113111">
    <w:name w:val="Нет списка113111"/>
    <w:next w:val="a2"/>
    <w:uiPriority w:val="99"/>
    <w:semiHidden/>
    <w:unhideWhenUsed/>
    <w:rsid w:val="000C1A1B"/>
  </w:style>
  <w:style w:type="numbering" w:customStyle="1" w:styleId="212111">
    <w:name w:val="Нет списка212111"/>
    <w:next w:val="a2"/>
    <w:uiPriority w:val="99"/>
    <w:semiHidden/>
    <w:unhideWhenUsed/>
    <w:rsid w:val="000C1A1B"/>
  </w:style>
  <w:style w:type="numbering" w:customStyle="1" w:styleId="312111">
    <w:name w:val="Нет списка312111"/>
    <w:next w:val="a2"/>
    <w:uiPriority w:val="99"/>
    <w:semiHidden/>
    <w:unhideWhenUsed/>
    <w:rsid w:val="000C1A1B"/>
  </w:style>
  <w:style w:type="numbering" w:customStyle="1" w:styleId="412111">
    <w:name w:val="Нет списка412111"/>
    <w:next w:val="a2"/>
    <w:uiPriority w:val="99"/>
    <w:semiHidden/>
    <w:unhideWhenUsed/>
    <w:rsid w:val="000C1A1B"/>
  </w:style>
  <w:style w:type="numbering" w:customStyle="1" w:styleId="512111">
    <w:name w:val="Нет списка512111"/>
    <w:next w:val="a2"/>
    <w:uiPriority w:val="99"/>
    <w:semiHidden/>
    <w:unhideWhenUsed/>
    <w:rsid w:val="000C1A1B"/>
  </w:style>
  <w:style w:type="numbering" w:customStyle="1" w:styleId="612111">
    <w:name w:val="Нет списка612111"/>
    <w:next w:val="a2"/>
    <w:uiPriority w:val="99"/>
    <w:semiHidden/>
    <w:unhideWhenUsed/>
    <w:rsid w:val="000C1A1B"/>
  </w:style>
  <w:style w:type="numbering" w:customStyle="1" w:styleId="712111">
    <w:name w:val="Нет списка712111"/>
    <w:next w:val="a2"/>
    <w:uiPriority w:val="99"/>
    <w:semiHidden/>
    <w:unhideWhenUsed/>
    <w:rsid w:val="000C1A1B"/>
  </w:style>
  <w:style w:type="numbering" w:customStyle="1" w:styleId="1112111">
    <w:name w:val="Нет списка1112111"/>
    <w:next w:val="a2"/>
    <w:uiPriority w:val="99"/>
    <w:semiHidden/>
    <w:unhideWhenUsed/>
    <w:rsid w:val="000C1A1B"/>
  </w:style>
  <w:style w:type="numbering" w:customStyle="1" w:styleId="2111111">
    <w:name w:val="Нет списка2111111"/>
    <w:next w:val="a2"/>
    <w:uiPriority w:val="99"/>
    <w:semiHidden/>
    <w:unhideWhenUsed/>
    <w:rsid w:val="000C1A1B"/>
  </w:style>
  <w:style w:type="numbering" w:customStyle="1" w:styleId="3111111">
    <w:name w:val="Нет списка3111111"/>
    <w:next w:val="a2"/>
    <w:uiPriority w:val="99"/>
    <w:semiHidden/>
    <w:unhideWhenUsed/>
    <w:rsid w:val="000C1A1B"/>
  </w:style>
  <w:style w:type="numbering" w:customStyle="1" w:styleId="4111111">
    <w:name w:val="Нет списка4111111"/>
    <w:next w:val="a2"/>
    <w:uiPriority w:val="99"/>
    <w:semiHidden/>
    <w:unhideWhenUsed/>
    <w:rsid w:val="000C1A1B"/>
  </w:style>
  <w:style w:type="numbering" w:customStyle="1" w:styleId="5111111">
    <w:name w:val="Нет списка5111111"/>
    <w:next w:val="a2"/>
    <w:uiPriority w:val="99"/>
    <w:semiHidden/>
    <w:unhideWhenUsed/>
    <w:rsid w:val="000C1A1B"/>
  </w:style>
  <w:style w:type="numbering" w:customStyle="1" w:styleId="6111111">
    <w:name w:val="Нет списка6111111"/>
    <w:next w:val="a2"/>
    <w:uiPriority w:val="99"/>
    <w:semiHidden/>
    <w:unhideWhenUsed/>
    <w:rsid w:val="000C1A1B"/>
  </w:style>
  <w:style w:type="numbering" w:customStyle="1" w:styleId="7111111">
    <w:name w:val="Нет списка7111111"/>
    <w:next w:val="a2"/>
    <w:uiPriority w:val="99"/>
    <w:semiHidden/>
    <w:unhideWhenUsed/>
    <w:rsid w:val="000C1A1B"/>
  </w:style>
  <w:style w:type="numbering" w:customStyle="1" w:styleId="81111">
    <w:name w:val="Нет списка81111"/>
    <w:next w:val="a2"/>
    <w:uiPriority w:val="99"/>
    <w:semiHidden/>
    <w:unhideWhenUsed/>
    <w:rsid w:val="000C1A1B"/>
  </w:style>
  <w:style w:type="numbering" w:customStyle="1" w:styleId="91111">
    <w:name w:val="Нет списка91111"/>
    <w:next w:val="a2"/>
    <w:uiPriority w:val="99"/>
    <w:semiHidden/>
    <w:unhideWhenUsed/>
    <w:rsid w:val="000C1A1B"/>
  </w:style>
  <w:style w:type="numbering" w:customStyle="1" w:styleId="1713">
    <w:name w:val="Нет списка1713"/>
    <w:next w:val="a2"/>
    <w:uiPriority w:val="99"/>
    <w:semiHidden/>
    <w:unhideWhenUsed/>
    <w:rsid w:val="000C1A1B"/>
  </w:style>
  <w:style w:type="numbering" w:customStyle="1" w:styleId="1813">
    <w:name w:val="Нет списка1813"/>
    <w:next w:val="a2"/>
    <w:uiPriority w:val="99"/>
    <w:semiHidden/>
    <w:unhideWhenUsed/>
    <w:rsid w:val="000C1A1B"/>
  </w:style>
  <w:style w:type="numbering" w:customStyle="1" w:styleId="1911">
    <w:name w:val="Нет списка1911"/>
    <w:next w:val="a2"/>
    <w:uiPriority w:val="99"/>
    <w:semiHidden/>
    <w:unhideWhenUsed/>
    <w:rsid w:val="000C1A1B"/>
  </w:style>
  <w:style w:type="numbering" w:customStyle="1" w:styleId="11011">
    <w:name w:val="Нет списка11011"/>
    <w:next w:val="a2"/>
    <w:uiPriority w:val="99"/>
    <w:semiHidden/>
    <w:unhideWhenUsed/>
    <w:rsid w:val="000C1A1B"/>
  </w:style>
  <w:style w:type="numbering" w:customStyle="1" w:styleId="15111">
    <w:name w:val="Нет списка15111"/>
    <w:next w:val="a2"/>
    <w:uiPriority w:val="99"/>
    <w:semiHidden/>
    <w:unhideWhenUsed/>
    <w:rsid w:val="000C1A1B"/>
  </w:style>
  <w:style w:type="numbering" w:customStyle="1" w:styleId="16111">
    <w:name w:val="Нет списка16111"/>
    <w:next w:val="a2"/>
    <w:uiPriority w:val="99"/>
    <w:semiHidden/>
    <w:unhideWhenUsed/>
    <w:rsid w:val="000C1A1B"/>
  </w:style>
  <w:style w:type="numbering" w:customStyle="1" w:styleId="17111">
    <w:name w:val="Нет списка17111"/>
    <w:next w:val="a2"/>
    <w:uiPriority w:val="99"/>
    <w:semiHidden/>
    <w:unhideWhenUsed/>
    <w:rsid w:val="000C1A1B"/>
  </w:style>
  <w:style w:type="numbering" w:customStyle="1" w:styleId="18111">
    <w:name w:val="Нет списка18111"/>
    <w:next w:val="a2"/>
    <w:uiPriority w:val="99"/>
    <w:semiHidden/>
    <w:unhideWhenUsed/>
    <w:rsid w:val="000C1A1B"/>
  </w:style>
  <w:style w:type="numbering" w:customStyle="1" w:styleId="2030">
    <w:name w:val="Нет списка203"/>
    <w:next w:val="a2"/>
    <w:uiPriority w:val="99"/>
    <w:semiHidden/>
    <w:unhideWhenUsed/>
    <w:rsid w:val="000C1A1B"/>
  </w:style>
  <w:style w:type="numbering" w:customStyle="1" w:styleId="2511">
    <w:name w:val="Нет списка2511"/>
    <w:next w:val="a2"/>
    <w:uiPriority w:val="99"/>
    <w:semiHidden/>
    <w:unhideWhenUsed/>
    <w:rsid w:val="000C1A1B"/>
  </w:style>
  <w:style w:type="numbering" w:customStyle="1" w:styleId="263">
    <w:name w:val="Нет списка263"/>
    <w:next w:val="a2"/>
    <w:uiPriority w:val="99"/>
    <w:semiHidden/>
    <w:unhideWhenUsed/>
    <w:rsid w:val="000C1A1B"/>
  </w:style>
  <w:style w:type="numbering" w:customStyle="1" w:styleId="273">
    <w:name w:val="Нет списка273"/>
    <w:next w:val="a2"/>
    <w:uiPriority w:val="99"/>
    <w:semiHidden/>
    <w:unhideWhenUsed/>
    <w:rsid w:val="000C1A1B"/>
  </w:style>
  <w:style w:type="numbering" w:customStyle="1" w:styleId="283">
    <w:name w:val="Нет списка283"/>
    <w:next w:val="a2"/>
    <w:uiPriority w:val="99"/>
    <w:semiHidden/>
    <w:unhideWhenUsed/>
    <w:rsid w:val="000C1A1B"/>
  </w:style>
  <w:style w:type="numbering" w:customStyle="1" w:styleId="293">
    <w:name w:val="Нет списка293"/>
    <w:next w:val="a2"/>
    <w:uiPriority w:val="99"/>
    <w:semiHidden/>
    <w:unhideWhenUsed/>
    <w:rsid w:val="000C1A1B"/>
  </w:style>
  <w:style w:type="numbering" w:customStyle="1" w:styleId="303">
    <w:name w:val="Нет списка303"/>
    <w:next w:val="a2"/>
    <w:uiPriority w:val="99"/>
    <w:semiHidden/>
    <w:unhideWhenUsed/>
    <w:rsid w:val="000C1A1B"/>
  </w:style>
  <w:style w:type="numbering" w:customStyle="1" w:styleId="3411">
    <w:name w:val="Нет списка3411"/>
    <w:next w:val="a2"/>
    <w:uiPriority w:val="99"/>
    <w:semiHidden/>
    <w:unhideWhenUsed/>
    <w:rsid w:val="000C1A1B"/>
  </w:style>
  <w:style w:type="numbering" w:customStyle="1" w:styleId="353">
    <w:name w:val="Нет списка353"/>
    <w:next w:val="a2"/>
    <w:uiPriority w:val="99"/>
    <w:semiHidden/>
    <w:unhideWhenUsed/>
    <w:rsid w:val="000C1A1B"/>
  </w:style>
  <w:style w:type="numbering" w:customStyle="1" w:styleId="361">
    <w:name w:val="Нет списка361"/>
    <w:next w:val="a2"/>
    <w:uiPriority w:val="99"/>
    <w:semiHidden/>
    <w:unhideWhenUsed/>
    <w:rsid w:val="000C1A1B"/>
  </w:style>
  <w:style w:type="numbering" w:customStyle="1" w:styleId="115110">
    <w:name w:val="Нет списка11511"/>
    <w:next w:val="a2"/>
    <w:uiPriority w:val="99"/>
    <w:semiHidden/>
    <w:unhideWhenUsed/>
    <w:rsid w:val="000C1A1B"/>
  </w:style>
  <w:style w:type="numbering" w:customStyle="1" w:styleId="11611">
    <w:name w:val="Нет списка11611"/>
    <w:next w:val="a2"/>
    <w:uiPriority w:val="99"/>
    <w:semiHidden/>
    <w:unhideWhenUsed/>
    <w:qFormat/>
    <w:rsid w:val="000C1A1B"/>
  </w:style>
  <w:style w:type="numbering" w:customStyle="1" w:styleId="1114110">
    <w:name w:val="Нет списка111411"/>
    <w:next w:val="a2"/>
    <w:uiPriority w:val="99"/>
    <w:semiHidden/>
    <w:unhideWhenUsed/>
    <w:qFormat/>
    <w:rsid w:val="000C1A1B"/>
  </w:style>
  <w:style w:type="numbering" w:customStyle="1" w:styleId="1111311">
    <w:name w:val="Нет списка1111311"/>
    <w:next w:val="a2"/>
    <w:uiPriority w:val="99"/>
    <w:semiHidden/>
    <w:unhideWhenUsed/>
    <w:qFormat/>
    <w:rsid w:val="000C1A1B"/>
  </w:style>
  <w:style w:type="numbering" w:customStyle="1" w:styleId="11111211">
    <w:name w:val="Нет списка11111211"/>
    <w:next w:val="a2"/>
    <w:uiPriority w:val="99"/>
    <w:semiHidden/>
    <w:unhideWhenUsed/>
    <w:qFormat/>
    <w:rsid w:val="000C1A1B"/>
  </w:style>
  <w:style w:type="numbering" w:customStyle="1" w:styleId="111111211">
    <w:name w:val="Нет списка111111211"/>
    <w:next w:val="a2"/>
    <w:uiPriority w:val="99"/>
    <w:semiHidden/>
    <w:unhideWhenUsed/>
    <w:qFormat/>
    <w:rsid w:val="000C1A1B"/>
  </w:style>
  <w:style w:type="numbering" w:customStyle="1" w:styleId="2101">
    <w:name w:val="Нет списка2101"/>
    <w:next w:val="a2"/>
    <w:uiPriority w:val="99"/>
    <w:semiHidden/>
    <w:unhideWhenUsed/>
    <w:qFormat/>
    <w:rsid w:val="000C1A1B"/>
  </w:style>
  <w:style w:type="numbering" w:customStyle="1" w:styleId="371">
    <w:name w:val="Нет списка371"/>
    <w:next w:val="a2"/>
    <w:uiPriority w:val="99"/>
    <w:semiHidden/>
    <w:unhideWhenUsed/>
    <w:qFormat/>
    <w:rsid w:val="000C1A1B"/>
  </w:style>
  <w:style w:type="numbering" w:customStyle="1" w:styleId="4411">
    <w:name w:val="Нет списка4411"/>
    <w:next w:val="a2"/>
    <w:uiPriority w:val="99"/>
    <w:semiHidden/>
    <w:unhideWhenUsed/>
    <w:qFormat/>
    <w:rsid w:val="000C1A1B"/>
  </w:style>
  <w:style w:type="numbering" w:customStyle="1" w:styleId="111111121">
    <w:name w:val="Нет списка111111121"/>
    <w:next w:val="a2"/>
    <w:uiPriority w:val="99"/>
    <w:semiHidden/>
    <w:unhideWhenUsed/>
    <w:qFormat/>
    <w:rsid w:val="000C1A1B"/>
  </w:style>
  <w:style w:type="numbering" w:customStyle="1" w:styleId="1111111121">
    <w:name w:val="Нет списка1111111121"/>
    <w:next w:val="a2"/>
    <w:uiPriority w:val="99"/>
    <w:semiHidden/>
    <w:unhideWhenUsed/>
    <w:qFormat/>
    <w:rsid w:val="000C1A1B"/>
  </w:style>
  <w:style w:type="numbering" w:customStyle="1" w:styleId="21411">
    <w:name w:val="Нет списка21411"/>
    <w:next w:val="a2"/>
    <w:uiPriority w:val="99"/>
    <w:semiHidden/>
    <w:unhideWhenUsed/>
    <w:qFormat/>
    <w:rsid w:val="000C1A1B"/>
  </w:style>
  <w:style w:type="numbering" w:customStyle="1" w:styleId="31411">
    <w:name w:val="Нет списка31411"/>
    <w:next w:val="a2"/>
    <w:uiPriority w:val="99"/>
    <w:semiHidden/>
    <w:unhideWhenUsed/>
    <w:qFormat/>
    <w:rsid w:val="000C1A1B"/>
  </w:style>
  <w:style w:type="numbering" w:customStyle="1" w:styleId="5411">
    <w:name w:val="Нет списка5411"/>
    <w:next w:val="a2"/>
    <w:uiPriority w:val="99"/>
    <w:semiHidden/>
    <w:unhideWhenUsed/>
    <w:qFormat/>
    <w:rsid w:val="000C1A1B"/>
  </w:style>
  <w:style w:type="numbering" w:customStyle="1" w:styleId="12311">
    <w:name w:val="Нет списка12311"/>
    <w:next w:val="a2"/>
    <w:uiPriority w:val="99"/>
    <w:semiHidden/>
    <w:unhideWhenUsed/>
    <w:qFormat/>
    <w:rsid w:val="000C1A1B"/>
  </w:style>
  <w:style w:type="numbering" w:customStyle="1" w:styleId="6411">
    <w:name w:val="Нет списка6411"/>
    <w:next w:val="a2"/>
    <w:uiPriority w:val="99"/>
    <w:semiHidden/>
    <w:unhideWhenUsed/>
    <w:qFormat/>
    <w:rsid w:val="000C1A1B"/>
  </w:style>
  <w:style w:type="numbering" w:customStyle="1" w:styleId="7411">
    <w:name w:val="Нет списка7411"/>
    <w:next w:val="a2"/>
    <w:uiPriority w:val="99"/>
    <w:semiHidden/>
    <w:unhideWhenUsed/>
    <w:qFormat/>
    <w:rsid w:val="000C1A1B"/>
  </w:style>
  <w:style w:type="numbering" w:customStyle="1" w:styleId="13211">
    <w:name w:val="Нет списка13211"/>
    <w:next w:val="a2"/>
    <w:uiPriority w:val="99"/>
    <w:semiHidden/>
    <w:unhideWhenUsed/>
    <w:qFormat/>
    <w:rsid w:val="000C1A1B"/>
  </w:style>
  <w:style w:type="numbering" w:customStyle="1" w:styleId="112211">
    <w:name w:val="Нет списка112211"/>
    <w:next w:val="a2"/>
    <w:uiPriority w:val="99"/>
    <w:semiHidden/>
    <w:unhideWhenUsed/>
    <w:qFormat/>
    <w:rsid w:val="000C1A1B"/>
  </w:style>
  <w:style w:type="numbering" w:customStyle="1" w:styleId="22211">
    <w:name w:val="Нет списка22211"/>
    <w:next w:val="a2"/>
    <w:uiPriority w:val="99"/>
    <w:semiHidden/>
    <w:unhideWhenUsed/>
    <w:qFormat/>
    <w:rsid w:val="000C1A1B"/>
  </w:style>
  <w:style w:type="numbering" w:customStyle="1" w:styleId="32211">
    <w:name w:val="Нет списка32211"/>
    <w:next w:val="a2"/>
    <w:uiPriority w:val="99"/>
    <w:semiHidden/>
    <w:unhideWhenUsed/>
    <w:qFormat/>
    <w:rsid w:val="000C1A1B"/>
  </w:style>
  <w:style w:type="numbering" w:customStyle="1" w:styleId="41411">
    <w:name w:val="Нет списка41411"/>
    <w:next w:val="a2"/>
    <w:uiPriority w:val="99"/>
    <w:semiHidden/>
    <w:unhideWhenUsed/>
    <w:qFormat/>
    <w:rsid w:val="000C1A1B"/>
  </w:style>
  <w:style w:type="numbering" w:customStyle="1" w:styleId="1112211">
    <w:name w:val="Нет списка1112211"/>
    <w:next w:val="a2"/>
    <w:uiPriority w:val="99"/>
    <w:semiHidden/>
    <w:unhideWhenUsed/>
    <w:qFormat/>
    <w:rsid w:val="000C1A1B"/>
  </w:style>
  <w:style w:type="numbering" w:customStyle="1" w:styleId="211311">
    <w:name w:val="Нет списка211311"/>
    <w:next w:val="a2"/>
    <w:uiPriority w:val="99"/>
    <w:semiHidden/>
    <w:unhideWhenUsed/>
    <w:qFormat/>
    <w:rsid w:val="000C1A1B"/>
  </w:style>
  <w:style w:type="numbering" w:customStyle="1" w:styleId="311311">
    <w:name w:val="Нет списка311311"/>
    <w:next w:val="a2"/>
    <w:uiPriority w:val="99"/>
    <w:semiHidden/>
    <w:unhideWhenUsed/>
    <w:qFormat/>
    <w:rsid w:val="000C1A1B"/>
  </w:style>
  <w:style w:type="numbering" w:customStyle="1" w:styleId="121211">
    <w:name w:val="Нет списка121211"/>
    <w:next w:val="a2"/>
    <w:uiPriority w:val="99"/>
    <w:semiHidden/>
    <w:unhideWhenUsed/>
    <w:rsid w:val="000C1A1B"/>
  </w:style>
  <w:style w:type="numbering" w:customStyle="1" w:styleId="51411">
    <w:name w:val="Нет списка51411"/>
    <w:next w:val="a2"/>
    <w:uiPriority w:val="99"/>
    <w:semiHidden/>
    <w:unhideWhenUsed/>
    <w:rsid w:val="000C1A1B"/>
  </w:style>
  <w:style w:type="numbering" w:customStyle="1" w:styleId="61411">
    <w:name w:val="Нет списка61411"/>
    <w:next w:val="a2"/>
    <w:uiPriority w:val="99"/>
    <w:semiHidden/>
    <w:unhideWhenUsed/>
    <w:rsid w:val="000C1A1B"/>
  </w:style>
  <w:style w:type="numbering" w:customStyle="1" w:styleId="71411">
    <w:name w:val="Нет списка71411"/>
    <w:next w:val="a2"/>
    <w:uiPriority w:val="99"/>
    <w:semiHidden/>
    <w:unhideWhenUsed/>
    <w:rsid w:val="000C1A1B"/>
  </w:style>
  <w:style w:type="numbering" w:customStyle="1" w:styleId="411311">
    <w:name w:val="Нет списка411311"/>
    <w:next w:val="a2"/>
    <w:uiPriority w:val="99"/>
    <w:semiHidden/>
    <w:unhideWhenUsed/>
    <w:rsid w:val="000C1A1B"/>
  </w:style>
  <w:style w:type="numbering" w:customStyle="1" w:styleId="511311">
    <w:name w:val="Нет списка511311"/>
    <w:next w:val="a2"/>
    <w:uiPriority w:val="99"/>
    <w:semiHidden/>
    <w:unhideWhenUsed/>
    <w:rsid w:val="000C1A1B"/>
  </w:style>
  <w:style w:type="numbering" w:customStyle="1" w:styleId="611311">
    <w:name w:val="Нет списка611311"/>
    <w:next w:val="a2"/>
    <w:uiPriority w:val="99"/>
    <w:semiHidden/>
    <w:unhideWhenUsed/>
    <w:rsid w:val="000C1A1B"/>
  </w:style>
  <w:style w:type="numbering" w:customStyle="1" w:styleId="711311">
    <w:name w:val="Нет списка711311"/>
    <w:next w:val="a2"/>
    <w:uiPriority w:val="99"/>
    <w:semiHidden/>
    <w:unhideWhenUsed/>
    <w:rsid w:val="000C1A1B"/>
  </w:style>
  <w:style w:type="numbering" w:customStyle="1" w:styleId="8311">
    <w:name w:val="Нет списка8311"/>
    <w:next w:val="a2"/>
    <w:uiPriority w:val="99"/>
    <w:semiHidden/>
    <w:unhideWhenUsed/>
    <w:rsid w:val="000C1A1B"/>
  </w:style>
  <w:style w:type="numbering" w:customStyle="1" w:styleId="9311">
    <w:name w:val="Нет списка9311"/>
    <w:next w:val="a2"/>
    <w:uiPriority w:val="99"/>
    <w:semiHidden/>
    <w:unhideWhenUsed/>
    <w:rsid w:val="000C1A1B"/>
  </w:style>
  <w:style w:type="numbering" w:customStyle="1" w:styleId="10211">
    <w:name w:val="Нет списка10211"/>
    <w:next w:val="a2"/>
    <w:uiPriority w:val="99"/>
    <w:semiHidden/>
    <w:unhideWhenUsed/>
    <w:rsid w:val="000C1A1B"/>
  </w:style>
  <w:style w:type="numbering" w:customStyle="1" w:styleId="14211">
    <w:name w:val="Нет списка14211"/>
    <w:next w:val="a2"/>
    <w:uiPriority w:val="99"/>
    <w:semiHidden/>
    <w:unhideWhenUsed/>
    <w:rsid w:val="000C1A1B"/>
  </w:style>
  <w:style w:type="numbering" w:customStyle="1" w:styleId="23211">
    <w:name w:val="Нет списка23211"/>
    <w:next w:val="a2"/>
    <w:uiPriority w:val="99"/>
    <w:semiHidden/>
    <w:unhideWhenUsed/>
    <w:rsid w:val="000C1A1B"/>
  </w:style>
  <w:style w:type="numbering" w:customStyle="1" w:styleId="42211">
    <w:name w:val="Нет списка42211"/>
    <w:next w:val="a2"/>
    <w:uiPriority w:val="99"/>
    <w:semiHidden/>
    <w:unhideWhenUsed/>
    <w:rsid w:val="000C1A1B"/>
  </w:style>
  <w:style w:type="numbering" w:customStyle="1" w:styleId="52211">
    <w:name w:val="Нет списка52211"/>
    <w:next w:val="a2"/>
    <w:uiPriority w:val="99"/>
    <w:semiHidden/>
    <w:unhideWhenUsed/>
    <w:rsid w:val="000C1A1B"/>
  </w:style>
  <w:style w:type="numbering" w:customStyle="1" w:styleId="62211">
    <w:name w:val="Нет списка62211"/>
    <w:next w:val="a2"/>
    <w:uiPriority w:val="99"/>
    <w:semiHidden/>
    <w:unhideWhenUsed/>
    <w:rsid w:val="000C1A1B"/>
  </w:style>
  <w:style w:type="numbering" w:customStyle="1" w:styleId="72211">
    <w:name w:val="Нет списка72211"/>
    <w:next w:val="a2"/>
    <w:uiPriority w:val="99"/>
    <w:semiHidden/>
    <w:unhideWhenUsed/>
    <w:rsid w:val="000C1A1B"/>
  </w:style>
  <w:style w:type="numbering" w:customStyle="1" w:styleId="113211">
    <w:name w:val="Нет списка113211"/>
    <w:next w:val="a2"/>
    <w:uiPriority w:val="99"/>
    <w:semiHidden/>
    <w:unhideWhenUsed/>
    <w:rsid w:val="000C1A1B"/>
  </w:style>
  <w:style w:type="numbering" w:customStyle="1" w:styleId="212211">
    <w:name w:val="Нет списка212211"/>
    <w:next w:val="a2"/>
    <w:uiPriority w:val="99"/>
    <w:semiHidden/>
    <w:unhideWhenUsed/>
    <w:rsid w:val="000C1A1B"/>
  </w:style>
  <w:style w:type="numbering" w:customStyle="1" w:styleId="312211">
    <w:name w:val="Нет списка312211"/>
    <w:next w:val="a2"/>
    <w:uiPriority w:val="99"/>
    <w:semiHidden/>
    <w:unhideWhenUsed/>
    <w:rsid w:val="000C1A1B"/>
  </w:style>
  <w:style w:type="numbering" w:customStyle="1" w:styleId="412211">
    <w:name w:val="Нет списка412211"/>
    <w:next w:val="a2"/>
    <w:uiPriority w:val="99"/>
    <w:semiHidden/>
    <w:unhideWhenUsed/>
    <w:rsid w:val="000C1A1B"/>
  </w:style>
  <w:style w:type="numbering" w:customStyle="1" w:styleId="512211">
    <w:name w:val="Нет списка512211"/>
    <w:next w:val="a2"/>
    <w:uiPriority w:val="99"/>
    <w:semiHidden/>
    <w:unhideWhenUsed/>
    <w:rsid w:val="000C1A1B"/>
  </w:style>
  <w:style w:type="numbering" w:customStyle="1" w:styleId="612211">
    <w:name w:val="Нет списка612211"/>
    <w:next w:val="a2"/>
    <w:uiPriority w:val="99"/>
    <w:semiHidden/>
    <w:unhideWhenUsed/>
    <w:rsid w:val="000C1A1B"/>
  </w:style>
  <w:style w:type="numbering" w:customStyle="1" w:styleId="712211">
    <w:name w:val="Нет списка712211"/>
    <w:next w:val="a2"/>
    <w:uiPriority w:val="99"/>
    <w:semiHidden/>
    <w:unhideWhenUsed/>
    <w:rsid w:val="000C1A1B"/>
  </w:style>
  <w:style w:type="numbering" w:customStyle="1" w:styleId="2111211">
    <w:name w:val="Нет списка2111211"/>
    <w:next w:val="a2"/>
    <w:uiPriority w:val="99"/>
    <w:semiHidden/>
    <w:unhideWhenUsed/>
    <w:rsid w:val="000C1A1B"/>
  </w:style>
  <w:style w:type="numbering" w:customStyle="1" w:styleId="3111211">
    <w:name w:val="Нет списка3111211"/>
    <w:next w:val="a2"/>
    <w:uiPriority w:val="99"/>
    <w:semiHidden/>
    <w:unhideWhenUsed/>
    <w:rsid w:val="000C1A1B"/>
  </w:style>
  <w:style w:type="numbering" w:customStyle="1" w:styleId="4111211">
    <w:name w:val="Нет списка4111211"/>
    <w:next w:val="a2"/>
    <w:uiPriority w:val="99"/>
    <w:semiHidden/>
    <w:unhideWhenUsed/>
    <w:rsid w:val="000C1A1B"/>
  </w:style>
  <w:style w:type="numbering" w:customStyle="1" w:styleId="5111211">
    <w:name w:val="Нет списка5111211"/>
    <w:next w:val="a2"/>
    <w:uiPriority w:val="99"/>
    <w:semiHidden/>
    <w:unhideWhenUsed/>
    <w:rsid w:val="000C1A1B"/>
  </w:style>
  <w:style w:type="numbering" w:customStyle="1" w:styleId="6111211">
    <w:name w:val="Нет списка6111211"/>
    <w:next w:val="a2"/>
    <w:uiPriority w:val="99"/>
    <w:semiHidden/>
    <w:unhideWhenUsed/>
    <w:rsid w:val="000C1A1B"/>
  </w:style>
  <w:style w:type="numbering" w:customStyle="1" w:styleId="7111211">
    <w:name w:val="Нет списка7111211"/>
    <w:next w:val="a2"/>
    <w:uiPriority w:val="99"/>
    <w:semiHidden/>
    <w:unhideWhenUsed/>
    <w:rsid w:val="000C1A1B"/>
  </w:style>
  <w:style w:type="numbering" w:customStyle="1" w:styleId="81211">
    <w:name w:val="Нет списка81211"/>
    <w:next w:val="a2"/>
    <w:uiPriority w:val="99"/>
    <w:semiHidden/>
    <w:unhideWhenUsed/>
    <w:rsid w:val="000C1A1B"/>
  </w:style>
  <w:style w:type="numbering" w:customStyle="1" w:styleId="91211">
    <w:name w:val="Нет списка91211"/>
    <w:next w:val="a2"/>
    <w:uiPriority w:val="99"/>
    <w:semiHidden/>
    <w:unhideWhenUsed/>
    <w:rsid w:val="000C1A1B"/>
  </w:style>
  <w:style w:type="numbering" w:customStyle="1" w:styleId="1521">
    <w:name w:val="Нет списка1521"/>
    <w:next w:val="a2"/>
    <w:uiPriority w:val="99"/>
    <w:semiHidden/>
    <w:unhideWhenUsed/>
    <w:rsid w:val="000C1A1B"/>
  </w:style>
  <w:style w:type="numbering" w:customStyle="1" w:styleId="1621">
    <w:name w:val="Нет списка1621"/>
    <w:next w:val="a2"/>
    <w:uiPriority w:val="99"/>
    <w:semiHidden/>
    <w:unhideWhenUsed/>
    <w:rsid w:val="000C1A1B"/>
  </w:style>
  <w:style w:type="numbering" w:customStyle="1" w:styleId="24111">
    <w:name w:val="Нет списка24111"/>
    <w:next w:val="a2"/>
    <w:uiPriority w:val="99"/>
    <w:semiHidden/>
    <w:unhideWhenUsed/>
    <w:rsid w:val="000C1A1B"/>
  </w:style>
  <w:style w:type="numbering" w:customStyle="1" w:styleId="33111">
    <w:name w:val="Нет списка33111"/>
    <w:next w:val="a2"/>
    <w:uiPriority w:val="99"/>
    <w:semiHidden/>
    <w:unhideWhenUsed/>
    <w:rsid w:val="000C1A1B"/>
  </w:style>
  <w:style w:type="numbering" w:customStyle="1" w:styleId="43111">
    <w:name w:val="Нет списка43111"/>
    <w:next w:val="a2"/>
    <w:uiPriority w:val="99"/>
    <w:semiHidden/>
    <w:unhideWhenUsed/>
    <w:rsid w:val="000C1A1B"/>
  </w:style>
  <w:style w:type="numbering" w:customStyle="1" w:styleId="114111">
    <w:name w:val="Нет списка114111"/>
    <w:next w:val="a2"/>
    <w:uiPriority w:val="99"/>
    <w:semiHidden/>
    <w:unhideWhenUsed/>
    <w:rsid w:val="000C1A1B"/>
  </w:style>
  <w:style w:type="numbering" w:customStyle="1" w:styleId="1113111">
    <w:name w:val="Нет списка1113111"/>
    <w:next w:val="a2"/>
    <w:uiPriority w:val="99"/>
    <w:semiHidden/>
    <w:unhideWhenUsed/>
    <w:rsid w:val="000C1A1B"/>
  </w:style>
  <w:style w:type="numbering" w:customStyle="1" w:styleId="213111">
    <w:name w:val="Нет списка213111"/>
    <w:next w:val="a2"/>
    <w:uiPriority w:val="99"/>
    <w:semiHidden/>
    <w:unhideWhenUsed/>
    <w:rsid w:val="000C1A1B"/>
  </w:style>
  <w:style w:type="numbering" w:customStyle="1" w:styleId="313111">
    <w:name w:val="Нет списка313111"/>
    <w:next w:val="a2"/>
    <w:uiPriority w:val="99"/>
    <w:semiHidden/>
    <w:unhideWhenUsed/>
    <w:rsid w:val="000C1A1B"/>
  </w:style>
  <w:style w:type="numbering" w:customStyle="1" w:styleId="53111">
    <w:name w:val="Нет списка53111"/>
    <w:next w:val="a2"/>
    <w:uiPriority w:val="99"/>
    <w:semiHidden/>
    <w:unhideWhenUsed/>
    <w:rsid w:val="000C1A1B"/>
  </w:style>
  <w:style w:type="numbering" w:customStyle="1" w:styleId="122111">
    <w:name w:val="Нет списка122111"/>
    <w:next w:val="a2"/>
    <w:uiPriority w:val="99"/>
    <w:semiHidden/>
    <w:unhideWhenUsed/>
    <w:rsid w:val="000C1A1B"/>
  </w:style>
  <w:style w:type="numbering" w:customStyle="1" w:styleId="63111">
    <w:name w:val="Нет списка63111"/>
    <w:next w:val="a2"/>
    <w:uiPriority w:val="99"/>
    <w:semiHidden/>
    <w:unhideWhenUsed/>
    <w:rsid w:val="000C1A1B"/>
  </w:style>
  <w:style w:type="numbering" w:customStyle="1" w:styleId="11112111">
    <w:name w:val="Нет списка11112111"/>
    <w:next w:val="a2"/>
    <w:uiPriority w:val="99"/>
    <w:semiHidden/>
    <w:unhideWhenUsed/>
    <w:rsid w:val="000C1A1B"/>
  </w:style>
  <w:style w:type="numbering" w:customStyle="1" w:styleId="11111111111111">
    <w:name w:val="Нет списка11111111111111"/>
    <w:next w:val="a2"/>
    <w:uiPriority w:val="99"/>
    <w:semiHidden/>
    <w:unhideWhenUsed/>
    <w:rsid w:val="000C1A1B"/>
  </w:style>
  <w:style w:type="numbering" w:customStyle="1" w:styleId="131111">
    <w:name w:val="Нет списка131111"/>
    <w:next w:val="a2"/>
    <w:uiPriority w:val="99"/>
    <w:semiHidden/>
    <w:unhideWhenUsed/>
    <w:rsid w:val="000C1A1B"/>
  </w:style>
  <w:style w:type="numbering" w:customStyle="1" w:styleId="1121111">
    <w:name w:val="Нет списка1121111"/>
    <w:next w:val="a2"/>
    <w:uiPriority w:val="99"/>
    <w:semiHidden/>
    <w:unhideWhenUsed/>
    <w:rsid w:val="000C1A1B"/>
  </w:style>
  <w:style w:type="numbering" w:customStyle="1" w:styleId="221111">
    <w:name w:val="Нет списка221111"/>
    <w:next w:val="a2"/>
    <w:uiPriority w:val="99"/>
    <w:semiHidden/>
    <w:unhideWhenUsed/>
    <w:rsid w:val="000C1A1B"/>
  </w:style>
  <w:style w:type="numbering" w:customStyle="1" w:styleId="1211111">
    <w:name w:val="Нет списка1211111"/>
    <w:next w:val="a2"/>
    <w:uiPriority w:val="99"/>
    <w:semiHidden/>
    <w:unhideWhenUsed/>
    <w:rsid w:val="000C1A1B"/>
  </w:style>
  <w:style w:type="numbering" w:customStyle="1" w:styleId="73111">
    <w:name w:val="Нет списка73111"/>
    <w:next w:val="a2"/>
    <w:uiPriority w:val="99"/>
    <w:semiHidden/>
    <w:unhideWhenUsed/>
    <w:rsid w:val="000C1A1B"/>
  </w:style>
  <w:style w:type="numbering" w:customStyle="1" w:styleId="413111">
    <w:name w:val="Нет списка413111"/>
    <w:next w:val="a2"/>
    <w:uiPriority w:val="99"/>
    <w:semiHidden/>
    <w:unhideWhenUsed/>
    <w:rsid w:val="000C1A1B"/>
  </w:style>
  <w:style w:type="numbering" w:customStyle="1" w:styleId="513111">
    <w:name w:val="Нет списка513111"/>
    <w:next w:val="a2"/>
    <w:uiPriority w:val="99"/>
    <w:semiHidden/>
    <w:unhideWhenUsed/>
    <w:rsid w:val="000C1A1B"/>
  </w:style>
  <w:style w:type="numbering" w:customStyle="1" w:styleId="613111">
    <w:name w:val="Нет списка613111"/>
    <w:next w:val="a2"/>
    <w:uiPriority w:val="99"/>
    <w:semiHidden/>
    <w:unhideWhenUsed/>
    <w:rsid w:val="000C1A1B"/>
  </w:style>
  <w:style w:type="numbering" w:customStyle="1" w:styleId="713111">
    <w:name w:val="Нет списка713111"/>
    <w:next w:val="a2"/>
    <w:uiPriority w:val="99"/>
    <w:semiHidden/>
    <w:unhideWhenUsed/>
    <w:rsid w:val="000C1A1B"/>
  </w:style>
  <w:style w:type="numbering" w:customStyle="1" w:styleId="2112111">
    <w:name w:val="Нет списка2112111"/>
    <w:next w:val="a2"/>
    <w:uiPriority w:val="99"/>
    <w:semiHidden/>
    <w:unhideWhenUsed/>
    <w:rsid w:val="000C1A1B"/>
  </w:style>
  <w:style w:type="numbering" w:customStyle="1" w:styleId="3112111">
    <w:name w:val="Нет списка3112111"/>
    <w:next w:val="a2"/>
    <w:uiPriority w:val="99"/>
    <w:semiHidden/>
    <w:unhideWhenUsed/>
    <w:rsid w:val="000C1A1B"/>
  </w:style>
  <w:style w:type="numbering" w:customStyle="1" w:styleId="4112111">
    <w:name w:val="Нет списка4112111"/>
    <w:next w:val="a2"/>
    <w:uiPriority w:val="99"/>
    <w:semiHidden/>
    <w:unhideWhenUsed/>
    <w:rsid w:val="000C1A1B"/>
  </w:style>
  <w:style w:type="numbering" w:customStyle="1" w:styleId="5112111">
    <w:name w:val="Нет списка5112111"/>
    <w:next w:val="a2"/>
    <w:uiPriority w:val="99"/>
    <w:semiHidden/>
    <w:unhideWhenUsed/>
    <w:rsid w:val="000C1A1B"/>
  </w:style>
  <w:style w:type="numbering" w:customStyle="1" w:styleId="6112111">
    <w:name w:val="Нет списка6112111"/>
    <w:next w:val="a2"/>
    <w:uiPriority w:val="99"/>
    <w:semiHidden/>
    <w:unhideWhenUsed/>
    <w:rsid w:val="000C1A1B"/>
  </w:style>
  <w:style w:type="numbering" w:customStyle="1" w:styleId="7112111">
    <w:name w:val="Нет списка7112111"/>
    <w:next w:val="a2"/>
    <w:uiPriority w:val="99"/>
    <w:semiHidden/>
    <w:unhideWhenUsed/>
    <w:rsid w:val="000C1A1B"/>
  </w:style>
  <w:style w:type="numbering" w:customStyle="1" w:styleId="82111">
    <w:name w:val="Нет списка82111"/>
    <w:next w:val="a2"/>
    <w:uiPriority w:val="99"/>
    <w:semiHidden/>
    <w:unhideWhenUsed/>
    <w:rsid w:val="000C1A1B"/>
  </w:style>
  <w:style w:type="numbering" w:customStyle="1" w:styleId="92111">
    <w:name w:val="Нет списка92111"/>
    <w:next w:val="a2"/>
    <w:uiPriority w:val="99"/>
    <w:semiHidden/>
    <w:unhideWhenUsed/>
    <w:rsid w:val="000C1A1B"/>
  </w:style>
  <w:style w:type="numbering" w:customStyle="1" w:styleId="101111">
    <w:name w:val="Нет списка101111"/>
    <w:next w:val="a2"/>
    <w:uiPriority w:val="99"/>
    <w:semiHidden/>
    <w:unhideWhenUsed/>
    <w:rsid w:val="000C1A1B"/>
  </w:style>
  <w:style w:type="numbering" w:customStyle="1" w:styleId="141111">
    <w:name w:val="Нет списка141111"/>
    <w:next w:val="a2"/>
    <w:uiPriority w:val="99"/>
    <w:semiHidden/>
    <w:unhideWhenUsed/>
    <w:rsid w:val="000C1A1B"/>
  </w:style>
  <w:style w:type="numbering" w:customStyle="1" w:styleId="231111">
    <w:name w:val="Нет списка231111"/>
    <w:next w:val="a2"/>
    <w:uiPriority w:val="99"/>
    <w:semiHidden/>
    <w:unhideWhenUsed/>
    <w:rsid w:val="000C1A1B"/>
  </w:style>
  <w:style w:type="numbering" w:customStyle="1" w:styleId="321111">
    <w:name w:val="Нет списка321111"/>
    <w:next w:val="a2"/>
    <w:uiPriority w:val="99"/>
    <w:semiHidden/>
    <w:unhideWhenUsed/>
    <w:rsid w:val="000C1A1B"/>
  </w:style>
  <w:style w:type="numbering" w:customStyle="1" w:styleId="421111">
    <w:name w:val="Нет списка421111"/>
    <w:next w:val="a2"/>
    <w:uiPriority w:val="99"/>
    <w:semiHidden/>
    <w:unhideWhenUsed/>
    <w:rsid w:val="000C1A1B"/>
  </w:style>
  <w:style w:type="numbering" w:customStyle="1" w:styleId="521111">
    <w:name w:val="Нет списка521111"/>
    <w:next w:val="a2"/>
    <w:uiPriority w:val="99"/>
    <w:semiHidden/>
    <w:unhideWhenUsed/>
    <w:rsid w:val="000C1A1B"/>
  </w:style>
  <w:style w:type="numbering" w:customStyle="1" w:styleId="621111">
    <w:name w:val="Нет списка621111"/>
    <w:next w:val="a2"/>
    <w:uiPriority w:val="99"/>
    <w:semiHidden/>
    <w:unhideWhenUsed/>
    <w:rsid w:val="000C1A1B"/>
  </w:style>
  <w:style w:type="numbering" w:customStyle="1" w:styleId="721111">
    <w:name w:val="Нет списка721111"/>
    <w:next w:val="a2"/>
    <w:uiPriority w:val="99"/>
    <w:semiHidden/>
    <w:unhideWhenUsed/>
    <w:rsid w:val="000C1A1B"/>
  </w:style>
  <w:style w:type="numbering" w:customStyle="1" w:styleId="1131111">
    <w:name w:val="Нет списка1131111"/>
    <w:next w:val="a2"/>
    <w:uiPriority w:val="99"/>
    <w:semiHidden/>
    <w:unhideWhenUsed/>
    <w:rsid w:val="000C1A1B"/>
  </w:style>
  <w:style w:type="numbering" w:customStyle="1" w:styleId="2121111">
    <w:name w:val="Нет списка2121111"/>
    <w:next w:val="a2"/>
    <w:uiPriority w:val="99"/>
    <w:semiHidden/>
    <w:unhideWhenUsed/>
    <w:rsid w:val="000C1A1B"/>
  </w:style>
  <w:style w:type="numbering" w:customStyle="1" w:styleId="3121111">
    <w:name w:val="Нет списка3121111"/>
    <w:next w:val="a2"/>
    <w:uiPriority w:val="99"/>
    <w:semiHidden/>
    <w:unhideWhenUsed/>
    <w:rsid w:val="000C1A1B"/>
  </w:style>
  <w:style w:type="numbering" w:customStyle="1" w:styleId="4121111">
    <w:name w:val="Нет списка4121111"/>
    <w:next w:val="a2"/>
    <w:uiPriority w:val="99"/>
    <w:semiHidden/>
    <w:unhideWhenUsed/>
    <w:rsid w:val="000C1A1B"/>
  </w:style>
  <w:style w:type="numbering" w:customStyle="1" w:styleId="5121111">
    <w:name w:val="Нет списка5121111"/>
    <w:next w:val="a2"/>
    <w:uiPriority w:val="99"/>
    <w:semiHidden/>
    <w:unhideWhenUsed/>
    <w:rsid w:val="000C1A1B"/>
  </w:style>
  <w:style w:type="numbering" w:customStyle="1" w:styleId="6121111">
    <w:name w:val="Нет списка6121111"/>
    <w:next w:val="a2"/>
    <w:uiPriority w:val="99"/>
    <w:semiHidden/>
    <w:unhideWhenUsed/>
    <w:rsid w:val="000C1A1B"/>
  </w:style>
  <w:style w:type="numbering" w:customStyle="1" w:styleId="7121111">
    <w:name w:val="Нет списка7121111"/>
    <w:next w:val="a2"/>
    <w:uiPriority w:val="99"/>
    <w:semiHidden/>
    <w:unhideWhenUsed/>
    <w:rsid w:val="000C1A1B"/>
  </w:style>
  <w:style w:type="numbering" w:customStyle="1" w:styleId="11121111">
    <w:name w:val="Нет списка11121111"/>
    <w:next w:val="a2"/>
    <w:uiPriority w:val="99"/>
    <w:semiHidden/>
    <w:unhideWhenUsed/>
    <w:rsid w:val="000C1A1B"/>
  </w:style>
  <w:style w:type="numbering" w:customStyle="1" w:styleId="21111111">
    <w:name w:val="Нет списка21111111"/>
    <w:next w:val="a2"/>
    <w:uiPriority w:val="99"/>
    <w:semiHidden/>
    <w:unhideWhenUsed/>
    <w:rsid w:val="000C1A1B"/>
  </w:style>
  <w:style w:type="numbering" w:customStyle="1" w:styleId="31111111">
    <w:name w:val="Нет списка31111111"/>
    <w:next w:val="a2"/>
    <w:uiPriority w:val="99"/>
    <w:semiHidden/>
    <w:unhideWhenUsed/>
    <w:rsid w:val="000C1A1B"/>
  </w:style>
  <w:style w:type="numbering" w:customStyle="1" w:styleId="41111111">
    <w:name w:val="Нет списка41111111"/>
    <w:next w:val="a2"/>
    <w:uiPriority w:val="99"/>
    <w:semiHidden/>
    <w:unhideWhenUsed/>
    <w:rsid w:val="000C1A1B"/>
  </w:style>
  <w:style w:type="numbering" w:customStyle="1" w:styleId="51111111">
    <w:name w:val="Нет списка51111111"/>
    <w:next w:val="a2"/>
    <w:uiPriority w:val="99"/>
    <w:semiHidden/>
    <w:unhideWhenUsed/>
    <w:rsid w:val="000C1A1B"/>
  </w:style>
  <w:style w:type="numbering" w:customStyle="1" w:styleId="61111111">
    <w:name w:val="Нет списка61111111"/>
    <w:next w:val="a2"/>
    <w:uiPriority w:val="99"/>
    <w:semiHidden/>
    <w:unhideWhenUsed/>
    <w:rsid w:val="000C1A1B"/>
  </w:style>
  <w:style w:type="numbering" w:customStyle="1" w:styleId="71111111">
    <w:name w:val="Нет списка71111111"/>
    <w:next w:val="a2"/>
    <w:uiPriority w:val="99"/>
    <w:semiHidden/>
    <w:unhideWhenUsed/>
    <w:rsid w:val="000C1A1B"/>
  </w:style>
  <w:style w:type="numbering" w:customStyle="1" w:styleId="811111">
    <w:name w:val="Нет списка811111"/>
    <w:next w:val="a2"/>
    <w:uiPriority w:val="99"/>
    <w:semiHidden/>
    <w:unhideWhenUsed/>
    <w:rsid w:val="000C1A1B"/>
  </w:style>
  <w:style w:type="numbering" w:customStyle="1" w:styleId="911111">
    <w:name w:val="Нет списка911111"/>
    <w:next w:val="a2"/>
    <w:uiPriority w:val="99"/>
    <w:semiHidden/>
    <w:unhideWhenUsed/>
    <w:rsid w:val="000C1A1B"/>
  </w:style>
  <w:style w:type="numbering" w:customStyle="1" w:styleId="1721">
    <w:name w:val="Нет списка1721"/>
    <w:next w:val="a2"/>
    <w:uiPriority w:val="99"/>
    <w:semiHidden/>
    <w:unhideWhenUsed/>
    <w:rsid w:val="000C1A1B"/>
  </w:style>
  <w:style w:type="numbering" w:customStyle="1" w:styleId="1821">
    <w:name w:val="Нет списка1821"/>
    <w:next w:val="a2"/>
    <w:uiPriority w:val="99"/>
    <w:semiHidden/>
    <w:unhideWhenUsed/>
    <w:rsid w:val="000C1A1B"/>
  </w:style>
  <w:style w:type="numbering" w:customStyle="1" w:styleId="19111">
    <w:name w:val="Нет списка19111"/>
    <w:next w:val="a2"/>
    <w:uiPriority w:val="99"/>
    <w:semiHidden/>
    <w:unhideWhenUsed/>
    <w:rsid w:val="000C1A1B"/>
  </w:style>
  <w:style w:type="numbering" w:customStyle="1" w:styleId="110111">
    <w:name w:val="Нет списка110111"/>
    <w:next w:val="a2"/>
    <w:uiPriority w:val="99"/>
    <w:semiHidden/>
    <w:unhideWhenUsed/>
    <w:rsid w:val="000C1A1B"/>
  </w:style>
  <w:style w:type="numbering" w:customStyle="1" w:styleId="151111">
    <w:name w:val="Нет списка151111"/>
    <w:next w:val="a2"/>
    <w:uiPriority w:val="99"/>
    <w:semiHidden/>
    <w:unhideWhenUsed/>
    <w:rsid w:val="000C1A1B"/>
  </w:style>
  <w:style w:type="numbering" w:customStyle="1" w:styleId="161111">
    <w:name w:val="Нет списка161111"/>
    <w:next w:val="a2"/>
    <w:uiPriority w:val="99"/>
    <w:semiHidden/>
    <w:unhideWhenUsed/>
    <w:rsid w:val="000C1A1B"/>
  </w:style>
  <w:style w:type="numbering" w:customStyle="1" w:styleId="171111">
    <w:name w:val="Нет списка171111"/>
    <w:next w:val="a2"/>
    <w:uiPriority w:val="99"/>
    <w:semiHidden/>
    <w:unhideWhenUsed/>
    <w:rsid w:val="000C1A1B"/>
  </w:style>
  <w:style w:type="numbering" w:customStyle="1" w:styleId="181111">
    <w:name w:val="Нет списка181111"/>
    <w:next w:val="a2"/>
    <w:uiPriority w:val="99"/>
    <w:semiHidden/>
    <w:unhideWhenUsed/>
    <w:rsid w:val="000C1A1B"/>
  </w:style>
  <w:style w:type="numbering" w:customStyle="1" w:styleId="2011">
    <w:name w:val="Нет списка2011"/>
    <w:next w:val="a2"/>
    <w:uiPriority w:val="99"/>
    <w:semiHidden/>
    <w:unhideWhenUsed/>
    <w:rsid w:val="000C1A1B"/>
  </w:style>
  <w:style w:type="numbering" w:customStyle="1" w:styleId="25111">
    <w:name w:val="Нет списка25111"/>
    <w:next w:val="a2"/>
    <w:uiPriority w:val="99"/>
    <w:semiHidden/>
    <w:unhideWhenUsed/>
    <w:rsid w:val="000C1A1B"/>
  </w:style>
  <w:style w:type="numbering" w:customStyle="1" w:styleId="2611">
    <w:name w:val="Нет списка2611"/>
    <w:next w:val="a2"/>
    <w:uiPriority w:val="99"/>
    <w:semiHidden/>
    <w:unhideWhenUsed/>
    <w:rsid w:val="000C1A1B"/>
  </w:style>
  <w:style w:type="numbering" w:customStyle="1" w:styleId="2711">
    <w:name w:val="Нет списка2711"/>
    <w:next w:val="a2"/>
    <w:uiPriority w:val="99"/>
    <w:semiHidden/>
    <w:unhideWhenUsed/>
    <w:rsid w:val="000C1A1B"/>
  </w:style>
  <w:style w:type="numbering" w:customStyle="1" w:styleId="2811">
    <w:name w:val="Нет списка2811"/>
    <w:next w:val="a2"/>
    <w:uiPriority w:val="99"/>
    <w:semiHidden/>
    <w:unhideWhenUsed/>
    <w:rsid w:val="000C1A1B"/>
  </w:style>
  <w:style w:type="numbering" w:customStyle="1" w:styleId="2911">
    <w:name w:val="Нет списка2911"/>
    <w:next w:val="a2"/>
    <w:uiPriority w:val="99"/>
    <w:semiHidden/>
    <w:unhideWhenUsed/>
    <w:rsid w:val="000C1A1B"/>
  </w:style>
  <w:style w:type="numbering" w:customStyle="1" w:styleId="3011">
    <w:name w:val="Нет списка3011"/>
    <w:next w:val="a2"/>
    <w:uiPriority w:val="99"/>
    <w:semiHidden/>
    <w:unhideWhenUsed/>
    <w:rsid w:val="000C1A1B"/>
  </w:style>
  <w:style w:type="numbering" w:customStyle="1" w:styleId="34111">
    <w:name w:val="Нет списка34111"/>
    <w:next w:val="a2"/>
    <w:uiPriority w:val="99"/>
    <w:semiHidden/>
    <w:unhideWhenUsed/>
    <w:rsid w:val="000C1A1B"/>
  </w:style>
  <w:style w:type="numbering" w:customStyle="1" w:styleId="3511">
    <w:name w:val="Нет списка3511"/>
    <w:next w:val="a2"/>
    <w:uiPriority w:val="99"/>
    <w:semiHidden/>
    <w:unhideWhenUsed/>
    <w:rsid w:val="000C1A1B"/>
  </w:style>
  <w:style w:type="numbering" w:customStyle="1" w:styleId="381">
    <w:name w:val="Нет списка381"/>
    <w:next w:val="a2"/>
    <w:uiPriority w:val="99"/>
    <w:semiHidden/>
    <w:unhideWhenUsed/>
    <w:rsid w:val="000C1A1B"/>
  </w:style>
  <w:style w:type="numbering" w:customStyle="1" w:styleId="1171">
    <w:name w:val="Нет списка1171"/>
    <w:next w:val="a2"/>
    <w:uiPriority w:val="99"/>
    <w:semiHidden/>
    <w:unhideWhenUsed/>
    <w:qFormat/>
    <w:rsid w:val="000C1A1B"/>
  </w:style>
  <w:style w:type="table" w:customStyle="1" w:styleId="1910">
    <w:name w:val="Сетка таблицы191"/>
    <w:basedOn w:val="a1"/>
    <w:next w:val="a7"/>
    <w:uiPriority w:val="39"/>
    <w:rsid w:val="000C1A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81">
    <w:name w:val="Нет списка1181"/>
    <w:next w:val="a2"/>
    <w:uiPriority w:val="99"/>
    <w:semiHidden/>
    <w:unhideWhenUsed/>
    <w:qFormat/>
    <w:rsid w:val="000C1A1B"/>
  </w:style>
  <w:style w:type="numbering" w:customStyle="1" w:styleId="11151">
    <w:name w:val="Нет списка11151"/>
    <w:next w:val="a2"/>
    <w:uiPriority w:val="99"/>
    <w:semiHidden/>
    <w:unhideWhenUsed/>
    <w:qFormat/>
    <w:rsid w:val="000C1A1B"/>
  </w:style>
  <w:style w:type="table" w:customStyle="1" w:styleId="114110">
    <w:name w:val="Сетка таблицы11411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41">
    <w:name w:val="Нет списка111141"/>
    <w:next w:val="a2"/>
    <w:uiPriority w:val="99"/>
    <w:semiHidden/>
    <w:unhideWhenUsed/>
    <w:qFormat/>
    <w:rsid w:val="000C1A1B"/>
  </w:style>
  <w:style w:type="numbering" w:customStyle="1" w:styleId="1111131">
    <w:name w:val="Нет списка1111131"/>
    <w:next w:val="a2"/>
    <w:uiPriority w:val="99"/>
    <w:semiHidden/>
    <w:unhideWhenUsed/>
    <w:qFormat/>
    <w:rsid w:val="000C1A1B"/>
  </w:style>
  <w:style w:type="table" w:customStyle="1" w:styleId="1113110">
    <w:name w:val="Сетка таблицы111311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1">
    <w:name w:val="Нет списка2151"/>
    <w:next w:val="a2"/>
    <w:uiPriority w:val="99"/>
    <w:semiHidden/>
    <w:unhideWhenUsed/>
    <w:qFormat/>
    <w:rsid w:val="000C1A1B"/>
  </w:style>
  <w:style w:type="numbering" w:customStyle="1" w:styleId="391">
    <w:name w:val="Нет списка391"/>
    <w:next w:val="a2"/>
    <w:uiPriority w:val="99"/>
    <w:semiHidden/>
    <w:unhideWhenUsed/>
    <w:qFormat/>
    <w:rsid w:val="000C1A1B"/>
  </w:style>
  <w:style w:type="numbering" w:customStyle="1" w:styleId="451">
    <w:name w:val="Нет списка451"/>
    <w:next w:val="a2"/>
    <w:uiPriority w:val="99"/>
    <w:semiHidden/>
    <w:unhideWhenUsed/>
    <w:qFormat/>
    <w:rsid w:val="000C1A1B"/>
  </w:style>
  <w:style w:type="numbering" w:customStyle="1" w:styleId="11111131">
    <w:name w:val="Нет списка11111131"/>
    <w:next w:val="a2"/>
    <w:uiPriority w:val="99"/>
    <w:semiHidden/>
    <w:unhideWhenUsed/>
    <w:qFormat/>
    <w:rsid w:val="000C1A1B"/>
  </w:style>
  <w:style w:type="numbering" w:customStyle="1" w:styleId="111111131">
    <w:name w:val="Нет списка111111131"/>
    <w:next w:val="a2"/>
    <w:uiPriority w:val="99"/>
    <w:semiHidden/>
    <w:unhideWhenUsed/>
    <w:qFormat/>
    <w:rsid w:val="000C1A1B"/>
  </w:style>
  <w:style w:type="numbering" w:customStyle="1" w:styleId="2161">
    <w:name w:val="Нет списка2161"/>
    <w:next w:val="a2"/>
    <w:uiPriority w:val="99"/>
    <w:semiHidden/>
    <w:unhideWhenUsed/>
    <w:qFormat/>
    <w:rsid w:val="000C1A1B"/>
  </w:style>
  <w:style w:type="numbering" w:customStyle="1" w:styleId="3151">
    <w:name w:val="Нет списка3151"/>
    <w:next w:val="a2"/>
    <w:uiPriority w:val="99"/>
    <w:semiHidden/>
    <w:unhideWhenUsed/>
    <w:qFormat/>
    <w:rsid w:val="000C1A1B"/>
  </w:style>
  <w:style w:type="numbering" w:customStyle="1" w:styleId="551">
    <w:name w:val="Нет списка551"/>
    <w:next w:val="a2"/>
    <w:uiPriority w:val="99"/>
    <w:semiHidden/>
    <w:unhideWhenUsed/>
    <w:qFormat/>
    <w:rsid w:val="000C1A1B"/>
  </w:style>
  <w:style w:type="numbering" w:customStyle="1" w:styleId="1241">
    <w:name w:val="Нет списка1241"/>
    <w:next w:val="a2"/>
    <w:uiPriority w:val="99"/>
    <w:semiHidden/>
    <w:unhideWhenUsed/>
    <w:qFormat/>
    <w:rsid w:val="000C1A1B"/>
  </w:style>
  <w:style w:type="numbering" w:customStyle="1" w:styleId="651">
    <w:name w:val="Нет списка651"/>
    <w:next w:val="a2"/>
    <w:uiPriority w:val="99"/>
    <w:semiHidden/>
    <w:unhideWhenUsed/>
    <w:qFormat/>
    <w:rsid w:val="000C1A1B"/>
  </w:style>
  <w:style w:type="numbering" w:customStyle="1" w:styleId="751">
    <w:name w:val="Нет списка751"/>
    <w:next w:val="a2"/>
    <w:uiPriority w:val="99"/>
    <w:semiHidden/>
    <w:unhideWhenUsed/>
    <w:qFormat/>
    <w:rsid w:val="000C1A1B"/>
  </w:style>
  <w:style w:type="numbering" w:customStyle="1" w:styleId="1331">
    <w:name w:val="Нет списка1331"/>
    <w:next w:val="a2"/>
    <w:uiPriority w:val="99"/>
    <w:semiHidden/>
    <w:unhideWhenUsed/>
    <w:qFormat/>
    <w:rsid w:val="000C1A1B"/>
  </w:style>
  <w:style w:type="numbering" w:customStyle="1" w:styleId="11231">
    <w:name w:val="Нет списка11231"/>
    <w:next w:val="a2"/>
    <w:uiPriority w:val="99"/>
    <w:semiHidden/>
    <w:unhideWhenUsed/>
    <w:qFormat/>
    <w:rsid w:val="000C1A1B"/>
  </w:style>
  <w:style w:type="numbering" w:customStyle="1" w:styleId="2231">
    <w:name w:val="Нет списка2231"/>
    <w:next w:val="a2"/>
    <w:uiPriority w:val="99"/>
    <w:semiHidden/>
    <w:unhideWhenUsed/>
    <w:qFormat/>
    <w:rsid w:val="000C1A1B"/>
  </w:style>
  <w:style w:type="numbering" w:customStyle="1" w:styleId="3231">
    <w:name w:val="Нет списка3231"/>
    <w:next w:val="a2"/>
    <w:uiPriority w:val="99"/>
    <w:semiHidden/>
    <w:unhideWhenUsed/>
    <w:qFormat/>
    <w:rsid w:val="000C1A1B"/>
  </w:style>
  <w:style w:type="numbering" w:customStyle="1" w:styleId="4151">
    <w:name w:val="Нет списка4151"/>
    <w:next w:val="a2"/>
    <w:uiPriority w:val="99"/>
    <w:semiHidden/>
    <w:unhideWhenUsed/>
    <w:qFormat/>
    <w:rsid w:val="000C1A1B"/>
  </w:style>
  <w:style w:type="numbering" w:customStyle="1" w:styleId="111231">
    <w:name w:val="Нет списка111231"/>
    <w:next w:val="a2"/>
    <w:uiPriority w:val="99"/>
    <w:semiHidden/>
    <w:unhideWhenUsed/>
    <w:qFormat/>
    <w:rsid w:val="000C1A1B"/>
  </w:style>
  <w:style w:type="numbering" w:customStyle="1" w:styleId="21141">
    <w:name w:val="Нет списка21141"/>
    <w:next w:val="a2"/>
    <w:uiPriority w:val="99"/>
    <w:semiHidden/>
    <w:unhideWhenUsed/>
    <w:qFormat/>
    <w:rsid w:val="000C1A1B"/>
  </w:style>
  <w:style w:type="numbering" w:customStyle="1" w:styleId="31141">
    <w:name w:val="Нет списка31141"/>
    <w:next w:val="a2"/>
    <w:uiPriority w:val="99"/>
    <w:semiHidden/>
    <w:unhideWhenUsed/>
    <w:qFormat/>
    <w:rsid w:val="000C1A1B"/>
  </w:style>
  <w:style w:type="numbering" w:customStyle="1" w:styleId="1111111131">
    <w:name w:val="Нет списка1111111131"/>
    <w:next w:val="a2"/>
    <w:uiPriority w:val="99"/>
    <w:semiHidden/>
    <w:unhideWhenUsed/>
    <w:rsid w:val="000C1A1B"/>
  </w:style>
  <w:style w:type="numbering" w:customStyle="1" w:styleId="12131">
    <w:name w:val="Нет списка12131"/>
    <w:next w:val="a2"/>
    <w:uiPriority w:val="99"/>
    <w:semiHidden/>
    <w:unhideWhenUsed/>
    <w:rsid w:val="000C1A1B"/>
  </w:style>
  <w:style w:type="numbering" w:customStyle="1" w:styleId="5151">
    <w:name w:val="Нет списка5151"/>
    <w:next w:val="a2"/>
    <w:uiPriority w:val="99"/>
    <w:semiHidden/>
    <w:unhideWhenUsed/>
    <w:rsid w:val="000C1A1B"/>
  </w:style>
  <w:style w:type="numbering" w:customStyle="1" w:styleId="6151">
    <w:name w:val="Нет списка6151"/>
    <w:next w:val="a2"/>
    <w:uiPriority w:val="99"/>
    <w:semiHidden/>
    <w:unhideWhenUsed/>
    <w:rsid w:val="000C1A1B"/>
  </w:style>
  <w:style w:type="numbering" w:customStyle="1" w:styleId="7151">
    <w:name w:val="Нет списка7151"/>
    <w:next w:val="a2"/>
    <w:uiPriority w:val="99"/>
    <w:semiHidden/>
    <w:unhideWhenUsed/>
    <w:rsid w:val="000C1A1B"/>
  </w:style>
  <w:style w:type="numbering" w:customStyle="1" w:styleId="41141">
    <w:name w:val="Нет списка41141"/>
    <w:next w:val="a2"/>
    <w:uiPriority w:val="99"/>
    <w:semiHidden/>
    <w:unhideWhenUsed/>
    <w:rsid w:val="000C1A1B"/>
  </w:style>
  <w:style w:type="numbering" w:customStyle="1" w:styleId="51141">
    <w:name w:val="Нет списка51141"/>
    <w:next w:val="a2"/>
    <w:uiPriority w:val="99"/>
    <w:semiHidden/>
    <w:unhideWhenUsed/>
    <w:rsid w:val="000C1A1B"/>
  </w:style>
  <w:style w:type="numbering" w:customStyle="1" w:styleId="61141">
    <w:name w:val="Нет списка61141"/>
    <w:next w:val="a2"/>
    <w:uiPriority w:val="99"/>
    <w:semiHidden/>
    <w:unhideWhenUsed/>
    <w:rsid w:val="000C1A1B"/>
  </w:style>
  <w:style w:type="numbering" w:customStyle="1" w:styleId="71141">
    <w:name w:val="Нет списка71141"/>
    <w:next w:val="a2"/>
    <w:uiPriority w:val="99"/>
    <w:semiHidden/>
    <w:unhideWhenUsed/>
    <w:rsid w:val="000C1A1B"/>
  </w:style>
  <w:style w:type="numbering" w:customStyle="1" w:styleId="841">
    <w:name w:val="Нет списка841"/>
    <w:next w:val="a2"/>
    <w:uiPriority w:val="99"/>
    <w:semiHidden/>
    <w:unhideWhenUsed/>
    <w:rsid w:val="000C1A1B"/>
  </w:style>
  <w:style w:type="numbering" w:customStyle="1" w:styleId="941">
    <w:name w:val="Нет списка941"/>
    <w:next w:val="a2"/>
    <w:uiPriority w:val="99"/>
    <w:semiHidden/>
    <w:unhideWhenUsed/>
    <w:rsid w:val="000C1A1B"/>
  </w:style>
  <w:style w:type="numbering" w:customStyle="1" w:styleId="1031">
    <w:name w:val="Нет списка1031"/>
    <w:next w:val="a2"/>
    <w:uiPriority w:val="99"/>
    <w:semiHidden/>
    <w:unhideWhenUsed/>
    <w:rsid w:val="000C1A1B"/>
  </w:style>
  <w:style w:type="numbering" w:customStyle="1" w:styleId="1431">
    <w:name w:val="Нет списка1431"/>
    <w:next w:val="a2"/>
    <w:uiPriority w:val="99"/>
    <w:semiHidden/>
    <w:unhideWhenUsed/>
    <w:rsid w:val="000C1A1B"/>
  </w:style>
  <w:style w:type="numbering" w:customStyle="1" w:styleId="2331">
    <w:name w:val="Нет списка2331"/>
    <w:next w:val="a2"/>
    <w:uiPriority w:val="99"/>
    <w:semiHidden/>
    <w:unhideWhenUsed/>
    <w:rsid w:val="000C1A1B"/>
  </w:style>
  <w:style w:type="numbering" w:customStyle="1" w:styleId="4231">
    <w:name w:val="Нет списка4231"/>
    <w:next w:val="a2"/>
    <w:uiPriority w:val="99"/>
    <w:semiHidden/>
    <w:unhideWhenUsed/>
    <w:rsid w:val="000C1A1B"/>
  </w:style>
  <w:style w:type="numbering" w:customStyle="1" w:styleId="5231">
    <w:name w:val="Нет списка5231"/>
    <w:next w:val="a2"/>
    <w:uiPriority w:val="99"/>
    <w:semiHidden/>
    <w:unhideWhenUsed/>
    <w:rsid w:val="000C1A1B"/>
  </w:style>
  <w:style w:type="numbering" w:customStyle="1" w:styleId="6231">
    <w:name w:val="Нет списка6231"/>
    <w:next w:val="a2"/>
    <w:uiPriority w:val="99"/>
    <w:semiHidden/>
    <w:unhideWhenUsed/>
    <w:rsid w:val="000C1A1B"/>
  </w:style>
  <w:style w:type="numbering" w:customStyle="1" w:styleId="7231">
    <w:name w:val="Нет списка7231"/>
    <w:next w:val="a2"/>
    <w:uiPriority w:val="99"/>
    <w:semiHidden/>
    <w:unhideWhenUsed/>
    <w:rsid w:val="000C1A1B"/>
  </w:style>
  <w:style w:type="numbering" w:customStyle="1" w:styleId="11331">
    <w:name w:val="Нет списка11331"/>
    <w:next w:val="a2"/>
    <w:uiPriority w:val="99"/>
    <w:semiHidden/>
    <w:unhideWhenUsed/>
    <w:rsid w:val="000C1A1B"/>
  </w:style>
  <w:style w:type="numbering" w:customStyle="1" w:styleId="21231">
    <w:name w:val="Нет списка21231"/>
    <w:next w:val="a2"/>
    <w:uiPriority w:val="99"/>
    <w:semiHidden/>
    <w:unhideWhenUsed/>
    <w:rsid w:val="000C1A1B"/>
  </w:style>
  <w:style w:type="numbering" w:customStyle="1" w:styleId="31231">
    <w:name w:val="Нет списка31231"/>
    <w:next w:val="a2"/>
    <w:uiPriority w:val="99"/>
    <w:semiHidden/>
    <w:unhideWhenUsed/>
    <w:rsid w:val="000C1A1B"/>
  </w:style>
  <w:style w:type="numbering" w:customStyle="1" w:styleId="41231">
    <w:name w:val="Нет списка41231"/>
    <w:next w:val="a2"/>
    <w:uiPriority w:val="99"/>
    <w:semiHidden/>
    <w:unhideWhenUsed/>
    <w:rsid w:val="000C1A1B"/>
  </w:style>
  <w:style w:type="numbering" w:customStyle="1" w:styleId="51231">
    <w:name w:val="Нет списка51231"/>
    <w:next w:val="a2"/>
    <w:uiPriority w:val="99"/>
    <w:semiHidden/>
    <w:unhideWhenUsed/>
    <w:rsid w:val="000C1A1B"/>
  </w:style>
  <w:style w:type="numbering" w:customStyle="1" w:styleId="61231">
    <w:name w:val="Нет списка61231"/>
    <w:next w:val="a2"/>
    <w:uiPriority w:val="99"/>
    <w:semiHidden/>
    <w:unhideWhenUsed/>
    <w:rsid w:val="000C1A1B"/>
  </w:style>
  <w:style w:type="numbering" w:customStyle="1" w:styleId="71231">
    <w:name w:val="Нет списка71231"/>
    <w:next w:val="a2"/>
    <w:uiPriority w:val="99"/>
    <w:semiHidden/>
    <w:unhideWhenUsed/>
    <w:rsid w:val="000C1A1B"/>
  </w:style>
  <w:style w:type="numbering" w:customStyle="1" w:styleId="211131">
    <w:name w:val="Нет списка211131"/>
    <w:next w:val="a2"/>
    <w:uiPriority w:val="99"/>
    <w:semiHidden/>
    <w:unhideWhenUsed/>
    <w:rsid w:val="000C1A1B"/>
  </w:style>
  <w:style w:type="numbering" w:customStyle="1" w:styleId="311131">
    <w:name w:val="Нет списка311131"/>
    <w:next w:val="a2"/>
    <w:uiPriority w:val="99"/>
    <w:semiHidden/>
    <w:unhideWhenUsed/>
    <w:rsid w:val="000C1A1B"/>
  </w:style>
  <w:style w:type="numbering" w:customStyle="1" w:styleId="411131">
    <w:name w:val="Нет списка411131"/>
    <w:next w:val="a2"/>
    <w:uiPriority w:val="99"/>
    <w:semiHidden/>
    <w:unhideWhenUsed/>
    <w:rsid w:val="000C1A1B"/>
  </w:style>
  <w:style w:type="numbering" w:customStyle="1" w:styleId="511131">
    <w:name w:val="Нет списка511131"/>
    <w:next w:val="a2"/>
    <w:uiPriority w:val="99"/>
    <w:semiHidden/>
    <w:unhideWhenUsed/>
    <w:rsid w:val="000C1A1B"/>
  </w:style>
  <w:style w:type="numbering" w:customStyle="1" w:styleId="611131">
    <w:name w:val="Нет списка611131"/>
    <w:next w:val="a2"/>
    <w:uiPriority w:val="99"/>
    <w:semiHidden/>
    <w:unhideWhenUsed/>
    <w:rsid w:val="000C1A1B"/>
  </w:style>
  <w:style w:type="numbering" w:customStyle="1" w:styleId="711131">
    <w:name w:val="Нет списка711131"/>
    <w:next w:val="a2"/>
    <w:uiPriority w:val="99"/>
    <w:semiHidden/>
    <w:unhideWhenUsed/>
    <w:rsid w:val="000C1A1B"/>
  </w:style>
  <w:style w:type="numbering" w:customStyle="1" w:styleId="8131">
    <w:name w:val="Нет списка8131"/>
    <w:next w:val="a2"/>
    <w:uiPriority w:val="99"/>
    <w:semiHidden/>
    <w:unhideWhenUsed/>
    <w:rsid w:val="000C1A1B"/>
  </w:style>
  <w:style w:type="numbering" w:customStyle="1" w:styleId="9131">
    <w:name w:val="Нет списка9131"/>
    <w:next w:val="a2"/>
    <w:uiPriority w:val="99"/>
    <w:semiHidden/>
    <w:unhideWhenUsed/>
    <w:rsid w:val="000C1A1B"/>
  </w:style>
  <w:style w:type="numbering" w:customStyle="1" w:styleId="1531">
    <w:name w:val="Нет списка1531"/>
    <w:next w:val="a2"/>
    <w:uiPriority w:val="99"/>
    <w:semiHidden/>
    <w:unhideWhenUsed/>
    <w:rsid w:val="000C1A1B"/>
  </w:style>
  <w:style w:type="numbering" w:customStyle="1" w:styleId="1631">
    <w:name w:val="Нет списка1631"/>
    <w:next w:val="a2"/>
    <w:uiPriority w:val="99"/>
    <w:semiHidden/>
    <w:unhideWhenUsed/>
    <w:rsid w:val="000C1A1B"/>
  </w:style>
  <w:style w:type="numbering" w:customStyle="1" w:styleId="2421">
    <w:name w:val="Нет списка2421"/>
    <w:next w:val="a2"/>
    <w:uiPriority w:val="99"/>
    <w:semiHidden/>
    <w:unhideWhenUsed/>
    <w:rsid w:val="000C1A1B"/>
  </w:style>
  <w:style w:type="numbering" w:customStyle="1" w:styleId="3321">
    <w:name w:val="Нет списка3321"/>
    <w:next w:val="a2"/>
    <w:uiPriority w:val="99"/>
    <w:semiHidden/>
    <w:unhideWhenUsed/>
    <w:rsid w:val="000C1A1B"/>
  </w:style>
  <w:style w:type="numbering" w:customStyle="1" w:styleId="4321">
    <w:name w:val="Нет списка4321"/>
    <w:next w:val="a2"/>
    <w:uiPriority w:val="99"/>
    <w:semiHidden/>
    <w:unhideWhenUsed/>
    <w:rsid w:val="000C1A1B"/>
  </w:style>
  <w:style w:type="numbering" w:customStyle="1" w:styleId="11421">
    <w:name w:val="Нет списка11421"/>
    <w:next w:val="a2"/>
    <w:uiPriority w:val="99"/>
    <w:semiHidden/>
    <w:unhideWhenUsed/>
    <w:rsid w:val="000C1A1B"/>
  </w:style>
  <w:style w:type="numbering" w:customStyle="1" w:styleId="111321">
    <w:name w:val="Нет списка111321"/>
    <w:next w:val="a2"/>
    <w:uiPriority w:val="99"/>
    <w:semiHidden/>
    <w:unhideWhenUsed/>
    <w:rsid w:val="000C1A1B"/>
  </w:style>
  <w:style w:type="numbering" w:customStyle="1" w:styleId="21321">
    <w:name w:val="Нет списка21321"/>
    <w:next w:val="a2"/>
    <w:uiPriority w:val="99"/>
    <w:semiHidden/>
    <w:unhideWhenUsed/>
    <w:rsid w:val="000C1A1B"/>
  </w:style>
  <w:style w:type="numbering" w:customStyle="1" w:styleId="31321">
    <w:name w:val="Нет списка31321"/>
    <w:next w:val="a2"/>
    <w:uiPriority w:val="99"/>
    <w:semiHidden/>
    <w:unhideWhenUsed/>
    <w:rsid w:val="000C1A1B"/>
  </w:style>
  <w:style w:type="numbering" w:customStyle="1" w:styleId="5321">
    <w:name w:val="Нет списка5321"/>
    <w:next w:val="a2"/>
    <w:uiPriority w:val="99"/>
    <w:semiHidden/>
    <w:unhideWhenUsed/>
    <w:rsid w:val="000C1A1B"/>
  </w:style>
  <w:style w:type="numbering" w:customStyle="1" w:styleId="12221">
    <w:name w:val="Нет списка12221"/>
    <w:next w:val="a2"/>
    <w:uiPriority w:val="99"/>
    <w:semiHidden/>
    <w:unhideWhenUsed/>
    <w:rsid w:val="000C1A1B"/>
  </w:style>
  <w:style w:type="numbering" w:customStyle="1" w:styleId="6321">
    <w:name w:val="Нет списка6321"/>
    <w:next w:val="a2"/>
    <w:uiPriority w:val="99"/>
    <w:semiHidden/>
    <w:unhideWhenUsed/>
    <w:rsid w:val="000C1A1B"/>
  </w:style>
  <w:style w:type="numbering" w:customStyle="1" w:styleId="1111221">
    <w:name w:val="Нет списка1111221"/>
    <w:next w:val="a2"/>
    <w:uiPriority w:val="99"/>
    <w:semiHidden/>
    <w:unhideWhenUsed/>
    <w:rsid w:val="000C1A1B"/>
  </w:style>
  <w:style w:type="numbering" w:customStyle="1" w:styleId="11111111121">
    <w:name w:val="Нет списка11111111121"/>
    <w:next w:val="a2"/>
    <w:uiPriority w:val="99"/>
    <w:semiHidden/>
    <w:unhideWhenUsed/>
    <w:rsid w:val="000C1A1B"/>
  </w:style>
  <w:style w:type="numbering" w:customStyle="1" w:styleId="13121">
    <w:name w:val="Нет списка13121"/>
    <w:next w:val="a2"/>
    <w:uiPriority w:val="99"/>
    <w:semiHidden/>
    <w:unhideWhenUsed/>
    <w:rsid w:val="000C1A1B"/>
  </w:style>
  <w:style w:type="numbering" w:customStyle="1" w:styleId="112121">
    <w:name w:val="Нет списка112121"/>
    <w:next w:val="a2"/>
    <w:uiPriority w:val="99"/>
    <w:semiHidden/>
    <w:unhideWhenUsed/>
    <w:rsid w:val="000C1A1B"/>
  </w:style>
  <w:style w:type="numbering" w:customStyle="1" w:styleId="22121">
    <w:name w:val="Нет списка22121"/>
    <w:next w:val="a2"/>
    <w:uiPriority w:val="99"/>
    <w:semiHidden/>
    <w:unhideWhenUsed/>
    <w:rsid w:val="000C1A1B"/>
  </w:style>
  <w:style w:type="numbering" w:customStyle="1" w:styleId="121121">
    <w:name w:val="Нет списка121121"/>
    <w:next w:val="a2"/>
    <w:uiPriority w:val="99"/>
    <w:semiHidden/>
    <w:unhideWhenUsed/>
    <w:rsid w:val="000C1A1B"/>
  </w:style>
  <w:style w:type="numbering" w:customStyle="1" w:styleId="7321">
    <w:name w:val="Нет списка7321"/>
    <w:next w:val="a2"/>
    <w:uiPriority w:val="99"/>
    <w:semiHidden/>
    <w:unhideWhenUsed/>
    <w:rsid w:val="000C1A1B"/>
  </w:style>
  <w:style w:type="numbering" w:customStyle="1" w:styleId="41321">
    <w:name w:val="Нет списка41321"/>
    <w:next w:val="a2"/>
    <w:uiPriority w:val="99"/>
    <w:semiHidden/>
    <w:unhideWhenUsed/>
    <w:rsid w:val="000C1A1B"/>
  </w:style>
  <w:style w:type="numbering" w:customStyle="1" w:styleId="51321">
    <w:name w:val="Нет списка51321"/>
    <w:next w:val="a2"/>
    <w:uiPriority w:val="99"/>
    <w:semiHidden/>
    <w:unhideWhenUsed/>
    <w:rsid w:val="000C1A1B"/>
  </w:style>
  <w:style w:type="numbering" w:customStyle="1" w:styleId="61321">
    <w:name w:val="Нет списка61321"/>
    <w:next w:val="a2"/>
    <w:uiPriority w:val="99"/>
    <w:semiHidden/>
    <w:unhideWhenUsed/>
    <w:rsid w:val="000C1A1B"/>
  </w:style>
  <w:style w:type="numbering" w:customStyle="1" w:styleId="71321">
    <w:name w:val="Нет списка71321"/>
    <w:next w:val="a2"/>
    <w:uiPriority w:val="99"/>
    <w:semiHidden/>
    <w:unhideWhenUsed/>
    <w:rsid w:val="000C1A1B"/>
  </w:style>
  <w:style w:type="numbering" w:customStyle="1" w:styleId="211221">
    <w:name w:val="Нет списка211221"/>
    <w:next w:val="a2"/>
    <w:uiPriority w:val="99"/>
    <w:semiHidden/>
    <w:unhideWhenUsed/>
    <w:rsid w:val="000C1A1B"/>
  </w:style>
  <w:style w:type="numbering" w:customStyle="1" w:styleId="311221">
    <w:name w:val="Нет списка311221"/>
    <w:next w:val="a2"/>
    <w:uiPriority w:val="99"/>
    <w:semiHidden/>
    <w:unhideWhenUsed/>
    <w:rsid w:val="000C1A1B"/>
  </w:style>
  <w:style w:type="numbering" w:customStyle="1" w:styleId="411221">
    <w:name w:val="Нет списка411221"/>
    <w:next w:val="a2"/>
    <w:uiPriority w:val="99"/>
    <w:semiHidden/>
    <w:unhideWhenUsed/>
    <w:rsid w:val="000C1A1B"/>
  </w:style>
  <w:style w:type="numbering" w:customStyle="1" w:styleId="511221">
    <w:name w:val="Нет списка511221"/>
    <w:next w:val="a2"/>
    <w:uiPriority w:val="99"/>
    <w:semiHidden/>
    <w:unhideWhenUsed/>
    <w:rsid w:val="000C1A1B"/>
  </w:style>
  <w:style w:type="numbering" w:customStyle="1" w:styleId="611221">
    <w:name w:val="Нет списка611221"/>
    <w:next w:val="a2"/>
    <w:uiPriority w:val="99"/>
    <w:semiHidden/>
    <w:unhideWhenUsed/>
    <w:rsid w:val="000C1A1B"/>
  </w:style>
  <w:style w:type="numbering" w:customStyle="1" w:styleId="711221">
    <w:name w:val="Нет списка711221"/>
    <w:next w:val="a2"/>
    <w:uiPriority w:val="99"/>
    <w:semiHidden/>
    <w:unhideWhenUsed/>
    <w:rsid w:val="000C1A1B"/>
  </w:style>
  <w:style w:type="numbering" w:customStyle="1" w:styleId="8221">
    <w:name w:val="Нет списка8221"/>
    <w:next w:val="a2"/>
    <w:uiPriority w:val="99"/>
    <w:semiHidden/>
    <w:unhideWhenUsed/>
    <w:rsid w:val="000C1A1B"/>
  </w:style>
  <w:style w:type="numbering" w:customStyle="1" w:styleId="9221">
    <w:name w:val="Нет списка9221"/>
    <w:next w:val="a2"/>
    <w:uiPriority w:val="99"/>
    <w:semiHidden/>
    <w:unhideWhenUsed/>
    <w:rsid w:val="000C1A1B"/>
  </w:style>
  <w:style w:type="numbering" w:customStyle="1" w:styleId="10121">
    <w:name w:val="Нет списка10121"/>
    <w:next w:val="a2"/>
    <w:uiPriority w:val="99"/>
    <w:semiHidden/>
    <w:unhideWhenUsed/>
    <w:rsid w:val="000C1A1B"/>
  </w:style>
  <w:style w:type="numbering" w:customStyle="1" w:styleId="14121">
    <w:name w:val="Нет списка14121"/>
    <w:next w:val="a2"/>
    <w:uiPriority w:val="99"/>
    <w:semiHidden/>
    <w:unhideWhenUsed/>
    <w:rsid w:val="000C1A1B"/>
  </w:style>
  <w:style w:type="numbering" w:customStyle="1" w:styleId="23121">
    <w:name w:val="Нет списка23121"/>
    <w:next w:val="a2"/>
    <w:uiPriority w:val="99"/>
    <w:semiHidden/>
    <w:unhideWhenUsed/>
    <w:rsid w:val="000C1A1B"/>
  </w:style>
  <w:style w:type="numbering" w:customStyle="1" w:styleId="32121">
    <w:name w:val="Нет списка32121"/>
    <w:next w:val="a2"/>
    <w:uiPriority w:val="99"/>
    <w:semiHidden/>
    <w:unhideWhenUsed/>
    <w:rsid w:val="000C1A1B"/>
  </w:style>
  <w:style w:type="numbering" w:customStyle="1" w:styleId="42121">
    <w:name w:val="Нет списка42121"/>
    <w:next w:val="a2"/>
    <w:uiPriority w:val="99"/>
    <w:semiHidden/>
    <w:unhideWhenUsed/>
    <w:rsid w:val="000C1A1B"/>
  </w:style>
  <w:style w:type="numbering" w:customStyle="1" w:styleId="52121">
    <w:name w:val="Нет списка52121"/>
    <w:next w:val="a2"/>
    <w:uiPriority w:val="99"/>
    <w:semiHidden/>
    <w:unhideWhenUsed/>
    <w:rsid w:val="000C1A1B"/>
  </w:style>
  <w:style w:type="numbering" w:customStyle="1" w:styleId="62121">
    <w:name w:val="Нет списка62121"/>
    <w:next w:val="a2"/>
    <w:uiPriority w:val="99"/>
    <w:semiHidden/>
    <w:unhideWhenUsed/>
    <w:rsid w:val="000C1A1B"/>
  </w:style>
  <w:style w:type="numbering" w:customStyle="1" w:styleId="72121">
    <w:name w:val="Нет списка72121"/>
    <w:next w:val="a2"/>
    <w:uiPriority w:val="99"/>
    <w:semiHidden/>
    <w:unhideWhenUsed/>
    <w:rsid w:val="000C1A1B"/>
  </w:style>
  <w:style w:type="numbering" w:customStyle="1" w:styleId="113121">
    <w:name w:val="Нет списка113121"/>
    <w:next w:val="a2"/>
    <w:uiPriority w:val="99"/>
    <w:semiHidden/>
    <w:unhideWhenUsed/>
    <w:rsid w:val="000C1A1B"/>
  </w:style>
  <w:style w:type="numbering" w:customStyle="1" w:styleId="212121">
    <w:name w:val="Нет списка212121"/>
    <w:next w:val="a2"/>
    <w:uiPriority w:val="99"/>
    <w:semiHidden/>
    <w:unhideWhenUsed/>
    <w:rsid w:val="000C1A1B"/>
  </w:style>
  <w:style w:type="numbering" w:customStyle="1" w:styleId="312121">
    <w:name w:val="Нет списка312121"/>
    <w:next w:val="a2"/>
    <w:uiPriority w:val="99"/>
    <w:semiHidden/>
    <w:unhideWhenUsed/>
    <w:rsid w:val="000C1A1B"/>
  </w:style>
  <w:style w:type="numbering" w:customStyle="1" w:styleId="412121">
    <w:name w:val="Нет списка412121"/>
    <w:next w:val="a2"/>
    <w:uiPriority w:val="99"/>
    <w:semiHidden/>
    <w:unhideWhenUsed/>
    <w:rsid w:val="000C1A1B"/>
  </w:style>
  <w:style w:type="numbering" w:customStyle="1" w:styleId="512121">
    <w:name w:val="Нет списка512121"/>
    <w:next w:val="a2"/>
    <w:uiPriority w:val="99"/>
    <w:semiHidden/>
    <w:unhideWhenUsed/>
    <w:rsid w:val="000C1A1B"/>
  </w:style>
  <w:style w:type="numbering" w:customStyle="1" w:styleId="612121">
    <w:name w:val="Нет списка612121"/>
    <w:next w:val="a2"/>
    <w:uiPriority w:val="99"/>
    <w:semiHidden/>
    <w:unhideWhenUsed/>
    <w:rsid w:val="000C1A1B"/>
  </w:style>
  <w:style w:type="numbering" w:customStyle="1" w:styleId="712121">
    <w:name w:val="Нет списка712121"/>
    <w:next w:val="a2"/>
    <w:uiPriority w:val="99"/>
    <w:semiHidden/>
    <w:unhideWhenUsed/>
    <w:rsid w:val="000C1A1B"/>
  </w:style>
  <w:style w:type="numbering" w:customStyle="1" w:styleId="1112121">
    <w:name w:val="Нет списка1112121"/>
    <w:next w:val="a2"/>
    <w:uiPriority w:val="99"/>
    <w:semiHidden/>
    <w:unhideWhenUsed/>
    <w:rsid w:val="000C1A1B"/>
  </w:style>
  <w:style w:type="numbering" w:customStyle="1" w:styleId="2111121">
    <w:name w:val="Нет списка2111121"/>
    <w:next w:val="a2"/>
    <w:uiPriority w:val="99"/>
    <w:semiHidden/>
    <w:unhideWhenUsed/>
    <w:rsid w:val="000C1A1B"/>
  </w:style>
  <w:style w:type="numbering" w:customStyle="1" w:styleId="3111121">
    <w:name w:val="Нет списка3111121"/>
    <w:next w:val="a2"/>
    <w:uiPriority w:val="99"/>
    <w:semiHidden/>
    <w:unhideWhenUsed/>
    <w:rsid w:val="000C1A1B"/>
  </w:style>
  <w:style w:type="numbering" w:customStyle="1" w:styleId="4111121">
    <w:name w:val="Нет списка4111121"/>
    <w:next w:val="a2"/>
    <w:uiPriority w:val="99"/>
    <w:semiHidden/>
    <w:unhideWhenUsed/>
    <w:rsid w:val="000C1A1B"/>
  </w:style>
  <w:style w:type="numbering" w:customStyle="1" w:styleId="5111121">
    <w:name w:val="Нет списка5111121"/>
    <w:next w:val="a2"/>
    <w:uiPriority w:val="99"/>
    <w:semiHidden/>
    <w:unhideWhenUsed/>
    <w:rsid w:val="000C1A1B"/>
  </w:style>
  <w:style w:type="numbering" w:customStyle="1" w:styleId="6111121">
    <w:name w:val="Нет списка6111121"/>
    <w:next w:val="a2"/>
    <w:uiPriority w:val="99"/>
    <w:semiHidden/>
    <w:unhideWhenUsed/>
    <w:rsid w:val="000C1A1B"/>
  </w:style>
  <w:style w:type="numbering" w:customStyle="1" w:styleId="7111121">
    <w:name w:val="Нет списка7111121"/>
    <w:next w:val="a2"/>
    <w:uiPriority w:val="99"/>
    <w:semiHidden/>
    <w:unhideWhenUsed/>
    <w:rsid w:val="000C1A1B"/>
  </w:style>
  <w:style w:type="numbering" w:customStyle="1" w:styleId="81121">
    <w:name w:val="Нет списка81121"/>
    <w:next w:val="a2"/>
    <w:uiPriority w:val="99"/>
    <w:semiHidden/>
    <w:unhideWhenUsed/>
    <w:rsid w:val="000C1A1B"/>
  </w:style>
  <w:style w:type="numbering" w:customStyle="1" w:styleId="91121">
    <w:name w:val="Нет списка91121"/>
    <w:next w:val="a2"/>
    <w:uiPriority w:val="99"/>
    <w:semiHidden/>
    <w:unhideWhenUsed/>
    <w:rsid w:val="000C1A1B"/>
  </w:style>
  <w:style w:type="table" w:customStyle="1" w:styleId="8210">
    <w:name w:val="Сетка таблицы821"/>
    <w:basedOn w:val="a1"/>
    <w:next w:val="a7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10">
    <w:name w:val="Сетка таблицы921"/>
    <w:basedOn w:val="a1"/>
    <w:next w:val="a7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31">
    <w:name w:val="Нет списка1731"/>
    <w:next w:val="a2"/>
    <w:uiPriority w:val="99"/>
    <w:semiHidden/>
    <w:unhideWhenUsed/>
    <w:rsid w:val="000C1A1B"/>
  </w:style>
  <w:style w:type="table" w:customStyle="1" w:styleId="10212">
    <w:name w:val="Сетка таблицы1021"/>
    <w:basedOn w:val="a1"/>
    <w:next w:val="a7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1">
    <w:name w:val="Нет списка1831"/>
    <w:next w:val="a2"/>
    <w:uiPriority w:val="99"/>
    <w:semiHidden/>
    <w:unhideWhenUsed/>
    <w:rsid w:val="000C1A1B"/>
  </w:style>
  <w:style w:type="numbering" w:customStyle="1" w:styleId="1921">
    <w:name w:val="Нет списка1921"/>
    <w:next w:val="a2"/>
    <w:uiPriority w:val="99"/>
    <w:semiHidden/>
    <w:unhideWhenUsed/>
    <w:rsid w:val="000C1A1B"/>
  </w:style>
  <w:style w:type="numbering" w:customStyle="1" w:styleId="11021">
    <w:name w:val="Нет списка11021"/>
    <w:next w:val="a2"/>
    <w:uiPriority w:val="99"/>
    <w:semiHidden/>
    <w:unhideWhenUsed/>
    <w:rsid w:val="000C1A1B"/>
  </w:style>
  <w:style w:type="numbering" w:customStyle="1" w:styleId="15121">
    <w:name w:val="Нет списка15121"/>
    <w:next w:val="a2"/>
    <w:uiPriority w:val="99"/>
    <w:semiHidden/>
    <w:unhideWhenUsed/>
    <w:rsid w:val="000C1A1B"/>
  </w:style>
  <w:style w:type="numbering" w:customStyle="1" w:styleId="16121">
    <w:name w:val="Нет списка16121"/>
    <w:next w:val="a2"/>
    <w:uiPriority w:val="99"/>
    <w:semiHidden/>
    <w:unhideWhenUsed/>
    <w:rsid w:val="000C1A1B"/>
  </w:style>
  <w:style w:type="numbering" w:customStyle="1" w:styleId="17121">
    <w:name w:val="Нет списка17121"/>
    <w:next w:val="a2"/>
    <w:uiPriority w:val="99"/>
    <w:semiHidden/>
    <w:unhideWhenUsed/>
    <w:rsid w:val="000C1A1B"/>
  </w:style>
  <w:style w:type="numbering" w:customStyle="1" w:styleId="18121">
    <w:name w:val="Нет списка18121"/>
    <w:next w:val="a2"/>
    <w:uiPriority w:val="99"/>
    <w:semiHidden/>
    <w:unhideWhenUsed/>
    <w:rsid w:val="000C1A1B"/>
  </w:style>
  <w:style w:type="numbering" w:customStyle="1" w:styleId="2021">
    <w:name w:val="Нет списка2021"/>
    <w:next w:val="a2"/>
    <w:uiPriority w:val="99"/>
    <w:semiHidden/>
    <w:unhideWhenUsed/>
    <w:rsid w:val="000C1A1B"/>
  </w:style>
  <w:style w:type="numbering" w:customStyle="1" w:styleId="2521">
    <w:name w:val="Нет списка2521"/>
    <w:next w:val="a2"/>
    <w:uiPriority w:val="99"/>
    <w:semiHidden/>
    <w:unhideWhenUsed/>
    <w:rsid w:val="000C1A1B"/>
  </w:style>
  <w:style w:type="numbering" w:customStyle="1" w:styleId="2621">
    <w:name w:val="Нет списка2621"/>
    <w:next w:val="a2"/>
    <w:uiPriority w:val="99"/>
    <w:semiHidden/>
    <w:unhideWhenUsed/>
    <w:rsid w:val="000C1A1B"/>
  </w:style>
  <w:style w:type="numbering" w:customStyle="1" w:styleId="2721">
    <w:name w:val="Нет списка2721"/>
    <w:next w:val="a2"/>
    <w:uiPriority w:val="99"/>
    <w:semiHidden/>
    <w:unhideWhenUsed/>
    <w:rsid w:val="000C1A1B"/>
  </w:style>
  <w:style w:type="numbering" w:customStyle="1" w:styleId="2821">
    <w:name w:val="Нет списка2821"/>
    <w:next w:val="a2"/>
    <w:uiPriority w:val="99"/>
    <w:semiHidden/>
    <w:unhideWhenUsed/>
    <w:rsid w:val="000C1A1B"/>
  </w:style>
  <w:style w:type="numbering" w:customStyle="1" w:styleId="2921">
    <w:name w:val="Нет списка2921"/>
    <w:next w:val="a2"/>
    <w:uiPriority w:val="99"/>
    <w:semiHidden/>
    <w:unhideWhenUsed/>
    <w:rsid w:val="000C1A1B"/>
  </w:style>
  <w:style w:type="numbering" w:customStyle="1" w:styleId="3021">
    <w:name w:val="Нет списка3021"/>
    <w:next w:val="a2"/>
    <w:uiPriority w:val="99"/>
    <w:semiHidden/>
    <w:unhideWhenUsed/>
    <w:rsid w:val="000C1A1B"/>
  </w:style>
  <w:style w:type="numbering" w:customStyle="1" w:styleId="3421">
    <w:name w:val="Нет списка3421"/>
    <w:next w:val="a2"/>
    <w:uiPriority w:val="99"/>
    <w:semiHidden/>
    <w:unhideWhenUsed/>
    <w:rsid w:val="000C1A1B"/>
  </w:style>
  <w:style w:type="numbering" w:customStyle="1" w:styleId="3521">
    <w:name w:val="Нет списка3521"/>
    <w:next w:val="a2"/>
    <w:uiPriority w:val="99"/>
    <w:semiHidden/>
    <w:unhideWhenUsed/>
    <w:rsid w:val="000C1A1B"/>
  </w:style>
  <w:style w:type="character" w:customStyle="1" w:styleId="317">
    <w:name w:val="Основной текст 3 Знак1"/>
    <w:basedOn w:val="a0"/>
    <w:uiPriority w:val="99"/>
    <w:semiHidden/>
    <w:rsid w:val="000C1A1B"/>
    <w:rPr>
      <w:sz w:val="16"/>
      <w:szCs w:val="16"/>
    </w:rPr>
  </w:style>
  <w:style w:type="table" w:customStyle="1" w:styleId="10310">
    <w:name w:val="Сетка таблицы1031"/>
    <w:basedOn w:val="a1"/>
    <w:next w:val="a7"/>
    <w:uiPriority w:val="39"/>
    <w:rsid w:val="000C1A1B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0">
    <w:name w:val="Сетка таблицы104"/>
    <w:basedOn w:val="a1"/>
    <w:next w:val="a7"/>
    <w:uiPriority w:val="39"/>
    <w:rsid w:val="000C1A1B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7">
    <w:name w:val="Нет списка47"/>
    <w:next w:val="a2"/>
    <w:uiPriority w:val="99"/>
    <w:semiHidden/>
    <w:unhideWhenUsed/>
    <w:rsid w:val="000C1A1B"/>
  </w:style>
  <w:style w:type="table" w:customStyle="1" w:styleId="244">
    <w:name w:val="Сетка таблицы24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mmentReference">
    <w:name w:val="Comment Reference"/>
    <w:basedOn w:val="a0"/>
    <w:uiPriority w:val="99"/>
    <w:unhideWhenUsed/>
    <w:qFormat/>
    <w:rsid w:val="000C1A1B"/>
    <w:rPr>
      <w:sz w:val="16"/>
      <w:szCs w:val="16"/>
    </w:rPr>
  </w:style>
  <w:style w:type="paragraph" w:customStyle="1" w:styleId="CommentText">
    <w:name w:val="Comment Text"/>
    <w:basedOn w:val="a"/>
    <w:uiPriority w:val="99"/>
    <w:unhideWhenUsed/>
    <w:qFormat/>
    <w:rsid w:val="000C1A1B"/>
    <w:pPr>
      <w:overflowPunct/>
      <w:autoSpaceDE/>
      <w:autoSpaceDN/>
      <w:adjustRightInd/>
    </w:pPr>
  </w:style>
  <w:style w:type="paragraph" w:customStyle="1" w:styleId="CommentSubject">
    <w:name w:val="Comment Subject"/>
    <w:basedOn w:val="CommentText"/>
    <w:next w:val="CommentText"/>
    <w:uiPriority w:val="99"/>
    <w:unhideWhenUsed/>
    <w:qFormat/>
    <w:rsid w:val="000C1A1B"/>
    <w:rPr>
      <w:b/>
      <w:bCs/>
    </w:rPr>
  </w:style>
  <w:style w:type="numbering" w:customStyle="1" w:styleId="1200">
    <w:name w:val="Нет списка120"/>
    <w:next w:val="a2"/>
    <w:uiPriority w:val="99"/>
    <w:semiHidden/>
    <w:unhideWhenUsed/>
    <w:qFormat/>
    <w:rsid w:val="000C1A1B"/>
  </w:style>
  <w:style w:type="table" w:customStyle="1" w:styleId="1160">
    <w:name w:val="Сетка таблицы116"/>
    <w:basedOn w:val="a1"/>
    <w:next w:val="a7"/>
    <w:uiPriority w:val="39"/>
    <w:rsid w:val="000C1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7">
    <w:name w:val="Нет списка1117"/>
    <w:next w:val="a2"/>
    <w:uiPriority w:val="99"/>
    <w:semiHidden/>
    <w:unhideWhenUsed/>
    <w:qFormat/>
    <w:rsid w:val="000C1A1B"/>
  </w:style>
  <w:style w:type="numbering" w:customStyle="1" w:styleId="1118">
    <w:name w:val="Нет списка1118"/>
    <w:next w:val="a2"/>
    <w:uiPriority w:val="99"/>
    <w:semiHidden/>
    <w:unhideWhenUsed/>
    <w:qFormat/>
    <w:rsid w:val="000C1A1B"/>
  </w:style>
  <w:style w:type="table" w:customStyle="1" w:styleId="1170">
    <w:name w:val="Сетка таблицы117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6">
    <w:name w:val="Нет списка11116"/>
    <w:next w:val="a2"/>
    <w:uiPriority w:val="99"/>
    <w:semiHidden/>
    <w:unhideWhenUsed/>
    <w:qFormat/>
    <w:rsid w:val="000C1A1B"/>
  </w:style>
  <w:style w:type="numbering" w:customStyle="1" w:styleId="111115">
    <w:name w:val="Нет списка111115"/>
    <w:next w:val="a2"/>
    <w:uiPriority w:val="99"/>
    <w:semiHidden/>
    <w:unhideWhenUsed/>
    <w:qFormat/>
    <w:rsid w:val="000C1A1B"/>
  </w:style>
  <w:style w:type="table" w:customStyle="1" w:styleId="11150">
    <w:name w:val="Сетка таблицы1115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9">
    <w:name w:val="Нет списка219"/>
    <w:next w:val="a2"/>
    <w:uiPriority w:val="99"/>
    <w:semiHidden/>
    <w:unhideWhenUsed/>
    <w:qFormat/>
    <w:rsid w:val="000C1A1B"/>
  </w:style>
  <w:style w:type="table" w:customStyle="1" w:styleId="111140">
    <w:name w:val="Сетка таблицы11114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70">
    <w:name w:val="Нет списка317"/>
    <w:next w:val="a2"/>
    <w:uiPriority w:val="99"/>
    <w:semiHidden/>
    <w:unhideWhenUsed/>
    <w:qFormat/>
    <w:rsid w:val="000C1A1B"/>
  </w:style>
  <w:style w:type="numbering" w:customStyle="1" w:styleId="48">
    <w:name w:val="Нет списка48"/>
    <w:next w:val="a2"/>
    <w:uiPriority w:val="99"/>
    <w:semiHidden/>
    <w:unhideWhenUsed/>
    <w:qFormat/>
    <w:rsid w:val="000C1A1B"/>
  </w:style>
  <w:style w:type="table" w:customStyle="1" w:styleId="254">
    <w:name w:val="Сетка таблицы25"/>
    <w:basedOn w:val="a1"/>
    <w:next w:val="a7"/>
    <w:uiPriority w:val="59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5">
    <w:name w:val="Нет списка1111115"/>
    <w:next w:val="a2"/>
    <w:uiPriority w:val="99"/>
    <w:semiHidden/>
    <w:unhideWhenUsed/>
    <w:qFormat/>
    <w:rsid w:val="000C1A1B"/>
  </w:style>
  <w:style w:type="numbering" w:customStyle="1" w:styleId="11111115">
    <w:name w:val="Нет списка11111115"/>
    <w:next w:val="a2"/>
    <w:uiPriority w:val="99"/>
    <w:semiHidden/>
    <w:unhideWhenUsed/>
    <w:qFormat/>
    <w:rsid w:val="000C1A1B"/>
  </w:style>
  <w:style w:type="table" w:customStyle="1" w:styleId="1111130">
    <w:name w:val="Сетка таблицы111113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0">
    <w:name w:val="Нет списка2110"/>
    <w:next w:val="a2"/>
    <w:uiPriority w:val="99"/>
    <w:semiHidden/>
    <w:unhideWhenUsed/>
    <w:qFormat/>
    <w:rsid w:val="000C1A1B"/>
  </w:style>
  <w:style w:type="numbering" w:customStyle="1" w:styleId="318">
    <w:name w:val="Нет списка318"/>
    <w:next w:val="a2"/>
    <w:uiPriority w:val="99"/>
    <w:semiHidden/>
    <w:unhideWhenUsed/>
    <w:qFormat/>
    <w:rsid w:val="000C1A1B"/>
  </w:style>
  <w:style w:type="numbering" w:customStyle="1" w:styleId="57">
    <w:name w:val="Нет списка57"/>
    <w:next w:val="a2"/>
    <w:uiPriority w:val="99"/>
    <w:semiHidden/>
    <w:unhideWhenUsed/>
    <w:qFormat/>
    <w:rsid w:val="000C1A1B"/>
  </w:style>
  <w:style w:type="table" w:customStyle="1" w:styleId="TableNormal4">
    <w:name w:val="Table Normal4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5">
    <w:name w:val="14"/>
    <w:basedOn w:val="TableNormal"/>
    <w:rsid w:val="000C1A1B"/>
    <w:tblPr>
      <w:tblStyleRowBandSize w:val="1"/>
      <w:tblStyleColBandSize w:val="1"/>
      <w:tblCellMar>
        <w:left w:w="108" w:type="dxa"/>
        <w:right w:w="108" w:type="dxa"/>
      </w:tblCellMar>
    </w:tblPr>
  </w:style>
  <w:style w:type="numbering" w:customStyle="1" w:styleId="126">
    <w:name w:val="Нет списка126"/>
    <w:next w:val="a2"/>
    <w:uiPriority w:val="99"/>
    <w:semiHidden/>
    <w:unhideWhenUsed/>
    <w:qFormat/>
    <w:rsid w:val="000C1A1B"/>
  </w:style>
  <w:style w:type="numbering" w:customStyle="1" w:styleId="67">
    <w:name w:val="Нет списка67"/>
    <w:next w:val="a2"/>
    <w:uiPriority w:val="99"/>
    <w:semiHidden/>
    <w:unhideWhenUsed/>
    <w:qFormat/>
    <w:rsid w:val="000C1A1B"/>
  </w:style>
  <w:style w:type="numbering" w:customStyle="1" w:styleId="77">
    <w:name w:val="Нет списка77"/>
    <w:next w:val="a2"/>
    <w:uiPriority w:val="99"/>
    <w:semiHidden/>
    <w:unhideWhenUsed/>
    <w:qFormat/>
    <w:rsid w:val="000C1A1B"/>
  </w:style>
  <w:style w:type="table" w:customStyle="1" w:styleId="334">
    <w:name w:val="Сетка таблицы33"/>
    <w:basedOn w:val="a1"/>
    <w:next w:val="a7"/>
    <w:uiPriority w:val="59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5">
    <w:name w:val="Нет списка135"/>
    <w:next w:val="a2"/>
    <w:uiPriority w:val="99"/>
    <w:semiHidden/>
    <w:unhideWhenUsed/>
    <w:qFormat/>
    <w:rsid w:val="000C1A1B"/>
  </w:style>
  <w:style w:type="numbering" w:customStyle="1" w:styleId="1125">
    <w:name w:val="Нет списка1125"/>
    <w:next w:val="a2"/>
    <w:uiPriority w:val="99"/>
    <w:semiHidden/>
    <w:unhideWhenUsed/>
    <w:qFormat/>
    <w:rsid w:val="000C1A1B"/>
  </w:style>
  <w:style w:type="table" w:customStyle="1" w:styleId="1232">
    <w:name w:val="Сетка таблицы123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5">
    <w:name w:val="Нет списка225"/>
    <w:next w:val="a2"/>
    <w:uiPriority w:val="99"/>
    <w:semiHidden/>
    <w:unhideWhenUsed/>
    <w:qFormat/>
    <w:rsid w:val="000C1A1B"/>
  </w:style>
  <w:style w:type="numbering" w:customStyle="1" w:styleId="325">
    <w:name w:val="Нет списка325"/>
    <w:next w:val="a2"/>
    <w:uiPriority w:val="99"/>
    <w:semiHidden/>
    <w:unhideWhenUsed/>
    <w:qFormat/>
    <w:rsid w:val="000C1A1B"/>
  </w:style>
  <w:style w:type="numbering" w:customStyle="1" w:styleId="417">
    <w:name w:val="Нет списка417"/>
    <w:next w:val="a2"/>
    <w:uiPriority w:val="99"/>
    <w:semiHidden/>
    <w:unhideWhenUsed/>
    <w:qFormat/>
    <w:rsid w:val="000C1A1B"/>
  </w:style>
  <w:style w:type="numbering" w:customStyle="1" w:styleId="11125">
    <w:name w:val="Нет списка11125"/>
    <w:next w:val="a2"/>
    <w:uiPriority w:val="99"/>
    <w:semiHidden/>
    <w:unhideWhenUsed/>
    <w:qFormat/>
    <w:rsid w:val="000C1A1B"/>
  </w:style>
  <w:style w:type="table" w:customStyle="1" w:styleId="11230">
    <w:name w:val="Сетка таблицы1123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6">
    <w:name w:val="Нет списка2116"/>
    <w:next w:val="a2"/>
    <w:uiPriority w:val="99"/>
    <w:semiHidden/>
    <w:unhideWhenUsed/>
    <w:qFormat/>
    <w:rsid w:val="000C1A1B"/>
  </w:style>
  <w:style w:type="numbering" w:customStyle="1" w:styleId="3116">
    <w:name w:val="Нет списка3116"/>
    <w:next w:val="a2"/>
    <w:uiPriority w:val="99"/>
    <w:semiHidden/>
    <w:unhideWhenUsed/>
    <w:qFormat/>
    <w:rsid w:val="000C1A1B"/>
  </w:style>
  <w:style w:type="numbering" w:customStyle="1" w:styleId="111111115">
    <w:name w:val="Нет списка111111115"/>
    <w:next w:val="a2"/>
    <w:uiPriority w:val="99"/>
    <w:semiHidden/>
    <w:unhideWhenUsed/>
    <w:rsid w:val="000C1A1B"/>
  </w:style>
  <w:style w:type="table" w:customStyle="1" w:styleId="430">
    <w:name w:val="Сетка таблицы43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2">
    <w:name w:val="Сетка таблицы133"/>
    <w:basedOn w:val="a1"/>
    <w:next w:val="a7"/>
    <w:uiPriority w:val="59"/>
    <w:rsid w:val="000C1A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3">
    <w:name w:val="Table Normal13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5">
    <w:name w:val="113"/>
    <w:basedOn w:val="TableNormal"/>
    <w:rsid w:val="000C1A1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34">
    <w:name w:val="Сетка таблицы213"/>
    <w:basedOn w:val="a1"/>
    <w:next w:val="a7"/>
    <w:uiPriority w:val="99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5">
    <w:name w:val="Нет списка1215"/>
    <w:next w:val="a2"/>
    <w:uiPriority w:val="99"/>
    <w:semiHidden/>
    <w:unhideWhenUsed/>
    <w:rsid w:val="000C1A1B"/>
  </w:style>
  <w:style w:type="numbering" w:customStyle="1" w:styleId="517">
    <w:name w:val="Нет списка517"/>
    <w:next w:val="a2"/>
    <w:uiPriority w:val="99"/>
    <w:semiHidden/>
    <w:unhideWhenUsed/>
    <w:rsid w:val="000C1A1B"/>
  </w:style>
  <w:style w:type="numbering" w:customStyle="1" w:styleId="617">
    <w:name w:val="Нет списка617"/>
    <w:next w:val="a2"/>
    <w:uiPriority w:val="99"/>
    <w:semiHidden/>
    <w:unhideWhenUsed/>
    <w:rsid w:val="000C1A1B"/>
  </w:style>
  <w:style w:type="numbering" w:customStyle="1" w:styleId="717">
    <w:name w:val="Нет списка717"/>
    <w:next w:val="a2"/>
    <w:uiPriority w:val="99"/>
    <w:semiHidden/>
    <w:unhideWhenUsed/>
    <w:rsid w:val="000C1A1B"/>
  </w:style>
  <w:style w:type="numbering" w:customStyle="1" w:styleId="4116">
    <w:name w:val="Нет списка4116"/>
    <w:next w:val="a2"/>
    <w:uiPriority w:val="99"/>
    <w:semiHidden/>
    <w:unhideWhenUsed/>
    <w:rsid w:val="000C1A1B"/>
  </w:style>
  <w:style w:type="numbering" w:customStyle="1" w:styleId="5116">
    <w:name w:val="Нет списка5116"/>
    <w:next w:val="a2"/>
    <w:uiPriority w:val="99"/>
    <w:semiHidden/>
    <w:unhideWhenUsed/>
    <w:rsid w:val="000C1A1B"/>
  </w:style>
  <w:style w:type="numbering" w:customStyle="1" w:styleId="6116">
    <w:name w:val="Нет списка6116"/>
    <w:next w:val="a2"/>
    <w:uiPriority w:val="99"/>
    <w:semiHidden/>
    <w:unhideWhenUsed/>
    <w:rsid w:val="000C1A1B"/>
  </w:style>
  <w:style w:type="numbering" w:customStyle="1" w:styleId="7116">
    <w:name w:val="Нет списка7116"/>
    <w:next w:val="a2"/>
    <w:uiPriority w:val="99"/>
    <w:semiHidden/>
    <w:unhideWhenUsed/>
    <w:rsid w:val="000C1A1B"/>
  </w:style>
  <w:style w:type="numbering" w:customStyle="1" w:styleId="86">
    <w:name w:val="Нет списка86"/>
    <w:next w:val="a2"/>
    <w:uiPriority w:val="99"/>
    <w:semiHidden/>
    <w:unhideWhenUsed/>
    <w:rsid w:val="000C1A1B"/>
  </w:style>
  <w:style w:type="numbering" w:customStyle="1" w:styleId="96">
    <w:name w:val="Нет списка96"/>
    <w:next w:val="a2"/>
    <w:uiPriority w:val="99"/>
    <w:semiHidden/>
    <w:unhideWhenUsed/>
    <w:rsid w:val="000C1A1B"/>
  </w:style>
  <w:style w:type="numbering" w:customStyle="1" w:styleId="105">
    <w:name w:val="Нет списка105"/>
    <w:next w:val="a2"/>
    <w:uiPriority w:val="99"/>
    <w:semiHidden/>
    <w:unhideWhenUsed/>
    <w:rsid w:val="000C1A1B"/>
  </w:style>
  <w:style w:type="numbering" w:customStyle="1" w:styleId="1450">
    <w:name w:val="Нет списка145"/>
    <w:next w:val="a2"/>
    <w:uiPriority w:val="99"/>
    <w:semiHidden/>
    <w:unhideWhenUsed/>
    <w:rsid w:val="000C1A1B"/>
  </w:style>
  <w:style w:type="numbering" w:customStyle="1" w:styleId="235">
    <w:name w:val="Нет списка235"/>
    <w:next w:val="a2"/>
    <w:uiPriority w:val="99"/>
    <w:semiHidden/>
    <w:unhideWhenUsed/>
    <w:rsid w:val="000C1A1B"/>
  </w:style>
  <w:style w:type="numbering" w:customStyle="1" w:styleId="425">
    <w:name w:val="Нет списка425"/>
    <w:next w:val="a2"/>
    <w:uiPriority w:val="99"/>
    <w:semiHidden/>
    <w:unhideWhenUsed/>
    <w:rsid w:val="000C1A1B"/>
  </w:style>
  <w:style w:type="table" w:customStyle="1" w:styleId="530">
    <w:name w:val="Сетка таблицы53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5">
    <w:name w:val="Нет списка525"/>
    <w:next w:val="a2"/>
    <w:uiPriority w:val="99"/>
    <w:semiHidden/>
    <w:unhideWhenUsed/>
    <w:rsid w:val="000C1A1B"/>
  </w:style>
  <w:style w:type="numbering" w:customStyle="1" w:styleId="625">
    <w:name w:val="Нет списка625"/>
    <w:next w:val="a2"/>
    <w:uiPriority w:val="99"/>
    <w:semiHidden/>
    <w:unhideWhenUsed/>
    <w:rsid w:val="000C1A1B"/>
  </w:style>
  <w:style w:type="numbering" w:customStyle="1" w:styleId="725">
    <w:name w:val="Нет списка725"/>
    <w:next w:val="a2"/>
    <w:uiPriority w:val="99"/>
    <w:semiHidden/>
    <w:unhideWhenUsed/>
    <w:rsid w:val="000C1A1B"/>
  </w:style>
  <w:style w:type="numbering" w:customStyle="1" w:styleId="11350">
    <w:name w:val="Нет списка1135"/>
    <w:next w:val="a2"/>
    <w:uiPriority w:val="99"/>
    <w:semiHidden/>
    <w:unhideWhenUsed/>
    <w:rsid w:val="000C1A1B"/>
  </w:style>
  <w:style w:type="numbering" w:customStyle="1" w:styleId="2125">
    <w:name w:val="Нет списка2125"/>
    <w:next w:val="a2"/>
    <w:uiPriority w:val="99"/>
    <w:semiHidden/>
    <w:unhideWhenUsed/>
    <w:rsid w:val="000C1A1B"/>
  </w:style>
  <w:style w:type="numbering" w:customStyle="1" w:styleId="3125">
    <w:name w:val="Нет списка3125"/>
    <w:next w:val="a2"/>
    <w:uiPriority w:val="99"/>
    <w:semiHidden/>
    <w:unhideWhenUsed/>
    <w:rsid w:val="000C1A1B"/>
  </w:style>
  <w:style w:type="numbering" w:customStyle="1" w:styleId="4125">
    <w:name w:val="Нет списка4125"/>
    <w:next w:val="a2"/>
    <w:uiPriority w:val="99"/>
    <w:semiHidden/>
    <w:unhideWhenUsed/>
    <w:rsid w:val="000C1A1B"/>
  </w:style>
  <w:style w:type="table" w:customStyle="1" w:styleId="1430">
    <w:name w:val="Сетка таблицы143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5">
    <w:name w:val="Нет списка5125"/>
    <w:next w:val="a2"/>
    <w:uiPriority w:val="99"/>
    <w:semiHidden/>
    <w:unhideWhenUsed/>
    <w:rsid w:val="000C1A1B"/>
  </w:style>
  <w:style w:type="numbering" w:customStyle="1" w:styleId="6125">
    <w:name w:val="Нет списка6125"/>
    <w:next w:val="a2"/>
    <w:uiPriority w:val="99"/>
    <w:semiHidden/>
    <w:unhideWhenUsed/>
    <w:rsid w:val="000C1A1B"/>
  </w:style>
  <w:style w:type="numbering" w:customStyle="1" w:styleId="7125">
    <w:name w:val="Нет списка7125"/>
    <w:next w:val="a2"/>
    <w:uiPriority w:val="99"/>
    <w:semiHidden/>
    <w:unhideWhenUsed/>
    <w:rsid w:val="000C1A1B"/>
  </w:style>
  <w:style w:type="numbering" w:customStyle="1" w:styleId="21115">
    <w:name w:val="Нет списка21115"/>
    <w:next w:val="a2"/>
    <w:uiPriority w:val="99"/>
    <w:semiHidden/>
    <w:unhideWhenUsed/>
    <w:rsid w:val="000C1A1B"/>
  </w:style>
  <w:style w:type="numbering" w:customStyle="1" w:styleId="31115">
    <w:name w:val="Нет списка31115"/>
    <w:next w:val="a2"/>
    <w:uiPriority w:val="99"/>
    <w:semiHidden/>
    <w:unhideWhenUsed/>
    <w:rsid w:val="000C1A1B"/>
  </w:style>
  <w:style w:type="numbering" w:customStyle="1" w:styleId="41115">
    <w:name w:val="Нет списка41115"/>
    <w:next w:val="a2"/>
    <w:uiPriority w:val="99"/>
    <w:semiHidden/>
    <w:unhideWhenUsed/>
    <w:rsid w:val="000C1A1B"/>
  </w:style>
  <w:style w:type="numbering" w:customStyle="1" w:styleId="51115">
    <w:name w:val="Нет списка51115"/>
    <w:next w:val="a2"/>
    <w:uiPriority w:val="99"/>
    <w:semiHidden/>
    <w:unhideWhenUsed/>
    <w:rsid w:val="000C1A1B"/>
  </w:style>
  <w:style w:type="numbering" w:customStyle="1" w:styleId="61115">
    <w:name w:val="Нет списка61115"/>
    <w:next w:val="a2"/>
    <w:uiPriority w:val="99"/>
    <w:semiHidden/>
    <w:unhideWhenUsed/>
    <w:rsid w:val="000C1A1B"/>
  </w:style>
  <w:style w:type="numbering" w:customStyle="1" w:styleId="71115">
    <w:name w:val="Нет списка71115"/>
    <w:next w:val="a2"/>
    <w:uiPriority w:val="99"/>
    <w:semiHidden/>
    <w:unhideWhenUsed/>
    <w:rsid w:val="000C1A1B"/>
  </w:style>
  <w:style w:type="numbering" w:customStyle="1" w:styleId="815">
    <w:name w:val="Нет списка815"/>
    <w:next w:val="a2"/>
    <w:uiPriority w:val="99"/>
    <w:semiHidden/>
    <w:unhideWhenUsed/>
    <w:rsid w:val="000C1A1B"/>
  </w:style>
  <w:style w:type="numbering" w:customStyle="1" w:styleId="915">
    <w:name w:val="Нет списка915"/>
    <w:next w:val="a2"/>
    <w:uiPriority w:val="99"/>
    <w:semiHidden/>
    <w:unhideWhenUsed/>
    <w:rsid w:val="000C1A1B"/>
  </w:style>
  <w:style w:type="numbering" w:customStyle="1" w:styleId="155">
    <w:name w:val="Нет списка155"/>
    <w:next w:val="a2"/>
    <w:uiPriority w:val="99"/>
    <w:semiHidden/>
    <w:unhideWhenUsed/>
    <w:rsid w:val="000C1A1B"/>
  </w:style>
  <w:style w:type="numbering" w:customStyle="1" w:styleId="165">
    <w:name w:val="Нет списка165"/>
    <w:next w:val="a2"/>
    <w:uiPriority w:val="99"/>
    <w:semiHidden/>
    <w:unhideWhenUsed/>
    <w:rsid w:val="000C1A1B"/>
  </w:style>
  <w:style w:type="table" w:customStyle="1" w:styleId="634">
    <w:name w:val="Сетка таблицы63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40">
    <w:name w:val="Нет списка244"/>
    <w:next w:val="a2"/>
    <w:uiPriority w:val="99"/>
    <w:semiHidden/>
    <w:unhideWhenUsed/>
    <w:rsid w:val="000C1A1B"/>
  </w:style>
  <w:style w:type="table" w:customStyle="1" w:styleId="1520">
    <w:name w:val="Сетка таблицы152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40">
    <w:name w:val="Нет списка334"/>
    <w:next w:val="a2"/>
    <w:uiPriority w:val="99"/>
    <w:semiHidden/>
    <w:unhideWhenUsed/>
    <w:rsid w:val="000C1A1B"/>
  </w:style>
  <w:style w:type="numbering" w:customStyle="1" w:styleId="434">
    <w:name w:val="Нет списка434"/>
    <w:next w:val="a2"/>
    <w:uiPriority w:val="99"/>
    <w:semiHidden/>
    <w:unhideWhenUsed/>
    <w:rsid w:val="000C1A1B"/>
  </w:style>
  <w:style w:type="numbering" w:customStyle="1" w:styleId="1144">
    <w:name w:val="Нет списка1144"/>
    <w:next w:val="a2"/>
    <w:uiPriority w:val="99"/>
    <w:semiHidden/>
    <w:unhideWhenUsed/>
    <w:rsid w:val="000C1A1B"/>
  </w:style>
  <w:style w:type="numbering" w:customStyle="1" w:styleId="11134">
    <w:name w:val="Нет списка11134"/>
    <w:next w:val="a2"/>
    <w:uiPriority w:val="99"/>
    <w:semiHidden/>
    <w:unhideWhenUsed/>
    <w:rsid w:val="000C1A1B"/>
  </w:style>
  <w:style w:type="table" w:customStyle="1" w:styleId="11320">
    <w:name w:val="Сетка таблицы1132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40">
    <w:name w:val="Нет списка2134"/>
    <w:next w:val="a2"/>
    <w:uiPriority w:val="99"/>
    <w:semiHidden/>
    <w:unhideWhenUsed/>
    <w:rsid w:val="000C1A1B"/>
  </w:style>
  <w:style w:type="numbering" w:customStyle="1" w:styleId="3134">
    <w:name w:val="Нет списка3134"/>
    <w:next w:val="a2"/>
    <w:uiPriority w:val="99"/>
    <w:semiHidden/>
    <w:unhideWhenUsed/>
    <w:rsid w:val="000C1A1B"/>
  </w:style>
  <w:style w:type="numbering" w:customStyle="1" w:styleId="534">
    <w:name w:val="Нет списка534"/>
    <w:next w:val="a2"/>
    <w:uiPriority w:val="99"/>
    <w:semiHidden/>
    <w:unhideWhenUsed/>
    <w:rsid w:val="000C1A1B"/>
  </w:style>
  <w:style w:type="numbering" w:customStyle="1" w:styleId="1224">
    <w:name w:val="Нет списка1224"/>
    <w:next w:val="a2"/>
    <w:uiPriority w:val="99"/>
    <w:semiHidden/>
    <w:unhideWhenUsed/>
    <w:rsid w:val="000C1A1B"/>
  </w:style>
  <w:style w:type="numbering" w:customStyle="1" w:styleId="6340">
    <w:name w:val="Нет списка634"/>
    <w:next w:val="a2"/>
    <w:uiPriority w:val="99"/>
    <w:semiHidden/>
    <w:unhideWhenUsed/>
    <w:rsid w:val="000C1A1B"/>
  </w:style>
  <w:style w:type="table" w:customStyle="1" w:styleId="111220">
    <w:name w:val="Сетка таблицы11122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4">
    <w:name w:val="Нет списка111124"/>
    <w:next w:val="a2"/>
    <w:uiPriority w:val="99"/>
    <w:semiHidden/>
    <w:unhideWhenUsed/>
    <w:rsid w:val="000C1A1B"/>
  </w:style>
  <w:style w:type="numbering" w:customStyle="1" w:styleId="1111111114">
    <w:name w:val="Нет списка1111111114"/>
    <w:next w:val="a2"/>
    <w:uiPriority w:val="99"/>
    <w:semiHidden/>
    <w:unhideWhenUsed/>
    <w:rsid w:val="000C1A1B"/>
  </w:style>
  <w:style w:type="table" w:customStyle="1" w:styleId="3120">
    <w:name w:val="Сетка таблицы312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20">
    <w:name w:val="Сетка таблицы1212"/>
    <w:basedOn w:val="a1"/>
    <w:next w:val="a7"/>
    <w:uiPriority w:val="59"/>
    <w:rsid w:val="000C1A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4">
    <w:name w:val="Нет списка1314"/>
    <w:next w:val="a2"/>
    <w:uiPriority w:val="99"/>
    <w:semiHidden/>
    <w:unhideWhenUsed/>
    <w:rsid w:val="000C1A1B"/>
  </w:style>
  <w:style w:type="numbering" w:customStyle="1" w:styleId="11214">
    <w:name w:val="Нет списка11214"/>
    <w:next w:val="a2"/>
    <w:uiPriority w:val="99"/>
    <w:semiHidden/>
    <w:unhideWhenUsed/>
    <w:rsid w:val="000C1A1B"/>
  </w:style>
  <w:style w:type="numbering" w:customStyle="1" w:styleId="2214">
    <w:name w:val="Нет списка2214"/>
    <w:next w:val="a2"/>
    <w:uiPriority w:val="99"/>
    <w:semiHidden/>
    <w:unhideWhenUsed/>
    <w:rsid w:val="000C1A1B"/>
  </w:style>
  <w:style w:type="numbering" w:customStyle="1" w:styleId="12114">
    <w:name w:val="Нет списка12114"/>
    <w:next w:val="a2"/>
    <w:uiPriority w:val="99"/>
    <w:semiHidden/>
    <w:unhideWhenUsed/>
    <w:rsid w:val="000C1A1B"/>
  </w:style>
  <w:style w:type="numbering" w:customStyle="1" w:styleId="734">
    <w:name w:val="Нет списка734"/>
    <w:next w:val="a2"/>
    <w:uiPriority w:val="99"/>
    <w:semiHidden/>
    <w:unhideWhenUsed/>
    <w:rsid w:val="000C1A1B"/>
  </w:style>
  <w:style w:type="numbering" w:customStyle="1" w:styleId="4134">
    <w:name w:val="Нет списка4134"/>
    <w:next w:val="a2"/>
    <w:uiPriority w:val="99"/>
    <w:semiHidden/>
    <w:unhideWhenUsed/>
    <w:rsid w:val="000C1A1B"/>
  </w:style>
  <w:style w:type="numbering" w:customStyle="1" w:styleId="5134">
    <w:name w:val="Нет списка5134"/>
    <w:next w:val="a2"/>
    <w:uiPriority w:val="99"/>
    <w:semiHidden/>
    <w:unhideWhenUsed/>
    <w:rsid w:val="000C1A1B"/>
  </w:style>
  <w:style w:type="numbering" w:customStyle="1" w:styleId="6134">
    <w:name w:val="Нет списка6134"/>
    <w:next w:val="a2"/>
    <w:uiPriority w:val="99"/>
    <w:semiHidden/>
    <w:unhideWhenUsed/>
    <w:rsid w:val="000C1A1B"/>
  </w:style>
  <w:style w:type="numbering" w:customStyle="1" w:styleId="7134">
    <w:name w:val="Нет списка7134"/>
    <w:next w:val="a2"/>
    <w:uiPriority w:val="99"/>
    <w:semiHidden/>
    <w:unhideWhenUsed/>
    <w:rsid w:val="000C1A1B"/>
  </w:style>
  <w:style w:type="numbering" w:customStyle="1" w:styleId="21124">
    <w:name w:val="Нет списка21124"/>
    <w:next w:val="a2"/>
    <w:uiPriority w:val="99"/>
    <w:semiHidden/>
    <w:unhideWhenUsed/>
    <w:rsid w:val="000C1A1B"/>
  </w:style>
  <w:style w:type="numbering" w:customStyle="1" w:styleId="31124">
    <w:name w:val="Нет списка31124"/>
    <w:next w:val="a2"/>
    <w:uiPriority w:val="99"/>
    <w:semiHidden/>
    <w:unhideWhenUsed/>
    <w:rsid w:val="000C1A1B"/>
  </w:style>
  <w:style w:type="numbering" w:customStyle="1" w:styleId="41124">
    <w:name w:val="Нет списка41124"/>
    <w:next w:val="a2"/>
    <w:uiPriority w:val="99"/>
    <w:semiHidden/>
    <w:unhideWhenUsed/>
    <w:rsid w:val="000C1A1B"/>
  </w:style>
  <w:style w:type="numbering" w:customStyle="1" w:styleId="51124">
    <w:name w:val="Нет списка51124"/>
    <w:next w:val="a2"/>
    <w:uiPriority w:val="99"/>
    <w:semiHidden/>
    <w:unhideWhenUsed/>
    <w:rsid w:val="000C1A1B"/>
  </w:style>
  <w:style w:type="numbering" w:customStyle="1" w:styleId="61124">
    <w:name w:val="Нет списка61124"/>
    <w:next w:val="a2"/>
    <w:uiPriority w:val="99"/>
    <w:semiHidden/>
    <w:unhideWhenUsed/>
    <w:rsid w:val="000C1A1B"/>
  </w:style>
  <w:style w:type="numbering" w:customStyle="1" w:styleId="71124">
    <w:name w:val="Нет списка71124"/>
    <w:next w:val="a2"/>
    <w:uiPriority w:val="99"/>
    <w:semiHidden/>
    <w:unhideWhenUsed/>
    <w:rsid w:val="000C1A1B"/>
  </w:style>
  <w:style w:type="numbering" w:customStyle="1" w:styleId="824">
    <w:name w:val="Нет списка824"/>
    <w:next w:val="a2"/>
    <w:uiPriority w:val="99"/>
    <w:semiHidden/>
    <w:unhideWhenUsed/>
    <w:rsid w:val="000C1A1B"/>
  </w:style>
  <w:style w:type="numbering" w:customStyle="1" w:styleId="924">
    <w:name w:val="Нет списка924"/>
    <w:next w:val="a2"/>
    <w:uiPriority w:val="99"/>
    <w:semiHidden/>
    <w:unhideWhenUsed/>
    <w:rsid w:val="000C1A1B"/>
  </w:style>
  <w:style w:type="numbering" w:customStyle="1" w:styleId="1014">
    <w:name w:val="Нет списка1014"/>
    <w:next w:val="a2"/>
    <w:uiPriority w:val="99"/>
    <w:semiHidden/>
    <w:unhideWhenUsed/>
    <w:rsid w:val="000C1A1B"/>
  </w:style>
  <w:style w:type="numbering" w:customStyle="1" w:styleId="1414">
    <w:name w:val="Нет списка1414"/>
    <w:next w:val="a2"/>
    <w:uiPriority w:val="99"/>
    <w:semiHidden/>
    <w:unhideWhenUsed/>
    <w:rsid w:val="000C1A1B"/>
  </w:style>
  <w:style w:type="numbering" w:customStyle="1" w:styleId="2314">
    <w:name w:val="Нет списка2314"/>
    <w:next w:val="a2"/>
    <w:uiPriority w:val="99"/>
    <w:semiHidden/>
    <w:unhideWhenUsed/>
    <w:rsid w:val="000C1A1B"/>
  </w:style>
  <w:style w:type="numbering" w:customStyle="1" w:styleId="3214">
    <w:name w:val="Нет списка3214"/>
    <w:next w:val="a2"/>
    <w:uiPriority w:val="99"/>
    <w:semiHidden/>
    <w:unhideWhenUsed/>
    <w:rsid w:val="000C1A1B"/>
  </w:style>
  <w:style w:type="numbering" w:customStyle="1" w:styleId="4214">
    <w:name w:val="Нет списка4214"/>
    <w:next w:val="a2"/>
    <w:uiPriority w:val="99"/>
    <w:semiHidden/>
    <w:unhideWhenUsed/>
    <w:rsid w:val="000C1A1B"/>
  </w:style>
  <w:style w:type="numbering" w:customStyle="1" w:styleId="5214">
    <w:name w:val="Нет списка5214"/>
    <w:next w:val="a2"/>
    <w:uiPriority w:val="99"/>
    <w:semiHidden/>
    <w:unhideWhenUsed/>
    <w:rsid w:val="000C1A1B"/>
  </w:style>
  <w:style w:type="numbering" w:customStyle="1" w:styleId="6214">
    <w:name w:val="Нет списка6214"/>
    <w:next w:val="a2"/>
    <w:uiPriority w:val="99"/>
    <w:semiHidden/>
    <w:unhideWhenUsed/>
    <w:rsid w:val="000C1A1B"/>
  </w:style>
  <w:style w:type="numbering" w:customStyle="1" w:styleId="7214">
    <w:name w:val="Нет списка7214"/>
    <w:next w:val="a2"/>
    <w:uiPriority w:val="99"/>
    <w:semiHidden/>
    <w:unhideWhenUsed/>
    <w:rsid w:val="000C1A1B"/>
  </w:style>
  <w:style w:type="numbering" w:customStyle="1" w:styleId="11314">
    <w:name w:val="Нет списка11314"/>
    <w:next w:val="a2"/>
    <w:uiPriority w:val="99"/>
    <w:semiHidden/>
    <w:unhideWhenUsed/>
    <w:rsid w:val="000C1A1B"/>
  </w:style>
  <w:style w:type="numbering" w:customStyle="1" w:styleId="21214">
    <w:name w:val="Нет списка21214"/>
    <w:next w:val="a2"/>
    <w:uiPriority w:val="99"/>
    <w:semiHidden/>
    <w:unhideWhenUsed/>
    <w:rsid w:val="000C1A1B"/>
  </w:style>
  <w:style w:type="numbering" w:customStyle="1" w:styleId="31214">
    <w:name w:val="Нет списка31214"/>
    <w:next w:val="a2"/>
    <w:uiPriority w:val="99"/>
    <w:semiHidden/>
    <w:unhideWhenUsed/>
    <w:rsid w:val="000C1A1B"/>
  </w:style>
  <w:style w:type="numbering" w:customStyle="1" w:styleId="41214">
    <w:name w:val="Нет списка41214"/>
    <w:next w:val="a2"/>
    <w:uiPriority w:val="99"/>
    <w:semiHidden/>
    <w:unhideWhenUsed/>
    <w:rsid w:val="000C1A1B"/>
  </w:style>
  <w:style w:type="numbering" w:customStyle="1" w:styleId="51214">
    <w:name w:val="Нет списка51214"/>
    <w:next w:val="a2"/>
    <w:uiPriority w:val="99"/>
    <w:semiHidden/>
    <w:unhideWhenUsed/>
    <w:rsid w:val="000C1A1B"/>
  </w:style>
  <w:style w:type="numbering" w:customStyle="1" w:styleId="61214">
    <w:name w:val="Нет списка61214"/>
    <w:next w:val="a2"/>
    <w:uiPriority w:val="99"/>
    <w:semiHidden/>
    <w:unhideWhenUsed/>
    <w:rsid w:val="000C1A1B"/>
  </w:style>
  <w:style w:type="numbering" w:customStyle="1" w:styleId="71214">
    <w:name w:val="Нет списка71214"/>
    <w:next w:val="a2"/>
    <w:uiPriority w:val="99"/>
    <w:semiHidden/>
    <w:unhideWhenUsed/>
    <w:rsid w:val="000C1A1B"/>
  </w:style>
  <w:style w:type="numbering" w:customStyle="1" w:styleId="111214">
    <w:name w:val="Нет списка111214"/>
    <w:next w:val="a2"/>
    <w:uiPriority w:val="99"/>
    <w:semiHidden/>
    <w:unhideWhenUsed/>
    <w:rsid w:val="000C1A1B"/>
  </w:style>
  <w:style w:type="numbering" w:customStyle="1" w:styleId="211114">
    <w:name w:val="Нет списка211114"/>
    <w:next w:val="a2"/>
    <w:uiPriority w:val="99"/>
    <w:semiHidden/>
    <w:unhideWhenUsed/>
    <w:rsid w:val="000C1A1B"/>
  </w:style>
  <w:style w:type="numbering" w:customStyle="1" w:styleId="311114">
    <w:name w:val="Нет списка311114"/>
    <w:next w:val="a2"/>
    <w:uiPriority w:val="99"/>
    <w:semiHidden/>
    <w:unhideWhenUsed/>
    <w:rsid w:val="000C1A1B"/>
  </w:style>
  <w:style w:type="numbering" w:customStyle="1" w:styleId="411114">
    <w:name w:val="Нет списка411114"/>
    <w:next w:val="a2"/>
    <w:uiPriority w:val="99"/>
    <w:semiHidden/>
    <w:unhideWhenUsed/>
    <w:rsid w:val="000C1A1B"/>
  </w:style>
  <w:style w:type="numbering" w:customStyle="1" w:styleId="511114">
    <w:name w:val="Нет списка511114"/>
    <w:next w:val="a2"/>
    <w:uiPriority w:val="99"/>
    <w:semiHidden/>
    <w:unhideWhenUsed/>
    <w:rsid w:val="000C1A1B"/>
  </w:style>
  <w:style w:type="numbering" w:customStyle="1" w:styleId="611114">
    <w:name w:val="Нет списка611114"/>
    <w:next w:val="a2"/>
    <w:uiPriority w:val="99"/>
    <w:semiHidden/>
    <w:unhideWhenUsed/>
    <w:rsid w:val="000C1A1B"/>
  </w:style>
  <w:style w:type="numbering" w:customStyle="1" w:styleId="711114">
    <w:name w:val="Нет списка711114"/>
    <w:next w:val="a2"/>
    <w:uiPriority w:val="99"/>
    <w:semiHidden/>
    <w:unhideWhenUsed/>
    <w:rsid w:val="000C1A1B"/>
  </w:style>
  <w:style w:type="numbering" w:customStyle="1" w:styleId="8114">
    <w:name w:val="Нет списка8114"/>
    <w:next w:val="a2"/>
    <w:uiPriority w:val="99"/>
    <w:semiHidden/>
    <w:unhideWhenUsed/>
    <w:rsid w:val="000C1A1B"/>
  </w:style>
  <w:style w:type="numbering" w:customStyle="1" w:styleId="9114">
    <w:name w:val="Нет списка9114"/>
    <w:next w:val="a2"/>
    <w:uiPriority w:val="99"/>
    <w:semiHidden/>
    <w:unhideWhenUsed/>
    <w:rsid w:val="000C1A1B"/>
  </w:style>
  <w:style w:type="table" w:customStyle="1" w:styleId="726">
    <w:name w:val="Сетка таблицы72"/>
    <w:basedOn w:val="a1"/>
    <w:next w:val="a7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0">
    <w:name w:val="Сетка таблицы84"/>
    <w:basedOn w:val="a1"/>
    <w:next w:val="a7"/>
    <w:uiPriority w:val="39"/>
    <w:rsid w:val="000C1A1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0">
    <w:name w:val="Сетка таблицы94"/>
    <w:basedOn w:val="a1"/>
    <w:next w:val="a7"/>
    <w:uiPriority w:val="39"/>
    <w:rsid w:val="000C1A1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5">
    <w:name w:val="Нет списка175"/>
    <w:next w:val="a2"/>
    <w:uiPriority w:val="99"/>
    <w:semiHidden/>
    <w:unhideWhenUsed/>
    <w:rsid w:val="000C1A1B"/>
  </w:style>
  <w:style w:type="table" w:customStyle="1" w:styleId="1050">
    <w:name w:val="Сетка таблицы105"/>
    <w:basedOn w:val="a1"/>
    <w:next w:val="a7"/>
    <w:uiPriority w:val="39"/>
    <w:rsid w:val="000C1A1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5">
    <w:name w:val="Нет списка185"/>
    <w:next w:val="a2"/>
    <w:uiPriority w:val="99"/>
    <w:semiHidden/>
    <w:unhideWhenUsed/>
    <w:rsid w:val="000C1A1B"/>
  </w:style>
  <w:style w:type="table" w:customStyle="1" w:styleId="1630">
    <w:name w:val="Сетка таблицы163"/>
    <w:basedOn w:val="a1"/>
    <w:next w:val="a7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4">
    <w:name w:val="Нет списка194"/>
    <w:next w:val="a2"/>
    <w:uiPriority w:val="99"/>
    <w:semiHidden/>
    <w:unhideWhenUsed/>
    <w:rsid w:val="000C1A1B"/>
  </w:style>
  <w:style w:type="numbering" w:customStyle="1" w:styleId="1104">
    <w:name w:val="Нет списка1104"/>
    <w:next w:val="a2"/>
    <w:uiPriority w:val="99"/>
    <w:semiHidden/>
    <w:unhideWhenUsed/>
    <w:rsid w:val="000C1A1B"/>
  </w:style>
  <w:style w:type="table" w:customStyle="1" w:styleId="2222">
    <w:name w:val="Сетка таблицы222"/>
    <w:basedOn w:val="a1"/>
    <w:next w:val="a7"/>
    <w:uiPriority w:val="99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">
    <w:name w:val="Table Normal22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25">
    <w:name w:val="122"/>
    <w:basedOn w:val="TableNormal"/>
    <w:rsid w:val="000C1A1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120">
    <w:name w:val="Сетка таблицы412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0">
    <w:name w:val="Сетка таблицы1312"/>
    <w:basedOn w:val="a1"/>
    <w:next w:val="a7"/>
    <w:uiPriority w:val="59"/>
    <w:rsid w:val="000C1A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2">
    <w:name w:val="Table Normal112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6">
    <w:name w:val="1112"/>
    <w:basedOn w:val="TableNormal"/>
    <w:rsid w:val="000C1A1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120">
    <w:name w:val="Сетка таблицы2112"/>
    <w:basedOn w:val="a1"/>
    <w:next w:val="a7"/>
    <w:uiPriority w:val="99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0">
    <w:name w:val="Сетка таблицы512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0">
    <w:name w:val="Сетка таблицы1412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30">
    <w:name w:val="Сетка таблицы11213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4">
    <w:name w:val="Нет списка1514"/>
    <w:next w:val="a2"/>
    <w:uiPriority w:val="99"/>
    <w:semiHidden/>
    <w:unhideWhenUsed/>
    <w:rsid w:val="000C1A1B"/>
  </w:style>
  <w:style w:type="numbering" w:customStyle="1" w:styleId="1614">
    <w:name w:val="Нет списка1614"/>
    <w:next w:val="a2"/>
    <w:uiPriority w:val="99"/>
    <w:semiHidden/>
    <w:unhideWhenUsed/>
    <w:rsid w:val="000C1A1B"/>
  </w:style>
  <w:style w:type="numbering" w:customStyle="1" w:styleId="1714">
    <w:name w:val="Нет списка1714"/>
    <w:next w:val="a2"/>
    <w:uiPriority w:val="99"/>
    <w:semiHidden/>
    <w:unhideWhenUsed/>
    <w:rsid w:val="000C1A1B"/>
  </w:style>
  <w:style w:type="numbering" w:customStyle="1" w:styleId="1814">
    <w:name w:val="Нет списка1814"/>
    <w:next w:val="a2"/>
    <w:uiPriority w:val="99"/>
    <w:semiHidden/>
    <w:unhideWhenUsed/>
    <w:rsid w:val="000C1A1B"/>
  </w:style>
  <w:style w:type="table" w:customStyle="1" w:styleId="6130">
    <w:name w:val="Сетка таблицы613"/>
    <w:basedOn w:val="a1"/>
    <w:next w:val="a7"/>
    <w:uiPriority w:val="3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4">
    <w:name w:val="Нет списка204"/>
    <w:next w:val="a2"/>
    <w:uiPriority w:val="99"/>
    <w:semiHidden/>
    <w:unhideWhenUsed/>
    <w:rsid w:val="000C1A1B"/>
  </w:style>
  <w:style w:type="numbering" w:customStyle="1" w:styleId="2540">
    <w:name w:val="Нет списка254"/>
    <w:next w:val="a2"/>
    <w:uiPriority w:val="99"/>
    <w:semiHidden/>
    <w:unhideWhenUsed/>
    <w:rsid w:val="000C1A1B"/>
  </w:style>
  <w:style w:type="numbering" w:customStyle="1" w:styleId="264">
    <w:name w:val="Нет списка264"/>
    <w:next w:val="a2"/>
    <w:uiPriority w:val="99"/>
    <w:semiHidden/>
    <w:unhideWhenUsed/>
    <w:rsid w:val="000C1A1B"/>
  </w:style>
  <w:style w:type="numbering" w:customStyle="1" w:styleId="274">
    <w:name w:val="Нет списка274"/>
    <w:next w:val="a2"/>
    <w:uiPriority w:val="99"/>
    <w:semiHidden/>
    <w:unhideWhenUsed/>
    <w:rsid w:val="000C1A1B"/>
  </w:style>
  <w:style w:type="numbering" w:customStyle="1" w:styleId="284">
    <w:name w:val="Нет списка284"/>
    <w:next w:val="a2"/>
    <w:uiPriority w:val="99"/>
    <w:semiHidden/>
    <w:unhideWhenUsed/>
    <w:rsid w:val="000C1A1B"/>
  </w:style>
  <w:style w:type="numbering" w:customStyle="1" w:styleId="294">
    <w:name w:val="Нет списка294"/>
    <w:next w:val="a2"/>
    <w:uiPriority w:val="99"/>
    <w:semiHidden/>
    <w:unhideWhenUsed/>
    <w:rsid w:val="000C1A1B"/>
  </w:style>
  <w:style w:type="table" w:customStyle="1" w:styleId="1722">
    <w:name w:val="Сетка таблицы172"/>
    <w:basedOn w:val="a1"/>
    <w:uiPriority w:val="39"/>
    <w:rsid w:val="000C1A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2">
    <w:name w:val="Сетка таблицы812"/>
    <w:basedOn w:val="a1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22">
    <w:name w:val="Сетка таблицы912"/>
    <w:basedOn w:val="a1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20">
    <w:name w:val="Сетка таблицы1012"/>
    <w:basedOn w:val="a1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4">
    <w:name w:val="Нет списка304"/>
    <w:next w:val="a2"/>
    <w:uiPriority w:val="99"/>
    <w:semiHidden/>
    <w:unhideWhenUsed/>
    <w:rsid w:val="000C1A1B"/>
  </w:style>
  <w:style w:type="numbering" w:customStyle="1" w:styleId="344">
    <w:name w:val="Нет списка344"/>
    <w:next w:val="a2"/>
    <w:uiPriority w:val="99"/>
    <w:semiHidden/>
    <w:unhideWhenUsed/>
    <w:rsid w:val="000C1A1B"/>
  </w:style>
  <w:style w:type="numbering" w:customStyle="1" w:styleId="354">
    <w:name w:val="Нет списка354"/>
    <w:next w:val="a2"/>
    <w:uiPriority w:val="99"/>
    <w:semiHidden/>
    <w:unhideWhenUsed/>
    <w:rsid w:val="000C1A1B"/>
  </w:style>
  <w:style w:type="numbering" w:customStyle="1" w:styleId="362">
    <w:name w:val="Нет списка362"/>
    <w:next w:val="a2"/>
    <w:uiPriority w:val="99"/>
    <w:semiHidden/>
    <w:unhideWhenUsed/>
    <w:rsid w:val="000C1A1B"/>
  </w:style>
  <w:style w:type="numbering" w:customStyle="1" w:styleId="1152">
    <w:name w:val="Нет списка1152"/>
    <w:next w:val="a2"/>
    <w:uiPriority w:val="99"/>
    <w:semiHidden/>
    <w:unhideWhenUsed/>
    <w:rsid w:val="000C1A1B"/>
  </w:style>
  <w:style w:type="numbering" w:customStyle="1" w:styleId="1162">
    <w:name w:val="Нет списка1162"/>
    <w:next w:val="a2"/>
    <w:uiPriority w:val="99"/>
    <w:semiHidden/>
    <w:unhideWhenUsed/>
    <w:qFormat/>
    <w:rsid w:val="000C1A1B"/>
  </w:style>
  <w:style w:type="numbering" w:customStyle="1" w:styleId="11142">
    <w:name w:val="Нет списка11142"/>
    <w:next w:val="a2"/>
    <w:uiPriority w:val="99"/>
    <w:semiHidden/>
    <w:unhideWhenUsed/>
    <w:qFormat/>
    <w:rsid w:val="000C1A1B"/>
  </w:style>
  <w:style w:type="numbering" w:customStyle="1" w:styleId="111132">
    <w:name w:val="Нет списка111132"/>
    <w:next w:val="a2"/>
    <w:uiPriority w:val="99"/>
    <w:semiHidden/>
    <w:unhideWhenUsed/>
    <w:qFormat/>
    <w:rsid w:val="000C1A1B"/>
  </w:style>
  <w:style w:type="numbering" w:customStyle="1" w:styleId="1111122">
    <w:name w:val="Нет списка1111122"/>
    <w:next w:val="a2"/>
    <w:uiPriority w:val="99"/>
    <w:semiHidden/>
    <w:unhideWhenUsed/>
    <w:qFormat/>
    <w:rsid w:val="000C1A1B"/>
  </w:style>
  <w:style w:type="numbering" w:customStyle="1" w:styleId="11111122">
    <w:name w:val="Нет списка11111122"/>
    <w:next w:val="a2"/>
    <w:uiPriority w:val="99"/>
    <w:semiHidden/>
    <w:unhideWhenUsed/>
    <w:qFormat/>
    <w:rsid w:val="000C1A1B"/>
  </w:style>
  <w:style w:type="numbering" w:customStyle="1" w:styleId="2102">
    <w:name w:val="Нет списка2102"/>
    <w:next w:val="a2"/>
    <w:uiPriority w:val="99"/>
    <w:semiHidden/>
    <w:unhideWhenUsed/>
    <w:qFormat/>
    <w:rsid w:val="000C1A1B"/>
  </w:style>
  <w:style w:type="numbering" w:customStyle="1" w:styleId="372">
    <w:name w:val="Нет списка372"/>
    <w:next w:val="a2"/>
    <w:uiPriority w:val="99"/>
    <w:semiHidden/>
    <w:unhideWhenUsed/>
    <w:qFormat/>
    <w:rsid w:val="000C1A1B"/>
  </w:style>
  <w:style w:type="numbering" w:customStyle="1" w:styleId="442">
    <w:name w:val="Нет списка442"/>
    <w:next w:val="a2"/>
    <w:uiPriority w:val="99"/>
    <w:semiHidden/>
    <w:unhideWhenUsed/>
    <w:qFormat/>
    <w:rsid w:val="000C1A1B"/>
  </w:style>
  <w:style w:type="numbering" w:customStyle="1" w:styleId="111111122">
    <w:name w:val="Нет списка111111122"/>
    <w:next w:val="a2"/>
    <w:uiPriority w:val="99"/>
    <w:semiHidden/>
    <w:unhideWhenUsed/>
    <w:qFormat/>
    <w:rsid w:val="000C1A1B"/>
  </w:style>
  <w:style w:type="numbering" w:customStyle="1" w:styleId="1111111122">
    <w:name w:val="Нет списка1111111122"/>
    <w:next w:val="a2"/>
    <w:uiPriority w:val="99"/>
    <w:semiHidden/>
    <w:unhideWhenUsed/>
    <w:qFormat/>
    <w:rsid w:val="000C1A1B"/>
  </w:style>
  <w:style w:type="numbering" w:customStyle="1" w:styleId="2142">
    <w:name w:val="Нет списка2142"/>
    <w:next w:val="a2"/>
    <w:uiPriority w:val="99"/>
    <w:semiHidden/>
    <w:unhideWhenUsed/>
    <w:qFormat/>
    <w:rsid w:val="000C1A1B"/>
  </w:style>
  <w:style w:type="numbering" w:customStyle="1" w:styleId="3142">
    <w:name w:val="Нет списка3142"/>
    <w:next w:val="a2"/>
    <w:uiPriority w:val="99"/>
    <w:semiHidden/>
    <w:unhideWhenUsed/>
    <w:qFormat/>
    <w:rsid w:val="000C1A1B"/>
  </w:style>
  <w:style w:type="numbering" w:customStyle="1" w:styleId="542">
    <w:name w:val="Нет списка542"/>
    <w:next w:val="a2"/>
    <w:uiPriority w:val="99"/>
    <w:semiHidden/>
    <w:unhideWhenUsed/>
    <w:qFormat/>
    <w:rsid w:val="000C1A1B"/>
  </w:style>
  <w:style w:type="numbering" w:customStyle="1" w:styleId="12320">
    <w:name w:val="Нет списка1232"/>
    <w:next w:val="a2"/>
    <w:uiPriority w:val="99"/>
    <w:semiHidden/>
    <w:unhideWhenUsed/>
    <w:qFormat/>
    <w:rsid w:val="000C1A1B"/>
  </w:style>
  <w:style w:type="numbering" w:customStyle="1" w:styleId="642">
    <w:name w:val="Нет списка642"/>
    <w:next w:val="a2"/>
    <w:uiPriority w:val="99"/>
    <w:semiHidden/>
    <w:unhideWhenUsed/>
    <w:qFormat/>
    <w:rsid w:val="000C1A1B"/>
  </w:style>
  <w:style w:type="numbering" w:customStyle="1" w:styleId="742">
    <w:name w:val="Нет списка742"/>
    <w:next w:val="a2"/>
    <w:uiPriority w:val="99"/>
    <w:semiHidden/>
    <w:unhideWhenUsed/>
    <w:qFormat/>
    <w:rsid w:val="000C1A1B"/>
  </w:style>
  <w:style w:type="numbering" w:customStyle="1" w:styleId="1322">
    <w:name w:val="Нет списка1322"/>
    <w:next w:val="a2"/>
    <w:uiPriority w:val="99"/>
    <w:semiHidden/>
    <w:unhideWhenUsed/>
    <w:qFormat/>
    <w:rsid w:val="000C1A1B"/>
  </w:style>
  <w:style w:type="numbering" w:customStyle="1" w:styleId="11222">
    <w:name w:val="Нет списка11222"/>
    <w:next w:val="a2"/>
    <w:uiPriority w:val="99"/>
    <w:semiHidden/>
    <w:unhideWhenUsed/>
    <w:qFormat/>
    <w:rsid w:val="000C1A1B"/>
  </w:style>
  <w:style w:type="numbering" w:customStyle="1" w:styleId="22220">
    <w:name w:val="Нет списка2222"/>
    <w:next w:val="a2"/>
    <w:uiPriority w:val="99"/>
    <w:semiHidden/>
    <w:unhideWhenUsed/>
    <w:qFormat/>
    <w:rsid w:val="000C1A1B"/>
  </w:style>
  <w:style w:type="numbering" w:customStyle="1" w:styleId="3222">
    <w:name w:val="Нет списка3222"/>
    <w:next w:val="a2"/>
    <w:uiPriority w:val="99"/>
    <w:semiHidden/>
    <w:unhideWhenUsed/>
    <w:qFormat/>
    <w:rsid w:val="000C1A1B"/>
  </w:style>
  <w:style w:type="numbering" w:customStyle="1" w:styleId="4142">
    <w:name w:val="Нет списка4142"/>
    <w:next w:val="a2"/>
    <w:uiPriority w:val="99"/>
    <w:semiHidden/>
    <w:unhideWhenUsed/>
    <w:qFormat/>
    <w:rsid w:val="000C1A1B"/>
  </w:style>
  <w:style w:type="numbering" w:customStyle="1" w:styleId="111222">
    <w:name w:val="Нет списка111222"/>
    <w:next w:val="a2"/>
    <w:uiPriority w:val="99"/>
    <w:semiHidden/>
    <w:unhideWhenUsed/>
    <w:qFormat/>
    <w:rsid w:val="000C1A1B"/>
  </w:style>
  <w:style w:type="numbering" w:customStyle="1" w:styleId="21132">
    <w:name w:val="Нет списка21132"/>
    <w:next w:val="a2"/>
    <w:uiPriority w:val="99"/>
    <w:semiHidden/>
    <w:unhideWhenUsed/>
    <w:qFormat/>
    <w:rsid w:val="000C1A1B"/>
  </w:style>
  <w:style w:type="numbering" w:customStyle="1" w:styleId="31132">
    <w:name w:val="Нет списка31132"/>
    <w:next w:val="a2"/>
    <w:uiPriority w:val="99"/>
    <w:semiHidden/>
    <w:unhideWhenUsed/>
    <w:qFormat/>
    <w:rsid w:val="000C1A1B"/>
  </w:style>
  <w:style w:type="numbering" w:customStyle="1" w:styleId="11111111113">
    <w:name w:val="Нет списка11111111113"/>
    <w:next w:val="a2"/>
    <w:uiPriority w:val="99"/>
    <w:semiHidden/>
    <w:unhideWhenUsed/>
    <w:rsid w:val="000C1A1B"/>
  </w:style>
  <w:style w:type="numbering" w:customStyle="1" w:styleId="12122">
    <w:name w:val="Нет списка12122"/>
    <w:next w:val="a2"/>
    <w:uiPriority w:val="99"/>
    <w:semiHidden/>
    <w:unhideWhenUsed/>
    <w:rsid w:val="000C1A1B"/>
  </w:style>
  <w:style w:type="numbering" w:customStyle="1" w:styleId="5142">
    <w:name w:val="Нет списка5142"/>
    <w:next w:val="a2"/>
    <w:uiPriority w:val="99"/>
    <w:semiHidden/>
    <w:unhideWhenUsed/>
    <w:rsid w:val="000C1A1B"/>
  </w:style>
  <w:style w:type="numbering" w:customStyle="1" w:styleId="6142">
    <w:name w:val="Нет списка6142"/>
    <w:next w:val="a2"/>
    <w:uiPriority w:val="99"/>
    <w:semiHidden/>
    <w:unhideWhenUsed/>
    <w:rsid w:val="000C1A1B"/>
  </w:style>
  <w:style w:type="numbering" w:customStyle="1" w:styleId="7142">
    <w:name w:val="Нет списка7142"/>
    <w:next w:val="a2"/>
    <w:uiPriority w:val="99"/>
    <w:semiHidden/>
    <w:unhideWhenUsed/>
    <w:rsid w:val="000C1A1B"/>
  </w:style>
  <w:style w:type="numbering" w:customStyle="1" w:styleId="41132">
    <w:name w:val="Нет списка41132"/>
    <w:next w:val="a2"/>
    <w:uiPriority w:val="99"/>
    <w:semiHidden/>
    <w:unhideWhenUsed/>
    <w:rsid w:val="000C1A1B"/>
  </w:style>
  <w:style w:type="numbering" w:customStyle="1" w:styleId="51132">
    <w:name w:val="Нет списка51132"/>
    <w:next w:val="a2"/>
    <w:uiPriority w:val="99"/>
    <w:semiHidden/>
    <w:unhideWhenUsed/>
    <w:rsid w:val="000C1A1B"/>
  </w:style>
  <w:style w:type="numbering" w:customStyle="1" w:styleId="61132">
    <w:name w:val="Нет списка61132"/>
    <w:next w:val="a2"/>
    <w:uiPriority w:val="99"/>
    <w:semiHidden/>
    <w:unhideWhenUsed/>
    <w:rsid w:val="000C1A1B"/>
  </w:style>
  <w:style w:type="numbering" w:customStyle="1" w:styleId="71132">
    <w:name w:val="Нет списка71132"/>
    <w:next w:val="a2"/>
    <w:uiPriority w:val="99"/>
    <w:semiHidden/>
    <w:unhideWhenUsed/>
    <w:rsid w:val="000C1A1B"/>
  </w:style>
  <w:style w:type="numbering" w:customStyle="1" w:styleId="832">
    <w:name w:val="Нет списка832"/>
    <w:next w:val="a2"/>
    <w:uiPriority w:val="99"/>
    <w:semiHidden/>
    <w:unhideWhenUsed/>
    <w:rsid w:val="000C1A1B"/>
  </w:style>
  <w:style w:type="numbering" w:customStyle="1" w:styleId="932">
    <w:name w:val="Нет списка932"/>
    <w:next w:val="a2"/>
    <w:uiPriority w:val="99"/>
    <w:semiHidden/>
    <w:unhideWhenUsed/>
    <w:rsid w:val="000C1A1B"/>
  </w:style>
  <w:style w:type="numbering" w:customStyle="1" w:styleId="1022">
    <w:name w:val="Нет списка1022"/>
    <w:next w:val="a2"/>
    <w:uiPriority w:val="99"/>
    <w:semiHidden/>
    <w:unhideWhenUsed/>
    <w:rsid w:val="000C1A1B"/>
  </w:style>
  <w:style w:type="numbering" w:customStyle="1" w:styleId="1422">
    <w:name w:val="Нет списка1422"/>
    <w:next w:val="a2"/>
    <w:uiPriority w:val="99"/>
    <w:semiHidden/>
    <w:unhideWhenUsed/>
    <w:rsid w:val="000C1A1B"/>
  </w:style>
  <w:style w:type="numbering" w:customStyle="1" w:styleId="2322">
    <w:name w:val="Нет списка2322"/>
    <w:next w:val="a2"/>
    <w:uiPriority w:val="99"/>
    <w:semiHidden/>
    <w:unhideWhenUsed/>
    <w:rsid w:val="000C1A1B"/>
  </w:style>
  <w:style w:type="numbering" w:customStyle="1" w:styleId="4222">
    <w:name w:val="Нет списка4222"/>
    <w:next w:val="a2"/>
    <w:uiPriority w:val="99"/>
    <w:semiHidden/>
    <w:unhideWhenUsed/>
    <w:rsid w:val="000C1A1B"/>
  </w:style>
  <w:style w:type="numbering" w:customStyle="1" w:styleId="5222">
    <w:name w:val="Нет списка5222"/>
    <w:next w:val="a2"/>
    <w:uiPriority w:val="99"/>
    <w:semiHidden/>
    <w:unhideWhenUsed/>
    <w:rsid w:val="000C1A1B"/>
  </w:style>
  <w:style w:type="numbering" w:customStyle="1" w:styleId="6222">
    <w:name w:val="Нет списка6222"/>
    <w:next w:val="a2"/>
    <w:uiPriority w:val="99"/>
    <w:semiHidden/>
    <w:unhideWhenUsed/>
    <w:rsid w:val="000C1A1B"/>
  </w:style>
  <w:style w:type="numbering" w:customStyle="1" w:styleId="7222">
    <w:name w:val="Нет списка7222"/>
    <w:next w:val="a2"/>
    <w:uiPriority w:val="99"/>
    <w:semiHidden/>
    <w:unhideWhenUsed/>
    <w:rsid w:val="000C1A1B"/>
  </w:style>
  <w:style w:type="numbering" w:customStyle="1" w:styleId="11322">
    <w:name w:val="Нет списка11322"/>
    <w:next w:val="a2"/>
    <w:uiPriority w:val="99"/>
    <w:semiHidden/>
    <w:unhideWhenUsed/>
    <w:rsid w:val="000C1A1B"/>
  </w:style>
  <w:style w:type="numbering" w:customStyle="1" w:styleId="21222">
    <w:name w:val="Нет списка21222"/>
    <w:next w:val="a2"/>
    <w:uiPriority w:val="99"/>
    <w:semiHidden/>
    <w:unhideWhenUsed/>
    <w:rsid w:val="000C1A1B"/>
  </w:style>
  <w:style w:type="numbering" w:customStyle="1" w:styleId="31222">
    <w:name w:val="Нет списка31222"/>
    <w:next w:val="a2"/>
    <w:uiPriority w:val="99"/>
    <w:semiHidden/>
    <w:unhideWhenUsed/>
    <w:rsid w:val="000C1A1B"/>
  </w:style>
  <w:style w:type="numbering" w:customStyle="1" w:styleId="41222">
    <w:name w:val="Нет списка41222"/>
    <w:next w:val="a2"/>
    <w:uiPriority w:val="99"/>
    <w:semiHidden/>
    <w:unhideWhenUsed/>
    <w:rsid w:val="000C1A1B"/>
  </w:style>
  <w:style w:type="numbering" w:customStyle="1" w:styleId="51222">
    <w:name w:val="Нет списка51222"/>
    <w:next w:val="a2"/>
    <w:uiPriority w:val="99"/>
    <w:semiHidden/>
    <w:unhideWhenUsed/>
    <w:rsid w:val="000C1A1B"/>
  </w:style>
  <w:style w:type="numbering" w:customStyle="1" w:styleId="61222">
    <w:name w:val="Нет списка61222"/>
    <w:next w:val="a2"/>
    <w:uiPriority w:val="99"/>
    <w:semiHidden/>
    <w:unhideWhenUsed/>
    <w:rsid w:val="000C1A1B"/>
  </w:style>
  <w:style w:type="numbering" w:customStyle="1" w:styleId="71222">
    <w:name w:val="Нет списка71222"/>
    <w:next w:val="a2"/>
    <w:uiPriority w:val="99"/>
    <w:semiHidden/>
    <w:unhideWhenUsed/>
    <w:rsid w:val="000C1A1B"/>
  </w:style>
  <w:style w:type="numbering" w:customStyle="1" w:styleId="211122">
    <w:name w:val="Нет списка211122"/>
    <w:next w:val="a2"/>
    <w:uiPriority w:val="99"/>
    <w:semiHidden/>
    <w:unhideWhenUsed/>
    <w:rsid w:val="000C1A1B"/>
  </w:style>
  <w:style w:type="numbering" w:customStyle="1" w:styleId="311122">
    <w:name w:val="Нет списка311122"/>
    <w:next w:val="a2"/>
    <w:uiPriority w:val="99"/>
    <w:semiHidden/>
    <w:unhideWhenUsed/>
    <w:rsid w:val="000C1A1B"/>
  </w:style>
  <w:style w:type="numbering" w:customStyle="1" w:styleId="411122">
    <w:name w:val="Нет списка411122"/>
    <w:next w:val="a2"/>
    <w:uiPriority w:val="99"/>
    <w:semiHidden/>
    <w:unhideWhenUsed/>
    <w:rsid w:val="000C1A1B"/>
  </w:style>
  <w:style w:type="numbering" w:customStyle="1" w:styleId="511122">
    <w:name w:val="Нет списка511122"/>
    <w:next w:val="a2"/>
    <w:uiPriority w:val="99"/>
    <w:semiHidden/>
    <w:unhideWhenUsed/>
    <w:rsid w:val="000C1A1B"/>
  </w:style>
  <w:style w:type="numbering" w:customStyle="1" w:styleId="611122">
    <w:name w:val="Нет списка611122"/>
    <w:next w:val="a2"/>
    <w:uiPriority w:val="99"/>
    <w:semiHidden/>
    <w:unhideWhenUsed/>
    <w:rsid w:val="000C1A1B"/>
  </w:style>
  <w:style w:type="numbering" w:customStyle="1" w:styleId="711122">
    <w:name w:val="Нет списка711122"/>
    <w:next w:val="a2"/>
    <w:uiPriority w:val="99"/>
    <w:semiHidden/>
    <w:unhideWhenUsed/>
    <w:rsid w:val="000C1A1B"/>
  </w:style>
  <w:style w:type="numbering" w:customStyle="1" w:styleId="81220">
    <w:name w:val="Нет списка8122"/>
    <w:next w:val="a2"/>
    <w:uiPriority w:val="99"/>
    <w:semiHidden/>
    <w:unhideWhenUsed/>
    <w:rsid w:val="000C1A1B"/>
  </w:style>
  <w:style w:type="numbering" w:customStyle="1" w:styleId="91220">
    <w:name w:val="Нет списка9122"/>
    <w:next w:val="a2"/>
    <w:uiPriority w:val="99"/>
    <w:semiHidden/>
    <w:unhideWhenUsed/>
    <w:rsid w:val="000C1A1B"/>
  </w:style>
  <w:style w:type="numbering" w:customStyle="1" w:styleId="1522">
    <w:name w:val="Нет списка1522"/>
    <w:next w:val="a2"/>
    <w:uiPriority w:val="99"/>
    <w:semiHidden/>
    <w:unhideWhenUsed/>
    <w:rsid w:val="000C1A1B"/>
  </w:style>
  <w:style w:type="numbering" w:customStyle="1" w:styleId="1622">
    <w:name w:val="Нет списка1622"/>
    <w:next w:val="a2"/>
    <w:uiPriority w:val="99"/>
    <w:semiHidden/>
    <w:unhideWhenUsed/>
    <w:rsid w:val="000C1A1B"/>
  </w:style>
  <w:style w:type="numbering" w:customStyle="1" w:styleId="2412">
    <w:name w:val="Нет списка2412"/>
    <w:next w:val="a2"/>
    <w:uiPriority w:val="99"/>
    <w:semiHidden/>
    <w:unhideWhenUsed/>
    <w:rsid w:val="000C1A1B"/>
  </w:style>
  <w:style w:type="numbering" w:customStyle="1" w:styleId="3312">
    <w:name w:val="Нет списка3312"/>
    <w:next w:val="a2"/>
    <w:uiPriority w:val="99"/>
    <w:semiHidden/>
    <w:unhideWhenUsed/>
    <w:rsid w:val="000C1A1B"/>
  </w:style>
  <w:style w:type="numbering" w:customStyle="1" w:styleId="4312">
    <w:name w:val="Нет списка4312"/>
    <w:next w:val="a2"/>
    <w:uiPriority w:val="99"/>
    <w:semiHidden/>
    <w:unhideWhenUsed/>
    <w:rsid w:val="000C1A1B"/>
  </w:style>
  <w:style w:type="numbering" w:customStyle="1" w:styleId="11412">
    <w:name w:val="Нет списка11412"/>
    <w:next w:val="a2"/>
    <w:uiPriority w:val="99"/>
    <w:semiHidden/>
    <w:unhideWhenUsed/>
    <w:rsid w:val="000C1A1B"/>
  </w:style>
  <w:style w:type="numbering" w:customStyle="1" w:styleId="111312">
    <w:name w:val="Нет списка111312"/>
    <w:next w:val="a2"/>
    <w:uiPriority w:val="99"/>
    <w:semiHidden/>
    <w:unhideWhenUsed/>
    <w:rsid w:val="000C1A1B"/>
  </w:style>
  <w:style w:type="numbering" w:customStyle="1" w:styleId="21312">
    <w:name w:val="Нет списка21312"/>
    <w:next w:val="a2"/>
    <w:uiPriority w:val="99"/>
    <w:semiHidden/>
    <w:unhideWhenUsed/>
    <w:rsid w:val="000C1A1B"/>
  </w:style>
  <w:style w:type="numbering" w:customStyle="1" w:styleId="31312">
    <w:name w:val="Нет списка31312"/>
    <w:next w:val="a2"/>
    <w:uiPriority w:val="99"/>
    <w:semiHidden/>
    <w:unhideWhenUsed/>
    <w:rsid w:val="000C1A1B"/>
  </w:style>
  <w:style w:type="numbering" w:customStyle="1" w:styleId="5312">
    <w:name w:val="Нет списка5312"/>
    <w:next w:val="a2"/>
    <w:uiPriority w:val="99"/>
    <w:semiHidden/>
    <w:unhideWhenUsed/>
    <w:rsid w:val="000C1A1B"/>
  </w:style>
  <w:style w:type="numbering" w:customStyle="1" w:styleId="12212">
    <w:name w:val="Нет списка12212"/>
    <w:next w:val="a2"/>
    <w:uiPriority w:val="99"/>
    <w:semiHidden/>
    <w:unhideWhenUsed/>
    <w:rsid w:val="000C1A1B"/>
  </w:style>
  <w:style w:type="numbering" w:customStyle="1" w:styleId="6312">
    <w:name w:val="Нет списка6312"/>
    <w:next w:val="a2"/>
    <w:uiPriority w:val="99"/>
    <w:semiHidden/>
    <w:unhideWhenUsed/>
    <w:rsid w:val="000C1A1B"/>
  </w:style>
  <w:style w:type="numbering" w:customStyle="1" w:styleId="1111212">
    <w:name w:val="Нет списка1111212"/>
    <w:next w:val="a2"/>
    <w:uiPriority w:val="99"/>
    <w:semiHidden/>
    <w:unhideWhenUsed/>
    <w:rsid w:val="000C1A1B"/>
  </w:style>
  <w:style w:type="numbering" w:customStyle="1" w:styleId="111111111112">
    <w:name w:val="Нет списка111111111112"/>
    <w:next w:val="a2"/>
    <w:uiPriority w:val="99"/>
    <w:semiHidden/>
    <w:unhideWhenUsed/>
    <w:rsid w:val="000C1A1B"/>
  </w:style>
  <w:style w:type="numbering" w:customStyle="1" w:styleId="13112">
    <w:name w:val="Нет списка13112"/>
    <w:next w:val="a2"/>
    <w:uiPriority w:val="99"/>
    <w:semiHidden/>
    <w:unhideWhenUsed/>
    <w:rsid w:val="000C1A1B"/>
  </w:style>
  <w:style w:type="numbering" w:customStyle="1" w:styleId="112112">
    <w:name w:val="Нет списка112112"/>
    <w:next w:val="a2"/>
    <w:uiPriority w:val="99"/>
    <w:semiHidden/>
    <w:unhideWhenUsed/>
    <w:rsid w:val="000C1A1B"/>
  </w:style>
  <w:style w:type="numbering" w:customStyle="1" w:styleId="22112">
    <w:name w:val="Нет списка22112"/>
    <w:next w:val="a2"/>
    <w:uiPriority w:val="99"/>
    <w:semiHidden/>
    <w:unhideWhenUsed/>
    <w:rsid w:val="000C1A1B"/>
  </w:style>
  <w:style w:type="numbering" w:customStyle="1" w:styleId="121112">
    <w:name w:val="Нет списка121112"/>
    <w:next w:val="a2"/>
    <w:uiPriority w:val="99"/>
    <w:semiHidden/>
    <w:unhideWhenUsed/>
    <w:rsid w:val="000C1A1B"/>
  </w:style>
  <w:style w:type="numbering" w:customStyle="1" w:styleId="7312">
    <w:name w:val="Нет списка7312"/>
    <w:next w:val="a2"/>
    <w:uiPriority w:val="99"/>
    <w:semiHidden/>
    <w:unhideWhenUsed/>
    <w:rsid w:val="000C1A1B"/>
  </w:style>
  <w:style w:type="numbering" w:customStyle="1" w:styleId="41312">
    <w:name w:val="Нет списка41312"/>
    <w:next w:val="a2"/>
    <w:uiPriority w:val="99"/>
    <w:semiHidden/>
    <w:unhideWhenUsed/>
    <w:rsid w:val="000C1A1B"/>
  </w:style>
  <w:style w:type="numbering" w:customStyle="1" w:styleId="51312">
    <w:name w:val="Нет списка51312"/>
    <w:next w:val="a2"/>
    <w:uiPriority w:val="99"/>
    <w:semiHidden/>
    <w:unhideWhenUsed/>
    <w:rsid w:val="000C1A1B"/>
  </w:style>
  <w:style w:type="numbering" w:customStyle="1" w:styleId="61312">
    <w:name w:val="Нет списка61312"/>
    <w:next w:val="a2"/>
    <w:uiPriority w:val="99"/>
    <w:semiHidden/>
    <w:unhideWhenUsed/>
    <w:rsid w:val="000C1A1B"/>
  </w:style>
  <w:style w:type="numbering" w:customStyle="1" w:styleId="71312">
    <w:name w:val="Нет списка71312"/>
    <w:next w:val="a2"/>
    <w:uiPriority w:val="99"/>
    <w:semiHidden/>
    <w:unhideWhenUsed/>
    <w:rsid w:val="000C1A1B"/>
  </w:style>
  <w:style w:type="numbering" w:customStyle="1" w:styleId="211212">
    <w:name w:val="Нет списка211212"/>
    <w:next w:val="a2"/>
    <w:uiPriority w:val="99"/>
    <w:semiHidden/>
    <w:unhideWhenUsed/>
    <w:rsid w:val="000C1A1B"/>
  </w:style>
  <w:style w:type="numbering" w:customStyle="1" w:styleId="311212">
    <w:name w:val="Нет списка311212"/>
    <w:next w:val="a2"/>
    <w:uiPriority w:val="99"/>
    <w:semiHidden/>
    <w:unhideWhenUsed/>
    <w:rsid w:val="000C1A1B"/>
  </w:style>
  <w:style w:type="numbering" w:customStyle="1" w:styleId="411212">
    <w:name w:val="Нет списка411212"/>
    <w:next w:val="a2"/>
    <w:uiPriority w:val="99"/>
    <w:semiHidden/>
    <w:unhideWhenUsed/>
    <w:rsid w:val="000C1A1B"/>
  </w:style>
  <w:style w:type="numbering" w:customStyle="1" w:styleId="511212">
    <w:name w:val="Нет списка511212"/>
    <w:next w:val="a2"/>
    <w:uiPriority w:val="99"/>
    <w:semiHidden/>
    <w:unhideWhenUsed/>
    <w:rsid w:val="000C1A1B"/>
  </w:style>
  <w:style w:type="numbering" w:customStyle="1" w:styleId="611212">
    <w:name w:val="Нет списка611212"/>
    <w:next w:val="a2"/>
    <w:uiPriority w:val="99"/>
    <w:semiHidden/>
    <w:unhideWhenUsed/>
    <w:rsid w:val="000C1A1B"/>
  </w:style>
  <w:style w:type="numbering" w:customStyle="1" w:styleId="711212">
    <w:name w:val="Нет списка711212"/>
    <w:next w:val="a2"/>
    <w:uiPriority w:val="99"/>
    <w:semiHidden/>
    <w:unhideWhenUsed/>
    <w:rsid w:val="000C1A1B"/>
  </w:style>
  <w:style w:type="numbering" w:customStyle="1" w:styleId="8212">
    <w:name w:val="Нет списка8212"/>
    <w:next w:val="a2"/>
    <w:uiPriority w:val="99"/>
    <w:semiHidden/>
    <w:unhideWhenUsed/>
    <w:rsid w:val="000C1A1B"/>
  </w:style>
  <w:style w:type="numbering" w:customStyle="1" w:styleId="9212">
    <w:name w:val="Нет списка9212"/>
    <w:next w:val="a2"/>
    <w:uiPriority w:val="99"/>
    <w:semiHidden/>
    <w:unhideWhenUsed/>
    <w:rsid w:val="000C1A1B"/>
  </w:style>
  <w:style w:type="numbering" w:customStyle="1" w:styleId="10112">
    <w:name w:val="Нет списка10112"/>
    <w:next w:val="a2"/>
    <w:uiPriority w:val="99"/>
    <w:semiHidden/>
    <w:unhideWhenUsed/>
    <w:rsid w:val="000C1A1B"/>
  </w:style>
  <w:style w:type="numbering" w:customStyle="1" w:styleId="14112">
    <w:name w:val="Нет списка14112"/>
    <w:next w:val="a2"/>
    <w:uiPriority w:val="99"/>
    <w:semiHidden/>
    <w:unhideWhenUsed/>
    <w:rsid w:val="000C1A1B"/>
  </w:style>
  <w:style w:type="numbering" w:customStyle="1" w:styleId="23112">
    <w:name w:val="Нет списка23112"/>
    <w:next w:val="a2"/>
    <w:uiPriority w:val="99"/>
    <w:semiHidden/>
    <w:unhideWhenUsed/>
    <w:rsid w:val="000C1A1B"/>
  </w:style>
  <w:style w:type="numbering" w:customStyle="1" w:styleId="32112">
    <w:name w:val="Нет списка32112"/>
    <w:next w:val="a2"/>
    <w:uiPriority w:val="99"/>
    <w:semiHidden/>
    <w:unhideWhenUsed/>
    <w:rsid w:val="000C1A1B"/>
  </w:style>
  <w:style w:type="numbering" w:customStyle="1" w:styleId="42112">
    <w:name w:val="Нет списка42112"/>
    <w:next w:val="a2"/>
    <w:uiPriority w:val="99"/>
    <w:semiHidden/>
    <w:unhideWhenUsed/>
    <w:rsid w:val="000C1A1B"/>
  </w:style>
  <w:style w:type="numbering" w:customStyle="1" w:styleId="52112">
    <w:name w:val="Нет списка52112"/>
    <w:next w:val="a2"/>
    <w:uiPriority w:val="99"/>
    <w:semiHidden/>
    <w:unhideWhenUsed/>
    <w:rsid w:val="000C1A1B"/>
  </w:style>
  <w:style w:type="numbering" w:customStyle="1" w:styleId="62112">
    <w:name w:val="Нет списка62112"/>
    <w:next w:val="a2"/>
    <w:uiPriority w:val="99"/>
    <w:semiHidden/>
    <w:unhideWhenUsed/>
    <w:rsid w:val="000C1A1B"/>
  </w:style>
  <w:style w:type="numbering" w:customStyle="1" w:styleId="72112">
    <w:name w:val="Нет списка72112"/>
    <w:next w:val="a2"/>
    <w:uiPriority w:val="99"/>
    <w:semiHidden/>
    <w:unhideWhenUsed/>
    <w:rsid w:val="000C1A1B"/>
  </w:style>
  <w:style w:type="numbering" w:customStyle="1" w:styleId="113112">
    <w:name w:val="Нет списка113112"/>
    <w:next w:val="a2"/>
    <w:uiPriority w:val="99"/>
    <w:semiHidden/>
    <w:unhideWhenUsed/>
    <w:rsid w:val="000C1A1B"/>
  </w:style>
  <w:style w:type="numbering" w:customStyle="1" w:styleId="212112">
    <w:name w:val="Нет списка212112"/>
    <w:next w:val="a2"/>
    <w:uiPriority w:val="99"/>
    <w:semiHidden/>
    <w:unhideWhenUsed/>
    <w:rsid w:val="000C1A1B"/>
  </w:style>
  <w:style w:type="numbering" w:customStyle="1" w:styleId="312112">
    <w:name w:val="Нет списка312112"/>
    <w:next w:val="a2"/>
    <w:uiPriority w:val="99"/>
    <w:semiHidden/>
    <w:unhideWhenUsed/>
    <w:rsid w:val="000C1A1B"/>
  </w:style>
  <w:style w:type="numbering" w:customStyle="1" w:styleId="412112">
    <w:name w:val="Нет списка412112"/>
    <w:next w:val="a2"/>
    <w:uiPriority w:val="99"/>
    <w:semiHidden/>
    <w:unhideWhenUsed/>
    <w:rsid w:val="000C1A1B"/>
  </w:style>
  <w:style w:type="numbering" w:customStyle="1" w:styleId="512112">
    <w:name w:val="Нет списка512112"/>
    <w:next w:val="a2"/>
    <w:uiPriority w:val="99"/>
    <w:semiHidden/>
    <w:unhideWhenUsed/>
    <w:rsid w:val="000C1A1B"/>
  </w:style>
  <w:style w:type="numbering" w:customStyle="1" w:styleId="612112">
    <w:name w:val="Нет списка612112"/>
    <w:next w:val="a2"/>
    <w:uiPriority w:val="99"/>
    <w:semiHidden/>
    <w:unhideWhenUsed/>
    <w:rsid w:val="000C1A1B"/>
  </w:style>
  <w:style w:type="numbering" w:customStyle="1" w:styleId="712112">
    <w:name w:val="Нет списка712112"/>
    <w:next w:val="a2"/>
    <w:uiPriority w:val="99"/>
    <w:semiHidden/>
    <w:unhideWhenUsed/>
    <w:rsid w:val="000C1A1B"/>
  </w:style>
  <w:style w:type="numbering" w:customStyle="1" w:styleId="1112112">
    <w:name w:val="Нет списка1112112"/>
    <w:next w:val="a2"/>
    <w:uiPriority w:val="99"/>
    <w:semiHidden/>
    <w:unhideWhenUsed/>
    <w:rsid w:val="000C1A1B"/>
  </w:style>
  <w:style w:type="numbering" w:customStyle="1" w:styleId="2111112">
    <w:name w:val="Нет списка2111112"/>
    <w:next w:val="a2"/>
    <w:uiPriority w:val="99"/>
    <w:semiHidden/>
    <w:unhideWhenUsed/>
    <w:rsid w:val="000C1A1B"/>
  </w:style>
  <w:style w:type="numbering" w:customStyle="1" w:styleId="3111112">
    <w:name w:val="Нет списка3111112"/>
    <w:next w:val="a2"/>
    <w:uiPriority w:val="99"/>
    <w:semiHidden/>
    <w:unhideWhenUsed/>
    <w:rsid w:val="000C1A1B"/>
  </w:style>
  <w:style w:type="numbering" w:customStyle="1" w:styleId="4111112">
    <w:name w:val="Нет списка4111112"/>
    <w:next w:val="a2"/>
    <w:uiPriority w:val="99"/>
    <w:semiHidden/>
    <w:unhideWhenUsed/>
    <w:rsid w:val="000C1A1B"/>
  </w:style>
  <w:style w:type="numbering" w:customStyle="1" w:styleId="5111112">
    <w:name w:val="Нет списка5111112"/>
    <w:next w:val="a2"/>
    <w:uiPriority w:val="99"/>
    <w:semiHidden/>
    <w:unhideWhenUsed/>
    <w:rsid w:val="000C1A1B"/>
  </w:style>
  <w:style w:type="numbering" w:customStyle="1" w:styleId="6111112">
    <w:name w:val="Нет списка6111112"/>
    <w:next w:val="a2"/>
    <w:uiPriority w:val="99"/>
    <w:semiHidden/>
    <w:unhideWhenUsed/>
    <w:rsid w:val="000C1A1B"/>
  </w:style>
  <w:style w:type="numbering" w:customStyle="1" w:styleId="7111112">
    <w:name w:val="Нет списка7111112"/>
    <w:next w:val="a2"/>
    <w:uiPriority w:val="99"/>
    <w:semiHidden/>
    <w:unhideWhenUsed/>
    <w:rsid w:val="000C1A1B"/>
  </w:style>
  <w:style w:type="numbering" w:customStyle="1" w:styleId="81112">
    <w:name w:val="Нет списка81112"/>
    <w:next w:val="a2"/>
    <w:uiPriority w:val="99"/>
    <w:semiHidden/>
    <w:unhideWhenUsed/>
    <w:rsid w:val="000C1A1B"/>
  </w:style>
  <w:style w:type="numbering" w:customStyle="1" w:styleId="91112">
    <w:name w:val="Нет списка91112"/>
    <w:next w:val="a2"/>
    <w:uiPriority w:val="99"/>
    <w:semiHidden/>
    <w:unhideWhenUsed/>
    <w:rsid w:val="000C1A1B"/>
  </w:style>
  <w:style w:type="numbering" w:customStyle="1" w:styleId="17220">
    <w:name w:val="Нет списка1722"/>
    <w:next w:val="a2"/>
    <w:uiPriority w:val="99"/>
    <w:semiHidden/>
    <w:unhideWhenUsed/>
    <w:rsid w:val="000C1A1B"/>
  </w:style>
  <w:style w:type="numbering" w:customStyle="1" w:styleId="1822">
    <w:name w:val="Нет списка1822"/>
    <w:next w:val="a2"/>
    <w:uiPriority w:val="99"/>
    <w:semiHidden/>
    <w:unhideWhenUsed/>
    <w:rsid w:val="000C1A1B"/>
  </w:style>
  <w:style w:type="numbering" w:customStyle="1" w:styleId="1912">
    <w:name w:val="Нет списка1912"/>
    <w:next w:val="a2"/>
    <w:uiPriority w:val="99"/>
    <w:semiHidden/>
    <w:unhideWhenUsed/>
    <w:rsid w:val="000C1A1B"/>
  </w:style>
  <w:style w:type="numbering" w:customStyle="1" w:styleId="11012">
    <w:name w:val="Нет списка11012"/>
    <w:next w:val="a2"/>
    <w:uiPriority w:val="99"/>
    <w:semiHidden/>
    <w:unhideWhenUsed/>
    <w:rsid w:val="000C1A1B"/>
  </w:style>
  <w:style w:type="numbering" w:customStyle="1" w:styleId="15112">
    <w:name w:val="Нет списка15112"/>
    <w:next w:val="a2"/>
    <w:uiPriority w:val="99"/>
    <w:semiHidden/>
    <w:unhideWhenUsed/>
    <w:rsid w:val="000C1A1B"/>
  </w:style>
  <w:style w:type="numbering" w:customStyle="1" w:styleId="16112">
    <w:name w:val="Нет списка16112"/>
    <w:next w:val="a2"/>
    <w:uiPriority w:val="99"/>
    <w:semiHidden/>
    <w:unhideWhenUsed/>
    <w:rsid w:val="000C1A1B"/>
  </w:style>
  <w:style w:type="numbering" w:customStyle="1" w:styleId="17112">
    <w:name w:val="Нет списка17112"/>
    <w:next w:val="a2"/>
    <w:uiPriority w:val="99"/>
    <w:semiHidden/>
    <w:unhideWhenUsed/>
    <w:rsid w:val="000C1A1B"/>
  </w:style>
  <w:style w:type="numbering" w:customStyle="1" w:styleId="18112">
    <w:name w:val="Нет списка18112"/>
    <w:next w:val="a2"/>
    <w:uiPriority w:val="99"/>
    <w:semiHidden/>
    <w:unhideWhenUsed/>
    <w:rsid w:val="000C1A1B"/>
  </w:style>
  <w:style w:type="numbering" w:customStyle="1" w:styleId="2012">
    <w:name w:val="Нет списка2012"/>
    <w:next w:val="a2"/>
    <w:uiPriority w:val="99"/>
    <w:semiHidden/>
    <w:unhideWhenUsed/>
    <w:rsid w:val="000C1A1B"/>
  </w:style>
  <w:style w:type="numbering" w:customStyle="1" w:styleId="2512">
    <w:name w:val="Нет списка2512"/>
    <w:next w:val="a2"/>
    <w:uiPriority w:val="99"/>
    <w:semiHidden/>
    <w:unhideWhenUsed/>
    <w:rsid w:val="000C1A1B"/>
  </w:style>
  <w:style w:type="numbering" w:customStyle="1" w:styleId="2612">
    <w:name w:val="Нет списка2612"/>
    <w:next w:val="a2"/>
    <w:uiPriority w:val="99"/>
    <w:semiHidden/>
    <w:unhideWhenUsed/>
    <w:rsid w:val="000C1A1B"/>
  </w:style>
  <w:style w:type="numbering" w:customStyle="1" w:styleId="2712">
    <w:name w:val="Нет списка2712"/>
    <w:next w:val="a2"/>
    <w:uiPriority w:val="99"/>
    <w:semiHidden/>
    <w:unhideWhenUsed/>
    <w:rsid w:val="000C1A1B"/>
  </w:style>
  <w:style w:type="numbering" w:customStyle="1" w:styleId="2812">
    <w:name w:val="Нет списка2812"/>
    <w:next w:val="a2"/>
    <w:uiPriority w:val="99"/>
    <w:semiHidden/>
    <w:unhideWhenUsed/>
    <w:rsid w:val="000C1A1B"/>
  </w:style>
  <w:style w:type="numbering" w:customStyle="1" w:styleId="2912">
    <w:name w:val="Нет списка2912"/>
    <w:next w:val="a2"/>
    <w:uiPriority w:val="99"/>
    <w:semiHidden/>
    <w:unhideWhenUsed/>
    <w:rsid w:val="000C1A1B"/>
  </w:style>
  <w:style w:type="numbering" w:customStyle="1" w:styleId="3012">
    <w:name w:val="Нет списка3012"/>
    <w:next w:val="a2"/>
    <w:uiPriority w:val="99"/>
    <w:semiHidden/>
    <w:unhideWhenUsed/>
    <w:rsid w:val="000C1A1B"/>
  </w:style>
  <w:style w:type="numbering" w:customStyle="1" w:styleId="3412">
    <w:name w:val="Нет списка3412"/>
    <w:next w:val="a2"/>
    <w:uiPriority w:val="99"/>
    <w:semiHidden/>
    <w:unhideWhenUsed/>
    <w:rsid w:val="000C1A1B"/>
  </w:style>
  <w:style w:type="numbering" w:customStyle="1" w:styleId="3512">
    <w:name w:val="Нет списка3512"/>
    <w:next w:val="a2"/>
    <w:uiPriority w:val="99"/>
    <w:semiHidden/>
    <w:unhideWhenUsed/>
    <w:rsid w:val="000C1A1B"/>
  </w:style>
  <w:style w:type="numbering" w:customStyle="1" w:styleId="382">
    <w:name w:val="Нет списка382"/>
    <w:next w:val="a2"/>
    <w:uiPriority w:val="99"/>
    <w:semiHidden/>
    <w:unhideWhenUsed/>
    <w:rsid w:val="000C1A1B"/>
  </w:style>
  <w:style w:type="table" w:customStyle="1" w:styleId="1810">
    <w:name w:val="Сетка таблицы181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72">
    <w:name w:val="Нет списка1172"/>
    <w:next w:val="a2"/>
    <w:uiPriority w:val="99"/>
    <w:semiHidden/>
    <w:unhideWhenUsed/>
    <w:qFormat/>
    <w:rsid w:val="000C1A1B"/>
  </w:style>
  <w:style w:type="table" w:customStyle="1" w:styleId="1922">
    <w:name w:val="Сетка таблицы192"/>
    <w:basedOn w:val="a1"/>
    <w:next w:val="a7"/>
    <w:uiPriority w:val="39"/>
    <w:rsid w:val="000C1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82">
    <w:name w:val="Нет списка1182"/>
    <w:next w:val="a2"/>
    <w:uiPriority w:val="99"/>
    <w:semiHidden/>
    <w:unhideWhenUsed/>
    <w:qFormat/>
    <w:rsid w:val="000C1A1B"/>
  </w:style>
  <w:style w:type="numbering" w:customStyle="1" w:styleId="11152">
    <w:name w:val="Нет списка11152"/>
    <w:next w:val="a2"/>
    <w:uiPriority w:val="99"/>
    <w:semiHidden/>
    <w:unhideWhenUsed/>
    <w:qFormat/>
    <w:rsid w:val="000C1A1B"/>
  </w:style>
  <w:style w:type="table" w:customStyle="1" w:styleId="11422">
    <w:name w:val="Сетка таблицы1142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42">
    <w:name w:val="Нет списка111142"/>
    <w:next w:val="a2"/>
    <w:uiPriority w:val="99"/>
    <w:semiHidden/>
    <w:unhideWhenUsed/>
    <w:qFormat/>
    <w:rsid w:val="000C1A1B"/>
  </w:style>
  <w:style w:type="numbering" w:customStyle="1" w:styleId="1111132">
    <w:name w:val="Нет списка1111132"/>
    <w:next w:val="a2"/>
    <w:uiPriority w:val="99"/>
    <w:semiHidden/>
    <w:unhideWhenUsed/>
    <w:qFormat/>
    <w:rsid w:val="000C1A1B"/>
  </w:style>
  <w:style w:type="table" w:customStyle="1" w:styleId="111320">
    <w:name w:val="Сетка таблицы11132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2">
    <w:name w:val="Нет списка2152"/>
    <w:next w:val="a2"/>
    <w:uiPriority w:val="99"/>
    <w:semiHidden/>
    <w:unhideWhenUsed/>
    <w:qFormat/>
    <w:rsid w:val="000C1A1B"/>
  </w:style>
  <w:style w:type="table" w:customStyle="1" w:styleId="1111210">
    <w:name w:val="Сетка таблицы111121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92">
    <w:name w:val="Нет списка392"/>
    <w:next w:val="a2"/>
    <w:uiPriority w:val="99"/>
    <w:semiHidden/>
    <w:unhideWhenUsed/>
    <w:qFormat/>
    <w:rsid w:val="000C1A1B"/>
  </w:style>
  <w:style w:type="numbering" w:customStyle="1" w:styleId="452">
    <w:name w:val="Нет списка452"/>
    <w:next w:val="a2"/>
    <w:uiPriority w:val="99"/>
    <w:semiHidden/>
    <w:unhideWhenUsed/>
    <w:qFormat/>
    <w:rsid w:val="000C1A1B"/>
  </w:style>
  <w:style w:type="table" w:customStyle="1" w:styleId="2310">
    <w:name w:val="Сетка таблицы231"/>
    <w:basedOn w:val="a1"/>
    <w:next w:val="a7"/>
    <w:uiPriority w:val="59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32">
    <w:name w:val="Нет списка11111132"/>
    <w:next w:val="a2"/>
    <w:uiPriority w:val="99"/>
    <w:semiHidden/>
    <w:unhideWhenUsed/>
    <w:qFormat/>
    <w:rsid w:val="000C1A1B"/>
  </w:style>
  <w:style w:type="numbering" w:customStyle="1" w:styleId="111111132">
    <w:name w:val="Нет списка111111132"/>
    <w:next w:val="a2"/>
    <w:uiPriority w:val="99"/>
    <w:semiHidden/>
    <w:unhideWhenUsed/>
    <w:qFormat/>
    <w:rsid w:val="000C1A1B"/>
  </w:style>
  <w:style w:type="table" w:customStyle="1" w:styleId="11111110">
    <w:name w:val="Сетка таблицы1111111"/>
    <w:basedOn w:val="a1"/>
    <w:next w:val="a7"/>
    <w:uiPriority w:val="59"/>
    <w:locked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62">
    <w:name w:val="Нет списка2162"/>
    <w:next w:val="a2"/>
    <w:uiPriority w:val="99"/>
    <w:semiHidden/>
    <w:unhideWhenUsed/>
    <w:qFormat/>
    <w:rsid w:val="000C1A1B"/>
  </w:style>
  <w:style w:type="numbering" w:customStyle="1" w:styleId="3152">
    <w:name w:val="Нет списка3152"/>
    <w:next w:val="a2"/>
    <w:uiPriority w:val="99"/>
    <w:semiHidden/>
    <w:unhideWhenUsed/>
    <w:qFormat/>
    <w:rsid w:val="000C1A1B"/>
  </w:style>
  <w:style w:type="numbering" w:customStyle="1" w:styleId="552">
    <w:name w:val="Нет списка552"/>
    <w:next w:val="a2"/>
    <w:uiPriority w:val="99"/>
    <w:semiHidden/>
    <w:unhideWhenUsed/>
    <w:qFormat/>
    <w:rsid w:val="000C1A1B"/>
  </w:style>
  <w:style w:type="table" w:customStyle="1" w:styleId="TableNormal31">
    <w:name w:val="Table Normal31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15">
    <w:name w:val="131"/>
    <w:basedOn w:val="TableNormal"/>
    <w:rsid w:val="000C1A1B"/>
    <w:tblPr>
      <w:tblStyleRowBandSize w:val="1"/>
      <w:tblStyleColBandSize w:val="1"/>
      <w:tblCellMar>
        <w:left w:w="108" w:type="dxa"/>
        <w:right w:w="108" w:type="dxa"/>
      </w:tblCellMar>
    </w:tblPr>
  </w:style>
  <w:style w:type="numbering" w:customStyle="1" w:styleId="1242">
    <w:name w:val="Нет списка1242"/>
    <w:next w:val="a2"/>
    <w:uiPriority w:val="99"/>
    <w:semiHidden/>
    <w:unhideWhenUsed/>
    <w:qFormat/>
    <w:rsid w:val="000C1A1B"/>
  </w:style>
  <w:style w:type="numbering" w:customStyle="1" w:styleId="652">
    <w:name w:val="Нет списка652"/>
    <w:next w:val="a2"/>
    <w:uiPriority w:val="99"/>
    <w:semiHidden/>
    <w:unhideWhenUsed/>
    <w:qFormat/>
    <w:rsid w:val="000C1A1B"/>
  </w:style>
  <w:style w:type="numbering" w:customStyle="1" w:styleId="752">
    <w:name w:val="Нет списка752"/>
    <w:next w:val="a2"/>
    <w:uiPriority w:val="99"/>
    <w:semiHidden/>
    <w:unhideWhenUsed/>
    <w:qFormat/>
    <w:rsid w:val="000C1A1B"/>
  </w:style>
  <w:style w:type="table" w:customStyle="1" w:styleId="3210">
    <w:name w:val="Сетка таблицы321"/>
    <w:basedOn w:val="a1"/>
    <w:next w:val="a7"/>
    <w:uiPriority w:val="59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320">
    <w:name w:val="Нет списка1332"/>
    <w:next w:val="a2"/>
    <w:uiPriority w:val="99"/>
    <w:semiHidden/>
    <w:unhideWhenUsed/>
    <w:qFormat/>
    <w:rsid w:val="000C1A1B"/>
  </w:style>
  <w:style w:type="numbering" w:customStyle="1" w:styleId="11232">
    <w:name w:val="Нет списка11232"/>
    <w:next w:val="a2"/>
    <w:uiPriority w:val="99"/>
    <w:semiHidden/>
    <w:unhideWhenUsed/>
    <w:qFormat/>
    <w:rsid w:val="000C1A1B"/>
  </w:style>
  <w:style w:type="table" w:customStyle="1" w:styleId="12210">
    <w:name w:val="Сетка таблицы1221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32">
    <w:name w:val="Нет списка2232"/>
    <w:next w:val="a2"/>
    <w:uiPriority w:val="99"/>
    <w:semiHidden/>
    <w:unhideWhenUsed/>
    <w:qFormat/>
    <w:rsid w:val="000C1A1B"/>
  </w:style>
  <w:style w:type="numbering" w:customStyle="1" w:styleId="3232">
    <w:name w:val="Нет списка3232"/>
    <w:next w:val="a2"/>
    <w:uiPriority w:val="99"/>
    <w:semiHidden/>
    <w:unhideWhenUsed/>
    <w:qFormat/>
    <w:rsid w:val="000C1A1B"/>
  </w:style>
  <w:style w:type="numbering" w:customStyle="1" w:styleId="4152">
    <w:name w:val="Нет списка4152"/>
    <w:next w:val="a2"/>
    <w:uiPriority w:val="99"/>
    <w:semiHidden/>
    <w:unhideWhenUsed/>
    <w:qFormat/>
    <w:rsid w:val="000C1A1B"/>
  </w:style>
  <w:style w:type="numbering" w:customStyle="1" w:styleId="111232">
    <w:name w:val="Нет списка111232"/>
    <w:next w:val="a2"/>
    <w:uiPriority w:val="99"/>
    <w:semiHidden/>
    <w:unhideWhenUsed/>
    <w:qFormat/>
    <w:rsid w:val="000C1A1B"/>
  </w:style>
  <w:style w:type="table" w:customStyle="1" w:styleId="112210">
    <w:name w:val="Сетка таблицы11221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42">
    <w:name w:val="Нет списка21142"/>
    <w:next w:val="a2"/>
    <w:uiPriority w:val="99"/>
    <w:semiHidden/>
    <w:unhideWhenUsed/>
    <w:qFormat/>
    <w:rsid w:val="000C1A1B"/>
  </w:style>
  <w:style w:type="numbering" w:customStyle="1" w:styleId="31142">
    <w:name w:val="Нет списка31142"/>
    <w:next w:val="a2"/>
    <w:uiPriority w:val="99"/>
    <w:semiHidden/>
    <w:unhideWhenUsed/>
    <w:qFormat/>
    <w:rsid w:val="000C1A1B"/>
  </w:style>
  <w:style w:type="numbering" w:customStyle="1" w:styleId="1111111132">
    <w:name w:val="Нет списка1111111132"/>
    <w:next w:val="a2"/>
    <w:uiPriority w:val="99"/>
    <w:semiHidden/>
    <w:unhideWhenUsed/>
    <w:rsid w:val="000C1A1B"/>
  </w:style>
  <w:style w:type="table" w:customStyle="1" w:styleId="4210">
    <w:name w:val="Сетка таблицы421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10">
    <w:name w:val="Сетка таблицы1321"/>
    <w:basedOn w:val="a1"/>
    <w:next w:val="a7"/>
    <w:uiPriority w:val="59"/>
    <w:rsid w:val="000C1A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21">
    <w:name w:val="Table Normal121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215">
    <w:name w:val="1121"/>
    <w:basedOn w:val="TableNormal"/>
    <w:rsid w:val="000C1A1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210">
    <w:name w:val="Сетка таблицы2121"/>
    <w:basedOn w:val="a1"/>
    <w:next w:val="a7"/>
    <w:uiPriority w:val="99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32">
    <w:name w:val="Нет списка12132"/>
    <w:next w:val="a2"/>
    <w:uiPriority w:val="99"/>
    <w:semiHidden/>
    <w:unhideWhenUsed/>
    <w:rsid w:val="000C1A1B"/>
  </w:style>
  <w:style w:type="numbering" w:customStyle="1" w:styleId="5152">
    <w:name w:val="Нет списка5152"/>
    <w:next w:val="a2"/>
    <w:uiPriority w:val="99"/>
    <w:semiHidden/>
    <w:unhideWhenUsed/>
    <w:rsid w:val="000C1A1B"/>
  </w:style>
  <w:style w:type="numbering" w:customStyle="1" w:styleId="6152">
    <w:name w:val="Нет списка6152"/>
    <w:next w:val="a2"/>
    <w:uiPriority w:val="99"/>
    <w:semiHidden/>
    <w:unhideWhenUsed/>
    <w:rsid w:val="000C1A1B"/>
  </w:style>
  <w:style w:type="numbering" w:customStyle="1" w:styleId="7152">
    <w:name w:val="Нет списка7152"/>
    <w:next w:val="a2"/>
    <w:uiPriority w:val="99"/>
    <w:semiHidden/>
    <w:unhideWhenUsed/>
    <w:rsid w:val="000C1A1B"/>
  </w:style>
  <w:style w:type="numbering" w:customStyle="1" w:styleId="41142">
    <w:name w:val="Нет списка41142"/>
    <w:next w:val="a2"/>
    <w:uiPriority w:val="99"/>
    <w:semiHidden/>
    <w:unhideWhenUsed/>
    <w:rsid w:val="000C1A1B"/>
  </w:style>
  <w:style w:type="numbering" w:customStyle="1" w:styleId="51142">
    <w:name w:val="Нет списка51142"/>
    <w:next w:val="a2"/>
    <w:uiPriority w:val="99"/>
    <w:semiHidden/>
    <w:unhideWhenUsed/>
    <w:rsid w:val="000C1A1B"/>
  </w:style>
  <w:style w:type="numbering" w:customStyle="1" w:styleId="61142">
    <w:name w:val="Нет списка61142"/>
    <w:next w:val="a2"/>
    <w:uiPriority w:val="99"/>
    <w:semiHidden/>
    <w:unhideWhenUsed/>
    <w:rsid w:val="000C1A1B"/>
  </w:style>
  <w:style w:type="numbering" w:customStyle="1" w:styleId="71142">
    <w:name w:val="Нет списка71142"/>
    <w:next w:val="a2"/>
    <w:uiPriority w:val="99"/>
    <w:semiHidden/>
    <w:unhideWhenUsed/>
    <w:rsid w:val="000C1A1B"/>
  </w:style>
  <w:style w:type="numbering" w:customStyle="1" w:styleId="842">
    <w:name w:val="Нет списка842"/>
    <w:next w:val="a2"/>
    <w:uiPriority w:val="99"/>
    <w:semiHidden/>
    <w:unhideWhenUsed/>
    <w:rsid w:val="000C1A1B"/>
  </w:style>
  <w:style w:type="numbering" w:customStyle="1" w:styleId="942">
    <w:name w:val="Нет списка942"/>
    <w:next w:val="a2"/>
    <w:uiPriority w:val="99"/>
    <w:semiHidden/>
    <w:unhideWhenUsed/>
    <w:rsid w:val="000C1A1B"/>
  </w:style>
  <w:style w:type="numbering" w:customStyle="1" w:styleId="1032">
    <w:name w:val="Нет списка1032"/>
    <w:next w:val="a2"/>
    <w:uiPriority w:val="99"/>
    <w:semiHidden/>
    <w:unhideWhenUsed/>
    <w:rsid w:val="000C1A1B"/>
  </w:style>
  <w:style w:type="numbering" w:customStyle="1" w:styleId="1432">
    <w:name w:val="Нет списка1432"/>
    <w:next w:val="a2"/>
    <w:uiPriority w:val="99"/>
    <w:semiHidden/>
    <w:unhideWhenUsed/>
    <w:rsid w:val="000C1A1B"/>
  </w:style>
  <w:style w:type="numbering" w:customStyle="1" w:styleId="2332">
    <w:name w:val="Нет списка2332"/>
    <w:next w:val="a2"/>
    <w:uiPriority w:val="99"/>
    <w:semiHidden/>
    <w:unhideWhenUsed/>
    <w:rsid w:val="000C1A1B"/>
  </w:style>
  <w:style w:type="numbering" w:customStyle="1" w:styleId="4232">
    <w:name w:val="Нет списка4232"/>
    <w:next w:val="a2"/>
    <w:uiPriority w:val="99"/>
    <w:semiHidden/>
    <w:unhideWhenUsed/>
    <w:rsid w:val="000C1A1B"/>
  </w:style>
  <w:style w:type="table" w:customStyle="1" w:styleId="5210">
    <w:name w:val="Сетка таблицы521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32">
    <w:name w:val="Нет списка5232"/>
    <w:next w:val="a2"/>
    <w:uiPriority w:val="99"/>
    <w:semiHidden/>
    <w:unhideWhenUsed/>
    <w:rsid w:val="000C1A1B"/>
  </w:style>
  <w:style w:type="numbering" w:customStyle="1" w:styleId="6232">
    <w:name w:val="Нет списка6232"/>
    <w:next w:val="a2"/>
    <w:uiPriority w:val="99"/>
    <w:semiHidden/>
    <w:unhideWhenUsed/>
    <w:rsid w:val="000C1A1B"/>
  </w:style>
  <w:style w:type="numbering" w:customStyle="1" w:styleId="7232">
    <w:name w:val="Нет списка7232"/>
    <w:next w:val="a2"/>
    <w:uiPriority w:val="99"/>
    <w:semiHidden/>
    <w:unhideWhenUsed/>
    <w:rsid w:val="000C1A1B"/>
  </w:style>
  <w:style w:type="numbering" w:customStyle="1" w:styleId="11332">
    <w:name w:val="Нет списка11332"/>
    <w:next w:val="a2"/>
    <w:uiPriority w:val="99"/>
    <w:semiHidden/>
    <w:unhideWhenUsed/>
    <w:rsid w:val="000C1A1B"/>
  </w:style>
  <w:style w:type="numbering" w:customStyle="1" w:styleId="21232">
    <w:name w:val="Нет списка21232"/>
    <w:next w:val="a2"/>
    <w:uiPriority w:val="99"/>
    <w:semiHidden/>
    <w:unhideWhenUsed/>
    <w:rsid w:val="000C1A1B"/>
  </w:style>
  <w:style w:type="numbering" w:customStyle="1" w:styleId="31232">
    <w:name w:val="Нет списка31232"/>
    <w:next w:val="a2"/>
    <w:uiPriority w:val="99"/>
    <w:semiHidden/>
    <w:unhideWhenUsed/>
    <w:rsid w:val="000C1A1B"/>
  </w:style>
  <w:style w:type="numbering" w:customStyle="1" w:styleId="41232">
    <w:name w:val="Нет списка41232"/>
    <w:next w:val="a2"/>
    <w:uiPriority w:val="99"/>
    <w:semiHidden/>
    <w:unhideWhenUsed/>
    <w:rsid w:val="000C1A1B"/>
  </w:style>
  <w:style w:type="table" w:customStyle="1" w:styleId="14210">
    <w:name w:val="Сетка таблицы1421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32">
    <w:name w:val="Нет списка51232"/>
    <w:next w:val="a2"/>
    <w:uiPriority w:val="99"/>
    <w:semiHidden/>
    <w:unhideWhenUsed/>
    <w:rsid w:val="000C1A1B"/>
  </w:style>
  <w:style w:type="numbering" w:customStyle="1" w:styleId="61232">
    <w:name w:val="Нет списка61232"/>
    <w:next w:val="a2"/>
    <w:uiPriority w:val="99"/>
    <w:semiHidden/>
    <w:unhideWhenUsed/>
    <w:rsid w:val="000C1A1B"/>
  </w:style>
  <w:style w:type="numbering" w:customStyle="1" w:styleId="71232">
    <w:name w:val="Нет списка71232"/>
    <w:next w:val="a2"/>
    <w:uiPriority w:val="99"/>
    <w:semiHidden/>
    <w:unhideWhenUsed/>
    <w:rsid w:val="000C1A1B"/>
  </w:style>
  <w:style w:type="numbering" w:customStyle="1" w:styleId="211132">
    <w:name w:val="Нет списка211132"/>
    <w:next w:val="a2"/>
    <w:uiPriority w:val="99"/>
    <w:semiHidden/>
    <w:unhideWhenUsed/>
    <w:rsid w:val="000C1A1B"/>
  </w:style>
  <w:style w:type="numbering" w:customStyle="1" w:styleId="311132">
    <w:name w:val="Нет списка311132"/>
    <w:next w:val="a2"/>
    <w:uiPriority w:val="99"/>
    <w:semiHidden/>
    <w:unhideWhenUsed/>
    <w:rsid w:val="000C1A1B"/>
  </w:style>
  <w:style w:type="numbering" w:customStyle="1" w:styleId="411132">
    <w:name w:val="Нет списка411132"/>
    <w:next w:val="a2"/>
    <w:uiPriority w:val="99"/>
    <w:semiHidden/>
    <w:unhideWhenUsed/>
    <w:rsid w:val="000C1A1B"/>
  </w:style>
  <w:style w:type="numbering" w:customStyle="1" w:styleId="511132">
    <w:name w:val="Нет списка511132"/>
    <w:next w:val="a2"/>
    <w:uiPriority w:val="99"/>
    <w:semiHidden/>
    <w:unhideWhenUsed/>
    <w:rsid w:val="000C1A1B"/>
  </w:style>
  <w:style w:type="numbering" w:customStyle="1" w:styleId="611132">
    <w:name w:val="Нет списка611132"/>
    <w:next w:val="a2"/>
    <w:uiPriority w:val="99"/>
    <w:semiHidden/>
    <w:unhideWhenUsed/>
    <w:rsid w:val="000C1A1B"/>
  </w:style>
  <w:style w:type="numbering" w:customStyle="1" w:styleId="711132">
    <w:name w:val="Нет списка711132"/>
    <w:next w:val="a2"/>
    <w:uiPriority w:val="99"/>
    <w:semiHidden/>
    <w:unhideWhenUsed/>
    <w:rsid w:val="000C1A1B"/>
  </w:style>
  <w:style w:type="numbering" w:customStyle="1" w:styleId="8132">
    <w:name w:val="Нет списка8132"/>
    <w:next w:val="a2"/>
    <w:uiPriority w:val="99"/>
    <w:semiHidden/>
    <w:unhideWhenUsed/>
    <w:rsid w:val="000C1A1B"/>
  </w:style>
  <w:style w:type="numbering" w:customStyle="1" w:styleId="9132">
    <w:name w:val="Нет списка9132"/>
    <w:next w:val="a2"/>
    <w:uiPriority w:val="99"/>
    <w:semiHidden/>
    <w:unhideWhenUsed/>
    <w:rsid w:val="000C1A1B"/>
  </w:style>
  <w:style w:type="numbering" w:customStyle="1" w:styleId="1532">
    <w:name w:val="Нет списка1532"/>
    <w:next w:val="a2"/>
    <w:uiPriority w:val="99"/>
    <w:semiHidden/>
    <w:unhideWhenUsed/>
    <w:rsid w:val="000C1A1B"/>
  </w:style>
  <w:style w:type="numbering" w:customStyle="1" w:styleId="1632">
    <w:name w:val="Нет списка1632"/>
    <w:next w:val="a2"/>
    <w:uiPriority w:val="99"/>
    <w:semiHidden/>
    <w:unhideWhenUsed/>
    <w:rsid w:val="000C1A1B"/>
  </w:style>
  <w:style w:type="table" w:customStyle="1" w:styleId="6210">
    <w:name w:val="Сетка таблицы621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22">
    <w:name w:val="Нет списка2422"/>
    <w:next w:val="a2"/>
    <w:uiPriority w:val="99"/>
    <w:semiHidden/>
    <w:unhideWhenUsed/>
    <w:rsid w:val="000C1A1B"/>
  </w:style>
  <w:style w:type="table" w:customStyle="1" w:styleId="15110">
    <w:name w:val="Сетка таблицы1511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22">
    <w:name w:val="Нет списка3322"/>
    <w:next w:val="a2"/>
    <w:uiPriority w:val="99"/>
    <w:semiHidden/>
    <w:unhideWhenUsed/>
    <w:rsid w:val="000C1A1B"/>
  </w:style>
  <w:style w:type="numbering" w:customStyle="1" w:styleId="4322">
    <w:name w:val="Нет списка4322"/>
    <w:next w:val="a2"/>
    <w:uiPriority w:val="99"/>
    <w:semiHidden/>
    <w:unhideWhenUsed/>
    <w:rsid w:val="000C1A1B"/>
  </w:style>
  <w:style w:type="numbering" w:customStyle="1" w:styleId="114220">
    <w:name w:val="Нет списка11422"/>
    <w:next w:val="a2"/>
    <w:uiPriority w:val="99"/>
    <w:semiHidden/>
    <w:unhideWhenUsed/>
    <w:rsid w:val="000C1A1B"/>
  </w:style>
  <w:style w:type="numbering" w:customStyle="1" w:styleId="111322">
    <w:name w:val="Нет списка111322"/>
    <w:next w:val="a2"/>
    <w:uiPriority w:val="99"/>
    <w:semiHidden/>
    <w:unhideWhenUsed/>
    <w:rsid w:val="000C1A1B"/>
  </w:style>
  <w:style w:type="table" w:customStyle="1" w:styleId="113110">
    <w:name w:val="Сетка таблицы11311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22">
    <w:name w:val="Нет списка21322"/>
    <w:next w:val="a2"/>
    <w:uiPriority w:val="99"/>
    <w:semiHidden/>
    <w:unhideWhenUsed/>
    <w:rsid w:val="000C1A1B"/>
  </w:style>
  <w:style w:type="numbering" w:customStyle="1" w:styleId="31322">
    <w:name w:val="Нет списка31322"/>
    <w:next w:val="a2"/>
    <w:uiPriority w:val="99"/>
    <w:semiHidden/>
    <w:unhideWhenUsed/>
    <w:rsid w:val="000C1A1B"/>
  </w:style>
  <w:style w:type="numbering" w:customStyle="1" w:styleId="5322">
    <w:name w:val="Нет списка5322"/>
    <w:next w:val="a2"/>
    <w:uiPriority w:val="99"/>
    <w:semiHidden/>
    <w:unhideWhenUsed/>
    <w:rsid w:val="000C1A1B"/>
  </w:style>
  <w:style w:type="numbering" w:customStyle="1" w:styleId="12222">
    <w:name w:val="Нет списка12222"/>
    <w:next w:val="a2"/>
    <w:uiPriority w:val="99"/>
    <w:semiHidden/>
    <w:unhideWhenUsed/>
    <w:rsid w:val="000C1A1B"/>
  </w:style>
  <w:style w:type="numbering" w:customStyle="1" w:styleId="6322">
    <w:name w:val="Нет списка6322"/>
    <w:next w:val="a2"/>
    <w:uiPriority w:val="99"/>
    <w:semiHidden/>
    <w:unhideWhenUsed/>
    <w:rsid w:val="000C1A1B"/>
  </w:style>
  <w:style w:type="table" w:customStyle="1" w:styleId="1112110">
    <w:name w:val="Сетка таблицы111211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22">
    <w:name w:val="Нет списка1111222"/>
    <w:next w:val="a2"/>
    <w:uiPriority w:val="99"/>
    <w:semiHidden/>
    <w:unhideWhenUsed/>
    <w:rsid w:val="000C1A1B"/>
  </w:style>
  <w:style w:type="numbering" w:customStyle="1" w:styleId="11111111122">
    <w:name w:val="Нет списка11111111122"/>
    <w:next w:val="a2"/>
    <w:uiPriority w:val="99"/>
    <w:semiHidden/>
    <w:unhideWhenUsed/>
    <w:rsid w:val="000C1A1B"/>
  </w:style>
  <w:style w:type="table" w:customStyle="1" w:styleId="31110">
    <w:name w:val="Сетка таблицы3111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10">
    <w:name w:val="Сетка таблицы12111"/>
    <w:basedOn w:val="a1"/>
    <w:next w:val="a7"/>
    <w:uiPriority w:val="59"/>
    <w:locked/>
    <w:rsid w:val="000C1A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22">
    <w:name w:val="Нет списка13122"/>
    <w:next w:val="a2"/>
    <w:uiPriority w:val="99"/>
    <w:semiHidden/>
    <w:unhideWhenUsed/>
    <w:rsid w:val="000C1A1B"/>
  </w:style>
  <w:style w:type="numbering" w:customStyle="1" w:styleId="112122">
    <w:name w:val="Нет списка112122"/>
    <w:next w:val="a2"/>
    <w:uiPriority w:val="99"/>
    <w:semiHidden/>
    <w:unhideWhenUsed/>
    <w:rsid w:val="000C1A1B"/>
  </w:style>
  <w:style w:type="numbering" w:customStyle="1" w:styleId="22122">
    <w:name w:val="Нет списка22122"/>
    <w:next w:val="a2"/>
    <w:uiPriority w:val="99"/>
    <w:semiHidden/>
    <w:unhideWhenUsed/>
    <w:rsid w:val="000C1A1B"/>
  </w:style>
  <w:style w:type="numbering" w:customStyle="1" w:styleId="121122">
    <w:name w:val="Нет списка121122"/>
    <w:next w:val="a2"/>
    <w:uiPriority w:val="99"/>
    <w:semiHidden/>
    <w:unhideWhenUsed/>
    <w:rsid w:val="000C1A1B"/>
  </w:style>
  <w:style w:type="numbering" w:customStyle="1" w:styleId="7322">
    <w:name w:val="Нет списка7322"/>
    <w:next w:val="a2"/>
    <w:uiPriority w:val="99"/>
    <w:semiHidden/>
    <w:unhideWhenUsed/>
    <w:rsid w:val="000C1A1B"/>
  </w:style>
  <w:style w:type="numbering" w:customStyle="1" w:styleId="41322">
    <w:name w:val="Нет списка41322"/>
    <w:next w:val="a2"/>
    <w:uiPriority w:val="99"/>
    <w:semiHidden/>
    <w:unhideWhenUsed/>
    <w:rsid w:val="000C1A1B"/>
  </w:style>
  <w:style w:type="numbering" w:customStyle="1" w:styleId="51322">
    <w:name w:val="Нет списка51322"/>
    <w:next w:val="a2"/>
    <w:uiPriority w:val="99"/>
    <w:semiHidden/>
    <w:unhideWhenUsed/>
    <w:rsid w:val="000C1A1B"/>
  </w:style>
  <w:style w:type="numbering" w:customStyle="1" w:styleId="61322">
    <w:name w:val="Нет списка61322"/>
    <w:next w:val="a2"/>
    <w:uiPriority w:val="99"/>
    <w:semiHidden/>
    <w:unhideWhenUsed/>
    <w:rsid w:val="000C1A1B"/>
  </w:style>
  <w:style w:type="numbering" w:customStyle="1" w:styleId="71322">
    <w:name w:val="Нет списка71322"/>
    <w:next w:val="a2"/>
    <w:uiPriority w:val="99"/>
    <w:semiHidden/>
    <w:unhideWhenUsed/>
    <w:rsid w:val="000C1A1B"/>
  </w:style>
  <w:style w:type="numbering" w:customStyle="1" w:styleId="211222">
    <w:name w:val="Нет списка211222"/>
    <w:next w:val="a2"/>
    <w:uiPriority w:val="99"/>
    <w:semiHidden/>
    <w:unhideWhenUsed/>
    <w:rsid w:val="000C1A1B"/>
  </w:style>
  <w:style w:type="numbering" w:customStyle="1" w:styleId="311222">
    <w:name w:val="Нет списка311222"/>
    <w:next w:val="a2"/>
    <w:uiPriority w:val="99"/>
    <w:semiHidden/>
    <w:unhideWhenUsed/>
    <w:rsid w:val="000C1A1B"/>
  </w:style>
  <w:style w:type="numbering" w:customStyle="1" w:styleId="411222">
    <w:name w:val="Нет списка411222"/>
    <w:next w:val="a2"/>
    <w:uiPriority w:val="99"/>
    <w:semiHidden/>
    <w:unhideWhenUsed/>
    <w:rsid w:val="000C1A1B"/>
  </w:style>
  <w:style w:type="numbering" w:customStyle="1" w:styleId="511222">
    <w:name w:val="Нет списка511222"/>
    <w:next w:val="a2"/>
    <w:uiPriority w:val="99"/>
    <w:semiHidden/>
    <w:unhideWhenUsed/>
    <w:rsid w:val="000C1A1B"/>
  </w:style>
  <w:style w:type="numbering" w:customStyle="1" w:styleId="611222">
    <w:name w:val="Нет списка611222"/>
    <w:next w:val="a2"/>
    <w:uiPriority w:val="99"/>
    <w:semiHidden/>
    <w:unhideWhenUsed/>
    <w:rsid w:val="000C1A1B"/>
  </w:style>
  <w:style w:type="numbering" w:customStyle="1" w:styleId="711222">
    <w:name w:val="Нет списка711222"/>
    <w:next w:val="a2"/>
    <w:uiPriority w:val="99"/>
    <w:semiHidden/>
    <w:unhideWhenUsed/>
    <w:rsid w:val="000C1A1B"/>
  </w:style>
  <w:style w:type="numbering" w:customStyle="1" w:styleId="8222">
    <w:name w:val="Нет списка8222"/>
    <w:next w:val="a2"/>
    <w:uiPriority w:val="99"/>
    <w:semiHidden/>
    <w:unhideWhenUsed/>
    <w:rsid w:val="000C1A1B"/>
  </w:style>
  <w:style w:type="numbering" w:customStyle="1" w:styleId="9222">
    <w:name w:val="Нет списка9222"/>
    <w:next w:val="a2"/>
    <w:uiPriority w:val="99"/>
    <w:semiHidden/>
    <w:unhideWhenUsed/>
    <w:rsid w:val="000C1A1B"/>
  </w:style>
  <w:style w:type="numbering" w:customStyle="1" w:styleId="10122">
    <w:name w:val="Нет списка10122"/>
    <w:next w:val="a2"/>
    <w:uiPriority w:val="99"/>
    <w:semiHidden/>
    <w:unhideWhenUsed/>
    <w:rsid w:val="000C1A1B"/>
  </w:style>
  <w:style w:type="numbering" w:customStyle="1" w:styleId="14122">
    <w:name w:val="Нет списка14122"/>
    <w:next w:val="a2"/>
    <w:uiPriority w:val="99"/>
    <w:semiHidden/>
    <w:unhideWhenUsed/>
    <w:rsid w:val="000C1A1B"/>
  </w:style>
  <w:style w:type="numbering" w:customStyle="1" w:styleId="23122">
    <w:name w:val="Нет списка23122"/>
    <w:next w:val="a2"/>
    <w:uiPriority w:val="99"/>
    <w:semiHidden/>
    <w:unhideWhenUsed/>
    <w:rsid w:val="000C1A1B"/>
  </w:style>
  <w:style w:type="numbering" w:customStyle="1" w:styleId="32122">
    <w:name w:val="Нет списка32122"/>
    <w:next w:val="a2"/>
    <w:uiPriority w:val="99"/>
    <w:semiHidden/>
    <w:unhideWhenUsed/>
    <w:rsid w:val="000C1A1B"/>
  </w:style>
  <w:style w:type="numbering" w:customStyle="1" w:styleId="42122">
    <w:name w:val="Нет списка42122"/>
    <w:next w:val="a2"/>
    <w:uiPriority w:val="99"/>
    <w:semiHidden/>
    <w:unhideWhenUsed/>
    <w:rsid w:val="000C1A1B"/>
  </w:style>
  <w:style w:type="numbering" w:customStyle="1" w:styleId="52122">
    <w:name w:val="Нет списка52122"/>
    <w:next w:val="a2"/>
    <w:uiPriority w:val="99"/>
    <w:semiHidden/>
    <w:unhideWhenUsed/>
    <w:rsid w:val="000C1A1B"/>
  </w:style>
  <w:style w:type="numbering" w:customStyle="1" w:styleId="62122">
    <w:name w:val="Нет списка62122"/>
    <w:next w:val="a2"/>
    <w:uiPriority w:val="99"/>
    <w:semiHidden/>
    <w:unhideWhenUsed/>
    <w:rsid w:val="000C1A1B"/>
  </w:style>
  <w:style w:type="numbering" w:customStyle="1" w:styleId="72122">
    <w:name w:val="Нет списка72122"/>
    <w:next w:val="a2"/>
    <w:uiPriority w:val="99"/>
    <w:semiHidden/>
    <w:unhideWhenUsed/>
    <w:rsid w:val="000C1A1B"/>
  </w:style>
  <w:style w:type="numbering" w:customStyle="1" w:styleId="113122">
    <w:name w:val="Нет списка113122"/>
    <w:next w:val="a2"/>
    <w:uiPriority w:val="99"/>
    <w:semiHidden/>
    <w:unhideWhenUsed/>
    <w:rsid w:val="000C1A1B"/>
  </w:style>
  <w:style w:type="numbering" w:customStyle="1" w:styleId="212122">
    <w:name w:val="Нет списка212122"/>
    <w:next w:val="a2"/>
    <w:uiPriority w:val="99"/>
    <w:semiHidden/>
    <w:unhideWhenUsed/>
    <w:rsid w:val="000C1A1B"/>
  </w:style>
  <w:style w:type="numbering" w:customStyle="1" w:styleId="312122">
    <w:name w:val="Нет списка312122"/>
    <w:next w:val="a2"/>
    <w:uiPriority w:val="99"/>
    <w:semiHidden/>
    <w:unhideWhenUsed/>
    <w:rsid w:val="000C1A1B"/>
  </w:style>
  <w:style w:type="numbering" w:customStyle="1" w:styleId="412122">
    <w:name w:val="Нет списка412122"/>
    <w:next w:val="a2"/>
    <w:uiPriority w:val="99"/>
    <w:semiHidden/>
    <w:unhideWhenUsed/>
    <w:rsid w:val="000C1A1B"/>
  </w:style>
  <w:style w:type="numbering" w:customStyle="1" w:styleId="512122">
    <w:name w:val="Нет списка512122"/>
    <w:next w:val="a2"/>
    <w:uiPriority w:val="99"/>
    <w:semiHidden/>
    <w:unhideWhenUsed/>
    <w:rsid w:val="000C1A1B"/>
  </w:style>
  <w:style w:type="numbering" w:customStyle="1" w:styleId="612122">
    <w:name w:val="Нет списка612122"/>
    <w:next w:val="a2"/>
    <w:uiPriority w:val="99"/>
    <w:semiHidden/>
    <w:unhideWhenUsed/>
    <w:rsid w:val="000C1A1B"/>
  </w:style>
  <w:style w:type="numbering" w:customStyle="1" w:styleId="712122">
    <w:name w:val="Нет списка712122"/>
    <w:next w:val="a2"/>
    <w:uiPriority w:val="99"/>
    <w:semiHidden/>
    <w:unhideWhenUsed/>
    <w:rsid w:val="000C1A1B"/>
  </w:style>
  <w:style w:type="numbering" w:customStyle="1" w:styleId="1112122">
    <w:name w:val="Нет списка1112122"/>
    <w:next w:val="a2"/>
    <w:uiPriority w:val="99"/>
    <w:semiHidden/>
    <w:unhideWhenUsed/>
    <w:rsid w:val="000C1A1B"/>
  </w:style>
  <w:style w:type="numbering" w:customStyle="1" w:styleId="2111122">
    <w:name w:val="Нет списка2111122"/>
    <w:next w:val="a2"/>
    <w:uiPriority w:val="99"/>
    <w:semiHidden/>
    <w:unhideWhenUsed/>
    <w:rsid w:val="000C1A1B"/>
  </w:style>
  <w:style w:type="numbering" w:customStyle="1" w:styleId="3111122">
    <w:name w:val="Нет списка3111122"/>
    <w:next w:val="a2"/>
    <w:uiPriority w:val="99"/>
    <w:semiHidden/>
    <w:unhideWhenUsed/>
    <w:rsid w:val="000C1A1B"/>
  </w:style>
  <w:style w:type="numbering" w:customStyle="1" w:styleId="4111122">
    <w:name w:val="Нет списка4111122"/>
    <w:next w:val="a2"/>
    <w:uiPriority w:val="99"/>
    <w:semiHidden/>
    <w:unhideWhenUsed/>
    <w:rsid w:val="000C1A1B"/>
  </w:style>
  <w:style w:type="numbering" w:customStyle="1" w:styleId="5111122">
    <w:name w:val="Нет списка5111122"/>
    <w:next w:val="a2"/>
    <w:uiPriority w:val="99"/>
    <w:semiHidden/>
    <w:unhideWhenUsed/>
    <w:rsid w:val="000C1A1B"/>
  </w:style>
  <w:style w:type="numbering" w:customStyle="1" w:styleId="6111122">
    <w:name w:val="Нет списка6111122"/>
    <w:next w:val="a2"/>
    <w:uiPriority w:val="99"/>
    <w:semiHidden/>
    <w:unhideWhenUsed/>
    <w:rsid w:val="000C1A1B"/>
  </w:style>
  <w:style w:type="numbering" w:customStyle="1" w:styleId="7111122">
    <w:name w:val="Нет списка7111122"/>
    <w:next w:val="a2"/>
    <w:uiPriority w:val="99"/>
    <w:semiHidden/>
    <w:unhideWhenUsed/>
    <w:rsid w:val="000C1A1B"/>
  </w:style>
  <w:style w:type="numbering" w:customStyle="1" w:styleId="81122">
    <w:name w:val="Нет списка81122"/>
    <w:next w:val="a2"/>
    <w:uiPriority w:val="99"/>
    <w:semiHidden/>
    <w:unhideWhenUsed/>
    <w:rsid w:val="000C1A1B"/>
  </w:style>
  <w:style w:type="numbering" w:customStyle="1" w:styleId="91122">
    <w:name w:val="Нет списка91122"/>
    <w:next w:val="a2"/>
    <w:uiPriority w:val="99"/>
    <w:semiHidden/>
    <w:unhideWhenUsed/>
    <w:rsid w:val="000C1A1B"/>
  </w:style>
  <w:style w:type="table" w:customStyle="1" w:styleId="7110">
    <w:name w:val="Сетка таблицы711"/>
    <w:basedOn w:val="a1"/>
    <w:next w:val="a7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20">
    <w:name w:val="Сетка таблицы822"/>
    <w:basedOn w:val="a1"/>
    <w:next w:val="a7"/>
    <w:uiPriority w:val="39"/>
    <w:rsid w:val="000C1A1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20">
    <w:name w:val="Сетка таблицы922"/>
    <w:basedOn w:val="a1"/>
    <w:next w:val="a7"/>
    <w:uiPriority w:val="39"/>
    <w:rsid w:val="000C1A1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32">
    <w:name w:val="Нет списка1732"/>
    <w:next w:val="a2"/>
    <w:uiPriority w:val="99"/>
    <w:semiHidden/>
    <w:unhideWhenUsed/>
    <w:rsid w:val="000C1A1B"/>
  </w:style>
  <w:style w:type="table" w:customStyle="1" w:styleId="10220">
    <w:name w:val="Сетка таблицы1022"/>
    <w:basedOn w:val="a1"/>
    <w:next w:val="a7"/>
    <w:uiPriority w:val="39"/>
    <w:rsid w:val="000C1A1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2">
    <w:name w:val="Нет списка1832"/>
    <w:next w:val="a2"/>
    <w:uiPriority w:val="99"/>
    <w:semiHidden/>
    <w:unhideWhenUsed/>
    <w:rsid w:val="000C1A1B"/>
  </w:style>
  <w:style w:type="table" w:customStyle="1" w:styleId="16110">
    <w:name w:val="Сетка таблицы1611"/>
    <w:basedOn w:val="a1"/>
    <w:next w:val="a7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220">
    <w:name w:val="Нет списка1922"/>
    <w:next w:val="a2"/>
    <w:uiPriority w:val="99"/>
    <w:semiHidden/>
    <w:unhideWhenUsed/>
    <w:rsid w:val="000C1A1B"/>
  </w:style>
  <w:style w:type="numbering" w:customStyle="1" w:styleId="11022">
    <w:name w:val="Нет списка11022"/>
    <w:next w:val="a2"/>
    <w:uiPriority w:val="99"/>
    <w:semiHidden/>
    <w:unhideWhenUsed/>
    <w:rsid w:val="000C1A1B"/>
  </w:style>
  <w:style w:type="table" w:customStyle="1" w:styleId="22110">
    <w:name w:val="Сетка таблицы2211"/>
    <w:basedOn w:val="a1"/>
    <w:next w:val="a7"/>
    <w:uiPriority w:val="99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1">
    <w:name w:val="Table Normal211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115">
    <w:name w:val="1211"/>
    <w:basedOn w:val="TableNormal"/>
    <w:rsid w:val="000C1A1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1110">
    <w:name w:val="Сетка таблицы4111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12">
    <w:name w:val="Сетка таблицы13111"/>
    <w:basedOn w:val="a1"/>
    <w:next w:val="a7"/>
    <w:uiPriority w:val="59"/>
    <w:locked/>
    <w:rsid w:val="000C1A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11">
    <w:name w:val="Table Normal1111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16">
    <w:name w:val="11111"/>
    <w:basedOn w:val="TableNormal"/>
    <w:rsid w:val="000C1A1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1110">
    <w:name w:val="Сетка таблицы21111"/>
    <w:basedOn w:val="a1"/>
    <w:next w:val="a7"/>
    <w:uiPriority w:val="99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0">
    <w:name w:val="Сетка таблицы5111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12">
    <w:name w:val="Сетка таблицы14111"/>
    <w:basedOn w:val="a1"/>
    <w:next w:val="a7"/>
    <w:uiPriority w:val="59"/>
    <w:locked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12">
    <w:name w:val="Сетка таблицы112111"/>
    <w:basedOn w:val="a1"/>
    <w:next w:val="a7"/>
    <w:uiPriority w:val="59"/>
    <w:locked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22">
    <w:name w:val="Нет списка15122"/>
    <w:next w:val="a2"/>
    <w:uiPriority w:val="99"/>
    <w:semiHidden/>
    <w:unhideWhenUsed/>
    <w:rsid w:val="000C1A1B"/>
  </w:style>
  <w:style w:type="numbering" w:customStyle="1" w:styleId="16122">
    <w:name w:val="Нет списка16122"/>
    <w:next w:val="a2"/>
    <w:uiPriority w:val="99"/>
    <w:semiHidden/>
    <w:unhideWhenUsed/>
    <w:rsid w:val="000C1A1B"/>
  </w:style>
  <w:style w:type="numbering" w:customStyle="1" w:styleId="17122">
    <w:name w:val="Нет списка17122"/>
    <w:next w:val="a2"/>
    <w:uiPriority w:val="99"/>
    <w:semiHidden/>
    <w:unhideWhenUsed/>
    <w:rsid w:val="000C1A1B"/>
  </w:style>
  <w:style w:type="numbering" w:customStyle="1" w:styleId="18122">
    <w:name w:val="Нет списка18122"/>
    <w:next w:val="a2"/>
    <w:uiPriority w:val="99"/>
    <w:semiHidden/>
    <w:unhideWhenUsed/>
    <w:rsid w:val="000C1A1B"/>
  </w:style>
  <w:style w:type="table" w:customStyle="1" w:styleId="61110">
    <w:name w:val="Сетка таблицы6111"/>
    <w:basedOn w:val="a1"/>
    <w:next w:val="a7"/>
    <w:uiPriority w:val="3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22">
    <w:name w:val="Нет списка2022"/>
    <w:next w:val="a2"/>
    <w:uiPriority w:val="99"/>
    <w:semiHidden/>
    <w:unhideWhenUsed/>
    <w:rsid w:val="000C1A1B"/>
  </w:style>
  <w:style w:type="numbering" w:customStyle="1" w:styleId="2522">
    <w:name w:val="Нет списка2522"/>
    <w:next w:val="a2"/>
    <w:uiPriority w:val="99"/>
    <w:semiHidden/>
    <w:unhideWhenUsed/>
    <w:rsid w:val="000C1A1B"/>
  </w:style>
  <w:style w:type="numbering" w:customStyle="1" w:styleId="2622">
    <w:name w:val="Нет списка2622"/>
    <w:next w:val="a2"/>
    <w:uiPriority w:val="99"/>
    <w:semiHidden/>
    <w:unhideWhenUsed/>
    <w:rsid w:val="000C1A1B"/>
  </w:style>
  <w:style w:type="numbering" w:customStyle="1" w:styleId="2722">
    <w:name w:val="Нет списка2722"/>
    <w:next w:val="a2"/>
    <w:uiPriority w:val="99"/>
    <w:semiHidden/>
    <w:unhideWhenUsed/>
    <w:rsid w:val="000C1A1B"/>
  </w:style>
  <w:style w:type="numbering" w:customStyle="1" w:styleId="2822">
    <w:name w:val="Нет списка2822"/>
    <w:next w:val="a2"/>
    <w:uiPriority w:val="99"/>
    <w:semiHidden/>
    <w:unhideWhenUsed/>
    <w:rsid w:val="000C1A1B"/>
  </w:style>
  <w:style w:type="numbering" w:customStyle="1" w:styleId="2922">
    <w:name w:val="Нет списка2922"/>
    <w:next w:val="a2"/>
    <w:uiPriority w:val="99"/>
    <w:semiHidden/>
    <w:unhideWhenUsed/>
    <w:rsid w:val="000C1A1B"/>
  </w:style>
  <w:style w:type="table" w:customStyle="1" w:styleId="17110">
    <w:name w:val="Сетка таблицы1711"/>
    <w:basedOn w:val="a1"/>
    <w:uiPriority w:val="39"/>
    <w:rsid w:val="000C1A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10">
    <w:name w:val="Сетка таблицы8111"/>
    <w:basedOn w:val="a1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10">
    <w:name w:val="Сетка таблицы9111"/>
    <w:basedOn w:val="a1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10">
    <w:name w:val="Сетка таблицы10111"/>
    <w:basedOn w:val="a1"/>
    <w:uiPriority w:val="39"/>
    <w:locked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22">
    <w:name w:val="Нет списка3022"/>
    <w:next w:val="a2"/>
    <w:uiPriority w:val="99"/>
    <w:semiHidden/>
    <w:unhideWhenUsed/>
    <w:rsid w:val="000C1A1B"/>
  </w:style>
  <w:style w:type="numbering" w:customStyle="1" w:styleId="3422">
    <w:name w:val="Нет списка3422"/>
    <w:next w:val="a2"/>
    <w:uiPriority w:val="99"/>
    <w:semiHidden/>
    <w:unhideWhenUsed/>
    <w:rsid w:val="000C1A1B"/>
  </w:style>
  <w:style w:type="numbering" w:customStyle="1" w:styleId="3522">
    <w:name w:val="Нет списка3522"/>
    <w:next w:val="a2"/>
    <w:uiPriority w:val="99"/>
    <w:semiHidden/>
    <w:unhideWhenUsed/>
    <w:rsid w:val="000C1A1B"/>
  </w:style>
  <w:style w:type="character" w:customStyle="1" w:styleId="1f8">
    <w:name w:val="Текст примечания Знак1"/>
    <w:basedOn w:val="a0"/>
    <w:uiPriority w:val="99"/>
    <w:rsid w:val="000C1A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f9">
    <w:name w:val="Тема примечания Знак1"/>
    <w:basedOn w:val="1f8"/>
    <w:uiPriority w:val="99"/>
    <w:semiHidden/>
    <w:rsid w:val="000C1A1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49">
    <w:name w:val="Нет списка49"/>
    <w:next w:val="a2"/>
    <w:uiPriority w:val="99"/>
    <w:semiHidden/>
    <w:unhideWhenUsed/>
    <w:rsid w:val="000C1A1B"/>
  </w:style>
  <w:style w:type="table" w:customStyle="1" w:styleId="265">
    <w:name w:val="Сетка таблицы26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7">
    <w:name w:val="Нет списка127"/>
    <w:next w:val="a2"/>
    <w:uiPriority w:val="99"/>
    <w:semiHidden/>
    <w:unhideWhenUsed/>
    <w:qFormat/>
    <w:rsid w:val="000C1A1B"/>
  </w:style>
  <w:style w:type="table" w:customStyle="1" w:styleId="1180">
    <w:name w:val="Сетка таблицы118"/>
    <w:basedOn w:val="a1"/>
    <w:next w:val="a7"/>
    <w:uiPriority w:val="39"/>
    <w:rsid w:val="000C1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9">
    <w:name w:val="Нет списка1119"/>
    <w:next w:val="a2"/>
    <w:uiPriority w:val="99"/>
    <w:semiHidden/>
    <w:unhideWhenUsed/>
    <w:qFormat/>
    <w:rsid w:val="000C1A1B"/>
  </w:style>
  <w:style w:type="numbering" w:customStyle="1" w:styleId="111100">
    <w:name w:val="Нет списка11110"/>
    <w:next w:val="a2"/>
    <w:uiPriority w:val="99"/>
    <w:semiHidden/>
    <w:unhideWhenUsed/>
    <w:qFormat/>
    <w:rsid w:val="000C1A1B"/>
  </w:style>
  <w:style w:type="table" w:customStyle="1" w:styleId="1190">
    <w:name w:val="Сетка таблицы119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7">
    <w:name w:val="Нет списка11117"/>
    <w:next w:val="a2"/>
    <w:uiPriority w:val="99"/>
    <w:semiHidden/>
    <w:unhideWhenUsed/>
    <w:qFormat/>
    <w:rsid w:val="000C1A1B"/>
  </w:style>
  <w:style w:type="numbering" w:customStyle="1" w:styleId="1111160">
    <w:name w:val="Нет списка111116"/>
    <w:next w:val="a2"/>
    <w:uiPriority w:val="99"/>
    <w:semiHidden/>
    <w:unhideWhenUsed/>
    <w:qFormat/>
    <w:rsid w:val="000C1A1B"/>
  </w:style>
  <w:style w:type="table" w:customStyle="1" w:styleId="11160">
    <w:name w:val="Сетка таблицы1116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0">
    <w:name w:val="Нет списка220"/>
    <w:next w:val="a2"/>
    <w:uiPriority w:val="99"/>
    <w:semiHidden/>
    <w:unhideWhenUsed/>
    <w:qFormat/>
    <w:rsid w:val="000C1A1B"/>
  </w:style>
  <w:style w:type="table" w:customStyle="1" w:styleId="111151">
    <w:name w:val="Сетка таблицы11115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9">
    <w:name w:val="Нет списка319"/>
    <w:next w:val="a2"/>
    <w:uiPriority w:val="99"/>
    <w:semiHidden/>
    <w:unhideWhenUsed/>
    <w:qFormat/>
    <w:rsid w:val="000C1A1B"/>
  </w:style>
  <w:style w:type="numbering" w:customStyle="1" w:styleId="4100">
    <w:name w:val="Нет списка410"/>
    <w:next w:val="a2"/>
    <w:uiPriority w:val="99"/>
    <w:semiHidden/>
    <w:unhideWhenUsed/>
    <w:qFormat/>
    <w:rsid w:val="000C1A1B"/>
  </w:style>
  <w:style w:type="table" w:customStyle="1" w:styleId="275">
    <w:name w:val="Сетка таблицы27"/>
    <w:basedOn w:val="a1"/>
    <w:next w:val="a7"/>
    <w:uiPriority w:val="59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6">
    <w:name w:val="Нет списка1111116"/>
    <w:next w:val="a2"/>
    <w:uiPriority w:val="99"/>
    <w:semiHidden/>
    <w:unhideWhenUsed/>
    <w:qFormat/>
    <w:rsid w:val="000C1A1B"/>
  </w:style>
  <w:style w:type="numbering" w:customStyle="1" w:styleId="11111116">
    <w:name w:val="Нет списка11111116"/>
    <w:next w:val="a2"/>
    <w:uiPriority w:val="99"/>
    <w:semiHidden/>
    <w:unhideWhenUsed/>
    <w:qFormat/>
    <w:rsid w:val="000C1A1B"/>
  </w:style>
  <w:style w:type="table" w:customStyle="1" w:styleId="1111140">
    <w:name w:val="Сетка таблицы111114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7">
    <w:name w:val="Нет списка2117"/>
    <w:next w:val="a2"/>
    <w:uiPriority w:val="99"/>
    <w:semiHidden/>
    <w:unhideWhenUsed/>
    <w:qFormat/>
    <w:rsid w:val="000C1A1B"/>
  </w:style>
  <w:style w:type="numbering" w:customStyle="1" w:styleId="31100">
    <w:name w:val="Нет списка3110"/>
    <w:next w:val="a2"/>
    <w:uiPriority w:val="99"/>
    <w:semiHidden/>
    <w:unhideWhenUsed/>
    <w:qFormat/>
    <w:rsid w:val="000C1A1B"/>
  </w:style>
  <w:style w:type="numbering" w:customStyle="1" w:styleId="58">
    <w:name w:val="Нет списка58"/>
    <w:next w:val="a2"/>
    <w:uiPriority w:val="99"/>
    <w:semiHidden/>
    <w:unhideWhenUsed/>
    <w:qFormat/>
    <w:rsid w:val="000C1A1B"/>
  </w:style>
  <w:style w:type="table" w:customStyle="1" w:styleId="TableNormal5">
    <w:name w:val="Table Normal5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6">
    <w:name w:val="15"/>
    <w:basedOn w:val="TableNormal"/>
    <w:rsid w:val="000C1A1B"/>
    <w:tblPr>
      <w:tblStyleRowBandSize w:val="1"/>
      <w:tblStyleColBandSize w:val="1"/>
      <w:tblCellMar>
        <w:left w:w="108" w:type="dxa"/>
        <w:right w:w="108" w:type="dxa"/>
      </w:tblCellMar>
    </w:tblPr>
  </w:style>
  <w:style w:type="numbering" w:customStyle="1" w:styleId="128">
    <w:name w:val="Нет списка128"/>
    <w:next w:val="a2"/>
    <w:uiPriority w:val="99"/>
    <w:semiHidden/>
    <w:unhideWhenUsed/>
    <w:qFormat/>
    <w:rsid w:val="000C1A1B"/>
  </w:style>
  <w:style w:type="numbering" w:customStyle="1" w:styleId="68">
    <w:name w:val="Нет списка68"/>
    <w:next w:val="a2"/>
    <w:uiPriority w:val="99"/>
    <w:semiHidden/>
    <w:unhideWhenUsed/>
    <w:qFormat/>
    <w:rsid w:val="000C1A1B"/>
  </w:style>
  <w:style w:type="numbering" w:customStyle="1" w:styleId="78">
    <w:name w:val="Нет списка78"/>
    <w:next w:val="a2"/>
    <w:uiPriority w:val="99"/>
    <w:semiHidden/>
    <w:unhideWhenUsed/>
    <w:qFormat/>
    <w:rsid w:val="000C1A1B"/>
  </w:style>
  <w:style w:type="table" w:customStyle="1" w:styleId="345">
    <w:name w:val="Сетка таблицы34"/>
    <w:basedOn w:val="a1"/>
    <w:next w:val="a7"/>
    <w:uiPriority w:val="59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6">
    <w:name w:val="Нет списка136"/>
    <w:next w:val="a2"/>
    <w:uiPriority w:val="99"/>
    <w:semiHidden/>
    <w:unhideWhenUsed/>
    <w:qFormat/>
    <w:rsid w:val="000C1A1B"/>
  </w:style>
  <w:style w:type="numbering" w:customStyle="1" w:styleId="1126">
    <w:name w:val="Нет списка1126"/>
    <w:next w:val="a2"/>
    <w:uiPriority w:val="99"/>
    <w:semiHidden/>
    <w:unhideWhenUsed/>
    <w:qFormat/>
    <w:rsid w:val="000C1A1B"/>
  </w:style>
  <w:style w:type="table" w:customStyle="1" w:styleId="1240">
    <w:name w:val="Сетка таблицы124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6">
    <w:name w:val="Нет списка226"/>
    <w:next w:val="a2"/>
    <w:uiPriority w:val="99"/>
    <w:semiHidden/>
    <w:unhideWhenUsed/>
    <w:qFormat/>
    <w:rsid w:val="000C1A1B"/>
  </w:style>
  <w:style w:type="numbering" w:customStyle="1" w:styleId="326">
    <w:name w:val="Нет списка326"/>
    <w:next w:val="a2"/>
    <w:uiPriority w:val="99"/>
    <w:semiHidden/>
    <w:unhideWhenUsed/>
    <w:qFormat/>
    <w:rsid w:val="000C1A1B"/>
  </w:style>
  <w:style w:type="numbering" w:customStyle="1" w:styleId="418">
    <w:name w:val="Нет списка418"/>
    <w:next w:val="a2"/>
    <w:uiPriority w:val="99"/>
    <w:semiHidden/>
    <w:unhideWhenUsed/>
    <w:qFormat/>
    <w:rsid w:val="000C1A1B"/>
  </w:style>
  <w:style w:type="numbering" w:customStyle="1" w:styleId="111260">
    <w:name w:val="Нет списка11126"/>
    <w:next w:val="a2"/>
    <w:uiPriority w:val="99"/>
    <w:semiHidden/>
    <w:unhideWhenUsed/>
    <w:qFormat/>
    <w:rsid w:val="000C1A1B"/>
  </w:style>
  <w:style w:type="table" w:customStyle="1" w:styleId="11241">
    <w:name w:val="Сетка таблицы1124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8">
    <w:name w:val="Нет списка2118"/>
    <w:next w:val="a2"/>
    <w:uiPriority w:val="99"/>
    <w:semiHidden/>
    <w:unhideWhenUsed/>
    <w:qFormat/>
    <w:rsid w:val="000C1A1B"/>
  </w:style>
  <w:style w:type="numbering" w:customStyle="1" w:styleId="3117">
    <w:name w:val="Нет списка3117"/>
    <w:next w:val="a2"/>
    <w:uiPriority w:val="99"/>
    <w:semiHidden/>
    <w:unhideWhenUsed/>
    <w:qFormat/>
    <w:rsid w:val="000C1A1B"/>
  </w:style>
  <w:style w:type="numbering" w:customStyle="1" w:styleId="111111116">
    <w:name w:val="Нет списка111111116"/>
    <w:next w:val="a2"/>
    <w:uiPriority w:val="99"/>
    <w:semiHidden/>
    <w:unhideWhenUsed/>
    <w:rsid w:val="000C1A1B"/>
  </w:style>
  <w:style w:type="table" w:customStyle="1" w:styleId="443">
    <w:name w:val="Сетка таблицы44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0">
    <w:name w:val="Сетка таблицы134"/>
    <w:basedOn w:val="a1"/>
    <w:next w:val="a7"/>
    <w:uiPriority w:val="59"/>
    <w:rsid w:val="000C1A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4">
    <w:name w:val="Table Normal14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45">
    <w:name w:val="114"/>
    <w:basedOn w:val="TableNormal"/>
    <w:rsid w:val="000C1A1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40">
    <w:name w:val="Сетка таблицы214"/>
    <w:basedOn w:val="a1"/>
    <w:next w:val="a7"/>
    <w:uiPriority w:val="99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6">
    <w:name w:val="Нет списка1216"/>
    <w:next w:val="a2"/>
    <w:uiPriority w:val="99"/>
    <w:semiHidden/>
    <w:unhideWhenUsed/>
    <w:rsid w:val="000C1A1B"/>
  </w:style>
  <w:style w:type="numbering" w:customStyle="1" w:styleId="518">
    <w:name w:val="Нет списка518"/>
    <w:next w:val="a2"/>
    <w:uiPriority w:val="99"/>
    <w:semiHidden/>
    <w:unhideWhenUsed/>
    <w:rsid w:val="000C1A1B"/>
  </w:style>
  <w:style w:type="numbering" w:customStyle="1" w:styleId="618">
    <w:name w:val="Нет списка618"/>
    <w:next w:val="a2"/>
    <w:uiPriority w:val="99"/>
    <w:semiHidden/>
    <w:unhideWhenUsed/>
    <w:rsid w:val="000C1A1B"/>
  </w:style>
  <w:style w:type="numbering" w:customStyle="1" w:styleId="718">
    <w:name w:val="Нет списка718"/>
    <w:next w:val="a2"/>
    <w:uiPriority w:val="99"/>
    <w:semiHidden/>
    <w:unhideWhenUsed/>
    <w:rsid w:val="000C1A1B"/>
  </w:style>
  <w:style w:type="numbering" w:customStyle="1" w:styleId="4117">
    <w:name w:val="Нет списка4117"/>
    <w:next w:val="a2"/>
    <w:uiPriority w:val="99"/>
    <w:semiHidden/>
    <w:unhideWhenUsed/>
    <w:rsid w:val="000C1A1B"/>
  </w:style>
  <w:style w:type="numbering" w:customStyle="1" w:styleId="5117">
    <w:name w:val="Нет списка5117"/>
    <w:next w:val="a2"/>
    <w:uiPriority w:val="99"/>
    <w:semiHidden/>
    <w:unhideWhenUsed/>
    <w:rsid w:val="000C1A1B"/>
  </w:style>
  <w:style w:type="numbering" w:customStyle="1" w:styleId="6117">
    <w:name w:val="Нет списка6117"/>
    <w:next w:val="a2"/>
    <w:uiPriority w:val="99"/>
    <w:semiHidden/>
    <w:unhideWhenUsed/>
    <w:rsid w:val="000C1A1B"/>
  </w:style>
  <w:style w:type="numbering" w:customStyle="1" w:styleId="7117">
    <w:name w:val="Нет списка7117"/>
    <w:next w:val="a2"/>
    <w:uiPriority w:val="99"/>
    <w:semiHidden/>
    <w:unhideWhenUsed/>
    <w:rsid w:val="000C1A1B"/>
  </w:style>
  <w:style w:type="numbering" w:customStyle="1" w:styleId="87">
    <w:name w:val="Нет списка87"/>
    <w:next w:val="a2"/>
    <w:uiPriority w:val="99"/>
    <w:semiHidden/>
    <w:unhideWhenUsed/>
    <w:rsid w:val="000C1A1B"/>
  </w:style>
  <w:style w:type="numbering" w:customStyle="1" w:styleId="97">
    <w:name w:val="Нет списка97"/>
    <w:next w:val="a2"/>
    <w:uiPriority w:val="99"/>
    <w:semiHidden/>
    <w:unhideWhenUsed/>
    <w:rsid w:val="000C1A1B"/>
  </w:style>
  <w:style w:type="numbering" w:customStyle="1" w:styleId="106">
    <w:name w:val="Нет списка106"/>
    <w:next w:val="a2"/>
    <w:uiPriority w:val="99"/>
    <w:semiHidden/>
    <w:unhideWhenUsed/>
    <w:rsid w:val="000C1A1B"/>
  </w:style>
  <w:style w:type="numbering" w:customStyle="1" w:styleId="146">
    <w:name w:val="Нет списка146"/>
    <w:next w:val="a2"/>
    <w:uiPriority w:val="99"/>
    <w:semiHidden/>
    <w:unhideWhenUsed/>
    <w:rsid w:val="000C1A1B"/>
  </w:style>
  <w:style w:type="numbering" w:customStyle="1" w:styleId="236">
    <w:name w:val="Нет списка236"/>
    <w:next w:val="a2"/>
    <w:uiPriority w:val="99"/>
    <w:semiHidden/>
    <w:unhideWhenUsed/>
    <w:rsid w:val="000C1A1B"/>
  </w:style>
  <w:style w:type="numbering" w:customStyle="1" w:styleId="426">
    <w:name w:val="Нет списка426"/>
    <w:next w:val="a2"/>
    <w:uiPriority w:val="99"/>
    <w:semiHidden/>
    <w:unhideWhenUsed/>
    <w:rsid w:val="000C1A1B"/>
  </w:style>
  <w:style w:type="table" w:customStyle="1" w:styleId="540">
    <w:name w:val="Сетка таблицы54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6">
    <w:name w:val="Нет списка526"/>
    <w:next w:val="a2"/>
    <w:uiPriority w:val="99"/>
    <w:semiHidden/>
    <w:unhideWhenUsed/>
    <w:rsid w:val="000C1A1B"/>
  </w:style>
  <w:style w:type="numbering" w:customStyle="1" w:styleId="626">
    <w:name w:val="Нет списка626"/>
    <w:next w:val="a2"/>
    <w:uiPriority w:val="99"/>
    <w:semiHidden/>
    <w:unhideWhenUsed/>
    <w:rsid w:val="000C1A1B"/>
  </w:style>
  <w:style w:type="numbering" w:customStyle="1" w:styleId="7260">
    <w:name w:val="Нет списка726"/>
    <w:next w:val="a2"/>
    <w:uiPriority w:val="99"/>
    <w:semiHidden/>
    <w:unhideWhenUsed/>
    <w:rsid w:val="000C1A1B"/>
  </w:style>
  <w:style w:type="numbering" w:customStyle="1" w:styleId="1136">
    <w:name w:val="Нет списка1136"/>
    <w:next w:val="a2"/>
    <w:uiPriority w:val="99"/>
    <w:semiHidden/>
    <w:unhideWhenUsed/>
    <w:rsid w:val="000C1A1B"/>
  </w:style>
  <w:style w:type="numbering" w:customStyle="1" w:styleId="2126">
    <w:name w:val="Нет списка2126"/>
    <w:next w:val="a2"/>
    <w:uiPriority w:val="99"/>
    <w:semiHidden/>
    <w:unhideWhenUsed/>
    <w:rsid w:val="000C1A1B"/>
  </w:style>
  <w:style w:type="numbering" w:customStyle="1" w:styleId="3126">
    <w:name w:val="Нет списка3126"/>
    <w:next w:val="a2"/>
    <w:uiPriority w:val="99"/>
    <w:semiHidden/>
    <w:unhideWhenUsed/>
    <w:rsid w:val="000C1A1B"/>
  </w:style>
  <w:style w:type="numbering" w:customStyle="1" w:styleId="4126">
    <w:name w:val="Нет списка4126"/>
    <w:next w:val="a2"/>
    <w:uiPriority w:val="99"/>
    <w:semiHidden/>
    <w:unhideWhenUsed/>
    <w:rsid w:val="000C1A1B"/>
  </w:style>
  <w:style w:type="table" w:customStyle="1" w:styleId="1440">
    <w:name w:val="Сетка таблицы144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6">
    <w:name w:val="Нет списка5126"/>
    <w:next w:val="a2"/>
    <w:uiPriority w:val="99"/>
    <w:semiHidden/>
    <w:unhideWhenUsed/>
    <w:rsid w:val="000C1A1B"/>
  </w:style>
  <w:style w:type="numbering" w:customStyle="1" w:styleId="6126">
    <w:name w:val="Нет списка6126"/>
    <w:next w:val="a2"/>
    <w:uiPriority w:val="99"/>
    <w:semiHidden/>
    <w:unhideWhenUsed/>
    <w:rsid w:val="000C1A1B"/>
  </w:style>
  <w:style w:type="numbering" w:customStyle="1" w:styleId="7126">
    <w:name w:val="Нет списка7126"/>
    <w:next w:val="a2"/>
    <w:uiPriority w:val="99"/>
    <w:semiHidden/>
    <w:unhideWhenUsed/>
    <w:rsid w:val="000C1A1B"/>
  </w:style>
  <w:style w:type="numbering" w:customStyle="1" w:styleId="21116">
    <w:name w:val="Нет списка21116"/>
    <w:next w:val="a2"/>
    <w:uiPriority w:val="99"/>
    <w:semiHidden/>
    <w:unhideWhenUsed/>
    <w:rsid w:val="000C1A1B"/>
  </w:style>
  <w:style w:type="numbering" w:customStyle="1" w:styleId="31116">
    <w:name w:val="Нет списка31116"/>
    <w:next w:val="a2"/>
    <w:uiPriority w:val="99"/>
    <w:semiHidden/>
    <w:unhideWhenUsed/>
    <w:rsid w:val="000C1A1B"/>
  </w:style>
  <w:style w:type="numbering" w:customStyle="1" w:styleId="41116">
    <w:name w:val="Нет списка41116"/>
    <w:next w:val="a2"/>
    <w:uiPriority w:val="99"/>
    <w:semiHidden/>
    <w:unhideWhenUsed/>
    <w:rsid w:val="000C1A1B"/>
  </w:style>
  <w:style w:type="numbering" w:customStyle="1" w:styleId="51116">
    <w:name w:val="Нет списка51116"/>
    <w:next w:val="a2"/>
    <w:uiPriority w:val="99"/>
    <w:semiHidden/>
    <w:unhideWhenUsed/>
    <w:rsid w:val="000C1A1B"/>
  </w:style>
  <w:style w:type="numbering" w:customStyle="1" w:styleId="61116">
    <w:name w:val="Нет списка61116"/>
    <w:next w:val="a2"/>
    <w:uiPriority w:val="99"/>
    <w:semiHidden/>
    <w:unhideWhenUsed/>
    <w:rsid w:val="000C1A1B"/>
  </w:style>
  <w:style w:type="numbering" w:customStyle="1" w:styleId="71116">
    <w:name w:val="Нет списка71116"/>
    <w:next w:val="a2"/>
    <w:uiPriority w:val="99"/>
    <w:semiHidden/>
    <w:unhideWhenUsed/>
    <w:rsid w:val="000C1A1B"/>
  </w:style>
  <w:style w:type="numbering" w:customStyle="1" w:styleId="816">
    <w:name w:val="Нет списка816"/>
    <w:next w:val="a2"/>
    <w:uiPriority w:val="99"/>
    <w:semiHidden/>
    <w:unhideWhenUsed/>
    <w:rsid w:val="000C1A1B"/>
  </w:style>
  <w:style w:type="numbering" w:customStyle="1" w:styleId="916">
    <w:name w:val="Нет списка916"/>
    <w:next w:val="a2"/>
    <w:uiPriority w:val="99"/>
    <w:semiHidden/>
    <w:unhideWhenUsed/>
    <w:rsid w:val="000C1A1B"/>
  </w:style>
  <w:style w:type="numbering" w:customStyle="1" w:styleId="1560">
    <w:name w:val="Нет списка156"/>
    <w:next w:val="a2"/>
    <w:uiPriority w:val="99"/>
    <w:semiHidden/>
    <w:unhideWhenUsed/>
    <w:rsid w:val="000C1A1B"/>
  </w:style>
  <w:style w:type="numbering" w:customStyle="1" w:styleId="166">
    <w:name w:val="Нет списка166"/>
    <w:next w:val="a2"/>
    <w:uiPriority w:val="99"/>
    <w:semiHidden/>
    <w:unhideWhenUsed/>
    <w:rsid w:val="000C1A1B"/>
  </w:style>
  <w:style w:type="table" w:customStyle="1" w:styleId="640">
    <w:name w:val="Сетка таблицы64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5">
    <w:name w:val="Нет списка245"/>
    <w:next w:val="a2"/>
    <w:uiPriority w:val="99"/>
    <w:semiHidden/>
    <w:unhideWhenUsed/>
    <w:rsid w:val="000C1A1B"/>
  </w:style>
  <w:style w:type="table" w:customStyle="1" w:styleId="1530">
    <w:name w:val="Сетка таблицы153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5">
    <w:name w:val="Нет списка335"/>
    <w:next w:val="a2"/>
    <w:uiPriority w:val="99"/>
    <w:semiHidden/>
    <w:unhideWhenUsed/>
    <w:rsid w:val="000C1A1B"/>
  </w:style>
  <w:style w:type="numbering" w:customStyle="1" w:styleId="435">
    <w:name w:val="Нет списка435"/>
    <w:next w:val="a2"/>
    <w:uiPriority w:val="99"/>
    <w:semiHidden/>
    <w:unhideWhenUsed/>
    <w:rsid w:val="000C1A1B"/>
  </w:style>
  <w:style w:type="numbering" w:customStyle="1" w:styleId="11450">
    <w:name w:val="Нет списка1145"/>
    <w:next w:val="a2"/>
    <w:uiPriority w:val="99"/>
    <w:semiHidden/>
    <w:unhideWhenUsed/>
    <w:rsid w:val="000C1A1B"/>
  </w:style>
  <w:style w:type="numbering" w:customStyle="1" w:styleId="11135">
    <w:name w:val="Нет списка11135"/>
    <w:next w:val="a2"/>
    <w:uiPriority w:val="99"/>
    <w:semiHidden/>
    <w:unhideWhenUsed/>
    <w:rsid w:val="000C1A1B"/>
  </w:style>
  <w:style w:type="table" w:customStyle="1" w:styleId="11330">
    <w:name w:val="Сетка таблицы1133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5">
    <w:name w:val="Нет списка2135"/>
    <w:next w:val="a2"/>
    <w:uiPriority w:val="99"/>
    <w:semiHidden/>
    <w:unhideWhenUsed/>
    <w:rsid w:val="000C1A1B"/>
  </w:style>
  <w:style w:type="numbering" w:customStyle="1" w:styleId="3135">
    <w:name w:val="Нет списка3135"/>
    <w:next w:val="a2"/>
    <w:uiPriority w:val="99"/>
    <w:semiHidden/>
    <w:unhideWhenUsed/>
    <w:rsid w:val="000C1A1B"/>
  </w:style>
  <w:style w:type="numbering" w:customStyle="1" w:styleId="535">
    <w:name w:val="Нет списка535"/>
    <w:next w:val="a2"/>
    <w:uiPriority w:val="99"/>
    <w:semiHidden/>
    <w:unhideWhenUsed/>
    <w:rsid w:val="000C1A1B"/>
  </w:style>
  <w:style w:type="numbering" w:customStyle="1" w:styleId="12250">
    <w:name w:val="Нет списка1225"/>
    <w:next w:val="a2"/>
    <w:uiPriority w:val="99"/>
    <w:semiHidden/>
    <w:unhideWhenUsed/>
    <w:rsid w:val="000C1A1B"/>
  </w:style>
  <w:style w:type="numbering" w:customStyle="1" w:styleId="635">
    <w:name w:val="Нет списка635"/>
    <w:next w:val="a2"/>
    <w:uiPriority w:val="99"/>
    <w:semiHidden/>
    <w:unhideWhenUsed/>
    <w:rsid w:val="000C1A1B"/>
  </w:style>
  <w:style w:type="table" w:customStyle="1" w:styleId="111230">
    <w:name w:val="Сетка таблицы11123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5">
    <w:name w:val="Нет списка111125"/>
    <w:next w:val="a2"/>
    <w:uiPriority w:val="99"/>
    <w:semiHidden/>
    <w:unhideWhenUsed/>
    <w:rsid w:val="000C1A1B"/>
  </w:style>
  <w:style w:type="numbering" w:customStyle="1" w:styleId="1111111115">
    <w:name w:val="Нет списка1111111115"/>
    <w:next w:val="a2"/>
    <w:uiPriority w:val="99"/>
    <w:semiHidden/>
    <w:unhideWhenUsed/>
    <w:rsid w:val="000C1A1B"/>
  </w:style>
  <w:style w:type="table" w:customStyle="1" w:styleId="3130">
    <w:name w:val="Сетка таблицы313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30">
    <w:name w:val="Сетка таблицы1213"/>
    <w:basedOn w:val="a1"/>
    <w:next w:val="a7"/>
    <w:uiPriority w:val="59"/>
    <w:rsid w:val="000C1A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50">
    <w:name w:val="Нет списка1315"/>
    <w:next w:val="a2"/>
    <w:uiPriority w:val="99"/>
    <w:semiHidden/>
    <w:unhideWhenUsed/>
    <w:rsid w:val="000C1A1B"/>
  </w:style>
  <w:style w:type="numbering" w:customStyle="1" w:styleId="112150">
    <w:name w:val="Нет списка11215"/>
    <w:next w:val="a2"/>
    <w:uiPriority w:val="99"/>
    <w:semiHidden/>
    <w:unhideWhenUsed/>
    <w:rsid w:val="000C1A1B"/>
  </w:style>
  <w:style w:type="numbering" w:customStyle="1" w:styleId="2215">
    <w:name w:val="Нет списка2215"/>
    <w:next w:val="a2"/>
    <w:uiPriority w:val="99"/>
    <w:semiHidden/>
    <w:unhideWhenUsed/>
    <w:rsid w:val="000C1A1B"/>
  </w:style>
  <w:style w:type="numbering" w:customStyle="1" w:styleId="121150">
    <w:name w:val="Нет списка12115"/>
    <w:next w:val="a2"/>
    <w:uiPriority w:val="99"/>
    <w:semiHidden/>
    <w:unhideWhenUsed/>
    <w:rsid w:val="000C1A1B"/>
  </w:style>
  <w:style w:type="numbering" w:customStyle="1" w:styleId="735">
    <w:name w:val="Нет списка735"/>
    <w:next w:val="a2"/>
    <w:uiPriority w:val="99"/>
    <w:semiHidden/>
    <w:unhideWhenUsed/>
    <w:rsid w:val="000C1A1B"/>
  </w:style>
  <w:style w:type="numbering" w:customStyle="1" w:styleId="4135">
    <w:name w:val="Нет списка4135"/>
    <w:next w:val="a2"/>
    <w:uiPriority w:val="99"/>
    <w:semiHidden/>
    <w:unhideWhenUsed/>
    <w:rsid w:val="000C1A1B"/>
  </w:style>
  <w:style w:type="numbering" w:customStyle="1" w:styleId="5135">
    <w:name w:val="Нет списка5135"/>
    <w:next w:val="a2"/>
    <w:uiPriority w:val="99"/>
    <w:semiHidden/>
    <w:unhideWhenUsed/>
    <w:rsid w:val="000C1A1B"/>
  </w:style>
  <w:style w:type="numbering" w:customStyle="1" w:styleId="6135">
    <w:name w:val="Нет списка6135"/>
    <w:next w:val="a2"/>
    <w:uiPriority w:val="99"/>
    <w:semiHidden/>
    <w:unhideWhenUsed/>
    <w:rsid w:val="000C1A1B"/>
  </w:style>
  <w:style w:type="numbering" w:customStyle="1" w:styleId="7135">
    <w:name w:val="Нет списка7135"/>
    <w:next w:val="a2"/>
    <w:uiPriority w:val="99"/>
    <w:semiHidden/>
    <w:unhideWhenUsed/>
    <w:rsid w:val="000C1A1B"/>
  </w:style>
  <w:style w:type="numbering" w:customStyle="1" w:styleId="21125">
    <w:name w:val="Нет списка21125"/>
    <w:next w:val="a2"/>
    <w:uiPriority w:val="99"/>
    <w:semiHidden/>
    <w:unhideWhenUsed/>
    <w:rsid w:val="000C1A1B"/>
  </w:style>
  <w:style w:type="numbering" w:customStyle="1" w:styleId="31125">
    <w:name w:val="Нет списка31125"/>
    <w:next w:val="a2"/>
    <w:uiPriority w:val="99"/>
    <w:semiHidden/>
    <w:unhideWhenUsed/>
    <w:rsid w:val="000C1A1B"/>
  </w:style>
  <w:style w:type="numbering" w:customStyle="1" w:styleId="41125">
    <w:name w:val="Нет списка41125"/>
    <w:next w:val="a2"/>
    <w:uiPriority w:val="99"/>
    <w:semiHidden/>
    <w:unhideWhenUsed/>
    <w:rsid w:val="000C1A1B"/>
  </w:style>
  <w:style w:type="numbering" w:customStyle="1" w:styleId="51125">
    <w:name w:val="Нет списка51125"/>
    <w:next w:val="a2"/>
    <w:uiPriority w:val="99"/>
    <w:semiHidden/>
    <w:unhideWhenUsed/>
    <w:rsid w:val="000C1A1B"/>
  </w:style>
  <w:style w:type="numbering" w:customStyle="1" w:styleId="61125">
    <w:name w:val="Нет списка61125"/>
    <w:next w:val="a2"/>
    <w:uiPriority w:val="99"/>
    <w:semiHidden/>
    <w:unhideWhenUsed/>
    <w:rsid w:val="000C1A1B"/>
  </w:style>
  <w:style w:type="numbering" w:customStyle="1" w:styleId="71125">
    <w:name w:val="Нет списка71125"/>
    <w:next w:val="a2"/>
    <w:uiPriority w:val="99"/>
    <w:semiHidden/>
    <w:unhideWhenUsed/>
    <w:rsid w:val="000C1A1B"/>
  </w:style>
  <w:style w:type="numbering" w:customStyle="1" w:styleId="825">
    <w:name w:val="Нет списка825"/>
    <w:next w:val="a2"/>
    <w:uiPriority w:val="99"/>
    <w:semiHidden/>
    <w:unhideWhenUsed/>
    <w:rsid w:val="000C1A1B"/>
  </w:style>
  <w:style w:type="numbering" w:customStyle="1" w:styleId="925">
    <w:name w:val="Нет списка925"/>
    <w:next w:val="a2"/>
    <w:uiPriority w:val="99"/>
    <w:semiHidden/>
    <w:unhideWhenUsed/>
    <w:rsid w:val="000C1A1B"/>
  </w:style>
  <w:style w:type="numbering" w:customStyle="1" w:styleId="1015">
    <w:name w:val="Нет списка1015"/>
    <w:next w:val="a2"/>
    <w:uiPriority w:val="99"/>
    <w:semiHidden/>
    <w:unhideWhenUsed/>
    <w:rsid w:val="000C1A1B"/>
  </w:style>
  <w:style w:type="numbering" w:customStyle="1" w:styleId="1415">
    <w:name w:val="Нет списка1415"/>
    <w:next w:val="a2"/>
    <w:uiPriority w:val="99"/>
    <w:semiHidden/>
    <w:unhideWhenUsed/>
    <w:rsid w:val="000C1A1B"/>
  </w:style>
  <w:style w:type="numbering" w:customStyle="1" w:styleId="2315">
    <w:name w:val="Нет списка2315"/>
    <w:next w:val="a2"/>
    <w:uiPriority w:val="99"/>
    <w:semiHidden/>
    <w:unhideWhenUsed/>
    <w:rsid w:val="000C1A1B"/>
  </w:style>
  <w:style w:type="numbering" w:customStyle="1" w:styleId="3215">
    <w:name w:val="Нет списка3215"/>
    <w:next w:val="a2"/>
    <w:uiPriority w:val="99"/>
    <w:semiHidden/>
    <w:unhideWhenUsed/>
    <w:rsid w:val="000C1A1B"/>
  </w:style>
  <w:style w:type="numbering" w:customStyle="1" w:styleId="4215">
    <w:name w:val="Нет списка4215"/>
    <w:next w:val="a2"/>
    <w:uiPriority w:val="99"/>
    <w:semiHidden/>
    <w:unhideWhenUsed/>
    <w:rsid w:val="000C1A1B"/>
  </w:style>
  <w:style w:type="numbering" w:customStyle="1" w:styleId="5215">
    <w:name w:val="Нет списка5215"/>
    <w:next w:val="a2"/>
    <w:uiPriority w:val="99"/>
    <w:semiHidden/>
    <w:unhideWhenUsed/>
    <w:rsid w:val="000C1A1B"/>
  </w:style>
  <w:style w:type="numbering" w:customStyle="1" w:styleId="6215">
    <w:name w:val="Нет списка6215"/>
    <w:next w:val="a2"/>
    <w:uiPriority w:val="99"/>
    <w:semiHidden/>
    <w:unhideWhenUsed/>
    <w:rsid w:val="000C1A1B"/>
  </w:style>
  <w:style w:type="numbering" w:customStyle="1" w:styleId="7215">
    <w:name w:val="Нет списка7215"/>
    <w:next w:val="a2"/>
    <w:uiPriority w:val="99"/>
    <w:semiHidden/>
    <w:unhideWhenUsed/>
    <w:rsid w:val="000C1A1B"/>
  </w:style>
  <w:style w:type="numbering" w:customStyle="1" w:styleId="11315">
    <w:name w:val="Нет списка11315"/>
    <w:next w:val="a2"/>
    <w:uiPriority w:val="99"/>
    <w:semiHidden/>
    <w:unhideWhenUsed/>
    <w:rsid w:val="000C1A1B"/>
  </w:style>
  <w:style w:type="numbering" w:customStyle="1" w:styleId="21215">
    <w:name w:val="Нет списка21215"/>
    <w:next w:val="a2"/>
    <w:uiPriority w:val="99"/>
    <w:semiHidden/>
    <w:unhideWhenUsed/>
    <w:rsid w:val="000C1A1B"/>
  </w:style>
  <w:style w:type="numbering" w:customStyle="1" w:styleId="31215">
    <w:name w:val="Нет списка31215"/>
    <w:next w:val="a2"/>
    <w:uiPriority w:val="99"/>
    <w:semiHidden/>
    <w:unhideWhenUsed/>
    <w:rsid w:val="000C1A1B"/>
  </w:style>
  <w:style w:type="numbering" w:customStyle="1" w:styleId="41215">
    <w:name w:val="Нет списка41215"/>
    <w:next w:val="a2"/>
    <w:uiPriority w:val="99"/>
    <w:semiHidden/>
    <w:unhideWhenUsed/>
    <w:rsid w:val="000C1A1B"/>
  </w:style>
  <w:style w:type="numbering" w:customStyle="1" w:styleId="51215">
    <w:name w:val="Нет списка51215"/>
    <w:next w:val="a2"/>
    <w:uiPriority w:val="99"/>
    <w:semiHidden/>
    <w:unhideWhenUsed/>
    <w:rsid w:val="000C1A1B"/>
  </w:style>
  <w:style w:type="numbering" w:customStyle="1" w:styleId="61215">
    <w:name w:val="Нет списка61215"/>
    <w:next w:val="a2"/>
    <w:uiPriority w:val="99"/>
    <w:semiHidden/>
    <w:unhideWhenUsed/>
    <w:rsid w:val="000C1A1B"/>
  </w:style>
  <w:style w:type="numbering" w:customStyle="1" w:styleId="71215">
    <w:name w:val="Нет списка71215"/>
    <w:next w:val="a2"/>
    <w:uiPriority w:val="99"/>
    <w:semiHidden/>
    <w:unhideWhenUsed/>
    <w:rsid w:val="000C1A1B"/>
  </w:style>
  <w:style w:type="numbering" w:customStyle="1" w:styleId="111215">
    <w:name w:val="Нет списка111215"/>
    <w:next w:val="a2"/>
    <w:uiPriority w:val="99"/>
    <w:semiHidden/>
    <w:unhideWhenUsed/>
    <w:rsid w:val="000C1A1B"/>
  </w:style>
  <w:style w:type="numbering" w:customStyle="1" w:styleId="211115">
    <w:name w:val="Нет списка211115"/>
    <w:next w:val="a2"/>
    <w:uiPriority w:val="99"/>
    <w:semiHidden/>
    <w:unhideWhenUsed/>
    <w:rsid w:val="000C1A1B"/>
  </w:style>
  <w:style w:type="numbering" w:customStyle="1" w:styleId="311115">
    <w:name w:val="Нет списка311115"/>
    <w:next w:val="a2"/>
    <w:uiPriority w:val="99"/>
    <w:semiHidden/>
    <w:unhideWhenUsed/>
    <w:rsid w:val="000C1A1B"/>
  </w:style>
  <w:style w:type="numbering" w:customStyle="1" w:styleId="411115">
    <w:name w:val="Нет списка411115"/>
    <w:next w:val="a2"/>
    <w:uiPriority w:val="99"/>
    <w:semiHidden/>
    <w:unhideWhenUsed/>
    <w:rsid w:val="000C1A1B"/>
  </w:style>
  <w:style w:type="numbering" w:customStyle="1" w:styleId="511115">
    <w:name w:val="Нет списка511115"/>
    <w:next w:val="a2"/>
    <w:uiPriority w:val="99"/>
    <w:semiHidden/>
    <w:unhideWhenUsed/>
    <w:rsid w:val="000C1A1B"/>
  </w:style>
  <w:style w:type="numbering" w:customStyle="1" w:styleId="611115">
    <w:name w:val="Нет списка611115"/>
    <w:next w:val="a2"/>
    <w:uiPriority w:val="99"/>
    <w:semiHidden/>
    <w:unhideWhenUsed/>
    <w:rsid w:val="000C1A1B"/>
  </w:style>
  <w:style w:type="numbering" w:customStyle="1" w:styleId="711115">
    <w:name w:val="Нет списка711115"/>
    <w:next w:val="a2"/>
    <w:uiPriority w:val="99"/>
    <w:semiHidden/>
    <w:unhideWhenUsed/>
    <w:rsid w:val="000C1A1B"/>
  </w:style>
  <w:style w:type="numbering" w:customStyle="1" w:styleId="8115">
    <w:name w:val="Нет списка8115"/>
    <w:next w:val="a2"/>
    <w:uiPriority w:val="99"/>
    <w:semiHidden/>
    <w:unhideWhenUsed/>
    <w:rsid w:val="000C1A1B"/>
  </w:style>
  <w:style w:type="numbering" w:customStyle="1" w:styleId="9115">
    <w:name w:val="Нет списка9115"/>
    <w:next w:val="a2"/>
    <w:uiPriority w:val="99"/>
    <w:semiHidden/>
    <w:unhideWhenUsed/>
    <w:rsid w:val="000C1A1B"/>
  </w:style>
  <w:style w:type="table" w:customStyle="1" w:styleId="736">
    <w:name w:val="Сетка таблицы73"/>
    <w:basedOn w:val="a1"/>
    <w:next w:val="a7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0">
    <w:name w:val="Сетка таблицы85"/>
    <w:basedOn w:val="a1"/>
    <w:next w:val="a7"/>
    <w:uiPriority w:val="39"/>
    <w:rsid w:val="000C1A1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50">
    <w:name w:val="Сетка таблицы95"/>
    <w:basedOn w:val="a1"/>
    <w:next w:val="a7"/>
    <w:uiPriority w:val="39"/>
    <w:rsid w:val="000C1A1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6">
    <w:name w:val="Нет списка176"/>
    <w:next w:val="a2"/>
    <w:uiPriority w:val="99"/>
    <w:semiHidden/>
    <w:unhideWhenUsed/>
    <w:rsid w:val="000C1A1B"/>
  </w:style>
  <w:style w:type="table" w:customStyle="1" w:styleId="1060">
    <w:name w:val="Сетка таблицы106"/>
    <w:basedOn w:val="a1"/>
    <w:next w:val="a7"/>
    <w:uiPriority w:val="39"/>
    <w:rsid w:val="000C1A1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6">
    <w:name w:val="Нет списка186"/>
    <w:next w:val="a2"/>
    <w:uiPriority w:val="99"/>
    <w:semiHidden/>
    <w:unhideWhenUsed/>
    <w:rsid w:val="000C1A1B"/>
  </w:style>
  <w:style w:type="table" w:customStyle="1" w:styleId="1640">
    <w:name w:val="Сетка таблицы164"/>
    <w:basedOn w:val="a1"/>
    <w:next w:val="a7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5">
    <w:name w:val="Нет списка195"/>
    <w:next w:val="a2"/>
    <w:uiPriority w:val="99"/>
    <w:semiHidden/>
    <w:unhideWhenUsed/>
    <w:rsid w:val="000C1A1B"/>
  </w:style>
  <w:style w:type="numbering" w:customStyle="1" w:styleId="1105">
    <w:name w:val="Нет списка1105"/>
    <w:next w:val="a2"/>
    <w:uiPriority w:val="99"/>
    <w:semiHidden/>
    <w:unhideWhenUsed/>
    <w:rsid w:val="000C1A1B"/>
  </w:style>
  <w:style w:type="table" w:customStyle="1" w:styleId="2233">
    <w:name w:val="Сетка таблицы223"/>
    <w:basedOn w:val="a1"/>
    <w:next w:val="a7"/>
    <w:uiPriority w:val="99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">
    <w:name w:val="Table Normal23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33">
    <w:name w:val="123"/>
    <w:basedOn w:val="TableNormal"/>
    <w:rsid w:val="000C1A1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130">
    <w:name w:val="Сетка таблицы413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30">
    <w:name w:val="Сетка таблицы1313"/>
    <w:basedOn w:val="a1"/>
    <w:next w:val="a7"/>
    <w:uiPriority w:val="59"/>
    <w:rsid w:val="000C1A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3">
    <w:name w:val="Table Normal113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6">
    <w:name w:val="1113"/>
    <w:basedOn w:val="TableNormal"/>
    <w:rsid w:val="000C1A1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133">
    <w:name w:val="Сетка таблицы2113"/>
    <w:basedOn w:val="a1"/>
    <w:next w:val="a7"/>
    <w:uiPriority w:val="99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0">
    <w:name w:val="Сетка таблицы513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30">
    <w:name w:val="Сетка таблицы1413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40">
    <w:name w:val="Сетка таблицы11214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5">
    <w:name w:val="Нет списка1515"/>
    <w:next w:val="a2"/>
    <w:uiPriority w:val="99"/>
    <w:semiHidden/>
    <w:unhideWhenUsed/>
    <w:rsid w:val="000C1A1B"/>
  </w:style>
  <w:style w:type="numbering" w:customStyle="1" w:styleId="1615">
    <w:name w:val="Нет списка1615"/>
    <w:next w:val="a2"/>
    <w:uiPriority w:val="99"/>
    <w:semiHidden/>
    <w:unhideWhenUsed/>
    <w:rsid w:val="000C1A1B"/>
  </w:style>
  <w:style w:type="numbering" w:customStyle="1" w:styleId="1715">
    <w:name w:val="Нет списка1715"/>
    <w:next w:val="a2"/>
    <w:uiPriority w:val="99"/>
    <w:semiHidden/>
    <w:unhideWhenUsed/>
    <w:rsid w:val="000C1A1B"/>
  </w:style>
  <w:style w:type="numbering" w:customStyle="1" w:styleId="1815">
    <w:name w:val="Нет списка1815"/>
    <w:next w:val="a2"/>
    <w:uiPriority w:val="99"/>
    <w:semiHidden/>
    <w:unhideWhenUsed/>
    <w:rsid w:val="000C1A1B"/>
  </w:style>
  <w:style w:type="table" w:customStyle="1" w:styleId="6143">
    <w:name w:val="Сетка таблицы614"/>
    <w:basedOn w:val="a1"/>
    <w:next w:val="a7"/>
    <w:uiPriority w:val="3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5">
    <w:name w:val="Нет списка205"/>
    <w:next w:val="a2"/>
    <w:uiPriority w:val="99"/>
    <w:semiHidden/>
    <w:unhideWhenUsed/>
    <w:rsid w:val="000C1A1B"/>
  </w:style>
  <w:style w:type="numbering" w:customStyle="1" w:styleId="255">
    <w:name w:val="Нет списка255"/>
    <w:next w:val="a2"/>
    <w:uiPriority w:val="99"/>
    <w:semiHidden/>
    <w:unhideWhenUsed/>
    <w:rsid w:val="000C1A1B"/>
  </w:style>
  <w:style w:type="numbering" w:customStyle="1" w:styleId="2650">
    <w:name w:val="Нет списка265"/>
    <w:next w:val="a2"/>
    <w:uiPriority w:val="99"/>
    <w:semiHidden/>
    <w:unhideWhenUsed/>
    <w:rsid w:val="000C1A1B"/>
  </w:style>
  <w:style w:type="numbering" w:customStyle="1" w:styleId="2750">
    <w:name w:val="Нет списка275"/>
    <w:next w:val="a2"/>
    <w:uiPriority w:val="99"/>
    <w:semiHidden/>
    <w:unhideWhenUsed/>
    <w:rsid w:val="000C1A1B"/>
  </w:style>
  <w:style w:type="numbering" w:customStyle="1" w:styleId="285">
    <w:name w:val="Нет списка285"/>
    <w:next w:val="a2"/>
    <w:uiPriority w:val="99"/>
    <w:semiHidden/>
    <w:unhideWhenUsed/>
    <w:rsid w:val="000C1A1B"/>
  </w:style>
  <w:style w:type="numbering" w:customStyle="1" w:styleId="295">
    <w:name w:val="Нет списка295"/>
    <w:next w:val="a2"/>
    <w:uiPriority w:val="99"/>
    <w:semiHidden/>
    <w:unhideWhenUsed/>
    <w:rsid w:val="000C1A1B"/>
  </w:style>
  <w:style w:type="table" w:customStyle="1" w:styleId="1730">
    <w:name w:val="Сетка таблицы173"/>
    <w:basedOn w:val="a1"/>
    <w:uiPriority w:val="39"/>
    <w:rsid w:val="000C1A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0">
    <w:name w:val="Сетка таблицы813"/>
    <w:basedOn w:val="a1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30">
    <w:name w:val="Сетка таблицы913"/>
    <w:basedOn w:val="a1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30">
    <w:name w:val="Сетка таблицы1013"/>
    <w:basedOn w:val="a1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5">
    <w:name w:val="Нет списка305"/>
    <w:next w:val="a2"/>
    <w:uiPriority w:val="99"/>
    <w:semiHidden/>
    <w:unhideWhenUsed/>
    <w:rsid w:val="000C1A1B"/>
  </w:style>
  <w:style w:type="numbering" w:customStyle="1" w:styleId="3450">
    <w:name w:val="Нет списка345"/>
    <w:next w:val="a2"/>
    <w:uiPriority w:val="99"/>
    <w:semiHidden/>
    <w:unhideWhenUsed/>
    <w:rsid w:val="000C1A1B"/>
  </w:style>
  <w:style w:type="numbering" w:customStyle="1" w:styleId="355">
    <w:name w:val="Нет списка355"/>
    <w:next w:val="a2"/>
    <w:uiPriority w:val="99"/>
    <w:semiHidden/>
    <w:unhideWhenUsed/>
    <w:rsid w:val="000C1A1B"/>
  </w:style>
  <w:style w:type="numbering" w:customStyle="1" w:styleId="363">
    <w:name w:val="Нет списка363"/>
    <w:next w:val="a2"/>
    <w:uiPriority w:val="99"/>
    <w:semiHidden/>
    <w:unhideWhenUsed/>
    <w:rsid w:val="000C1A1B"/>
  </w:style>
  <w:style w:type="numbering" w:customStyle="1" w:styleId="1153">
    <w:name w:val="Нет списка1153"/>
    <w:next w:val="a2"/>
    <w:uiPriority w:val="99"/>
    <w:semiHidden/>
    <w:unhideWhenUsed/>
    <w:rsid w:val="000C1A1B"/>
  </w:style>
  <w:style w:type="numbering" w:customStyle="1" w:styleId="1163">
    <w:name w:val="Нет списка1163"/>
    <w:next w:val="a2"/>
    <w:uiPriority w:val="99"/>
    <w:semiHidden/>
    <w:unhideWhenUsed/>
    <w:qFormat/>
    <w:rsid w:val="000C1A1B"/>
  </w:style>
  <w:style w:type="numbering" w:customStyle="1" w:styleId="11143">
    <w:name w:val="Нет списка11143"/>
    <w:next w:val="a2"/>
    <w:uiPriority w:val="99"/>
    <w:semiHidden/>
    <w:unhideWhenUsed/>
    <w:qFormat/>
    <w:rsid w:val="000C1A1B"/>
  </w:style>
  <w:style w:type="numbering" w:customStyle="1" w:styleId="111133">
    <w:name w:val="Нет списка111133"/>
    <w:next w:val="a2"/>
    <w:uiPriority w:val="99"/>
    <w:semiHidden/>
    <w:unhideWhenUsed/>
    <w:qFormat/>
    <w:rsid w:val="000C1A1B"/>
  </w:style>
  <w:style w:type="numbering" w:customStyle="1" w:styleId="1111123">
    <w:name w:val="Нет списка1111123"/>
    <w:next w:val="a2"/>
    <w:uiPriority w:val="99"/>
    <w:semiHidden/>
    <w:unhideWhenUsed/>
    <w:qFormat/>
    <w:rsid w:val="000C1A1B"/>
  </w:style>
  <w:style w:type="numbering" w:customStyle="1" w:styleId="11111123">
    <w:name w:val="Нет списка11111123"/>
    <w:next w:val="a2"/>
    <w:uiPriority w:val="99"/>
    <w:semiHidden/>
    <w:unhideWhenUsed/>
    <w:qFormat/>
    <w:rsid w:val="000C1A1B"/>
  </w:style>
  <w:style w:type="numbering" w:customStyle="1" w:styleId="2103">
    <w:name w:val="Нет списка2103"/>
    <w:next w:val="a2"/>
    <w:uiPriority w:val="99"/>
    <w:semiHidden/>
    <w:unhideWhenUsed/>
    <w:qFormat/>
    <w:rsid w:val="000C1A1B"/>
  </w:style>
  <w:style w:type="numbering" w:customStyle="1" w:styleId="373">
    <w:name w:val="Нет списка373"/>
    <w:next w:val="a2"/>
    <w:uiPriority w:val="99"/>
    <w:semiHidden/>
    <w:unhideWhenUsed/>
    <w:qFormat/>
    <w:rsid w:val="000C1A1B"/>
  </w:style>
  <w:style w:type="numbering" w:customStyle="1" w:styleId="4430">
    <w:name w:val="Нет списка443"/>
    <w:next w:val="a2"/>
    <w:uiPriority w:val="99"/>
    <w:semiHidden/>
    <w:unhideWhenUsed/>
    <w:qFormat/>
    <w:rsid w:val="000C1A1B"/>
  </w:style>
  <w:style w:type="numbering" w:customStyle="1" w:styleId="111111123">
    <w:name w:val="Нет списка111111123"/>
    <w:next w:val="a2"/>
    <w:uiPriority w:val="99"/>
    <w:semiHidden/>
    <w:unhideWhenUsed/>
    <w:qFormat/>
    <w:rsid w:val="000C1A1B"/>
  </w:style>
  <w:style w:type="numbering" w:customStyle="1" w:styleId="1111111123">
    <w:name w:val="Нет списка1111111123"/>
    <w:next w:val="a2"/>
    <w:uiPriority w:val="99"/>
    <w:semiHidden/>
    <w:unhideWhenUsed/>
    <w:qFormat/>
    <w:rsid w:val="000C1A1B"/>
  </w:style>
  <w:style w:type="numbering" w:customStyle="1" w:styleId="2143">
    <w:name w:val="Нет списка2143"/>
    <w:next w:val="a2"/>
    <w:uiPriority w:val="99"/>
    <w:semiHidden/>
    <w:unhideWhenUsed/>
    <w:qFormat/>
    <w:rsid w:val="000C1A1B"/>
  </w:style>
  <w:style w:type="numbering" w:customStyle="1" w:styleId="3143">
    <w:name w:val="Нет списка3143"/>
    <w:next w:val="a2"/>
    <w:uiPriority w:val="99"/>
    <w:semiHidden/>
    <w:unhideWhenUsed/>
    <w:qFormat/>
    <w:rsid w:val="000C1A1B"/>
  </w:style>
  <w:style w:type="numbering" w:customStyle="1" w:styleId="543">
    <w:name w:val="Нет списка543"/>
    <w:next w:val="a2"/>
    <w:uiPriority w:val="99"/>
    <w:semiHidden/>
    <w:unhideWhenUsed/>
    <w:qFormat/>
    <w:rsid w:val="000C1A1B"/>
  </w:style>
  <w:style w:type="numbering" w:customStyle="1" w:styleId="12330">
    <w:name w:val="Нет списка1233"/>
    <w:next w:val="a2"/>
    <w:uiPriority w:val="99"/>
    <w:semiHidden/>
    <w:unhideWhenUsed/>
    <w:qFormat/>
    <w:rsid w:val="000C1A1B"/>
  </w:style>
  <w:style w:type="numbering" w:customStyle="1" w:styleId="643">
    <w:name w:val="Нет списка643"/>
    <w:next w:val="a2"/>
    <w:uiPriority w:val="99"/>
    <w:semiHidden/>
    <w:unhideWhenUsed/>
    <w:qFormat/>
    <w:rsid w:val="000C1A1B"/>
  </w:style>
  <w:style w:type="numbering" w:customStyle="1" w:styleId="743">
    <w:name w:val="Нет списка743"/>
    <w:next w:val="a2"/>
    <w:uiPriority w:val="99"/>
    <w:semiHidden/>
    <w:unhideWhenUsed/>
    <w:qFormat/>
    <w:rsid w:val="000C1A1B"/>
  </w:style>
  <w:style w:type="numbering" w:customStyle="1" w:styleId="1323">
    <w:name w:val="Нет списка1323"/>
    <w:next w:val="a2"/>
    <w:uiPriority w:val="99"/>
    <w:semiHidden/>
    <w:unhideWhenUsed/>
    <w:qFormat/>
    <w:rsid w:val="000C1A1B"/>
  </w:style>
  <w:style w:type="numbering" w:customStyle="1" w:styleId="11223">
    <w:name w:val="Нет списка11223"/>
    <w:next w:val="a2"/>
    <w:uiPriority w:val="99"/>
    <w:semiHidden/>
    <w:unhideWhenUsed/>
    <w:qFormat/>
    <w:rsid w:val="000C1A1B"/>
  </w:style>
  <w:style w:type="numbering" w:customStyle="1" w:styleId="2223">
    <w:name w:val="Нет списка2223"/>
    <w:next w:val="a2"/>
    <w:uiPriority w:val="99"/>
    <w:semiHidden/>
    <w:unhideWhenUsed/>
    <w:qFormat/>
    <w:rsid w:val="000C1A1B"/>
  </w:style>
  <w:style w:type="numbering" w:customStyle="1" w:styleId="3223">
    <w:name w:val="Нет списка3223"/>
    <w:next w:val="a2"/>
    <w:uiPriority w:val="99"/>
    <w:semiHidden/>
    <w:unhideWhenUsed/>
    <w:qFormat/>
    <w:rsid w:val="000C1A1B"/>
  </w:style>
  <w:style w:type="numbering" w:customStyle="1" w:styleId="4143">
    <w:name w:val="Нет списка4143"/>
    <w:next w:val="a2"/>
    <w:uiPriority w:val="99"/>
    <w:semiHidden/>
    <w:unhideWhenUsed/>
    <w:qFormat/>
    <w:rsid w:val="000C1A1B"/>
  </w:style>
  <w:style w:type="numbering" w:customStyle="1" w:styleId="111223">
    <w:name w:val="Нет списка111223"/>
    <w:next w:val="a2"/>
    <w:uiPriority w:val="99"/>
    <w:semiHidden/>
    <w:unhideWhenUsed/>
    <w:qFormat/>
    <w:rsid w:val="000C1A1B"/>
  </w:style>
  <w:style w:type="numbering" w:customStyle="1" w:styleId="211330">
    <w:name w:val="Нет списка21133"/>
    <w:next w:val="a2"/>
    <w:uiPriority w:val="99"/>
    <w:semiHidden/>
    <w:unhideWhenUsed/>
    <w:qFormat/>
    <w:rsid w:val="000C1A1B"/>
  </w:style>
  <w:style w:type="numbering" w:customStyle="1" w:styleId="31133">
    <w:name w:val="Нет списка31133"/>
    <w:next w:val="a2"/>
    <w:uiPriority w:val="99"/>
    <w:semiHidden/>
    <w:unhideWhenUsed/>
    <w:qFormat/>
    <w:rsid w:val="000C1A1B"/>
  </w:style>
  <w:style w:type="numbering" w:customStyle="1" w:styleId="11111111114">
    <w:name w:val="Нет списка11111111114"/>
    <w:next w:val="a2"/>
    <w:uiPriority w:val="99"/>
    <w:semiHidden/>
    <w:unhideWhenUsed/>
    <w:rsid w:val="000C1A1B"/>
  </w:style>
  <w:style w:type="numbering" w:customStyle="1" w:styleId="12123">
    <w:name w:val="Нет списка12123"/>
    <w:next w:val="a2"/>
    <w:uiPriority w:val="99"/>
    <w:semiHidden/>
    <w:unhideWhenUsed/>
    <w:rsid w:val="000C1A1B"/>
  </w:style>
  <w:style w:type="numbering" w:customStyle="1" w:styleId="5143">
    <w:name w:val="Нет списка5143"/>
    <w:next w:val="a2"/>
    <w:uiPriority w:val="99"/>
    <w:semiHidden/>
    <w:unhideWhenUsed/>
    <w:rsid w:val="000C1A1B"/>
  </w:style>
  <w:style w:type="numbering" w:customStyle="1" w:styleId="61430">
    <w:name w:val="Нет списка6143"/>
    <w:next w:val="a2"/>
    <w:uiPriority w:val="99"/>
    <w:semiHidden/>
    <w:unhideWhenUsed/>
    <w:rsid w:val="000C1A1B"/>
  </w:style>
  <w:style w:type="numbering" w:customStyle="1" w:styleId="7143">
    <w:name w:val="Нет списка7143"/>
    <w:next w:val="a2"/>
    <w:uiPriority w:val="99"/>
    <w:semiHidden/>
    <w:unhideWhenUsed/>
    <w:rsid w:val="000C1A1B"/>
  </w:style>
  <w:style w:type="numbering" w:customStyle="1" w:styleId="41133">
    <w:name w:val="Нет списка41133"/>
    <w:next w:val="a2"/>
    <w:uiPriority w:val="99"/>
    <w:semiHidden/>
    <w:unhideWhenUsed/>
    <w:rsid w:val="000C1A1B"/>
  </w:style>
  <w:style w:type="numbering" w:customStyle="1" w:styleId="51133">
    <w:name w:val="Нет списка51133"/>
    <w:next w:val="a2"/>
    <w:uiPriority w:val="99"/>
    <w:semiHidden/>
    <w:unhideWhenUsed/>
    <w:rsid w:val="000C1A1B"/>
  </w:style>
  <w:style w:type="numbering" w:customStyle="1" w:styleId="61133">
    <w:name w:val="Нет списка61133"/>
    <w:next w:val="a2"/>
    <w:uiPriority w:val="99"/>
    <w:semiHidden/>
    <w:unhideWhenUsed/>
    <w:rsid w:val="000C1A1B"/>
  </w:style>
  <w:style w:type="numbering" w:customStyle="1" w:styleId="71133">
    <w:name w:val="Нет списка71133"/>
    <w:next w:val="a2"/>
    <w:uiPriority w:val="99"/>
    <w:semiHidden/>
    <w:unhideWhenUsed/>
    <w:rsid w:val="000C1A1B"/>
  </w:style>
  <w:style w:type="numbering" w:customStyle="1" w:styleId="833">
    <w:name w:val="Нет списка833"/>
    <w:next w:val="a2"/>
    <w:uiPriority w:val="99"/>
    <w:semiHidden/>
    <w:unhideWhenUsed/>
    <w:rsid w:val="000C1A1B"/>
  </w:style>
  <w:style w:type="numbering" w:customStyle="1" w:styleId="933">
    <w:name w:val="Нет списка933"/>
    <w:next w:val="a2"/>
    <w:uiPriority w:val="99"/>
    <w:semiHidden/>
    <w:unhideWhenUsed/>
    <w:rsid w:val="000C1A1B"/>
  </w:style>
  <w:style w:type="numbering" w:customStyle="1" w:styleId="1023">
    <w:name w:val="Нет списка1023"/>
    <w:next w:val="a2"/>
    <w:uiPriority w:val="99"/>
    <w:semiHidden/>
    <w:unhideWhenUsed/>
    <w:rsid w:val="000C1A1B"/>
  </w:style>
  <w:style w:type="numbering" w:customStyle="1" w:styleId="1423">
    <w:name w:val="Нет списка1423"/>
    <w:next w:val="a2"/>
    <w:uiPriority w:val="99"/>
    <w:semiHidden/>
    <w:unhideWhenUsed/>
    <w:rsid w:val="000C1A1B"/>
  </w:style>
  <w:style w:type="numbering" w:customStyle="1" w:styleId="2323">
    <w:name w:val="Нет списка2323"/>
    <w:next w:val="a2"/>
    <w:uiPriority w:val="99"/>
    <w:semiHidden/>
    <w:unhideWhenUsed/>
    <w:rsid w:val="000C1A1B"/>
  </w:style>
  <w:style w:type="numbering" w:customStyle="1" w:styleId="4223">
    <w:name w:val="Нет списка4223"/>
    <w:next w:val="a2"/>
    <w:uiPriority w:val="99"/>
    <w:semiHidden/>
    <w:unhideWhenUsed/>
    <w:rsid w:val="000C1A1B"/>
  </w:style>
  <w:style w:type="numbering" w:customStyle="1" w:styleId="5223">
    <w:name w:val="Нет списка5223"/>
    <w:next w:val="a2"/>
    <w:uiPriority w:val="99"/>
    <w:semiHidden/>
    <w:unhideWhenUsed/>
    <w:rsid w:val="000C1A1B"/>
  </w:style>
  <w:style w:type="numbering" w:customStyle="1" w:styleId="6223">
    <w:name w:val="Нет списка6223"/>
    <w:next w:val="a2"/>
    <w:uiPriority w:val="99"/>
    <w:semiHidden/>
    <w:unhideWhenUsed/>
    <w:rsid w:val="000C1A1B"/>
  </w:style>
  <w:style w:type="numbering" w:customStyle="1" w:styleId="7223">
    <w:name w:val="Нет списка7223"/>
    <w:next w:val="a2"/>
    <w:uiPriority w:val="99"/>
    <w:semiHidden/>
    <w:unhideWhenUsed/>
    <w:rsid w:val="000C1A1B"/>
  </w:style>
  <w:style w:type="numbering" w:customStyle="1" w:styleId="11323">
    <w:name w:val="Нет списка11323"/>
    <w:next w:val="a2"/>
    <w:uiPriority w:val="99"/>
    <w:semiHidden/>
    <w:unhideWhenUsed/>
    <w:rsid w:val="000C1A1B"/>
  </w:style>
  <w:style w:type="numbering" w:customStyle="1" w:styleId="21223">
    <w:name w:val="Нет списка21223"/>
    <w:next w:val="a2"/>
    <w:uiPriority w:val="99"/>
    <w:semiHidden/>
    <w:unhideWhenUsed/>
    <w:rsid w:val="000C1A1B"/>
  </w:style>
  <w:style w:type="numbering" w:customStyle="1" w:styleId="31223">
    <w:name w:val="Нет списка31223"/>
    <w:next w:val="a2"/>
    <w:uiPriority w:val="99"/>
    <w:semiHidden/>
    <w:unhideWhenUsed/>
    <w:rsid w:val="000C1A1B"/>
  </w:style>
  <w:style w:type="numbering" w:customStyle="1" w:styleId="41223">
    <w:name w:val="Нет списка41223"/>
    <w:next w:val="a2"/>
    <w:uiPriority w:val="99"/>
    <w:semiHidden/>
    <w:unhideWhenUsed/>
    <w:rsid w:val="000C1A1B"/>
  </w:style>
  <w:style w:type="numbering" w:customStyle="1" w:styleId="51223">
    <w:name w:val="Нет списка51223"/>
    <w:next w:val="a2"/>
    <w:uiPriority w:val="99"/>
    <w:semiHidden/>
    <w:unhideWhenUsed/>
    <w:rsid w:val="000C1A1B"/>
  </w:style>
  <w:style w:type="numbering" w:customStyle="1" w:styleId="61223">
    <w:name w:val="Нет списка61223"/>
    <w:next w:val="a2"/>
    <w:uiPriority w:val="99"/>
    <w:semiHidden/>
    <w:unhideWhenUsed/>
    <w:rsid w:val="000C1A1B"/>
  </w:style>
  <w:style w:type="numbering" w:customStyle="1" w:styleId="71223">
    <w:name w:val="Нет списка71223"/>
    <w:next w:val="a2"/>
    <w:uiPriority w:val="99"/>
    <w:semiHidden/>
    <w:unhideWhenUsed/>
    <w:rsid w:val="000C1A1B"/>
  </w:style>
  <w:style w:type="numbering" w:customStyle="1" w:styleId="211123">
    <w:name w:val="Нет списка211123"/>
    <w:next w:val="a2"/>
    <w:uiPriority w:val="99"/>
    <w:semiHidden/>
    <w:unhideWhenUsed/>
    <w:rsid w:val="000C1A1B"/>
  </w:style>
  <w:style w:type="numbering" w:customStyle="1" w:styleId="311123">
    <w:name w:val="Нет списка311123"/>
    <w:next w:val="a2"/>
    <w:uiPriority w:val="99"/>
    <w:semiHidden/>
    <w:unhideWhenUsed/>
    <w:rsid w:val="000C1A1B"/>
  </w:style>
  <w:style w:type="numbering" w:customStyle="1" w:styleId="411123">
    <w:name w:val="Нет списка411123"/>
    <w:next w:val="a2"/>
    <w:uiPriority w:val="99"/>
    <w:semiHidden/>
    <w:unhideWhenUsed/>
    <w:rsid w:val="000C1A1B"/>
  </w:style>
  <w:style w:type="numbering" w:customStyle="1" w:styleId="511123">
    <w:name w:val="Нет списка511123"/>
    <w:next w:val="a2"/>
    <w:uiPriority w:val="99"/>
    <w:semiHidden/>
    <w:unhideWhenUsed/>
    <w:rsid w:val="000C1A1B"/>
  </w:style>
  <w:style w:type="numbering" w:customStyle="1" w:styleId="611123">
    <w:name w:val="Нет списка611123"/>
    <w:next w:val="a2"/>
    <w:uiPriority w:val="99"/>
    <w:semiHidden/>
    <w:unhideWhenUsed/>
    <w:rsid w:val="000C1A1B"/>
  </w:style>
  <w:style w:type="numbering" w:customStyle="1" w:styleId="711123">
    <w:name w:val="Нет списка711123"/>
    <w:next w:val="a2"/>
    <w:uiPriority w:val="99"/>
    <w:semiHidden/>
    <w:unhideWhenUsed/>
    <w:rsid w:val="000C1A1B"/>
  </w:style>
  <w:style w:type="numbering" w:customStyle="1" w:styleId="8123">
    <w:name w:val="Нет списка8123"/>
    <w:next w:val="a2"/>
    <w:uiPriority w:val="99"/>
    <w:semiHidden/>
    <w:unhideWhenUsed/>
    <w:rsid w:val="000C1A1B"/>
  </w:style>
  <w:style w:type="numbering" w:customStyle="1" w:styleId="9123">
    <w:name w:val="Нет списка9123"/>
    <w:next w:val="a2"/>
    <w:uiPriority w:val="99"/>
    <w:semiHidden/>
    <w:unhideWhenUsed/>
    <w:rsid w:val="000C1A1B"/>
  </w:style>
  <w:style w:type="numbering" w:customStyle="1" w:styleId="1523">
    <w:name w:val="Нет списка1523"/>
    <w:next w:val="a2"/>
    <w:uiPriority w:val="99"/>
    <w:semiHidden/>
    <w:unhideWhenUsed/>
    <w:rsid w:val="000C1A1B"/>
  </w:style>
  <w:style w:type="numbering" w:customStyle="1" w:styleId="1623">
    <w:name w:val="Нет списка1623"/>
    <w:next w:val="a2"/>
    <w:uiPriority w:val="99"/>
    <w:semiHidden/>
    <w:unhideWhenUsed/>
    <w:rsid w:val="000C1A1B"/>
  </w:style>
  <w:style w:type="numbering" w:customStyle="1" w:styleId="2413">
    <w:name w:val="Нет списка2413"/>
    <w:next w:val="a2"/>
    <w:uiPriority w:val="99"/>
    <w:semiHidden/>
    <w:unhideWhenUsed/>
    <w:rsid w:val="000C1A1B"/>
  </w:style>
  <w:style w:type="numbering" w:customStyle="1" w:styleId="3313">
    <w:name w:val="Нет списка3313"/>
    <w:next w:val="a2"/>
    <w:uiPriority w:val="99"/>
    <w:semiHidden/>
    <w:unhideWhenUsed/>
    <w:rsid w:val="000C1A1B"/>
  </w:style>
  <w:style w:type="numbering" w:customStyle="1" w:styleId="4313">
    <w:name w:val="Нет списка4313"/>
    <w:next w:val="a2"/>
    <w:uiPriority w:val="99"/>
    <w:semiHidden/>
    <w:unhideWhenUsed/>
    <w:rsid w:val="000C1A1B"/>
  </w:style>
  <w:style w:type="numbering" w:customStyle="1" w:styleId="11413">
    <w:name w:val="Нет списка11413"/>
    <w:next w:val="a2"/>
    <w:uiPriority w:val="99"/>
    <w:semiHidden/>
    <w:unhideWhenUsed/>
    <w:rsid w:val="000C1A1B"/>
  </w:style>
  <w:style w:type="numbering" w:customStyle="1" w:styleId="111313">
    <w:name w:val="Нет списка111313"/>
    <w:next w:val="a2"/>
    <w:uiPriority w:val="99"/>
    <w:semiHidden/>
    <w:unhideWhenUsed/>
    <w:rsid w:val="000C1A1B"/>
  </w:style>
  <w:style w:type="numbering" w:customStyle="1" w:styleId="21313">
    <w:name w:val="Нет списка21313"/>
    <w:next w:val="a2"/>
    <w:uiPriority w:val="99"/>
    <w:semiHidden/>
    <w:unhideWhenUsed/>
    <w:rsid w:val="000C1A1B"/>
  </w:style>
  <w:style w:type="numbering" w:customStyle="1" w:styleId="31313">
    <w:name w:val="Нет списка31313"/>
    <w:next w:val="a2"/>
    <w:uiPriority w:val="99"/>
    <w:semiHidden/>
    <w:unhideWhenUsed/>
    <w:rsid w:val="000C1A1B"/>
  </w:style>
  <w:style w:type="numbering" w:customStyle="1" w:styleId="5313">
    <w:name w:val="Нет списка5313"/>
    <w:next w:val="a2"/>
    <w:uiPriority w:val="99"/>
    <w:semiHidden/>
    <w:unhideWhenUsed/>
    <w:rsid w:val="000C1A1B"/>
  </w:style>
  <w:style w:type="numbering" w:customStyle="1" w:styleId="12213">
    <w:name w:val="Нет списка12213"/>
    <w:next w:val="a2"/>
    <w:uiPriority w:val="99"/>
    <w:semiHidden/>
    <w:unhideWhenUsed/>
    <w:rsid w:val="000C1A1B"/>
  </w:style>
  <w:style w:type="numbering" w:customStyle="1" w:styleId="6313">
    <w:name w:val="Нет списка6313"/>
    <w:next w:val="a2"/>
    <w:uiPriority w:val="99"/>
    <w:semiHidden/>
    <w:unhideWhenUsed/>
    <w:rsid w:val="000C1A1B"/>
  </w:style>
  <w:style w:type="numbering" w:customStyle="1" w:styleId="1111213">
    <w:name w:val="Нет списка1111213"/>
    <w:next w:val="a2"/>
    <w:uiPriority w:val="99"/>
    <w:semiHidden/>
    <w:unhideWhenUsed/>
    <w:rsid w:val="000C1A1B"/>
  </w:style>
  <w:style w:type="numbering" w:customStyle="1" w:styleId="111111111113">
    <w:name w:val="Нет списка111111111113"/>
    <w:next w:val="a2"/>
    <w:uiPriority w:val="99"/>
    <w:semiHidden/>
    <w:unhideWhenUsed/>
    <w:rsid w:val="000C1A1B"/>
  </w:style>
  <w:style w:type="numbering" w:customStyle="1" w:styleId="13113">
    <w:name w:val="Нет списка13113"/>
    <w:next w:val="a2"/>
    <w:uiPriority w:val="99"/>
    <w:semiHidden/>
    <w:unhideWhenUsed/>
    <w:rsid w:val="000C1A1B"/>
  </w:style>
  <w:style w:type="numbering" w:customStyle="1" w:styleId="112113">
    <w:name w:val="Нет списка112113"/>
    <w:next w:val="a2"/>
    <w:uiPriority w:val="99"/>
    <w:semiHidden/>
    <w:unhideWhenUsed/>
    <w:rsid w:val="000C1A1B"/>
  </w:style>
  <w:style w:type="numbering" w:customStyle="1" w:styleId="22113">
    <w:name w:val="Нет списка22113"/>
    <w:next w:val="a2"/>
    <w:uiPriority w:val="99"/>
    <w:semiHidden/>
    <w:unhideWhenUsed/>
    <w:rsid w:val="000C1A1B"/>
  </w:style>
  <w:style w:type="numbering" w:customStyle="1" w:styleId="121113">
    <w:name w:val="Нет списка121113"/>
    <w:next w:val="a2"/>
    <w:uiPriority w:val="99"/>
    <w:semiHidden/>
    <w:unhideWhenUsed/>
    <w:rsid w:val="000C1A1B"/>
  </w:style>
  <w:style w:type="numbering" w:customStyle="1" w:styleId="7313">
    <w:name w:val="Нет списка7313"/>
    <w:next w:val="a2"/>
    <w:uiPriority w:val="99"/>
    <w:semiHidden/>
    <w:unhideWhenUsed/>
    <w:rsid w:val="000C1A1B"/>
  </w:style>
  <w:style w:type="numbering" w:customStyle="1" w:styleId="41313">
    <w:name w:val="Нет списка41313"/>
    <w:next w:val="a2"/>
    <w:uiPriority w:val="99"/>
    <w:semiHidden/>
    <w:unhideWhenUsed/>
    <w:rsid w:val="000C1A1B"/>
  </w:style>
  <w:style w:type="numbering" w:customStyle="1" w:styleId="51313">
    <w:name w:val="Нет списка51313"/>
    <w:next w:val="a2"/>
    <w:uiPriority w:val="99"/>
    <w:semiHidden/>
    <w:unhideWhenUsed/>
    <w:rsid w:val="000C1A1B"/>
  </w:style>
  <w:style w:type="numbering" w:customStyle="1" w:styleId="61313">
    <w:name w:val="Нет списка61313"/>
    <w:next w:val="a2"/>
    <w:uiPriority w:val="99"/>
    <w:semiHidden/>
    <w:unhideWhenUsed/>
    <w:rsid w:val="000C1A1B"/>
  </w:style>
  <w:style w:type="numbering" w:customStyle="1" w:styleId="71313">
    <w:name w:val="Нет списка71313"/>
    <w:next w:val="a2"/>
    <w:uiPriority w:val="99"/>
    <w:semiHidden/>
    <w:unhideWhenUsed/>
    <w:rsid w:val="000C1A1B"/>
  </w:style>
  <w:style w:type="numbering" w:customStyle="1" w:styleId="211213">
    <w:name w:val="Нет списка211213"/>
    <w:next w:val="a2"/>
    <w:uiPriority w:val="99"/>
    <w:semiHidden/>
    <w:unhideWhenUsed/>
    <w:rsid w:val="000C1A1B"/>
  </w:style>
  <w:style w:type="numbering" w:customStyle="1" w:styleId="311213">
    <w:name w:val="Нет списка311213"/>
    <w:next w:val="a2"/>
    <w:uiPriority w:val="99"/>
    <w:semiHidden/>
    <w:unhideWhenUsed/>
    <w:rsid w:val="000C1A1B"/>
  </w:style>
  <w:style w:type="numbering" w:customStyle="1" w:styleId="411213">
    <w:name w:val="Нет списка411213"/>
    <w:next w:val="a2"/>
    <w:uiPriority w:val="99"/>
    <w:semiHidden/>
    <w:unhideWhenUsed/>
    <w:rsid w:val="000C1A1B"/>
  </w:style>
  <w:style w:type="numbering" w:customStyle="1" w:styleId="511213">
    <w:name w:val="Нет списка511213"/>
    <w:next w:val="a2"/>
    <w:uiPriority w:val="99"/>
    <w:semiHidden/>
    <w:unhideWhenUsed/>
    <w:rsid w:val="000C1A1B"/>
  </w:style>
  <w:style w:type="numbering" w:customStyle="1" w:styleId="611213">
    <w:name w:val="Нет списка611213"/>
    <w:next w:val="a2"/>
    <w:uiPriority w:val="99"/>
    <w:semiHidden/>
    <w:unhideWhenUsed/>
    <w:rsid w:val="000C1A1B"/>
  </w:style>
  <w:style w:type="numbering" w:customStyle="1" w:styleId="711213">
    <w:name w:val="Нет списка711213"/>
    <w:next w:val="a2"/>
    <w:uiPriority w:val="99"/>
    <w:semiHidden/>
    <w:unhideWhenUsed/>
    <w:rsid w:val="000C1A1B"/>
  </w:style>
  <w:style w:type="numbering" w:customStyle="1" w:styleId="8213">
    <w:name w:val="Нет списка8213"/>
    <w:next w:val="a2"/>
    <w:uiPriority w:val="99"/>
    <w:semiHidden/>
    <w:unhideWhenUsed/>
    <w:rsid w:val="000C1A1B"/>
  </w:style>
  <w:style w:type="numbering" w:customStyle="1" w:styleId="9213">
    <w:name w:val="Нет списка9213"/>
    <w:next w:val="a2"/>
    <w:uiPriority w:val="99"/>
    <w:semiHidden/>
    <w:unhideWhenUsed/>
    <w:rsid w:val="000C1A1B"/>
  </w:style>
  <w:style w:type="numbering" w:customStyle="1" w:styleId="10113">
    <w:name w:val="Нет списка10113"/>
    <w:next w:val="a2"/>
    <w:uiPriority w:val="99"/>
    <w:semiHidden/>
    <w:unhideWhenUsed/>
    <w:rsid w:val="000C1A1B"/>
  </w:style>
  <w:style w:type="numbering" w:customStyle="1" w:styleId="14113">
    <w:name w:val="Нет списка14113"/>
    <w:next w:val="a2"/>
    <w:uiPriority w:val="99"/>
    <w:semiHidden/>
    <w:unhideWhenUsed/>
    <w:rsid w:val="000C1A1B"/>
  </w:style>
  <w:style w:type="numbering" w:customStyle="1" w:styleId="23113">
    <w:name w:val="Нет списка23113"/>
    <w:next w:val="a2"/>
    <w:uiPriority w:val="99"/>
    <w:semiHidden/>
    <w:unhideWhenUsed/>
    <w:rsid w:val="000C1A1B"/>
  </w:style>
  <w:style w:type="numbering" w:customStyle="1" w:styleId="32113">
    <w:name w:val="Нет списка32113"/>
    <w:next w:val="a2"/>
    <w:uiPriority w:val="99"/>
    <w:semiHidden/>
    <w:unhideWhenUsed/>
    <w:rsid w:val="000C1A1B"/>
  </w:style>
  <w:style w:type="numbering" w:customStyle="1" w:styleId="42113">
    <w:name w:val="Нет списка42113"/>
    <w:next w:val="a2"/>
    <w:uiPriority w:val="99"/>
    <w:semiHidden/>
    <w:unhideWhenUsed/>
    <w:rsid w:val="000C1A1B"/>
  </w:style>
  <w:style w:type="numbering" w:customStyle="1" w:styleId="52113">
    <w:name w:val="Нет списка52113"/>
    <w:next w:val="a2"/>
    <w:uiPriority w:val="99"/>
    <w:semiHidden/>
    <w:unhideWhenUsed/>
    <w:rsid w:val="000C1A1B"/>
  </w:style>
  <w:style w:type="numbering" w:customStyle="1" w:styleId="62113">
    <w:name w:val="Нет списка62113"/>
    <w:next w:val="a2"/>
    <w:uiPriority w:val="99"/>
    <w:semiHidden/>
    <w:unhideWhenUsed/>
    <w:rsid w:val="000C1A1B"/>
  </w:style>
  <w:style w:type="numbering" w:customStyle="1" w:styleId="72113">
    <w:name w:val="Нет списка72113"/>
    <w:next w:val="a2"/>
    <w:uiPriority w:val="99"/>
    <w:semiHidden/>
    <w:unhideWhenUsed/>
    <w:rsid w:val="000C1A1B"/>
  </w:style>
  <w:style w:type="numbering" w:customStyle="1" w:styleId="113113">
    <w:name w:val="Нет списка113113"/>
    <w:next w:val="a2"/>
    <w:uiPriority w:val="99"/>
    <w:semiHidden/>
    <w:unhideWhenUsed/>
    <w:rsid w:val="000C1A1B"/>
  </w:style>
  <w:style w:type="numbering" w:customStyle="1" w:styleId="212113">
    <w:name w:val="Нет списка212113"/>
    <w:next w:val="a2"/>
    <w:uiPriority w:val="99"/>
    <w:semiHidden/>
    <w:unhideWhenUsed/>
    <w:rsid w:val="000C1A1B"/>
  </w:style>
  <w:style w:type="numbering" w:customStyle="1" w:styleId="312113">
    <w:name w:val="Нет списка312113"/>
    <w:next w:val="a2"/>
    <w:uiPriority w:val="99"/>
    <w:semiHidden/>
    <w:unhideWhenUsed/>
    <w:rsid w:val="000C1A1B"/>
  </w:style>
  <w:style w:type="numbering" w:customStyle="1" w:styleId="412113">
    <w:name w:val="Нет списка412113"/>
    <w:next w:val="a2"/>
    <w:uiPriority w:val="99"/>
    <w:semiHidden/>
    <w:unhideWhenUsed/>
    <w:rsid w:val="000C1A1B"/>
  </w:style>
  <w:style w:type="numbering" w:customStyle="1" w:styleId="512113">
    <w:name w:val="Нет списка512113"/>
    <w:next w:val="a2"/>
    <w:uiPriority w:val="99"/>
    <w:semiHidden/>
    <w:unhideWhenUsed/>
    <w:rsid w:val="000C1A1B"/>
  </w:style>
  <w:style w:type="numbering" w:customStyle="1" w:styleId="612113">
    <w:name w:val="Нет списка612113"/>
    <w:next w:val="a2"/>
    <w:uiPriority w:val="99"/>
    <w:semiHidden/>
    <w:unhideWhenUsed/>
    <w:rsid w:val="000C1A1B"/>
  </w:style>
  <w:style w:type="numbering" w:customStyle="1" w:styleId="712113">
    <w:name w:val="Нет списка712113"/>
    <w:next w:val="a2"/>
    <w:uiPriority w:val="99"/>
    <w:semiHidden/>
    <w:unhideWhenUsed/>
    <w:rsid w:val="000C1A1B"/>
  </w:style>
  <w:style w:type="numbering" w:customStyle="1" w:styleId="1112113">
    <w:name w:val="Нет списка1112113"/>
    <w:next w:val="a2"/>
    <w:uiPriority w:val="99"/>
    <w:semiHidden/>
    <w:unhideWhenUsed/>
    <w:rsid w:val="000C1A1B"/>
  </w:style>
  <w:style w:type="numbering" w:customStyle="1" w:styleId="2111113">
    <w:name w:val="Нет списка2111113"/>
    <w:next w:val="a2"/>
    <w:uiPriority w:val="99"/>
    <w:semiHidden/>
    <w:unhideWhenUsed/>
    <w:rsid w:val="000C1A1B"/>
  </w:style>
  <w:style w:type="numbering" w:customStyle="1" w:styleId="3111113">
    <w:name w:val="Нет списка3111113"/>
    <w:next w:val="a2"/>
    <w:uiPriority w:val="99"/>
    <w:semiHidden/>
    <w:unhideWhenUsed/>
    <w:rsid w:val="000C1A1B"/>
  </w:style>
  <w:style w:type="numbering" w:customStyle="1" w:styleId="4111113">
    <w:name w:val="Нет списка4111113"/>
    <w:next w:val="a2"/>
    <w:uiPriority w:val="99"/>
    <w:semiHidden/>
    <w:unhideWhenUsed/>
    <w:rsid w:val="000C1A1B"/>
  </w:style>
  <w:style w:type="numbering" w:customStyle="1" w:styleId="5111113">
    <w:name w:val="Нет списка5111113"/>
    <w:next w:val="a2"/>
    <w:uiPriority w:val="99"/>
    <w:semiHidden/>
    <w:unhideWhenUsed/>
    <w:rsid w:val="000C1A1B"/>
  </w:style>
  <w:style w:type="numbering" w:customStyle="1" w:styleId="6111113">
    <w:name w:val="Нет списка6111113"/>
    <w:next w:val="a2"/>
    <w:uiPriority w:val="99"/>
    <w:semiHidden/>
    <w:unhideWhenUsed/>
    <w:rsid w:val="000C1A1B"/>
  </w:style>
  <w:style w:type="numbering" w:customStyle="1" w:styleId="7111113">
    <w:name w:val="Нет списка7111113"/>
    <w:next w:val="a2"/>
    <w:uiPriority w:val="99"/>
    <w:semiHidden/>
    <w:unhideWhenUsed/>
    <w:rsid w:val="000C1A1B"/>
  </w:style>
  <w:style w:type="numbering" w:customStyle="1" w:styleId="81113">
    <w:name w:val="Нет списка81113"/>
    <w:next w:val="a2"/>
    <w:uiPriority w:val="99"/>
    <w:semiHidden/>
    <w:unhideWhenUsed/>
    <w:rsid w:val="000C1A1B"/>
  </w:style>
  <w:style w:type="numbering" w:customStyle="1" w:styleId="91113">
    <w:name w:val="Нет списка91113"/>
    <w:next w:val="a2"/>
    <w:uiPriority w:val="99"/>
    <w:semiHidden/>
    <w:unhideWhenUsed/>
    <w:rsid w:val="000C1A1B"/>
  </w:style>
  <w:style w:type="numbering" w:customStyle="1" w:styleId="1723">
    <w:name w:val="Нет списка1723"/>
    <w:next w:val="a2"/>
    <w:uiPriority w:val="99"/>
    <w:semiHidden/>
    <w:unhideWhenUsed/>
    <w:rsid w:val="000C1A1B"/>
  </w:style>
  <w:style w:type="numbering" w:customStyle="1" w:styleId="1823">
    <w:name w:val="Нет списка1823"/>
    <w:next w:val="a2"/>
    <w:uiPriority w:val="99"/>
    <w:semiHidden/>
    <w:unhideWhenUsed/>
    <w:rsid w:val="000C1A1B"/>
  </w:style>
  <w:style w:type="numbering" w:customStyle="1" w:styleId="1913">
    <w:name w:val="Нет списка1913"/>
    <w:next w:val="a2"/>
    <w:uiPriority w:val="99"/>
    <w:semiHidden/>
    <w:unhideWhenUsed/>
    <w:rsid w:val="000C1A1B"/>
  </w:style>
  <w:style w:type="numbering" w:customStyle="1" w:styleId="11013">
    <w:name w:val="Нет списка11013"/>
    <w:next w:val="a2"/>
    <w:uiPriority w:val="99"/>
    <w:semiHidden/>
    <w:unhideWhenUsed/>
    <w:rsid w:val="000C1A1B"/>
  </w:style>
  <w:style w:type="numbering" w:customStyle="1" w:styleId="15113">
    <w:name w:val="Нет списка15113"/>
    <w:next w:val="a2"/>
    <w:uiPriority w:val="99"/>
    <w:semiHidden/>
    <w:unhideWhenUsed/>
    <w:rsid w:val="000C1A1B"/>
  </w:style>
  <w:style w:type="numbering" w:customStyle="1" w:styleId="16113">
    <w:name w:val="Нет списка16113"/>
    <w:next w:val="a2"/>
    <w:uiPriority w:val="99"/>
    <w:semiHidden/>
    <w:unhideWhenUsed/>
    <w:rsid w:val="000C1A1B"/>
  </w:style>
  <w:style w:type="numbering" w:customStyle="1" w:styleId="17113">
    <w:name w:val="Нет списка17113"/>
    <w:next w:val="a2"/>
    <w:uiPriority w:val="99"/>
    <w:semiHidden/>
    <w:unhideWhenUsed/>
    <w:rsid w:val="000C1A1B"/>
  </w:style>
  <w:style w:type="numbering" w:customStyle="1" w:styleId="18113">
    <w:name w:val="Нет списка18113"/>
    <w:next w:val="a2"/>
    <w:uiPriority w:val="99"/>
    <w:semiHidden/>
    <w:unhideWhenUsed/>
    <w:rsid w:val="000C1A1B"/>
  </w:style>
  <w:style w:type="numbering" w:customStyle="1" w:styleId="2013">
    <w:name w:val="Нет списка2013"/>
    <w:next w:val="a2"/>
    <w:uiPriority w:val="99"/>
    <w:semiHidden/>
    <w:unhideWhenUsed/>
    <w:rsid w:val="000C1A1B"/>
  </w:style>
  <w:style w:type="numbering" w:customStyle="1" w:styleId="2513">
    <w:name w:val="Нет списка2513"/>
    <w:next w:val="a2"/>
    <w:uiPriority w:val="99"/>
    <w:semiHidden/>
    <w:unhideWhenUsed/>
    <w:rsid w:val="000C1A1B"/>
  </w:style>
  <w:style w:type="numbering" w:customStyle="1" w:styleId="2613">
    <w:name w:val="Нет списка2613"/>
    <w:next w:val="a2"/>
    <w:uiPriority w:val="99"/>
    <w:semiHidden/>
    <w:unhideWhenUsed/>
    <w:rsid w:val="000C1A1B"/>
  </w:style>
  <w:style w:type="numbering" w:customStyle="1" w:styleId="2713">
    <w:name w:val="Нет списка2713"/>
    <w:next w:val="a2"/>
    <w:uiPriority w:val="99"/>
    <w:semiHidden/>
    <w:unhideWhenUsed/>
    <w:rsid w:val="000C1A1B"/>
  </w:style>
  <w:style w:type="numbering" w:customStyle="1" w:styleId="2813">
    <w:name w:val="Нет списка2813"/>
    <w:next w:val="a2"/>
    <w:uiPriority w:val="99"/>
    <w:semiHidden/>
    <w:unhideWhenUsed/>
    <w:rsid w:val="000C1A1B"/>
  </w:style>
  <w:style w:type="numbering" w:customStyle="1" w:styleId="2913">
    <w:name w:val="Нет списка2913"/>
    <w:next w:val="a2"/>
    <w:uiPriority w:val="99"/>
    <w:semiHidden/>
    <w:unhideWhenUsed/>
    <w:rsid w:val="000C1A1B"/>
  </w:style>
  <w:style w:type="numbering" w:customStyle="1" w:styleId="3013">
    <w:name w:val="Нет списка3013"/>
    <w:next w:val="a2"/>
    <w:uiPriority w:val="99"/>
    <w:semiHidden/>
    <w:unhideWhenUsed/>
    <w:rsid w:val="000C1A1B"/>
  </w:style>
  <w:style w:type="numbering" w:customStyle="1" w:styleId="3413">
    <w:name w:val="Нет списка3413"/>
    <w:next w:val="a2"/>
    <w:uiPriority w:val="99"/>
    <w:semiHidden/>
    <w:unhideWhenUsed/>
    <w:rsid w:val="000C1A1B"/>
  </w:style>
  <w:style w:type="numbering" w:customStyle="1" w:styleId="3513">
    <w:name w:val="Нет списка3513"/>
    <w:next w:val="a2"/>
    <w:uiPriority w:val="99"/>
    <w:semiHidden/>
    <w:unhideWhenUsed/>
    <w:rsid w:val="000C1A1B"/>
  </w:style>
  <w:style w:type="numbering" w:customStyle="1" w:styleId="383">
    <w:name w:val="Нет списка383"/>
    <w:next w:val="a2"/>
    <w:uiPriority w:val="99"/>
    <w:semiHidden/>
    <w:unhideWhenUsed/>
    <w:rsid w:val="000C1A1B"/>
  </w:style>
  <w:style w:type="table" w:customStyle="1" w:styleId="1820">
    <w:name w:val="Сетка таблицы182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73">
    <w:name w:val="Нет списка1173"/>
    <w:next w:val="a2"/>
    <w:uiPriority w:val="99"/>
    <w:semiHidden/>
    <w:unhideWhenUsed/>
    <w:qFormat/>
    <w:rsid w:val="000C1A1B"/>
  </w:style>
  <w:style w:type="table" w:customStyle="1" w:styleId="1930">
    <w:name w:val="Сетка таблицы193"/>
    <w:basedOn w:val="a1"/>
    <w:next w:val="a7"/>
    <w:uiPriority w:val="39"/>
    <w:rsid w:val="000C1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83">
    <w:name w:val="Нет списка1183"/>
    <w:next w:val="a2"/>
    <w:uiPriority w:val="99"/>
    <w:semiHidden/>
    <w:unhideWhenUsed/>
    <w:qFormat/>
    <w:rsid w:val="000C1A1B"/>
  </w:style>
  <w:style w:type="numbering" w:customStyle="1" w:styleId="11153">
    <w:name w:val="Нет списка11153"/>
    <w:next w:val="a2"/>
    <w:uiPriority w:val="99"/>
    <w:semiHidden/>
    <w:unhideWhenUsed/>
    <w:qFormat/>
    <w:rsid w:val="000C1A1B"/>
  </w:style>
  <w:style w:type="table" w:customStyle="1" w:styleId="11430">
    <w:name w:val="Сетка таблицы1143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43">
    <w:name w:val="Нет списка111143"/>
    <w:next w:val="a2"/>
    <w:uiPriority w:val="99"/>
    <w:semiHidden/>
    <w:unhideWhenUsed/>
    <w:qFormat/>
    <w:rsid w:val="000C1A1B"/>
  </w:style>
  <w:style w:type="numbering" w:customStyle="1" w:styleId="1111133">
    <w:name w:val="Нет списка1111133"/>
    <w:next w:val="a2"/>
    <w:uiPriority w:val="99"/>
    <w:semiHidden/>
    <w:unhideWhenUsed/>
    <w:qFormat/>
    <w:rsid w:val="000C1A1B"/>
  </w:style>
  <w:style w:type="table" w:customStyle="1" w:styleId="111330">
    <w:name w:val="Сетка таблицы11133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3">
    <w:name w:val="Нет списка2153"/>
    <w:next w:val="a2"/>
    <w:uiPriority w:val="99"/>
    <w:semiHidden/>
    <w:unhideWhenUsed/>
    <w:qFormat/>
    <w:rsid w:val="000C1A1B"/>
  </w:style>
  <w:style w:type="table" w:customStyle="1" w:styleId="1111220">
    <w:name w:val="Сетка таблицы111122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93">
    <w:name w:val="Нет списка393"/>
    <w:next w:val="a2"/>
    <w:uiPriority w:val="99"/>
    <w:semiHidden/>
    <w:unhideWhenUsed/>
    <w:qFormat/>
    <w:rsid w:val="000C1A1B"/>
  </w:style>
  <w:style w:type="numbering" w:customStyle="1" w:styleId="453">
    <w:name w:val="Нет списка453"/>
    <w:next w:val="a2"/>
    <w:uiPriority w:val="99"/>
    <w:semiHidden/>
    <w:unhideWhenUsed/>
    <w:qFormat/>
    <w:rsid w:val="000C1A1B"/>
  </w:style>
  <w:style w:type="table" w:customStyle="1" w:styleId="2324">
    <w:name w:val="Сетка таблицы232"/>
    <w:basedOn w:val="a1"/>
    <w:next w:val="a7"/>
    <w:uiPriority w:val="59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33">
    <w:name w:val="Нет списка11111133"/>
    <w:next w:val="a2"/>
    <w:uiPriority w:val="99"/>
    <w:semiHidden/>
    <w:unhideWhenUsed/>
    <w:qFormat/>
    <w:rsid w:val="000C1A1B"/>
  </w:style>
  <w:style w:type="numbering" w:customStyle="1" w:styleId="111111133">
    <w:name w:val="Нет списка111111133"/>
    <w:next w:val="a2"/>
    <w:uiPriority w:val="99"/>
    <w:semiHidden/>
    <w:unhideWhenUsed/>
    <w:qFormat/>
    <w:rsid w:val="000C1A1B"/>
  </w:style>
  <w:style w:type="table" w:customStyle="1" w:styleId="11111120">
    <w:name w:val="Сетка таблицы1111112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63">
    <w:name w:val="Нет списка2163"/>
    <w:next w:val="a2"/>
    <w:uiPriority w:val="99"/>
    <w:semiHidden/>
    <w:unhideWhenUsed/>
    <w:qFormat/>
    <w:rsid w:val="000C1A1B"/>
  </w:style>
  <w:style w:type="numbering" w:customStyle="1" w:styleId="3153">
    <w:name w:val="Нет списка3153"/>
    <w:next w:val="a2"/>
    <w:uiPriority w:val="99"/>
    <w:semiHidden/>
    <w:unhideWhenUsed/>
    <w:qFormat/>
    <w:rsid w:val="000C1A1B"/>
  </w:style>
  <w:style w:type="numbering" w:customStyle="1" w:styleId="553">
    <w:name w:val="Нет списка553"/>
    <w:next w:val="a2"/>
    <w:uiPriority w:val="99"/>
    <w:semiHidden/>
    <w:unhideWhenUsed/>
    <w:qFormat/>
    <w:rsid w:val="000C1A1B"/>
  </w:style>
  <w:style w:type="table" w:customStyle="1" w:styleId="TableNormal32">
    <w:name w:val="Table Normal32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24">
    <w:name w:val="132"/>
    <w:basedOn w:val="TableNormal"/>
    <w:rsid w:val="000C1A1B"/>
    <w:tblPr>
      <w:tblStyleRowBandSize w:val="1"/>
      <w:tblStyleColBandSize w:val="1"/>
      <w:tblCellMar>
        <w:left w:w="108" w:type="dxa"/>
        <w:right w:w="108" w:type="dxa"/>
      </w:tblCellMar>
    </w:tblPr>
  </w:style>
  <w:style w:type="numbering" w:customStyle="1" w:styleId="1243">
    <w:name w:val="Нет списка1243"/>
    <w:next w:val="a2"/>
    <w:uiPriority w:val="99"/>
    <w:semiHidden/>
    <w:unhideWhenUsed/>
    <w:qFormat/>
    <w:rsid w:val="000C1A1B"/>
  </w:style>
  <w:style w:type="numbering" w:customStyle="1" w:styleId="653">
    <w:name w:val="Нет списка653"/>
    <w:next w:val="a2"/>
    <w:uiPriority w:val="99"/>
    <w:semiHidden/>
    <w:unhideWhenUsed/>
    <w:qFormat/>
    <w:rsid w:val="000C1A1B"/>
  </w:style>
  <w:style w:type="numbering" w:customStyle="1" w:styleId="753">
    <w:name w:val="Нет списка753"/>
    <w:next w:val="a2"/>
    <w:uiPriority w:val="99"/>
    <w:semiHidden/>
    <w:unhideWhenUsed/>
    <w:qFormat/>
    <w:rsid w:val="000C1A1B"/>
  </w:style>
  <w:style w:type="table" w:customStyle="1" w:styleId="3220">
    <w:name w:val="Сетка таблицы322"/>
    <w:basedOn w:val="a1"/>
    <w:next w:val="a7"/>
    <w:uiPriority w:val="59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33">
    <w:name w:val="Нет списка1333"/>
    <w:next w:val="a2"/>
    <w:uiPriority w:val="99"/>
    <w:semiHidden/>
    <w:unhideWhenUsed/>
    <w:qFormat/>
    <w:rsid w:val="000C1A1B"/>
  </w:style>
  <w:style w:type="numbering" w:customStyle="1" w:styleId="11233">
    <w:name w:val="Нет списка11233"/>
    <w:next w:val="a2"/>
    <w:uiPriority w:val="99"/>
    <w:semiHidden/>
    <w:unhideWhenUsed/>
    <w:qFormat/>
    <w:rsid w:val="000C1A1B"/>
  </w:style>
  <w:style w:type="table" w:customStyle="1" w:styleId="12220">
    <w:name w:val="Сетка таблицы1222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330">
    <w:name w:val="Нет списка2233"/>
    <w:next w:val="a2"/>
    <w:uiPriority w:val="99"/>
    <w:semiHidden/>
    <w:unhideWhenUsed/>
    <w:qFormat/>
    <w:rsid w:val="000C1A1B"/>
  </w:style>
  <w:style w:type="numbering" w:customStyle="1" w:styleId="3233">
    <w:name w:val="Нет списка3233"/>
    <w:next w:val="a2"/>
    <w:uiPriority w:val="99"/>
    <w:semiHidden/>
    <w:unhideWhenUsed/>
    <w:qFormat/>
    <w:rsid w:val="000C1A1B"/>
  </w:style>
  <w:style w:type="numbering" w:customStyle="1" w:styleId="4153">
    <w:name w:val="Нет списка4153"/>
    <w:next w:val="a2"/>
    <w:uiPriority w:val="99"/>
    <w:semiHidden/>
    <w:unhideWhenUsed/>
    <w:qFormat/>
    <w:rsid w:val="000C1A1B"/>
  </w:style>
  <w:style w:type="numbering" w:customStyle="1" w:styleId="111233">
    <w:name w:val="Нет списка111233"/>
    <w:next w:val="a2"/>
    <w:uiPriority w:val="99"/>
    <w:semiHidden/>
    <w:unhideWhenUsed/>
    <w:qFormat/>
    <w:rsid w:val="000C1A1B"/>
  </w:style>
  <w:style w:type="table" w:customStyle="1" w:styleId="112220">
    <w:name w:val="Сетка таблицы11222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43">
    <w:name w:val="Нет списка21143"/>
    <w:next w:val="a2"/>
    <w:uiPriority w:val="99"/>
    <w:semiHidden/>
    <w:unhideWhenUsed/>
    <w:qFormat/>
    <w:rsid w:val="000C1A1B"/>
  </w:style>
  <w:style w:type="numbering" w:customStyle="1" w:styleId="31143">
    <w:name w:val="Нет списка31143"/>
    <w:next w:val="a2"/>
    <w:uiPriority w:val="99"/>
    <w:semiHidden/>
    <w:unhideWhenUsed/>
    <w:qFormat/>
    <w:rsid w:val="000C1A1B"/>
  </w:style>
  <w:style w:type="numbering" w:customStyle="1" w:styleId="1111111133">
    <w:name w:val="Нет списка1111111133"/>
    <w:next w:val="a2"/>
    <w:uiPriority w:val="99"/>
    <w:semiHidden/>
    <w:unhideWhenUsed/>
    <w:rsid w:val="000C1A1B"/>
  </w:style>
  <w:style w:type="table" w:customStyle="1" w:styleId="4220">
    <w:name w:val="Сетка таблицы422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20">
    <w:name w:val="Сетка таблицы1322"/>
    <w:basedOn w:val="a1"/>
    <w:next w:val="a7"/>
    <w:uiPriority w:val="59"/>
    <w:rsid w:val="000C1A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22">
    <w:name w:val="Table Normal122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224">
    <w:name w:val="1122"/>
    <w:basedOn w:val="TableNormal"/>
    <w:rsid w:val="000C1A1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220">
    <w:name w:val="Сетка таблицы2122"/>
    <w:basedOn w:val="a1"/>
    <w:next w:val="a7"/>
    <w:uiPriority w:val="99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33">
    <w:name w:val="Нет списка12133"/>
    <w:next w:val="a2"/>
    <w:uiPriority w:val="99"/>
    <w:semiHidden/>
    <w:unhideWhenUsed/>
    <w:rsid w:val="000C1A1B"/>
  </w:style>
  <w:style w:type="numbering" w:customStyle="1" w:styleId="5153">
    <w:name w:val="Нет списка5153"/>
    <w:next w:val="a2"/>
    <w:uiPriority w:val="99"/>
    <w:semiHidden/>
    <w:unhideWhenUsed/>
    <w:rsid w:val="000C1A1B"/>
  </w:style>
  <w:style w:type="numbering" w:customStyle="1" w:styleId="6153">
    <w:name w:val="Нет списка6153"/>
    <w:next w:val="a2"/>
    <w:uiPriority w:val="99"/>
    <w:semiHidden/>
    <w:unhideWhenUsed/>
    <w:rsid w:val="000C1A1B"/>
  </w:style>
  <w:style w:type="numbering" w:customStyle="1" w:styleId="7153">
    <w:name w:val="Нет списка7153"/>
    <w:next w:val="a2"/>
    <w:uiPriority w:val="99"/>
    <w:semiHidden/>
    <w:unhideWhenUsed/>
    <w:rsid w:val="000C1A1B"/>
  </w:style>
  <w:style w:type="numbering" w:customStyle="1" w:styleId="41143">
    <w:name w:val="Нет списка41143"/>
    <w:next w:val="a2"/>
    <w:uiPriority w:val="99"/>
    <w:semiHidden/>
    <w:unhideWhenUsed/>
    <w:rsid w:val="000C1A1B"/>
  </w:style>
  <w:style w:type="numbering" w:customStyle="1" w:styleId="51143">
    <w:name w:val="Нет списка51143"/>
    <w:next w:val="a2"/>
    <w:uiPriority w:val="99"/>
    <w:semiHidden/>
    <w:unhideWhenUsed/>
    <w:rsid w:val="000C1A1B"/>
  </w:style>
  <w:style w:type="numbering" w:customStyle="1" w:styleId="61143">
    <w:name w:val="Нет списка61143"/>
    <w:next w:val="a2"/>
    <w:uiPriority w:val="99"/>
    <w:semiHidden/>
    <w:unhideWhenUsed/>
    <w:rsid w:val="000C1A1B"/>
  </w:style>
  <w:style w:type="numbering" w:customStyle="1" w:styleId="71143">
    <w:name w:val="Нет списка71143"/>
    <w:next w:val="a2"/>
    <w:uiPriority w:val="99"/>
    <w:semiHidden/>
    <w:unhideWhenUsed/>
    <w:rsid w:val="000C1A1B"/>
  </w:style>
  <w:style w:type="numbering" w:customStyle="1" w:styleId="843">
    <w:name w:val="Нет списка843"/>
    <w:next w:val="a2"/>
    <w:uiPriority w:val="99"/>
    <w:semiHidden/>
    <w:unhideWhenUsed/>
    <w:rsid w:val="000C1A1B"/>
  </w:style>
  <w:style w:type="numbering" w:customStyle="1" w:styleId="943">
    <w:name w:val="Нет списка943"/>
    <w:next w:val="a2"/>
    <w:uiPriority w:val="99"/>
    <w:semiHidden/>
    <w:unhideWhenUsed/>
    <w:rsid w:val="000C1A1B"/>
  </w:style>
  <w:style w:type="numbering" w:customStyle="1" w:styleId="1033">
    <w:name w:val="Нет списка1033"/>
    <w:next w:val="a2"/>
    <w:uiPriority w:val="99"/>
    <w:semiHidden/>
    <w:unhideWhenUsed/>
    <w:rsid w:val="000C1A1B"/>
  </w:style>
  <w:style w:type="numbering" w:customStyle="1" w:styleId="1433">
    <w:name w:val="Нет списка1433"/>
    <w:next w:val="a2"/>
    <w:uiPriority w:val="99"/>
    <w:semiHidden/>
    <w:unhideWhenUsed/>
    <w:rsid w:val="000C1A1B"/>
  </w:style>
  <w:style w:type="numbering" w:customStyle="1" w:styleId="2333">
    <w:name w:val="Нет списка2333"/>
    <w:next w:val="a2"/>
    <w:uiPriority w:val="99"/>
    <w:semiHidden/>
    <w:unhideWhenUsed/>
    <w:rsid w:val="000C1A1B"/>
  </w:style>
  <w:style w:type="numbering" w:customStyle="1" w:styleId="4233">
    <w:name w:val="Нет списка4233"/>
    <w:next w:val="a2"/>
    <w:uiPriority w:val="99"/>
    <w:semiHidden/>
    <w:unhideWhenUsed/>
    <w:rsid w:val="000C1A1B"/>
  </w:style>
  <w:style w:type="table" w:customStyle="1" w:styleId="5220">
    <w:name w:val="Сетка таблицы522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33">
    <w:name w:val="Нет списка5233"/>
    <w:next w:val="a2"/>
    <w:uiPriority w:val="99"/>
    <w:semiHidden/>
    <w:unhideWhenUsed/>
    <w:rsid w:val="000C1A1B"/>
  </w:style>
  <w:style w:type="numbering" w:customStyle="1" w:styleId="6233">
    <w:name w:val="Нет списка6233"/>
    <w:next w:val="a2"/>
    <w:uiPriority w:val="99"/>
    <w:semiHidden/>
    <w:unhideWhenUsed/>
    <w:rsid w:val="000C1A1B"/>
  </w:style>
  <w:style w:type="numbering" w:customStyle="1" w:styleId="7233">
    <w:name w:val="Нет списка7233"/>
    <w:next w:val="a2"/>
    <w:uiPriority w:val="99"/>
    <w:semiHidden/>
    <w:unhideWhenUsed/>
    <w:rsid w:val="000C1A1B"/>
  </w:style>
  <w:style w:type="numbering" w:customStyle="1" w:styleId="11333">
    <w:name w:val="Нет списка11333"/>
    <w:next w:val="a2"/>
    <w:uiPriority w:val="99"/>
    <w:semiHidden/>
    <w:unhideWhenUsed/>
    <w:rsid w:val="000C1A1B"/>
  </w:style>
  <w:style w:type="numbering" w:customStyle="1" w:styleId="21233">
    <w:name w:val="Нет списка21233"/>
    <w:next w:val="a2"/>
    <w:uiPriority w:val="99"/>
    <w:semiHidden/>
    <w:unhideWhenUsed/>
    <w:rsid w:val="000C1A1B"/>
  </w:style>
  <w:style w:type="numbering" w:customStyle="1" w:styleId="31233">
    <w:name w:val="Нет списка31233"/>
    <w:next w:val="a2"/>
    <w:uiPriority w:val="99"/>
    <w:semiHidden/>
    <w:unhideWhenUsed/>
    <w:rsid w:val="000C1A1B"/>
  </w:style>
  <w:style w:type="numbering" w:customStyle="1" w:styleId="41233">
    <w:name w:val="Нет списка41233"/>
    <w:next w:val="a2"/>
    <w:uiPriority w:val="99"/>
    <w:semiHidden/>
    <w:unhideWhenUsed/>
    <w:rsid w:val="000C1A1B"/>
  </w:style>
  <w:style w:type="table" w:customStyle="1" w:styleId="14220">
    <w:name w:val="Сетка таблицы1422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33">
    <w:name w:val="Нет списка51233"/>
    <w:next w:val="a2"/>
    <w:uiPriority w:val="99"/>
    <w:semiHidden/>
    <w:unhideWhenUsed/>
    <w:rsid w:val="000C1A1B"/>
  </w:style>
  <w:style w:type="numbering" w:customStyle="1" w:styleId="61233">
    <w:name w:val="Нет списка61233"/>
    <w:next w:val="a2"/>
    <w:uiPriority w:val="99"/>
    <w:semiHidden/>
    <w:unhideWhenUsed/>
    <w:rsid w:val="000C1A1B"/>
  </w:style>
  <w:style w:type="numbering" w:customStyle="1" w:styleId="71233">
    <w:name w:val="Нет списка71233"/>
    <w:next w:val="a2"/>
    <w:uiPriority w:val="99"/>
    <w:semiHidden/>
    <w:unhideWhenUsed/>
    <w:rsid w:val="000C1A1B"/>
  </w:style>
  <w:style w:type="numbering" w:customStyle="1" w:styleId="211133">
    <w:name w:val="Нет списка211133"/>
    <w:next w:val="a2"/>
    <w:uiPriority w:val="99"/>
    <w:semiHidden/>
    <w:unhideWhenUsed/>
    <w:rsid w:val="000C1A1B"/>
  </w:style>
  <w:style w:type="numbering" w:customStyle="1" w:styleId="311133">
    <w:name w:val="Нет списка311133"/>
    <w:next w:val="a2"/>
    <w:uiPriority w:val="99"/>
    <w:semiHidden/>
    <w:unhideWhenUsed/>
    <w:rsid w:val="000C1A1B"/>
  </w:style>
  <w:style w:type="numbering" w:customStyle="1" w:styleId="411133">
    <w:name w:val="Нет списка411133"/>
    <w:next w:val="a2"/>
    <w:uiPriority w:val="99"/>
    <w:semiHidden/>
    <w:unhideWhenUsed/>
    <w:rsid w:val="000C1A1B"/>
  </w:style>
  <w:style w:type="numbering" w:customStyle="1" w:styleId="511133">
    <w:name w:val="Нет списка511133"/>
    <w:next w:val="a2"/>
    <w:uiPriority w:val="99"/>
    <w:semiHidden/>
    <w:unhideWhenUsed/>
    <w:rsid w:val="000C1A1B"/>
  </w:style>
  <w:style w:type="numbering" w:customStyle="1" w:styleId="611133">
    <w:name w:val="Нет списка611133"/>
    <w:next w:val="a2"/>
    <w:uiPriority w:val="99"/>
    <w:semiHidden/>
    <w:unhideWhenUsed/>
    <w:rsid w:val="000C1A1B"/>
  </w:style>
  <w:style w:type="numbering" w:customStyle="1" w:styleId="711133">
    <w:name w:val="Нет списка711133"/>
    <w:next w:val="a2"/>
    <w:uiPriority w:val="99"/>
    <w:semiHidden/>
    <w:unhideWhenUsed/>
    <w:rsid w:val="000C1A1B"/>
  </w:style>
  <w:style w:type="numbering" w:customStyle="1" w:styleId="8133">
    <w:name w:val="Нет списка8133"/>
    <w:next w:val="a2"/>
    <w:uiPriority w:val="99"/>
    <w:semiHidden/>
    <w:unhideWhenUsed/>
    <w:rsid w:val="000C1A1B"/>
  </w:style>
  <w:style w:type="numbering" w:customStyle="1" w:styleId="9133">
    <w:name w:val="Нет списка9133"/>
    <w:next w:val="a2"/>
    <w:uiPriority w:val="99"/>
    <w:semiHidden/>
    <w:unhideWhenUsed/>
    <w:rsid w:val="000C1A1B"/>
  </w:style>
  <w:style w:type="numbering" w:customStyle="1" w:styleId="1533">
    <w:name w:val="Нет списка1533"/>
    <w:next w:val="a2"/>
    <w:uiPriority w:val="99"/>
    <w:semiHidden/>
    <w:unhideWhenUsed/>
    <w:rsid w:val="000C1A1B"/>
  </w:style>
  <w:style w:type="numbering" w:customStyle="1" w:styleId="1633">
    <w:name w:val="Нет списка1633"/>
    <w:next w:val="a2"/>
    <w:uiPriority w:val="99"/>
    <w:semiHidden/>
    <w:unhideWhenUsed/>
    <w:rsid w:val="000C1A1B"/>
  </w:style>
  <w:style w:type="table" w:customStyle="1" w:styleId="6220">
    <w:name w:val="Сетка таблицы622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23">
    <w:name w:val="Нет списка2423"/>
    <w:next w:val="a2"/>
    <w:uiPriority w:val="99"/>
    <w:semiHidden/>
    <w:unhideWhenUsed/>
    <w:rsid w:val="000C1A1B"/>
  </w:style>
  <w:style w:type="table" w:customStyle="1" w:styleId="15123">
    <w:name w:val="Сетка таблицы1512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23">
    <w:name w:val="Нет списка3323"/>
    <w:next w:val="a2"/>
    <w:uiPriority w:val="99"/>
    <w:semiHidden/>
    <w:unhideWhenUsed/>
    <w:rsid w:val="000C1A1B"/>
  </w:style>
  <w:style w:type="numbering" w:customStyle="1" w:styleId="4323">
    <w:name w:val="Нет списка4323"/>
    <w:next w:val="a2"/>
    <w:uiPriority w:val="99"/>
    <w:semiHidden/>
    <w:unhideWhenUsed/>
    <w:rsid w:val="000C1A1B"/>
  </w:style>
  <w:style w:type="numbering" w:customStyle="1" w:styleId="11423">
    <w:name w:val="Нет списка11423"/>
    <w:next w:val="a2"/>
    <w:uiPriority w:val="99"/>
    <w:semiHidden/>
    <w:unhideWhenUsed/>
    <w:rsid w:val="000C1A1B"/>
  </w:style>
  <w:style w:type="numbering" w:customStyle="1" w:styleId="111323">
    <w:name w:val="Нет списка111323"/>
    <w:next w:val="a2"/>
    <w:uiPriority w:val="99"/>
    <w:semiHidden/>
    <w:unhideWhenUsed/>
    <w:rsid w:val="000C1A1B"/>
  </w:style>
  <w:style w:type="table" w:customStyle="1" w:styleId="113123">
    <w:name w:val="Сетка таблицы11312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23">
    <w:name w:val="Нет списка21323"/>
    <w:next w:val="a2"/>
    <w:uiPriority w:val="99"/>
    <w:semiHidden/>
    <w:unhideWhenUsed/>
    <w:rsid w:val="000C1A1B"/>
  </w:style>
  <w:style w:type="numbering" w:customStyle="1" w:styleId="31323">
    <w:name w:val="Нет списка31323"/>
    <w:next w:val="a2"/>
    <w:uiPriority w:val="99"/>
    <w:semiHidden/>
    <w:unhideWhenUsed/>
    <w:rsid w:val="000C1A1B"/>
  </w:style>
  <w:style w:type="numbering" w:customStyle="1" w:styleId="5323">
    <w:name w:val="Нет списка5323"/>
    <w:next w:val="a2"/>
    <w:uiPriority w:val="99"/>
    <w:semiHidden/>
    <w:unhideWhenUsed/>
    <w:rsid w:val="000C1A1B"/>
  </w:style>
  <w:style w:type="numbering" w:customStyle="1" w:styleId="12223">
    <w:name w:val="Нет списка12223"/>
    <w:next w:val="a2"/>
    <w:uiPriority w:val="99"/>
    <w:semiHidden/>
    <w:unhideWhenUsed/>
    <w:rsid w:val="000C1A1B"/>
  </w:style>
  <w:style w:type="numbering" w:customStyle="1" w:styleId="6323">
    <w:name w:val="Нет списка6323"/>
    <w:next w:val="a2"/>
    <w:uiPriority w:val="99"/>
    <w:semiHidden/>
    <w:unhideWhenUsed/>
    <w:rsid w:val="000C1A1B"/>
  </w:style>
  <w:style w:type="table" w:customStyle="1" w:styleId="1112120">
    <w:name w:val="Сетка таблицы111212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23">
    <w:name w:val="Нет списка1111223"/>
    <w:next w:val="a2"/>
    <w:uiPriority w:val="99"/>
    <w:semiHidden/>
    <w:unhideWhenUsed/>
    <w:rsid w:val="000C1A1B"/>
  </w:style>
  <w:style w:type="numbering" w:customStyle="1" w:styleId="11111111123">
    <w:name w:val="Нет списка11111111123"/>
    <w:next w:val="a2"/>
    <w:uiPriority w:val="99"/>
    <w:semiHidden/>
    <w:unhideWhenUsed/>
    <w:rsid w:val="000C1A1B"/>
  </w:style>
  <w:style w:type="table" w:customStyle="1" w:styleId="31120">
    <w:name w:val="Сетка таблицы3112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23">
    <w:name w:val="Сетка таблицы12112"/>
    <w:basedOn w:val="a1"/>
    <w:next w:val="a7"/>
    <w:uiPriority w:val="59"/>
    <w:rsid w:val="000C1A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23">
    <w:name w:val="Нет списка13123"/>
    <w:next w:val="a2"/>
    <w:uiPriority w:val="99"/>
    <w:semiHidden/>
    <w:unhideWhenUsed/>
    <w:rsid w:val="000C1A1B"/>
  </w:style>
  <w:style w:type="numbering" w:customStyle="1" w:styleId="112123">
    <w:name w:val="Нет списка112123"/>
    <w:next w:val="a2"/>
    <w:uiPriority w:val="99"/>
    <w:semiHidden/>
    <w:unhideWhenUsed/>
    <w:rsid w:val="000C1A1B"/>
  </w:style>
  <w:style w:type="numbering" w:customStyle="1" w:styleId="22123">
    <w:name w:val="Нет списка22123"/>
    <w:next w:val="a2"/>
    <w:uiPriority w:val="99"/>
    <w:semiHidden/>
    <w:unhideWhenUsed/>
    <w:rsid w:val="000C1A1B"/>
  </w:style>
  <w:style w:type="numbering" w:customStyle="1" w:styleId="1211230">
    <w:name w:val="Нет списка121123"/>
    <w:next w:val="a2"/>
    <w:uiPriority w:val="99"/>
    <w:semiHidden/>
    <w:unhideWhenUsed/>
    <w:rsid w:val="000C1A1B"/>
  </w:style>
  <w:style w:type="numbering" w:customStyle="1" w:styleId="7323">
    <w:name w:val="Нет списка7323"/>
    <w:next w:val="a2"/>
    <w:uiPriority w:val="99"/>
    <w:semiHidden/>
    <w:unhideWhenUsed/>
    <w:rsid w:val="000C1A1B"/>
  </w:style>
  <w:style w:type="numbering" w:customStyle="1" w:styleId="41323">
    <w:name w:val="Нет списка41323"/>
    <w:next w:val="a2"/>
    <w:uiPriority w:val="99"/>
    <w:semiHidden/>
    <w:unhideWhenUsed/>
    <w:rsid w:val="000C1A1B"/>
  </w:style>
  <w:style w:type="numbering" w:customStyle="1" w:styleId="51323">
    <w:name w:val="Нет списка51323"/>
    <w:next w:val="a2"/>
    <w:uiPriority w:val="99"/>
    <w:semiHidden/>
    <w:unhideWhenUsed/>
    <w:rsid w:val="000C1A1B"/>
  </w:style>
  <w:style w:type="numbering" w:customStyle="1" w:styleId="61323">
    <w:name w:val="Нет списка61323"/>
    <w:next w:val="a2"/>
    <w:uiPriority w:val="99"/>
    <w:semiHidden/>
    <w:unhideWhenUsed/>
    <w:rsid w:val="000C1A1B"/>
  </w:style>
  <w:style w:type="numbering" w:customStyle="1" w:styleId="71323">
    <w:name w:val="Нет списка71323"/>
    <w:next w:val="a2"/>
    <w:uiPriority w:val="99"/>
    <w:semiHidden/>
    <w:unhideWhenUsed/>
    <w:rsid w:val="000C1A1B"/>
  </w:style>
  <w:style w:type="numbering" w:customStyle="1" w:styleId="211223">
    <w:name w:val="Нет списка211223"/>
    <w:next w:val="a2"/>
    <w:uiPriority w:val="99"/>
    <w:semiHidden/>
    <w:unhideWhenUsed/>
    <w:rsid w:val="000C1A1B"/>
  </w:style>
  <w:style w:type="numbering" w:customStyle="1" w:styleId="311223">
    <w:name w:val="Нет списка311223"/>
    <w:next w:val="a2"/>
    <w:uiPriority w:val="99"/>
    <w:semiHidden/>
    <w:unhideWhenUsed/>
    <w:rsid w:val="000C1A1B"/>
  </w:style>
  <w:style w:type="numbering" w:customStyle="1" w:styleId="411223">
    <w:name w:val="Нет списка411223"/>
    <w:next w:val="a2"/>
    <w:uiPriority w:val="99"/>
    <w:semiHidden/>
    <w:unhideWhenUsed/>
    <w:rsid w:val="000C1A1B"/>
  </w:style>
  <w:style w:type="numbering" w:customStyle="1" w:styleId="511223">
    <w:name w:val="Нет списка511223"/>
    <w:next w:val="a2"/>
    <w:uiPriority w:val="99"/>
    <w:semiHidden/>
    <w:unhideWhenUsed/>
    <w:rsid w:val="000C1A1B"/>
  </w:style>
  <w:style w:type="numbering" w:customStyle="1" w:styleId="611223">
    <w:name w:val="Нет списка611223"/>
    <w:next w:val="a2"/>
    <w:uiPriority w:val="99"/>
    <w:semiHidden/>
    <w:unhideWhenUsed/>
    <w:rsid w:val="000C1A1B"/>
  </w:style>
  <w:style w:type="numbering" w:customStyle="1" w:styleId="711223">
    <w:name w:val="Нет списка711223"/>
    <w:next w:val="a2"/>
    <w:uiPriority w:val="99"/>
    <w:semiHidden/>
    <w:unhideWhenUsed/>
    <w:rsid w:val="000C1A1B"/>
  </w:style>
  <w:style w:type="numbering" w:customStyle="1" w:styleId="8223">
    <w:name w:val="Нет списка8223"/>
    <w:next w:val="a2"/>
    <w:uiPriority w:val="99"/>
    <w:semiHidden/>
    <w:unhideWhenUsed/>
    <w:rsid w:val="000C1A1B"/>
  </w:style>
  <w:style w:type="numbering" w:customStyle="1" w:styleId="9223">
    <w:name w:val="Нет списка9223"/>
    <w:next w:val="a2"/>
    <w:uiPriority w:val="99"/>
    <w:semiHidden/>
    <w:unhideWhenUsed/>
    <w:rsid w:val="000C1A1B"/>
  </w:style>
  <w:style w:type="numbering" w:customStyle="1" w:styleId="10123">
    <w:name w:val="Нет списка10123"/>
    <w:next w:val="a2"/>
    <w:uiPriority w:val="99"/>
    <w:semiHidden/>
    <w:unhideWhenUsed/>
    <w:rsid w:val="000C1A1B"/>
  </w:style>
  <w:style w:type="numbering" w:customStyle="1" w:styleId="14123">
    <w:name w:val="Нет списка14123"/>
    <w:next w:val="a2"/>
    <w:uiPriority w:val="99"/>
    <w:semiHidden/>
    <w:unhideWhenUsed/>
    <w:rsid w:val="000C1A1B"/>
  </w:style>
  <w:style w:type="numbering" w:customStyle="1" w:styleId="23123">
    <w:name w:val="Нет списка23123"/>
    <w:next w:val="a2"/>
    <w:uiPriority w:val="99"/>
    <w:semiHidden/>
    <w:unhideWhenUsed/>
    <w:rsid w:val="000C1A1B"/>
  </w:style>
  <w:style w:type="numbering" w:customStyle="1" w:styleId="32123">
    <w:name w:val="Нет списка32123"/>
    <w:next w:val="a2"/>
    <w:uiPriority w:val="99"/>
    <w:semiHidden/>
    <w:unhideWhenUsed/>
    <w:rsid w:val="000C1A1B"/>
  </w:style>
  <w:style w:type="numbering" w:customStyle="1" w:styleId="42123">
    <w:name w:val="Нет списка42123"/>
    <w:next w:val="a2"/>
    <w:uiPriority w:val="99"/>
    <w:semiHidden/>
    <w:unhideWhenUsed/>
    <w:rsid w:val="000C1A1B"/>
  </w:style>
  <w:style w:type="numbering" w:customStyle="1" w:styleId="52123">
    <w:name w:val="Нет списка52123"/>
    <w:next w:val="a2"/>
    <w:uiPriority w:val="99"/>
    <w:semiHidden/>
    <w:unhideWhenUsed/>
    <w:rsid w:val="000C1A1B"/>
  </w:style>
  <w:style w:type="numbering" w:customStyle="1" w:styleId="62123">
    <w:name w:val="Нет списка62123"/>
    <w:next w:val="a2"/>
    <w:uiPriority w:val="99"/>
    <w:semiHidden/>
    <w:unhideWhenUsed/>
    <w:rsid w:val="000C1A1B"/>
  </w:style>
  <w:style w:type="numbering" w:customStyle="1" w:styleId="72123">
    <w:name w:val="Нет списка72123"/>
    <w:next w:val="a2"/>
    <w:uiPriority w:val="99"/>
    <w:semiHidden/>
    <w:unhideWhenUsed/>
    <w:rsid w:val="000C1A1B"/>
  </w:style>
  <w:style w:type="numbering" w:customStyle="1" w:styleId="1131230">
    <w:name w:val="Нет списка113123"/>
    <w:next w:val="a2"/>
    <w:uiPriority w:val="99"/>
    <w:semiHidden/>
    <w:unhideWhenUsed/>
    <w:rsid w:val="000C1A1B"/>
  </w:style>
  <w:style w:type="numbering" w:customStyle="1" w:styleId="212123">
    <w:name w:val="Нет списка212123"/>
    <w:next w:val="a2"/>
    <w:uiPriority w:val="99"/>
    <w:semiHidden/>
    <w:unhideWhenUsed/>
    <w:rsid w:val="000C1A1B"/>
  </w:style>
  <w:style w:type="numbering" w:customStyle="1" w:styleId="312123">
    <w:name w:val="Нет списка312123"/>
    <w:next w:val="a2"/>
    <w:uiPriority w:val="99"/>
    <w:semiHidden/>
    <w:unhideWhenUsed/>
    <w:rsid w:val="000C1A1B"/>
  </w:style>
  <w:style w:type="numbering" w:customStyle="1" w:styleId="412123">
    <w:name w:val="Нет списка412123"/>
    <w:next w:val="a2"/>
    <w:uiPriority w:val="99"/>
    <w:semiHidden/>
    <w:unhideWhenUsed/>
    <w:rsid w:val="000C1A1B"/>
  </w:style>
  <w:style w:type="numbering" w:customStyle="1" w:styleId="512123">
    <w:name w:val="Нет списка512123"/>
    <w:next w:val="a2"/>
    <w:uiPriority w:val="99"/>
    <w:semiHidden/>
    <w:unhideWhenUsed/>
    <w:rsid w:val="000C1A1B"/>
  </w:style>
  <w:style w:type="numbering" w:customStyle="1" w:styleId="612123">
    <w:name w:val="Нет списка612123"/>
    <w:next w:val="a2"/>
    <w:uiPriority w:val="99"/>
    <w:semiHidden/>
    <w:unhideWhenUsed/>
    <w:rsid w:val="000C1A1B"/>
  </w:style>
  <w:style w:type="numbering" w:customStyle="1" w:styleId="712123">
    <w:name w:val="Нет списка712123"/>
    <w:next w:val="a2"/>
    <w:uiPriority w:val="99"/>
    <w:semiHidden/>
    <w:unhideWhenUsed/>
    <w:rsid w:val="000C1A1B"/>
  </w:style>
  <w:style w:type="numbering" w:customStyle="1" w:styleId="1112123">
    <w:name w:val="Нет списка1112123"/>
    <w:next w:val="a2"/>
    <w:uiPriority w:val="99"/>
    <w:semiHidden/>
    <w:unhideWhenUsed/>
    <w:rsid w:val="000C1A1B"/>
  </w:style>
  <w:style w:type="numbering" w:customStyle="1" w:styleId="2111123">
    <w:name w:val="Нет списка2111123"/>
    <w:next w:val="a2"/>
    <w:uiPriority w:val="99"/>
    <w:semiHidden/>
    <w:unhideWhenUsed/>
    <w:rsid w:val="000C1A1B"/>
  </w:style>
  <w:style w:type="numbering" w:customStyle="1" w:styleId="3111123">
    <w:name w:val="Нет списка3111123"/>
    <w:next w:val="a2"/>
    <w:uiPriority w:val="99"/>
    <w:semiHidden/>
    <w:unhideWhenUsed/>
    <w:rsid w:val="000C1A1B"/>
  </w:style>
  <w:style w:type="numbering" w:customStyle="1" w:styleId="4111123">
    <w:name w:val="Нет списка4111123"/>
    <w:next w:val="a2"/>
    <w:uiPriority w:val="99"/>
    <w:semiHidden/>
    <w:unhideWhenUsed/>
    <w:rsid w:val="000C1A1B"/>
  </w:style>
  <w:style w:type="numbering" w:customStyle="1" w:styleId="5111123">
    <w:name w:val="Нет списка5111123"/>
    <w:next w:val="a2"/>
    <w:uiPriority w:val="99"/>
    <w:semiHidden/>
    <w:unhideWhenUsed/>
    <w:rsid w:val="000C1A1B"/>
  </w:style>
  <w:style w:type="numbering" w:customStyle="1" w:styleId="6111123">
    <w:name w:val="Нет списка6111123"/>
    <w:next w:val="a2"/>
    <w:uiPriority w:val="99"/>
    <w:semiHidden/>
    <w:unhideWhenUsed/>
    <w:rsid w:val="000C1A1B"/>
  </w:style>
  <w:style w:type="numbering" w:customStyle="1" w:styleId="7111123">
    <w:name w:val="Нет списка7111123"/>
    <w:next w:val="a2"/>
    <w:uiPriority w:val="99"/>
    <w:semiHidden/>
    <w:unhideWhenUsed/>
    <w:rsid w:val="000C1A1B"/>
  </w:style>
  <w:style w:type="numbering" w:customStyle="1" w:styleId="81123">
    <w:name w:val="Нет списка81123"/>
    <w:next w:val="a2"/>
    <w:uiPriority w:val="99"/>
    <w:semiHidden/>
    <w:unhideWhenUsed/>
    <w:rsid w:val="000C1A1B"/>
  </w:style>
  <w:style w:type="numbering" w:customStyle="1" w:styleId="91123">
    <w:name w:val="Нет списка91123"/>
    <w:next w:val="a2"/>
    <w:uiPriority w:val="99"/>
    <w:semiHidden/>
    <w:unhideWhenUsed/>
    <w:rsid w:val="000C1A1B"/>
  </w:style>
  <w:style w:type="table" w:customStyle="1" w:styleId="7120">
    <w:name w:val="Сетка таблицы712"/>
    <w:basedOn w:val="a1"/>
    <w:next w:val="a7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30">
    <w:name w:val="Сетка таблицы823"/>
    <w:basedOn w:val="a1"/>
    <w:next w:val="a7"/>
    <w:uiPriority w:val="39"/>
    <w:rsid w:val="000C1A1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30">
    <w:name w:val="Сетка таблицы923"/>
    <w:basedOn w:val="a1"/>
    <w:next w:val="a7"/>
    <w:uiPriority w:val="39"/>
    <w:rsid w:val="000C1A1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33">
    <w:name w:val="Нет списка1733"/>
    <w:next w:val="a2"/>
    <w:uiPriority w:val="99"/>
    <w:semiHidden/>
    <w:unhideWhenUsed/>
    <w:rsid w:val="000C1A1B"/>
  </w:style>
  <w:style w:type="table" w:customStyle="1" w:styleId="10230">
    <w:name w:val="Сетка таблицы1023"/>
    <w:basedOn w:val="a1"/>
    <w:next w:val="a7"/>
    <w:uiPriority w:val="39"/>
    <w:rsid w:val="000C1A1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3">
    <w:name w:val="Нет списка1833"/>
    <w:next w:val="a2"/>
    <w:uiPriority w:val="99"/>
    <w:semiHidden/>
    <w:unhideWhenUsed/>
    <w:rsid w:val="000C1A1B"/>
  </w:style>
  <w:style w:type="table" w:customStyle="1" w:styleId="16123">
    <w:name w:val="Сетка таблицы1612"/>
    <w:basedOn w:val="a1"/>
    <w:next w:val="a7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23">
    <w:name w:val="Нет списка1923"/>
    <w:next w:val="a2"/>
    <w:uiPriority w:val="99"/>
    <w:semiHidden/>
    <w:unhideWhenUsed/>
    <w:rsid w:val="000C1A1B"/>
  </w:style>
  <w:style w:type="numbering" w:customStyle="1" w:styleId="11023">
    <w:name w:val="Нет списка11023"/>
    <w:next w:val="a2"/>
    <w:uiPriority w:val="99"/>
    <w:semiHidden/>
    <w:unhideWhenUsed/>
    <w:rsid w:val="000C1A1B"/>
  </w:style>
  <w:style w:type="table" w:customStyle="1" w:styleId="22120">
    <w:name w:val="Сетка таблицы2212"/>
    <w:basedOn w:val="a1"/>
    <w:next w:val="a7"/>
    <w:uiPriority w:val="99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2">
    <w:name w:val="Table Normal212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124">
    <w:name w:val="1212"/>
    <w:basedOn w:val="TableNormal"/>
    <w:rsid w:val="000C1A1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1120">
    <w:name w:val="Сетка таблицы4112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20">
    <w:name w:val="Сетка таблицы13112"/>
    <w:basedOn w:val="a1"/>
    <w:next w:val="a7"/>
    <w:uiPriority w:val="59"/>
    <w:rsid w:val="000C1A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12">
    <w:name w:val="Table Normal1112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26">
    <w:name w:val="11112"/>
    <w:basedOn w:val="TableNormal"/>
    <w:rsid w:val="000C1A1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1120">
    <w:name w:val="Сетка таблицы21112"/>
    <w:basedOn w:val="a1"/>
    <w:next w:val="a7"/>
    <w:uiPriority w:val="99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20">
    <w:name w:val="Сетка таблицы5112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20">
    <w:name w:val="Сетка таблицы14112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20">
    <w:name w:val="Сетка таблицы112112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230">
    <w:name w:val="Нет списка15123"/>
    <w:next w:val="a2"/>
    <w:uiPriority w:val="99"/>
    <w:semiHidden/>
    <w:unhideWhenUsed/>
    <w:rsid w:val="000C1A1B"/>
  </w:style>
  <w:style w:type="numbering" w:customStyle="1" w:styleId="161230">
    <w:name w:val="Нет списка16123"/>
    <w:next w:val="a2"/>
    <w:uiPriority w:val="99"/>
    <w:semiHidden/>
    <w:unhideWhenUsed/>
    <w:rsid w:val="000C1A1B"/>
  </w:style>
  <w:style w:type="numbering" w:customStyle="1" w:styleId="17123">
    <w:name w:val="Нет списка17123"/>
    <w:next w:val="a2"/>
    <w:uiPriority w:val="99"/>
    <w:semiHidden/>
    <w:unhideWhenUsed/>
    <w:rsid w:val="000C1A1B"/>
  </w:style>
  <w:style w:type="numbering" w:customStyle="1" w:styleId="18123">
    <w:name w:val="Нет списка18123"/>
    <w:next w:val="a2"/>
    <w:uiPriority w:val="99"/>
    <w:semiHidden/>
    <w:unhideWhenUsed/>
    <w:rsid w:val="000C1A1B"/>
  </w:style>
  <w:style w:type="table" w:customStyle="1" w:styleId="61120">
    <w:name w:val="Сетка таблицы6112"/>
    <w:basedOn w:val="a1"/>
    <w:next w:val="a7"/>
    <w:uiPriority w:val="3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23">
    <w:name w:val="Нет списка2023"/>
    <w:next w:val="a2"/>
    <w:uiPriority w:val="99"/>
    <w:semiHidden/>
    <w:unhideWhenUsed/>
    <w:rsid w:val="000C1A1B"/>
  </w:style>
  <w:style w:type="numbering" w:customStyle="1" w:styleId="2523">
    <w:name w:val="Нет списка2523"/>
    <w:next w:val="a2"/>
    <w:uiPriority w:val="99"/>
    <w:semiHidden/>
    <w:unhideWhenUsed/>
    <w:rsid w:val="000C1A1B"/>
  </w:style>
  <w:style w:type="numbering" w:customStyle="1" w:styleId="2623">
    <w:name w:val="Нет списка2623"/>
    <w:next w:val="a2"/>
    <w:uiPriority w:val="99"/>
    <w:semiHidden/>
    <w:unhideWhenUsed/>
    <w:rsid w:val="000C1A1B"/>
  </w:style>
  <w:style w:type="numbering" w:customStyle="1" w:styleId="2723">
    <w:name w:val="Нет списка2723"/>
    <w:next w:val="a2"/>
    <w:uiPriority w:val="99"/>
    <w:semiHidden/>
    <w:unhideWhenUsed/>
    <w:rsid w:val="000C1A1B"/>
  </w:style>
  <w:style w:type="numbering" w:customStyle="1" w:styleId="2823">
    <w:name w:val="Нет списка2823"/>
    <w:next w:val="a2"/>
    <w:uiPriority w:val="99"/>
    <w:semiHidden/>
    <w:unhideWhenUsed/>
    <w:rsid w:val="000C1A1B"/>
  </w:style>
  <w:style w:type="numbering" w:customStyle="1" w:styleId="2923">
    <w:name w:val="Нет списка2923"/>
    <w:next w:val="a2"/>
    <w:uiPriority w:val="99"/>
    <w:semiHidden/>
    <w:unhideWhenUsed/>
    <w:rsid w:val="000C1A1B"/>
  </w:style>
  <w:style w:type="table" w:customStyle="1" w:styleId="17120">
    <w:name w:val="Сетка таблицы1712"/>
    <w:basedOn w:val="a1"/>
    <w:uiPriority w:val="39"/>
    <w:rsid w:val="000C1A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20">
    <w:name w:val="Сетка таблицы8112"/>
    <w:basedOn w:val="a1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20">
    <w:name w:val="Сетка таблицы9112"/>
    <w:basedOn w:val="a1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20">
    <w:name w:val="Сетка таблицы10112"/>
    <w:basedOn w:val="a1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23">
    <w:name w:val="Нет списка3023"/>
    <w:next w:val="a2"/>
    <w:uiPriority w:val="99"/>
    <w:semiHidden/>
    <w:unhideWhenUsed/>
    <w:rsid w:val="000C1A1B"/>
  </w:style>
  <w:style w:type="numbering" w:customStyle="1" w:styleId="3423">
    <w:name w:val="Нет списка3423"/>
    <w:next w:val="a2"/>
    <w:uiPriority w:val="99"/>
    <w:semiHidden/>
    <w:unhideWhenUsed/>
    <w:rsid w:val="000C1A1B"/>
  </w:style>
  <w:style w:type="numbering" w:customStyle="1" w:styleId="3523">
    <w:name w:val="Нет списка3523"/>
    <w:next w:val="a2"/>
    <w:uiPriority w:val="99"/>
    <w:semiHidden/>
    <w:unhideWhenUsed/>
    <w:rsid w:val="000C1A1B"/>
  </w:style>
  <w:style w:type="numbering" w:customStyle="1" w:styleId="500">
    <w:name w:val="Нет списка50"/>
    <w:next w:val="a2"/>
    <w:uiPriority w:val="99"/>
    <w:semiHidden/>
    <w:unhideWhenUsed/>
    <w:rsid w:val="000C1A1B"/>
  </w:style>
  <w:style w:type="table" w:customStyle="1" w:styleId="286">
    <w:name w:val="Сетка таблицы28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9">
    <w:name w:val="Нет списка129"/>
    <w:next w:val="a2"/>
    <w:uiPriority w:val="99"/>
    <w:semiHidden/>
    <w:unhideWhenUsed/>
    <w:qFormat/>
    <w:rsid w:val="000C1A1B"/>
  </w:style>
  <w:style w:type="table" w:customStyle="1" w:styleId="1201">
    <w:name w:val="Сетка таблицы120"/>
    <w:basedOn w:val="a1"/>
    <w:next w:val="a7"/>
    <w:uiPriority w:val="39"/>
    <w:rsid w:val="000C1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0">
    <w:name w:val="Нет списка1120"/>
    <w:next w:val="a2"/>
    <w:uiPriority w:val="99"/>
    <w:semiHidden/>
    <w:unhideWhenUsed/>
    <w:qFormat/>
    <w:rsid w:val="000C1A1B"/>
  </w:style>
  <w:style w:type="numbering" w:customStyle="1" w:styleId="11118">
    <w:name w:val="Нет списка11118"/>
    <w:next w:val="a2"/>
    <w:uiPriority w:val="99"/>
    <w:semiHidden/>
    <w:unhideWhenUsed/>
    <w:qFormat/>
    <w:rsid w:val="000C1A1B"/>
  </w:style>
  <w:style w:type="table" w:customStyle="1" w:styleId="11101">
    <w:name w:val="Сетка таблицы1110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9">
    <w:name w:val="Нет списка11119"/>
    <w:next w:val="a2"/>
    <w:uiPriority w:val="99"/>
    <w:semiHidden/>
    <w:unhideWhenUsed/>
    <w:qFormat/>
    <w:rsid w:val="000C1A1B"/>
  </w:style>
  <w:style w:type="numbering" w:customStyle="1" w:styleId="111117">
    <w:name w:val="Нет списка111117"/>
    <w:next w:val="a2"/>
    <w:uiPriority w:val="99"/>
    <w:semiHidden/>
    <w:unhideWhenUsed/>
    <w:qFormat/>
    <w:rsid w:val="000C1A1B"/>
  </w:style>
  <w:style w:type="table" w:customStyle="1" w:styleId="11170">
    <w:name w:val="Сетка таблицы1117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7">
    <w:name w:val="Нет списка227"/>
    <w:next w:val="a2"/>
    <w:uiPriority w:val="99"/>
    <w:semiHidden/>
    <w:unhideWhenUsed/>
    <w:qFormat/>
    <w:rsid w:val="000C1A1B"/>
  </w:style>
  <w:style w:type="table" w:customStyle="1" w:styleId="111160">
    <w:name w:val="Сетка таблицы11116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00">
    <w:name w:val="Нет списка320"/>
    <w:next w:val="a2"/>
    <w:uiPriority w:val="99"/>
    <w:semiHidden/>
    <w:unhideWhenUsed/>
    <w:qFormat/>
    <w:rsid w:val="000C1A1B"/>
  </w:style>
  <w:style w:type="numbering" w:customStyle="1" w:styleId="419">
    <w:name w:val="Нет списка419"/>
    <w:next w:val="a2"/>
    <w:uiPriority w:val="99"/>
    <w:semiHidden/>
    <w:unhideWhenUsed/>
    <w:qFormat/>
    <w:rsid w:val="000C1A1B"/>
  </w:style>
  <w:style w:type="table" w:customStyle="1" w:styleId="290">
    <w:name w:val="Сетка таблицы29"/>
    <w:basedOn w:val="a1"/>
    <w:next w:val="a7"/>
    <w:uiPriority w:val="59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7">
    <w:name w:val="Нет списка1111117"/>
    <w:next w:val="a2"/>
    <w:uiPriority w:val="99"/>
    <w:semiHidden/>
    <w:unhideWhenUsed/>
    <w:qFormat/>
    <w:rsid w:val="000C1A1B"/>
  </w:style>
  <w:style w:type="numbering" w:customStyle="1" w:styleId="11111117">
    <w:name w:val="Нет списка11111117"/>
    <w:next w:val="a2"/>
    <w:uiPriority w:val="99"/>
    <w:semiHidden/>
    <w:unhideWhenUsed/>
    <w:qFormat/>
    <w:rsid w:val="000C1A1B"/>
  </w:style>
  <w:style w:type="table" w:customStyle="1" w:styleId="1111150">
    <w:name w:val="Сетка таблицы111115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9">
    <w:name w:val="Нет списка2119"/>
    <w:next w:val="a2"/>
    <w:uiPriority w:val="99"/>
    <w:semiHidden/>
    <w:unhideWhenUsed/>
    <w:qFormat/>
    <w:rsid w:val="000C1A1B"/>
  </w:style>
  <w:style w:type="numbering" w:customStyle="1" w:styleId="3118">
    <w:name w:val="Нет списка3118"/>
    <w:next w:val="a2"/>
    <w:uiPriority w:val="99"/>
    <w:semiHidden/>
    <w:unhideWhenUsed/>
    <w:qFormat/>
    <w:rsid w:val="000C1A1B"/>
  </w:style>
  <w:style w:type="numbering" w:customStyle="1" w:styleId="59">
    <w:name w:val="Нет списка59"/>
    <w:next w:val="a2"/>
    <w:uiPriority w:val="99"/>
    <w:semiHidden/>
    <w:unhideWhenUsed/>
    <w:qFormat/>
    <w:rsid w:val="000C1A1B"/>
  </w:style>
  <w:style w:type="table" w:customStyle="1" w:styleId="TableNormal6">
    <w:name w:val="Table Normal6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7">
    <w:name w:val="16"/>
    <w:basedOn w:val="TableNormal"/>
    <w:rsid w:val="000C1A1B"/>
    <w:tblPr>
      <w:tblStyleRowBandSize w:val="1"/>
      <w:tblStyleColBandSize w:val="1"/>
      <w:tblCellMar>
        <w:left w:w="108" w:type="dxa"/>
        <w:right w:w="108" w:type="dxa"/>
      </w:tblCellMar>
    </w:tblPr>
  </w:style>
  <w:style w:type="numbering" w:customStyle="1" w:styleId="12100">
    <w:name w:val="Нет списка1210"/>
    <w:next w:val="a2"/>
    <w:uiPriority w:val="99"/>
    <w:semiHidden/>
    <w:unhideWhenUsed/>
    <w:qFormat/>
    <w:rsid w:val="000C1A1B"/>
  </w:style>
  <w:style w:type="numbering" w:customStyle="1" w:styleId="69">
    <w:name w:val="Нет списка69"/>
    <w:next w:val="a2"/>
    <w:uiPriority w:val="99"/>
    <w:semiHidden/>
    <w:unhideWhenUsed/>
    <w:qFormat/>
    <w:rsid w:val="000C1A1B"/>
  </w:style>
  <w:style w:type="numbering" w:customStyle="1" w:styleId="79">
    <w:name w:val="Нет списка79"/>
    <w:next w:val="a2"/>
    <w:uiPriority w:val="99"/>
    <w:semiHidden/>
    <w:unhideWhenUsed/>
    <w:qFormat/>
    <w:rsid w:val="000C1A1B"/>
  </w:style>
  <w:style w:type="table" w:customStyle="1" w:styleId="356">
    <w:name w:val="Сетка таблицы35"/>
    <w:basedOn w:val="a1"/>
    <w:next w:val="a7"/>
    <w:uiPriority w:val="59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7">
    <w:name w:val="Нет списка137"/>
    <w:next w:val="a2"/>
    <w:uiPriority w:val="99"/>
    <w:semiHidden/>
    <w:unhideWhenUsed/>
    <w:qFormat/>
    <w:rsid w:val="000C1A1B"/>
  </w:style>
  <w:style w:type="numbering" w:customStyle="1" w:styleId="1127">
    <w:name w:val="Нет списка1127"/>
    <w:next w:val="a2"/>
    <w:uiPriority w:val="99"/>
    <w:semiHidden/>
    <w:unhideWhenUsed/>
    <w:qFormat/>
    <w:rsid w:val="000C1A1B"/>
  </w:style>
  <w:style w:type="table" w:customStyle="1" w:styleId="1250">
    <w:name w:val="Сетка таблицы125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8">
    <w:name w:val="Нет списка228"/>
    <w:next w:val="a2"/>
    <w:uiPriority w:val="99"/>
    <w:semiHidden/>
    <w:unhideWhenUsed/>
    <w:qFormat/>
    <w:rsid w:val="000C1A1B"/>
  </w:style>
  <w:style w:type="numbering" w:customStyle="1" w:styleId="327">
    <w:name w:val="Нет списка327"/>
    <w:next w:val="a2"/>
    <w:uiPriority w:val="99"/>
    <w:semiHidden/>
    <w:unhideWhenUsed/>
    <w:qFormat/>
    <w:rsid w:val="000C1A1B"/>
  </w:style>
  <w:style w:type="numbering" w:customStyle="1" w:styleId="41100">
    <w:name w:val="Нет списка4110"/>
    <w:next w:val="a2"/>
    <w:uiPriority w:val="99"/>
    <w:semiHidden/>
    <w:unhideWhenUsed/>
    <w:qFormat/>
    <w:rsid w:val="000C1A1B"/>
  </w:style>
  <w:style w:type="numbering" w:customStyle="1" w:styleId="11127">
    <w:name w:val="Нет списка11127"/>
    <w:next w:val="a2"/>
    <w:uiPriority w:val="99"/>
    <w:semiHidden/>
    <w:unhideWhenUsed/>
    <w:qFormat/>
    <w:rsid w:val="000C1A1B"/>
  </w:style>
  <w:style w:type="table" w:customStyle="1" w:styleId="11250">
    <w:name w:val="Сетка таблицы1125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00">
    <w:name w:val="Нет списка21110"/>
    <w:next w:val="a2"/>
    <w:uiPriority w:val="99"/>
    <w:semiHidden/>
    <w:unhideWhenUsed/>
    <w:qFormat/>
    <w:rsid w:val="000C1A1B"/>
  </w:style>
  <w:style w:type="numbering" w:customStyle="1" w:styleId="3119">
    <w:name w:val="Нет списка3119"/>
    <w:next w:val="a2"/>
    <w:uiPriority w:val="99"/>
    <w:semiHidden/>
    <w:unhideWhenUsed/>
    <w:qFormat/>
    <w:rsid w:val="000C1A1B"/>
  </w:style>
  <w:style w:type="numbering" w:customStyle="1" w:styleId="111111117">
    <w:name w:val="Нет списка111111117"/>
    <w:next w:val="a2"/>
    <w:uiPriority w:val="99"/>
    <w:semiHidden/>
    <w:unhideWhenUsed/>
    <w:rsid w:val="000C1A1B"/>
  </w:style>
  <w:style w:type="table" w:customStyle="1" w:styleId="450">
    <w:name w:val="Сетка таблицы45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0">
    <w:name w:val="Сетка таблицы135"/>
    <w:basedOn w:val="a1"/>
    <w:next w:val="a7"/>
    <w:uiPriority w:val="59"/>
    <w:rsid w:val="000C1A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5">
    <w:name w:val="Table Normal15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54">
    <w:name w:val="115"/>
    <w:basedOn w:val="TableNormal"/>
    <w:rsid w:val="000C1A1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50">
    <w:name w:val="Сетка таблицы215"/>
    <w:basedOn w:val="a1"/>
    <w:next w:val="a7"/>
    <w:uiPriority w:val="99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7">
    <w:name w:val="Нет списка1217"/>
    <w:next w:val="a2"/>
    <w:uiPriority w:val="99"/>
    <w:semiHidden/>
    <w:unhideWhenUsed/>
    <w:rsid w:val="000C1A1B"/>
  </w:style>
  <w:style w:type="numbering" w:customStyle="1" w:styleId="519">
    <w:name w:val="Нет списка519"/>
    <w:next w:val="a2"/>
    <w:uiPriority w:val="99"/>
    <w:semiHidden/>
    <w:unhideWhenUsed/>
    <w:rsid w:val="000C1A1B"/>
  </w:style>
  <w:style w:type="numbering" w:customStyle="1" w:styleId="619">
    <w:name w:val="Нет списка619"/>
    <w:next w:val="a2"/>
    <w:uiPriority w:val="99"/>
    <w:semiHidden/>
    <w:unhideWhenUsed/>
    <w:rsid w:val="000C1A1B"/>
  </w:style>
  <w:style w:type="numbering" w:customStyle="1" w:styleId="719">
    <w:name w:val="Нет списка719"/>
    <w:next w:val="a2"/>
    <w:uiPriority w:val="99"/>
    <w:semiHidden/>
    <w:unhideWhenUsed/>
    <w:rsid w:val="000C1A1B"/>
  </w:style>
  <w:style w:type="numbering" w:customStyle="1" w:styleId="4118">
    <w:name w:val="Нет списка4118"/>
    <w:next w:val="a2"/>
    <w:uiPriority w:val="99"/>
    <w:semiHidden/>
    <w:unhideWhenUsed/>
    <w:rsid w:val="000C1A1B"/>
  </w:style>
  <w:style w:type="numbering" w:customStyle="1" w:styleId="5118">
    <w:name w:val="Нет списка5118"/>
    <w:next w:val="a2"/>
    <w:uiPriority w:val="99"/>
    <w:semiHidden/>
    <w:unhideWhenUsed/>
    <w:rsid w:val="000C1A1B"/>
  </w:style>
  <w:style w:type="numbering" w:customStyle="1" w:styleId="6118">
    <w:name w:val="Нет списка6118"/>
    <w:next w:val="a2"/>
    <w:uiPriority w:val="99"/>
    <w:semiHidden/>
    <w:unhideWhenUsed/>
    <w:rsid w:val="000C1A1B"/>
  </w:style>
  <w:style w:type="numbering" w:customStyle="1" w:styleId="7118">
    <w:name w:val="Нет списка7118"/>
    <w:next w:val="a2"/>
    <w:uiPriority w:val="99"/>
    <w:semiHidden/>
    <w:unhideWhenUsed/>
    <w:rsid w:val="000C1A1B"/>
  </w:style>
  <w:style w:type="numbering" w:customStyle="1" w:styleId="88">
    <w:name w:val="Нет списка88"/>
    <w:next w:val="a2"/>
    <w:uiPriority w:val="99"/>
    <w:semiHidden/>
    <w:unhideWhenUsed/>
    <w:rsid w:val="000C1A1B"/>
  </w:style>
  <w:style w:type="numbering" w:customStyle="1" w:styleId="98">
    <w:name w:val="Нет списка98"/>
    <w:next w:val="a2"/>
    <w:uiPriority w:val="99"/>
    <w:semiHidden/>
    <w:unhideWhenUsed/>
    <w:rsid w:val="000C1A1B"/>
  </w:style>
  <w:style w:type="numbering" w:customStyle="1" w:styleId="107">
    <w:name w:val="Нет списка107"/>
    <w:next w:val="a2"/>
    <w:uiPriority w:val="99"/>
    <w:semiHidden/>
    <w:unhideWhenUsed/>
    <w:rsid w:val="000C1A1B"/>
  </w:style>
  <w:style w:type="numbering" w:customStyle="1" w:styleId="147">
    <w:name w:val="Нет списка147"/>
    <w:next w:val="a2"/>
    <w:uiPriority w:val="99"/>
    <w:semiHidden/>
    <w:unhideWhenUsed/>
    <w:rsid w:val="000C1A1B"/>
  </w:style>
  <w:style w:type="numbering" w:customStyle="1" w:styleId="237">
    <w:name w:val="Нет списка237"/>
    <w:next w:val="a2"/>
    <w:uiPriority w:val="99"/>
    <w:semiHidden/>
    <w:unhideWhenUsed/>
    <w:rsid w:val="000C1A1B"/>
  </w:style>
  <w:style w:type="numbering" w:customStyle="1" w:styleId="427">
    <w:name w:val="Нет списка427"/>
    <w:next w:val="a2"/>
    <w:uiPriority w:val="99"/>
    <w:semiHidden/>
    <w:unhideWhenUsed/>
    <w:rsid w:val="000C1A1B"/>
  </w:style>
  <w:style w:type="table" w:customStyle="1" w:styleId="550">
    <w:name w:val="Сетка таблицы55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7">
    <w:name w:val="Нет списка527"/>
    <w:next w:val="a2"/>
    <w:uiPriority w:val="99"/>
    <w:semiHidden/>
    <w:unhideWhenUsed/>
    <w:rsid w:val="000C1A1B"/>
  </w:style>
  <w:style w:type="numbering" w:customStyle="1" w:styleId="627">
    <w:name w:val="Нет списка627"/>
    <w:next w:val="a2"/>
    <w:uiPriority w:val="99"/>
    <w:semiHidden/>
    <w:unhideWhenUsed/>
    <w:rsid w:val="000C1A1B"/>
  </w:style>
  <w:style w:type="numbering" w:customStyle="1" w:styleId="727">
    <w:name w:val="Нет списка727"/>
    <w:next w:val="a2"/>
    <w:uiPriority w:val="99"/>
    <w:semiHidden/>
    <w:unhideWhenUsed/>
    <w:rsid w:val="000C1A1B"/>
  </w:style>
  <w:style w:type="numbering" w:customStyle="1" w:styleId="1137">
    <w:name w:val="Нет списка1137"/>
    <w:next w:val="a2"/>
    <w:uiPriority w:val="99"/>
    <w:semiHidden/>
    <w:unhideWhenUsed/>
    <w:rsid w:val="000C1A1B"/>
  </w:style>
  <w:style w:type="numbering" w:customStyle="1" w:styleId="2127">
    <w:name w:val="Нет списка2127"/>
    <w:next w:val="a2"/>
    <w:uiPriority w:val="99"/>
    <w:semiHidden/>
    <w:unhideWhenUsed/>
    <w:rsid w:val="000C1A1B"/>
  </w:style>
  <w:style w:type="numbering" w:customStyle="1" w:styleId="3127">
    <w:name w:val="Нет списка3127"/>
    <w:next w:val="a2"/>
    <w:uiPriority w:val="99"/>
    <w:semiHidden/>
    <w:unhideWhenUsed/>
    <w:rsid w:val="000C1A1B"/>
  </w:style>
  <w:style w:type="numbering" w:customStyle="1" w:styleId="4127">
    <w:name w:val="Нет списка4127"/>
    <w:next w:val="a2"/>
    <w:uiPriority w:val="99"/>
    <w:semiHidden/>
    <w:unhideWhenUsed/>
    <w:rsid w:val="000C1A1B"/>
  </w:style>
  <w:style w:type="table" w:customStyle="1" w:styleId="1451">
    <w:name w:val="Сетка таблицы145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7">
    <w:name w:val="Нет списка5127"/>
    <w:next w:val="a2"/>
    <w:uiPriority w:val="99"/>
    <w:semiHidden/>
    <w:unhideWhenUsed/>
    <w:rsid w:val="000C1A1B"/>
  </w:style>
  <w:style w:type="numbering" w:customStyle="1" w:styleId="6127">
    <w:name w:val="Нет списка6127"/>
    <w:next w:val="a2"/>
    <w:uiPriority w:val="99"/>
    <w:semiHidden/>
    <w:unhideWhenUsed/>
    <w:rsid w:val="000C1A1B"/>
  </w:style>
  <w:style w:type="numbering" w:customStyle="1" w:styleId="7127">
    <w:name w:val="Нет списка7127"/>
    <w:next w:val="a2"/>
    <w:uiPriority w:val="99"/>
    <w:semiHidden/>
    <w:unhideWhenUsed/>
    <w:rsid w:val="000C1A1B"/>
  </w:style>
  <w:style w:type="numbering" w:customStyle="1" w:styleId="21117">
    <w:name w:val="Нет списка21117"/>
    <w:next w:val="a2"/>
    <w:uiPriority w:val="99"/>
    <w:semiHidden/>
    <w:unhideWhenUsed/>
    <w:rsid w:val="000C1A1B"/>
  </w:style>
  <w:style w:type="numbering" w:customStyle="1" w:styleId="31117">
    <w:name w:val="Нет списка31117"/>
    <w:next w:val="a2"/>
    <w:uiPriority w:val="99"/>
    <w:semiHidden/>
    <w:unhideWhenUsed/>
    <w:rsid w:val="000C1A1B"/>
  </w:style>
  <w:style w:type="numbering" w:customStyle="1" w:styleId="41117">
    <w:name w:val="Нет списка41117"/>
    <w:next w:val="a2"/>
    <w:uiPriority w:val="99"/>
    <w:semiHidden/>
    <w:unhideWhenUsed/>
    <w:rsid w:val="000C1A1B"/>
  </w:style>
  <w:style w:type="numbering" w:customStyle="1" w:styleId="51117">
    <w:name w:val="Нет списка51117"/>
    <w:next w:val="a2"/>
    <w:uiPriority w:val="99"/>
    <w:semiHidden/>
    <w:unhideWhenUsed/>
    <w:rsid w:val="000C1A1B"/>
  </w:style>
  <w:style w:type="numbering" w:customStyle="1" w:styleId="61117">
    <w:name w:val="Нет списка61117"/>
    <w:next w:val="a2"/>
    <w:uiPriority w:val="99"/>
    <w:semiHidden/>
    <w:unhideWhenUsed/>
    <w:rsid w:val="000C1A1B"/>
  </w:style>
  <w:style w:type="numbering" w:customStyle="1" w:styleId="71117">
    <w:name w:val="Нет списка71117"/>
    <w:next w:val="a2"/>
    <w:uiPriority w:val="99"/>
    <w:semiHidden/>
    <w:unhideWhenUsed/>
    <w:rsid w:val="000C1A1B"/>
  </w:style>
  <w:style w:type="numbering" w:customStyle="1" w:styleId="817">
    <w:name w:val="Нет списка817"/>
    <w:next w:val="a2"/>
    <w:uiPriority w:val="99"/>
    <w:semiHidden/>
    <w:unhideWhenUsed/>
    <w:rsid w:val="000C1A1B"/>
  </w:style>
  <w:style w:type="numbering" w:customStyle="1" w:styleId="917">
    <w:name w:val="Нет списка917"/>
    <w:next w:val="a2"/>
    <w:uiPriority w:val="99"/>
    <w:semiHidden/>
    <w:unhideWhenUsed/>
    <w:rsid w:val="000C1A1B"/>
  </w:style>
  <w:style w:type="numbering" w:customStyle="1" w:styleId="157">
    <w:name w:val="Нет списка157"/>
    <w:next w:val="a2"/>
    <w:uiPriority w:val="99"/>
    <w:semiHidden/>
    <w:unhideWhenUsed/>
    <w:rsid w:val="000C1A1B"/>
  </w:style>
  <w:style w:type="numbering" w:customStyle="1" w:styleId="1670">
    <w:name w:val="Нет списка167"/>
    <w:next w:val="a2"/>
    <w:uiPriority w:val="99"/>
    <w:semiHidden/>
    <w:unhideWhenUsed/>
    <w:rsid w:val="000C1A1B"/>
  </w:style>
  <w:style w:type="table" w:customStyle="1" w:styleId="650">
    <w:name w:val="Сетка таблицы65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6">
    <w:name w:val="Нет списка246"/>
    <w:next w:val="a2"/>
    <w:uiPriority w:val="99"/>
    <w:semiHidden/>
    <w:unhideWhenUsed/>
    <w:rsid w:val="000C1A1B"/>
  </w:style>
  <w:style w:type="table" w:customStyle="1" w:styleId="1540">
    <w:name w:val="Сетка таблицы154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6">
    <w:name w:val="Нет списка336"/>
    <w:next w:val="a2"/>
    <w:uiPriority w:val="99"/>
    <w:semiHidden/>
    <w:unhideWhenUsed/>
    <w:rsid w:val="000C1A1B"/>
  </w:style>
  <w:style w:type="numbering" w:customStyle="1" w:styleId="436">
    <w:name w:val="Нет списка436"/>
    <w:next w:val="a2"/>
    <w:uiPriority w:val="99"/>
    <w:semiHidden/>
    <w:unhideWhenUsed/>
    <w:rsid w:val="000C1A1B"/>
  </w:style>
  <w:style w:type="numbering" w:customStyle="1" w:styleId="1146">
    <w:name w:val="Нет списка1146"/>
    <w:next w:val="a2"/>
    <w:uiPriority w:val="99"/>
    <w:semiHidden/>
    <w:unhideWhenUsed/>
    <w:rsid w:val="000C1A1B"/>
  </w:style>
  <w:style w:type="numbering" w:customStyle="1" w:styleId="111360">
    <w:name w:val="Нет списка11136"/>
    <w:next w:val="a2"/>
    <w:uiPriority w:val="99"/>
    <w:semiHidden/>
    <w:unhideWhenUsed/>
    <w:rsid w:val="000C1A1B"/>
  </w:style>
  <w:style w:type="table" w:customStyle="1" w:styleId="11340">
    <w:name w:val="Сетка таблицы1134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6">
    <w:name w:val="Нет списка2136"/>
    <w:next w:val="a2"/>
    <w:uiPriority w:val="99"/>
    <w:semiHidden/>
    <w:unhideWhenUsed/>
    <w:rsid w:val="000C1A1B"/>
  </w:style>
  <w:style w:type="numbering" w:customStyle="1" w:styleId="3136">
    <w:name w:val="Нет списка3136"/>
    <w:next w:val="a2"/>
    <w:uiPriority w:val="99"/>
    <w:semiHidden/>
    <w:unhideWhenUsed/>
    <w:rsid w:val="000C1A1B"/>
  </w:style>
  <w:style w:type="numbering" w:customStyle="1" w:styleId="536">
    <w:name w:val="Нет списка536"/>
    <w:next w:val="a2"/>
    <w:uiPriority w:val="99"/>
    <w:semiHidden/>
    <w:unhideWhenUsed/>
    <w:rsid w:val="000C1A1B"/>
  </w:style>
  <w:style w:type="numbering" w:customStyle="1" w:styleId="1226">
    <w:name w:val="Нет списка1226"/>
    <w:next w:val="a2"/>
    <w:uiPriority w:val="99"/>
    <w:semiHidden/>
    <w:unhideWhenUsed/>
    <w:rsid w:val="000C1A1B"/>
  </w:style>
  <w:style w:type="numbering" w:customStyle="1" w:styleId="636">
    <w:name w:val="Нет списка636"/>
    <w:next w:val="a2"/>
    <w:uiPriority w:val="99"/>
    <w:semiHidden/>
    <w:unhideWhenUsed/>
    <w:rsid w:val="000C1A1B"/>
  </w:style>
  <w:style w:type="table" w:customStyle="1" w:styleId="111240">
    <w:name w:val="Сетка таблицы11124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60">
    <w:name w:val="Нет списка111126"/>
    <w:next w:val="a2"/>
    <w:uiPriority w:val="99"/>
    <w:semiHidden/>
    <w:unhideWhenUsed/>
    <w:rsid w:val="000C1A1B"/>
  </w:style>
  <w:style w:type="numbering" w:customStyle="1" w:styleId="1111111116">
    <w:name w:val="Нет списка1111111116"/>
    <w:next w:val="a2"/>
    <w:uiPriority w:val="99"/>
    <w:semiHidden/>
    <w:unhideWhenUsed/>
    <w:rsid w:val="000C1A1B"/>
  </w:style>
  <w:style w:type="table" w:customStyle="1" w:styleId="3144">
    <w:name w:val="Сетка таблицы314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41">
    <w:name w:val="Сетка таблицы1214"/>
    <w:basedOn w:val="a1"/>
    <w:next w:val="a7"/>
    <w:uiPriority w:val="59"/>
    <w:rsid w:val="000C1A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6">
    <w:name w:val="Нет списка1316"/>
    <w:next w:val="a2"/>
    <w:uiPriority w:val="99"/>
    <w:semiHidden/>
    <w:unhideWhenUsed/>
    <w:rsid w:val="000C1A1B"/>
  </w:style>
  <w:style w:type="numbering" w:customStyle="1" w:styleId="11216">
    <w:name w:val="Нет списка11216"/>
    <w:next w:val="a2"/>
    <w:uiPriority w:val="99"/>
    <w:semiHidden/>
    <w:unhideWhenUsed/>
    <w:rsid w:val="000C1A1B"/>
  </w:style>
  <w:style w:type="numbering" w:customStyle="1" w:styleId="2216">
    <w:name w:val="Нет списка2216"/>
    <w:next w:val="a2"/>
    <w:uiPriority w:val="99"/>
    <w:semiHidden/>
    <w:unhideWhenUsed/>
    <w:rsid w:val="000C1A1B"/>
  </w:style>
  <w:style w:type="numbering" w:customStyle="1" w:styleId="12116">
    <w:name w:val="Нет списка12116"/>
    <w:next w:val="a2"/>
    <w:uiPriority w:val="99"/>
    <w:semiHidden/>
    <w:unhideWhenUsed/>
    <w:rsid w:val="000C1A1B"/>
  </w:style>
  <w:style w:type="numbering" w:customStyle="1" w:styleId="7360">
    <w:name w:val="Нет списка736"/>
    <w:next w:val="a2"/>
    <w:uiPriority w:val="99"/>
    <w:semiHidden/>
    <w:unhideWhenUsed/>
    <w:rsid w:val="000C1A1B"/>
  </w:style>
  <w:style w:type="numbering" w:customStyle="1" w:styleId="4136">
    <w:name w:val="Нет списка4136"/>
    <w:next w:val="a2"/>
    <w:uiPriority w:val="99"/>
    <w:semiHidden/>
    <w:unhideWhenUsed/>
    <w:rsid w:val="000C1A1B"/>
  </w:style>
  <w:style w:type="numbering" w:customStyle="1" w:styleId="5136">
    <w:name w:val="Нет списка5136"/>
    <w:next w:val="a2"/>
    <w:uiPriority w:val="99"/>
    <w:semiHidden/>
    <w:unhideWhenUsed/>
    <w:rsid w:val="000C1A1B"/>
  </w:style>
  <w:style w:type="numbering" w:customStyle="1" w:styleId="6136">
    <w:name w:val="Нет списка6136"/>
    <w:next w:val="a2"/>
    <w:uiPriority w:val="99"/>
    <w:semiHidden/>
    <w:unhideWhenUsed/>
    <w:rsid w:val="000C1A1B"/>
  </w:style>
  <w:style w:type="numbering" w:customStyle="1" w:styleId="7136">
    <w:name w:val="Нет списка7136"/>
    <w:next w:val="a2"/>
    <w:uiPriority w:val="99"/>
    <w:semiHidden/>
    <w:unhideWhenUsed/>
    <w:rsid w:val="000C1A1B"/>
  </w:style>
  <w:style w:type="numbering" w:customStyle="1" w:styleId="21126">
    <w:name w:val="Нет списка21126"/>
    <w:next w:val="a2"/>
    <w:uiPriority w:val="99"/>
    <w:semiHidden/>
    <w:unhideWhenUsed/>
    <w:rsid w:val="000C1A1B"/>
  </w:style>
  <w:style w:type="numbering" w:customStyle="1" w:styleId="31126">
    <w:name w:val="Нет списка31126"/>
    <w:next w:val="a2"/>
    <w:uiPriority w:val="99"/>
    <w:semiHidden/>
    <w:unhideWhenUsed/>
    <w:rsid w:val="000C1A1B"/>
  </w:style>
  <w:style w:type="numbering" w:customStyle="1" w:styleId="41126">
    <w:name w:val="Нет списка41126"/>
    <w:next w:val="a2"/>
    <w:uiPriority w:val="99"/>
    <w:semiHidden/>
    <w:unhideWhenUsed/>
    <w:rsid w:val="000C1A1B"/>
  </w:style>
  <w:style w:type="numbering" w:customStyle="1" w:styleId="51126">
    <w:name w:val="Нет списка51126"/>
    <w:next w:val="a2"/>
    <w:uiPriority w:val="99"/>
    <w:semiHidden/>
    <w:unhideWhenUsed/>
    <w:rsid w:val="000C1A1B"/>
  </w:style>
  <w:style w:type="numbering" w:customStyle="1" w:styleId="61126">
    <w:name w:val="Нет списка61126"/>
    <w:next w:val="a2"/>
    <w:uiPriority w:val="99"/>
    <w:semiHidden/>
    <w:unhideWhenUsed/>
    <w:rsid w:val="000C1A1B"/>
  </w:style>
  <w:style w:type="numbering" w:customStyle="1" w:styleId="71126">
    <w:name w:val="Нет списка71126"/>
    <w:next w:val="a2"/>
    <w:uiPriority w:val="99"/>
    <w:semiHidden/>
    <w:unhideWhenUsed/>
    <w:rsid w:val="000C1A1B"/>
  </w:style>
  <w:style w:type="numbering" w:customStyle="1" w:styleId="826">
    <w:name w:val="Нет списка826"/>
    <w:next w:val="a2"/>
    <w:uiPriority w:val="99"/>
    <w:semiHidden/>
    <w:unhideWhenUsed/>
    <w:rsid w:val="000C1A1B"/>
  </w:style>
  <w:style w:type="numbering" w:customStyle="1" w:styleId="926">
    <w:name w:val="Нет списка926"/>
    <w:next w:val="a2"/>
    <w:uiPriority w:val="99"/>
    <w:semiHidden/>
    <w:unhideWhenUsed/>
    <w:rsid w:val="000C1A1B"/>
  </w:style>
  <w:style w:type="numbering" w:customStyle="1" w:styleId="1016">
    <w:name w:val="Нет списка1016"/>
    <w:next w:val="a2"/>
    <w:uiPriority w:val="99"/>
    <w:semiHidden/>
    <w:unhideWhenUsed/>
    <w:rsid w:val="000C1A1B"/>
  </w:style>
  <w:style w:type="numbering" w:customStyle="1" w:styleId="1416">
    <w:name w:val="Нет списка1416"/>
    <w:next w:val="a2"/>
    <w:uiPriority w:val="99"/>
    <w:semiHidden/>
    <w:unhideWhenUsed/>
    <w:rsid w:val="000C1A1B"/>
  </w:style>
  <w:style w:type="numbering" w:customStyle="1" w:styleId="2316">
    <w:name w:val="Нет списка2316"/>
    <w:next w:val="a2"/>
    <w:uiPriority w:val="99"/>
    <w:semiHidden/>
    <w:unhideWhenUsed/>
    <w:rsid w:val="000C1A1B"/>
  </w:style>
  <w:style w:type="numbering" w:customStyle="1" w:styleId="3216">
    <w:name w:val="Нет списка3216"/>
    <w:next w:val="a2"/>
    <w:uiPriority w:val="99"/>
    <w:semiHidden/>
    <w:unhideWhenUsed/>
    <w:rsid w:val="000C1A1B"/>
  </w:style>
  <w:style w:type="numbering" w:customStyle="1" w:styleId="4216">
    <w:name w:val="Нет списка4216"/>
    <w:next w:val="a2"/>
    <w:uiPriority w:val="99"/>
    <w:semiHidden/>
    <w:unhideWhenUsed/>
    <w:rsid w:val="000C1A1B"/>
  </w:style>
  <w:style w:type="numbering" w:customStyle="1" w:styleId="5216">
    <w:name w:val="Нет списка5216"/>
    <w:next w:val="a2"/>
    <w:uiPriority w:val="99"/>
    <w:semiHidden/>
    <w:unhideWhenUsed/>
    <w:rsid w:val="000C1A1B"/>
  </w:style>
  <w:style w:type="numbering" w:customStyle="1" w:styleId="6216">
    <w:name w:val="Нет списка6216"/>
    <w:next w:val="a2"/>
    <w:uiPriority w:val="99"/>
    <w:semiHidden/>
    <w:unhideWhenUsed/>
    <w:rsid w:val="000C1A1B"/>
  </w:style>
  <w:style w:type="numbering" w:customStyle="1" w:styleId="7216">
    <w:name w:val="Нет списка7216"/>
    <w:next w:val="a2"/>
    <w:uiPriority w:val="99"/>
    <w:semiHidden/>
    <w:unhideWhenUsed/>
    <w:rsid w:val="000C1A1B"/>
  </w:style>
  <w:style w:type="numbering" w:customStyle="1" w:styleId="11316">
    <w:name w:val="Нет списка11316"/>
    <w:next w:val="a2"/>
    <w:uiPriority w:val="99"/>
    <w:semiHidden/>
    <w:unhideWhenUsed/>
    <w:rsid w:val="000C1A1B"/>
  </w:style>
  <w:style w:type="numbering" w:customStyle="1" w:styleId="21216">
    <w:name w:val="Нет списка21216"/>
    <w:next w:val="a2"/>
    <w:uiPriority w:val="99"/>
    <w:semiHidden/>
    <w:unhideWhenUsed/>
    <w:rsid w:val="000C1A1B"/>
  </w:style>
  <w:style w:type="numbering" w:customStyle="1" w:styleId="31216">
    <w:name w:val="Нет списка31216"/>
    <w:next w:val="a2"/>
    <w:uiPriority w:val="99"/>
    <w:semiHidden/>
    <w:unhideWhenUsed/>
    <w:rsid w:val="000C1A1B"/>
  </w:style>
  <w:style w:type="numbering" w:customStyle="1" w:styleId="41216">
    <w:name w:val="Нет списка41216"/>
    <w:next w:val="a2"/>
    <w:uiPriority w:val="99"/>
    <w:semiHidden/>
    <w:unhideWhenUsed/>
    <w:rsid w:val="000C1A1B"/>
  </w:style>
  <w:style w:type="numbering" w:customStyle="1" w:styleId="51216">
    <w:name w:val="Нет списка51216"/>
    <w:next w:val="a2"/>
    <w:uiPriority w:val="99"/>
    <w:semiHidden/>
    <w:unhideWhenUsed/>
    <w:rsid w:val="000C1A1B"/>
  </w:style>
  <w:style w:type="numbering" w:customStyle="1" w:styleId="61216">
    <w:name w:val="Нет списка61216"/>
    <w:next w:val="a2"/>
    <w:uiPriority w:val="99"/>
    <w:semiHidden/>
    <w:unhideWhenUsed/>
    <w:rsid w:val="000C1A1B"/>
  </w:style>
  <w:style w:type="numbering" w:customStyle="1" w:styleId="71216">
    <w:name w:val="Нет списка71216"/>
    <w:next w:val="a2"/>
    <w:uiPriority w:val="99"/>
    <w:semiHidden/>
    <w:unhideWhenUsed/>
    <w:rsid w:val="000C1A1B"/>
  </w:style>
  <w:style w:type="numbering" w:customStyle="1" w:styleId="111216">
    <w:name w:val="Нет списка111216"/>
    <w:next w:val="a2"/>
    <w:uiPriority w:val="99"/>
    <w:semiHidden/>
    <w:unhideWhenUsed/>
    <w:rsid w:val="000C1A1B"/>
  </w:style>
  <w:style w:type="numbering" w:customStyle="1" w:styleId="211116">
    <w:name w:val="Нет списка211116"/>
    <w:next w:val="a2"/>
    <w:uiPriority w:val="99"/>
    <w:semiHidden/>
    <w:unhideWhenUsed/>
    <w:rsid w:val="000C1A1B"/>
  </w:style>
  <w:style w:type="numbering" w:customStyle="1" w:styleId="311116">
    <w:name w:val="Нет списка311116"/>
    <w:next w:val="a2"/>
    <w:uiPriority w:val="99"/>
    <w:semiHidden/>
    <w:unhideWhenUsed/>
    <w:rsid w:val="000C1A1B"/>
  </w:style>
  <w:style w:type="numbering" w:customStyle="1" w:styleId="411116">
    <w:name w:val="Нет списка411116"/>
    <w:next w:val="a2"/>
    <w:uiPriority w:val="99"/>
    <w:semiHidden/>
    <w:unhideWhenUsed/>
    <w:rsid w:val="000C1A1B"/>
  </w:style>
  <w:style w:type="numbering" w:customStyle="1" w:styleId="511116">
    <w:name w:val="Нет списка511116"/>
    <w:next w:val="a2"/>
    <w:uiPriority w:val="99"/>
    <w:semiHidden/>
    <w:unhideWhenUsed/>
    <w:rsid w:val="000C1A1B"/>
  </w:style>
  <w:style w:type="numbering" w:customStyle="1" w:styleId="611116">
    <w:name w:val="Нет списка611116"/>
    <w:next w:val="a2"/>
    <w:uiPriority w:val="99"/>
    <w:semiHidden/>
    <w:unhideWhenUsed/>
    <w:rsid w:val="000C1A1B"/>
  </w:style>
  <w:style w:type="numbering" w:customStyle="1" w:styleId="711116">
    <w:name w:val="Нет списка711116"/>
    <w:next w:val="a2"/>
    <w:uiPriority w:val="99"/>
    <w:semiHidden/>
    <w:unhideWhenUsed/>
    <w:rsid w:val="000C1A1B"/>
  </w:style>
  <w:style w:type="numbering" w:customStyle="1" w:styleId="8116">
    <w:name w:val="Нет списка8116"/>
    <w:next w:val="a2"/>
    <w:uiPriority w:val="99"/>
    <w:semiHidden/>
    <w:unhideWhenUsed/>
    <w:rsid w:val="000C1A1B"/>
  </w:style>
  <w:style w:type="numbering" w:customStyle="1" w:styleId="9116">
    <w:name w:val="Нет списка9116"/>
    <w:next w:val="a2"/>
    <w:uiPriority w:val="99"/>
    <w:semiHidden/>
    <w:unhideWhenUsed/>
    <w:rsid w:val="000C1A1B"/>
  </w:style>
  <w:style w:type="table" w:customStyle="1" w:styleId="740">
    <w:name w:val="Сетка таблицы74"/>
    <w:basedOn w:val="a1"/>
    <w:next w:val="a7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0">
    <w:name w:val="Сетка таблицы86"/>
    <w:basedOn w:val="a1"/>
    <w:next w:val="a7"/>
    <w:uiPriority w:val="39"/>
    <w:rsid w:val="000C1A1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60">
    <w:name w:val="Сетка таблицы96"/>
    <w:basedOn w:val="a1"/>
    <w:next w:val="a7"/>
    <w:uiPriority w:val="39"/>
    <w:rsid w:val="000C1A1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7">
    <w:name w:val="Нет списка177"/>
    <w:next w:val="a2"/>
    <w:uiPriority w:val="99"/>
    <w:semiHidden/>
    <w:unhideWhenUsed/>
    <w:rsid w:val="000C1A1B"/>
  </w:style>
  <w:style w:type="table" w:customStyle="1" w:styleId="1070">
    <w:name w:val="Сетка таблицы107"/>
    <w:basedOn w:val="a1"/>
    <w:next w:val="a7"/>
    <w:uiPriority w:val="39"/>
    <w:rsid w:val="000C1A1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7">
    <w:name w:val="Нет списка187"/>
    <w:next w:val="a2"/>
    <w:uiPriority w:val="99"/>
    <w:semiHidden/>
    <w:unhideWhenUsed/>
    <w:rsid w:val="000C1A1B"/>
  </w:style>
  <w:style w:type="table" w:customStyle="1" w:styleId="1650">
    <w:name w:val="Сетка таблицы165"/>
    <w:basedOn w:val="a1"/>
    <w:next w:val="a7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6">
    <w:name w:val="Нет списка196"/>
    <w:next w:val="a2"/>
    <w:uiPriority w:val="99"/>
    <w:semiHidden/>
    <w:unhideWhenUsed/>
    <w:rsid w:val="000C1A1B"/>
  </w:style>
  <w:style w:type="numbering" w:customStyle="1" w:styleId="1106">
    <w:name w:val="Нет списка1106"/>
    <w:next w:val="a2"/>
    <w:uiPriority w:val="99"/>
    <w:semiHidden/>
    <w:unhideWhenUsed/>
    <w:rsid w:val="000C1A1B"/>
  </w:style>
  <w:style w:type="table" w:customStyle="1" w:styleId="2240">
    <w:name w:val="Сетка таблицы224"/>
    <w:basedOn w:val="a1"/>
    <w:next w:val="a7"/>
    <w:uiPriority w:val="99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">
    <w:name w:val="Table Normal24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44">
    <w:name w:val="124"/>
    <w:basedOn w:val="TableNormal"/>
    <w:rsid w:val="000C1A1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144">
    <w:name w:val="Сетка таблицы414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40">
    <w:name w:val="Сетка таблицы1314"/>
    <w:basedOn w:val="a1"/>
    <w:next w:val="a7"/>
    <w:uiPriority w:val="59"/>
    <w:rsid w:val="000C1A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4">
    <w:name w:val="Table Normal114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4">
    <w:name w:val="1114"/>
    <w:basedOn w:val="TableNormal"/>
    <w:rsid w:val="000C1A1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140">
    <w:name w:val="Сетка таблицы2114"/>
    <w:basedOn w:val="a1"/>
    <w:next w:val="a7"/>
    <w:uiPriority w:val="99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44">
    <w:name w:val="Сетка таблицы514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40">
    <w:name w:val="Сетка таблицы1414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51">
    <w:name w:val="Сетка таблицы11215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6">
    <w:name w:val="Нет списка1516"/>
    <w:next w:val="a2"/>
    <w:uiPriority w:val="99"/>
    <w:semiHidden/>
    <w:unhideWhenUsed/>
    <w:rsid w:val="000C1A1B"/>
  </w:style>
  <w:style w:type="numbering" w:customStyle="1" w:styleId="1616">
    <w:name w:val="Нет списка1616"/>
    <w:next w:val="a2"/>
    <w:uiPriority w:val="99"/>
    <w:semiHidden/>
    <w:unhideWhenUsed/>
    <w:rsid w:val="000C1A1B"/>
  </w:style>
  <w:style w:type="numbering" w:customStyle="1" w:styleId="1716">
    <w:name w:val="Нет списка1716"/>
    <w:next w:val="a2"/>
    <w:uiPriority w:val="99"/>
    <w:semiHidden/>
    <w:unhideWhenUsed/>
    <w:rsid w:val="000C1A1B"/>
  </w:style>
  <w:style w:type="numbering" w:customStyle="1" w:styleId="1816">
    <w:name w:val="Нет списка1816"/>
    <w:next w:val="a2"/>
    <w:uiPriority w:val="99"/>
    <w:semiHidden/>
    <w:unhideWhenUsed/>
    <w:rsid w:val="000C1A1B"/>
  </w:style>
  <w:style w:type="table" w:customStyle="1" w:styleId="6150">
    <w:name w:val="Сетка таблицы615"/>
    <w:basedOn w:val="a1"/>
    <w:next w:val="a7"/>
    <w:uiPriority w:val="3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6">
    <w:name w:val="Нет списка206"/>
    <w:next w:val="a2"/>
    <w:uiPriority w:val="99"/>
    <w:semiHidden/>
    <w:unhideWhenUsed/>
    <w:rsid w:val="000C1A1B"/>
  </w:style>
  <w:style w:type="numbering" w:customStyle="1" w:styleId="256">
    <w:name w:val="Нет списка256"/>
    <w:next w:val="a2"/>
    <w:uiPriority w:val="99"/>
    <w:semiHidden/>
    <w:unhideWhenUsed/>
    <w:rsid w:val="000C1A1B"/>
  </w:style>
  <w:style w:type="numbering" w:customStyle="1" w:styleId="266">
    <w:name w:val="Нет списка266"/>
    <w:next w:val="a2"/>
    <w:uiPriority w:val="99"/>
    <w:semiHidden/>
    <w:unhideWhenUsed/>
    <w:rsid w:val="000C1A1B"/>
  </w:style>
  <w:style w:type="numbering" w:customStyle="1" w:styleId="276">
    <w:name w:val="Нет списка276"/>
    <w:next w:val="a2"/>
    <w:uiPriority w:val="99"/>
    <w:semiHidden/>
    <w:unhideWhenUsed/>
    <w:rsid w:val="000C1A1B"/>
  </w:style>
  <w:style w:type="numbering" w:customStyle="1" w:styleId="2860">
    <w:name w:val="Нет списка286"/>
    <w:next w:val="a2"/>
    <w:uiPriority w:val="99"/>
    <w:semiHidden/>
    <w:unhideWhenUsed/>
    <w:rsid w:val="000C1A1B"/>
  </w:style>
  <w:style w:type="numbering" w:customStyle="1" w:styleId="296">
    <w:name w:val="Нет списка296"/>
    <w:next w:val="a2"/>
    <w:uiPriority w:val="99"/>
    <w:semiHidden/>
    <w:unhideWhenUsed/>
    <w:rsid w:val="000C1A1B"/>
  </w:style>
  <w:style w:type="table" w:customStyle="1" w:styleId="1740">
    <w:name w:val="Сетка таблицы174"/>
    <w:basedOn w:val="a1"/>
    <w:uiPriority w:val="39"/>
    <w:rsid w:val="000C1A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0">
    <w:name w:val="Сетка таблицы814"/>
    <w:basedOn w:val="a1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40">
    <w:name w:val="Сетка таблицы914"/>
    <w:basedOn w:val="a1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40">
    <w:name w:val="Сетка таблицы1014"/>
    <w:basedOn w:val="a1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6">
    <w:name w:val="Нет списка306"/>
    <w:next w:val="a2"/>
    <w:uiPriority w:val="99"/>
    <w:semiHidden/>
    <w:unhideWhenUsed/>
    <w:rsid w:val="000C1A1B"/>
  </w:style>
  <w:style w:type="numbering" w:customStyle="1" w:styleId="346">
    <w:name w:val="Нет списка346"/>
    <w:next w:val="a2"/>
    <w:uiPriority w:val="99"/>
    <w:semiHidden/>
    <w:unhideWhenUsed/>
    <w:rsid w:val="000C1A1B"/>
  </w:style>
  <w:style w:type="numbering" w:customStyle="1" w:styleId="3560">
    <w:name w:val="Нет списка356"/>
    <w:next w:val="a2"/>
    <w:uiPriority w:val="99"/>
    <w:semiHidden/>
    <w:unhideWhenUsed/>
    <w:rsid w:val="000C1A1B"/>
  </w:style>
  <w:style w:type="numbering" w:customStyle="1" w:styleId="364">
    <w:name w:val="Нет списка364"/>
    <w:next w:val="a2"/>
    <w:uiPriority w:val="99"/>
    <w:semiHidden/>
    <w:unhideWhenUsed/>
    <w:rsid w:val="000C1A1B"/>
  </w:style>
  <w:style w:type="numbering" w:customStyle="1" w:styleId="11540">
    <w:name w:val="Нет списка1154"/>
    <w:next w:val="a2"/>
    <w:uiPriority w:val="99"/>
    <w:semiHidden/>
    <w:unhideWhenUsed/>
    <w:rsid w:val="000C1A1B"/>
  </w:style>
  <w:style w:type="numbering" w:customStyle="1" w:styleId="1164">
    <w:name w:val="Нет списка1164"/>
    <w:next w:val="a2"/>
    <w:uiPriority w:val="99"/>
    <w:semiHidden/>
    <w:unhideWhenUsed/>
    <w:qFormat/>
    <w:rsid w:val="000C1A1B"/>
  </w:style>
  <w:style w:type="numbering" w:customStyle="1" w:styleId="111440">
    <w:name w:val="Нет списка11144"/>
    <w:next w:val="a2"/>
    <w:uiPriority w:val="99"/>
    <w:semiHidden/>
    <w:unhideWhenUsed/>
    <w:qFormat/>
    <w:rsid w:val="000C1A1B"/>
  </w:style>
  <w:style w:type="numbering" w:customStyle="1" w:styleId="111134">
    <w:name w:val="Нет списка111134"/>
    <w:next w:val="a2"/>
    <w:uiPriority w:val="99"/>
    <w:semiHidden/>
    <w:unhideWhenUsed/>
    <w:qFormat/>
    <w:rsid w:val="000C1A1B"/>
  </w:style>
  <w:style w:type="numbering" w:customStyle="1" w:styleId="1111124">
    <w:name w:val="Нет списка1111124"/>
    <w:next w:val="a2"/>
    <w:uiPriority w:val="99"/>
    <w:semiHidden/>
    <w:unhideWhenUsed/>
    <w:qFormat/>
    <w:rsid w:val="000C1A1B"/>
  </w:style>
  <w:style w:type="numbering" w:customStyle="1" w:styleId="11111124">
    <w:name w:val="Нет списка11111124"/>
    <w:next w:val="a2"/>
    <w:uiPriority w:val="99"/>
    <w:semiHidden/>
    <w:unhideWhenUsed/>
    <w:qFormat/>
    <w:rsid w:val="000C1A1B"/>
  </w:style>
  <w:style w:type="numbering" w:customStyle="1" w:styleId="2104">
    <w:name w:val="Нет списка2104"/>
    <w:next w:val="a2"/>
    <w:uiPriority w:val="99"/>
    <w:semiHidden/>
    <w:unhideWhenUsed/>
    <w:qFormat/>
    <w:rsid w:val="000C1A1B"/>
  </w:style>
  <w:style w:type="numbering" w:customStyle="1" w:styleId="374">
    <w:name w:val="Нет списка374"/>
    <w:next w:val="a2"/>
    <w:uiPriority w:val="99"/>
    <w:semiHidden/>
    <w:unhideWhenUsed/>
    <w:qFormat/>
    <w:rsid w:val="000C1A1B"/>
  </w:style>
  <w:style w:type="numbering" w:customStyle="1" w:styleId="444">
    <w:name w:val="Нет списка444"/>
    <w:next w:val="a2"/>
    <w:uiPriority w:val="99"/>
    <w:semiHidden/>
    <w:unhideWhenUsed/>
    <w:qFormat/>
    <w:rsid w:val="000C1A1B"/>
  </w:style>
  <w:style w:type="numbering" w:customStyle="1" w:styleId="111111124">
    <w:name w:val="Нет списка111111124"/>
    <w:next w:val="a2"/>
    <w:uiPriority w:val="99"/>
    <w:semiHidden/>
    <w:unhideWhenUsed/>
    <w:qFormat/>
    <w:rsid w:val="000C1A1B"/>
  </w:style>
  <w:style w:type="numbering" w:customStyle="1" w:styleId="1111111124">
    <w:name w:val="Нет списка1111111124"/>
    <w:next w:val="a2"/>
    <w:uiPriority w:val="99"/>
    <w:semiHidden/>
    <w:unhideWhenUsed/>
    <w:qFormat/>
    <w:rsid w:val="000C1A1B"/>
  </w:style>
  <w:style w:type="numbering" w:customStyle="1" w:styleId="2144">
    <w:name w:val="Нет списка2144"/>
    <w:next w:val="a2"/>
    <w:uiPriority w:val="99"/>
    <w:semiHidden/>
    <w:unhideWhenUsed/>
    <w:qFormat/>
    <w:rsid w:val="000C1A1B"/>
  </w:style>
  <w:style w:type="numbering" w:customStyle="1" w:styleId="31440">
    <w:name w:val="Нет списка3144"/>
    <w:next w:val="a2"/>
    <w:uiPriority w:val="99"/>
    <w:semiHidden/>
    <w:unhideWhenUsed/>
    <w:qFormat/>
    <w:rsid w:val="000C1A1B"/>
  </w:style>
  <w:style w:type="numbering" w:customStyle="1" w:styleId="544">
    <w:name w:val="Нет списка544"/>
    <w:next w:val="a2"/>
    <w:uiPriority w:val="99"/>
    <w:semiHidden/>
    <w:unhideWhenUsed/>
    <w:qFormat/>
    <w:rsid w:val="000C1A1B"/>
  </w:style>
  <w:style w:type="numbering" w:customStyle="1" w:styleId="1234">
    <w:name w:val="Нет списка1234"/>
    <w:next w:val="a2"/>
    <w:uiPriority w:val="99"/>
    <w:semiHidden/>
    <w:unhideWhenUsed/>
    <w:qFormat/>
    <w:rsid w:val="000C1A1B"/>
  </w:style>
  <w:style w:type="numbering" w:customStyle="1" w:styleId="644">
    <w:name w:val="Нет списка644"/>
    <w:next w:val="a2"/>
    <w:uiPriority w:val="99"/>
    <w:semiHidden/>
    <w:unhideWhenUsed/>
    <w:qFormat/>
    <w:rsid w:val="000C1A1B"/>
  </w:style>
  <w:style w:type="numbering" w:customStyle="1" w:styleId="744">
    <w:name w:val="Нет списка744"/>
    <w:next w:val="a2"/>
    <w:uiPriority w:val="99"/>
    <w:semiHidden/>
    <w:unhideWhenUsed/>
    <w:qFormat/>
    <w:rsid w:val="000C1A1B"/>
  </w:style>
  <w:style w:type="numbering" w:customStyle="1" w:styleId="13240">
    <w:name w:val="Нет списка1324"/>
    <w:next w:val="a2"/>
    <w:uiPriority w:val="99"/>
    <w:semiHidden/>
    <w:unhideWhenUsed/>
    <w:qFormat/>
    <w:rsid w:val="000C1A1B"/>
  </w:style>
  <w:style w:type="numbering" w:customStyle="1" w:styleId="112240">
    <w:name w:val="Нет списка11224"/>
    <w:next w:val="a2"/>
    <w:uiPriority w:val="99"/>
    <w:semiHidden/>
    <w:unhideWhenUsed/>
    <w:qFormat/>
    <w:rsid w:val="000C1A1B"/>
  </w:style>
  <w:style w:type="numbering" w:customStyle="1" w:styleId="2224">
    <w:name w:val="Нет списка2224"/>
    <w:next w:val="a2"/>
    <w:uiPriority w:val="99"/>
    <w:semiHidden/>
    <w:unhideWhenUsed/>
    <w:qFormat/>
    <w:rsid w:val="000C1A1B"/>
  </w:style>
  <w:style w:type="numbering" w:customStyle="1" w:styleId="3224">
    <w:name w:val="Нет списка3224"/>
    <w:next w:val="a2"/>
    <w:uiPriority w:val="99"/>
    <w:semiHidden/>
    <w:unhideWhenUsed/>
    <w:qFormat/>
    <w:rsid w:val="000C1A1B"/>
  </w:style>
  <w:style w:type="numbering" w:customStyle="1" w:styleId="41440">
    <w:name w:val="Нет списка4144"/>
    <w:next w:val="a2"/>
    <w:uiPriority w:val="99"/>
    <w:semiHidden/>
    <w:unhideWhenUsed/>
    <w:qFormat/>
    <w:rsid w:val="000C1A1B"/>
  </w:style>
  <w:style w:type="numbering" w:customStyle="1" w:styleId="111224">
    <w:name w:val="Нет списка111224"/>
    <w:next w:val="a2"/>
    <w:uiPriority w:val="99"/>
    <w:semiHidden/>
    <w:unhideWhenUsed/>
    <w:qFormat/>
    <w:rsid w:val="000C1A1B"/>
  </w:style>
  <w:style w:type="numbering" w:customStyle="1" w:styleId="21134">
    <w:name w:val="Нет списка21134"/>
    <w:next w:val="a2"/>
    <w:uiPriority w:val="99"/>
    <w:semiHidden/>
    <w:unhideWhenUsed/>
    <w:qFormat/>
    <w:rsid w:val="000C1A1B"/>
  </w:style>
  <w:style w:type="numbering" w:customStyle="1" w:styleId="31134">
    <w:name w:val="Нет списка31134"/>
    <w:next w:val="a2"/>
    <w:uiPriority w:val="99"/>
    <w:semiHidden/>
    <w:unhideWhenUsed/>
    <w:qFormat/>
    <w:rsid w:val="000C1A1B"/>
  </w:style>
  <w:style w:type="numbering" w:customStyle="1" w:styleId="11111111115">
    <w:name w:val="Нет списка11111111115"/>
    <w:next w:val="a2"/>
    <w:uiPriority w:val="99"/>
    <w:semiHidden/>
    <w:unhideWhenUsed/>
    <w:rsid w:val="000C1A1B"/>
  </w:style>
  <w:style w:type="numbering" w:customStyle="1" w:styleId="121240">
    <w:name w:val="Нет списка12124"/>
    <w:next w:val="a2"/>
    <w:uiPriority w:val="99"/>
    <w:semiHidden/>
    <w:unhideWhenUsed/>
    <w:rsid w:val="000C1A1B"/>
  </w:style>
  <w:style w:type="numbering" w:customStyle="1" w:styleId="51440">
    <w:name w:val="Нет списка5144"/>
    <w:next w:val="a2"/>
    <w:uiPriority w:val="99"/>
    <w:semiHidden/>
    <w:unhideWhenUsed/>
    <w:rsid w:val="000C1A1B"/>
  </w:style>
  <w:style w:type="numbering" w:customStyle="1" w:styleId="6144">
    <w:name w:val="Нет списка6144"/>
    <w:next w:val="a2"/>
    <w:uiPriority w:val="99"/>
    <w:semiHidden/>
    <w:unhideWhenUsed/>
    <w:rsid w:val="000C1A1B"/>
  </w:style>
  <w:style w:type="numbering" w:customStyle="1" w:styleId="7144">
    <w:name w:val="Нет списка7144"/>
    <w:next w:val="a2"/>
    <w:uiPriority w:val="99"/>
    <w:semiHidden/>
    <w:unhideWhenUsed/>
    <w:rsid w:val="000C1A1B"/>
  </w:style>
  <w:style w:type="numbering" w:customStyle="1" w:styleId="41134">
    <w:name w:val="Нет списка41134"/>
    <w:next w:val="a2"/>
    <w:uiPriority w:val="99"/>
    <w:semiHidden/>
    <w:unhideWhenUsed/>
    <w:rsid w:val="000C1A1B"/>
  </w:style>
  <w:style w:type="numbering" w:customStyle="1" w:styleId="51134">
    <w:name w:val="Нет списка51134"/>
    <w:next w:val="a2"/>
    <w:uiPriority w:val="99"/>
    <w:semiHidden/>
    <w:unhideWhenUsed/>
    <w:rsid w:val="000C1A1B"/>
  </w:style>
  <w:style w:type="numbering" w:customStyle="1" w:styleId="61134">
    <w:name w:val="Нет списка61134"/>
    <w:next w:val="a2"/>
    <w:uiPriority w:val="99"/>
    <w:semiHidden/>
    <w:unhideWhenUsed/>
    <w:rsid w:val="000C1A1B"/>
  </w:style>
  <w:style w:type="numbering" w:customStyle="1" w:styleId="71134">
    <w:name w:val="Нет списка71134"/>
    <w:next w:val="a2"/>
    <w:uiPriority w:val="99"/>
    <w:semiHidden/>
    <w:unhideWhenUsed/>
    <w:rsid w:val="000C1A1B"/>
  </w:style>
  <w:style w:type="numbering" w:customStyle="1" w:styleId="834">
    <w:name w:val="Нет списка834"/>
    <w:next w:val="a2"/>
    <w:uiPriority w:val="99"/>
    <w:semiHidden/>
    <w:unhideWhenUsed/>
    <w:rsid w:val="000C1A1B"/>
  </w:style>
  <w:style w:type="numbering" w:customStyle="1" w:styleId="934">
    <w:name w:val="Нет списка934"/>
    <w:next w:val="a2"/>
    <w:uiPriority w:val="99"/>
    <w:semiHidden/>
    <w:unhideWhenUsed/>
    <w:rsid w:val="000C1A1B"/>
  </w:style>
  <w:style w:type="numbering" w:customStyle="1" w:styleId="1024">
    <w:name w:val="Нет списка1024"/>
    <w:next w:val="a2"/>
    <w:uiPriority w:val="99"/>
    <w:semiHidden/>
    <w:unhideWhenUsed/>
    <w:rsid w:val="000C1A1B"/>
  </w:style>
  <w:style w:type="numbering" w:customStyle="1" w:styleId="1424">
    <w:name w:val="Нет списка1424"/>
    <w:next w:val="a2"/>
    <w:uiPriority w:val="99"/>
    <w:semiHidden/>
    <w:unhideWhenUsed/>
    <w:rsid w:val="000C1A1B"/>
  </w:style>
  <w:style w:type="numbering" w:customStyle="1" w:styleId="23240">
    <w:name w:val="Нет списка2324"/>
    <w:next w:val="a2"/>
    <w:uiPriority w:val="99"/>
    <w:semiHidden/>
    <w:unhideWhenUsed/>
    <w:rsid w:val="000C1A1B"/>
  </w:style>
  <w:style w:type="numbering" w:customStyle="1" w:styleId="4224">
    <w:name w:val="Нет списка4224"/>
    <w:next w:val="a2"/>
    <w:uiPriority w:val="99"/>
    <w:semiHidden/>
    <w:unhideWhenUsed/>
    <w:rsid w:val="000C1A1B"/>
  </w:style>
  <w:style w:type="numbering" w:customStyle="1" w:styleId="5224">
    <w:name w:val="Нет списка5224"/>
    <w:next w:val="a2"/>
    <w:uiPriority w:val="99"/>
    <w:semiHidden/>
    <w:unhideWhenUsed/>
    <w:rsid w:val="000C1A1B"/>
  </w:style>
  <w:style w:type="numbering" w:customStyle="1" w:styleId="6224">
    <w:name w:val="Нет списка6224"/>
    <w:next w:val="a2"/>
    <w:uiPriority w:val="99"/>
    <w:semiHidden/>
    <w:unhideWhenUsed/>
    <w:rsid w:val="000C1A1B"/>
  </w:style>
  <w:style w:type="numbering" w:customStyle="1" w:styleId="7224">
    <w:name w:val="Нет списка7224"/>
    <w:next w:val="a2"/>
    <w:uiPriority w:val="99"/>
    <w:semiHidden/>
    <w:unhideWhenUsed/>
    <w:rsid w:val="000C1A1B"/>
  </w:style>
  <w:style w:type="numbering" w:customStyle="1" w:styleId="11324">
    <w:name w:val="Нет списка11324"/>
    <w:next w:val="a2"/>
    <w:uiPriority w:val="99"/>
    <w:semiHidden/>
    <w:unhideWhenUsed/>
    <w:rsid w:val="000C1A1B"/>
  </w:style>
  <w:style w:type="numbering" w:customStyle="1" w:styleId="21224">
    <w:name w:val="Нет списка21224"/>
    <w:next w:val="a2"/>
    <w:uiPriority w:val="99"/>
    <w:semiHidden/>
    <w:unhideWhenUsed/>
    <w:rsid w:val="000C1A1B"/>
  </w:style>
  <w:style w:type="numbering" w:customStyle="1" w:styleId="31224">
    <w:name w:val="Нет списка31224"/>
    <w:next w:val="a2"/>
    <w:uiPriority w:val="99"/>
    <w:semiHidden/>
    <w:unhideWhenUsed/>
    <w:rsid w:val="000C1A1B"/>
  </w:style>
  <w:style w:type="numbering" w:customStyle="1" w:styleId="41224">
    <w:name w:val="Нет списка41224"/>
    <w:next w:val="a2"/>
    <w:uiPriority w:val="99"/>
    <w:semiHidden/>
    <w:unhideWhenUsed/>
    <w:rsid w:val="000C1A1B"/>
  </w:style>
  <w:style w:type="numbering" w:customStyle="1" w:styleId="51224">
    <w:name w:val="Нет списка51224"/>
    <w:next w:val="a2"/>
    <w:uiPriority w:val="99"/>
    <w:semiHidden/>
    <w:unhideWhenUsed/>
    <w:rsid w:val="000C1A1B"/>
  </w:style>
  <w:style w:type="numbering" w:customStyle="1" w:styleId="61224">
    <w:name w:val="Нет списка61224"/>
    <w:next w:val="a2"/>
    <w:uiPriority w:val="99"/>
    <w:semiHidden/>
    <w:unhideWhenUsed/>
    <w:rsid w:val="000C1A1B"/>
  </w:style>
  <w:style w:type="numbering" w:customStyle="1" w:styleId="71224">
    <w:name w:val="Нет списка71224"/>
    <w:next w:val="a2"/>
    <w:uiPriority w:val="99"/>
    <w:semiHidden/>
    <w:unhideWhenUsed/>
    <w:rsid w:val="000C1A1B"/>
  </w:style>
  <w:style w:type="numbering" w:customStyle="1" w:styleId="211124">
    <w:name w:val="Нет списка211124"/>
    <w:next w:val="a2"/>
    <w:uiPriority w:val="99"/>
    <w:semiHidden/>
    <w:unhideWhenUsed/>
    <w:rsid w:val="000C1A1B"/>
  </w:style>
  <w:style w:type="numbering" w:customStyle="1" w:styleId="311124">
    <w:name w:val="Нет списка311124"/>
    <w:next w:val="a2"/>
    <w:uiPriority w:val="99"/>
    <w:semiHidden/>
    <w:unhideWhenUsed/>
    <w:rsid w:val="000C1A1B"/>
  </w:style>
  <w:style w:type="numbering" w:customStyle="1" w:styleId="411124">
    <w:name w:val="Нет списка411124"/>
    <w:next w:val="a2"/>
    <w:uiPriority w:val="99"/>
    <w:semiHidden/>
    <w:unhideWhenUsed/>
    <w:rsid w:val="000C1A1B"/>
  </w:style>
  <w:style w:type="numbering" w:customStyle="1" w:styleId="511124">
    <w:name w:val="Нет списка511124"/>
    <w:next w:val="a2"/>
    <w:uiPriority w:val="99"/>
    <w:semiHidden/>
    <w:unhideWhenUsed/>
    <w:rsid w:val="000C1A1B"/>
  </w:style>
  <w:style w:type="numbering" w:customStyle="1" w:styleId="611124">
    <w:name w:val="Нет списка611124"/>
    <w:next w:val="a2"/>
    <w:uiPriority w:val="99"/>
    <w:semiHidden/>
    <w:unhideWhenUsed/>
    <w:rsid w:val="000C1A1B"/>
  </w:style>
  <w:style w:type="numbering" w:customStyle="1" w:styleId="711124">
    <w:name w:val="Нет списка711124"/>
    <w:next w:val="a2"/>
    <w:uiPriority w:val="99"/>
    <w:semiHidden/>
    <w:unhideWhenUsed/>
    <w:rsid w:val="000C1A1B"/>
  </w:style>
  <w:style w:type="numbering" w:customStyle="1" w:styleId="8124">
    <w:name w:val="Нет списка8124"/>
    <w:next w:val="a2"/>
    <w:uiPriority w:val="99"/>
    <w:semiHidden/>
    <w:unhideWhenUsed/>
    <w:rsid w:val="000C1A1B"/>
  </w:style>
  <w:style w:type="numbering" w:customStyle="1" w:styleId="9124">
    <w:name w:val="Нет списка9124"/>
    <w:next w:val="a2"/>
    <w:uiPriority w:val="99"/>
    <w:semiHidden/>
    <w:unhideWhenUsed/>
    <w:rsid w:val="000C1A1B"/>
  </w:style>
  <w:style w:type="numbering" w:customStyle="1" w:styleId="1524">
    <w:name w:val="Нет списка1524"/>
    <w:next w:val="a2"/>
    <w:uiPriority w:val="99"/>
    <w:semiHidden/>
    <w:unhideWhenUsed/>
    <w:rsid w:val="000C1A1B"/>
  </w:style>
  <w:style w:type="numbering" w:customStyle="1" w:styleId="1624">
    <w:name w:val="Нет списка1624"/>
    <w:next w:val="a2"/>
    <w:uiPriority w:val="99"/>
    <w:semiHidden/>
    <w:unhideWhenUsed/>
    <w:rsid w:val="000C1A1B"/>
  </w:style>
  <w:style w:type="numbering" w:customStyle="1" w:styleId="2414">
    <w:name w:val="Нет списка2414"/>
    <w:next w:val="a2"/>
    <w:uiPriority w:val="99"/>
    <w:semiHidden/>
    <w:unhideWhenUsed/>
    <w:rsid w:val="000C1A1B"/>
  </w:style>
  <w:style w:type="numbering" w:customStyle="1" w:styleId="3314">
    <w:name w:val="Нет списка3314"/>
    <w:next w:val="a2"/>
    <w:uiPriority w:val="99"/>
    <w:semiHidden/>
    <w:unhideWhenUsed/>
    <w:rsid w:val="000C1A1B"/>
  </w:style>
  <w:style w:type="numbering" w:customStyle="1" w:styleId="4314">
    <w:name w:val="Нет списка4314"/>
    <w:next w:val="a2"/>
    <w:uiPriority w:val="99"/>
    <w:semiHidden/>
    <w:unhideWhenUsed/>
    <w:rsid w:val="000C1A1B"/>
  </w:style>
  <w:style w:type="numbering" w:customStyle="1" w:styleId="11414">
    <w:name w:val="Нет списка11414"/>
    <w:next w:val="a2"/>
    <w:uiPriority w:val="99"/>
    <w:semiHidden/>
    <w:unhideWhenUsed/>
    <w:rsid w:val="000C1A1B"/>
  </w:style>
  <w:style w:type="numbering" w:customStyle="1" w:styleId="111314">
    <w:name w:val="Нет списка111314"/>
    <w:next w:val="a2"/>
    <w:uiPriority w:val="99"/>
    <w:semiHidden/>
    <w:unhideWhenUsed/>
    <w:rsid w:val="000C1A1B"/>
  </w:style>
  <w:style w:type="numbering" w:customStyle="1" w:styleId="21314">
    <w:name w:val="Нет списка21314"/>
    <w:next w:val="a2"/>
    <w:uiPriority w:val="99"/>
    <w:semiHidden/>
    <w:unhideWhenUsed/>
    <w:rsid w:val="000C1A1B"/>
  </w:style>
  <w:style w:type="numbering" w:customStyle="1" w:styleId="31314">
    <w:name w:val="Нет списка31314"/>
    <w:next w:val="a2"/>
    <w:uiPriority w:val="99"/>
    <w:semiHidden/>
    <w:unhideWhenUsed/>
    <w:rsid w:val="000C1A1B"/>
  </w:style>
  <w:style w:type="numbering" w:customStyle="1" w:styleId="5314">
    <w:name w:val="Нет списка5314"/>
    <w:next w:val="a2"/>
    <w:uiPriority w:val="99"/>
    <w:semiHidden/>
    <w:unhideWhenUsed/>
    <w:rsid w:val="000C1A1B"/>
  </w:style>
  <w:style w:type="numbering" w:customStyle="1" w:styleId="12214">
    <w:name w:val="Нет списка12214"/>
    <w:next w:val="a2"/>
    <w:uiPriority w:val="99"/>
    <w:semiHidden/>
    <w:unhideWhenUsed/>
    <w:rsid w:val="000C1A1B"/>
  </w:style>
  <w:style w:type="numbering" w:customStyle="1" w:styleId="6314">
    <w:name w:val="Нет списка6314"/>
    <w:next w:val="a2"/>
    <w:uiPriority w:val="99"/>
    <w:semiHidden/>
    <w:unhideWhenUsed/>
    <w:rsid w:val="000C1A1B"/>
  </w:style>
  <w:style w:type="numbering" w:customStyle="1" w:styleId="1111214">
    <w:name w:val="Нет списка1111214"/>
    <w:next w:val="a2"/>
    <w:uiPriority w:val="99"/>
    <w:semiHidden/>
    <w:unhideWhenUsed/>
    <w:rsid w:val="000C1A1B"/>
  </w:style>
  <w:style w:type="numbering" w:customStyle="1" w:styleId="111111111114">
    <w:name w:val="Нет списка111111111114"/>
    <w:next w:val="a2"/>
    <w:uiPriority w:val="99"/>
    <w:semiHidden/>
    <w:unhideWhenUsed/>
    <w:rsid w:val="000C1A1B"/>
  </w:style>
  <w:style w:type="numbering" w:customStyle="1" w:styleId="13114">
    <w:name w:val="Нет списка13114"/>
    <w:next w:val="a2"/>
    <w:uiPriority w:val="99"/>
    <w:semiHidden/>
    <w:unhideWhenUsed/>
    <w:rsid w:val="000C1A1B"/>
  </w:style>
  <w:style w:type="numbering" w:customStyle="1" w:styleId="112114">
    <w:name w:val="Нет списка112114"/>
    <w:next w:val="a2"/>
    <w:uiPriority w:val="99"/>
    <w:semiHidden/>
    <w:unhideWhenUsed/>
    <w:rsid w:val="000C1A1B"/>
  </w:style>
  <w:style w:type="numbering" w:customStyle="1" w:styleId="22114">
    <w:name w:val="Нет списка22114"/>
    <w:next w:val="a2"/>
    <w:uiPriority w:val="99"/>
    <w:semiHidden/>
    <w:unhideWhenUsed/>
    <w:rsid w:val="000C1A1B"/>
  </w:style>
  <w:style w:type="numbering" w:customStyle="1" w:styleId="121114">
    <w:name w:val="Нет списка121114"/>
    <w:next w:val="a2"/>
    <w:uiPriority w:val="99"/>
    <w:semiHidden/>
    <w:unhideWhenUsed/>
    <w:rsid w:val="000C1A1B"/>
  </w:style>
  <w:style w:type="numbering" w:customStyle="1" w:styleId="7314">
    <w:name w:val="Нет списка7314"/>
    <w:next w:val="a2"/>
    <w:uiPriority w:val="99"/>
    <w:semiHidden/>
    <w:unhideWhenUsed/>
    <w:rsid w:val="000C1A1B"/>
  </w:style>
  <w:style w:type="numbering" w:customStyle="1" w:styleId="41314">
    <w:name w:val="Нет списка41314"/>
    <w:next w:val="a2"/>
    <w:uiPriority w:val="99"/>
    <w:semiHidden/>
    <w:unhideWhenUsed/>
    <w:rsid w:val="000C1A1B"/>
  </w:style>
  <w:style w:type="numbering" w:customStyle="1" w:styleId="51314">
    <w:name w:val="Нет списка51314"/>
    <w:next w:val="a2"/>
    <w:uiPriority w:val="99"/>
    <w:semiHidden/>
    <w:unhideWhenUsed/>
    <w:rsid w:val="000C1A1B"/>
  </w:style>
  <w:style w:type="numbering" w:customStyle="1" w:styleId="61314">
    <w:name w:val="Нет списка61314"/>
    <w:next w:val="a2"/>
    <w:uiPriority w:val="99"/>
    <w:semiHidden/>
    <w:unhideWhenUsed/>
    <w:rsid w:val="000C1A1B"/>
  </w:style>
  <w:style w:type="numbering" w:customStyle="1" w:styleId="71314">
    <w:name w:val="Нет списка71314"/>
    <w:next w:val="a2"/>
    <w:uiPriority w:val="99"/>
    <w:semiHidden/>
    <w:unhideWhenUsed/>
    <w:rsid w:val="000C1A1B"/>
  </w:style>
  <w:style w:type="numbering" w:customStyle="1" w:styleId="211214">
    <w:name w:val="Нет списка211214"/>
    <w:next w:val="a2"/>
    <w:uiPriority w:val="99"/>
    <w:semiHidden/>
    <w:unhideWhenUsed/>
    <w:rsid w:val="000C1A1B"/>
  </w:style>
  <w:style w:type="numbering" w:customStyle="1" w:styleId="311214">
    <w:name w:val="Нет списка311214"/>
    <w:next w:val="a2"/>
    <w:uiPriority w:val="99"/>
    <w:semiHidden/>
    <w:unhideWhenUsed/>
    <w:rsid w:val="000C1A1B"/>
  </w:style>
  <w:style w:type="numbering" w:customStyle="1" w:styleId="411214">
    <w:name w:val="Нет списка411214"/>
    <w:next w:val="a2"/>
    <w:uiPriority w:val="99"/>
    <w:semiHidden/>
    <w:unhideWhenUsed/>
    <w:rsid w:val="000C1A1B"/>
  </w:style>
  <w:style w:type="numbering" w:customStyle="1" w:styleId="511214">
    <w:name w:val="Нет списка511214"/>
    <w:next w:val="a2"/>
    <w:uiPriority w:val="99"/>
    <w:semiHidden/>
    <w:unhideWhenUsed/>
    <w:rsid w:val="000C1A1B"/>
  </w:style>
  <w:style w:type="numbering" w:customStyle="1" w:styleId="611214">
    <w:name w:val="Нет списка611214"/>
    <w:next w:val="a2"/>
    <w:uiPriority w:val="99"/>
    <w:semiHidden/>
    <w:unhideWhenUsed/>
    <w:rsid w:val="000C1A1B"/>
  </w:style>
  <w:style w:type="numbering" w:customStyle="1" w:styleId="711214">
    <w:name w:val="Нет списка711214"/>
    <w:next w:val="a2"/>
    <w:uiPriority w:val="99"/>
    <w:semiHidden/>
    <w:unhideWhenUsed/>
    <w:rsid w:val="000C1A1B"/>
  </w:style>
  <w:style w:type="numbering" w:customStyle="1" w:styleId="8214">
    <w:name w:val="Нет списка8214"/>
    <w:next w:val="a2"/>
    <w:uiPriority w:val="99"/>
    <w:semiHidden/>
    <w:unhideWhenUsed/>
    <w:rsid w:val="000C1A1B"/>
  </w:style>
  <w:style w:type="numbering" w:customStyle="1" w:styleId="9214">
    <w:name w:val="Нет списка9214"/>
    <w:next w:val="a2"/>
    <w:uiPriority w:val="99"/>
    <w:semiHidden/>
    <w:unhideWhenUsed/>
    <w:rsid w:val="000C1A1B"/>
  </w:style>
  <w:style w:type="numbering" w:customStyle="1" w:styleId="10114">
    <w:name w:val="Нет списка10114"/>
    <w:next w:val="a2"/>
    <w:uiPriority w:val="99"/>
    <w:semiHidden/>
    <w:unhideWhenUsed/>
    <w:rsid w:val="000C1A1B"/>
  </w:style>
  <w:style w:type="numbering" w:customStyle="1" w:styleId="14114">
    <w:name w:val="Нет списка14114"/>
    <w:next w:val="a2"/>
    <w:uiPriority w:val="99"/>
    <w:semiHidden/>
    <w:unhideWhenUsed/>
    <w:rsid w:val="000C1A1B"/>
  </w:style>
  <w:style w:type="numbering" w:customStyle="1" w:styleId="23114">
    <w:name w:val="Нет списка23114"/>
    <w:next w:val="a2"/>
    <w:uiPriority w:val="99"/>
    <w:semiHidden/>
    <w:unhideWhenUsed/>
    <w:rsid w:val="000C1A1B"/>
  </w:style>
  <w:style w:type="numbering" w:customStyle="1" w:styleId="32114">
    <w:name w:val="Нет списка32114"/>
    <w:next w:val="a2"/>
    <w:uiPriority w:val="99"/>
    <w:semiHidden/>
    <w:unhideWhenUsed/>
    <w:rsid w:val="000C1A1B"/>
  </w:style>
  <w:style w:type="numbering" w:customStyle="1" w:styleId="42114">
    <w:name w:val="Нет списка42114"/>
    <w:next w:val="a2"/>
    <w:uiPriority w:val="99"/>
    <w:semiHidden/>
    <w:unhideWhenUsed/>
    <w:rsid w:val="000C1A1B"/>
  </w:style>
  <w:style w:type="numbering" w:customStyle="1" w:styleId="52114">
    <w:name w:val="Нет списка52114"/>
    <w:next w:val="a2"/>
    <w:uiPriority w:val="99"/>
    <w:semiHidden/>
    <w:unhideWhenUsed/>
    <w:rsid w:val="000C1A1B"/>
  </w:style>
  <w:style w:type="numbering" w:customStyle="1" w:styleId="62114">
    <w:name w:val="Нет списка62114"/>
    <w:next w:val="a2"/>
    <w:uiPriority w:val="99"/>
    <w:semiHidden/>
    <w:unhideWhenUsed/>
    <w:rsid w:val="000C1A1B"/>
  </w:style>
  <w:style w:type="numbering" w:customStyle="1" w:styleId="72114">
    <w:name w:val="Нет списка72114"/>
    <w:next w:val="a2"/>
    <w:uiPriority w:val="99"/>
    <w:semiHidden/>
    <w:unhideWhenUsed/>
    <w:rsid w:val="000C1A1B"/>
  </w:style>
  <w:style w:type="numbering" w:customStyle="1" w:styleId="113114">
    <w:name w:val="Нет списка113114"/>
    <w:next w:val="a2"/>
    <w:uiPriority w:val="99"/>
    <w:semiHidden/>
    <w:unhideWhenUsed/>
    <w:rsid w:val="000C1A1B"/>
  </w:style>
  <w:style w:type="numbering" w:customStyle="1" w:styleId="212114">
    <w:name w:val="Нет списка212114"/>
    <w:next w:val="a2"/>
    <w:uiPriority w:val="99"/>
    <w:semiHidden/>
    <w:unhideWhenUsed/>
    <w:rsid w:val="000C1A1B"/>
  </w:style>
  <w:style w:type="numbering" w:customStyle="1" w:styleId="312114">
    <w:name w:val="Нет списка312114"/>
    <w:next w:val="a2"/>
    <w:uiPriority w:val="99"/>
    <w:semiHidden/>
    <w:unhideWhenUsed/>
    <w:rsid w:val="000C1A1B"/>
  </w:style>
  <w:style w:type="numbering" w:customStyle="1" w:styleId="412114">
    <w:name w:val="Нет списка412114"/>
    <w:next w:val="a2"/>
    <w:uiPriority w:val="99"/>
    <w:semiHidden/>
    <w:unhideWhenUsed/>
    <w:rsid w:val="000C1A1B"/>
  </w:style>
  <w:style w:type="numbering" w:customStyle="1" w:styleId="512114">
    <w:name w:val="Нет списка512114"/>
    <w:next w:val="a2"/>
    <w:uiPriority w:val="99"/>
    <w:semiHidden/>
    <w:unhideWhenUsed/>
    <w:rsid w:val="000C1A1B"/>
  </w:style>
  <w:style w:type="numbering" w:customStyle="1" w:styleId="612114">
    <w:name w:val="Нет списка612114"/>
    <w:next w:val="a2"/>
    <w:uiPriority w:val="99"/>
    <w:semiHidden/>
    <w:unhideWhenUsed/>
    <w:rsid w:val="000C1A1B"/>
  </w:style>
  <w:style w:type="numbering" w:customStyle="1" w:styleId="712114">
    <w:name w:val="Нет списка712114"/>
    <w:next w:val="a2"/>
    <w:uiPriority w:val="99"/>
    <w:semiHidden/>
    <w:unhideWhenUsed/>
    <w:rsid w:val="000C1A1B"/>
  </w:style>
  <w:style w:type="numbering" w:customStyle="1" w:styleId="1112114">
    <w:name w:val="Нет списка1112114"/>
    <w:next w:val="a2"/>
    <w:uiPriority w:val="99"/>
    <w:semiHidden/>
    <w:unhideWhenUsed/>
    <w:rsid w:val="000C1A1B"/>
  </w:style>
  <w:style w:type="numbering" w:customStyle="1" w:styleId="2111114">
    <w:name w:val="Нет списка2111114"/>
    <w:next w:val="a2"/>
    <w:uiPriority w:val="99"/>
    <w:semiHidden/>
    <w:unhideWhenUsed/>
    <w:rsid w:val="000C1A1B"/>
  </w:style>
  <w:style w:type="numbering" w:customStyle="1" w:styleId="3111114">
    <w:name w:val="Нет списка3111114"/>
    <w:next w:val="a2"/>
    <w:uiPriority w:val="99"/>
    <w:semiHidden/>
    <w:unhideWhenUsed/>
    <w:rsid w:val="000C1A1B"/>
  </w:style>
  <w:style w:type="numbering" w:customStyle="1" w:styleId="4111114">
    <w:name w:val="Нет списка4111114"/>
    <w:next w:val="a2"/>
    <w:uiPriority w:val="99"/>
    <w:semiHidden/>
    <w:unhideWhenUsed/>
    <w:rsid w:val="000C1A1B"/>
  </w:style>
  <w:style w:type="numbering" w:customStyle="1" w:styleId="5111114">
    <w:name w:val="Нет списка5111114"/>
    <w:next w:val="a2"/>
    <w:uiPriority w:val="99"/>
    <w:semiHidden/>
    <w:unhideWhenUsed/>
    <w:rsid w:val="000C1A1B"/>
  </w:style>
  <w:style w:type="numbering" w:customStyle="1" w:styleId="6111114">
    <w:name w:val="Нет списка6111114"/>
    <w:next w:val="a2"/>
    <w:uiPriority w:val="99"/>
    <w:semiHidden/>
    <w:unhideWhenUsed/>
    <w:rsid w:val="000C1A1B"/>
  </w:style>
  <w:style w:type="numbering" w:customStyle="1" w:styleId="7111114">
    <w:name w:val="Нет списка7111114"/>
    <w:next w:val="a2"/>
    <w:uiPriority w:val="99"/>
    <w:semiHidden/>
    <w:unhideWhenUsed/>
    <w:rsid w:val="000C1A1B"/>
  </w:style>
  <w:style w:type="numbering" w:customStyle="1" w:styleId="81114">
    <w:name w:val="Нет списка81114"/>
    <w:next w:val="a2"/>
    <w:uiPriority w:val="99"/>
    <w:semiHidden/>
    <w:unhideWhenUsed/>
    <w:rsid w:val="000C1A1B"/>
  </w:style>
  <w:style w:type="numbering" w:customStyle="1" w:styleId="91114">
    <w:name w:val="Нет списка91114"/>
    <w:next w:val="a2"/>
    <w:uiPriority w:val="99"/>
    <w:semiHidden/>
    <w:unhideWhenUsed/>
    <w:rsid w:val="000C1A1B"/>
  </w:style>
  <w:style w:type="numbering" w:customStyle="1" w:styleId="1724">
    <w:name w:val="Нет списка1724"/>
    <w:next w:val="a2"/>
    <w:uiPriority w:val="99"/>
    <w:semiHidden/>
    <w:unhideWhenUsed/>
    <w:rsid w:val="000C1A1B"/>
  </w:style>
  <w:style w:type="numbering" w:customStyle="1" w:styleId="1824">
    <w:name w:val="Нет списка1824"/>
    <w:next w:val="a2"/>
    <w:uiPriority w:val="99"/>
    <w:semiHidden/>
    <w:unhideWhenUsed/>
    <w:rsid w:val="000C1A1B"/>
  </w:style>
  <w:style w:type="numbering" w:customStyle="1" w:styleId="1914">
    <w:name w:val="Нет списка1914"/>
    <w:next w:val="a2"/>
    <w:uiPriority w:val="99"/>
    <w:semiHidden/>
    <w:unhideWhenUsed/>
    <w:rsid w:val="000C1A1B"/>
  </w:style>
  <w:style w:type="numbering" w:customStyle="1" w:styleId="11014">
    <w:name w:val="Нет списка11014"/>
    <w:next w:val="a2"/>
    <w:uiPriority w:val="99"/>
    <w:semiHidden/>
    <w:unhideWhenUsed/>
    <w:rsid w:val="000C1A1B"/>
  </w:style>
  <w:style w:type="numbering" w:customStyle="1" w:styleId="15114">
    <w:name w:val="Нет списка15114"/>
    <w:next w:val="a2"/>
    <w:uiPriority w:val="99"/>
    <w:semiHidden/>
    <w:unhideWhenUsed/>
    <w:rsid w:val="000C1A1B"/>
  </w:style>
  <w:style w:type="numbering" w:customStyle="1" w:styleId="16114">
    <w:name w:val="Нет списка16114"/>
    <w:next w:val="a2"/>
    <w:uiPriority w:val="99"/>
    <w:semiHidden/>
    <w:unhideWhenUsed/>
    <w:rsid w:val="000C1A1B"/>
  </w:style>
  <w:style w:type="numbering" w:customStyle="1" w:styleId="17114">
    <w:name w:val="Нет списка17114"/>
    <w:next w:val="a2"/>
    <w:uiPriority w:val="99"/>
    <w:semiHidden/>
    <w:unhideWhenUsed/>
    <w:rsid w:val="000C1A1B"/>
  </w:style>
  <w:style w:type="numbering" w:customStyle="1" w:styleId="18114">
    <w:name w:val="Нет списка18114"/>
    <w:next w:val="a2"/>
    <w:uiPriority w:val="99"/>
    <w:semiHidden/>
    <w:unhideWhenUsed/>
    <w:rsid w:val="000C1A1B"/>
  </w:style>
  <w:style w:type="numbering" w:customStyle="1" w:styleId="2014">
    <w:name w:val="Нет списка2014"/>
    <w:next w:val="a2"/>
    <w:uiPriority w:val="99"/>
    <w:semiHidden/>
    <w:unhideWhenUsed/>
    <w:rsid w:val="000C1A1B"/>
  </w:style>
  <w:style w:type="numbering" w:customStyle="1" w:styleId="2514">
    <w:name w:val="Нет списка2514"/>
    <w:next w:val="a2"/>
    <w:uiPriority w:val="99"/>
    <w:semiHidden/>
    <w:unhideWhenUsed/>
    <w:rsid w:val="000C1A1B"/>
  </w:style>
  <w:style w:type="numbering" w:customStyle="1" w:styleId="2614">
    <w:name w:val="Нет списка2614"/>
    <w:next w:val="a2"/>
    <w:uiPriority w:val="99"/>
    <w:semiHidden/>
    <w:unhideWhenUsed/>
    <w:rsid w:val="000C1A1B"/>
  </w:style>
  <w:style w:type="numbering" w:customStyle="1" w:styleId="2714">
    <w:name w:val="Нет списка2714"/>
    <w:next w:val="a2"/>
    <w:uiPriority w:val="99"/>
    <w:semiHidden/>
    <w:unhideWhenUsed/>
    <w:rsid w:val="000C1A1B"/>
  </w:style>
  <w:style w:type="numbering" w:customStyle="1" w:styleId="2814">
    <w:name w:val="Нет списка2814"/>
    <w:next w:val="a2"/>
    <w:uiPriority w:val="99"/>
    <w:semiHidden/>
    <w:unhideWhenUsed/>
    <w:rsid w:val="000C1A1B"/>
  </w:style>
  <w:style w:type="numbering" w:customStyle="1" w:styleId="2914">
    <w:name w:val="Нет списка2914"/>
    <w:next w:val="a2"/>
    <w:uiPriority w:val="99"/>
    <w:semiHidden/>
    <w:unhideWhenUsed/>
    <w:rsid w:val="000C1A1B"/>
  </w:style>
  <w:style w:type="numbering" w:customStyle="1" w:styleId="3014">
    <w:name w:val="Нет списка3014"/>
    <w:next w:val="a2"/>
    <w:uiPriority w:val="99"/>
    <w:semiHidden/>
    <w:unhideWhenUsed/>
    <w:rsid w:val="000C1A1B"/>
  </w:style>
  <w:style w:type="numbering" w:customStyle="1" w:styleId="3414">
    <w:name w:val="Нет списка3414"/>
    <w:next w:val="a2"/>
    <w:uiPriority w:val="99"/>
    <w:semiHidden/>
    <w:unhideWhenUsed/>
    <w:rsid w:val="000C1A1B"/>
  </w:style>
  <w:style w:type="numbering" w:customStyle="1" w:styleId="3514">
    <w:name w:val="Нет списка3514"/>
    <w:next w:val="a2"/>
    <w:uiPriority w:val="99"/>
    <w:semiHidden/>
    <w:unhideWhenUsed/>
    <w:rsid w:val="000C1A1B"/>
  </w:style>
  <w:style w:type="numbering" w:customStyle="1" w:styleId="384">
    <w:name w:val="Нет списка384"/>
    <w:next w:val="a2"/>
    <w:uiPriority w:val="99"/>
    <w:semiHidden/>
    <w:unhideWhenUsed/>
    <w:rsid w:val="000C1A1B"/>
  </w:style>
  <w:style w:type="table" w:customStyle="1" w:styleId="1834">
    <w:name w:val="Сетка таблицы183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74">
    <w:name w:val="Нет списка1174"/>
    <w:next w:val="a2"/>
    <w:uiPriority w:val="99"/>
    <w:semiHidden/>
    <w:unhideWhenUsed/>
    <w:qFormat/>
    <w:rsid w:val="000C1A1B"/>
  </w:style>
  <w:style w:type="table" w:customStyle="1" w:styleId="1940">
    <w:name w:val="Сетка таблицы194"/>
    <w:basedOn w:val="a1"/>
    <w:next w:val="a7"/>
    <w:uiPriority w:val="39"/>
    <w:rsid w:val="000C1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84">
    <w:name w:val="Нет списка1184"/>
    <w:next w:val="a2"/>
    <w:uiPriority w:val="99"/>
    <w:semiHidden/>
    <w:unhideWhenUsed/>
    <w:qFormat/>
    <w:rsid w:val="000C1A1B"/>
  </w:style>
  <w:style w:type="numbering" w:customStyle="1" w:styleId="11154">
    <w:name w:val="Нет списка11154"/>
    <w:next w:val="a2"/>
    <w:uiPriority w:val="99"/>
    <w:semiHidden/>
    <w:unhideWhenUsed/>
    <w:qFormat/>
    <w:rsid w:val="000C1A1B"/>
  </w:style>
  <w:style w:type="table" w:customStyle="1" w:styleId="11440">
    <w:name w:val="Сетка таблицы1144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44">
    <w:name w:val="Нет списка111144"/>
    <w:next w:val="a2"/>
    <w:uiPriority w:val="99"/>
    <w:semiHidden/>
    <w:unhideWhenUsed/>
    <w:qFormat/>
    <w:rsid w:val="000C1A1B"/>
  </w:style>
  <w:style w:type="numbering" w:customStyle="1" w:styleId="1111134">
    <w:name w:val="Нет списка1111134"/>
    <w:next w:val="a2"/>
    <w:uiPriority w:val="99"/>
    <w:semiHidden/>
    <w:unhideWhenUsed/>
    <w:qFormat/>
    <w:rsid w:val="000C1A1B"/>
  </w:style>
  <w:style w:type="table" w:customStyle="1" w:styleId="111340">
    <w:name w:val="Сетка таблицы11134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4">
    <w:name w:val="Нет списка2154"/>
    <w:next w:val="a2"/>
    <w:uiPriority w:val="99"/>
    <w:semiHidden/>
    <w:unhideWhenUsed/>
    <w:qFormat/>
    <w:rsid w:val="000C1A1B"/>
  </w:style>
  <w:style w:type="table" w:customStyle="1" w:styleId="1111230">
    <w:name w:val="Сетка таблицы111123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94">
    <w:name w:val="Нет списка394"/>
    <w:next w:val="a2"/>
    <w:uiPriority w:val="99"/>
    <w:semiHidden/>
    <w:unhideWhenUsed/>
    <w:qFormat/>
    <w:rsid w:val="000C1A1B"/>
  </w:style>
  <w:style w:type="numbering" w:customStyle="1" w:styleId="454">
    <w:name w:val="Нет списка454"/>
    <w:next w:val="a2"/>
    <w:uiPriority w:val="99"/>
    <w:semiHidden/>
    <w:unhideWhenUsed/>
    <w:qFormat/>
    <w:rsid w:val="000C1A1B"/>
  </w:style>
  <w:style w:type="table" w:customStyle="1" w:styleId="2334">
    <w:name w:val="Сетка таблицы233"/>
    <w:basedOn w:val="a1"/>
    <w:next w:val="a7"/>
    <w:uiPriority w:val="59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34">
    <w:name w:val="Нет списка11111134"/>
    <w:next w:val="a2"/>
    <w:uiPriority w:val="99"/>
    <w:semiHidden/>
    <w:unhideWhenUsed/>
    <w:qFormat/>
    <w:rsid w:val="000C1A1B"/>
  </w:style>
  <w:style w:type="numbering" w:customStyle="1" w:styleId="111111134">
    <w:name w:val="Нет списка111111134"/>
    <w:next w:val="a2"/>
    <w:uiPriority w:val="99"/>
    <w:semiHidden/>
    <w:unhideWhenUsed/>
    <w:qFormat/>
    <w:rsid w:val="000C1A1B"/>
  </w:style>
  <w:style w:type="table" w:customStyle="1" w:styleId="11111130">
    <w:name w:val="Сетка таблицы1111113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64">
    <w:name w:val="Нет списка2164"/>
    <w:next w:val="a2"/>
    <w:uiPriority w:val="99"/>
    <w:semiHidden/>
    <w:unhideWhenUsed/>
    <w:qFormat/>
    <w:rsid w:val="000C1A1B"/>
  </w:style>
  <w:style w:type="numbering" w:customStyle="1" w:styleId="3154">
    <w:name w:val="Нет списка3154"/>
    <w:next w:val="a2"/>
    <w:uiPriority w:val="99"/>
    <w:semiHidden/>
    <w:unhideWhenUsed/>
    <w:qFormat/>
    <w:rsid w:val="000C1A1B"/>
  </w:style>
  <w:style w:type="numbering" w:customStyle="1" w:styleId="554">
    <w:name w:val="Нет списка554"/>
    <w:next w:val="a2"/>
    <w:uiPriority w:val="99"/>
    <w:semiHidden/>
    <w:unhideWhenUsed/>
    <w:qFormat/>
    <w:rsid w:val="000C1A1B"/>
  </w:style>
  <w:style w:type="table" w:customStyle="1" w:styleId="TableNormal33">
    <w:name w:val="Table Normal33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34">
    <w:name w:val="133"/>
    <w:basedOn w:val="TableNormal"/>
    <w:rsid w:val="000C1A1B"/>
    <w:tblPr>
      <w:tblStyleRowBandSize w:val="1"/>
      <w:tblStyleColBandSize w:val="1"/>
      <w:tblCellMar>
        <w:left w:w="108" w:type="dxa"/>
        <w:right w:w="108" w:type="dxa"/>
      </w:tblCellMar>
    </w:tblPr>
  </w:style>
  <w:style w:type="numbering" w:customStyle="1" w:styleId="12440">
    <w:name w:val="Нет списка1244"/>
    <w:next w:val="a2"/>
    <w:uiPriority w:val="99"/>
    <w:semiHidden/>
    <w:unhideWhenUsed/>
    <w:qFormat/>
    <w:rsid w:val="000C1A1B"/>
  </w:style>
  <w:style w:type="numbering" w:customStyle="1" w:styleId="654">
    <w:name w:val="Нет списка654"/>
    <w:next w:val="a2"/>
    <w:uiPriority w:val="99"/>
    <w:semiHidden/>
    <w:unhideWhenUsed/>
    <w:qFormat/>
    <w:rsid w:val="000C1A1B"/>
  </w:style>
  <w:style w:type="numbering" w:customStyle="1" w:styleId="754">
    <w:name w:val="Нет списка754"/>
    <w:next w:val="a2"/>
    <w:uiPriority w:val="99"/>
    <w:semiHidden/>
    <w:unhideWhenUsed/>
    <w:qFormat/>
    <w:rsid w:val="000C1A1B"/>
  </w:style>
  <w:style w:type="table" w:customStyle="1" w:styleId="3234">
    <w:name w:val="Сетка таблицы323"/>
    <w:basedOn w:val="a1"/>
    <w:next w:val="a7"/>
    <w:uiPriority w:val="59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340">
    <w:name w:val="Нет списка1334"/>
    <w:next w:val="a2"/>
    <w:uiPriority w:val="99"/>
    <w:semiHidden/>
    <w:unhideWhenUsed/>
    <w:qFormat/>
    <w:rsid w:val="000C1A1B"/>
  </w:style>
  <w:style w:type="numbering" w:customStyle="1" w:styleId="11234">
    <w:name w:val="Нет списка11234"/>
    <w:next w:val="a2"/>
    <w:uiPriority w:val="99"/>
    <w:semiHidden/>
    <w:unhideWhenUsed/>
    <w:qFormat/>
    <w:rsid w:val="000C1A1B"/>
  </w:style>
  <w:style w:type="table" w:customStyle="1" w:styleId="12230">
    <w:name w:val="Сетка таблицы1223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34">
    <w:name w:val="Нет списка2234"/>
    <w:next w:val="a2"/>
    <w:uiPriority w:val="99"/>
    <w:semiHidden/>
    <w:unhideWhenUsed/>
    <w:qFormat/>
    <w:rsid w:val="000C1A1B"/>
  </w:style>
  <w:style w:type="numbering" w:customStyle="1" w:styleId="32340">
    <w:name w:val="Нет списка3234"/>
    <w:next w:val="a2"/>
    <w:uiPriority w:val="99"/>
    <w:semiHidden/>
    <w:unhideWhenUsed/>
    <w:qFormat/>
    <w:rsid w:val="000C1A1B"/>
  </w:style>
  <w:style w:type="numbering" w:customStyle="1" w:styleId="4154">
    <w:name w:val="Нет списка4154"/>
    <w:next w:val="a2"/>
    <w:uiPriority w:val="99"/>
    <w:semiHidden/>
    <w:unhideWhenUsed/>
    <w:qFormat/>
    <w:rsid w:val="000C1A1B"/>
  </w:style>
  <w:style w:type="numbering" w:customStyle="1" w:styleId="111234">
    <w:name w:val="Нет списка111234"/>
    <w:next w:val="a2"/>
    <w:uiPriority w:val="99"/>
    <w:semiHidden/>
    <w:unhideWhenUsed/>
    <w:qFormat/>
    <w:rsid w:val="000C1A1B"/>
  </w:style>
  <w:style w:type="table" w:customStyle="1" w:styleId="112230">
    <w:name w:val="Сетка таблицы11223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44">
    <w:name w:val="Нет списка21144"/>
    <w:next w:val="a2"/>
    <w:uiPriority w:val="99"/>
    <w:semiHidden/>
    <w:unhideWhenUsed/>
    <w:qFormat/>
    <w:rsid w:val="000C1A1B"/>
  </w:style>
  <w:style w:type="numbering" w:customStyle="1" w:styleId="31144">
    <w:name w:val="Нет списка31144"/>
    <w:next w:val="a2"/>
    <w:uiPriority w:val="99"/>
    <w:semiHidden/>
    <w:unhideWhenUsed/>
    <w:qFormat/>
    <w:rsid w:val="000C1A1B"/>
  </w:style>
  <w:style w:type="numbering" w:customStyle="1" w:styleId="1111111134">
    <w:name w:val="Нет списка1111111134"/>
    <w:next w:val="a2"/>
    <w:uiPriority w:val="99"/>
    <w:semiHidden/>
    <w:unhideWhenUsed/>
    <w:rsid w:val="000C1A1B"/>
  </w:style>
  <w:style w:type="table" w:customStyle="1" w:styleId="4234">
    <w:name w:val="Сетка таблицы423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30">
    <w:name w:val="Сетка таблицы1323"/>
    <w:basedOn w:val="a1"/>
    <w:next w:val="a7"/>
    <w:uiPriority w:val="59"/>
    <w:rsid w:val="000C1A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23">
    <w:name w:val="Table Normal123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235">
    <w:name w:val="1123"/>
    <w:basedOn w:val="TableNormal"/>
    <w:rsid w:val="000C1A1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234">
    <w:name w:val="Сетка таблицы2123"/>
    <w:basedOn w:val="a1"/>
    <w:next w:val="a7"/>
    <w:uiPriority w:val="99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34">
    <w:name w:val="Нет списка12134"/>
    <w:next w:val="a2"/>
    <w:uiPriority w:val="99"/>
    <w:semiHidden/>
    <w:unhideWhenUsed/>
    <w:rsid w:val="000C1A1B"/>
  </w:style>
  <w:style w:type="numbering" w:customStyle="1" w:styleId="5154">
    <w:name w:val="Нет списка5154"/>
    <w:next w:val="a2"/>
    <w:uiPriority w:val="99"/>
    <w:semiHidden/>
    <w:unhideWhenUsed/>
    <w:rsid w:val="000C1A1B"/>
  </w:style>
  <w:style w:type="numbering" w:customStyle="1" w:styleId="6154">
    <w:name w:val="Нет списка6154"/>
    <w:next w:val="a2"/>
    <w:uiPriority w:val="99"/>
    <w:semiHidden/>
    <w:unhideWhenUsed/>
    <w:rsid w:val="000C1A1B"/>
  </w:style>
  <w:style w:type="numbering" w:customStyle="1" w:styleId="7154">
    <w:name w:val="Нет списка7154"/>
    <w:next w:val="a2"/>
    <w:uiPriority w:val="99"/>
    <w:semiHidden/>
    <w:unhideWhenUsed/>
    <w:rsid w:val="000C1A1B"/>
  </w:style>
  <w:style w:type="numbering" w:customStyle="1" w:styleId="41144">
    <w:name w:val="Нет списка41144"/>
    <w:next w:val="a2"/>
    <w:uiPriority w:val="99"/>
    <w:semiHidden/>
    <w:unhideWhenUsed/>
    <w:rsid w:val="000C1A1B"/>
  </w:style>
  <w:style w:type="numbering" w:customStyle="1" w:styleId="51144">
    <w:name w:val="Нет списка51144"/>
    <w:next w:val="a2"/>
    <w:uiPriority w:val="99"/>
    <w:semiHidden/>
    <w:unhideWhenUsed/>
    <w:rsid w:val="000C1A1B"/>
  </w:style>
  <w:style w:type="numbering" w:customStyle="1" w:styleId="61144">
    <w:name w:val="Нет списка61144"/>
    <w:next w:val="a2"/>
    <w:uiPriority w:val="99"/>
    <w:semiHidden/>
    <w:unhideWhenUsed/>
    <w:rsid w:val="000C1A1B"/>
  </w:style>
  <w:style w:type="numbering" w:customStyle="1" w:styleId="71144">
    <w:name w:val="Нет списка71144"/>
    <w:next w:val="a2"/>
    <w:uiPriority w:val="99"/>
    <w:semiHidden/>
    <w:unhideWhenUsed/>
    <w:rsid w:val="000C1A1B"/>
  </w:style>
  <w:style w:type="numbering" w:customStyle="1" w:styleId="844">
    <w:name w:val="Нет списка844"/>
    <w:next w:val="a2"/>
    <w:uiPriority w:val="99"/>
    <w:semiHidden/>
    <w:unhideWhenUsed/>
    <w:rsid w:val="000C1A1B"/>
  </w:style>
  <w:style w:type="numbering" w:customStyle="1" w:styleId="944">
    <w:name w:val="Нет списка944"/>
    <w:next w:val="a2"/>
    <w:uiPriority w:val="99"/>
    <w:semiHidden/>
    <w:unhideWhenUsed/>
    <w:rsid w:val="000C1A1B"/>
  </w:style>
  <w:style w:type="numbering" w:customStyle="1" w:styleId="1034">
    <w:name w:val="Нет списка1034"/>
    <w:next w:val="a2"/>
    <w:uiPriority w:val="99"/>
    <w:semiHidden/>
    <w:unhideWhenUsed/>
    <w:rsid w:val="000C1A1B"/>
  </w:style>
  <w:style w:type="numbering" w:customStyle="1" w:styleId="1434">
    <w:name w:val="Нет списка1434"/>
    <w:next w:val="a2"/>
    <w:uiPriority w:val="99"/>
    <w:semiHidden/>
    <w:unhideWhenUsed/>
    <w:rsid w:val="000C1A1B"/>
  </w:style>
  <w:style w:type="numbering" w:customStyle="1" w:styleId="23340">
    <w:name w:val="Нет списка2334"/>
    <w:next w:val="a2"/>
    <w:uiPriority w:val="99"/>
    <w:semiHidden/>
    <w:unhideWhenUsed/>
    <w:rsid w:val="000C1A1B"/>
  </w:style>
  <w:style w:type="numbering" w:customStyle="1" w:styleId="42340">
    <w:name w:val="Нет списка4234"/>
    <w:next w:val="a2"/>
    <w:uiPriority w:val="99"/>
    <w:semiHidden/>
    <w:unhideWhenUsed/>
    <w:rsid w:val="000C1A1B"/>
  </w:style>
  <w:style w:type="table" w:customStyle="1" w:styleId="5234">
    <w:name w:val="Сетка таблицы523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340">
    <w:name w:val="Нет списка5234"/>
    <w:next w:val="a2"/>
    <w:uiPriority w:val="99"/>
    <w:semiHidden/>
    <w:unhideWhenUsed/>
    <w:rsid w:val="000C1A1B"/>
  </w:style>
  <w:style w:type="numbering" w:customStyle="1" w:styleId="6234">
    <w:name w:val="Нет списка6234"/>
    <w:next w:val="a2"/>
    <w:uiPriority w:val="99"/>
    <w:semiHidden/>
    <w:unhideWhenUsed/>
    <w:rsid w:val="000C1A1B"/>
  </w:style>
  <w:style w:type="numbering" w:customStyle="1" w:styleId="7234">
    <w:name w:val="Нет списка7234"/>
    <w:next w:val="a2"/>
    <w:uiPriority w:val="99"/>
    <w:semiHidden/>
    <w:unhideWhenUsed/>
    <w:rsid w:val="000C1A1B"/>
  </w:style>
  <w:style w:type="numbering" w:customStyle="1" w:styleId="11334">
    <w:name w:val="Нет списка11334"/>
    <w:next w:val="a2"/>
    <w:uiPriority w:val="99"/>
    <w:semiHidden/>
    <w:unhideWhenUsed/>
    <w:rsid w:val="000C1A1B"/>
  </w:style>
  <w:style w:type="numbering" w:customStyle="1" w:styleId="212340">
    <w:name w:val="Нет списка21234"/>
    <w:next w:val="a2"/>
    <w:uiPriority w:val="99"/>
    <w:semiHidden/>
    <w:unhideWhenUsed/>
    <w:rsid w:val="000C1A1B"/>
  </w:style>
  <w:style w:type="numbering" w:customStyle="1" w:styleId="31234">
    <w:name w:val="Нет списка31234"/>
    <w:next w:val="a2"/>
    <w:uiPriority w:val="99"/>
    <w:semiHidden/>
    <w:unhideWhenUsed/>
    <w:rsid w:val="000C1A1B"/>
  </w:style>
  <w:style w:type="numbering" w:customStyle="1" w:styleId="41234">
    <w:name w:val="Нет списка41234"/>
    <w:next w:val="a2"/>
    <w:uiPriority w:val="99"/>
    <w:semiHidden/>
    <w:unhideWhenUsed/>
    <w:rsid w:val="000C1A1B"/>
  </w:style>
  <w:style w:type="table" w:customStyle="1" w:styleId="14230">
    <w:name w:val="Сетка таблицы1423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34">
    <w:name w:val="Нет списка51234"/>
    <w:next w:val="a2"/>
    <w:uiPriority w:val="99"/>
    <w:semiHidden/>
    <w:unhideWhenUsed/>
    <w:rsid w:val="000C1A1B"/>
  </w:style>
  <w:style w:type="numbering" w:customStyle="1" w:styleId="61234">
    <w:name w:val="Нет списка61234"/>
    <w:next w:val="a2"/>
    <w:uiPriority w:val="99"/>
    <w:semiHidden/>
    <w:unhideWhenUsed/>
    <w:rsid w:val="000C1A1B"/>
  </w:style>
  <w:style w:type="numbering" w:customStyle="1" w:styleId="71234">
    <w:name w:val="Нет списка71234"/>
    <w:next w:val="a2"/>
    <w:uiPriority w:val="99"/>
    <w:semiHidden/>
    <w:unhideWhenUsed/>
    <w:rsid w:val="000C1A1B"/>
  </w:style>
  <w:style w:type="numbering" w:customStyle="1" w:styleId="211134">
    <w:name w:val="Нет списка211134"/>
    <w:next w:val="a2"/>
    <w:uiPriority w:val="99"/>
    <w:semiHidden/>
    <w:unhideWhenUsed/>
    <w:rsid w:val="000C1A1B"/>
  </w:style>
  <w:style w:type="numbering" w:customStyle="1" w:styleId="311134">
    <w:name w:val="Нет списка311134"/>
    <w:next w:val="a2"/>
    <w:uiPriority w:val="99"/>
    <w:semiHidden/>
    <w:unhideWhenUsed/>
    <w:rsid w:val="000C1A1B"/>
  </w:style>
  <w:style w:type="numbering" w:customStyle="1" w:styleId="411134">
    <w:name w:val="Нет списка411134"/>
    <w:next w:val="a2"/>
    <w:uiPriority w:val="99"/>
    <w:semiHidden/>
    <w:unhideWhenUsed/>
    <w:rsid w:val="000C1A1B"/>
  </w:style>
  <w:style w:type="numbering" w:customStyle="1" w:styleId="511134">
    <w:name w:val="Нет списка511134"/>
    <w:next w:val="a2"/>
    <w:uiPriority w:val="99"/>
    <w:semiHidden/>
    <w:unhideWhenUsed/>
    <w:rsid w:val="000C1A1B"/>
  </w:style>
  <w:style w:type="numbering" w:customStyle="1" w:styleId="611134">
    <w:name w:val="Нет списка611134"/>
    <w:next w:val="a2"/>
    <w:uiPriority w:val="99"/>
    <w:semiHidden/>
    <w:unhideWhenUsed/>
    <w:rsid w:val="000C1A1B"/>
  </w:style>
  <w:style w:type="numbering" w:customStyle="1" w:styleId="711134">
    <w:name w:val="Нет списка711134"/>
    <w:next w:val="a2"/>
    <w:uiPriority w:val="99"/>
    <w:semiHidden/>
    <w:unhideWhenUsed/>
    <w:rsid w:val="000C1A1B"/>
  </w:style>
  <w:style w:type="numbering" w:customStyle="1" w:styleId="8134">
    <w:name w:val="Нет списка8134"/>
    <w:next w:val="a2"/>
    <w:uiPriority w:val="99"/>
    <w:semiHidden/>
    <w:unhideWhenUsed/>
    <w:rsid w:val="000C1A1B"/>
  </w:style>
  <w:style w:type="numbering" w:customStyle="1" w:styleId="9134">
    <w:name w:val="Нет списка9134"/>
    <w:next w:val="a2"/>
    <w:uiPriority w:val="99"/>
    <w:semiHidden/>
    <w:unhideWhenUsed/>
    <w:rsid w:val="000C1A1B"/>
  </w:style>
  <w:style w:type="numbering" w:customStyle="1" w:styleId="1534">
    <w:name w:val="Нет списка1534"/>
    <w:next w:val="a2"/>
    <w:uiPriority w:val="99"/>
    <w:semiHidden/>
    <w:unhideWhenUsed/>
    <w:rsid w:val="000C1A1B"/>
  </w:style>
  <w:style w:type="numbering" w:customStyle="1" w:styleId="1634">
    <w:name w:val="Нет списка1634"/>
    <w:next w:val="a2"/>
    <w:uiPriority w:val="99"/>
    <w:semiHidden/>
    <w:unhideWhenUsed/>
    <w:rsid w:val="000C1A1B"/>
  </w:style>
  <w:style w:type="table" w:customStyle="1" w:styleId="6230">
    <w:name w:val="Сетка таблицы623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24">
    <w:name w:val="Нет списка2424"/>
    <w:next w:val="a2"/>
    <w:uiPriority w:val="99"/>
    <w:semiHidden/>
    <w:unhideWhenUsed/>
    <w:rsid w:val="000C1A1B"/>
  </w:style>
  <w:style w:type="table" w:customStyle="1" w:styleId="15130">
    <w:name w:val="Сетка таблицы1513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24">
    <w:name w:val="Нет списка3324"/>
    <w:next w:val="a2"/>
    <w:uiPriority w:val="99"/>
    <w:semiHidden/>
    <w:unhideWhenUsed/>
    <w:rsid w:val="000C1A1B"/>
  </w:style>
  <w:style w:type="numbering" w:customStyle="1" w:styleId="4324">
    <w:name w:val="Нет списка4324"/>
    <w:next w:val="a2"/>
    <w:uiPriority w:val="99"/>
    <w:semiHidden/>
    <w:unhideWhenUsed/>
    <w:rsid w:val="000C1A1B"/>
  </w:style>
  <w:style w:type="numbering" w:customStyle="1" w:styleId="11424">
    <w:name w:val="Нет списка11424"/>
    <w:next w:val="a2"/>
    <w:uiPriority w:val="99"/>
    <w:semiHidden/>
    <w:unhideWhenUsed/>
    <w:rsid w:val="000C1A1B"/>
  </w:style>
  <w:style w:type="numbering" w:customStyle="1" w:styleId="111324">
    <w:name w:val="Нет списка111324"/>
    <w:next w:val="a2"/>
    <w:uiPriority w:val="99"/>
    <w:semiHidden/>
    <w:unhideWhenUsed/>
    <w:rsid w:val="000C1A1B"/>
  </w:style>
  <w:style w:type="table" w:customStyle="1" w:styleId="113130">
    <w:name w:val="Сетка таблицы11313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24">
    <w:name w:val="Нет списка21324"/>
    <w:next w:val="a2"/>
    <w:uiPriority w:val="99"/>
    <w:semiHidden/>
    <w:unhideWhenUsed/>
    <w:rsid w:val="000C1A1B"/>
  </w:style>
  <w:style w:type="numbering" w:customStyle="1" w:styleId="31324">
    <w:name w:val="Нет списка31324"/>
    <w:next w:val="a2"/>
    <w:uiPriority w:val="99"/>
    <w:semiHidden/>
    <w:unhideWhenUsed/>
    <w:rsid w:val="000C1A1B"/>
  </w:style>
  <w:style w:type="numbering" w:customStyle="1" w:styleId="5324">
    <w:name w:val="Нет списка5324"/>
    <w:next w:val="a2"/>
    <w:uiPriority w:val="99"/>
    <w:semiHidden/>
    <w:unhideWhenUsed/>
    <w:rsid w:val="000C1A1B"/>
  </w:style>
  <w:style w:type="numbering" w:customStyle="1" w:styleId="12224">
    <w:name w:val="Нет списка12224"/>
    <w:next w:val="a2"/>
    <w:uiPriority w:val="99"/>
    <w:semiHidden/>
    <w:unhideWhenUsed/>
    <w:rsid w:val="000C1A1B"/>
  </w:style>
  <w:style w:type="numbering" w:customStyle="1" w:styleId="6324">
    <w:name w:val="Нет списка6324"/>
    <w:next w:val="a2"/>
    <w:uiPriority w:val="99"/>
    <w:semiHidden/>
    <w:unhideWhenUsed/>
    <w:rsid w:val="000C1A1B"/>
  </w:style>
  <w:style w:type="table" w:customStyle="1" w:styleId="1112130">
    <w:name w:val="Сетка таблицы111213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24">
    <w:name w:val="Нет списка1111224"/>
    <w:next w:val="a2"/>
    <w:uiPriority w:val="99"/>
    <w:semiHidden/>
    <w:unhideWhenUsed/>
    <w:rsid w:val="000C1A1B"/>
  </w:style>
  <w:style w:type="numbering" w:customStyle="1" w:styleId="11111111124">
    <w:name w:val="Нет списка11111111124"/>
    <w:next w:val="a2"/>
    <w:uiPriority w:val="99"/>
    <w:semiHidden/>
    <w:unhideWhenUsed/>
    <w:rsid w:val="000C1A1B"/>
  </w:style>
  <w:style w:type="table" w:customStyle="1" w:styleId="31130">
    <w:name w:val="Сетка таблицы3113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30">
    <w:name w:val="Сетка таблицы12113"/>
    <w:basedOn w:val="a1"/>
    <w:next w:val="a7"/>
    <w:uiPriority w:val="59"/>
    <w:rsid w:val="000C1A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24">
    <w:name w:val="Нет списка13124"/>
    <w:next w:val="a2"/>
    <w:uiPriority w:val="99"/>
    <w:semiHidden/>
    <w:unhideWhenUsed/>
    <w:rsid w:val="000C1A1B"/>
  </w:style>
  <w:style w:type="numbering" w:customStyle="1" w:styleId="112124">
    <w:name w:val="Нет списка112124"/>
    <w:next w:val="a2"/>
    <w:uiPriority w:val="99"/>
    <w:semiHidden/>
    <w:unhideWhenUsed/>
    <w:rsid w:val="000C1A1B"/>
  </w:style>
  <w:style w:type="numbering" w:customStyle="1" w:styleId="22124">
    <w:name w:val="Нет списка22124"/>
    <w:next w:val="a2"/>
    <w:uiPriority w:val="99"/>
    <w:semiHidden/>
    <w:unhideWhenUsed/>
    <w:rsid w:val="000C1A1B"/>
  </w:style>
  <w:style w:type="numbering" w:customStyle="1" w:styleId="121124">
    <w:name w:val="Нет списка121124"/>
    <w:next w:val="a2"/>
    <w:uiPriority w:val="99"/>
    <w:semiHidden/>
    <w:unhideWhenUsed/>
    <w:rsid w:val="000C1A1B"/>
  </w:style>
  <w:style w:type="numbering" w:customStyle="1" w:styleId="7324">
    <w:name w:val="Нет списка7324"/>
    <w:next w:val="a2"/>
    <w:uiPriority w:val="99"/>
    <w:semiHidden/>
    <w:unhideWhenUsed/>
    <w:rsid w:val="000C1A1B"/>
  </w:style>
  <w:style w:type="numbering" w:customStyle="1" w:styleId="41324">
    <w:name w:val="Нет списка41324"/>
    <w:next w:val="a2"/>
    <w:uiPriority w:val="99"/>
    <w:semiHidden/>
    <w:unhideWhenUsed/>
    <w:rsid w:val="000C1A1B"/>
  </w:style>
  <w:style w:type="numbering" w:customStyle="1" w:styleId="51324">
    <w:name w:val="Нет списка51324"/>
    <w:next w:val="a2"/>
    <w:uiPriority w:val="99"/>
    <w:semiHidden/>
    <w:unhideWhenUsed/>
    <w:rsid w:val="000C1A1B"/>
  </w:style>
  <w:style w:type="numbering" w:customStyle="1" w:styleId="61324">
    <w:name w:val="Нет списка61324"/>
    <w:next w:val="a2"/>
    <w:uiPriority w:val="99"/>
    <w:semiHidden/>
    <w:unhideWhenUsed/>
    <w:rsid w:val="000C1A1B"/>
  </w:style>
  <w:style w:type="numbering" w:customStyle="1" w:styleId="71324">
    <w:name w:val="Нет списка71324"/>
    <w:next w:val="a2"/>
    <w:uiPriority w:val="99"/>
    <w:semiHidden/>
    <w:unhideWhenUsed/>
    <w:rsid w:val="000C1A1B"/>
  </w:style>
  <w:style w:type="numbering" w:customStyle="1" w:styleId="211224">
    <w:name w:val="Нет списка211224"/>
    <w:next w:val="a2"/>
    <w:uiPriority w:val="99"/>
    <w:semiHidden/>
    <w:unhideWhenUsed/>
    <w:rsid w:val="000C1A1B"/>
  </w:style>
  <w:style w:type="numbering" w:customStyle="1" w:styleId="311224">
    <w:name w:val="Нет списка311224"/>
    <w:next w:val="a2"/>
    <w:uiPriority w:val="99"/>
    <w:semiHidden/>
    <w:unhideWhenUsed/>
    <w:rsid w:val="000C1A1B"/>
  </w:style>
  <w:style w:type="numbering" w:customStyle="1" w:styleId="411224">
    <w:name w:val="Нет списка411224"/>
    <w:next w:val="a2"/>
    <w:uiPriority w:val="99"/>
    <w:semiHidden/>
    <w:unhideWhenUsed/>
    <w:rsid w:val="000C1A1B"/>
  </w:style>
  <w:style w:type="numbering" w:customStyle="1" w:styleId="511224">
    <w:name w:val="Нет списка511224"/>
    <w:next w:val="a2"/>
    <w:uiPriority w:val="99"/>
    <w:semiHidden/>
    <w:unhideWhenUsed/>
    <w:rsid w:val="000C1A1B"/>
  </w:style>
  <w:style w:type="numbering" w:customStyle="1" w:styleId="611224">
    <w:name w:val="Нет списка611224"/>
    <w:next w:val="a2"/>
    <w:uiPriority w:val="99"/>
    <w:semiHidden/>
    <w:unhideWhenUsed/>
    <w:rsid w:val="000C1A1B"/>
  </w:style>
  <w:style w:type="numbering" w:customStyle="1" w:styleId="711224">
    <w:name w:val="Нет списка711224"/>
    <w:next w:val="a2"/>
    <w:uiPriority w:val="99"/>
    <w:semiHidden/>
    <w:unhideWhenUsed/>
    <w:rsid w:val="000C1A1B"/>
  </w:style>
  <w:style w:type="numbering" w:customStyle="1" w:styleId="8224">
    <w:name w:val="Нет списка8224"/>
    <w:next w:val="a2"/>
    <w:uiPriority w:val="99"/>
    <w:semiHidden/>
    <w:unhideWhenUsed/>
    <w:rsid w:val="000C1A1B"/>
  </w:style>
  <w:style w:type="numbering" w:customStyle="1" w:styleId="9224">
    <w:name w:val="Нет списка9224"/>
    <w:next w:val="a2"/>
    <w:uiPriority w:val="99"/>
    <w:semiHidden/>
    <w:unhideWhenUsed/>
    <w:rsid w:val="000C1A1B"/>
  </w:style>
  <w:style w:type="numbering" w:customStyle="1" w:styleId="10124">
    <w:name w:val="Нет списка10124"/>
    <w:next w:val="a2"/>
    <w:uiPriority w:val="99"/>
    <w:semiHidden/>
    <w:unhideWhenUsed/>
    <w:rsid w:val="000C1A1B"/>
  </w:style>
  <w:style w:type="numbering" w:customStyle="1" w:styleId="14124">
    <w:name w:val="Нет списка14124"/>
    <w:next w:val="a2"/>
    <w:uiPriority w:val="99"/>
    <w:semiHidden/>
    <w:unhideWhenUsed/>
    <w:rsid w:val="000C1A1B"/>
  </w:style>
  <w:style w:type="numbering" w:customStyle="1" w:styleId="23124">
    <w:name w:val="Нет списка23124"/>
    <w:next w:val="a2"/>
    <w:uiPriority w:val="99"/>
    <w:semiHidden/>
    <w:unhideWhenUsed/>
    <w:rsid w:val="000C1A1B"/>
  </w:style>
  <w:style w:type="numbering" w:customStyle="1" w:styleId="32124">
    <w:name w:val="Нет списка32124"/>
    <w:next w:val="a2"/>
    <w:uiPriority w:val="99"/>
    <w:semiHidden/>
    <w:unhideWhenUsed/>
    <w:rsid w:val="000C1A1B"/>
  </w:style>
  <w:style w:type="numbering" w:customStyle="1" w:styleId="42124">
    <w:name w:val="Нет списка42124"/>
    <w:next w:val="a2"/>
    <w:uiPriority w:val="99"/>
    <w:semiHidden/>
    <w:unhideWhenUsed/>
    <w:rsid w:val="000C1A1B"/>
  </w:style>
  <w:style w:type="numbering" w:customStyle="1" w:styleId="52124">
    <w:name w:val="Нет списка52124"/>
    <w:next w:val="a2"/>
    <w:uiPriority w:val="99"/>
    <w:semiHidden/>
    <w:unhideWhenUsed/>
    <w:rsid w:val="000C1A1B"/>
  </w:style>
  <w:style w:type="numbering" w:customStyle="1" w:styleId="62124">
    <w:name w:val="Нет списка62124"/>
    <w:next w:val="a2"/>
    <w:uiPriority w:val="99"/>
    <w:semiHidden/>
    <w:unhideWhenUsed/>
    <w:rsid w:val="000C1A1B"/>
  </w:style>
  <w:style w:type="numbering" w:customStyle="1" w:styleId="72124">
    <w:name w:val="Нет списка72124"/>
    <w:next w:val="a2"/>
    <w:uiPriority w:val="99"/>
    <w:semiHidden/>
    <w:unhideWhenUsed/>
    <w:rsid w:val="000C1A1B"/>
  </w:style>
  <w:style w:type="numbering" w:customStyle="1" w:styleId="113124">
    <w:name w:val="Нет списка113124"/>
    <w:next w:val="a2"/>
    <w:uiPriority w:val="99"/>
    <w:semiHidden/>
    <w:unhideWhenUsed/>
    <w:rsid w:val="000C1A1B"/>
  </w:style>
  <w:style w:type="numbering" w:customStyle="1" w:styleId="212124">
    <w:name w:val="Нет списка212124"/>
    <w:next w:val="a2"/>
    <w:uiPriority w:val="99"/>
    <w:semiHidden/>
    <w:unhideWhenUsed/>
    <w:rsid w:val="000C1A1B"/>
  </w:style>
  <w:style w:type="numbering" w:customStyle="1" w:styleId="312124">
    <w:name w:val="Нет списка312124"/>
    <w:next w:val="a2"/>
    <w:uiPriority w:val="99"/>
    <w:semiHidden/>
    <w:unhideWhenUsed/>
    <w:rsid w:val="000C1A1B"/>
  </w:style>
  <w:style w:type="numbering" w:customStyle="1" w:styleId="412124">
    <w:name w:val="Нет списка412124"/>
    <w:next w:val="a2"/>
    <w:uiPriority w:val="99"/>
    <w:semiHidden/>
    <w:unhideWhenUsed/>
    <w:rsid w:val="000C1A1B"/>
  </w:style>
  <w:style w:type="numbering" w:customStyle="1" w:styleId="512124">
    <w:name w:val="Нет списка512124"/>
    <w:next w:val="a2"/>
    <w:uiPriority w:val="99"/>
    <w:semiHidden/>
    <w:unhideWhenUsed/>
    <w:rsid w:val="000C1A1B"/>
  </w:style>
  <w:style w:type="numbering" w:customStyle="1" w:styleId="612124">
    <w:name w:val="Нет списка612124"/>
    <w:next w:val="a2"/>
    <w:uiPriority w:val="99"/>
    <w:semiHidden/>
    <w:unhideWhenUsed/>
    <w:rsid w:val="000C1A1B"/>
  </w:style>
  <w:style w:type="numbering" w:customStyle="1" w:styleId="712124">
    <w:name w:val="Нет списка712124"/>
    <w:next w:val="a2"/>
    <w:uiPriority w:val="99"/>
    <w:semiHidden/>
    <w:unhideWhenUsed/>
    <w:rsid w:val="000C1A1B"/>
  </w:style>
  <w:style w:type="numbering" w:customStyle="1" w:styleId="1112124">
    <w:name w:val="Нет списка1112124"/>
    <w:next w:val="a2"/>
    <w:uiPriority w:val="99"/>
    <w:semiHidden/>
    <w:unhideWhenUsed/>
    <w:rsid w:val="000C1A1B"/>
  </w:style>
  <w:style w:type="numbering" w:customStyle="1" w:styleId="2111124">
    <w:name w:val="Нет списка2111124"/>
    <w:next w:val="a2"/>
    <w:uiPriority w:val="99"/>
    <w:semiHidden/>
    <w:unhideWhenUsed/>
    <w:rsid w:val="000C1A1B"/>
  </w:style>
  <w:style w:type="numbering" w:customStyle="1" w:styleId="3111124">
    <w:name w:val="Нет списка3111124"/>
    <w:next w:val="a2"/>
    <w:uiPriority w:val="99"/>
    <w:semiHidden/>
    <w:unhideWhenUsed/>
    <w:rsid w:val="000C1A1B"/>
  </w:style>
  <w:style w:type="numbering" w:customStyle="1" w:styleId="4111124">
    <w:name w:val="Нет списка4111124"/>
    <w:next w:val="a2"/>
    <w:uiPriority w:val="99"/>
    <w:semiHidden/>
    <w:unhideWhenUsed/>
    <w:rsid w:val="000C1A1B"/>
  </w:style>
  <w:style w:type="numbering" w:customStyle="1" w:styleId="5111124">
    <w:name w:val="Нет списка5111124"/>
    <w:next w:val="a2"/>
    <w:uiPriority w:val="99"/>
    <w:semiHidden/>
    <w:unhideWhenUsed/>
    <w:rsid w:val="000C1A1B"/>
  </w:style>
  <w:style w:type="numbering" w:customStyle="1" w:styleId="6111124">
    <w:name w:val="Нет списка6111124"/>
    <w:next w:val="a2"/>
    <w:uiPriority w:val="99"/>
    <w:semiHidden/>
    <w:unhideWhenUsed/>
    <w:rsid w:val="000C1A1B"/>
  </w:style>
  <w:style w:type="numbering" w:customStyle="1" w:styleId="7111124">
    <w:name w:val="Нет списка7111124"/>
    <w:next w:val="a2"/>
    <w:uiPriority w:val="99"/>
    <w:semiHidden/>
    <w:unhideWhenUsed/>
    <w:rsid w:val="000C1A1B"/>
  </w:style>
  <w:style w:type="numbering" w:customStyle="1" w:styleId="81124">
    <w:name w:val="Нет списка81124"/>
    <w:next w:val="a2"/>
    <w:uiPriority w:val="99"/>
    <w:semiHidden/>
    <w:unhideWhenUsed/>
    <w:rsid w:val="000C1A1B"/>
  </w:style>
  <w:style w:type="numbering" w:customStyle="1" w:styleId="91124">
    <w:name w:val="Нет списка91124"/>
    <w:next w:val="a2"/>
    <w:uiPriority w:val="99"/>
    <w:semiHidden/>
    <w:unhideWhenUsed/>
    <w:rsid w:val="000C1A1B"/>
  </w:style>
  <w:style w:type="table" w:customStyle="1" w:styleId="7130">
    <w:name w:val="Сетка таблицы713"/>
    <w:basedOn w:val="a1"/>
    <w:next w:val="a7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40">
    <w:name w:val="Сетка таблицы824"/>
    <w:basedOn w:val="a1"/>
    <w:next w:val="a7"/>
    <w:uiPriority w:val="39"/>
    <w:rsid w:val="000C1A1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40">
    <w:name w:val="Сетка таблицы924"/>
    <w:basedOn w:val="a1"/>
    <w:next w:val="a7"/>
    <w:uiPriority w:val="39"/>
    <w:rsid w:val="000C1A1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34">
    <w:name w:val="Нет списка1734"/>
    <w:next w:val="a2"/>
    <w:uiPriority w:val="99"/>
    <w:semiHidden/>
    <w:unhideWhenUsed/>
    <w:rsid w:val="000C1A1B"/>
  </w:style>
  <w:style w:type="table" w:customStyle="1" w:styleId="10240">
    <w:name w:val="Сетка таблицы1024"/>
    <w:basedOn w:val="a1"/>
    <w:next w:val="a7"/>
    <w:uiPriority w:val="39"/>
    <w:rsid w:val="000C1A1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40">
    <w:name w:val="Нет списка1834"/>
    <w:next w:val="a2"/>
    <w:uiPriority w:val="99"/>
    <w:semiHidden/>
    <w:unhideWhenUsed/>
    <w:rsid w:val="000C1A1B"/>
  </w:style>
  <w:style w:type="table" w:customStyle="1" w:styleId="16130">
    <w:name w:val="Сетка таблицы1613"/>
    <w:basedOn w:val="a1"/>
    <w:next w:val="a7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24">
    <w:name w:val="Нет списка1924"/>
    <w:next w:val="a2"/>
    <w:uiPriority w:val="99"/>
    <w:semiHidden/>
    <w:unhideWhenUsed/>
    <w:rsid w:val="000C1A1B"/>
  </w:style>
  <w:style w:type="numbering" w:customStyle="1" w:styleId="11024">
    <w:name w:val="Нет списка11024"/>
    <w:next w:val="a2"/>
    <w:uiPriority w:val="99"/>
    <w:semiHidden/>
    <w:unhideWhenUsed/>
    <w:rsid w:val="000C1A1B"/>
  </w:style>
  <w:style w:type="table" w:customStyle="1" w:styleId="22131">
    <w:name w:val="Сетка таблицы2213"/>
    <w:basedOn w:val="a1"/>
    <w:next w:val="a7"/>
    <w:uiPriority w:val="99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3">
    <w:name w:val="Table Normal213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135">
    <w:name w:val="1213"/>
    <w:basedOn w:val="TableNormal"/>
    <w:rsid w:val="000C1A1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1130">
    <w:name w:val="Сетка таблицы4113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30">
    <w:name w:val="Сетка таблицы13113"/>
    <w:basedOn w:val="a1"/>
    <w:next w:val="a7"/>
    <w:uiPriority w:val="59"/>
    <w:rsid w:val="000C1A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13">
    <w:name w:val="Table Normal1113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35">
    <w:name w:val="11113"/>
    <w:basedOn w:val="TableNormal"/>
    <w:rsid w:val="000C1A1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1130">
    <w:name w:val="Сетка таблицы21113"/>
    <w:basedOn w:val="a1"/>
    <w:next w:val="a7"/>
    <w:uiPriority w:val="99"/>
    <w:rsid w:val="000C1A1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30">
    <w:name w:val="Сетка таблицы5113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30">
    <w:name w:val="Сетка таблицы14113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30">
    <w:name w:val="Сетка таблицы112113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24">
    <w:name w:val="Нет списка15124"/>
    <w:next w:val="a2"/>
    <w:uiPriority w:val="99"/>
    <w:semiHidden/>
    <w:unhideWhenUsed/>
    <w:rsid w:val="000C1A1B"/>
  </w:style>
  <w:style w:type="numbering" w:customStyle="1" w:styleId="16124">
    <w:name w:val="Нет списка16124"/>
    <w:next w:val="a2"/>
    <w:uiPriority w:val="99"/>
    <w:semiHidden/>
    <w:unhideWhenUsed/>
    <w:rsid w:val="000C1A1B"/>
  </w:style>
  <w:style w:type="numbering" w:customStyle="1" w:styleId="17124">
    <w:name w:val="Нет списка17124"/>
    <w:next w:val="a2"/>
    <w:uiPriority w:val="99"/>
    <w:semiHidden/>
    <w:unhideWhenUsed/>
    <w:rsid w:val="000C1A1B"/>
  </w:style>
  <w:style w:type="numbering" w:customStyle="1" w:styleId="18124">
    <w:name w:val="Нет списка18124"/>
    <w:next w:val="a2"/>
    <w:uiPriority w:val="99"/>
    <w:semiHidden/>
    <w:unhideWhenUsed/>
    <w:rsid w:val="000C1A1B"/>
  </w:style>
  <w:style w:type="table" w:customStyle="1" w:styleId="61130">
    <w:name w:val="Сетка таблицы6113"/>
    <w:basedOn w:val="a1"/>
    <w:next w:val="a7"/>
    <w:uiPriority w:val="3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24">
    <w:name w:val="Нет списка2024"/>
    <w:next w:val="a2"/>
    <w:uiPriority w:val="99"/>
    <w:semiHidden/>
    <w:unhideWhenUsed/>
    <w:rsid w:val="000C1A1B"/>
  </w:style>
  <w:style w:type="numbering" w:customStyle="1" w:styleId="2524">
    <w:name w:val="Нет списка2524"/>
    <w:next w:val="a2"/>
    <w:uiPriority w:val="99"/>
    <w:semiHidden/>
    <w:unhideWhenUsed/>
    <w:rsid w:val="000C1A1B"/>
  </w:style>
  <w:style w:type="numbering" w:customStyle="1" w:styleId="2624">
    <w:name w:val="Нет списка2624"/>
    <w:next w:val="a2"/>
    <w:uiPriority w:val="99"/>
    <w:semiHidden/>
    <w:unhideWhenUsed/>
    <w:rsid w:val="000C1A1B"/>
  </w:style>
  <w:style w:type="numbering" w:customStyle="1" w:styleId="2724">
    <w:name w:val="Нет списка2724"/>
    <w:next w:val="a2"/>
    <w:uiPriority w:val="99"/>
    <w:semiHidden/>
    <w:unhideWhenUsed/>
    <w:rsid w:val="000C1A1B"/>
  </w:style>
  <w:style w:type="numbering" w:customStyle="1" w:styleId="2824">
    <w:name w:val="Нет списка2824"/>
    <w:next w:val="a2"/>
    <w:uiPriority w:val="99"/>
    <w:semiHidden/>
    <w:unhideWhenUsed/>
    <w:rsid w:val="000C1A1B"/>
  </w:style>
  <w:style w:type="numbering" w:customStyle="1" w:styleId="2924">
    <w:name w:val="Нет списка2924"/>
    <w:next w:val="a2"/>
    <w:uiPriority w:val="99"/>
    <w:semiHidden/>
    <w:unhideWhenUsed/>
    <w:rsid w:val="000C1A1B"/>
  </w:style>
  <w:style w:type="table" w:customStyle="1" w:styleId="17130">
    <w:name w:val="Сетка таблицы1713"/>
    <w:basedOn w:val="a1"/>
    <w:uiPriority w:val="39"/>
    <w:rsid w:val="000C1A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30">
    <w:name w:val="Сетка таблицы8113"/>
    <w:basedOn w:val="a1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30">
    <w:name w:val="Сетка таблицы9113"/>
    <w:basedOn w:val="a1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30">
    <w:name w:val="Сетка таблицы10113"/>
    <w:basedOn w:val="a1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24">
    <w:name w:val="Нет списка3024"/>
    <w:next w:val="a2"/>
    <w:uiPriority w:val="99"/>
    <w:semiHidden/>
    <w:unhideWhenUsed/>
    <w:rsid w:val="000C1A1B"/>
  </w:style>
  <w:style w:type="numbering" w:customStyle="1" w:styleId="3424">
    <w:name w:val="Нет списка3424"/>
    <w:next w:val="a2"/>
    <w:uiPriority w:val="99"/>
    <w:semiHidden/>
    <w:unhideWhenUsed/>
    <w:rsid w:val="000C1A1B"/>
  </w:style>
  <w:style w:type="numbering" w:customStyle="1" w:styleId="3524">
    <w:name w:val="Нет списка3524"/>
    <w:next w:val="a2"/>
    <w:uiPriority w:val="99"/>
    <w:semiHidden/>
    <w:unhideWhenUsed/>
    <w:rsid w:val="000C1A1B"/>
  </w:style>
  <w:style w:type="numbering" w:customStyle="1" w:styleId="600">
    <w:name w:val="Нет списка60"/>
    <w:next w:val="a2"/>
    <w:uiPriority w:val="99"/>
    <w:semiHidden/>
    <w:unhideWhenUsed/>
    <w:rsid w:val="000C1A1B"/>
  </w:style>
  <w:style w:type="table" w:customStyle="1" w:styleId="307">
    <w:name w:val="Сетка таблицы30"/>
    <w:basedOn w:val="a1"/>
    <w:next w:val="a7"/>
    <w:uiPriority w:val="39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0">
    <w:name w:val="Нет списка130"/>
    <w:next w:val="a2"/>
    <w:uiPriority w:val="99"/>
    <w:semiHidden/>
    <w:unhideWhenUsed/>
    <w:rsid w:val="000C1A1B"/>
  </w:style>
  <w:style w:type="numbering" w:customStyle="1" w:styleId="1128">
    <w:name w:val="Нет списка1128"/>
    <w:next w:val="a2"/>
    <w:uiPriority w:val="99"/>
    <w:semiHidden/>
    <w:unhideWhenUsed/>
    <w:qFormat/>
    <w:rsid w:val="000C1A1B"/>
  </w:style>
  <w:style w:type="table" w:customStyle="1" w:styleId="1260">
    <w:name w:val="Сетка таблицы126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9">
    <w:name w:val="Нет списка229"/>
    <w:next w:val="a2"/>
    <w:uiPriority w:val="99"/>
    <w:semiHidden/>
    <w:unhideWhenUsed/>
    <w:qFormat/>
    <w:rsid w:val="000C1A1B"/>
  </w:style>
  <w:style w:type="table" w:customStyle="1" w:styleId="11180">
    <w:name w:val="Сетка таблицы1118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8">
    <w:name w:val="Нет списка328"/>
    <w:next w:val="a2"/>
    <w:uiPriority w:val="99"/>
    <w:semiHidden/>
    <w:unhideWhenUsed/>
    <w:qFormat/>
    <w:rsid w:val="000C1A1B"/>
  </w:style>
  <w:style w:type="numbering" w:customStyle="1" w:styleId="4200">
    <w:name w:val="Нет списка420"/>
    <w:next w:val="a2"/>
    <w:uiPriority w:val="99"/>
    <w:semiHidden/>
    <w:unhideWhenUsed/>
    <w:qFormat/>
    <w:rsid w:val="000C1A1B"/>
  </w:style>
  <w:style w:type="numbering" w:customStyle="1" w:styleId="111200">
    <w:name w:val="Нет списка11120"/>
    <w:next w:val="a2"/>
    <w:uiPriority w:val="99"/>
    <w:semiHidden/>
    <w:unhideWhenUsed/>
    <w:qFormat/>
    <w:rsid w:val="000C1A1B"/>
  </w:style>
  <w:style w:type="numbering" w:customStyle="1" w:styleId="1111100">
    <w:name w:val="Нет списка111110"/>
    <w:next w:val="a2"/>
    <w:uiPriority w:val="99"/>
    <w:semiHidden/>
    <w:unhideWhenUsed/>
    <w:qFormat/>
    <w:rsid w:val="000C1A1B"/>
  </w:style>
  <w:style w:type="table" w:customStyle="1" w:styleId="11190">
    <w:name w:val="Сетка таблицы1119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00">
    <w:name w:val="Нет списка2120"/>
    <w:next w:val="a2"/>
    <w:uiPriority w:val="99"/>
    <w:semiHidden/>
    <w:unhideWhenUsed/>
    <w:qFormat/>
    <w:rsid w:val="000C1A1B"/>
  </w:style>
  <w:style w:type="numbering" w:customStyle="1" w:styleId="31200">
    <w:name w:val="Нет списка3120"/>
    <w:next w:val="a2"/>
    <w:uiPriority w:val="99"/>
    <w:semiHidden/>
    <w:unhideWhenUsed/>
    <w:qFormat/>
    <w:rsid w:val="000C1A1B"/>
  </w:style>
  <w:style w:type="numbering" w:customStyle="1" w:styleId="5100">
    <w:name w:val="Нет списка510"/>
    <w:next w:val="a2"/>
    <w:uiPriority w:val="99"/>
    <w:semiHidden/>
    <w:unhideWhenUsed/>
    <w:qFormat/>
    <w:rsid w:val="000C1A1B"/>
  </w:style>
  <w:style w:type="numbering" w:customStyle="1" w:styleId="1218">
    <w:name w:val="Нет списка1218"/>
    <w:next w:val="a2"/>
    <w:uiPriority w:val="99"/>
    <w:semiHidden/>
    <w:unhideWhenUsed/>
    <w:qFormat/>
    <w:rsid w:val="000C1A1B"/>
  </w:style>
  <w:style w:type="numbering" w:customStyle="1" w:styleId="6100">
    <w:name w:val="Нет списка610"/>
    <w:next w:val="a2"/>
    <w:uiPriority w:val="99"/>
    <w:semiHidden/>
    <w:unhideWhenUsed/>
    <w:qFormat/>
    <w:rsid w:val="000C1A1B"/>
  </w:style>
  <w:style w:type="numbering" w:customStyle="1" w:styleId="7100">
    <w:name w:val="Нет списка710"/>
    <w:next w:val="a2"/>
    <w:uiPriority w:val="99"/>
    <w:semiHidden/>
    <w:unhideWhenUsed/>
    <w:qFormat/>
    <w:rsid w:val="000C1A1B"/>
  </w:style>
  <w:style w:type="numbering" w:customStyle="1" w:styleId="138">
    <w:name w:val="Нет списка138"/>
    <w:next w:val="a2"/>
    <w:uiPriority w:val="99"/>
    <w:semiHidden/>
    <w:unhideWhenUsed/>
    <w:qFormat/>
    <w:rsid w:val="000C1A1B"/>
  </w:style>
  <w:style w:type="numbering" w:customStyle="1" w:styleId="1129">
    <w:name w:val="Нет списка1129"/>
    <w:next w:val="a2"/>
    <w:uiPriority w:val="99"/>
    <w:semiHidden/>
    <w:unhideWhenUsed/>
    <w:qFormat/>
    <w:rsid w:val="000C1A1B"/>
  </w:style>
  <w:style w:type="numbering" w:customStyle="1" w:styleId="22100">
    <w:name w:val="Нет списка2210"/>
    <w:next w:val="a2"/>
    <w:uiPriority w:val="99"/>
    <w:semiHidden/>
    <w:unhideWhenUsed/>
    <w:qFormat/>
    <w:rsid w:val="000C1A1B"/>
  </w:style>
  <w:style w:type="numbering" w:customStyle="1" w:styleId="329">
    <w:name w:val="Нет списка329"/>
    <w:next w:val="a2"/>
    <w:uiPriority w:val="99"/>
    <w:semiHidden/>
    <w:unhideWhenUsed/>
    <w:qFormat/>
    <w:rsid w:val="000C1A1B"/>
  </w:style>
  <w:style w:type="numbering" w:customStyle="1" w:styleId="4119">
    <w:name w:val="Нет списка4119"/>
    <w:next w:val="a2"/>
    <w:uiPriority w:val="99"/>
    <w:semiHidden/>
    <w:unhideWhenUsed/>
    <w:qFormat/>
    <w:rsid w:val="000C1A1B"/>
  </w:style>
  <w:style w:type="numbering" w:customStyle="1" w:styleId="11128">
    <w:name w:val="Нет списка11128"/>
    <w:next w:val="a2"/>
    <w:uiPriority w:val="99"/>
    <w:semiHidden/>
    <w:unhideWhenUsed/>
    <w:qFormat/>
    <w:rsid w:val="000C1A1B"/>
  </w:style>
  <w:style w:type="numbering" w:customStyle="1" w:styleId="21118">
    <w:name w:val="Нет списка21118"/>
    <w:next w:val="a2"/>
    <w:uiPriority w:val="99"/>
    <w:semiHidden/>
    <w:unhideWhenUsed/>
    <w:qFormat/>
    <w:rsid w:val="000C1A1B"/>
  </w:style>
  <w:style w:type="numbering" w:customStyle="1" w:styleId="311100">
    <w:name w:val="Нет списка31110"/>
    <w:next w:val="a2"/>
    <w:uiPriority w:val="99"/>
    <w:semiHidden/>
    <w:unhideWhenUsed/>
    <w:qFormat/>
    <w:rsid w:val="000C1A1B"/>
  </w:style>
  <w:style w:type="numbering" w:customStyle="1" w:styleId="111118">
    <w:name w:val="Нет списка111118"/>
    <w:next w:val="a2"/>
    <w:uiPriority w:val="99"/>
    <w:semiHidden/>
    <w:unhideWhenUsed/>
    <w:qFormat/>
    <w:rsid w:val="000C1A1B"/>
  </w:style>
  <w:style w:type="table" w:customStyle="1" w:styleId="111170">
    <w:name w:val="Сетка таблицы11117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9">
    <w:name w:val="Нет списка1219"/>
    <w:next w:val="a2"/>
    <w:uiPriority w:val="99"/>
    <w:semiHidden/>
    <w:unhideWhenUsed/>
    <w:rsid w:val="000C1A1B"/>
  </w:style>
  <w:style w:type="numbering" w:customStyle="1" w:styleId="51100">
    <w:name w:val="Нет списка5110"/>
    <w:next w:val="a2"/>
    <w:uiPriority w:val="99"/>
    <w:semiHidden/>
    <w:unhideWhenUsed/>
    <w:rsid w:val="000C1A1B"/>
  </w:style>
  <w:style w:type="numbering" w:customStyle="1" w:styleId="61100">
    <w:name w:val="Нет списка6110"/>
    <w:next w:val="a2"/>
    <w:uiPriority w:val="99"/>
    <w:semiHidden/>
    <w:unhideWhenUsed/>
    <w:rsid w:val="000C1A1B"/>
  </w:style>
  <w:style w:type="numbering" w:customStyle="1" w:styleId="71100">
    <w:name w:val="Нет списка7110"/>
    <w:next w:val="a2"/>
    <w:uiPriority w:val="99"/>
    <w:semiHidden/>
    <w:unhideWhenUsed/>
    <w:rsid w:val="000C1A1B"/>
  </w:style>
  <w:style w:type="numbering" w:customStyle="1" w:styleId="411100">
    <w:name w:val="Нет списка41110"/>
    <w:next w:val="a2"/>
    <w:uiPriority w:val="99"/>
    <w:semiHidden/>
    <w:unhideWhenUsed/>
    <w:rsid w:val="000C1A1B"/>
  </w:style>
  <w:style w:type="numbering" w:customStyle="1" w:styleId="5119">
    <w:name w:val="Нет списка5119"/>
    <w:next w:val="a2"/>
    <w:uiPriority w:val="99"/>
    <w:semiHidden/>
    <w:unhideWhenUsed/>
    <w:rsid w:val="000C1A1B"/>
  </w:style>
  <w:style w:type="numbering" w:customStyle="1" w:styleId="6119">
    <w:name w:val="Нет списка6119"/>
    <w:next w:val="a2"/>
    <w:uiPriority w:val="99"/>
    <w:semiHidden/>
    <w:unhideWhenUsed/>
    <w:rsid w:val="000C1A1B"/>
  </w:style>
  <w:style w:type="numbering" w:customStyle="1" w:styleId="7119">
    <w:name w:val="Нет списка7119"/>
    <w:next w:val="a2"/>
    <w:uiPriority w:val="99"/>
    <w:semiHidden/>
    <w:unhideWhenUsed/>
    <w:rsid w:val="000C1A1B"/>
  </w:style>
  <w:style w:type="numbering" w:customStyle="1" w:styleId="89">
    <w:name w:val="Нет списка89"/>
    <w:next w:val="a2"/>
    <w:uiPriority w:val="99"/>
    <w:semiHidden/>
    <w:unhideWhenUsed/>
    <w:rsid w:val="000C1A1B"/>
  </w:style>
  <w:style w:type="numbering" w:customStyle="1" w:styleId="99">
    <w:name w:val="Нет списка99"/>
    <w:next w:val="a2"/>
    <w:uiPriority w:val="99"/>
    <w:semiHidden/>
    <w:unhideWhenUsed/>
    <w:rsid w:val="000C1A1B"/>
  </w:style>
  <w:style w:type="numbering" w:customStyle="1" w:styleId="108">
    <w:name w:val="Нет списка108"/>
    <w:next w:val="a2"/>
    <w:uiPriority w:val="99"/>
    <w:semiHidden/>
    <w:unhideWhenUsed/>
    <w:rsid w:val="000C1A1B"/>
  </w:style>
  <w:style w:type="numbering" w:customStyle="1" w:styleId="148">
    <w:name w:val="Нет списка148"/>
    <w:next w:val="a2"/>
    <w:uiPriority w:val="99"/>
    <w:semiHidden/>
    <w:unhideWhenUsed/>
    <w:rsid w:val="000C1A1B"/>
  </w:style>
  <w:style w:type="numbering" w:customStyle="1" w:styleId="238">
    <w:name w:val="Нет списка238"/>
    <w:next w:val="a2"/>
    <w:uiPriority w:val="99"/>
    <w:semiHidden/>
    <w:unhideWhenUsed/>
    <w:rsid w:val="000C1A1B"/>
  </w:style>
  <w:style w:type="numbering" w:customStyle="1" w:styleId="428">
    <w:name w:val="Нет списка428"/>
    <w:next w:val="a2"/>
    <w:uiPriority w:val="99"/>
    <w:semiHidden/>
    <w:unhideWhenUsed/>
    <w:rsid w:val="000C1A1B"/>
  </w:style>
  <w:style w:type="numbering" w:customStyle="1" w:styleId="528">
    <w:name w:val="Нет списка528"/>
    <w:next w:val="a2"/>
    <w:uiPriority w:val="99"/>
    <w:semiHidden/>
    <w:unhideWhenUsed/>
    <w:rsid w:val="000C1A1B"/>
  </w:style>
  <w:style w:type="numbering" w:customStyle="1" w:styleId="628">
    <w:name w:val="Нет списка628"/>
    <w:next w:val="a2"/>
    <w:uiPriority w:val="99"/>
    <w:semiHidden/>
    <w:unhideWhenUsed/>
    <w:rsid w:val="000C1A1B"/>
  </w:style>
  <w:style w:type="numbering" w:customStyle="1" w:styleId="728">
    <w:name w:val="Нет списка728"/>
    <w:next w:val="a2"/>
    <w:uiPriority w:val="99"/>
    <w:semiHidden/>
    <w:unhideWhenUsed/>
    <w:rsid w:val="000C1A1B"/>
  </w:style>
  <w:style w:type="numbering" w:customStyle="1" w:styleId="1138">
    <w:name w:val="Нет списка1138"/>
    <w:next w:val="a2"/>
    <w:uiPriority w:val="99"/>
    <w:semiHidden/>
    <w:unhideWhenUsed/>
    <w:rsid w:val="000C1A1B"/>
  </w:style>
  <w:style w:type="numbering" w:customStyle="1" w:styleId="2128">
    <w:name w:val="Нет списка2128"/>
    <w:next w:val="a2"/>
    <w:uiPriority w:val="99"/>
    <w:semiHidden/>
    <w:unhideWhenUsed/>
    <w:rsid w:val="000C1A1B"/>
  </w:style>
  <w:style w:type="numbering" w:customStyle="1" w:styleId="3128">
    <w:name w:val="Нет списка3128"/>
    <w:next w:val="a2"/>
    <w:uiPriority w:val="99"/>
    <w:semiHidden/>
    <w:unhideWhenUsed/>
    <w:rsid w:val="000C1A1B"/>
  </w:style>
  <w:style w:type="numbering" w:customStyle="1" w:styleId="4128">
    <w:name w:val="Нет списка4128"/>
    <w:next w:val="a2"/>
    <w:uiPriority w:val="99"/>
    <w:semiHidden/>
    <w:unhideWhenUsed/>
    <w:rsid w:val="000C1A1B"/>
  </w:style>
  <w:style w:type="numbering" w:customStyle="1" w:styleId="5128">
    <w:name w:val="Нет списка5128"/>
    <w:next w:val="a2"/>
    <w:uiPriority w:val="99"/>
    <w:semiHidden/>
    <w:unhideWhenUsed/>
    <w:rsid w:val="000C1A1B"/>
  </w:style>
  <w:style w:type="numbering" w:customStyle="1" w:styleId="6128">
    <w:name w:val="Нет списка6128"/>
    <w:next w:val="a2"/>
    <w:uiPriority w:val="99"/>
    <w:semiHidden/>
    <w:unhideWhenUsed/>
    <w:rsid w:val="000C1A1B"/>
  </w:style>
  <w:style w:type="numbering" w:customStyle="1" w:styleId="7128">
    <w:name w:val="Нет списка7128"/>
    <w:next w:val="a2"/>
    <w:uiPriority w:val="99"/>
    <w:semiHidden/>
    <w:unhideWhenUsed/>
    <w:rsid w:val="000C1A1B"/>
  </w:style>
  <w:style w:type="numbering" w:customStyle="1" w:styleId="21119">
    <w:name w:val="Нет списка21119"/>
    <w:next w:val="a2"/>
    <w:uiPriority w:val="99"/>
    <w:semiHidden/>
    <w:unhideWhenUsed/>
    <w:rsid w:val="000C1A1B"/>
  </w:style>
  <w:style w:type="numbering" w:customStyle="1" w:styleId="31118">
    <w:name w:val="Нет списка31118"/>
    <w:next w:val="a2"/>
    <w:uiPriority w:val="99"/>
    <w:semiHidden/>
    <w:unhideWhenUsed/>
    <w:rsid w:val="000C1A1B"/>
  </w:style>
  <w:style w:type="numbering" w:customStyle="1" w:styleId="41118">
    <w:name w:val="Нет списка41118"/>
    <w:next w:val="a2"/>
    <w:uiPriority w:val="99"/>
    <w:semiHidden/>
    <w:unhideWhenUsed/>
    <w:rsid w:val="000C1A1B"/>
  </w:style>
  <w:style w:type="numbering" w:customStyle="1" w:styleId="51118">
    <w:name w:val="Нет списка51118"/>
    <w:next w:val="a2"/>
    <w:uiPriority w:val="99"/>
    <w:semiHidden/>
    <w:unhideWhenUsed/>
    <w:rsid w:val="000C1A1B"/>
  </w:style>
  <w:style w:type="numbering" w:customStyle="1" w:styleId="61118">
    <w:name w:val="Нет списка61118"/>
    <w:next w:val="a2"/>
    <w:uiPriority w:val="99"/>
    <w:semiHidden/>
    <w:unhideWhenUsed/>
    <w:rsid w:val="000C1A1B"/>
  </w:style>
  <w:style w:type="numbering" w:customStyle="1" w:styleId="71118">
    <w:name w:val="Нет списка71118"/>
    <w:next w:val="a2"/>
    <w:uiPriority w:val="99"/>
    <w:semiHidden/>
    <w:unhideWhenUsed/>
    <w:rsid w:val="000C1A1B"/>
  </w:style>
  <w:style w:type="numbering" w:customStyle="1" w:styleId="818">
    <w:name w:val="Нет списка818"/>
    <w:next w:val="a2"/>
    <w:uiPriority w:val="99"/>
    <w:semiHidden/>
    <w:unhideWhenUsed/>
    <w:rsid w:val="000C1A1B"/>
  </w:style>
  <w:style w:type="numbering" w:customStyle="1" w:styleId="918">
    <w:name w:val="Нет списка918"/>
    <w:next w:val="a2"/>
    <w:uiPriority w:val="99"/>
    <w:semiHidden/>
    <w:unhideWhenUsed/>
    <w:rsid w:val="000C1A1B"/>
  </w:style>
  <w:style w:type="numbering" w:customStyle="1" w:styleId="158">
    <w:name w:val="Нет списка158"/>
    <w:next w:val="a2"/>
    <w:uiPriority w:val="99"/>
    <w:semiHidden/>
    <w:unhideWhenUsed/>
    <w:rsid w:val="000C1A1B"/>
  </w:style>
  <w:style w:type="numbering" w:customStyle="1" w:styleId="168">
    <w:name w:val="Нет списка168"/>
    <w:next w:val="a2"/>
    <w:uiPriority w:val="99"/>
    <w:semiHidden/>
    <w:unhideWhenUsed/>
    <w:rsid w:val="000C1A1B"/>
  </w:style>
  <w:style w:type="numbering" w:customStyle="1" w:styleId="247">
    <w:name w:val="Нет списка247"/>
    <w:next w:val="a2"/>
    <w:uiPriority w:val="99"/>
    <w:semiHidden/>
    <w:unhideWhenUsed/>
    <w:rsid w:val="000C1A1B"/>
  </w:style>
  <w:style w:type="numbering" w:customStyle="1" w:styleId="337">
    <w:name w:val="Нет списка337"/>
    <w:next w:val="a2"/>
    <w:uiPriority w:val="99"/>
    <w:semiHidden/>
    <w:unhideWhenUsed/>
    <w:rsid w:val="000C1A1B"/>
  </w:style>
  <w:style w:type="numbering" w:customStyle="1" w:styleId="437">
    <w:name w:val="Нет списка437"/>
    <w:next w:val="a2"/>
    <w:uiPriority w:val="99"/>
    <w:semiHidden/>
    <w:unhideWhenUsed/>
    <w:rsid w:val="000C1A1B"/>
  </w:style>
  <w:style w:type="numbering" w:customStyle="1" w:styleId="1147">
    <w:name w:val="Нет списка1147"/>
    <w:next w:val="a2"/>
    <w:uiPriority w:val="99"/>
    <w:semiHidden/>
    <w:unhideWhenUsed/>
    <w:rsid w:val="000C1A1B"/>
  </w:style>
  <w:style w:type="numbering" w:customStyle="1" w:styleId="11137">
    <w:name w:val="Нет списка11137"/>
    <w:next w:val="a2"/>
    <w:uiPriority w:val="99"/>
    <w:semiHidden/>
    <w:unhideWhenUsed/>
    <w:rsid w:val="000C1A1B"/>
  </w:style>
  <w:style w:type="numbering" w:customStyle="1" w:styleId="2137">
    <w:name w:val="Нет списка2137"/>
    <w:next w:val="a2"/>
    <w:uiPriority w:val="99"/>
    <w:semiHidden/>
    <w:unhideWhenUsed/>
    <w:rsid w:val="000C1A1B"/>
  </w:style>
  <w:style w:type="numbering" w:customStyle="1" w:styleId="3137">
    <w:name w:val="Нет списка3137"/>
    <w:next w:val="a2"/>
    <w:uiPriority w:val="99"/>
    <w:semiHidden/>
    <w:unhideWhenUsed/>
    <w:rsid w:val="000C1A1B"/>
  </w:style>
  <w:style w:type="numbering" w:customStyle="1" w:styleId="537">
    <w:name w:val="Нет списка537"/>
    <w:next w:val="a2"/>
    <w:uiPriority w:val="99"/>
    <w:semiHidden/>
    <w:unhideWhenUsed/>
    <w:rsid w:val="000C1A1B"/>
  </w:style>
  <w:style w:type="numbering" w:customStyle="1" w:styleId="1227">
    <w:name w:val="Нет списка1227"/>
    <w:next w:val="a2"/>
    <w:uiPriority w:val="99"/>
    <w:semiHidden/>
    <w:unhideWhenUsed/>
    <w:rsid w:val="000C1A1B"/>
  </w:style>
  <w:style w:type="numbering" w:customStyle="1" w:styleId="637">
    <w:name w:val="Нет списка637"/>
    <w:next w:val="a2"/>
    <w:uiPriority w:val="99"/>
    <w:semiHidden/>
    <w:unhideWhenUsed/>
    <w:rsid w:val="000C1A1B"/>
  </w:style>
  <w:style w:type="numbering" w:customStyle="1" w:styleId="111127">
    <w:name w:val="Нет списка111127"/>
    <w:next w:val="a2"/>
    <w:uiPriority w:val="99"/>
    <w:semiHidden/>
    <w:unhideWhenUsed/>
    <w:rsid w:val="000C1A1B"/>
  </w:style>
  <w:style w:type="numbering" w:customStyle="1" w:styleId="1111118">
    <w:name w:val="Нет списка1111118"/>
    <w:next w:val="a2"/>
    <w:uiPriority w:val="99"/>
    <w:semiHidden/>
    <w:unhideWhenUsed/>
    <w:qFormat/>
    <w:rsid w:val="000C1A1B"/>
  </w:style>
  <w:style w:type="numbering" w:customStyle="1" w:styleId="1317">
    <w:name w:val="Нет списка1317"/>
    <w:next w:val="a2"/>
    <w:uiPriority w:val="99"/>
    <w:semiHidden/>
    <w:unhideWhenUsed/>
    <w:rsid w:val="000C1A1B"/>
  </w:style>
  <w:style w:type="numbering" w:customStyle="1" w:styleId="11217">
    <w:name w:val="Нет списка11217"/>
    <w:next w:val="a2"/>
    <w:uiPriority w:val="99"/>
    <w:semiHidden/>
    <w:unhideWhenUsed/>
    <w:rsid w:val="000C1A1B"/>
  </w:style>
  <w:style w:type="numbering" w:customStyle="1" w:styleId="2217">
    <w:name w:val="Нет списка2217"/>
    <w:next w:val="a2"/>
    <w:uiPriority w:val="99"/>
    <w:semiHidden/>
    <w:unhideWhenUsed/>
    <w:rsid w:val="000C1A1B"/>
  </w:style>
  <w:style w:type="numbering" w:customStyle="1" w:styleId="12117">
    <w:name w:val="Нет списка12117"/>
    <w:next w:val="a2"/>
    <w:uiPriority w:val="99"/>
    <w:semiHidden/>
    <w:unhideWhenUsed/>
    <w:rsid w:val="000C1A1B"/>
  </w:style>
  <w:style w:type="numbering" w:customStyle="1" w:styleId="737">
    <w:name w:val="Нет списка737"/>
    <w:next w:val="a2"/>
    <w:uiPriority w:val="99"/>
    <w:semiHidden/>
    <w:unhideWhenUsed/>
    <w:rsid w:val="000C1A1B"/>
  </w:style>
  <w:style w:type="numbering" w:customStyle="1" w:styleId="4137">
    <w:name w:val="Нет списка4137"/>
    <w:next w:val="a2"/>
    <w:uiPriority w:val="99"/>
    <w:semiHidden/>
    <w:unhideWhenUsed/>
    <w:rsid w:val="000C1A1B"/>
  </w:style>
  <w:style w:type="numbering" w:customStyle="1" w:styleId="5137">
    <w:name w:val="Нет списка5137"/>
    <w:next w:val="a2"/>
    <w:uiPriority w:val="99"/>
    <w:semiHidden/>
    <w:unhideWhenUsed/>
    <w:rsid w:val="000C1A1B"/>
  </w:style>
  <w:style w:type="numbering" w:customStyle="1" w:styleId="6137">
    <w:name w:val="Нет списка6137"/>
    <w:next w:val="a2"/>
    <w:uiPriority w:val="99"/>
    <w:semiHidden/>
    <w:unhideWhenUsed/>
    <w:rsid w:val="000C1A1B"/>
  </w:style>
  <w:style w:type="numbering" w:customStyle="1" w:styleId="7137">
    <w:name w:val="Нет списка7137"/>
    <w:next w:val="a2"/>
    <w:uiPriority w:val="99"/>
    <w:semiHidden/>
    <w:unhideWhenUsed/>
    <w:rsid w:val="000C1A1B"/>
  </w:style>
  <w:style w:type="numbering" w:customStyle="1" w:styleId="21127">
    <w:name w:val="Нет списка21127"/>
    <w:next w:val="a2"/>
    <w:uiPriority w:val="99"/>
    <w:semiHidden/>
    <w:unhideWhenUsed/>
    <w:rsid w:val="000C1A1B"/>
  </w:style>
  <w:style w:type="numbering" w:customStyle="1" w:styleId="31127">
    <w:name w:val="Нет списка31127"/>
    <w:next w:val="a2"/>
    <w:uiPriority w:val="99"/>
    <w:semiHidden/>
    <w:unhideWhenUsed/>
    <w:rsid w:val="000C1A1B"/>
  </w:style>
  <w:style w:type="numbering" w:customStyle="1" w:styleId="41127">
    <w:name w:val="Нет списка41127"/>
    <w:next w:val="a2"/>
    <w:uiPriority w:val="99"/>
    <w:semiHidden/>
    <w:unhideWhenUsed/>
    <w:rsid w:val="000C1A1B"/>
  </w:style>
  <w:style w:type="numbering" w:customStyle="1" w:styleId="51127">
    <w:name w:val="Нет списка51127"/>
    <w:next w:val="a2"/>
    <w:uiPriority w:val="99"/>
    <w:semiHidden/>
    <w:unhideWhenUsed/>
    <w:rsid w:val="000C1A1B"/>
  </w:style>
  <w:style w:type="numbering" w:customStyle="1" w:styleId="61127">
    <w:name w:val="Нет списка61127"/>
    <w:next w:val="a2"/>
    <w:uiPriority w:val="99"/>
    <w:semiHidden/>
    <w:unhideWhenUsed/>
    <w:rsid w:val="000C1A1B"/>
  </w:style>
  <w:style w:type="numbering" w:customStyle="1" w:styleId="71127">
    <w:name w:val="Нет списка71127"/>
    <w:next w:val="a2"/>
    <w:uiPriority w:val="99"/>
    <w:semiHidden/>
    <w:unhideWhenUsed/>
    <w:rsid w:val="000C1A1B"/>
  </w:style>
  <w:style w:type="numbering" w:customStyle="1" w:styleId="827">
    <w:name w:val="Нет списка827"/>
    <w:next w:val="a2"/>
    <w:uiPriority w:val="99"/>
    <w:semiHidden/>
    <w:unhideWhenUsed/>
    <w:rsid w:val="000C1A1B"/>
  </w:style>
  <w:style w:type="numbering" w:customStyle="1" w:styleId="927">
    <w:name w:val="Нет списка927"/>
    <w:next w:val="a2"/>
    <w:uiPriority w:val="99"/>
    <w:semiHidden/>
    <w:unhideWhenUsed/>
    <w:rsid w:val="000C1A1B"/>
  </w:style>
  <w:style w:type="numbering" w:customStyle="1" w:styleId="1017">
    <w:name w:val="Нет списка1017"/>
    <w:next w:val="a2"/>
    <w:uiPriority w:val="99"/>
    <w:semiHidden/>
    <w:unhideWhenUsed/>
    <w:rsid w:val="000C1A1B"/>
  </w:style>
  <w:style w:type="numbering" w:customStyle="1" w:styleId="1417">
    <w:name w:val="Нет списка1417"/>
    <w:next w:val="a2"/>
    <w:uiPriority w:val="99"/>
    <w:semiHidden/>
    <w:unhideWhenUsed/>
    <w:rsid w:val="000C1A1B"/>
  </w:style>
  <w:style w:type="numbering" w:customStyle="1" w:styleId="2317">
    <w:name w:val="Нет списка2317"/>
    <w:next w:val="a2"/>
    <w:uiPriority w:val="99"/>
    <w:semiHidden/>
    <w:unhideWhenUsed/>
    <w:rsid w:val="000C1A1B"/>
  </w:style>
  <w:style w:type="numbering" w:customStyle="1" w:styleId="3217">
    <w:name w:val="Нет списка3217"/>
    <w:next w:val="a2"/>
    <w:uiPriority w:val="99"/>
    <w:semiHidden/>
    <w:unhideWhenUsed/>
    <w:rsid w:val="000C1A1B"/>
  </w:style>
  <w:style w:type="numbering" w:customStyle="1" w:styleId="4217">
    <w:name w:val="Нет списка4217"/>
    <w:next w:val="a2"/>
    <w:uiPriority w:val="99"/>
    <w:semiHidden/>
    <w:unhideWhenUsed/>
    <w:rsid w:val="000C1A1B"/>
  </w:style>
  <w:style w:type="numbering" w:customStyle="1" w:styleId="5217">
    <w:name w:val="Нет списка5217"/>
    <w:next w:val="a2"/>
    <w:uiPriority w:val="99"/>
    <w:semiHidden/>
    <w:unhideWhenUsed/>
    <w:rsid w:val="000C1A1B"/>
  </w:style>
  <w:style w:type="numbering" w:customStyle="1" w:styleId="6217">
    <w:name w:val="Нет списка6217"/>
    <w:next w:val="a2"/>
    <w:uiPriority w:val="99"/>
    <w:semiHidden/>
    <w:unhideWhenUsed/>
    <w:rsid w:val="000C1A1B"/>
  </w:style>
  <w:style w:type="numbering" w:customStyle="1" w:styleId="7217">
    <w:name w:val="Нет списка7217"/>
    <w:next w:val="a2"/>
    <w:uiPriority w:val="99"/>
    <w:semiHidden/>
    <w:unhideWhenUsed/>
    <w:rsid w:val="000C1A1B"/>
  </w:style>
  <w:style w:type="numbering" w:customStyle="1" w:styleId="11317">
    <w:name w:val="Нет списка11317"/>
    <w:next w:val="a2"/>
    <w:uiPriority w:val="99"/>
    <w:semiHidden/>
    <w:unhideWhenUsed/>
    <w:rsid w:val="000C1A1B"/>
  </w:style>
  <w:style w:type="numbering" w:customStyle="1" w:styleId="21217">
    <w:name w:val="Нет списка21217"/>
    <w:next w:val="a2"/>
    <w:uiPriority w:val="99"/>
    <w:semiHidden/>
    <w:unhideWhenUsed/>
    <w:rsid w:val="000C1A1B"/>
  </w:style>
  <w:style w:type="numbering" w:customStyle="1" w:styleId="31217">
    <w:name w:val="Нет списка31217"/>
    <w:next w:val="a2"/>
    <w:uiPriority w:val="99"/>
    <w:semiHidden/>
    <w:unhideWhenUsed/>
    <w:rsid w:val="000C1A1B"/>
  </w:style>
  <w:style w:type="numbering" w:customStyle="1" w:styleId="41217">
    <w:name w:val="Нет списка41217"/>
    <w:next w:val="a2"/>
    <w:uiPriority w:val="99"/>
    <w:semiHidden/>
    <w:unhideWhenUsed/>
    <w:rsid w:val="000C1A1B"/>
  </w:style>
  <w:style w:type="numbering" w:customStyle="1" w:styleId="51217">
    <w:name w:val="Нет списка51217"/>
    <w:next w:val="a2"/>
    <w:uiPriority w:val="99"/>
    <w:semiHidden/>
    <w:unhideWhenUsed/>
    <w:rsid w:val="000C1A1B"/>
  </w:style>
  <w:style w:type="numbering" w:customStyle="1" w:styleId="61217">
    <w:name w:val="Нет списка61217"/>
    <w:next w:val="a2"/>
    <w:uiPriority w:val="99"/>
    <w:semiHidden/>
    <w:unhideWhenUsed/>
    <w:rsid w:val="000C1A1B"/>
  </w:style>
  <w:style w:type="numbering" w:customStyle="1" w:styleId="71217">
    <w:name w:val="Нет списка71217"/>
    <w:next w:val="a2"/>
    <w:uiPriority w:val="99"/>
    <w:semiHidden/>
    <w:unhideWhenUsed/>
    <w:rsid w:val="000C1A1B"/>
  </w:style>
  <w:style w:type="numbering" w:customStyle="1" w:styleId="111217">
    <w:name w:val="Нет списка111217"/>
    <w:next w:val="a2"/>
    <w:uiPriority w:val="99"/>
    <w:semiHidden/>
    <w:unhideWhenUsed/>
    <w:rsid w:val="000C1A1B"/>
  </w:style>
  <w:style w:type="numbering" w:customStyle="1" w:styleId="211117">
    <w:name w:val="Нет списка211117"/>
    <w:next w:val="a2"/>
    <w:uiPriority w:val="99"/>
    <w:semiHidden/>
    <w:unhideWhenUsed/>
    <w:rsid w:val="000C1A1B"/>
  </w:style>
  <w:style w:type="numbering" w:customStyle="1" w:styleId="311117">
    <w:name w:val="Нет списка311117"/>
    <w:next w:val="a2"/>
    <w:uiPriority w:val="99"/>
    <w:semiHidden/>
    <w:unhideWhenUsed/>
    <w:rsid w:val="000C1A1B"/>
  </w:style>
  <w:style w:type="numbering" w:customStyle="1" w:styleId="411117">
    <w:name w:val="Нет списка411117"/>
    <w:next w:val="a2"/>
    <w:uiPriority w:val="99"/>
    <w:semiHidden/>
    <w:unhideWhenUsed/>
    <w:rsid w:val="000C1A1B"/>
  </w:style>
  <w:style w:type="numbering" w:customStyle="1" w:styleId="511117">
    <w:name w:val="Нет списка511117"/>
    <w:next w:val="a2"/>
    <w:uiPriority w:val="99"/>
    <w:semiHidden/>
    <w:unhideWhenUsed/>
    <w:rsid w:val="000C1A1B"/>
  </w:style>
  <w:style w:type="numbering" w:customStyle="1" w:styleId="611117">
    <w:name w:val="Нет списка611117"/>
    <w:next w:val="a2"/>
    <w:uiPriority w:val="99"/>
    <w:semiHidden/>
    <w:unhideWhenUsed/>
    <w:rsid w:val="000C1A1B"/>
  </w:style>
  <w:style w:type="numbering" w:customStyle="1" w:styleId="711117">
    <w:name w:val="Нет списка711117"/>
    <w:next w:val="a2"/>
    <w:uiPriority w:val="99"/>
    <w:semiHidden/>
    <w:unhideWhenUsed/>
    <w:rsid w:val="000C1A1B"/>
  </w:style>
  <w:style w:type="numbering" w:customStyle="1" w:styleId="8117">
    <w:name w:val="Нет списка8117"/>
    <w:next w:val="a2"/>
    <w:uiPriority w:val="99"/>
    <w:semiHidden/>
    <w:unhideWhenUsed/>
    <w:rsid w:val="000C1A1B"/>
  </w:style>
  <w:style w:type="numbering" w:customStyle="1" w:styleId="9117">
    <w:name w:val="Нет списка9117"/>
    <w:next w:val="a2"/>
    <w:uiPriority w:val="99"/>
    <w:semiHidden/>
    <w:unhideWhenUsed/>
    <w:rsid w:val="000C1A1B"/>
  </w:style>
  <w:style w:type="table" w:customStyle="1" w:styleId="6160">
    <w:name w:val="Сетка таблицы616"/>
    <w:basedOn w:val="a1"/>
    <w:uiPriority w:val="39"/>
    <w:rsid w:val="000C1A1B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70">
    <w:name w:val="Сетка таблицы87"/>
    <w:basedOn w:val="a1"/>
    <w:next w:val="a7"/>
    <w:uiPriority w:val="39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18">
    <w:name w:val="Нет списка11111118"/>
    <w:next w:val="a2"/>
    <w:uiPriority w:val="99"/>
    <w:semiHidden/>
    <w:unhideWhenUsed/>
    <w:qFormat/>
    <w:rsid w:val="000C1A1B"/>
  </w:style>
  <w:style w:type="table" w:customStyle="1" w:styleId="1080">
    <w:name w:val="Сетка таблицы108"/>
    <w:basedOn w:val="a1"/>
    <w:next w:val="a7"/>
    <w:uiPriority w:val="39"/>
    <w:rsid w:val="000C1A1B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60">
    <w:name w:val="Сетка таблицы166"/>
    <w:basedOn w:val="a1"/>
    <w:next w:val="a7"/>
    <w:uiPriority w:val="3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451">
    <w:name w:val="Сетка таблицы1145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50">
    <w:name w:val="Сетка таблицы11135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161">
    <w:name w:val="Сетка таблицы111116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40">
    <w:name w:val="Сетка таблицы1111114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118">
    <w:name w:val="Нет списка111111118"/>
    <w:next w:val="a2"/>
    <w:uiPriority w:val="99"/>
    <w:semiHidden/>
    <w:unhideWhenUsed/>
    <w:qFormat/>
    <w:rsid w:val="000C1A1B"/>
  </w:style>
  <w:style w:type="numbering" w:customStyle="1" w:styleId="1111111117">
    <w:name w:val="Нет списка1111111117"/>
    <w:next w:val="a2"/>
    <w:uiPriority w:val="99"/>
    <w:semiHidden/>
    <w:unhideWhenUsed/>
    <w:rsid w:val="000C1A1B"/>
  </w:style>
  <w:style w:type="numbering" w:customStyle="1" w:styleId="11111111116">
    <w:name w:val="Нет списка11111111116"/>
    <w:next w:val="a2"/>
    <w:uiPriority w:val="99"/>
    <w:semiHidden/>
    <w:unhideWhenUsed/>
    <w:rsid w:val="000C1A1B"/>
  </w:style>
  <w:style w:type="table" w:customStyle="1" w:styleId="970">
    <w:name w:val="Сетка таблицы97"/>
    <w:basedOn w:val="a1"/>
    <w:next w:val="a7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8">
    <w:name w:val="Нет списка178"/>
    <w:next w:val="a2"/>
    <w:uiPriority w:val="99"/>
    <w:semiHidden/>
    <w:unhideWhenUsed/>
    <w:rsid w:val="000C1A1B"/>
  </w:style>
  <w:style w:type="numbering" w:customStyle="1" w:styleId="188">
    <w:name w:val="Нет списка188"/>
    <w:next w:val="a2"/>
    <w:uiPriority w:val="99"/>
    <w:semiHidden/>
    <w:unhideWhenUsed/>
    <w:rsid w:val="000C1A1B"/>
  </w:style>
  <w:style w:type="numbering" w:customStyle="1" w:styleId="197">
    <w:name w:val="Нет списка197"/>
    <w:next w:val="a2"/>
    <w:uiPriority w:val="99"/>
    <w:semiHidden/>
    <w:unhideWhenUsed/>
    <w:rsid w:val="000C1A1B"/>
  </w:style>
  <w:style w:type="numbering" w:customStyle="1" w:styleId="1107">
    <w:name w:val="Нет списка1107"/>
    <w:next w:val="a2"/>
    <w:uiPriority w:val="99"/>
    <w:semiHidden/>
    <w:unhideWhenUsed/>
    <w:rsid w:val="000C1A1B"/>
  </w:style>
  <w:style w:type="numbering" w:customStyle="1" w:styleId="1517">
    <w:name w:val="Нет списка1517"/>
    <w:next w:val="a2"/>
    <w:uiPriority w:val="99"/>
    <w:semiHidden/>
    <w:unhideWhenUsed/>
    <w:rsid w:val="000C1A1B"/>
  </w:style>
  <w:style w:type="numbering" w:customStyle="1" w:styleId="1617">
    <w:name w:val="Нет списка1617"/>
    <w:next w:val="a2"/>
    <w:uiPriority w:val="99"/>
    <w:semiHidden/>
    <w:unhideWhenUsed/>
    <w:rsid w:val="000C1A1B"/>
  </w:style>
  <w:style w:type="numbering" w:customStyle="1" w:styleId="1717">
    <w:name w:val="Нет списка1717"/>
    <w:next w:val="a2"/>
    <w:uiPriority w:val="99"/>
    <w:semiHidden/>
    <w:unhideWhenUsed/>
    <w:rsid w:val="000C1A1B"/>
  </w:style>
  <w:style w:type="numbering" w:customStyle="1" w:styleId="1817">
    <w:name w:val="Нет списка1817"/>
    <w:next w:val="a2"/>
    <w:uiPriority w:val="99"/>
    <w:semiHidden/>
    <w:unhideWhenUsed/>
    <w:rsid w:val="000C1A1B"/>
  </w:style>
  <w:style w:type="numbering" w:customStyle="1" w:styleId="207">
    <w:name w:val="Нет списка207"/>
    <w:next w:val="a2"/>
    <w:uiPriority w:val="99"/>
    <w:semiHidden/>
    <w:unhideWhenUsed/>
    <w:rsid w:val="000C1A1B"/>
  </w:style>
  <w:style w:type="numbering" w:customStyle="1" w:styleId="257">
    <w:name w:val="Нет списка257"/>
    <w:next w:val="a2"/>
    <w:uiPriority w:val="99"/>
    <w:semiHidden/>
    <w:unhideWhenUsed/>
    <w:rsid w:val="000C1A1B"/>
  </w:style>
  <w:style w:type="numbering" w:customStyle="1" w:styleId="267">
    <w:name w:val="Нет списка267"/>
    <w:next w:val="a2"/>
    <w:uiPriority w:val="99"/>
    <w:semiHidden/>
    <w:unhideWhenUsed/>
    <w:rsid w:val="000C1A1B"/>
  </w:style>
  <w:style w:type="numbering" w:customStyle="1" w:styleId="277">
    <w:name w:val="Нет списка277"/>
    <w:next w:val="a2"/>
    <w:uiPriority w:val="99"/>
    <w:semiHidden/>
    <w:unhideWhenUsed/>
    <w:rsid w:val="000C1A1B"/>
  </w:style>
  <w:style w:type="numbering" w:customStyle="1" w:styleId="287">
    <w:name w:val="Нет списка287"/>
    <w:next w:val="a2"/>
    <w:uiPriority w:val="99"/>
    <w:semiHidden/>
    <w:unhideWhenUsed/>
    <w:rsid w:val="000C1A1B"/>
  </w:style>
  <w:style w:type="numbering" w:customStyle="1" w:styleId="297">
    <w:name w:val="Нет списка297"/>
    <w:next w:val="a2"/>
    <w:uiPriority w:val="99"/>
    <w:semiHidden/>
    <w:unhideWhenUsed/>
    <w:rsid w:val="000C1A1B"/>
  </w:style>
  <w:style w:type="numbering" w:customStyle="1" w:styleId="3070">
    <w:name w:val="Нет списка307"/>
    <w:next w:val="a2"/>
    <w:uiPriority w:val="99"/>
    <w:semiHidden/>
    <w:unhideWhenUsed/>
    <w:rsid w:val="000C1A1B"/>
  </w:style>
  <w:style w:type="numbering" w:customStyle="1" w:styleId="347">
    <w:name w:val="Нет списка347"/>
    <w:next w:val="a2"/>
    <w:uiPriority w:val="99"/>
    <w:semiHidden/>
    <w:unhideWhenUsed/>
    <w:rsid w:val="000C1A1B"/>
  </w:style>
  <w:style w:type="numbering" w:customStyle="1" w:styleId="357">
    <w:name w:val="Нет списка357"/>
    <w:next w:val="a2"/>
    <w:uiPriority w:val="99"/>
    <w:semiHidden/>
    <w:unhideWhenUsed/>
    <w:rsid w:val="000C1A1B"/>
  </w:style>
  <w:style w:type="numbering" w:customStyle="1" w:styleId="365">
    <w:name w:val="Нет списка365"/>
    <w:next w:val="a2"/>
    <w:uiPriority w:val="99"/>
    <w:semiHidden/>
    <w:unhideWhenUsed/>
    <w:rsid w:val="000C1A1B"/>
  </w:style>
  <w:style w:type="numbering" w:customStyle="1" w:styleId="1155">
    <w:name w:val="Нет списка1155"/>
    <w:next w:val="a2"/>
    <w:uiPriority w:val="99"/>
    <w:semiHidden/>
    <w:unhideWhenUsed/>
    <w:rsid w:val="000C1A1B"/>
  </w:style>
  <w:style w:type="numbering" w:customStyle="1" w:styleId="1165">
    <w:name w:val="Нет списка1165"/>
    <w:next w:val="a2"/>
    <w:uiPriority w:val="99"/>
    <w:semiHidden/>
    <w:unhideWhenUsed/>
    <w:qFormat/>
    <w:rsid w:val="000C1A1B"/>
  </w:style>
  <w:style w:type="numbering" w:customStyle="1" w:styleId="11145">
    <w:name w:val="Нет списка11145"/>
    <w:next w:val="a2"/>
    <w:uiPriority w:val="99"/>
    <w:semiHidden/>
    <w:unhideWhenUsed/>
    <w:qFormat/>
    <w:rsid w:val="000C1A1B"/>
  </w:style>
  <w:style w:type="numbering" w:customStyle="1" w:styleId="1111350">
    <w:name w:val="Нет списка111135"/>
    <w:next w:val="a2"/>
    <w:uiPriority w:val="99"/>
    <w:semiHidden/>
    <w:unhideWhenUsed/>
    <w:qFormat/>
    <w:rsid w:val="000C1A1B"/>
  </w:style>
  <w:style w:type="numbering" w:customStyle="1" w:styleId="1111125">
    <w:name w:val="Нет списка1111125"/>
    <w:next w:val="a2"/>
    <w:uiPriority w:val="99"/>
    <w:semiHidden/>
    <w:unhideWhenUsed/>
    <w:qFormat/>
    <w:rsid w:val="000C1A1B"/>
  </w:style>
  <w:style w:type="numbering" w:customStyle="1" w:styleId="11111125">
    <w:name w:val="Нет списка11111125"/>
    <w:next w:val="a2"/>
    <w:uiPriority w:val="99"/>
    <w:semiHidden/>
    <w:unhideWhenUsed/>
    <w:qFormat/>
    <w:rsid w:val="000C1A1B"/>
  </w:style>
  <w:style w:type="numbering" w:customStyle="1" w:styleId="2105">
    <w:name w:val="Нет списка2105"/>
    <w:next w:val="a2"/>
    <w:uiPriority w:val="99"/>
    <w:semiHidden/>
    <w:unhideWhenUsed/>
    <w:qFormat/>
    <w:rsid w:val="000C1A1B"/>
  </w:style>
  <w:style w:type="numbering" w:customStyle="1" w:styleId="375">
    <w:name w:val="Нет списка375"/>
    <w:next w:val="a2"/>
    <w:uiPriority w:val="99"/>
    <w:semiHidden/>
    <w:unhideWhenUsed/>
    <w:qFormat/>
    <w:rsid w:val="000C1A1B"/>
  </w:style>
  <w:style w:type="numbering" w:customStyle="1" w:styleId="445">
    <w:name w:val="Нет списка445"/>
    <w:next w:val="a2"/>
    <w:uiPriority w:val="99"/>
    <w:semiHidden/>
    <w:unhideWhenUsed/>
    <w:qFormat/>
    <w:rsid w:val="000C1A1B"/>
  </w:style>
  <w:style w:type="numbering" w:customStyle="1" w:styleId="111111125">
    <w:name w:val="Нет списка111111125"/>
    <w:next w:val="a2"/>
    <w:uiPriority w:val="99"/>
    <w:semiHidden/>
    <w:unhideWhenUsed/>
    <w:qFormat/>
    <w:rsid w:val="000C1A1B"/>
  </w:style>
  <w:style w:type="numbering" w:customStyle="1" w:styleId="1111111125">
    <w:name w:val="Нет списка1111111125"/>
    <w:next w:val="a2"/>
    <w:uiPriority w:val="99"/>
    <w:semiHidden/>
    <w:unhideWhenUsed/>
    <w:qFormat/>
    <w:rsid w:val="000C1A1B"/>
  </w:style>
  <w:style w:type="numbering" w:customStyle="1" w:styleId="2145">
    <w:name w:val="Нет списка2145"/>
    <w:next w:val="a2"/>
    <w:uiPriority w:val="99"/>
    <w:semiHidden/>
    <w:unhideWhenUsed/>
    <w:qFormat/>
    <w:rsid w:val="000C1A1B"/>
  </w:style>
  <w:style w:type="numbering" w:customStyle="1" w:styleId="3145">
    <w:name w:val="Нет списка3145"/>
    <w:next w:val="a2"/>
    <w:uiPriority w:val="99"/>
    <w:semiHidden/>
    <w:unhideWhenUsed/>
    <w:qFormat/>
    <w:rsid w:val="000C1A1B"/>
  </w:style>
  <w:style w:type="numbering" w:customStyle="1" w:styleId="545">
    <w:name w:val="Нет списка545"/>
    <w:next w:val="a2"/>
    <w:uiPriority w:val="99"/>
    <w:semiHidden/>
    <w:unhideWhenUsed/>
    <w:qFormat/>
    <w:rsid w:val="000C1A1B"/>
  </w:style>
  <w:style w:type="numbering" w:customStyle="1" w:styleId="1235">
    <w:name w:val="Нет списка1235"/>
    <w:next w:val="a2"/>
    <w:uiPriority w:val="99"/>
    <w:semiHidden/>
    <w:unhideWhenUsed/>
    <w:qFormat/>
    <w:rsid w:val="000C1A1B"/>
  </w:style>
  <w:style w:type="numbering" w:customStyle="1" w:styleId="645">
    <w:name w:val="Нет списка645"/>
    <w:next w:val="a2"/>
    <w:uiPriority w:val="99"/>
    <w:semiHidden/>
    <w:unhideWhenUsed/>
    <w:qFormat/>
    <w:rsid w:val="000C1A1B"/>
  </w:style>
  <w:style w:type="numbering" w:customStyle="1" w:styleId="745">
    <w:name w:val="Нет списка745"/>
    <w:next w:val="a2"/>
    <w:uiPriority w:val="99"/>
    <w:semiHidden/>
    <w:unhideWhenUsed/>
    <w:qFormat/>
    <w:rsid w:val="000C1A1B"/>
  </w:style>
  <w:style w:type="numbering" w:customStyle="1" w:styleId="1325">
    <w:name w:val="Нет списка1325"/>
    <w:next w:val="a2"/>
    <w:uiPriority w:val="99"/>
    <w:semiHidden/>
    <w:unhideWhenUsed/>
    <w:qFormat/>
    <w:rsid w:val="000C1A1B"/>
  </w:style>
  <w:style w:type="numbering" w:customStyle="1" w:styleId="11225">
    <w:name w:val="Нет списка11225"/>
    <w:next w:val="a2"/>
    <w:uiPriority w:val="99"/>
    <w:semiHidden/>
    <w:unhideWhenUsed/>
    <w:qFormat/>
    <w:rsid w:val="000C1A1B"/>
  </w:style>
  <w:style w:type="numbering" w:customStyle="1" w:styleId="2225">
    <w:name w:val="Нет списка2225"/>
    <w:next w:val="a2"/>
    <w:uiPriority w:val="99"/>
    <w:semiHidden/>
    <w:unhideWhenUsed/>
    <w:qFormat/>
    <w:rsid w:val="000C1A1B"/>
  </w:style>
  <w:style w:type="numbering" w:customStyle="1" w:styleId="3225">
    <w:name w:val="Нет списка3225"/>
    <w:next w:val="a2"/>
    <w:uiPriority w:val="99"/>
    <w:semiHidden/>
    <w:unhideWhenUsed/>
    <w:qFormat/>
    <w:rsid w:val="000C1A1B"/>
  </w:style>
  <w:style w:type="numbering" w:customStyle="1" w:styleId="4145">
    <w:name w:val="Нет списка4145"/>
    <w:next w:val="a2"/>
    <w:uiPriority w:val="99"/>
    <w:semiHidden/>
    <w:unhideWhenUsed/>
    <w:qFormat/>
    <w:rsid w:val="000C1A1B"/>
  </w:style>
  <w:style w:type="numbering" w:customStyle="1" w:styleId="111225">
    <w:name w:val="Нет списка111225"/>
    <w:next w:val="a2"/>
    <w:uiPriority w:val="99"/>
    <w:semiHidden/>
    <w:unhideWhenUsed/>
    <w:qFormat/>
    <w:rsid w:val="000C1A1B"/>
  </w:style>
  <w:style w:type="numbering" w:customStyle="1" w:styleId="21135">
    <w:name w:val="Нет списка21135"/>
    <w:next w:val="a2"/>
    <w:uiPriority w:val="99"/>
    <w:semiHidden/>
    <w:unhideWhenUsed/>
    <w:qFormat/>
    <w:rsid w:val="000C1A1B"/>
  </w:style>
  <w:style w:type="numbering" w:customStyle="1" w:styleId="31135">
    <w:name w:val="Нет списка31135"/>
    <w:next w:val="a2"/>
    <w:uiPriority w:val="99"/>
    <w:semiHidden/>
    <w:unhideWhenUsed/>
    <w:qFormat/>
    <w:rsid w:val="000C1A1B"/>
  </w:style>
  <w:style w:type="numbering" w:customStyle="1" w:styleId="111111111115">
    <w:name w:val="Нет списка111111111115"/>
    <w:next w:val="a2"/>
    <w:uiPriority w:val="99"/>
    <w:semiHidden/>
    <w:unhideWhenUsed/>
    <w:rsid w:val="000C1A1B"/>
  </w:style>
  <w:style w:type="numbering" w:customStyle="1" w:styleId="12125">
    <w:name w:val="Нет списка12125"/>
    <w:next w:val="a2"/>
    <w:uiPriority w:val="99"/>
    <w:semiHidden/>
    <w:unhideWhenUsed/>
    <w:rsid w:val="000C1A1B"/>
  </w:style>
  <w:style w:type="numbering" w:customStyle="1" w:styleId="5145">
    <w:name w:val="Нет списка5145"/>
    <w:next w:val="a2"/>
    <w:uiPriority w:val="99"/>
    <w:semiHidden/>
    <w:unhideWhenUsed/>
    <w:rsid w:val="000C1A1B"/>
  </w:style>
  <w:style w:type="numbering" w:customStyle="1" w:styleId="6145">
    <w:name w:val="Нет списка6145"/>
    <w:next w:val="a2"/>
    <w:uiPriority w:val="99"/>
    <w:semiHidden/>
    <w:unhideWhenUsed/>
    <w:rsid w:val="000C1A1B"/>
  </w:style>
  <w:style w:type="numbering" w:customStyle="1" w:styleId="7145">
    <w:name w:val="Нет списка7145"/>
    <w:next w:val="a2"/>
    <w:uiPriority w:val="99"/>
    <w:semiHidden/>
    <w:unhideWhenUsed/>
    <w:rsid w:val="000C1A1B"/>
  </w:style>
  <w:style w:type="numbering" w:customStyle="1" w:styleId="41135">
    <w:name w:val="Нет списка41135"/>
    <w:next w:val="a2"/>
    <w:uiPriority w:val="99"/>
    <w:semiHidden/>
    <w:unhideWhenUsed/>
    <w:rsid w:val="000C1A1B"/>
  </w:style>
  <w:style w:type="numbering" w:customStyle="1" w:styleId="51135">
    <w:name w:val="Нет списка51135"/>
    <w:next w:val="a2"/>
    <w:uiPriority w:val="99"/>
    <w:semiHidden/>
    <w:unhideWhenUsed/>
    <w:rsid w:val="000C1A1B"/>
  </w:style>
  <w:style w:type="numbering" w:customStyle="1" w:styleId="61135">
    <w:name w:val="Нет списка61135"/>
    <w:next w:val="a2"/>
    <w:uiPriority w:val="99"/>
    <w:semiHidden/>
    <w:unhideWhenUsed/>
    <w:rsid w:val="000C1A1B"/>
  </w:style>
  <w:style w:type="numbering" w:customStyle="1" w:styleId="71135">
    <w:name w:val="Нет списка71135"/>
    <w:next w:val="a2"/>
    <w:uiPriority w:val="99"/>
    <w:semiHidden/>
    <w:unhideWhenUsed/>
    <w:rsid w:val="000C1A1B"/>
  </w:style>
  <w:style w:type="numbering" w:customStyle="1" w:styleId="835">
    <w:name w:val="Нет списка835"/>
    <w:next w:val="a2"/>
    <w:uiPriority w:val="99"/>
    <w:semiHidden/>
    <w:unhideWhenUsed/>
    <w:rsid w:val="000C1A1B"/>
  </w:style>
  <w:style w:type="numbering" w:customStyle="1" w:styleId="935">
    <w:name w:val="Нет списка935"/>
    <w:next w:val="a2"/>
    <w:uiPriority w:val="99"/>
    <w:semiHidden/>
    <w:unhideWhenUsed/>
    <w:rsid w:val="000C1A1B"/>
  </w:style>
  <w:style w:type="numbering" w:customStyle="1" w:styleId="1025">
    <w:name w:val="Нет списка1025"/>
    <w:next w:val="a2"/>
    <w:uiPriority w:val="99"/>
    <w:semiHidden/>
    <w:unhideWhenUsed/>
    <w:rsid w:val="000C1A1B"/>
  </w:style>
  <w:style w:type="numbering" w:customStyle="1" w:styleId="1425">
    <w:name w:val="Нет списка1425"/>
    <w:next w:val="a2"/>
    <w:uiPriority w:val="99"/>
    <w:semiHidden/>
    <w:unhideWhenUsed/>
    <w:rsid w:val="000C1A1B"/>
  </w:style>
  <w:style w:type="numbering" w:customStyle="1" w:styleId="2325">
    <w:name w:val="Нет списка2325"/>
    <w:next w:val="a2"/>
    <w:uiPriority w:val="99"/>
    <w:semiHidden/>
    <w:unhideWhenUsed/>
    <w:rsid w:val="000C1A1B"/>
  </w:style>
  <w:style w:type="numbering" w:customStyle="1" w:styleId="4225">
    <w:name w:val="Нет списка4225"/>
    <w:next w:val="a2"/>
    <w:uiPriority w:val="99"/>
    <w:semiHidden/>
    <w:unhideWhenUsed/>
    <w:rsid w:val="000C1A1B"/>
  </w:style>
  <w:style w:type="numbering" w:customStyle="1" w:styleId="5225">
    <w:name w:val="Нет списка5225"/>
    <w:next w:val="a2"/>
    <w:uiPriority w:val="99"/>
    <w:semiHidden/>
    <w:unhideWhenUsed/>
    <w:rsid w:val="000C1A1B"/>
  </w:style>
  <w:style w:type="numbering" w:customStyle="1" w:styleId="6225">
    <w:name w:val="Нет списка6225"/>
    <w:next w:val="a2"/>
    <w:uiPriority w:val="99"/>
    <w:semiHidden/>
    <w:unhideWhenUsed/>
    <w:rsid w:val="000C1A1B"/>
  </w:style>
  <w:style w:type="numbering" w:customStyle="1" w:styleId="7225">
    <w:name w:val="Нет списка7225"/>
    <w:next w:val="a2"/>
    <w:uiPriority w:val="99"/>
    <w:semiHidden/>
    <w:unhideWhenUsed/>
    <w:rsid w:val="000C1A1B"/>
  </w:style>
  <w:style w:type="numbering" w:customStyle="1" w:styleId="11325">
    <w:name w:val="Нет списка11325"/>
    <w:next w:val="a2"/>
    <w:uiPriority w:val="99"/>
    <w:semiHidden/>
    <w:unhideWhenUsed/>
    <w:rsid w:val="000C1A1B"/>
  </w:style>
  <w:style w:type="numbering" w:customStyle="1" w:styleId="21225">
    <w:name w:val="Нет списка21225"/>
    <w:next w:val="a2"/>
    <w:uiPriority w:val="99"/>
    <w:semiHidden/>
    <w:unhideWhenUsed/>
    <w:rsid w:val="000C1A1B"/>
  </w:style>
  <w:style w:type="numbering" w:customStyle="1" w:styleId="31225">
    <w:name w:val="Нет списка31225"/>
    <w:next w:val="a2"/>
    <w:uiPriority w:val="99"/>
    <w:semiHidden/>
    <w:unhideWhenUsed/>
    <w:rsid w:val="000C1A1B"/>
  </w:style>
  <w:style w:type="numbering" w:customStyle="1" w:styleId="41225">
    <w:name w:val="Нет списка41225"/>
    <w:next w:val="a2"/>
    <w:uiPriority w:val="99"/>
    <w:semiHidden/>
    <w:unhideWhenUsed/>
    <w:rsid w:val="000C1A1B"/>
  </w:style>
  <w:style w:type="numbering" w:customStyle="1" w:styleId="51225">
    <w:name w:val="Нет списка51225"/>
    <w:next w:val="a2"/>
    <w:uiPriority w:val="99"/>
    <w:semiHidden/>
    <w:unhideWhenUsed/>
    <w:rsid w:val="000C1A1B"/>
  </w:style>
  <w:style w:type="numbering" w:customStyle="1" w:styleId="61225">
    <w:name w:val="Нет списка61225"/>
    <w:next w:val="a2"/>
    <w:uiPriority w:val="99"/>
    <w:semiHidden/>
    <w:unhideWhenUsed/>
    <w:rsid w:val="000C1A1B"/>
  </w:style>
  <w:style w:type="numbering" w:customStyle="1" w:styleId="71225">
    <w:name w:val="Нет списка71225"/>
    <w:next w:val="a2"/>
    <w:uiPriority w:val="99"/>
    <w:semiHidden/>
    <w:unhideWhenUsed/>
    <w:rsid w:val="000C1A1B"/>
  </w:style>
  <w:style w:type="numbering" w:customStyle="1" w:styleId="211125">
    <w:name w:val="Нет списка211125"/>
    <w:next w:val="a2"/>
    <w:uiPriority w:val="99"/>
    <w:semiHidden/>
    <w:unhideWhenUsed/>
    <w:rsid w:val="000C1A1B"/>
  </w:style>
  <w:style w:type="numbering" w:customStyle="1" w:styleId="311125">
    <w:name w:val="Нет списка311125"/>
    <w:next w:val="a2"/>
    <w:uiPriority w:val="99"/>
    <w:semiHidden/>
    <w:unhideWhenUsed/>
    <w:rsid w:val="000C1A1B"/>
  </w:style>
  <w:style w:type="numbering" w:customStyle="1" w:styleId="411125">
    <w:name w:val="Нет списка411125"/>
    <w:next w:val="a2"/>
    <w:uiPriority w:val="99"/>
    <w:semiHidden/>
    <w:unhideWhenUsed/>
    <w:rsid w:val="000C1A1B"/>
  </w:style>
  <w:style w:type="numbering" w:customStyle="1" w:styleId="511125">
    <w:name w:val="Нет списка511125"/>
    <w:next w:val="a2"/>
    <w:uiPriority w:val="99"/>
    <w:semiHidden/>
    <w:unhideWhenUsed/>
    <w:rsid w:val="000C1A1B"/>
  </w:style>
  <w:style w:type="numbering" w:customStyle="1" w:styleId="611125">
    <w:name w:val="Нет списка611125"/>
    <w:next w:val="a2"/>
    <w:uiPriority w:val="99"/>
    <w:semiHidden/>
    <w:unhideWhenUsed/>
    <w:rsid w:val="000C1A1B"/>
  </w:style>
  <w:style w:type="numbering" w:customStyle="1" w:styleId="711125">
    <w:name w:val="Нет списка711125"/>
    <w:next w:val="a2"/>
    <w:uiPriority w:val="99"/>
    <w:semiHidden/>
    <w:unhideWhenUsed/>
    <w:rsid w:val="000C1A1B"/>
  </w:style>
  <w:style w:type="numbering" w:customStyle="1" w:styleId="8125">
    <w:name w:val="Нет списка8125"/>
    <w:next w:val="a2"/>
    <w:uiPriority w:val="99"/>
    <w:semiHidden/>
    <w:unhideWhenUsed/>
    <w:rsid w:val="000C1A1B"/>
  </w:style>
  <w:style w:type="numbering" w:customStyle="1" w:styleId="9125">
    <w:name w:val="Нет списка9125"/>
    <w:next w:val="a2"/>
    <w:uiPriority w:val="99"/>
    <w:semiHidden/>
    <w:unhideWhenUsed/>
    <w:rsid w:val="000C1A1B"/>
  </w:style>
  <w:style w:type="numbering" w:customStyle="1" w:styleId="1525">
    <w:name w:val="Нет списка1525"/>
    <w:next w:val="a2"/>
    <w:uiPriority w:val="99"/>
    <w:semiHidden/>
    <w:unhideWhenUsed/>
    <w:rsid w:val="000C1A1B"/>
  </w:style>
  <w:style w:type="numbering" w:customStyle="1" w:styleId="1625">
    <w:name w:val="Нет списка1625"/>
    <w:next w:val="a2"/>
    <w:uiPriority w:val="99"/>
    <w:semiHidden/>
    <w:unhideWhenUsed/>
    <w:rsid w:val="000C1A1B"/>
  </w:style>
  <w:style w:type="numbering" w:customStyle="1" w:styleId="2415">
    <w:name w:val="Нет списка2415"/>
    <w:next w:val="a2"/>
    <w:uiPriority w:val="99"/>
    <w:semiHidden/>
    <w:unhideWhenUsed/>
    <w:rsid w:val="000C1A1B"/>
  </w:style>
  <w:style w:type="numbering" w:customStyle="1" w:styleId="3315">
    <w:name w:val="Нет списка3315"/>
    <w:next w:val="a2"/>
    <w:uiPriority w:val="99"/>
    <w:semiHidden/>
    <w:unhideWhenUsed/>
    <w:rsid w:val="000C1A1B"/>
  </w:style>
  <w:style w:type="numbering" w:customStyle="1" w:styleId="4315">
    <w:name w:val="Нет списка4315"/>
    <w:next w:val="a2"/>
    <w:uiPriority w:val="99"/>
    <w:semiHidden/>
    <w:unhideWhenUsed/>
    <w:rsid w:val="000C1A1B"/>
  </w:style>
  <w:style w:type="numbering" w:customStyle="1" w:styleId="11415">
    <w:name w:val="Нет списка11415"/>
    <w:next w:val="a2"/>
    <w:uiPriority w:val="99"/>
    <w:semiHidden/>
    <w:unhideWhenUsed/>
    <w:rsid w:val="000C1A1B"/>
  </w:style>
  <w:style w:type="numbering" w:customStyle="1" w:styleId="111315">
    <w:name w:val="Нет списка111315"/>
    <w:next w:val="a2"/>
    <w:uiPriority w:val="99"/>
    <w:semiHidden/>
    <w:unhideWhenUsed/>
    <w:rsid w:val="000C1A1B"/>
  </w:style>
  <w:style w:type="numbering" w:customStyle="1" w:styleId="21315">
    <w:name w:val="Нет списка21315"/>
    <w:next w:val="a2"/>
    <w:uiPriority w:val="99"/>
    <w:semiHidden/>
    <w:unhideWhenUsed/>
    <w:rsid w:val="000C1A1B"/>
  </w:style>
  <w:style w:type="numbering" w:customStyle="1" w:styleId="31315">
    <w:name w:val="Нет списка31315"/>
    <w:next w:val="a2"/>
    <w:uiPriority w:val="99"/>
    <w:semiHidden/>
    <w:unhideWhenUsed/>
    <w:rsid w:val="000C1A1B"/>
  </w:style>
  <w:style w:type="numbering" w:customStyle="1" w:styleId="5315">
    <w:name w:val="Нет списка5315"/>
    <w:next w:val="a2"/>
    <w:uiPriority w:val="99"/>
    <w:semiHidden/>
    <w:unhideWhenUsed/>
    <w:rsid w:val="000C1A1B"/>
  </w:style>
  <w:style w:type="numbering" w:customStyle="1" w:styleId="12215">
    <w:name w:val="Нет списка12215"/>
    <w:next w:val="a2"/>
    <w:uiPriority w:val="99"/>
    <w:semiHidden/>
    <w:unhideWhenUsed/>
    <w:rsid w:val="000C1A1B"/>
  </w:style>
  <w:style w:type="numbering" w:customStyle="1" w:styleId="6315">
    <w:name w:val="Нет списка6315"/>
    <w:next w:val="a2"/>
    <w:uiPriority w:val="99"/>
    <w:semiHidden/>
    <w:unhideWhenUsed/>
    <w:rsid w:val="000C1A1B"/>
  </w:style>
  <w:style w:type="numbering" w:customStyle="1" w:styleId="1111215">
    <w:name w:val="Нет списка1111215"/>
    <w:next w:val="a2"/>
    <w:uiPriority w:val="99"/>
    <w:semiHidden/>
    <w:unhideWhenUsed/>
    <w:rsid w:val="000C1A1B"/>
  </w:style>
  <w:style w:type="numbering" w:customStyle="1" w:styleId="1111111111112">
    <w:name w:val="Нет списка1111111111112"/>
    <w:next w:val="a2"/>
    <w:uiPriority w:val="99"/>
    <w:semiHidden/>
    <w:unhideWhenUsed/>
    <w:rsid w:val="000C1A1B"/>
  </w:style>
  <w:style w:type="numbering" w:customStyle="1" w:styleId="13115">
    <w:name w:val="Нет списка13115"/>
    <w:next w:val="a2"/>
    <w:uiPriority w:val="99"/>
    <w:semiHidden/>
    <w:unhideWhenUsed/>
    <w:rsid w:val="000C1A1B"/>
  </w:style>
  <w:style w:type="numbering" w:customStyle="1" w:styleId="112115">
    <w:name w:val="Нет списка112115"/>
    <w:next w:val="a2"/>
    <w:uiPriority w:val="99"/>
    <w:semiHidden/>
    <w:unhideWhenUsed/>
    <w:rsid w:val="000C1A1B"/>
  </w:style>
  <w:style w:type="numbering" w:customStyle="1" w:styleId="22115">
    <w:name w:val="Нет списка22115"/>
    <w:next w:val="a2"/>
    <w:uiPriority w:val="99"/>
    <w:semiHidden/>
    <w:unhideWhenUsed/>
    <w:rsid w:val="000C1A1B"/>
  </w:style>
  <w:style w:type="numbering" w:customStyle="1" w:styleId="121115">
    <w:name w:val="Нет списка121115"/>
    <w:next w:val="a2"/>
    <w:uiPriority w:val="99"/>
    <w:semiHidden/>
    <w:unhideWhenUsed/>
    <w:rsid w:val="000C1A1B"/>
  </w:style>
  <w:style w:type="numbering" w:customStyle="1" w:styleId="7315">
    <w:name w:val="Нет списка7315"/>
    <w:next w:val="a2"/>
    <w:uiPriority w:val="99"/>
    <w:semiHidden/>
    <w:unhideWhenUsed/>
    <w:rsid w:val="000C1A1B"/>
  </w:style>
  <w:style w:type="numbering" w:customStyle="1" w:styleId="41315">
    <w:name w:val="Нет списка41315"/>
    <w:next w:val="a2"/>
    <w:uiPriority w:val="99"/>
    <w:semiHidden/>
    <w:unhideWhenUsed/>
    <w:rsid w:val="000C1A1B"/>
  </w:style>
  <w:style w:type="numbering" w:customStyle="1" w:styleId="51315">
    <w:name w:val="Нет списка51315"/>
    <w:next w:val="a2"/>
    <w:uiPriority w:val="99"/>
    <w:semiHidden/>
    <w:unhideWhenUsed/>
    <w:rsid w:val="000C1A1B"/>
  </w:style>
  <w:style w:type="numbering" w:customStyle="1" w:styleId="61315">
    <w:name w:val="Нет списка61315"/>
    <w:next w:val="a2"/>
    <w:uiPriority w:val="99"/>
    <w:semiHidden/>
    <w:unhideWhenUsed/>
    <w:rsid w:val="000C1A1B"/>
  </w:style>
  <w:style w:type="numbering" w:customStyle="1" w:styleId="71315">
    <w:name w:val="Нет списка71315"/>
    <w:next w:val="a2"/>
    <w:uiPriority w:val="99"/>
    <w:semiHidden/>
    <w:unhideWhenUsed/>
    <w:rsid w:val="000C1A1B"/>
  </w:style>
  <w:style w:type="numbering" w:customStyle="1" w:styleId="211215">
    <w:name w:val="Нет списка211215"/>
    <w:next w:val="a2"/>
    <w:uiPriority w:val="99"/>
    <w:semiHidden/>
    <w:unhideWhenUsed/>
    <w:rsid w:val="000C1A1B"/>
  </w:style>
  <w:style w:type="numbering" w:customStyle="1" w:styleId="311215">
    <w:name w:val="Нет списка311215"/>
    <w:next w:val="a2"/>
    <w:uiPriority w:val="99"/>
    <w:semiHidden/>
    <w:unhideWhenUsed/>
    <w:rsid w:val="000C1A1B"/>
  </w:style>
  <w:style w:type="numbering" w:customStyle="1" w:styleId="411215">
    <w:name w:val="Нет списка411215"/>
    <w:next w:val="a2"/>
    <w:uiPriority w:val="99"/>
    <w:semiHidden/>
    <w:unhideWhenUsed/>
    <w:rsid w:val="000C1A1B"/>
  </w:style>
  <w:style w:type="numbering" w:customStyle="1" w:styleId="511215">
    <w:name w:val="Нет списка511215"/>
    <w:next w:val="a2"/>
    <w:uiPriority w:val="99"/>
    <w:semiHidden/>
    <w:unhideWhenUsed/>
    <w:rsid w:val="000C1A1B"/>
  </w:style>
  <w:style w:type="numbering" w:customStyle="1" w:styleId="611215">
    <w:name w:val="Нет списка611215"/>
    <w:next w:val="a2"/>
    <w:uiPriority w:val="99"/>
    <w:semiHidden/>
    <w:unhideWhenUsed/>
    <w:rsid w:val="000C1A1B"/>
  </w:style>
  <w:style w:type="numbering" w:customStyle="1" w:styleId="711215">
    <w:name w:val="Нет списка711215"/>
    <w:next w:val="a2"/>
    <w:uiPriority w:val="99"/>
    <w:semiHidden/>
    <w:unhideWhenUsed/>
    <w:rsid w:val="000C1A1B"/>
  </w:style>
  <w:style w:type="numbering" w:customStyle="1" w:styleId="8215">
    <w:name w:val="Нет списка8215"/>
    <w:next w:val="a2"/>
    <w:uiPriority w:val="99"/>
    <w:semiHidden/>
    <w:unhideWhenUsed/>
    <w:rsid w:val="000C1A1B"/>
  </w:style>
  <w:style w:type="numbering" w:customStyle="1" w:styleId="9215">
    <w:name w:val="Нет списка9215"/>
    <w:next w:val="a2"/>
    <w:uiPriority w:val="99"/>
    <w:semiHidden/>
    <w:unhideWhenUsed/>
    <w:rsid w:val="000C1A1B"/>
  </w:style>
  <w:style w:type="numbering" w:customStyle="1" w:styleId="10115">
    <w:name w:val="Нет списка10115"/>
    <w:next w:val="a2"/>
    <w:uiPriority w:val="99"/>
    <w:semiHidden/>
    <w:unhideWhenUsed/>
    <w:rsid w:val="000C1A1B"/>
  </w:style>
  <w:style w:type="numbering" w:customStyle="1" w:styleId="14115">
    <w:name w:val="Нет списка14115"/>
    <w:next w:val="a2"/>
    <w:uiPriority w:val="99"/>
    <w:semiHidden/>
    <w:unhideWhenUsed/>
    <w:rsid w:val="000C1A1B"/>
  </w:style>
  <w:style w:type="numbering" w:customStyle="1" w:styleId="23115">
    <w:name w:val="Нет списка23115"/>
    <w:next w:val="a2"/>
    <w:uiPriority w:val="99"/>
    <w:semiHidden/>
    <w:unhideWhenUsed/>
    <w:rsid w:val="000C1A1B"/>
  </w:style>
  <w:style w:type="numbering" w:customStyle="1" w:styleId="32115">
    <w:name w:val="Нет списка32115"/>
    <w:next w:val="a2"/>
    <w:uiPriority w:val="99"/>
    <w:semiHidden/>
    <w:unhideWhenUsed/>
    <w:rsid w:val="000C1A1B"/>
  </w:style>
  <w:style w:type="numbering" w:customStyle="1" w:styleId="42115">
    <w:name w:val="Нет списка42115"/>
    <w:next w:val="a2"/>
    <w:uiPriority w:val="99"/>
    <w:semiHidden/>
    <w:unhideWhenUsed/>
    <w:rsid w:val="000C1A1B"/>
  </w:style>
  <w:style w:type="numbering" w:customStyle="1" w:styleId="52115">
    <w:name w:val="Нет списка52115"/>
    <w:next w:val="a2"/>
    <w:uiPriority w:val="99"/>
    <w:semiHidden/>
    <w:unhideWhenUsed/>
    <w:rsid w:val="000C1A1B"/>
  </w:style>
  <w:style w:type="numbering" w:customStyle="1" w:styleId="62115">
    <w:name w:val="Нет списка62115"/>
    <w:next w:val="a2"/>
    <w:uiPriority w:val="99"/>
    <w:semiHidden/>
    <w:unhideWhenUsed/>
    <w:rsid w:val="000C1A1B"/>
  </w:style>
  <w:style w:type="numbering" w:customStyle="1" w:styleId="72115">
    <w:name w:val="Нет списка72115"/>
    <w:next w:val="a2"/>
    <w:uiPriority w:val="99"/>
    <w:semiHidden/>
    <w:unhideWhenUsed/>
    <w:rsid w:val="000C1A1B"/>
  </w:style>
  <w:style w:type="numbering" w:customStyle="1" w:styleId="113115">
    <w:name w:val="Нет списка113115"/>
    <w:next w:val="a2"/>
    <w:uiPriority w:val="99"/>
    <w:semiHidden/>
    <w:unhideWhenUsed/>
    <w:rsid w:val="000C1A1B"/>
  </w:style>
  <w:style w:type="numbering" w:customStyle="1" w:styleId="212115">
    <w:name w:val="Нет списка212115"/>
    <w:next w:val="a2"/>
    <w:uiPriority w:val="99"/>
    <w:semiHidden/>
    <w:unhideWhenUsed/>
    <w:rsid w:val="000C1A1B"/>
  </w:style>
  <w:style w:type="numbering" w:customStyle="1" w:styleId="312115">
    <w:name w:val="Нет списка312115"/>
    <w:next w:val="a2"/>
    <w:uiPriority w:val="99"/>
    <w:semiHidden/>
    <w:unhideWhenUsed/>
    <w:rsid w:val="000C1A1B"/>
  </w:style>
  <w:style w:type="numbering" w:customStyle="1" w:styleId="412115">
    <w:name w:val="Нет списка412115"/>
    <w:next w:val="a2"/>
    <w:uiPriority w:val="99"/>
    <w:semiHidden/>
    <w:unhideWhenUsed/>
    <w:rsid w:val="000C1A1B"/>
  </w:style>
  <w:style w:type="numbering" w:customStyle="1" w:styleId="512115">
    <w:name w:val="Нет списка512115"/>
    <w:next w:val="a2"/>
    <w:uiPriority w:val="99"/>
    <w:semiHidden/>
    <w:unhideWhenUsed/>
    <w:rsid w:val="000C1A1B"/>
  </w:style>
  <w:style w:type="numbering" w:customStyle="1" w:styleId="612115">
    <w:name w:val="Нет списка612115"/>
    <w:next w:val="a2"/>
    <w:uiPriority w:val="99"/>
    <w:semiHidden/>
    <w:unhideWhenUsed/>
    <w:rsid w:val="000C1A1B"/>
  </w:style>
  <w:style w:type="numbering" w:customStyle="1" w:styleId="712115">
    <w:name w:val="Нет списка712115"/>
    <w:next w:val="a2"/>
    <w:uiPriority w:val="99"/>
    <w:semiHidden/>
    <w:unhideWhenUsed/>
    <w:rsid w:val="000C1A1B"/>
  </w:style>
  <w:style w:type="numbering" w:customStyle="1" w:styleId="1112115">
    <w:name w:val="Нет списка1112115"/>
    <w:next w:val="a2"/>
    <w:uiPriority w:val="99"/>
    <w:semiHidden/>
    <w:unhideWhenUsed/>
    <w:rsid w:val="000C1A1B"/>
  </w:style>
  <w:style w:type="numbering" w:customStyle="1" w:styleId="2111115">
    <w:name w:val="Нет списка2111115"/>
    <w:next w:val="a2"/>
    <w:uiPriority w:val="99"/>
    <w:semiHidden/>
    <w:unhideWhenUsed/>
    <w:rsid w:val="000C1A1B"/>
  </w:style>
  <w:style w:type="numbering" w:customStyle="1" w:styleId="3111115">
    <w:name w:val="Нет списка3111115"/>
    <w:next w:val="a2"/>
    <w:uiPriority w:val="99"/>
    <w:semiHidden/>
    <w:unhideWhenUsed/>
    <w:rsid w:val="000C1A1B"/>
  </w:style>
  <w:style w:type="numbering" w:customStyle="1" w:styleId="4111115">
    <w:name w:val="Нет списка4111115"/>
    <w:next w:val="a2"/>
    <w:uiPriority w:val="99"/>
    <w:semiHidden/>
    <w:unhideWhenUsed/>
    <w:rsid w:val="000C1A1B"/>
  </w:style>
  <w:style w:type="numbering" w:customStyle="1" w:styleId="5111115">
    <w:name w:val="Нет списка5111115"/>
    <w:next w:val="a2"/>
    <w:uiPriority w:val="99"/>
    <w:semiHidden/>
    <w:unhideWhenUsed/>
    <w:rsid w:val="000C1A1B"/>
  </w:style>
  <w:style w:type="numbering" w:customStyle="1" w:styleId="6111115">
    <w:name w:val="Нет списка6111115"/>
    <w:next w:val="a2"/>
    <w:uiPriority w:val="99"/>
    <w:semiHidden/>
    <w:unhideWhenUsed/>
    <w:rsid w:val="000C1A1B"/>
  </w:style>
  <w:style w:type="numbering" w:customStyle="1" w:styleId="7111115">
    <w:name w:val="Нет списка7111115"/>
    <w:next w:val="a2"/>
    <w:uiPriority w:val="99"/>
    <w:semiHidden/>
    <w:unhideWhenUsed/>
    <w:rsid w:val="000C1A1B"/>
  </w:style>
  <w:style w:type="numbering" w:customStyle="1" w:styleId="81115">
    <w:name w:val="Нет списка81115"/>
    <w:next w:val="a2"/>
    <w:uiPriority w:val="99"/>
    <w:semiHidden/>
    <w:unhideWhenUsed/>
    <w:rsid w:val="000C1A1B"/>
  </w:style>
  <w:style w:type="numbering" w:customStyle="1" w:styleId="91115">
    <w:name w:val="Нет списка91115"/>
    <w:next w:val="a2"/>
    <w:uiPriority w:val="99"/>
    <w:semiHidden/>
    <w:unhideWhenUsed/>
    <w:rsid w:val="000C1A1B"/>
  </w:style>
  <w:style w:type="numbering" w:customStyle="1" w:styleId="1725">
    <w:name w:val="Нет списка1725"/>
    <w:next w:val="a2"/>
    <w:uiPriority w:val="99"/>
    <w:semiHidden/>
    <w:unhideWhenUsed/>
    <w:rsid w:val="000C1A1B"/>
  </w:style>
  <w:style w:type="numbering" w:customStyle="1" w:styleId="1825">
    <w:name w:val="Нет списка1825"/>
    <w:next w:val="a2"/>
    <w:uiPriority w:val="99"/>
    <w:semiHidden/>
    <w:unhideWhenUsed/>
    <w:rsid w:val="000C1A1B"/>
  </w:style>
  <w:style w:type="numbering" w:customStyle="1" w:styleId="1915">
    <w:name w:val="Нет списка1915"/>
    <w:next w:val="a2"/>
    <w:uiPriority w:val="99"/>
    <w:semiHidden/>
    <w:unhideWhenUsed/>
    <w:rsid w:val="000C1A1B"/>
  </w:style>
  <w:style w:type="numbering" w:customStyle="1" w:styleId="11015">
    <w:name w:val="Нет списка11015"/>
    <w:next w:val="a2"/>
    <w:uiPriority w:val="99"/>
    <w:semiHidden/>
    <w:unhideWhenUsed/>
    <w:rsid w:val="000C1A1B"/>
  </w:style>
  <w:style w:type="numbering" w:customStyle="1" w:styleId="15115">
    <w:name w:val="Нет списка15115"/>
    <w:next w:val="a2"/>
    <w:uiPriority w:val="99"/>
    <w:semiHidden/>
    <w:unhideWhenUsed/>
    <w:rsid w:val="000C1A1B"/>
  </w:style>
  <w:style w:type="numbering" w:customStyle="1" w:styleId="16115">
    <w:name w:val="Нет списка16115"/>
    <w:next w:val="a2"/>
    <w:uiPriority w:val="99"/>
    <w:semiHidden/>
    <w:unhideWhenUsed/>
    <w:rsid w:val="000C1A1B"/>
  </w:style>
  <w:style w:type="numbering" w:customStyle="1" w:styleId="17115">
    <w:name w:val="Нет списка17115"/>
    <w:next w:val="a2"/>
    <w:uiPriority w:val="99"/>
    <w:semiHidden/>
    <w:unhideWhenUsed/>
    <w:rsid w:val="000C1A1B"/>
  </w:style>
  <w:style w:type="numbering" w:customStyle="1" w:styleId="18115">
    <w:name w:val="Нет списка18115"/>
    <w:next w:val="a2"/>
    <w:uiPriority w:val="99"/>
    <w:semiHidden/>
    <w:unhideWhenUsed/>
    <w:rsid w:val="000C1A1B"/>
  </w:style>
  <w:style w:type="numbering" w:customStyle="1" w:styleId="2015">
    <w:name w:val="Нет списка2015"/>
    <w:next w:val="a2"/>
    <w:uiPriority w:val="99"/>
    <w:semiHidden/>
    <w:unhideWhenUsed/>
    <w:rsid w:val="000C1A1B"/>
  </w:style>
  <w:style w:type="numbering" w:customStyle="1" w:styleId="2515">
    <w:name w:val="Нет списка2515"/>
    <w:next w:val="a2"/>
    <w:uiPriority w:val="99"/>
    <w:semiHidden/>
    <w:unhideWhenUsed/>
    <w:rsid w:val="000C1A1B"/>
  </w:style>
  <w:style w:type="numbering" w:customStyle="1" w:styleId="2615">
    <w:name w:val="Нет списка2615"/>
    <w:next w:val="a2"/>
    <w:uiPriority w:val="99"/>
    <w:semiHidden/>
    <w:unhideWhenUsed/>
    <w:rsid w:val="000C1A1B"/>
  </w:style>
  <w:style w:type="numbering" w:customStyle="1" w:styleId="2715">
    <w:name w:val="Нет списка2715"/>
    <w:next w:val="a2"/>
    <w:uiPriority w:val="99"/>
    <w:semiHidden/>
    <w:unhideWhenUsed/>
    <w:rsid w:val="000C1A1B"/>
  </w:style>
  <w:style w:type="numbering" w:customStyle="1" w:styleId="2815">
    <w:name w:val="Нет списка2815"/>
    <w:next w:val="a2"/>
    <w:uiPriority w:val="99"/>
    <w:semiHidden/>
    <w:unhideWhenUsed/>
    <w:rsid w:val="000C1A1B"/>
  </w:style>
  <w:style w:type="numbering" w:customStyle="1" w:styleId="2915">
    <w:name w:val="Нет списка2915"/>
    <w:next w:val="a2"/>
    <w:uiPriority w:val="99"/>
    <w:semiHidden/>
    <w:unhideWhenUsed/>
    <w:rsid w:val="000C1A1B"/>
  </w:style>
  <w:style w:type="numbering" w:customStyle="1" w:styleId="3015">
    <w:name w:val="Нет списка3015"/>
    <w:next w:val="a2"/>
    <w:uiPriority w:val="99"/>
    <w:semiHidden/>
    <w:unhideWhenUsed/>
    <w:rsid w:val="000C1A1B"/>
  </w:style>
  <w:style w:type="numbering" w:customStyle="1" w:styleId="3415">
    <w:name w:val="Нет списка3415"/>
    <w:next w:val="a2"/>
    <w:uiPriority w:val="99"/>
    <w:semiHidden/>
    <w:unhideWhenUsed/>
    <w:rsid w:val="000C1A1B"/>
  </w:style>
  <w:style w:type="numbering" w:customStyle="1" w:styleId="3515">
    <w:name w:val="Нет списка3515"/>
    <w:next w:val="a2"/>
    <w:uiPriority w:val="99"/>
    <w:semiHidden/>
    <w:unhideWhenUsed/>
    <w:rsid w:val="000C1A1B"/>
  </w:style>
  <w:style w:type="numbering" w:customStyle="1" w:styleId="385">
    <w:name w:val="Нет списка385"/>
    <w:next w:val="a2"/>
    <w:uiPriority w:val="99"/>
    <w:semiHidden/>
    <w:unhideWhenUsed/>
    <w:rsid w:val="000C1A1B"/>
  </w:style>
  <w:style w:type="numbering" w:customStyle="1" w:styleId="1175">
    <w:name w:val="Нет списка1175"/>
    <w:next w:val="a2"/>
    <w:uiPriority w:val="99"/>
    <w:semiHidden/>
    <w:unhideWhenUsed/>
    <w:qFormat/>
    <w:rsid w:val="000C1A1B"/>
  </w:style>
  <w:style w:type="table" w:customStyle="1" w:styleId="1950">
    <w:name w:val="Сетка таблицы195"/>
    <w:basedOn w:val="a1"/>
    <w:next w:val="a7"/>
    <w:uiPriority w:val="39"/>
    <w:rsid w:val="000C1A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85">
    <w:name w:val="Нет списка1185"/>
    <w:next w:val="a2"/>
    <w:uiPriority w:val="99"/>
    <w:semiHidden/>
    <w:unhideWhenUsed/>
    <w:qFormat/>
    <w:rsid w:val="000C1A1B"/>
  </w:style>
  <w:style w:type="numbering" w:customStyle="1" w:styleId="11155">
    <w:name w:val="Нет списка11155"/>
    <w:next w:val="a2"/>
    <w:uiPriority w:val="99"/>
    <w:semiHidden/>
    <w:unhideWhenUsed/>
    <w:qFormat/>
    <w:rsid w:val="000C1A1B"/>
  </w:style>
  <w:style w:type="table" w:customStyle="1" w:styleId="114120">
    <w:name w:val="Сетка таблицы11412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45">
    <w:name w:val="Нет списка111145"/>
    <w:next w:val="a2"/>
    <w:uiPriority w:val="99"/>
    <w:semiHidden/>
    <w:unhideWhenUsed/>
    <w:qFormat/>
    <w:rsid w:val="000C1A1B"/>
  </w:style>
  <w:style w:type="numbering" w:customStyle="1" w:styleId="1111135">
    <w:name w:val="Нет списка1111135"/>
    <w:next w:val="a2"/>
    <w:uiPriority w:val="99"/>
    <w:semiHidden/>
    <w:unhideWhenUsed/>
    <w:qFormat/>
    <w:rsid w:val="000C1A1B"/>
  </w:style>
  <w:style w:type="table" w:customStyle="1" w:styleId="1113120">
    <w:name w:val="Сетка таблицы111312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5">
    <w:name w:val="Нет списка2155"/>
    <w:next w:val="a2"/>
    <w:uiPriority w:val="99"/>
    <w:semiHidden/>
    <w:unhideWhenUsed/>
    <w:qFormat/>
    <w:rsid w:val="000C1A1B"/>
  </w:style>
  <w:style w:type="numbering" w:customStyle="1" w:styleId="395">
    <w:name w:val="Нет списка395"/>
    <w:next w:val="a2"/>
    <w:uiPriority w:val="99"/>
    <w:semiHidden/>
    <w:unhideWhenUsed/>
    <w:qFormat/>
    <w:rsid w:val="000C1A1B"/>
  </w:style>
  <w:style w:type="numbering" w:customStyle="1" w:styleId="455">
    <w:name w:val="Нет списка455"/>
    <w:next w:val="a2"/>
    <w:uiPriority w:val="99"/>
    <w:semiHidden/>
    <w:unhideWhenUsed/>
    <w:qFormat/>
    <w:rsid w:val="000C1A1B"/>
  </w:style>
  <w:style w:type="numbering" w:customStyle="1" w:styleId="11111135">
    <w:name w:val="Нет списка11111135"/>
    <w:next w:val="a2"/>
    <w:uiPriority w:val="99"/>
    <w:semiHidden/>
    <w:unhideWhenUsed/>
    <w:qFormat/>
    <w:rsid w:val="000C1A1B"/>
  </w:style>
  <w:style w:type="numbering" w:customStyle="1" w:styleId="111111135">
    <w:name w:val="Нет списка111111135"/>
    <w:next w:val="a2"/>
    <w:uiPriority w:val="99"/>
    <w:semiHidden/>
    <w:unhideWhenUsed/>
    <w:qFormat/>
    <w:rsid w:val="000C1A1B"/>
  </w:style>
  <w:style w:type="numbering" w:customStyle="1" w:styleId="2165">
    <w:name w:val="Нет списка2165"/>
    <w:next w:val="a2"/>
    <w:uiPriority w:val="99"/>
    <w:semiHidden/>
    <w:unhideWhenUsed/>
    <w:qFormat/>
    <w:rsid w:val="000C1A1B"/>
  </w:style>
  <w:style w:type="numbering" w:customStyle="1" w:styleId="3155">
    <w:name w:val="Нет списка3155"/>
    <w:next w:val="a2"/>
    <w:uiPriority w:val="99"/>
    <w:semiHidden/>
    <w:unhideWhenUsed/>
    <w:qFormat/>
    <w:rsid w:val="000C1A1B"/>
  </w:style>
  <w:style w:type="numbering" w:customStyle="1" w:styleId="555">
    <w:name w:val="Нет списка555"/>
    <w:next w:val="a2"/>
    <w:uiPriority w:val="99"/>
    <w:semiHidden/>
    <w:unhideWhenUsed/>
    <w:qFormat/>
    <w:rsid w:val="000C1A1B"/>
  </w:style>
  <w:style w:type="numbering" w:customStyle="1" w:styleId="1245">
    <w:name w:val="Нет списка1245"/>
    <w:next w:val="a2"/>
    <w:uiPriority w:val="99"/>
    <w:semiHidden/>
    <w:unhideWhenUsed/>
    <w:qFormat/>
    <w:rsid w:val="000C1A1B"/>
  </w:style>
  <w:style w:type="numbering" w:customStyle="1" w:styleId="655">
    <w:name w:val="Нет списка655"/>
    <w:next w:val="a2"/>
    <w:uiPriority w:val="99"/>
    <w:semiHidden/>
    <w:unhideWhenUsed/>
    <w:qFormat/>
    <w:rsid w:val="000C1A1B"/>
  </w:style>
  <w:style w:type="numbering" w:customStyle="1" w:styleId="755">
    <w:name w:val="Нет списка755"/>
    <w:next w:val="a2"/>
    <w:uiPriority w:val="99"/>
    <w:semiHidden/>
    <w:unhideWhenUsed/>
    <w:qFormat/>
    <w:rsid w:val="000C1A1B"/>
  </w:style>
  <w:style w:type="numbering" w:customStyle="1" w:styleId="1335">
    <w:name w:val="Нет списка1335"/>
    <w:next w:val="a2"/>
    <w:uiPriority w:val="99"/>
    <w:semiHidden/>
    <w:unhideWhenUsed/>
    <w:qFormat/>
    <w:rsid w:val="000C1A1B"/>
  </w:style>
  <w:style w:type="numbering" w:customStyle="1" w:styleId="112350">
    <w:name w:val="Нет списка11235"/>
    <w:next w:val="a2"/>
    <w:uiPriority w:val="99"/>
    <w:semiHidden/>
    <w:unhideWhenUsed/>
    <w:qFormat/>
    <w:rsid w:val="000C1A1B"/>
  </w:style>
  <w:style w:type="numbering" w:customStyle="1" w:styleId="2235">
    <w:name w:val="Нет списка2235"/>
    <w:next w:val="a2"/>
    <w:uiPriority w:val="99"/>
    <w:semiHidden/>
    <w:unhideWhenUsed/>
    <w:qFormat/>
    <w:rsid w:val="000C1A1B"/>
  </w:style>
  <w:style w:type="numbering" w:customStyle="1" w:styleId="3235">
    <w:name w:val="Нет списка3235"/>
    <w:next w:val="a2"/>
    <w:uiPriority w:val="99"/>
    <w:semiHidden/>
    <w:unhideWhenUsed/>
    <w:qFormat/>
    <w:rsid w:val="000C1A1B"/>
  </w:style>
  <w:style w:type="numbering" w:customStyle="1" w:styleId="4155">
    <w:name w:val="Нет списка4155"/>
    <w:next w:val="a2"/>
    <w:uiPriority w:val="99"/>
    <w:semiHidden/>
    <w:unhideWhenUsed/>
    <w:qFormat/>
    <w:rsid w:val="000C1A1B"/>
  </w:style>
  <w:style w:type="numbering" w:customStyle="1" w:styleId="111235">
    <w:name w:val="Нет списка111235"/>
    <w:next w:val="a2"/>
    <w:uiPriority w:val="99"/>
    <w:semiHidden/>
    <w:unhideWhenUsed/>
    <w:qFormat/>
    <w:rsid w:val="000C1A1B"/>
  </w:style>
  <w:style w:type="numbering" w:customStyle="1" w:styleId="21145">
    <w:name w:val="Нет списка21145"/>
    <w:next w:val="a2"/>
    <w:uiPriority w:val="99"/>
    <w:semiHidden/>
    <w:unhideWhenUsed/>
    <w:qFormat/>
    <w:rsid w:val="000C1A1B"/>
  </w:style>
  <w:style w:type="numbering" w:customStyle="1" w:styleId="31145">
    <w:name w:val="Нет списка31145"/>
    <w:next w:val="a2"/>
    <w:uiPriority w:val="99"/>
    <w:semiHidden/>
    <w:unhideWhenUsed/>
    <w:qFormat/>
    <w:rsid w:val="000C1A1B"/>
  </w:style>
  <w:style w:type="numbering" w:customStyle="1" w:styleId="1111111135">
    <w:name w:val="Нет списка1111111135"/>
    <w:next w:val="a2"/>
    <w:uiPriority w:val="99"/>
    <w:semiHidden/>
    <w:unhideWhenUsed/>
    <w:rsid w:val="000C1A1B"/>
  </w:style>
  <w:style w:type="numbering" w:customStyle="1" w:styleId="121350">
    <w:name w:val="Нет списка12135"/>
    <w:next w:val="a2"/>
    <w:uiPriority w:val="99"/>
    <w:semiHidden/>
    <w:unhideWhenUsed/>
    <w:rsid w:val="000C1A1B"/>
  </w:style>
  <w:style w:type="numbering" w:customStyle="1" w:styleId="5155">
    <w:name w:val="Нет списка5155"/>
    <w:next w:val="a2"/>
    <w:uiPriority w:val="99"/>
    <w:semiHidden/>
    <w:unhideWhenUsed/>
    <w:rsid w:val="000C1A1B"/>
  </w:style>
  <w:style w:type="numbering" w:customStyle="1" w:styleId="6155">
    <w:name w:val="Нет списка6155"/>
    <w:next w:val="a2"/>
    <w:uiPriority w:val="99"/>
    <w:semiHidden/>
    <w:unhideWhenUsed/>
    <w:rsid w:val="000C1A1B"/>
  </w:style>
  <w:style w:type="numbering" w:customStyle="1" w:styleId="7155">
    <w:name w:val="Нет списка7155"/>
    <w:next w:val="a2"/>
    <w:uiPriority w:val="99"/>
    <w:semiHidden/>
    <w:unhideWhenUsed/>
    <w:rsid w:val="000C1A1B"/>
  </w:style>
  <w:style w:type="numbering" w:customStyle="1" w:styleId="41145">
    <w:name w:val="Нет списка41145"/>
    <w:next w:val="a2"/>
    <w:uiPriority w:val="99"/>
    <w:semiHidden/>
    <w:unhideWhenUsed/>
    <w:rsid w:val="000C1A1B"/>
  </w:style>
  <w:style w:type="numbering" w:customStyle="1" w:styleId="51145">
    <w:name w:val="Нет списка51145"/>
    <w:next w:val="a2"/>
    <w:uiPriority w:val="99"/>
    <w:semiHidden/>
    <w:unhideWhenUsed/>
    <w:rsid w:val="000C1A1B"/>
  </w:style>
  <w:style w:type="numbering" w:customStyle="1" w:styleId="61145">
    <w:name w:val="Нет списка61145"/>
    <w:next w:val="a2"/>
    <w:uiPriority w:val="99"/>
    <w:semiHidden/>
    <w:unhideWhenUsed/>
    <w:rsid w:val="000C1A1B"/>
  </w:style>
  <w:style w:type="numbering" w:customStyle="1" w:styleId="71145">
    <w:name w:val="Нет списка71145"/>
    <w:next w:val="a2"/>
    <w:uiPriority w:val="99"/>
    <w:semiHidden/>
    <w:unhideWhenUsed/>
    <w:rsid w:val="000C1A1B"/>
  </w:style>
  <w:style w:type="numbering" w:customStyle="1" w:styleId="845">
    <w:name w:val="Нет списка845"/>
    <w:next w:val="a2"/>
    <w:uiPriority w:val="99"/>
    <w:semiHidden/>
    <w:unhideWhenUsed/>
    <w:rsid w:val="000C1A1B"/>
  </w:style>
  <w:style w:type="numbering" w:customStyle="1" w:styleId="945">
    <w:name w:val="Нет списка945"/>
    <w:next w:val="a2"/>
    <w:uiPriority w:val="99"/>
    <w:semiHidden/>
    <w:unhideWhenUsed/>
    <w:rsid w:val="000C1A1B"/>
  </w:style>
  <w:style w:type="numbering" w:customStyle="1" w:styleId="1035">
    <w:name w:val="Нет списка1035"/>
    <w:next w:val="a2"/>
    <w:uiPriority w:val="99"/>
    <w:semiHidden/>
    <w:unhideWhenUsed/>
    <w:rsid w:val="000C1A1B"/>
  </w:style>
  <w:style w:type="numbering" w:customStyle="1" w:styleId="1435">
    <w:name w:val="Нет списка1435"/>
    <w:next w:val="a2"/>
    <w:uiPriority w:val="99"/>
    <w:semiHidden/>
    <w:unhideWhenUsed/>
    <w:rsid w:val="000C1A1B"/>
  </w:style>
  <w:style w:type="numbering" w:customStyle="1" w:styleId="2335">
    <w:name w:val="Нет списка2335"/>
    <w:next w:val="a2"/>
    <w:uiPriority w:val="99"/>
    <w:semiHidden/>
    <w:unhideWhenUsed/>
    <w:rsid w:val="000C1A1B"/>
  </w:style>
  <w:style w:type="numbering" w:customStyle="1" w:styleId="4235">
    <w:name w:val="Нет списка4235"/>
    <w:next w:val="a2"/>
    <w:uiPriority w:val="99"/>
    <w:semiHidden/>
    <w:unhideWhenUsed/>
    <w:rsid w:val="000C1A1B"/>
  </w:style>
  <w:style w:type="numbering" w:customStyle="1" w:styleId="5235">
    <w:name w:val="Нет списка5235"/>
    <w:next w:val="a2"/>
    <w:uiPriority w:val="99"/>
    <w:semiHidden/>
    <w:unhideWhenUsed/>
    <w:rsid w:val="000C1A1B"/>
  </w:style>
  <w:style w:type="numbering" w:customStyle="1" w:styleId="6235">
    <w:name w:val="Нет списка6235"/>
    <w:next w:val="a2"/>
    <w:uiPriority w:val="99"/>
    <w:semiHidden/>
    <w:unhideWhenUsed/>
    <w:rsid w:val="000C1A1B"/>
  </w:style>
  <w:style w:type="numbering" w:customStyle="1" w:styleId="7235">
    <w:name w:val="Нет списка7235"/>
    <w:next w:val="a2"/>
    <w:uiPriority w:val="99"/>
    <w:semiHidden/>
    <w:unhideWhenUsed/>
    <w:rsid w:val="000C1A1B"/>
  </w:style>
  <w:style w:type="numbering" w:customStyle="1" w:styleId="11335">
    <w:name w:val="Нет списка11335"/>
    <w:next w:val="a2"/>
    <w:uiPriority w:val="99"/>
    <w:semiHidden/>
    <w:unhideWhenUsed/>
    <w:rsid w:val="000C1A1B"/>
  </w:style>
  <w:style w:type="numbering" w:customStyle="1" w:styleId="21235">
    <w:name w:val="Нет списка21235"/>
    <w:next w:val="a2"/>
    <w:uiPriority w:val="99"/>
    <w:semiHidden/>
    <w:unhideWhenUsed/>
    <w:rsid w:val="000C1A1B"/>
  </w:style>
  <w:style w:type="numbering" w:customStyle="1" w:styleId="31235">
    <w:name w:val="Нет списка31235"/>
    <w:next w:val="a2"/>
    <w:uiPriority w:val="99"/>
    <w:semiHidden/>
    <w:unhideWhenUsed/>
    <w:rsid w:val="000C1A1B"/>
  </w:style>
  <w:style w:type="numbering" w:customStyle="1" w:styleId="41235">
    <w:name w:val="Нет списка41235"/>
    <w:next w:val="a2"/>
    <w:uiPriority w:val="99"/>
    <w:semiHidden/>
    <w:unhideWhenUsed/>
    <w:rsid w:val="000C1A1B"/>
  </w:style>
  <w:style w:type="numbering" w:customStyle="1" w:styleId="51235">
    <w:name w:val="Нет списка51235"/>
    <w:next w:val="a2"/>
    <w:uiPriority w:val="99"/>
    <w:semiHidden/>
    <w:unhideWhenUsed/>
    <w:rsid w:val="000C1A1B"/>
  </w:style>
  <w:style w:type="numbering" w:customStyle="1" w:styleId="61235">
    <w:name w:val="Нет списка61235"/>
    <w:next w:val="a2"/>
    <w:uiPriority w:val="99"/>
    <w:semiHidden/>
    <w:unhideWhenUsed/>
    <w:rsid w:val="000C1A1B"/>
  </w:style>
  <w:style w:type="numbering" w:customStyle="1" w:styleId="71235">
    <w:name w:val="Нет списка71235"/>
    <w:next w:val="a2"/>
    <w:uiPriority w:val="99"/>
    <w:semiHidden/>
    <w:unhideWhenUsed/>
    <w:rsid w:val="000C1A1B"/>
  </w:style>
  <w:style w:type="numbering" w:customStyle="1" w:styleId="211135">
    <w:name w:val="Нет списка211135"/>
    <w:next w:val="a2"/>
    <w:uiPriority w:val="99"/>
    <w:semiHidden/>
    <w:unhideWhenUsed/>
    <w:rsid w:val="000C1A1B"/>
  </w:style>
  <w:style w:type="numbering" w:customStyle="1" w:styleId="311135">
    <w:name w:val="Нет списка311135"/>
    <w:next w:val="a2"/>
    <w:uiPriority w:val="99"/>
    <w:semiHidden/>
    <w:unhideWhenUsed/>
    <w:rsid w:val="000C1A1B"/>
  </w:style>
  <w:style w:type="numbering" w:customStyle="1" w:styleId="411135">
    <w:name w:val="Нет списка411135"/>
    <w:next w:val="a2"/>
    <w:uiPriority w:val="99"/>
    <w:semiHidden/>
    <w:unhideWhenUsed/>
    <w:rsid w:val="000C1A1B"/>
  </w:style>
  <w:style w:type="numbering" w:customStyle="1" w:styleId="511135">
    <w:name w:val="Нет списка511135"/>
    <w:next w:val="a2"/>
    <w:uiPriority w:val="99"/>
    <w:semiHidden/>
    <w:unhideWhenUsed/>
    <w:rsid w:val="000C1A1B"/>
  </w:style>
  <w:style w:type="numbering" w:customStyle="1" w:styleId="611135">
    <w:name w:val="Нет списка611135"/>
    <w:next w:val="a2"/>
    <w:uiPriority w:val="99"/>
    <w:semiHidden/>
    <w:unhideWhenUsed/>
    <w:rsid w:val="000C1A1B"/>
  </w:style>
  <w:style w:type="numbering" w:customStyle="1" w:styleId="711135">
    <w:name w:val="Нет списка711135"/>
    <w:next w:val="a2"/>
    <w:uiPriority w:val="99"/>
    <w:semiHidden/>
    <w:unhideWhenUsed/>
    <w:rsid w:val="000C1A1B"/>
  </w:style>
  <w:style w:type="numbering" w:customStyle="1" w:styleId="8135">
    <w:name w:val="Нет списка8135"/>
    <w:next w:val="a2"/>
    <w:uiPriority w:val="99"/>
    <w:semiHidden/>
    <w:unhideWhenUsed/>
    <w:rsid w:val="000C1A1B"/>
  </w:style>
  <w:style w:type="numbering" w:customStyle="1" w:styleId="9135">
    <w:name w:val="Нет списка9135"/>
    <w:next w:val="a2"/>
    <w:uiPriority w:val="99"/>
    <w:semiHidden/>
    <w:unhideWhenUsed/>
    <w:rsid w:val="000C1A1B"/>
  </w:style>
  <w:style w:type="numbering" w:customStyle="1" w:styleId="1535">
    <w:name w:val="Нет списка1535"/>
    <w:next w:val="a2"/>
    <w:uiPriority w:val="99"/>
    <w:semiHidden/>
    <w:unhideWhenUsed/>
    <w:rsid w:val="000C1A1B"/>
  </w:style>
  <w:style w:type="numbering" w:customStyle="1" w:styleId="1635">
    <w:name w:val="Нет списка1635"/>
    <w:next w:val="a2"/>
    <w:uiPriority w:val="99"/>
    <w:semiHidden/>
    <w:unhideWhenUsed/>
    <w:rsid w:val="000C1A1B"/>
  </w:style>
  <w:style w:type="numbering" w:customStyle="1" w:styleId="2425">
    <w:name w:val="Нет списка2425"/>
    <w:next w:val="a2"/>
    <w:uiPriority w:val="99"/>
    <w:semiHidden/>
    <w:unhideWhenUsed/>
    <w:rsid w:val="000C1A1B"/>
  </w:style>
  <w:style w:type="numbering" w:customStyle="1" w:styleId="3325">
    <w:name w:val="Нет списка3325"/>
    <w:next w:val="a2"/>
    <w:uiPriority w:val="99"/>
    <w:semiHidden/>
    <w:unhideWhenUsed/>
    <w:rsid w:val="000C1A1B"/>
  </w:style>
  <w:style w:type="numbering" w:customStyle="1" w:styleId="4325">
    <w:name w:val="Нет списка4325"/>
    <w:next w:val="a2"/>
    <w:uiPriority w:val="99"/>
    <w:semiHidden/>
    <w:unhideWhenUsed/>
    <w:rsid w:val="000C1A1B"/>
  </w:style>
  <w:style w:type="numbering" w:customStyle="1" w:styleId="11425">
    <w:name w:val="Нет списка11425"/>
    <w:next w:val="a2"/>
    <w:uiPriority w:val="99"/>
    <w:semiHidden/>
    <w:unhideWhenUsed/>
    <w:rsid w:val="000C1A1B"/>
  </w:style>
  <w:style w:type="numbering" w:customStyle="1" w:styleId="111325">
    <w:name w:val="Нет списка111325"/>
    <w:next w:val="a2"/>
    <w:uiPriority w:val="99"/>
    <w:semiHidden/>
    <w:unhideWhenUsed/>
    <w:rsid w:val="000C1A1B"/>
  </w:style>
  <w:style w:type="numbering" w:customStyle="1" w:styleId="21325">
    <w:name w:val="Нет списка21325"/>
    <w:next w:val="a2"/>
    <w:uiPriority w:val="99"/>
    <w:semiHidden/>
    <w:unhideWhenUsed/>
    <w:rsid w:val="000C1A1B"/>
  </w:style>
  <w:style w:type="numbering" w:customStyle="1" w:styleId="31325">
    <w:name w:val="Нет списка31325"/>
    <w:next w:val="a2"/>
    <w:uiPriority w:val="99"/>
    <w:semiHidden/>
    <w:unhideWhenUsed/>
    <w:rsid w:val="000C1A1B"/>
  </w:style>
  <w:style w:type="numbering" w:customStyle="1" w:styleId="5325">
    <w:name w:val="Нет списка5325"/>
    <w:next w:val="a2"/>
    <w:uiPriority w:val="99"/>
    <w:semiHidden/>
    <w:unhideWhenUsed/>
    <w:rsid w:val="000C1A1B"/>
  </w:style>
  <w:style w:type="numbering" w:customStyle="1" w:styleId="12225">
    <w:name w:val="Нет списка12225"/>
    <w:next w:val="a2"/>
    <w:uiPriority w:val="99"/>
    <w:semiHidden/>
    <w:unhideWhenUsed/>
    <w:rsid w:val="000C1A1B"/>
  </w:style>
  <w:style w:type="numbering" w:customStyle="1" w:styleId="6325">
    <w:name w:val="Нет списка6325"/>
    <w:next w:val="a2"/>
    <w:uiPriority w:val="99"/>
    <w:semiHidden/>
    <w:unhideWhenUsed/>
    <w:rsid w:val="000C1A1B"/>
  </w:style>
  <w:style w:type="numbering" w:customStyle="1" w:styleId="1111225">
    <w:name w:val="Нет списка1111225"/>
    <w:next w:val="a2"/>
    <w:uiPriority w:val="99"/>
    <w:semiHidden/>
    <w:unhideWhenUsed/>
    <w:rsid w:val="000C1A1B"/>
  </w:style>
  <w:style w:type="numbering" w:customStyle="1" w:styleId="11111111125">
    <w:name w:val="Нет списка11111111125"/>
    <w:next w:val="a2"/>
    <w:uiPriority w:val="99"/>
    <w:semiHidden/>
    <w:unhideWhenUsed/>
    <w:rsid w:val="000C1A1B"/>
  </w:style>
  <w:style w:type="numbering" w:customStyle="1" w:styleId="13125">
    <w:name w:val="Нет списка13125"/>
    <w:next w:val="a2"/>
    <w:uiPriority w:val="99"/>
    <w:semiHidden/>
    <w:unhideWhenUsed/>
    <w:rsid w:val="000C1A1B"/>
  </w:style>
  <w:style w:type="numbering" w:customStyle="1" w:styleId="112125">
    <w:name w:val="Нет списка112125"/>
    <w:next w:val="a2"/>
    <w:uiPriority w:val="99"/>
    <w:semiHidden/>
    <w:unhideWhenUsed/>
    <w:rsid w:val="000C1A1B"/>
  </w:style>
  <w:style w:type="numbering" w:customStyle="1" w:styleId="22125">
    <w:name w:val="Нет списка22125"/>
    <w:next w:val="a2"/>
    <w:uiPriority w:val="99"/>
    <w:semiHidden/>
    <w:unhideWhenUsed/>
    <w:rsid w:val="000C1A1B"/>
  </w:style>
  <w:style w:type="numbering" w:customStyle="1" w:styleId="121125">
    <w:name w:val="Нет списка121125"/>
    <w:next w:val="a2"/>
    <w:uiPriority w:val="99"/>
    <w:semiHidden/>
    <w:unhideWhenUsed/>
    <w:rsid w:val="000C1A1B"/>
  </w:style>
  <w:style w:type="numbering" w:customStyle="1" w:styleId="7325">
    <w:name w:val="Нет списка7325"/>
    <w:next w:val="a2"/>
    <w:uiPriority w:val="99"/>
    <w:semiHidden/>
    <w:unhideWhenUsed/>
    <w:rsid w:val="000C1A1B"/>
  </w:style>
  <w:style w:type="numbering" w:customStyle="1" w:styleId="41325">
    <w:name w:val="Нет списка41325"/>
    <w:next w:val="a2"/>
    <w:uiPriority w:val="99"/>
    <w:semiHidden/>
    <w:unhideWhenUsed/>
    <w:rsid w:val="000C1A1B"/>
  </w:style>
  <w:style w:type="numbering" w:customStyle="1" w:styleId="51325">
    <w:name w:val="Нет списка51325"/>
    <w:next w:val="a2"/>
    <w:uiPriority w:val="99"/>
    <w:semiHidden/>
    <w:unhideWhenUsed/>
    <w:rsid w:val="000C1A1B"/>
  </w:style>
  <w:style w:type="numbering" w:customStyle="1" w:styleId="61325">
    <w:name w:val="Нет списка61325"/>
    <w:next w:val="a2"/>
    <w:uiPriority w:val="99"/>
    <w:semiHidden/>
    <w:unhideWhenUsed/>
    <w:rsid w:val="000C1A1B"/>
  </w:style>
  <w:style w:type="numbering" w:customStyle="1" w:styleId="71325">
    <w:name w:val="Нет списка71325"/>
    <w:next w:val="a2"/>
    <w:uiPriority w:val="99"/>
    <w:semiHidden/>
    <w:unhideWhenUsed/>
    <w:rsid w:val="000C1A1B"/>
  </w:style>
  <w:style w:type="numbering" w:customStyle="1" w:styleId="211225">
    <w:name w:val="Нет списка211225"/>
    <w:next w:val="a2"/>
    <w:uiPriority w:val="99"/>
    <w:semiHidden/>
    <w:unhideWhenUsed/>
    <w:rsid w:val="000C1A1B"/>
  </w:style>
  <w:style w:type="numbering" w:customStyle="1" w:styleId="311225">
    <w:name w:val="Нет списка311225"/>
    <w:next w:val="a2"/>
    <w:uiPriority w:val="99"/>
    <w:semiHidden/>
    <w:unhideWhenUsed/>
    <w:rsid w:val="000C1A1B"/>
  </w:style>
  <w:style w:type="numbering" w:customStyle="1" w:styleId="411225">
    <w:name w:val="Нет списка411225"/>
    <w:next w:val="a2"/>
    <w:uiPriority w:val="99"/>
    <w:semiHidden/>
    <w:unhideWhenUsed/>
    <w:rsid w:val="000C1A1B"/>
  </w:style>
  <w:style w:type="numbering" w:customStyle="1" w:styleId="511225">
    <w:name w:val="Нет списка511225"/>
    <w:next w:val="a2"/>
    <w:uiPriority w:val="99"/>
    <w:semiHidden/>
    <w:unhideWhenUsed/>
    <w:rsid w:val="000C1A1B"/>
  </w:style>
  <w:style w:type="numbering" w:customStyle="1" w:styleId="611225">
    <w:name w:val="Нет списка611225"/>
    <w:next w:val="a2"/>
    <w:uiPriority w:val="99"/>
    <w:semiHidden/>
    <w:unhideWhenUsed/>
    <w:rsid w:val="000C1A1B"/>
  </w:style>
  <w:style w:type="numbering" w:customStyle="1" w:styleId="711225">
    <w:name w:val="Нет списка711225"/>
    <w:next w:val="a2"/>
    <w:uiPriority w:val="99"/>
    <w:semiHidden/>
    <w:unhideWhenUsed/>
    <w:rsid w:val="000C1A1B"/>
  </w:style>
  <w:style w:type="numbering" w:customStyle="1" w:styleId="8225">
    <w:name w:val="Нет списка8225"/>
    <w:next w:val="a2"/>
    <w:uiPriority w:val="99"/>
    <w:semiHidden/>
    <w:unhideWhenUsed/>
    <w:rsid w:val="000C1A1B"/>
  </w:style>
  <w:style w:type="numbering" w:customStyle="1" w:styleId="9225">
    <w:name w:val="Нет списка9225"/>
    <w:next w:val="a2"/>
    <w:uiPriority w:val="99"/>
    <w:semiHidden/>
    <w:unhideWhenUsed/>
    <w:rsid w:val="000C1A1B"/>
  </w:style>
  <w:style w:type="numbering" w:customStyle="1" w:styleId="10125">
    <w:name w:val="Нет списка10125"/>
    <w:next w:val="a2"/>
    <w:uiPriority w:val="99"/>
    <w:semiHidden/>
    <w:unhideWhenUsed/>
    <w:rsid w:val="000C1A1B"/>
  </w:style>
  <w:style w:type="numbering" w:customStyle="1" w:styleId="14125">
    <w:name w:val="Нет списка14125"/>
    <w:next w:val="a2"/>
    <w:uiPriority w:val="99"/>
    <w:semiHidden/>
    <w:unhideWhenUsed/>
    <w:rsid w:val="000C1A1B"/>
  </w:style>
  <w:style w:type="numbering" w:customStyle="1" w:styleId="23125">
    <w:name w:val="Нет списка23125"/>
    <w:next w:val="a2"/>
    <w:uiPriority w:val="99"/>
    <w:semiHidden/>
    <w:unhideWhenUsed/>
    <w:rsid w:val="000C1A1B"/>
  </w:style>
  <w:style w:type="numbering" w:customStyle="1" w:styleId="32125">
    <w:name w:val="Нет списка32125"/>
    <w:next w:val="a2"/>
    <w:uiPriority w:val="99"/>
    <w:semiHidden/>
    <w:unhideWhenUsed/>
    <w:rsid w:val="000C1A1B"/>
  </w:style>
  <w:style w:type="numbering" w:customStyle="1" w:styleId="42125">
    <w:name w:val="Нет списка42125"/>
    <w:next w:val="a2"/>
    <w:uiPriority w:val="99"/>
    <w:semiHidden/>
    <w:unhideWhenUsed/>
    <w:rsid w:val="000C1A1B"/>
  </w:style>
  <w:style w:type="numbering" w:customStyle="1" w:styleId="52125">
    <w:name w:val="Нет списка52125"/>
    <w:next w:val="a2"/>
    <w:uiPriority w:val="99"/>
    <w:semiHidden/>
    <w:unhideWhenUsed/>
    <w:rsid w:val="000C1A1B"/>
  </w:style>
  <w:style w:type="numbering" w:customStyle="1" w:styleId="62125">
    <w:name w:val="Нет списка62125"/>
    <w:next w:val="a2"/>
    <w:uiPriority w:val="99"/>
    <w:semiHidden/>
    <w:unhideWhenUsed/>
    <w:rsid w:val="000C1A1B"/>
  </w:style>
  <w:style w:type="numbering" w:customStyle="1" w:styleId="72125">
    <w:name w:val="Нет списка72125"/>
    <w:next w:val="a2"/>
    <w:uiPriority w:val="99"/>
    <w:semiHidden/>
    <w:unhideWhenUsed/>
    <w:rsid w:val="000C1A1B"/>
  </w:style>
  <w:style w:type="numbering" w:customStyle="1" w:styleId="113125">
    <w:name w:val="Нет списка113125"/>
    <w:next w:val="a2"/>
    <w:uiPriority w:val="99"/>
    <w:semiHidden/>
    <w:unhideWhenUsed/>
    <w:rsid w:val="000C1A1B"/>
  </w:style>
  <w:style w:type="numbering" w:customStyle="1" w:styleId="212125">
    <w:name w:val="Нет списка212125"/>
    <w:next w:val="a2"/>
    <w:uiPriority w:val="99"/>
    <w:semiHidden/>
    <w:unhideWhenUsed/>
    <w:rsid w:val="000C1A1B"/>
  </w:style>
  <w:style w:type="numbering" w:customStyle="1" w:styleId="312125">
    <w:name w:val="Нет списка312125"/>
    <w:next w:val="a2"/>
    <w:uiPriority w:val="99"/>
    <w:semiHidden/>
    <w:unhideWhenUsed/>
    <w:rsid w:val="000C1A1B"/>
  </w:style>
  <w:style w:type="numbering" w:customStyle="1" w:styleId="412125">
    <w:name w:val="Нет списка412125"/>
    <w:next w:val="a2"/>
    <w:uiPriority w:val="99"/>
    <w:semiHidden/>
    <w:unhideWhenUsed/>
    <w:rsid w:val="000C1A1B"/>
  </w:style>
  <w:style w:type="numbering" w:customStyle="1" w:styleId="512125">
    <w:name w:val="Нет списка512125"/>
    <w:next w:val="a2"/>
    <w:uiPriority w:val="99"/>
    <w:semiHidden/>
    <w:unhideWhenUsed/>
    <w:rsid w:val="000C1A1B"/>
  </w:style>
  <w:style w:type="numbering" w:customStyle="1" w:styleId="612125">
    <w:name w:val="Нет списка612125"/>
    <w:next w:val="a2"/>
    <w:uiPriority w:val="99"/>
    <w:semiHidden/>
    <w:unhideWhenUsed/>
    <w:rsid w:val="000C1A1B"/>
  </w:style>
  <w:style w:type="numbering" w:customStyle="1" w:styleId="712125">
    <w:name w:val="Нет списка712125"/>
    <w:next w:val="a2"/>
    <w:uiPriority w:val="99"/>
    <w:semiHidden/>
    <w:unhideWhenUsed/>
    <w:rsid w:val="000C1A1B"/>
  </w:style>
  <w:style w:type="numbering" w:customStyle="1" w:styleId="1112125">
    <w:name w:val="Нет списка1112125"/>
    <w:next w:val="a2"/>
    <w:uiPriority w:val="99"/>
    <w:semiHidden/>
    <w:unhideWhenUsed/>
    <w:rsid w:val="000C1A1B"/>
  </w:style>
  <w:style w:type="numbering" w:customStyle="1" w:styleId="2111125">
    <w:name w:val="Нет списка2111125"/>
    <w:next w:val="a2"/>
    <w:uiPriority w:val="99"/>
    <w:semiHidden/>
    <w:unhideWhenUsed/>
    <w:rsid w:val="000C1A1B"/>
  </w:style>
  <w:style w:type="numbering" w:customStyle="1" w:styleId="3111125">
    <w:name w:val="Нет списка3111125"/>
    <w:next w:val="a2"/>
    <w:uiPriority w:val="99"/>
    <w:semiHidden/>
    <w:unhideWhenUsed/>
    <w:rsid w:val="000C1A1B"/>
  </w:style>
  <w:style w:type="numbering" w:customStyle="1" w:styleId="4111125">
    <w:name w:val="Нет списка4111125"/>
    <w:next w:val="a2"/>
    <w:uiPriority w:val="99"/>
    <w:semiHidden/>
    <w:unhideWhenUsed/>
    <w:rsid w:val="000C1A1B"/>
  </w:style>
  <w:style w:type="numbering" w:customStyle="1" w:styleId="5111125">
    <w:name w:val="Нет списка5111125"/>
    <w:next w:val="a2"/>
    <w:uiPriority w:val="99"/>
    <w:semiHidden/>
    <w:unhideWhenUsed/>
    <w:rsid w:val="000C1A1B"/>
  </w:style>
  <w:style w:type="numbering" w:customStyle="1" w:styleId="6111125">
    <w:name w:val="Нет списка6111125"/>
    <w:next w:val="a2"/>
    <w:uiPriority w:val="99"/>
    <w:semiHidden/>
    <w:unhideWhenUsed/>
    <w:rsid w:val="000C1A1B"/>
  </w:style>
  <w:style w:type="numbering" w:customStyle="1" w:styleId="7111125">
    <w:name w:val="Нет списка7111125"/>
    <w:next w:val="a2"/>
    <w:uiPriority w:val="99"/>
    <w:semiHidden/>
    <w:unhideWhenUsed/>
    <w:rsid w:val="000C1A1B"/>
  </w:style>
  <w:style w:type="numbering" w:customStyle="1" w:styleId="81125">
    <w:name w:val="Нет списка81125"/>
    <w:next w:val="a2"/>
    <w:uiPriority w:val="99"/>
    <w:semiHidden/>
    <w:unhideWhenUsed/>
    <w:rsid w:val="000C1A1B"/>
  </w:style>
  <w:style w:type="numbering" w:customStyle="1" w:styleId="91125">
    <w:name w:val="Нет списка91125"/>
    <w:next w:val="a2"/>
    <w:uiPriority w:val="99"/>
    <w:semiHidden/>
    <w:unhideWhenUsed/>
    <w:rsid w:val="000C1A1B"/>
  </w:style>
  <w:style w:type="table" w:customStyle="1" w:styleId="8250">
    <w:name w:val="Сетка таблицы825"/>
    <w:basedOn w:val="a1"/>
    <w:next w:val="a7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50">
    <w:name w:val="Сетка таблицы925"/>
    <w:basedOn w:val="a1"/>
    <w:next w:val="a7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35">
    <w:name w:val="Нет списка1735"/>
    <w:next w:val="a2"/>
    <w:uiPriority w:val="99"/>
    <w:semiHidden/>
    <w:unhideWhenUsed/>
    <w:rsid w:val="000C1A1B"/>
  </w:style>
  <w:style w:type="table" w:customStyle="1" w:styleId="10250">
    <w:name w:val="Сетка таблицы1025"/>
    <w:basedOn w:val="a1"/>
    <w:next w:val="a7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5">
    <w:name w:val="Нет списка1835"/>
    <w:next w:val="a2"/>
    <w:uiPriority w:val="99"/>
    <w:semiHidden/>
    <w:unhideWhenUsed/>
    <w:rsid w:val="000C1A1B"/>
  </w:style>
  <w:style w:type="numbering" w:customStyle="1" w:styleId="1925">
    <w:name w:val="Нет списка1925"/>
    <w:next w:val="a2"/>
    <w:uiPriority w:val="99"/>
    <w:semiHidden/>
    <w:unhideWhenUsed/>
    <w:rsid w:val="000C1A1B"/>
  </w:style>
  <w:style w:type="numbering" w:customStyle="1" w:styleId="11025">
    <w:name w:val="Нет списка11025"/>
    <w:next w:val="a2"/>
    <w:uiPriority w:val="99"/>
    <w:semiHidden/>
    <w:unhideWhenUsed/>
    <w:rsid w:val="000C1A1B"/>
  </w:style>
  <w:style w:type="numbering" w:customStyle="1" w:styleId="15125">
    <w:name w:val="Нет списка15125"/>
    <w:next w:val="a2"/>
    <w:uiPriority w:val="99"/>
    <w:semiHidden/>
    <w:unhideWhenUsed/>
    <w:rsid w:val="000C1A1B"/>
  </w:style>
  <w:style w:type="numbering" w:customStyle="1" w:styleId="16125">
    <w:name w:val="Нет списка16125"/>
    <w:next w:val="a2"/>
    <w:uiPriority w:val="99"/>
    <w:semiHidden/>
    <w:unhideWhenUsed/>
    <w:rsid w:val="000C1A1B"/>
  </w:style>
  <w:style w:type="numbering" w:customStyle="1" w:styleId="17125">
    <w:name w:val="Нет списка17125"/>
    <w:next w:val="a2"/>
    <w:uiPriority w:val="99"/>
    <w:semiHidden/>
    <w:unhideWhenUsed/>
    <w:rsid w:val="000C1A1B"/>
  </w:style>
  <w:style w:type="numbering" w:customStyle="1" w:styleId="18125">
    <w:name w:val="Нет списка18125"/>
    <w:next w:val="a2"/>
    <w:uiPriority w:val="99"/>
    <w:semiHidden/>
    <w:unhideWhenUsed/>
    <w:rsid w:val="000C1A1B"/>
  </w:style>
  <w:style w:type="numbering" w:customStyle="1" w:styleId="2025">
    <w:name w:val="Нет списка2025"/>
    <w:next w:val="a2"/>
    <w:uiPriority w:val="99"/>
    <w:semiHidden/>
    <w:unhideWhenUsed/>
    <w:rsid w:val="000C1A1B"/>
  </w:style>
  <w:style w:type="numbering" w:customStyle="1" w:styleId="2525">
    <w:name w:val="Нет списка2525"/>
    <w:next w:val="a2"/>
    <w:uiPriority w:val="99"/>
    <w:semiHidden/>
    <w:unhideWhenUsed/>
    <w:rsid w:val="000C1A1B"/>
  </w:style>
  <w:style w:type="numbering" w:customStyle="1" w:styleId="2625">
    <w:name w:val="Нет списка2625"/>
    <w:next w:val="a2"/>
    <w:uiPriority w:val="99"/>
    <w:semiHidden/>
    <w:unhideWhenUsed/>
    <w:rsid w:val="000C1A1B"/>
  </w:style>
  <w:style w:type="numbering" w:customStyle="1" w:styleId="2725">
    <w:name w:val="Нет списка2725"/>
    <w:next w:val="a2"/>
    <w:uiPriority w:val="99"/>
    <w:semiHidden/>
    <w:unhideWhenUsed/>
    <w:rsid w:val="000C1A1B"/>
  </w:style>
  <w:style w:type="numbering" w:customStyle="1" w:styleId="2825">
    <w:name w:val="Нет списка2825"/>
    <w:next w:val="a2"/>
    <w:uiPriority w:val="99"/>
    <w:semiHidden/>
    <w:unhideWhenUsed/>
    <w:rsid w:val="000C1A1B"/>
  </w:style>
  <w:style w:type="numbering" w:customStyle="1" w:styleId="2925">
    <w:name w:val="Нет списка2925"/>
    <w:next w:val="a2"/>
    <w:uiPriority w:val="99"/>
    <w:semiHidden/>
    <w:unhideWhenUsed/>
    <w:rsid w:val="000C1A1B"/>
  </w:style>
  <w:style w:type="numbering" w:customStyle="1" w:styleId="3025">
    <w:name w:val="Нет списка3025"/>
    <w:next w:val="a2"/>
    <w:uiPriority w:val="99"/>
    <w:semiHidden/>
    <w:unhideWhenUsed/>
    <w:rsid w:val="000C1A1B"/>
  </w:style>
  <w:style w:type="numbering" w:customStyle="1" w:styleId="3425">
    <w:name w:val="Нет списка3425"/>
    <w:next w:val="a2"/>
    <w:uiPriority w:val="99"/>
    <w:semiHidden/>
    <w:unhideWhenUsed/>
    <w:rsid w:val="000C1A1B"/>
  </w:style>
  <w:style w:type="numbering" w:customStyle="1" w:styleId="3525">
    <w:name w:val="Нет списка3525"/>
    <w:next w:val="a2"/>
    <w:uiPriority w:val="99"/>
    <w:semiHidden/>
    <w:unhideWhenUsed/>
    <w:rsid w:val="000C1A1B"/>
  </w:style>
  <w:style w:type="numbering" w:customStyle="1" w:styleId="401">
    <w:name w:val="Нет списка401"/>
    <w:next w:val="a2"/>
    <w:uiPriority w:val="99"/>
    <w:semiHidden/>
    <w:unhideWhenUsed/>
    <w:rsid w:val="000C1A1B"/>
  </w:style>
  <w:style w:type="numbering" w:customStyle="1" w:styleId="1191">
    <w:name w:val="Нет списка1191"/>
    <w:next w:val="a2"/>
    <w:uiPriority w:val="99"/>
    <w:semiHidden/>
    <w:unhideWhenUsed/>
    <w:rsid w:val="000C1A1B"/>
  </w:style>
  <w:style w:type="numbering" w:customStyle="1" w:styleId="111010">
    <w:name w:val="Нет списка11101"/>
    <w:next w:val="a2"/>
    <w:uiPriority w:val="99"/>
    <w:semiHidden/>
    <w:unhideWhenUsed/>
    <w:rsid w:val="000C1A1B"/>
  </w:style>
  <w:style w:type="numbering" w:customStyle="1" w:styleId="2171">
    <w:name w:val="Нет списка2171"/>
    <w:next w:val="a2"/>
    <w:uiPriority w:val="99"/>
    <w:semiHidden/>
    <w:unhideWhenUsed/>
    <w:rsid w:val="000C1A1B"/>
  </w:style>
  <w:style w:type="numbering" w:customStyle="1" w:styleId="3101">
    <w:name w:val="Нет списка3101"/>
    <w:next w:val="a2"/>
    <w:uiPriority w:val="99"/>
    <w:semiHidden/>
    <w:unhideWhenUsed/>
    <w:rsid w:val="000C1A1B"/>
  </w:style>
  <w:style w:type="numbering" w:customStyle="1" w:styleId="461">
    <w:name w:val="Нет списка461"/>
    <w:next w:val="a2"/>
    <w:uiPriority w:val="99"/>
    <w:semiHidden/>
    <w:unhideWhenUsed/>
    <w:rsid w:val="000C1A1B"/>
  </w:style>
  <w:style w:type="numbering" w:customStyle="1" w:styleId="11161">
    <w:name w:val="Нет списка11161"/>
    <w:next w:val="a2"/>
    <w:uiPriority w:val="99"/>
    <w:semiHidden/>
    <w:unhideWhenUsed/>
    <w:rsid w:val="000C1A1B"/>
  </w:style>
  <w:style w:type="numbering" w:customStyle="1" w:styleId="1111510">
    <w:name w:val="Нет списка111151"/>
    <w:next w:val="a2"/>
    <w:uiPriority w:val="99"/>
    <w:semiHidden/>
    <w:unhideWhenUsed/>
    <w:rsid w:val="000C1A1B"/>
  </w:style>
  <w:style w:type="numbering" w:customStyle="1" w:styleId="2181">
    <w:name w:val="Нет списка2181"/>
    <w:next w:val="a2"/>
    <w:uiPriority w:val="99"/>
    <w:semiHidden/>
    <w:unhideWhenUsed/>
    <w:rsid w:val="000C1A1B"/>
  </w:style>
  <w:style w:type="numbering" w:customStyle="1" w:styleId="3161">
    <w:name w:val="Нет списка3161"/>
    <w:next w:val="a2"/>
    <w:uiPriority w:val="99"/>
    <w:semiHidden/>
    <w:unhideWhenUsed/>
    <w:rsid w:val="000C1A1B"/>
  </w:style>
  <w:style w:type="numbering" w:customStyle="1" w:styleId="561">
    <w:name w:val="Нет списка561"/>
    <w:next w:val="a2"/>
    <w:uiPriority w:val="99"/>
    <w:semiHidden/>
    <w:unhideWhenUsed/>
    <w:rsid w:val="000C1A1B"/>
  </w:style>
  <w:style w:type="numbering" w:customStyle="1" w:styleId="1251">
    <w:name w:val="Нет списка1251"/>
    <w:next w:val="a2"/>
    <w:uiPriority w:val="99"/>
    <w:semiHidden/>
    <w:unhideWhenUsed/>
    <w:rsid w:val="000C1A1B"/>
  </w:style>
  <w:style w:type="numbering" w:customStyle="1" w:styleId="661">
    <w:name w:val="Нет списка661"/>
    <w:next w:val="a2"/>
    <w:uiPriority w:val="99"/>
    <w:semiHidden/>
    <w:unhideWhenUsed/>
    <w:rsid w:val="000C1A1B"/>
  </w:style>
  <w:style w:type="numbering" w:customStyle="1" w:styleId="761">
    <w:name w:val="Нет списка761"/>
    <w:next w:val="a2"/>
    <w:uiPriority w:val="99"/>
    <w:semiHidden/>
    <w:unhideWhenUsed/>
    <w:rsid w:val="000C1A1B"/>
  </w:style>
  <w:style w:type="numbering" w:customStyle="1" w:styleId="1341">
    <w:name w:val="Нет списка1341"/>
    <w:next w:val="a2"/>
    <w:uiPriority w:val="99"/>
    <w:semiHidden/>
    <w:unhideWhenUsed/>
    <w:rsid w:val="000C1A1B"/>
  </w:style>
  <w:style w:type="numbering" w:customStyle="1" w:styleId="112410">
    <w:name w:val="Нет списка11241"/>
    <w:next w:val="a2"/>
    <w:uiPriority w:val="99"/>
    <w:semiHidden/>
    <w:unhideWhenUsed/>
    <w:rsid w:val="000C1A1B"/>
  </w:style>
  <w:style w:type="numbering" w:customStyle="1" w:styleId="2241">
    <w:name w:val="Нет списка2241"/>
    <w:next w:val="a2"/>
    <w:uiPriority w:val="99"/>
    <w:semiHidden/>
    <w:unhideWhenUsed/>
    <w:rsid w:val="000C1A1B"/>
  </w:style>
  <w:style w:type="numbering" w:customStyle="1" w:styleId="3241">
    <w:name w:val="Нет списка3241"/>
    <w:next w:val="a2"/>
    <w:uiPriority w:val="99"/>
    <w:semiHidden/>
    <w:unhideWhenUsed/>
    <w:rsid w:val="000C1A1B"/>
  </w:style>
  <w:style w:type="numbering" w:customStyle="1" w:styleId="4161">
    <w:name w:val="Нет списка4161"/>
    <w:next w:val="a2"/>
    <w:uiPriority w:val="99"/>
    <w:semiHidden/>
    <w:unhideWhenUsed/>
    <w:rsid w:val="000C1A1B"/>
  </w:style>
  <w:style w:type="numbering" w:customStyle="1" w:styleId="111241">
    <w:name w:val="Нет списка111241"/>
    <w:next w:val="a2"/>
    <w:uiPriority w:val="99"/>
    <w:semiHidden/>
    <w:unhideWhenUsed/>
    <w:rsid w:val="000C1A1B"/>
  </w:style>
  <w:style w:type="numbering" w:customStyle="1" w:styleId="21151">
    <w:name w:val="Нет списка21151"/>
    <w:next w:val="a2"/>
    <w:uiPriority w:val="99"/>
    <w:semiHidden/>
    <w:unhideWhenUsed/>
    <w:rsid w:val="000C1A1B"/>
  </w:style>
  <w:style w:type="numbering" w:customStyle="1" w:styleId="31151">
    <w:name w:val="Нет списка31151"/>
    <w:next w:val="a2"/>
    <w:uiPriority w:val="99"/>
    <w:semiHidden/>
    <w:unhideWhenUsed/>
    <w:rsid w:val="000C1A1B"/>
  </w:style>
  <w:style w:type="numbering" w:customStyle="1" w:styleId="1111141">
    <w:name w:val="Нет списка1111141"/>
    <w:next w:val="a2"/>
    <w:uiPriority w:val="99"/>
    <w:semiHidden/>
    <w:unhideWhenUsed/>
    <w:rsid w:val="000C1A1B"/>
  </w:style>
  <w:style w:type="numbering" w:customStyle="1" w:styleId="121410">
    <w:name w:val="Нет списка12141"/>
    <w:next w:val="a2"/>
    <w:uiPriority w:val="99"/>
    <w:semiHidden/>
    <w:unhideWhenUsed/>
    <w:rsid w:val="000C1A1B"/>
  </w:style>
  <w:style w:type="numbering" w:customStyle="1" w:styleId="5161">
    <w:name w:val="Нет списка5161"/>
    <w:next w:val="a2"/>
    <w:uiPriority w:val="99"/>
    <w:semiHidden/>
    <w:unhideWhenUsed/>
    <w:rsid w:val="000C1A1B"/>
  </w:style>
  <w:style w:type="numbering" w:customStyle="1" w:styleId="6161">
    <w:name w:val="Нет списка6161"/>
    <w:next w:val="a2"/>
    <w:uiPriority w:val="99"/>
    <w:semiHidden/>
    <w:unhideWhenUsed/>
    <w:rsid w:val="000C1A1B"/>
  </w:style>
  <w:style w:type="numbering" w:customStyle="1" w:styleId="7161">
    <w:name w:val="Нет списка7161"/>
    <w:next w:val="a2"/>
    <w:uiPriority w:val="99"/>
    <w:semiHidden/>
    <w:unhideWhenUsed/>
    <w:rsid w:val="000C1A1B"/>
  </w:style>
  <w:style w:type="numbering" w:customStyle="1" w:styleId="41151">
    <w:name w:val="Нет списка41151"/>
    <w:next w:val="a2"/>
    <w:uiPriority w:val="99"/>
    <w:semiHidden/>
    <w:unhideWhenUsed/>
    <w:rsid w:val="000C1A1B"/>
  </w:style>
  <w:style w:type="numbering" w:customStyle="1" w:styleId="51151">
    <w:name w:val="Нет списка51151"/>
    <w:next w:val="a2"/>
    <w:uiPriority w:val="99"/>
    <w:semiHidden/>
    <w:unhideWhenUsed/>
    <w:rsid w:val="000C1A1B"/>
  </w:style>
  <w:style w:type="numbering" w:customStyle="1" w:styleId="61151">
    <w:name w:val="Нет списка61151"/>
    <w:next w:val="a2"/>
    <w:uiPriority w:val="99"/>
    <w:semiHidden/>
    <w:unhideWhenUsed/>
    <w:rsid w:val="000C1A1B"/>
  </w:style>
  <w:style w:type="numbering" w:customStyle="1" w:styleId="71151">
    <w:name w:val="Нет списка71151"/>
    <w:next w:val="a2"/>
    <w:uiPriority w:val="99"/>
    <w:semiHidden/>
    <w:unhideWhenUsed/>
    <w:rsid w:val="000C1A1B"/>
  </w:style>
  <w:style w:type="numbering" w:customStyle="1" w:styleId="851">
    <w:name w:val="Нет списка851"/>
    <w:next w:val="a2"/>
    <w:uiPriority w:val="99"/>
    <w:semiHidden/>
    <w:unhideWhenUsed/>
    <w:rsid w:val="000C1A1B"/>
  </w:style>
  <w:style w:type="numbering" w:customStyle="1" w:styleId="951">
    <w:name w:val="Нет списка951"/>
    <w:next w:val="a2"/>
    <w:uiPriority w:val="99"/>
    <w:semiHidden/>
    <w:unhideWhenUsed/>
    <w:rsid w:val="000C1A1B"/>
  </w:style>
  <w:style w:type="numbering" w:customStyle="1" w:styleId="1041">
    <w:name w:val="Нет списка1041"/>
    <w:next w:val="a2"/>
    <w:uiPriority w:val="99"/>
    <w:semiHidden/>
    <w:unhideWhenUsed/>
    <w:rsid w:val="000C1A1B"/>
  </w:style>
  <w:style w:type="numbering" w:customStyle="1" w:styleId="1441">
    <w:name w:val="Нет списка1441"/>
    <w:next w:val="a2"/>
    <w:uiPriority w:val="99"/>
    <w:semiHidden/>
    <w:unhideWhenUsed/>
    <w:rsid w:val="000C1A1B"/>
  </w:style>
  <w:style w:type="numbering" w:customStyle="1" w:styleId="2341">
    <w:name w:val="Нет списка2341"/>
    <w:next w:val="a2"/>
    <w:uiPriority w:val="99"/>
    <w:semiHidden/>
    <w:unhideWhenUsed/>
    <w:rsid w:val="000C1A1B"/>
  </w:style>
  <w:style w:type="numbering" w:customStyle="1" w:styleId="4241">
    <w:name w:val="Нет списка4241"/>
    <w:next w:val="a2"/>
    <w:uiPriority w:val="99"/>
    <w:semiHidden/>
    <w:unhideWhenUsed/>
    <w:rsid w:val="000C1A1B"/>
  </w:style>
  <w:style w:type="numbering" w:customStyle="1" w:styleId="5241">
    <w:name w:val="Нет списка5241"/>
    <w:next w:val="a2"/>
    <w:uiPriority w:val="99"/>
    <w:semiHidden/>
    <w:unhideWhenUsed/>
    <w:rsid w:val="000C1A1B"/>
  </w:style>
  <w:style w:type="numbering" w:customStyle="1" w:styleId="6241">
    <w:name w:val="Нет списка6241"/>
    <w:next w:val="a2"/>
    <w:uiPriority w:val="99"/>
    <w:semiHidden/>
    <w:unhideWhenUsed/>
    <w:rsid w:val="000C1A1B"/>
  </w:style>
  <w:style w:type="numbering" w:customStyle="1" w:styleId="7241">
    <w:name w:val="Нет списка7241"/>
    <w:next w:val="a2"/>
    <w:uiPriority w:val="99"/>
    <w:semiHidden/>
    <w:unhideWhenUsed/>
    <w:rsid w:val="000C1A1B"/>
  </w:style>
  <w:style w:type="numbering" w:customStyle="1" w:styleId="11341">
    <w:name w:val="Нет списка11341"/>
    <w:next w:val="a2"/>
    <w:uiPriority w:val="99"/>
    <w:semiHidden/>
    <w:unhideWhenUsed/>
    <w:rsid w:val="000C1A1B"/>
  </w:style>
  <w:style w:type="numbering" w:customStyle="1" w:styleId="21241">
    <w:name w:val="Нет списка21241"/>
    <w:next w:val="a2"/>
    <w:uiPriority w:val="99"/>
    <w:semiHidden/>
    <w:unhideWhenUsed/>
    <w:rsid w:val="000C1A1B"/>
  </w:style>
  <w:style w:type="numbering" w:customStyle="1" w:styleId="31241">
    <w:name w:val="Нет списка31241"/>
    <w:next w:val="a2"/>
    <w:uiPriority w:val="99"/>
    <w:semiHidden/>
    <w:unhideWhenUsed/>
    <w:rsid w:val="000C1A1B"/>
  </w:style>
  <w:style w:type="numbering" w:customStyle="1" w:styleId="41241">
    <w:name w:val="Нет списка41241"/>
    <w:next w:val="a2"/>
    <w:uiPriority w:val="99"/>
    <w:semiHidden/>
    <w:unhideWhenUsed/>
    <w:rsid w:val="000C1A1B"/>
  </w:style>
  <w:style w:type="numbering" w:customStyle="1" w:styleId="51241">
    <w:name w:val="Нет списка51241"/>
    <w:next w:val="a2"/>
    <w:uiPriority w:val="99"/>
    <w:semiHidden/>
    <w:unhideWhenUsed/>
    <w:rsid w:val="000C1A1B"/>
  </w:style>
  <w:style w:type="numbering" w:customStyle="1" w:styleId="61241">
    <w:name w:val="Нет списка61241"/>
    <w:next w:val="a2"/>
    <w:uiPriority w:val="99"/>
    <w:semiHidden/>
    <w:unhideWhenUsed/>
    <w:rsid w:val="000C1A1B"/>
  </w:style>
  <w:style w:type="numbering" w:customStyle="1" w:styleId="71241">
    <w:name w:val="Нет списка71241"/>
    <w:next w:val="a2"/>
    <w:uiPriority w:val="99"/>
    <w:semiHidden/>
    <w:unhideWhenUsed/>
    <w:rsid w:val="000C1A1B"/>
  </w:style>
  <w:style w:type="numbering" w:customStyle="1" w:styleId="211141">
    <w:name w:val="Нет списка211141"/>
    <w:next w:val="a2"/>
    <w:uiPriority w:val="99"/>
    <w:semiHidden/>
    <w:unhideWhenUsed/>
    <w:rsid w:val="000C1A1B"/>
  </w:style>
  <w:style w:type="numbering" w:customStyle="1" w:styleId="311141">
    <w:name w:val="Нет списка311141"/>
    <w:next w:val="a2"/>
    <w:uiPriority w:val="99"/>
    <w:semiHidden/>
    <w:unhideWhenUsed/>
    <w:rsid w:val="000C1A1B"/>
  </w:style>
  <w:style w:type="numbering" w:customStyle="1" w:styleId="411141">
    <w:name w:val="Нет списка411141"/>
    <w:next w:val="a2"/>
    <w:uiPriority w:val="99"/>
    <w:semiHidden/>
    <w:unhideWhenUsed/>
    <w:rsid w:val="000C1A1B"/>
  </w:style>
  <w:style w:type="numbering" w:customStyle="1" w:styleId="511141">
    <w:name w:val="Нет списка511141"/>
    <w:next w:val="a2"/>
    <w:uiPriority w:val="99"/>
    <w:semiHidden/>
    <w:unhideWhenUsed/>
    <w:rsid w:val="000C1A1B"/>
  </w:style>
  <w:style w:type="numbering" w:customStyle="1" w:styleId="611141">
    <w:name w:val="Нет списка611141"/>
    <w:next w:val="a2"/>
    <w:uiPriority w:val="99"/>
    <w:semiHidden/>
    <w:unhideWhenUsed/>
    <w:rsid w:val="000C1A1B"/>
  </w:style>
  <w:style w:type="numbering" w:customStyle="1" w:styleId="711141">
    <w:name w:val="Нет списка711141"/>
    <w:next w:val="a2"/>
    <w:uiPriority w:val="99"/>
    <w:semiHidden/>
    <w:unhideWhenUsed/>
    <w:rsid w:val="000C1A1B"/>
  </w:style>
  <w:style w:type="numbering" w:customStyle="1" w:styleId="8141">
    <w:name w:val="Нет списка8141"/>
    <w:next w:val="a2"/>
    <w:uiPriority w:val="99"/>
    <w:semiHidden/>
    <w:unhideWhenUsed/>
    <w:rsid w:val="000C1A1B"/>
  </w:style>
  <w:style w:type="numbering" w:customStyle="1" w:styleId="9141">
    <w:name w:val="Нет списка9141"/>
    <w:next w:val="a2"/>
    <w:uiPriority w:val="99"/>
    <w:semiHidden/>
    <w:unhideWhenUsed/>
    <w:rsid w:val="000C1A1B"/>
  </w:style>
  <w:style w:type="numbering" w:customStyle="1" w:styleId="1541">
    <w:name w:val="Нет списка1541"/>
    <w:next w:val="a2"/>
    <w:uiPriority w:val="99"/>
    <w:semiHidden/>
    <w:unhideWhenUsed/>
    <w:rsid w:val="000C1A1B"/>
  </w:style>
  <w:style w:type="numbering" w:customStyle="1" w:styleId="1641">
    <w:name w:val="Нет списка1641"/>
    <w:next w:val="a2"/>
    <w:uiPriority w:val="99"/>
    <w:semiHidden/>
    <w:unhideWhenUsed/>
    <w:rsid w:val="000C1A1B"/>
  </w:style>
  <w:style w:type="numbering" w:customStyle="1" w:styleId="2431">
    <w:name w:val="Нет списка2431"/>
    <w:next w:val="a2"/>
    <w:uiPriority w:val="99"/>
    <w:semiHidden/>
    <w:unhideWhenUsed/>
    <w:rsid w:val="000C1A1B"/>
  </w:style>
  <w:style w:type="numbering" w:customStyle="1" w:styleId="3331">
    <w:name w:val="Нет списка3331"/>
    <w:next w:val="a2"/>
    <w:uiPriority w:val="99"/>
    <w:semiHidden/>
    <w:unhideWhenUsed/>
    <w:rsid w:val="000C1A1B"/>
  </w:style>
  <w:style w:type="numbering" w:customStyle="1" w:styleId="4331">
    <w:name w:val="Нет списка4331"/>
    <w:next w:val="a2"/>
    <w:uiPriority w:val="99"/>
    <w:semiHidden/>
    <w:unhideWhenUsed/>
    <w:rsid w:val="000C1A1B"/>
  </w:style>
  <w:style w:type="numbering" w:customStyle="1" w:styleId="11431">
    <w:name w:val="Нет списка11431"/>
    <w:next w:val="a2"/>
    <w:uiPriority w:val="99"/>
    <w:semiHidden/>
    <w:unhideWhenUsed/>
    <w:rsid w:val="000C1A1B"/>
  </w:style>
  <w:style w:type="numbering" w:customStyle="1" w:styleId="111331">
    <w:name w:val="Нет списка111331"/>
    <w:next w:val="a2"/>
    <w:uiPriority w:val="99"/>
    <w:semiHidden/>
    <w:unhideWhenUsed/>
    <w:rsid w:val="000C1A1B"/>
  </w:style>
  <w:style w:type="numbering" w:customStyle="1" w:styleId="21331">
    <w:name w:val="Нет списка21331"/>
    <w:next w:val="a2"/>
    <w:uiPriority w:val="99"/>
    <w:semiHidden/>
    <w:unhideWhenUsed/>
    <w:rsid w:val="000C1A1B"/>
  </w:style>
  <w:style w:type="numbering" w:customStyle="1" w:styleId="31331">
    <w:name w:val="Нет списка31331"/>
    <w:next w:val="a2"/>
    <w:uiPriority w:val="99"/>
    <w:semiHidden/>
    <w:unhideWhenUsed/>
    <w:rsid w:val="000C1A1B"/>
  </w:style>
  <w:style w:type="numbering" w:customStyle="1" w:styleId="5331">
    <w:name w:val="Нет списка5331"/>
    <w:next w:val="a2"/>
    <w:uiPriority w:val="99"/>
    <w:semiHidden/>
    <w:unhideWhenUsed/>
    <w:rsid w:val="000C1A1B"/>
  </w:style>
  <w:style w:type="numbering" w:customStyle="1" w:styleId="12231">
    <w:name w:val="Нет списка12231"/>
    <w:next w:val="a2"/>
    <w:uiPriority w:val="99"/>
    <w:semiHidden/>
    <w:unhideWhenUsed/>
    <w:rsid w:val="000C1A1B"/>
  </w:style>
  <w:style w:type="numbering" w:customStyle="1" w:styleId="6331">
    <w:name w:val="Нет списка6331"/>
    <w:next w:val="a2"/>
    <w:uiPriority w:val="99"/>
    <w:semiHidden/>
    <w:unhideWhenUsed/>
    <w:rsid w:val="000C1A1B"/>
  </w:style>
  <w:style w:type="numbering" w:customStyle="1" w:styleId="1111231">
    <w:name w:val="Нет списка1111231"/>
    <w:next w:val="a2"/>
    <w:uiPriority w:val="99"/>
    <w:semiHidden/>
    <w:unhideWhenUsed/>
    <w:rsid w:val="000C1A1B"/>
  </w:style>
  <w:style w:type="numbering" w:customStyle="1" w:styleId="11111141">
    <w:name w:val="Нет списка11111141"/>
    <w:next w:val="a2"/>
    <w:uiPriority w:val="99"/>
    <w:semiHidden/>
    <w:unhideWhenUsed/>
    <w:rsid w:val="000C1A1B"/>
  </w:style>
  <w:style w:type="numbering" w:customStyle="1" w:styleId="13131">
    <w:name w:val="Нет списка13131"/>
    <w:next w:val="a2"/>
    <w:uiPriority w:val="99"/>
    <w:semiHidden/>
    <w:unhideWhenUsed/>
    <w:rsid w:val="000C1A1B"/>
  </w:style>
  <w:style w:type="numbering" w:customStyle="1" w:styleId="112131">
    <w:name w:val="Нет списка112131"/>
    <w:next w:val="a2"/>
    <w:uiPriority w:val="99"/>
    <w:semiHidden/>
    <w:unhideWhenUsed/>
    <w:rsid w:val="000C1A1B"/>
  </w:style>
  <w:style w:type="numbering" w:customStyle="1" w:styleId="221310">
    <w:name w:val="Нет списка22131"/>
    <w:next w:val="a2"/>
    <w:uiPriority w:val="99"/>
    <w:semiHidden/>
    <w:unhideWhenUsed/>
    <w:rsid w:val="000C1A1B"/>
  </w:style>
  <w:style w:type="numbering" w:customStyle="1" w:styleId="121131">
    <w:name w:val="Нет списка121131"/>
    <w:next w:val="a2"/>
    <w:uiPriority w:val="99"/>
    <w:semiHidden/>
    <w:unhideWhenUsed/>
    <w:rsid w:val="000C1A1B"/>
  </w:style>
  <w:style w:type="numbering" w:customStyle="1" w:styleId="7331">
    <w:name w:val="Нет списка7331"/>
    <w:next w:val="a2"/>
    <w:uiPriority w:val="99"/>
    <w:semiHidden/>
    <w:unhideWhenUsed/>
    <w:rsid w:val="000C1A1B"/>
  </w:style>
  <w:style w:type="numbering" w:customStyle="1" w:styleId="41331">
    <w:name w:val="Нет списка41331"/>
    <w:next w:val="a2"/>
    <w:uiPriority w:val="99"/>
    <w:semiHidden/>
    <w:unhideWhenUsed/>
    <w:rsid w:val="000C1A1B"/>
  </w:style>
  <w:style w:type="numbering" w:customStyle="1" w:styleId="51331">
    <w:name w:val="Нет списка51331"/>
    <w:next w:val="a2"/>
    <w:uiPriority w:val="99"/>
    <w:semiHidden/>
    <w:unhideWhenUsed/>
    <w:rsid w:val="000C1A1B"/>
  </w:style>
  <w:style w:type="numbering" w:customStyle="1" w:styleId="61331">
    <w:name w:val="Нет списка61331"/>
    <w:next w:val="a2"/>
    <w:uiPriority w:val="99"/>
    <w:semiHidden/>
    <w:unhideWhenUsed/>
    <w:rsid w:val="000C1A1B"/>
  </w:style>
  <w:style w:type="numbering" w:customStyle="1" w:styleId="71331">
    <w:name w:val="Нет списка71331"/>
    <w:next w:val="a2"/>
    <w:uiPriority w:val="99"/>
    <w:semiHidden/>
    <w:unhideWhenUsed/>
    <w:rsid w:val="000C1A1B"/>
  </w:style>
  <w:style w:type="numbering" w:customStyle="1" w:styleId="211231">
    <w:name w:val="Нет списка211231"/>
    <w:next w:val="a2"/>
    <w:uiPriority w:val="99"/>
    <w:semiHidden/>
    <w:unhideWhenUsed/>
    <w:rsid w:val="000C1A1B"/>
  </w:style>
  <w:style w:type="numbering" w:customStyle="1" w:styleId="311231">
    <w:name w:val="Нет списка311231"/>
    <w:next w:val="a2"/>
    <w:uiPriority w:val="99"/>
    <w:semiHidden/>
    <w:unhideWhenUsed/>
    <w:rsid w:val="000C1A1B"/>
  </w:style>
  <w:style w:type="numbering" w:customStyle="1" w:styleId="411231">
    <w:name w:val="Нет списка411231"/>
    <w:next w:val="a2"/>
    <w:uiPriority w:val="99"/>
    <w:semiHidden/>
    <w:unhideWhenUsed/>
    <w:rsid w:val="000C1A1B"/>
  </w:style>
  <w:style w:type="numbering" w:customStyle="1" w:styleId="511231">
    <w:name w:val="Нет списка511231"/>
    <w:next w:val="a2"/>
    <w:uiPriority w:val="99"/>
    <w:semiHidden/>
    <w:unhideWhenUsed/>
    <w:rsid w:val="000C1A1B"/>
  </w:style>
  <w:style w:type="numbering" w:customStyle="1" w:styleId="611231">
    <w:name w:val="Нет списка611231"/>
    <w:next w:val="a2"/>
    <w:uiPriority w:val="99"/>
    <w:semiHidden/>
    <w:unhideWhenUsed/>
    <w:rsid w:val="000C1A1B"/>
  </w:style>
  <w:style w:type="numbering" w:customStyle="1" w:styleId="711231">
    <w:name w:val="Нет списка711231"/>
    <w:next w:val="a2"/>
    <w:uiPriority w:val="99"/>
    <w:semiHidden/>
    <w:unhideWhenUsed/>
    <w:rsid w:val="000C1A1B"/>
  </w:style>
  <w:style w:type="numbering" w:customStyle="1" w:styleId="8231">
    <w:name w:val="Нет списка8231"/>
    <w:next w:val="a2"/>
    <w:uiPriority w:val="99"/>
    <w:semiHidden/>
    <w:unhideWhenUsed/>
    <w:rsid w:val="000C1A1B"/>
  </w:style>
  <w:style w:type="numbering" w:customStyle="1" w:styleId="9231">
    <w:name w:val="Нет списка9231"/>
    <w:next w:val="a2"/>
    <w:uiPriority w:val="99"/>
    <w:semiHidden/>
    <w:unhideWhenUsed/>
    <w:rsid w:val="000C1A1B"/>
  </w:style>
  <w:style w:type="numbering" w:customStyle="1" w:styleId="10131">
    <w:name w:val="Нет списка10131"/>
    <w:next w:val="a2"/>
    <w:uiPriority w:val="99"/>
    <w:semiHidden/>
    <w:unhideWhenUsed/>
    <w:rsid w:val="000C1A1B"/>
  </w:style>
  <w:style w:type="numbering" w:customStyle="1" w:styleId="14131">
    <w:name w:val="Нет списка14131"/>
    <w:next w:val="a2"/>
    <w:uiPriority w:val="99"/>
    <w:semiHidden/>
    <w:unhideWhenUsed/>
    <w:rsid w:val="000C1A1B"/>
  </w:style>
  <w:style w:type="numbering" w:customStyle="1" w:styleId="23131">
    <w:name w:val="Нет списка23131"/>
    <w:next w:val="a2"/>
    <w:uiPriority w:val="99"/>
    <w:semiHidden/>
    <w:unhideWhenUsed/>
    <w:rsid w:val="000C1A1B"/>
  </w:style>
  <w:style w:type="numbering" w:customStyle="1" w:styleId="32131">
    <w:name w:val="Нет списка32131"/>
    <w:next w:val="a2"/>
    <w:uiPriority w:val="99"/>
    <w:semiHidden/>
    <w:unhideWhenUsed/>
    <w:rsid w:val="000C1A1B"/>
  </w:style>
  <w:style w:type="numbering" w:customStyle="1" w:styleId="42131">
    <w:name w:val="Нет списка42131"/>
    <w:next w:val="a2"/>
    <w:uiPriority w:val="99"/>
    <w:semiHidden/>
    <w:unhideWhenUsed/>
    <w:rsid w:val="000C1A1B"/>
  </w:style>
  <w:style w:type="numbering" w:customStyle="1" w:styleId="52131">
    <w:name w:val="Нет списка52131"/>
    <w:next w:val="a2"/>
    <w:uiPriority w:val="99"/>
    <w:semiHidden/>
    <w:unhideWhenUsed/>
    <w:rsid w:val="000C1A1B"/>
  </w:style>
  <w:style w:type="numbering" w:customStyle="1" w:styleId="62131">
    <w:name w:val="Нет списка62131"/>
    <w:next w:val="a2"/>
    <w:uiPriority w:val="99"/>
    <w:semiHidden/>
    <w:unhideWhenUsed/>
    <w:rsid w:val="000C1A1B"/>
  </w:style>
  <w:style w:type="numbering" w:customStyle="1" w:styleId="72131">
    <w:name w:val="Нет списка72131"/>
    <w:next w:val="a2"/>
    <w:uiPriority w:val="99"/>
    <w:semiHidden/>
    <w:unhideWhenUsed/>
    <w:rsid w:val="000C1A1B"/>
  </w:style>
  <w:style w:type="numbering" w:customStyle="1" w:styleId="113131">
    <w:name w:val="Нет списка113131"/>
    <w:next w:val="a2"/>
    <w:uiPriority w:val="99"/>
    <w:semiHidden/>
    <w:unhideWhenUsed/>
    <w:rsid w:val="000C1A1B"/>
  </w:style>
  <w:style w:type="numbering" w:customStyle="1" w:styleId="212131">
    <w:name w:val="Нет списка212131"/>
    <w:next w:val="a2"/>
    <w:uiPriority w:val="99"/>
    <w:semiHidden/>
    <w:unhideWhenUsed/>
    <w:rsid w:val="000C1A1B"/>
  </w:style>
  <w:style w:type="numbering" w:customStyle="1" w:styleId="312131">
    <w:name w:val="Нет списка312131"/>
    <w:next w:val="a2"/>
    <w:uiPriority w:val="99"/>
    <w:semiHidden/>
    <w:unhideWhenUsed/>
    <w:rsid w:val="000C1A1B"/>
  </w:style>
  <w:style w:type="numbering" w:customStyle="1" w:styleId="412131">
    <w:name w:val="Нет списка412131"/>
    <w:next w:val="a2"/>
    <w:uiPriority w:val="99"/>
    <w:semiHidden/>
    <w:unhideWhenUsed/>
    <w:rsid w:val="000C1A1B"/>
  </w:style>
  <w:style w:type="numbering" w:customStyle="1" w:styleId="512131">
    <w:name w:val="Нет списка512131"/>
    <w:next w:val="a2"/>
    <w:uiPriority w:val="99"/>
    <w:semiHidden/>
    <w:unhideWhenUsed/>
    <w:rsid w:val="000C1A1B"/>
  </w:style>
  <w:style w:type="numbering" w:customStyle="1" w:styleId="612131">
    <w:name w:val="Нет списка612131"/>
    <w:next w:val="a2"/>
    <w:uiPriority w:val="99"/>
    <w:semiHidden/>
    <w:unhideWhenUsed/>
    <w:rsid w:val="000C1A1B"/>
  </w:style>
  <w:style w:type="numbering" w:customStyle="1" w:styleId="712131">
    <w:name w:val="Нет списка712131"/>
    <w:next w:val="a2"/>
    <w:uiPriority w:val="99"/>
    <w:semiHidden/>
    <w:unhideWhenUsed/>
    <w:rsid w:val="000C1A1B"/>
  </w:style>
  <w:style w:type="numbering" w:customStyle="1" w:styleId="1112131">
    <w:name w:val="Нет списка1112131"/>
    <w:next w:val="a2"/>
    <w:uiPriority w:val="99"/>
    <w:semiHidden/>
    <w:unhideWhenUsed/>
    <w:rsid w:val="000C1A1B"/>
  </w:style>
  <w:style w:type="numbering" w:customStyle="1" w:styleId="2111131">
    <w:name w:val="Нет списка2111131"/>
    <w:next w:val="a2"/>
    <w:uiPriority w:val="99"/>
    <w:semiHidden/>
    <w:unhideWhenUsed/>
    <w:rsid w:val="000C1A1B"/>
  </w:style>
  <w:style w:type="numbering" w:customStyle="1" w:styleId="3111131">
    <w:name w:val="Нет списка3111131"/>
    <w:next w:val="a2"/>
    <w:uiPriority w:val="99"/>
    <w:semiHidden/>
    <w:unhideWhenUsed/>
    <w:rsid w:val="000C1A1B"/>
  </w:style>
  <w:style w:type="numbering" w:customStyle="1" w:styleId="4111131">
    <w:name w:val="Нет списка4111131"/>
    <w:next w:val="a2"/>
    <w:uiPriority w:val="99"/>
    <w:semiHidden/>
    <w:unhideWhenUsed/>
    <w:rsid w:val="000C1A1B"/>
  </w:style>
  <w:style w:type="numbering" w:customStyle="1" w:styleId="5111131">
    <w:name w:val="Нет списка5111131"/>
    <w:next w:val="a2"/>
    <w:uiPriority w:val="99"/>
    <w:semiHidden/>
    <w:unhideWhenUsed/>
    <w:rsid w:val="000C1A1B"/>
  </w:style>
  <w:style w:type="numbering" w:customStyle="1" w:styleId="6111131">
    <w:name w:val="Нет списка6111131"/>
    <w:next w:val="a2"/>
    <w:uiPriority w:val="99"/>
    <w:semiHidden/>
    <w:unhideWhenUsed/>
    <w:rsid w:val="000C1A1B"/>
  </w:style>
  <w:style w:type="numbering" w:customStyle="1" w:styleId="7111131">
    <w:name w:val="Нет списка7111131"/>
    <w:next w:val="a2"/>
    <w:uiPriority w:val="99"/>
    <w:semiHidden/>
    <w:unhideWhenUsed/>
    <w:rsid w:val="000C1A1B"/>
  </w:style>
  <w:style w:type="numbering" w:customStyle="1" w:styleId="81131">
    <w:name w:val="Нет списка81131"/>
    <w:next w:val="a2"/>
    <w:uiPriority w:val="99"/>
    <w:semiHidden/>
    <w:unhideWhenUsed/>
    <w:rsid w:val="000C1A1B"/>
  </w:style>
  <w:style w:type="numbering" w:customStyle="1" w:styleId="91131">
    <w:name w:val="Нет списка91131"/>
    <w:next w:val="a2"/>
    <w:uiPriority w:val="99"/>
    <w:semiHidden/>
    <w:unhideWhenUsed/>
    <w:rsid w:val="000C1A1B"/>
  </w:style>
  <w:style w:type="numbering" w:customStyle="1" w:styleId="111111141">
    <w:name w:val="Нет списка111111141"/>
    <w:next w:val="a2"/>
    <w:uiPriority w:val="99"/>
    <w:semiHidden/>
    <w:unhideWhenUsed/>
    <w:rsid w:val="000C1A1B"/>
  </w:style>
  <w:style w:type="numbering" w:customStyle="1" w:styleId="1741">
    <w:name w:val="Нет списка1741"/>
    <w:next w:val="a2"/>
    <w:uiPriority w:val="99"/>
    <w:semiHidden/>
    <w:unhideWhenUsed/>
    <w:rsid w:val="000C1A1B"/>
  </w:style>
  <w:style w:type="numbering" w:customStyle="1" w:styleId="1841">
    <w:name w:val="Нет списка1841"/>
    <w:next w:val="a2"/>
    <w:uiPriority w:val="99"/>
    <w:semiHidden/>
    <w:unhideWhenUsed/>
    <w:rsid w:val="000C1A1B"/>
  </w:style>
  <w:style w:type="numbering" w:customStyle="1" w:styleId="11512">
    <w:name w:val="Нет списка11512"/>
    <w:next w:val="a2"/>
    <w:uiPriority w:val="99"/>
    <w:semiHidden/>
    <w:unhideWhenUsed/>
    <w:rsid w:val="000C1A1B"/>
  </w:style>
  <w:style w:type="table" w:customStyle="1" w:styleId="1141110">
    <w:name w:val="Сетка таблицы114111"/>
    <w:basedOn w:val="a1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1110">
    <w:name w:val="Сетка таблицы1113111"/>
    <w:basedOn w:val="a1"/>
    <w:uiPriority w:val="59"/>
    <w:locked/>
    <w:rsid w:val="000C1A1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31">
    <w:name w:val="Нет списка1931"/>
    <w:next w:val="a2"/>
    <w:uiPriority w:val="99"/>
    <w:semiHidden/>
    <w:unhideWhenUsed/>
    <w:rsid w:val="000C1A1B"/>
  </w:style>
  <w:style w:type="numbering" w:customStyle="1" w:styleId="11031">
    <w:name w:val="Нет списка11031"/>
    <w:next w:val="a2"/>
    <w:uiPriority w:val="99"/>
    <w:semiHidden/>
    <w:unhideWhenUsed/>
    <w:qFormat/>
    <w:rsid w:val="000C1A1B"/>
  </w:style>
  <w:style w:type="numbering" w:customStyle="1" w:styleId="11612">
    <w:name w:val="Нет списка11612"/>
    <w:next w:val="a2"/>
    <w:uiPriority w:val="99"/>
    <w:semiHidden/>
    <w:unhideWhenUsed/>
    <w:qFormat/>
    <w:rsid w:val="000C1A1B"/>
  </w:style>
  <w:style w:type="numbering" w:customStyle="1" w:styleId="111412">
    <w:name w:val="Нет списка111412"/>
    <w:next w:val="a2"/>
    <w:uiPriority w:val="99"/>
    <w:semiHidden/>
    <w:unhideWhenUsed/>
    <w:qFormat/>
    <w:rsid w:val="000C1A1B"/>
  </w:style>
  <w:style w:type="numbering" w:customStyle="1" w:styleId="1111312">
    <w:name w:val="Нет списка1111312"/>
    <w:next w:val="a2"/>
    <w:uiPriority w:val="99"/>
    <w:semiHidden/>
    <w:unhideWhenUsed/>
    <w:qFormat/>
    <w:rsid w:val="000C1A1B"/>
  </w:style>
  <w:style w:type="numbering" w:customStyle="1" w:styleId="11111212">
    <w:name w:val="Нет списка11111212"/>
    <w:next w:val="a2"/>
    <w:uiPriority w:val="99"/>
    <w:semiHidden/>
    <w:unhideWhenUsed/>
    <w:qFormat/>
    <w:rsid w:val="000C1A1B"/>
  </w:style>
  <w:style w:type="numbering" w:customStyle="1" w:styleId="2531">
    <w:name w:val="Нет списка2531"/>
    <w:next w:val="a2"/>
    <w:uiPriority w:val="99"/>
    <w:semiHidden/>
    <w:unhideWhenUsed/>
    <w:qFormat/>
    <w:rsid w:val="000C1A1B"/>
  </w:style>
  <w:style w:type="numbering" w:customStyle="1" w:styleId="3431">
    <w:name w:val="Нет списка3431"/>
    <w:next w:val="a2"/>
    <w:uiPriority w:val="99"/>
    <w:semiHidden/>
    <w:unhideWhenUsed/>
    <w:qFormat/>
    <w:rsid w:val="000C1A1B"/>
  </w:style>
  <w:style w:type="numbering" w:customStyle="1" w:styleId="4412">
    <w:name w:val="Нет списка4412"/>
    <w:next w:val="a2"/>
    <w:uiPriority w:val="99"/>
    <w:semiHidden/>
    <w:unhideWhenUsed/>
    <w:qFormat/>
    <w:rsid w:val="000C1A1B"/>
  </w:style>
  <w:style w:type="numbering" w:customStyle="1" w:styleId="111111212">
    <w:name w:val="Нет списка111111212"/>
    <w:next w:val="a2"/>
    <w:uiPriority w:val="99"/>
    <w:semiHidden/>
    <w:unhideWhenUsed/>
    <w:qFormat/>
    <w:rsid w:val="000C1A1B"/>
  </w:style>
  <w:style w:type="numbering" w:customStyle="1" w:styleId="1111111141">
    <w:name w:val="Нет списка1111111141"/>
    <w:next w:val="a2"/>
    <w:uiPriority w:val="99"/>
    <w:semiHidden/>
    <w:unhideWhenUsed/>
    <w:qFormat/>
    <w:rsid w:val="000C1A1B"/>
  </w:style>
  <w:style w:type="numbering" w:customStyle="1" w:styleId="21412">
    <w:name w:val="Нет списка21412"/>
    <w:next w:val="a2"/>
    <w:uiPriority w:val="99"/>
    <w:semiHidden/>
    <w:unhideWhenUsed/>
    <w:qFormat/>
    <w:rsid w:val="000C1A1B"/>
  </w:style>
  <w:style w:type="numbering" w:customStyle="1" w:styleId="31412">
    <w:name w:val="Нет списка31412"/>
    <w:next w:val="a2"/>
    <w:uiPriority w:val="99"/>
    <w:semiHidden/>
    <w:unhideWhenUsed/>
    <w:qFormat/>
    <w:rsid w:val="000C1A1B"/>
  </w:style>
  <w:style w:type="numbering" w:customStyle="1" w:styleId="5412">
    <w:name w:val="Нет списка5412"/>
    <w:next w:val="a2"/>
    <w:uiPriority w:val="99"/>
    <w:semiHidden/>
    <w:unhideWhenUsed/>
    <w:qFormat/>
    <w:rsid w:val="000C1A1B"/>
  </w:style>
  <w:style w:type="numbering" w:customStyle="1" w:styleId="12312">
    <w:name w:val="Нет списка12312"/>
    <w:next w:val="a2"/>
    <w:uiPriority w:val="99"/>
    <w:semiHidden/>
    <w:unhideWhenUsed/>
    <w:qFormat/>
    <w:rsid w:val="000C1A1B"/>
  </w:style>
  <w:style w:type="numbering" w:customStyle="1" w:styleId="6412">
    <w:name w:val="Нет списка6412"/>
    <w:next w:val="a2"/>
    <w:uiPriority w:val="99"/>
    <w:semiHidden/>
    <w:unhideWhenUsed/>
    <w:qFormat/>
    <w:rsid w:val="000C1A1B"/>
  </w:style>
  <w:style w:type="numbering" w:customStyle="1" w:styleId="7412">
    <w:name w:val="Нет списка7412"/>
    <w:next w:val="a2"/>
    <w:uiPriority w:val="99"/>
    <w:semiHidden/>
    <w:unhideWhenUsed/>
    <w:qFormat/>
    <w:rsid w:val="000C1A1B"/>
  </w:style>
  <w:style w:type="numbering" w:customStyle="1" w:styleId="13212">
    <w:name w:val="Нет списка13212"/>
    <w:next w:val="a2"/>
    <w:uiPriority w:val="99"/>
    <w:semiHidden/>
    <w:unhideWhenUsed/>
    <w:qFormat/>
    <w:rsid w:val="000C1A1B"/>
  </w:style>
  <w:style w:type="numbering" w:customStyle="1" w:styleId="112212">
    <w:name w:val="Нет списка112212"/>
    <w:next w:val="a2"/>
    <w:uiPriority w:val="99"/>
    <w:semiHidden/>
    <w:unhideWhenUsed/>
    <w:qFormat/>
    <w:rsid w:val="000C1A1B"/>
  </w:style>
  <w:style w:type="numbering" w:customStyle="1" w:styleId="22212">
    <w:name w:val="Нет списка22212"/>
    <w:next w:val="a2"/>
    <w:uiPriority w:val="99"/>
    <w:semiHidden/>
    <w:unhideWhenUsed/>
    <w:qFormat/>
    <w:rsid w:val="000C1A1B"/>
  </w:style>
  <w:style w:type="numbering" w:customStyle="1" w:styleId="32212">
    <w:name w:val="Нет списка32212"/>
    <w:next w:val="a2"/>
    <w:uiPriority w:val="99"/>
    <w:semiHidden/>
    <w:unhideWhenUsed/>
    <w:qFormat/>
    <w:rsid w:val="000C1A1B"/>
  </w:style>
  <w:style w:type="numbering" w:customStyle="1" w:styleId="41412">
    <w:name w:val="Нет списка41412"/>
    <w:next w:val="a2"/>
    <w:uiPriority w:val="99"/>
    <w:semiHidden/>
    <w:unhideWhenUsed/>
    <w:qFormat/>
    <w:rsid w:val="000C1A1B"/>
  </w:style>
  <w:style w:type="numbering" w:customStyle="1" w:styleId="1112212">
    <w:name w:val="Нет списка1112212"/>
    <w:next w:val="a2"/>
    <w:uiPriority w:val="99"/>
    <w:semiHidden/>
    <w:unhideWhenUsed/>
    <w:qFormat/>
    <w:rsid w:val="000C1A1B"/>
  </w:style>
  <w:style w:type="numbering" w:customStyle="1" w:styleId="211312">
    <w:name w:val="Нет списка211312"/>
    <w:next w:val="a2"/>
    <w:uiPriority w:val="99"/>
    <w:semiHidden/>
    <w:unhideWhenUsed/>
    <w:qFormat/>
    <w:rsid w:val="000C1A1B"/>
  </w:style>
  <w:style w:type="numbering" w:customStyle="1" w:styleId="311312">
    <w:name w:val="Нет списка311312"/>
    <w:next w:val="a2"/>
    <w:uiPriority w:val="99"/>
    <w:semiHidden/>
    <w:unhideWhenUsed/>
    <w:qFormat/>
    <w:rsid w:val="000C1A1B"/>
  </w:style>
  <w:style w:type="numbering" w:customStyle="1" w:styleId="11111111131">
    <w:name w:val="Нет списка11111111131"/>
    <w:next w:val="a2"/>
    <w:uiPriority w:val="99"/>
    <w:semiHidden/>
    <w:unhideWhenUsed/>
    <w:rsid w:val="000C1A1B"/>
  </w:style>
  <w:style w:type="numbering" w:customStyle="1" w:styleId="121212">
    <w:name w:val="Нет списка121212"/>
    <w:next w:val="a2"/>
    <w:uiPriority w:val="99"/>
    <w:semiHidden/>
    <w:unhideWhenUsed/>
    <w:rsid w:val="000C1A1B"/>
  </w:style>
  <w:style w:type="numbering" w:customStyle="1" w:styleId="51412">
    <w:name w:val="Нет списка51412"/>
    <w:next w:val="a2"/>
    <w:uiPriority w:val="99"/>
    <w:semiHidden/>
    <w:unhideWhenUsed/>
    <w:rsid w:val="000C1A1B"/>
  </w:style>
  <w:style w:type="numbering" w:customStyle="1" w:styleId="61412">
    <w:name w:val="Нет списка61412"/>
    <w:next w:val="a2"/>
    <w:uiPriority w:val="99"/>
    <w:semiHidden/>
    <w:unhideWhenUsed/>
    <w:rsid w:val="000C1A1B"/>
  </w:style>
  <w:style w:type="numbering" w:customStyle="1" w:styleId="71412">
    <w:name w:val="Нет списка71412"/>
    <w:next w:val="a2"/>
    <w:uiPriority w:val="99"/>
    <w:semiHidden/>
    <w:unhideWhenUsed/>
    <w:rsid w:val="000C1A1B"/>
  </w:style>
  <w:style w:type="numbering" w:customStyle="1" w:styleId="411312">
    <w:name w:val="Нет списка411312"/>
    <w:next w:val="a2"/>
    <w:uiPriority w:val="99"/>
    <w:semiHidden/>
    <w:unhideWhenUsed/>
    <w:rsid w:val="000C1A1B"/>
  </w:style>
  <w:style w:type="numbering" w:customStyle="1" w:styleId="511312">
    <w:name w:val="Нет списка511312"/>
    <w:next w:val="a2"/>
    <w:uiPriority w:val="99"/>
    <w:semiHidden/>
    <w:unhideWhenUsed/>
    <w:rsid w:val="000C1A1B"/>
  </w:style>
  <w:style w:type="numbering" w:customStyle="1" w:styleId="611312">
    <w:name w:val="Нет списка611312"/>
    <w:next w:val="a2"/>
    <w:uiPriority w:val="99"/>
    <w:semiHidden/>
    <w:unhideWhenUsed/>
    <w:rsid w:val="000C1A1B"/>
  </w:style>
  <w:style w:type="numbering" w:customStyle="1" w:styleId="711312">
    <w:name w:val="Нет списка711312"/>
    <w:next w:val="a2"/>
    <w:uiPriority w:val="99"/>
    <w:semiHidden/>
    <w:unhideWhenUsed/>
    <w:rsid w:val="000C1A1B"/>
  </w:style>
  <w:style w:type="numbering" w:customStyle="1" w:styleId="8312">
    <w:name w:val="Нет списка8312"/>
    <w:next w:val="a2"/>
    <w:uiPriority w:val="99"/>
    <w:semiHidden/>
    <w:unhideWhenUsed/>
    <w:rsid w:val="000C1A1B"/>
  </w:style>
  <w:style w:type="numbering" w:customStyle="1" w:styleId="9312">
    <w:name w:val="Нет списка9312"/>
    <w:next w:val="a2"/>
    <w:uiPriority w:val="99"/>
    <w:semiHidden/>
    <w:unhideWhenUsed/>
    <w:rsid w:val="000C1A1B"/>
  </w:style>
  <w:style w:type="numbering" w:customStyle="1" w:styleId="102120">
    <w:name w:val="Нет списка10212"/>
    <w:next w:val="a2"/>
    <w:uiPriority w:val="99"/>
    <w:semiHidden/>
    <w:unhideWhenUsed/>
    <w:rsid w:val="000C1A1B"/>
  </w:style>
  <w:style w:type="numbering" w:customStyle="1" w:styleId="14212">
    <w:name w:val="Нет списка14212"/>
    <w:next w:val="a2"/>
    <w:uiPriority w:val="99"/>
    <w:semiHidden/>
    <w:unhideWhenUsed/>
    <w:rsid w:val="000C1A1B"/>
  </w:style>
  <w:style w:type="numbering" w:customStyle="1" w:styleId="23212">
    <w:name w:val="Нет списка23212"/>
    <w:next w:val="a2"/>
    <w:uiPriority w:val="99"/>
    <w:semiHidden/>
    <w:unhideWhenUsed/>
    <w:rsid w:val="000C1A1B"/>
  </w:style>
  <w:style w:type="numbering" w:customStyle="1" w:styleId="42212">
    <w:name w:val="Нет списка42212"/>
    <w:next w:val="a2"/>
    <w:uiPriority w:val="99"/>
    <w:semiHidden/>
    <w:unhideWhenUsed/>
    <w:rsid w:val="000C1A1B"/>
  </w:style>
  <w:style w:type="numbering" w:customStyle="1" w:styleId="52212">
    <w:name w:val="Нет списка52212"/>
    <w:next w:val="a2"/>
    <w:uiPriority w:val="99"/>
    <w:semiHidden/>
    <w:unhideWhenUsed/>
    <w:rsid w:val="000C1A1B"/>
  </w:style>
  <w:style w:type="numbering" w:customStyle="1" w:styleId="62212">
    <w:name w:val="Нет списка62212"/>
    <w:next w:val="a2"/>
    <w:uiPriority w:val="99"/>
    <w:semiHidden/>
    <w:unhideWhenUsed/>
    <w:rsid w:val="000C1A1B"/>
  </w:style>
  <w:style w:type="numbering" w:customStyle="1" w:styleId="72212">
    <w:name w:val="Нет списка72212"/>
    <w:next w:val="a2"/>
    <w:uiPriority w:val="99"/>
    <w:semiHidden/>
    <w:unhideWhenUsed/>
    <w:rsid w:val="000C1A1B"/>
  </w:style>
  <w:style w:type="numbering" w:customStyle="1" w:styleId="113212">
    <w:name w:val="Нет списка113212"/>
    <w:next w:val="a2"/>
    <w:uiPriority w:val="99"/>
    <w:semiHidden/>
    <w:unhideWhenUsed/>
    <w:rsid w:val="000C1A1B"/>
  </w:style>
  <w:style w:type="numbering" w:customStyle="1" w:styleId="212212">
    <w:name w:val="Нет списка212212"/>
    <w:next w:val="a2"/>
    <w:uiPriority w:val="99"/>
    <w:semiHidden/>
    <w:unhideWhenUsed/>
    <w:rsid w:val="000C1A1B"/>
  </w:style>
  <w:style w:type="numbering" w:customStyle="1" w:styleId="312212">
    <w:name w:val="Нет списка312212"/>
    <w:next w:val="a2"/>
    <w:uiPriority w:val="99"/>
    <w:semiHidden/>
    <w:unhideWhenUsed/>
    <w:rsid w:val="000C1A1B"/>
  </w:style>
  <w:style w:type="numbering" w:customStyle="1" w:styleId="412212">
    <w:name w:val="Нет списка412212"/>
    <w:next w:val="a2"/>
    <w:uiPriority w:val="99"/>
    <w:semiHidden/>
    <w:unhideWhenUsed/>
    <w:rsid w:val="000C1A1B"/>
  </w:style>
  <w:style w:type="numbering" w:customStyle="1" w:styleId="512212">
    <w:name w:val="Нет списка512212"/>
    <w:next w:val="a2"/>
    <w:uiPriority w:val="99"/>
    <w:semiHidden/>
    <w:unhideWhenUsed/>
    <w:rsid w:val="000C1A1B"/>
  </w:style>
  <w:style w:type="numbering" w:customStyle="1" w:styleId="612212">
    <w:name w:val="Нет списка612212"/>
    <w:next w:val="a2"/>
    <w:uiPriority w:val="99"/>
    <w:semiHidden/>
    <w:unhideWhenUsed/>
    <w:rsid w:val="000C1A1B"/>
  </w:style>
  <w:style w:type="numbering" w:customStyle="1" w:styleId="712212">
    <w:name w:val="Нет списка712212"/>
    <w:next w:val="a2"/>
    <w:uiPriority w:val="99"/>
    <w:semiHidden/>
    <w:unhideWhenUsed/>
    <w:rsid w:val="000C1A1B"/>
  </w:style>
  <w:style w:type="numbering" w:customStyle="1" w:styleId="2111212">
    <w:name w:val="Нет списка2111212"/>
    <w:next w:val="a2"/>
    <w:uiPriority w:val="99"/>
    <w:semiHidden/>
    <w:unhideWhenUsed/>
    <w:rsid w:val="000C1A1B"/>
  </w:style>
  <w:style w:type="numbering" w:customStyle="1" w:styleId="3111212">
    <w:name w:val="Нет списка3111212"/>
    <w:next w:val="a2"/>
    <w:uiPriority w:val="99"/>
    <w:semiHidden/>
    <w:unhideWhenUsed/>
    <w:rsid w:val="000C1A1B"/>
  </w:style>
  <w:style w:type="numbering" w:customStyle="1" w:styleId="4111212">
    <w:name w:val="Нет списка4111212"/>
    <w:next w:val="a2"/>
    <w:uiPriority w:val="99"/>
    <w:semiHidden/>
    <w:unhideWhenUsed/>
    <w:rsid w:val="000C1A1B"/>
  </w:style>
  <w:style w:type="numbering" w:customStyle="1" w:styleId="5111212">
    <w:name w:val="Нет списка5111212"/>
    <w:next w:val="a2"/>
    <w:uiPriority w:val="99"/>
    <w:semiHidden/>
    <w:unhideWhenUsed/>
    <w:rsid w:val="000C1A1B"/>
  </w:style>
  <w:style w:type="numbering" w:customStyle="1" w:styleId="6111212">
    <w:name w:val="Нет списка6111212"/>
    <w:next w:val="a2"/>
    <w:uiPriority w:val="99"/>
    <w:semiHidden/>
    <w:unhideWhenUsed/>
    <w:rsid w:val="000C1A1B"/>
  </w:style>
  <w:style w:type="numbering" w:customStyle="1" w:styleId="7111212">
    <w:name w:val="Нет списка7111212"/>
    <w:next w:val="a2"/>
    <w:uiPriority w:val="99"/>
    <w:semiHidden/>
    <w:unhideWhenUsed/>
    <w:rsid w:val="000C1A1B"/>
  </w:style>
  <w:style w:type="numbering" w:customStyle="1" w:styleId="81212">
    <w:name w:val="Нет списка81212"/>
    <w:next w:val="a2"/>
    <w:uiPriority w:val="99"/>
    <w:semiHidden/>
    <w:unhideWhenUsed/>
    <w:rsid w:val="000C1A1B"/>
  </w:style>
  <w:style w:type="numbering" w:customStyle="1" w:styleId="91212">
    <w:name w:val="Нет списка91212"/>
    <w:next w:val="a2"/>
    <w:uiPriority w:val="99"/>
    <w:semiHidden/>
    <w:unhideWhenUsed/>
    <w:rsid w:val="000C1A1B"/>
  </w:style>
  <w:style w:type="numbering" w:customStyle="1" w:styleId="15131">
    <w:name w:val="Нет списка15131"/>
    <w:next w:val="a2"/>
    <w:uiPriority w:val="99"/>
    <w:semiHidden/>
    <w:unhideWhenUsed/>
    <w:rsid w:val="000C1A1B"/>
  </w:style>
  <w:style w:type="numbering" w:customStyle="1" w:styleId="16131">
    <w:name w:val="Нет списка16131"/>
    <w:next w:val="a2"/>
    <w:uiPriority w:val="99"/>
    <w:semiHidden/>
    <w:unhideWhenUsed/>
    <w:rsid w:val="000C1A1B"/>
  </w:style>
  <w:style w:type="numbering" w:customStyle="1" w:styleId="24112">
    <w:name w:val="Нет списка24112"/>
    <w:next w:val="a2"/>
    <w:uiPriority w:val="99"/>
    <w:semiHidden/>
    <w:unhideWhenUsed/>
    <w:rsid w:val="000C1A1B"/>
  </w:style>
  <w:style w:type="numbering" w:customStyle="1" w:styleId="33112">
    <w:name w:val="Нет списка33112"/>
    <w:next w:val="a2"/>
    <w:uiPriority w:val="99"/>
    <w:semiHidden/>
    <w:unhideWhenUsed/>
    <w:rsid w:val="000C1A1B"/>
  </w:style>
  <w:style w:type="numbering" w:customStyle="1" w:styleId="43112">
    <w:name w:val="Нет списка43112"/>
    <w:next w:val="a2"/>
    <w:uiPriority w:val="99"/>
    <w:semiHidden/>
    <w:unhideWhenUsed/>
    <w:rsid w:val="000C1A1B"/>
  </w:style>
  <w:style w:type="numbering" w:customStyle="1" w:styleId="114112">
    <w:name w:val="Нет списка114112"/>
    <w:next w:val="a2"/>
    <w:uiPriority w:val="99"/>
    <w:semiHidden/>
    <w:unhideWhenUsed/>
    <w:rsid w:val="000C1A1B"/>
  </w:style>
  <w:style w:type="numbering" w:customStyle="1" w:styleId="1113112">
    <w:name w:val="Нет списка1113112"/>
    <w:next w:val="a2"/>
    <w:uiPriority w:val="99"/>
    <w:semiHidden/>
    <w:unhideWhenUsed/>
    <w:rsid w:val="000C1A1B"/>
  </w:style>
  <w:style w:type="numbering" w:customStyle="1" w:styleId="213112">
    <w:name w:val="Нет списка213112"/>
    <w:next w:val="a2"/>
    <w:uiPriority w:val="99"/>
    <w:semiHidden/>
    <w:unhideWhenUsed/>
    <w:rsid w:val="000C1A1B"/>
  </w:style>
  <w:style w:type="numbering" w:customStyle="1" w:styleId="313112">
    <w:name w:val="Нет списка313112"/>
    <w:next w:val="a2"/>
    <w:uiPriority w:val="99"/>
    <w:semiHidden/>
    <w:unhideWhenUsed/>
    <w:rsid w:val="000C1A1B"/>
  </w:style>
  <w:style w:type="numbering" w:customStyle="1" w:styleId="53112">
    <w:name w:val="Нет списка53112"/>
    <w:next w:val="a2"/>
    <w:uiPriority w:val="99"/>
    <w:semiHidden/>
    <w:unhideWhenUsed/>
    <w:rsid w:val="000C1A1B"/>
  </w:style>
  <w:style w:type="numbering" w:customStyle="1" w:styleId="122112">
    <w:name w:val="Нет списка122112"/>
    <w:next w:val="a2"/>
    <w:uiPriority w:val="99"/>
    <w:semiHidden/>
    <w:unhideWhenUsed/>
    <w:rsid w:val="000C1A1B"/>
  </w:style>
  <w:style w:type="numbering" w:customStyle="1" w:styleId="63112">
    <w:name w:val="Нет списка63112"/>
    <w:next w:val="a2"/>
    <w:uiPriority w:val="99"/>
    <w:semiHidden/>
    <w:unhideWhenUsed/>
    <w:rsid w:val="000C1A1B"/>
  </w:style>
  <w:style w:type="numbering" w:customStyle="1" w:styleId="11112112">
    <w:name w:val="Нет списка11112112"/>
    <w:next w:val="a2"/>
    <w:uiPriority w:val="99"/>
    <w:semiHidden/>
    <w:unhideWhenUsed/>
    <w:rsid w:val="000C1A1B"/>
  </w:style>
  <w:style w:type="numbering" w:customStyle="1" w:styleId="111111111121">
    <w:name w:val="Нет списка111111111121"/>
    <w:next w:val="a2"/>
    <w:uiPriority w:val="99"/>
    <w:semiHidden/>
    <w:unhideWhenUsed/>
    <w:rsid w:val="000C1A1B"/>
  </w:style>
  <w:style w:type="numbering" w:customStyle="1" w:styleId="1311120">
    <w:name w:val="Нет списка131112"/>
    <w:next w:val="a2"/>
    <w:uiPriority w:val="99"/>
    <w:semiHidden/>
    <w:unhideWhenUsed/>
    <w:rsid w:val="000C1A1B"/>
  </w:style>
  <w:style w:type="numbering" w:customStyle="1" w:styleId="11211120">
    <w:name w:val="Нет списка1121112"/>
    <w:next w:val="a2"/>
    <w:uiPriority w:val="99"/>
    <w:semiHidden/>
    <w:unhideWhenUsed/>
    <w:rsid w:val="000C1A1B"/>
  </w:style>
  <w:style w:type="numbering" w:customStyle="1" w:styleId="221112">
    <w:name w:val="Нет списка221112"/>
    <w:next w:val="a2"/>
    <w:uiPriority w:val="99"/>
    <w:semiHidden/>
    <w:unhideWhenUsed/>
    <w:rsid w:val="000C1A1B"/>
  </w:style>
  <w:style w:type="numbering" w:customStyle="1" w:styleId="1211112">
    <w:name w:val="Нет списка1211112"/>
    <w:next w:val="a2"/>
    <w:uiPriority w:val="99"/>
    <w:semiHidden/>
    <w:unhideWhenUsed/>
    <w:rsid w:val="000C1A1B"/>
  </w:style>
  <w:style w:type="numbering" w:customStyle="1" w:styleId="73112">
    <w:name w:val="Нет списка73112"/>
    <w:next w:val="a2"/>
    <w:uiPriority w:val="99"/>
    <w:semiHidden/>
    <w:unhideWhenUsed/>
    <w:rsid w:val="000C1A1B"/>
  </w:style>
  <w:style w:type="numbering" w:customStyle="1" w:styleId="413112">
    <w:name w:val="Нет списка413112"/>
    <w:next w:val="a2"/>
    <w:uiPriority w:val="99"/>
    <w:semiHidden/>
    <w:unhideWhenUsed/>
    <w:rsid w:val="000C1A1B"/>
  </w:style>
  <w:style w:type="numbering" w:customStyle="1" w:styleId="513112">
    <w:name w:val="Нет списка513112"/>
    <w:next w:val="a2"/>
    <w:uiPriority w:val="99"/>
    <w:semiHidden/>
    <w:unhideWhenUsed/>
    <w:rsid w:val="000C1A1B"/>
  </w:style>
  <w:style w:type="numbering" w:customStyle="1" w:styleId="613112">
    <w:name w:val="Нет списка613112"/>
    <w:next w:val="a2"/>
    <w:uiPriority w:val="99"/>
    <w:semiHidden/>
    <w:unhideWhenUsed/>
    <w:rsid w:val="000C1A1B"/>
  </w:style>
  <w:style w:type="numbering" w:customStyle="1" w:styleId="713112">
    <w:name w:val="Нет списка713112"/>
    <w:next w:val="a2"/>
    <w:uiPriority w:val="99"/>
    <w:semiHidden/>
    <w:unhideWhenUsed/>
    <w:rsid w:val="000C1A1B"/>
  </w:style>
  <w:style w:type="numbering" w:customStyle="1" w:styleId="2112112">
    <w:name w:val="Нет списка2112112"/>
    <w:next w:val="a2"/>
    <w:uiPriority w:val="99"/>
    <w:semiHidden/>
    <w:unhideWhenUsed/>
    <w:rsid w:val="000C1A1B"/>
  </w:style>
  <w:style w:type="numbering" w:customStyle="1" w:styleId="3112112">
    <w:name w:val="Нет списка3112112"/>
    <w:next w:val="a2"/>
    <w:uiPriority w:val="99"/>
    <w:semiHidden/>
    <w:unhideWhenUsed/>
    <w:rsid w:val="000C1A1B"/>
  </w:style>
  <w:style w:type="numbering" w:customStyle="1" w:styleId="4112112">
    <w:name w:val="Нет списка4112112"/>
    <w:next w:val="a2"/>
    <w:uiPriority w:val="99"/>
    <w:semiHidden/>
    <w:unhideWhenUsed/>
    <w:rsid w:val="000C1A1B"/>
  </w:style>
  <w:style w:type="numbering" w:customStyle="1" w:styleId="5112112">
    <w:name w:val="Нет списка5112112"/>
    <w:next w:val="a2"/>
    <w:uiPriority w:val="99"/>
    <w:semiHidden/>
    <w:unhideWhenUsed/>
    <w:rsid w:val="000C1A1B"/>
  </w:style>
  <w:style w:type="numbering" w:customStyle="1" w:styleId="6112112">
    <w:name w:val="Нет списка6112112"/>
    <w:next w:val="a2"/>
    <w:uiPriority w:val="99"/>
    <w:semiHidden/>
    <w:unhideWhenUsed/>
    <w:rsid w:val="000C1A1B"/>
  </w:style>
  <w:style w:type="numbering" w:customStyle="1" w:styleId="7112112">
    <w:name w:val="Нет списка7112112"/>
    <w:next w:val="a2"/>
    <w:uiPriority w:val="99"/>
    <w:semiHidden/>
    <w:unhideWhenUsed/>
    <w:rsid w:val="000C1A1B"/>
  </w:style>
  <w:style w:type="numbering" w:customStyle="1" w:styleId="82112">
    <w:name w:val="Нет списка82112"/>
    <w:next w:val="a2"/>
    <w:uiPriority w:val="99"/>
    <w:semiHidden/>
    <w:unhideWhenUsed/>
    <w:rsid w:val="000C1A1B"/>
  </w:style>
  <w:style w:type="numbering" w:customStyle="1" w:styleId="92112">
    <w:name w:val="Нет списка92112"/>
    <w:next w:val="a2"/>
    <w:uiPriority w:val="99"/>
    <w:semiHidden/>
    <w:unhideWhenUsed/>
    <w:rsid w:val="000C1A1B"/>
  </w:style>
  <w:style w:type="numbering" w:customStyle="1" w:styleId="101112">
    <w:name w:val="Нет списка101112"/>
    <w:next w:val="a2"/>
    <w:uiPriority w:val="99"/>
    <w:semiHidden/>
    <w:unhideWhenUsed/>
    <w:rsid w:val="000C1A1B"/>
  </w:style>
  <w:style w:type="numbering" w:customStyle="1" w:styleId="1411120">
    <w:name w:val="Нет списка141112"/>
    <w:next w:val="a2"/>
    <w:uiPriority w:val="99"/>
    <w:semiHidden/>
    <w:unhideWhenUsed/>
    <w:rsid w:val="000C1A1B"/>
  </w:style>
  <w:style w:type="numbering" w:customStyle="1" w:styleId="231112">
    <w:name w:val="Нет списка231112"/>
    <w:next w:val="a2"/>
    <w:uiPriority w:val="99"/>
    <w:semiHidden/>
    <w:unhideWhenUsed/>
    <w:rsid w:val="000C1A1B"/>
  </w:style>
  <w:style w:type="numbering" w:customStyle="1" w:styleId="321112">
    <w:name w:val="Нет списка321112"/>
    <w:next w:val="a2"/>
    <w:uiPriority w:val="99"/>
    <w:semiHidden/>
    <w:unhideWhenUsed/>
    <w:rsid w:val="000C1A1B"/>
  </w:style>
  <w:style w:type="numbering" w:customStyle="1" w:styleId="421112">
    <w:name w:val="Нет списка421112"/>
    <w:next w:val="a2"/>
    <w:uiPriority w:val="99"/>
    <w:semiHidden/>
    <w:unhideWhenUsed/>
    <w:rsid w:val="000C1A1B"/>
  </w:style>
  <w:style w:type="numbering" w:customStyle="1" w:styleId="521112">
    <w:name w:val="Нет списка521112"/>
    <w:next w:val="a2"/>
    <w:uiPriority w:val="99"/>
    <w:semiHidden/>
    <w:unhideWhenUsed/>
    <w:rsid w:val="000C1A1B"/>
  </w:style>
  <w:style w:type="numbering" w:customStyle="1" w:styleId="621112">
    <w:name w:val="Нет списка621112"/>
    <w:next w:val="a2"/>
    <w:uiPriority w:val="99"/>
    <w:semiHidden/>
    <w:unhideWhenUsed/>
    <w:rsid w:val="000C1A1B"/>
  </w:style>
  <w:style w:type="numbering" w:customStyle="1" w:styleId="721112">
    <w:name w:val="Нет списка721112"/>
    <w:next w:val="a2"/>
    <w:uiPriority w:val="99"/>
    <w:semiHidden/>
    <w:unhideWhenUsed/>
    <w:rsid w:val="000C1A1B"/>
  </w:style>
  <w:style w:type="numbering" w:customStyle="1" w:styleId="1131112">
    <w:name w:val="Нет списка1131112"/>
    <w:next w:val="a2"/>
    <w:uiPriority w:val="99"/>
    <w:semiHidden/>
    <w:unhideWhenUsed/>
    <w:rsid w:val="000C1A1B"/>
  </w:style>
  <w:style w:type="numbering" w:customStyle="1" w:styleId="2121112">
    <w:name w:val="Нет списка2121112"/>
    <w:next w:val="a2"/>
    <w:uiPriority w:val="99"/>
    <w:semiHidden/>
    <w:unhideWhenUsed/>
    <w:rsid w:val="000C1A1B"/>
  </w:style>
  <w:style w:type="numbering" w:customStyle="1" w:styleId="3121112">
    <w:name w:val="Нет списка3121112"/>
    <w:next w:val="a2"/>
    <w:uiPriority w:val="99"/>
    <w:semiHidden/>
    <w:unhideWhenUsed/>
    <w:rsid w:val="000C1A1B"/>
  </w:style>
  <w:style w:type="numbering" w:customStyle="1" w:styleId="4121112">
    <w:name w:val="Нет списка4121112"/>
    <w:next w:val="a2"/>
    <w:uiPriority w:val="99"/>
    <w:semiHidden/>
    <w:unhideWhenUsed/>
    <w:rsid w:val="000C1A1B"/>
  </w:style>
  <w:style w:type="numbering" w:customStyle="1" w:styleId="5121112">
    <w:name w:val="Нет списка5121112"/>
    <w:next w:val="a2"/>
    <w:uiPriority w:val="99"/>
    <w:semiHidden/>
    <w:unhideWhenUsed/>
    <w:rsid w:val="000C1A1B"/>
  </w:style>
  <w:style w:type="numbering" w:customStyle="1" w:styleId="6121112">
    <w:name w:val="Нет списка6121112"/>
    <w:next w:val="a2"/>
    <w:uiPriority w:val="99"/>
    <w:semiHidden/>
    <w:unhideWhenUsed/>
    <w:rsid w:val="000C1A1B"/>
  </w:style>
  <w:style w:type="numbering" w:customStyle="1" w:styleId="7121112">
    <w:name w:val="Нет списка7121112"/>
    <w:next w:val="a2"/>
    <w:uiPriority w:val="99"/>
    <w:semiHidden/>
    <w:unhideWhenUsed/>
    <w:rsid w:val="000C1A1B"/>
  </w:style>
  <w:style w:type="numbering" w:customStyle="1" w:styleId="11121112">
    <w:name w:val="Нет списка11121112"/>
    <w:next w:val="a2"/>
    <w:uiPriority w:val="99"/>
    <w:semiHidden/>
    <w:unhideWhenUsed/>
    <w:rsid w:val="000C1A1B"/>
  </w:style>
  <w:style w:type="numbering" w:customStyle="1" w:styleId="21111112">
    <w:name w:val="Нет списка21111112"/>
    <w:next w:val="a2"/>
    <w:uiPriority w:val="99"/>
    <w:semiHidden/>
    <w:unhideWhenUsed/>
    <w:rsid w:val="000C1A1B"/>
  </w:style>
  <w:style w:type="numbering" w:customStyle="1" w:styleId="31111112">
    <w:name w:val="Нет списка31111112"/>
    <w:next w:val="a2"/>
    <w:uiPriority w:val="99"/>
    <w:semiHidden/>
    <w:unhideWhenUsed/>
    <w:rsid w:val="000C1A1B"/>
  </w:style>
  <w:style w:type="numbering" w:customStyle="1" w:styleId="41111112">
    <w:name w:val="Нет списка41111112"/>
    <w:next w:val="a2"/>
    <w:uiPriority w:val="99"/>
    <w:semiHidden/>
    <w:unhideWhenUsed/>
    <w:rsid w:val="000C1A1B"/>
  </w:style>
  <w:style w:type="numbering" w:customStyle="1" w:styleId="51111112">
    <w:name w:val="Нет списка51111112"/>
    <w:next w:val="a2"/>
    <w:uiPriority w:val="99"/>
    <w:semiHidden/>
    <w:unhideWhenUsed/>
    <w:rsid w:val="000C1A1B"/>
  </w:style>
  <w:style w:type="numbering" w:customStyle="1" w:styleId="61111112">
    <w:name w:val="Нет списка61111112"/>
    <w:next w:val="a2"/>
    <w:uiPriority w:val="99"/>
    <w:semiHidden/>
    <w:unhideWhenUsed/>
    <w:rsid w:val="000C1A1B"/>
  </w:style>
  <w:style w:type="numbering" w:customStyle="1" w:styleId="71111112">
    <w:name w:val="Нет списка71111112"/>
    <w:next w:val="a2"/>
    <w:uiPriority w:val="99"/>
    <w:semiHidden/>
    <w:unhideWhenUsed/>
    <w:rsid w:val="000C1A1B"/>
  </w:style>
  <w:style w:type="numbering" w:customStyle="1" w:styleId="811112">
    <w:name w:val="Нет списка811112"/>
    <w:next w:val="a2"/>
    <w:uiPriority w:val="99"/>
    <w:semiHidden/>
    <w:unhideWhenUsed/>
    <w:rsid w:val="000C1A1B"/>
  </w:style>
  <w:style w:type="numbering" w:customStyle="1" w:styleId="911112">
    <w:name w:val="Нет списка911112"/>
    <w:next w:val="a2"/>
    <w:uiPriority w:val="99"/>
    <w:semiHidden/>
    <w:unhideWhenUsed/>
    <w:rsid w:val="000C1A1B"/>
  </w:style>
  <w:style w:type="numbering" w:customStyle="1" w:styleId="17131">
    <w:name w:val="Нет списка17131"/>
    <w:next w:val="a2"/>
    <w:uiPriority w:val="99"/>
    <w:semiHidden/>
    <w:unhideWhenUsed/>
    <w:rsid w:val="000C1A1B"/>
  </w:style>
  <w:style w:type="numbering" w:customStyle="1" w:styleId="18131">
    <w:name w:val="Нет списка18131"/>
    <w:next w:val="a2"/>
    <w:uiPriority w:val="99"/>
    <w:semiHidden/>
    <w:unhideWhenUsed/>
    <w:rsid w:val="000C1A1B"/>
  </w:style>
  <w:style w:type="numbering" w:customStyle="1" w:styleId="19112">
    <w:name w:val="Нет списка19112"/>
    <w:next w:val="a2"/>
    <w:uiPriority w:val="99"/>
    <w:semiHidden/>
    <w:unhideWhenUsed/>
    <w:rsid w:val="000C1A1B"/>
  </w:style>
  <w:style w:type="numbering" w:customStyle="1" w:styleId="110112">
    <w:name w:val="Нет списка110112"/>
    <w:next w:val="a2"/>
    <w:uiPriority w:val="99"/>
    <w:semiHidden/>
    <w:unhideWhenUsed/>
    <w:rsid w:val="000C1A1B"/>
  </w:style>
  <w:style w:type="numbering" w:customStyle="1" w:styleId="151112">
    <w:name w:val="Нет списка151112"/>
    <w:next w:val="a2"/>
    <w:uiPriority w:val="99"/>
    <w:semiHidden/>
    <w:unhideWhenUsed/>
    <w:rsid w:val="000C1A1B"/>
  </w:style>
  <w:style w:type="numbering" w:customStyle="1" w:styleId="161112">
    <w:name w:val="Нет списка161112"/>
    <w:next w:val="a2"/>
    <w:uiPriority w:val="99"/>
    <w:semiHidden/>
    <w:unhideWhenUsed/>
    <w:rsid w:val="000C1A1B"/>
  </w:style>
  <w:style w:type="numbering" w:customStyle="1" w:styleId="171112">
    <w:name w:val="Нет списка171112"/>
    <w:next w:val="a2"/>
    <w:uiPriority w:val="99"/>
    <w:semiHidden/>
    <w:unhideWhenUsed/>
    <w:rsid w:val="000C1A1B"/>
  </w:style>
  <w:style w:type="numbering" w:customStyle="1" w:styleId="181112">
    <w:name w:val="Нет списка181112"/>
    <w:next w:val="a2"/>
    <w:uiPriority w:val="99"/>
    <w:semiHidden/>
    <w:unhideWhenUsed/>
    <w:rsid w:val="000C1A1B"/>
  </w:style>
  <w:style w:type="numbering" w:customStyle="1" w:styleId="2031">
    <w:name w:val="Нет списка2031"/>
    <w:next w:val="a2"/>
    <w:uiPriority w:val="99"/>
    <w:semiHidden/>
    <w:unhideWhenUsed/>
    <w:rsid w:val="000C1A1B"/>
  </w:style>
  <w:style w:type="numbering" w:customStyle="1" w:styleId="25112">
    <w:name w:val="Нет списка25112"/>
    <w:next w:val="a2"/>
    <w:uiPriority w:val="99"/>
    <w:semiHidden/>
    <w:unhideWhenUsed/>
    <w:rsid w:val="000C1A1B"/>
  </w:style>
  <w:style w:type="numbering" w:customStyle="1" w:styleId="2631">
    <w:name w:val="Нет списка2631"/>
    <w:next w:val="a2"/>
    <w:uiPriority w:val="99"/>
    <w:semiHidden/>
    <w:unhideWhenUsed/>
    <w:rsid w:val="000C1A1B"/>
  </w:style>
  <w:style w:type="numbering" w:customStyle="1" w:styleId="2731">
    <w:name w:val="Нет списка2731"/>
    <w:next w:val="a2"/>
    <w:uiPriority w:val="99"/>
    <w:semiHidden/>
    <w:unhideWhenUsed/>
    <w:rsid w:val="000C1A1B"/>
  </w:style>
  <w:style w:type="numbering" w:customStyle="1" w:styleId="2831">
    <w:name w:val="Нет списка2831"/>
    <w:next w:val="a2"/>
    <w:uiPriority w:val="99"/>
    <w:semiHidden/>
    <w:unhideWhenUsed/>
    <w:rsid w:val="000C1A1B"/>
  </w:style>
  <w:style w:type="numbering" w:customStyle="1" w:styleId="2931">
    <w:name w:val="Нет списка2931"/>
    <w:next w:val="a2"/>
    <w:uiPriority w:val="99"/>
    <w:semiHidden/>
    <w:unhideWhenUsed/>
    <w:rsid w:val="000C1A1B"/>
  </w:style>
  <w:style w:type="numbering" w:customStyle="1" w:styleId="3031">
    <w:name w:val="Нет списка3031"/>
    <w:next w:val="a2"/>
    <w:uiPriority w:val="99"/>
    <w:semiHidden/>
    <w:unhideWhenUsed/>
    <w:rsid w:val="000C1A1B"/>
  </w:style>
  <w:style w:type="numbering" w:customStyle="1" w:styleId="34112">
    <w:name w:val="Нет списка34112"/>
    <w:next w:val="a2"/>
    <w:uiPriority w:val="99"/>
    <w:semiHidden/>
    <w:unhideWhenUsed/>
    <w:rsid w:val="000C1A1B"/>
  </w:style>
  <w:style w:type="numbering" w:customStyle="1" w:styleId="3531">
    <w:name w:val="Нет списка3531"/>
    <w:next w:val="a2"/>
    <w:uiPriority w:val="99"/>
    <w:semiHidden/>
    <w:unhideWhenUsed/>
    <w:rsid w:val="000C1A1B"/>
  </w:style>
  <w:style w:type="numbering" w:customStyle="1" w:styleId="3611">
    <w:name w:val="Нет списка3611"/>
    <w:next w:val="a2"/>
    <w:uiPriority w:val="99"/>
    <w:semiHidden/>
    <w:unhideWhenUsed/>
    <w:rsid w:val="000C1A1B"/>
  </w:style>
  <w:style w:type="numbering" w:customStyle="1" w:styleId="115111">
    <w:name w:val="Нет списка115111"/>
    <w:next w:val="a2"/>
    <w:uiPriority w:val="99"/>
    <w:semiHidden/>
    <w:unhideWhenUsed/>
    <w:rsid w:val="000C1A1B"/>
  </w:style>
  <w:style w:type="numbering" w:customStyle="1" w:styleId="116111">
    <w:name w:val="Нет списка116111"/>
    <w:next w:val="a2"/>
    <w:uiPriority w:val="99"/>
    <w:semiHidden/>
    <w:unhideWhenUsed/>
    <w:qFormat/>
    <w:rsid w:val="000C1A1B"/>
  </w:style>
  <w:style w:type="numbering" w:customStyle="1" w:styleId="1114111">
    <w:name w:val="Нет списка1114111"/>
    <w:next w:val="a2"/>
    <w:uiPriority w:val="99"/>
    <w:semiHidden/>
    <w:unhideWhenUsed/>
    <w:qFormat/>
    <w:rsid w:val="000C1A1B"/>
  </w:style>
  <w:style w:type="numbering" w:customStyle="1" w:styleId="11113111">
    <w:name w:val="Нет списка11113111"/>
    <w:next w:val="a2"/>
    <w:uiPriority w:val="99"/>
    <w:semiHidden/>
    <w:unhideWhenUsed/>
    <w:qFormat/>
    <w:rsid w:val="000C1A1B"/>
  </w:style>
  <w:style w:type="numbering" w:customStyle="1" w:styleId="111112111">
    <w:name w:val="Нет списка111112111"/>
    <w:next w:val="a2"/>
    <w:uiPriority w:val="99"/>
    <w:semiHidden/>
    <w:unhideWhenUsed/>
    <w:qFormat/>
    <w:rsid w:val="000C1A1B"/>
  </w:style>
  <w:style w:type="numbering" w:customStyle="1" w:styleId="1111112111">
    <w:name w:val="Нет списка1111112111"/>
    <w:next w:val="a2"/>
    <w:uiPriority w:val="99"/>
    <w:semiHidden/>
    <w:unhideWhenUsed/>
    <w:qFormat/>
    <w:rsid w:val="000C1A1B"/>
  </w:style>
  <w:style w:type="numbering" w:customStyle="1" w:styleId="21011">
    <w:name w:val="Нет списка21011"/>
    <w:next w:val="a2"/>
    <w:uiPriority w:val="99"/>
    <w:semiHidden/>
    <w:unhideWhenUsed/>
    <w:qFormat/>
    <w:rsid w:val="000C1A1B"/>
  </w:style>
  <w:style w:type="numbering" w:customStyle="1" w:styleId="3711">
    <w:name w:val="Нет списка3711"/>
    <w:next w:val="a2"/>
    <w:uiPriority w:val="99"/>
    <w:semiHidden/>
    <w:unhideWhenUsed/>
    <w:qFormat/>
    <w:rsid w:val="000C1A1B"/>
  </w:style>
  <w:style w:type="numbering" w:customStyle="1" w:styleId="44111">
    <w:name w:val="Нет списка44111"/>
    <w:next w:val="a2"/>
    <w:uiPriority w:val="99"/>
    <w:semiHidden/>
    <w:unhideWhenUsed/>
    <w:qFormat/>
    <w:rsid w:val="000C1A1B"/>
  </w:style>
  <w:style w:type="numbering" w:customStyle="1" w:styleId="1111111211">
    <w:name w:val="Нет списка1111111211"/>
    <w:next w:val="a2"/>
    <w:uiPriority w:val="99"/>
    <w:semiHidden/>
    <w:unhideWhenUsed/>
    <w:qFormat/>
    <w:rsid w:val="000C1A1B"/>
  </w:style>
  <w:style w:type="numbering" w:customStyle="1" w:styleId="11111111211">
    <w:name w:val="Нет списка11111111211"/>
    <w:next w:val="a2"/>
    <w:uiPriority w:val="99"/>
    <w:semiHidden/>
    <w:unhideWhenUsed/>
    <w:qFormat/>
    <w:rsid w:val="000C1A1B"/>
  </w:style>
  <w:style w:type="numbering" w:customStyle="1" w:styleId="214111">
    <w:name w:val="Нет списка214111"/>
    <w:next w:val="a2"/>
    <w:uiPriority w:val="99"/>
    <w:semiHidden/>
    <w:unhideWhenUsed/>
    <w:qFormat/>
    <w:rsid w:val="000C1A1B"/>
  </w:style>
  <w:style w:type="numbering" w:customStyle="1" w:styleId="314111">
    <w:name w:val="Нет списка314111"/>
    <w:next w:val="a2"/>
    <w:uiPriority w:val="99"/>
    <w:semiHidden/>
    <w:unhideWhenUsed/>
    <w:qFormat/>
    <w:rsid w:val="000C1A1B"/>
  </w:style>
  <w:style w:type="numbering" w:customStyle="1" w:styleId="54111">
    <w:name w:val="Нет списка54111"/>
    <w:next w:val="a2"/>
    <w:uiPriority w:val="99"/>
    <w:semiHidden/>
    <w:unhideWhenUsed/>
    <w:qFormat/>
    <w:rsid w:val="000C1A1B"/>
  </w:style>
  <w:style w:type="numbering" w:customStyle="1" w:styleId="123111">
    <w:name w:val="Нет списка123111"/>
    <w:next w:val="a2"/>
    <w:uiPriority w:val="99"/>
    <w:semiHidden/>
    <w:unhideWhenUsed/>
    <w:qFormat/>
    <w:rsid w:val="000C1A1B"/>
  </w:style>
  <w:style w:type="numbering" w:customStyle="1" w:styleId="64111">
    <w:name w:val="Нет списка64111"/>
    <w:next w:val="a2"/>
    <w:uiPriority w:val="99"/>
    <w:semiHidden/>
    <w:unhideWhenUsed/>
    <w:qFormat/>
    <w:rsid w:val="000C1A1B"/>
  </w:style>
  <w:style w:type="numbering" w:customStyle="1" w:styleId="74111">
    <w:name w:val="Нет списка74111"/>
    <w:next w:val="a2"/>
    <w:uiPriority w:val="99"/>
    <w:semiHidden/>
    <w:unhideWhenUsed/>
    <w:qFormat/>
    <w:rsid w:val="000C1A1B"/>
  </w:style>
  <w:style w:type="numbering" w:customStyle="1" w:styleId="132111">
    <w:name w:val="Нет списка132111"/>
    <w:next w:val="a2"/>
    <w:uiPriority w:val="99"/>
    <w:semiHidden/>
    <w:unhideWhenUsed/>
    <w:qFormat/>
    <w:rsid w:val="000C1A1B"/>
  </w:style>
  <w:style w:type="numbering" w:customStyle="1" w:styleId="1122111">
    <w:name w:val="Нет списка1122111"/>
    <w:next w:val="a2"/>
    <w:uiPriority w:val="99"/>
    <w:semiHidden/>
    <w:unhideWhenUsed/>
    <w:qFormat/>
    <w:rsid w:val="000C1A1B"/>
  </w:style>
  <w:style w:type="numbering" w:customStyle="1" w:styleId="222111">
    <w:name w:val="Нет списка222111"/>
    <w:next w:val="a2"/>
    <w:uiPriority w:val="99"/>
    <w:semiHidden/>
    <w:unhideWhenUsed/>
    <w:qFormat/>
    <w:rsid w:val="000C1A1B"/>
  </w:style>
  <w:style w:type="numbering" w:customStyle="1" w:styleId="322111">
    <w:name w:val="Нет списка322111"/>
    <w:next w:val="a2"/>
    <w:uiPriority w:val="99"/>
    <w:semiHidden/>
    <w:unhideWhenUsed/>
    <w:qFormat/>
    <w:rsid w:val="000C1A1B"/>
  </w:style>
  <w:style w:type="numbering" w:customStyle="1" w:styleId="414111">
    <w:name w:val="Нет списка414111"/>
    <w:next w:val="a2"/>
    <w:uiPriority w:val="99"/>
    <w:semiHidden/>
    <w:unhideWhenUsed/>
    <w:qFormat/>
    <w:rsid w:val="000C1A1B"/>
  </w:style>
  <w:style w:type="numbering" w:customStyle="1" w:styleId="11122111">
    <w:name w:val="Нет списка11122111"/>
    <w:next w:val="a2"/>
    <w:uiPriority w:val="99"/>
    <w:semiHidden/>
    <w:unhideWhenUsed/>
    <w:qFormat/>
    <w:rsid w:val="000C1A1B"/>
  </w:style>
  <w:style w:type="numbering" w:customStyle="1" w:styleId="2113111">
    <w:name w:val="Нет списка2113111"/>
    <w:next w:val="a2"/>
    <w:uiPriority w:val="99"/>
    <w:semiHidden/>
    <w:unhideWhenUsed/>
    <w:qFormat/>
    <w:rsid w:val="000C1A1B"/>
  </w:style>
  <w:style w:type="numbering" w:customStyle="1" w:styleId="3113111">
    <w:name w:val="Нет списка3113111"/>
    <w:next w:val="a2"/>
    <w:uiPriority w:val="99"/>
    <w:semiHidden/>
    <w:unhideWhenUsed/>
    <w:qFormat/>
    <w:rsid w:val="000C1A1B"/>
  </w:style>
  <w:style w:type="numbering" w:customStyle="1" w:styleId="111111111111111">
    <w:name w:val="Нет списка111111111111111"/>
    <w:next w:val="a2"/>
    <w:uiPriority w:val="99"/>
    <w:semiHidden/>
    <w:unhideWhenUsed/>
    <w:rsid w:val="000C1A1B"/>
  </w:style>
  <w:style w:type="numbering" w:customStyle="1" w:styleId="1212111">
    <w:name w:val="Нет списка1212111"/>
    <w:next w:val="a2"/>
    <w:uiPriority w:val="99"/>
    <w:semiHidden/>
    <w:unhideWhenUsed/>
    <w:rsid w:val="000C1A1B"/>
  </w:style>
  <w:style w:type="numbering" w:customStyle="1" w:styleId="514111">
    <w:name w:val="Нет списка514111"/>
    <w:next w:val="a2"/>
    <w:uiPriority w:val="99"/>
    <w:semiHidden/>
    <w:unhideWhenUsed/>
    <w:rsid w:val="000C1A1B"/>
  </w:style>
  <w:style w:type="numbering" w:customStyle="1" w:styleId="614111">
    <w:name w:val="Нет списка614111"/>
    <w:next w:val="a2"/>
    <w:uiPriority w:val="99"/>
    <w:semiHidden/>
    <w:unhideWhenUsed/>
    <w:rsid w:val="000C1A1B"/>
  </w:style>
  <w:style w:type="numbering" w:customStyle="1" w:styleId="714111">
    <w:name w:val="Нет списка714111"/>
    <w:next w:val="a2"/>
    <w:uiPriority w:val="99"/>
    <w:semiHidden/>
    <w:unhideWhenUsed/>
    <w:rsid w:val="000C1A1B"/>
  </w:style>
  <w:style w:type="numbering" w:customStyle="1" w:styleId="4113111">
    <w:name w:val="Нет списка4113111"/>
    <w:next w:val="a2"/>
    <w:uiPriority w:val="99"/>
    <w:semiHidden/>
    <w:unhideWhenUsed/>
    <w:rsid w:val="000C1A1B"/>
  </w:style>
  <w:style w:type="numbering" w:customStyle="1" w:styleId="5113111">
    <w:name w:val="Нет списка5113111"/>
    <w:next w:val="a2"/>
    <w:uiPriority w:val="99"/>
    <w:semiHidden/>
    <w:unhideWhenUsed/>
    <w:rsid w:val="000C1A1B"/>
  </w:style>
  <w:style w:type="numbering" w:customStyle="1" w:styleId="6113111">
    <w:name w:val="Нет списка6113111"/>
    <w:next w:val="a2"/>
    <w:uiPriority w:val="99"/>
    <w:semiHidden/>
    <w:unhideWhenUsed/>
    <w:rsid w:val="000C1A1B"/>
  </w:style>
  <w:style w:type="numbering" w:customStyle="1" w:styleId="7113111">
    <w:name w:val="Нет списка7113111"/>
    <w:next w:val="a2"/>
    <w:uiPriority w:val="99"/>
    <w:semiHidden/>
    <w:unhideWhenUsed/>
    <w:rsid w:val="000C1A1B"/>
  </w:style>
  <w:style w:type="numbering" w:customStyle="1" w:styleId="83111">
    <w:name w:val="Нет списка83111"/>
    <w:next w:val="a2"/>
    <w:uiPriority w:val="99"/>
    <w:semiHidden/>
    <w:unhideWhenUsed/>
    <w:rsid w:val="000C1A1B"/>
  </w:style>
  <w:style w:type="numbering" w:customStyle="1" w:styleId="93111">
    <w:name w:val="Нет списка93111"/>
    <w:next w:val="a2"/>
    <w:uiPriority w:val="99"/>
    <w:semiHidden/>
    <w:unhideWhenUsed/>
    <w:rsid w:val="000C1A1B"/>
  </w:style>
  <w:style w:type="numbering" w:customStyle="1" w:styleId="102111">
    <w:name w:val="Нет списка102111"/>
    <w:next w:val="a2"/>
    <w:uiPriority w:val="99"/>
    <w:semiHidden/>
    <w:unhideWhenUsed/>
    <w:rsid w:val="000C1A1B"/>
  </w:style>
  <w:style w:type="numbering" w:customStyle="1" w:styleId="142111">
    <w:name w:val="Нет списка142111"/>
    <w:next w:val="a2"/>
    <w:uiPriority w:val="99"/>
    <w:semiHidden/>
    <w:unhideWhenUsed/>
    <w:rsid w:val="000C1A1B"/>
  </w:style>
  <w:style w:type="numbering" w:customStyle="1" w:styleId="232111">
    <w:name w:val="Нет списка232111"/>
    <w:next w:val="a2"/>
    <w:uiPriority w:val="99"/>
    <w:semiHidden/>
    <w:unhideWhenUsed/>
    <w:rsid w:val="000C1A1B"/>
  </w:style>
  <w:style w:type="numbering" w:customStyle="1" w:styleId="422111">
    <w:name w:val="Нет списка422111"/>
    <w:next w:val="a2"/>
    <w:uiPriority w:val="99"/>
    <w:semiHidden/>
    <w:unhideWhenUsed/>
    <w:rsid w:val="000C1A1B"/>
  </w:style>
  <w:style w:type="numbering" w:customStyle="1" w:styleId="522111">
    <w:name w:val="Нет списка522111"/>
    <w:next w:val="a2"/>
    <w:uiPriority w:val="99"/>
    <w:semiHidden/>
    <w:unhideWhenUsed/>
    <w:rsid w:val="000C1A1B"/>
  </w:style>
  <w:style w:type="numbering" w:customStyle="1" w:styleId="622111">
    <w:name w:val="Нет списка622111"/>
    <w:next w:val="a2"/>
    <w:uiPriority w:val="99"/>
    <w:semiHidden/>
    <w:unhideWhenUsed/>
    <w:rsid w:val="000C1A1B"/>
  </w:style>
  <w:style w:type="numbering" w:customStyle="1" w:styleId="722111">
    <w:name w:val="Нет списка722111"/>
    <w:next w:val="a2"/>
    <w:uiPriority w:val="99"/>
    <w:semiHidden/>
    <w:unhideWhenUsed/>
    <w:rsid w:val="000C1A1B"/>
  </w:style>
  <w:style w:type="numbering" w:customStyle="1" w:styleId="1132111">
    <w:name w:val="Нет списка1132111"/>
    <w:next w:val="a2"/>
    <w:uiPriority w:val="99"/>
    <w:semiHidden/>
    <w:unhideWhenUsed/>
    <w:rsid w:val="000C1A1B"/>
  </w:style>
  <w:style w:type="numbering" w:customStyle="1" w:styleId="2122111">
    <w:name w:val="Нет списка2122111"/>
    <w:next w:val="a2"/>
    <w:uiPriority w:val="99"/>
    <w:semiHidden/>
    <w:unhideWhenUsed/>
    <w:rsid w:val="000C1A1B"/>
  </w:style>
  <w:style w:type="numbering" w:customStyle="1" w:styleId="3122111">
    <w:name w:val="Нет списка3122111"/>
    <w:next w:val="a2"/>
    <w:uiPriority w:val="99"/>
    <w:semiHidden/>
    <w:unhideWhenUsed/>
    <w:rsid w:val="000C1A1B"/>
  </w:style>
  <w:style w:type="numbering" w:customStyle="1" w:styleId="4122111">
    <w:name w:val="Нет списка4122111"/>
    <w:next w:val="a2"/>
    <w:uiPriority w:val="99"/>
    <w:semiHidden/>
    <w:unhideWhenUsed/>
    <w:rsid w:val="000C1A1B"/>
  </w:style>
  <w:style w:type="numbering" w:customStyle="1" w:styleId="5122111">
    <w:name w:val="Нет списка5122111"/>
    <w:next w:val="a2"/>
    <w:uiPriority w:val="99"/>
    <w:semiHidden/>
    <w:unhideWhenUsed/>
    <w:rsid w:val="000C1A1B"/>
  </w:style>
  <w:style w:type="numbering" w:customStyle="1" w:styleId="6122111">
    <w:name w:val="Нет списка6122111"/>
    <w:next w:val="a2"/>
    <w:uiPriority w:val="99"/>
    <w:semiHidden/>
    <w:unhideWhenUsed/>
    <w:rsid w:val="000C1A1B"/>
  </w:style>
  <w:style w:type="numbering" w:customStyle="1" w:styleId="7122111">
    <w:name w:val="Нет списка7122111"/>
    <w:next w:val="a2"/>
    <w:uiPriority w:val="99"/>
    <w:semiHidden/>
    <w:unhideWhenUsed/>
    <w:rsid w:val="000C1A1B"/>
  </w:style>
  <w:style w:type="numbering" w:customStyle="1" w:styleId="21112111">
    <w:name w:val="Нет списка21112111"/>
    <w:next w:val="a2"/>
    <w:uiPriority w:val="99"/>
    <w:semiHidden/>
    <w:unhideWhenUsed/>
    <w:rsid w:val="000C1A1B"/>
  </w:style>
  <w:style w:type="numbering" w:customStyle="1" w:styleId="31112111">
    <w:name w:val="Нет списка31112111"/>
    <w:next w:val="a2"/>
    <w:uiPriority w:val="99"/>
    <w:semiHidden/>
    <w:unhideWhenUsed/>
    <w:rsid w:val="000C1A1B"/>
  </w:style>
  <w:style w:type="numbering" w:customStyle="1" w:styleId="41112111">
    <w:name w:val="Нет списка41112111"/>
    <w:next w:val="a2"/>
    <w:uiPriority w:val="99"/>
    <w:semiHidden/>
    <w:unhideWhenUsed/>
    <w:rsid w:val="000C1A1B"/>
  </w:style>
  <w:style w:type="numbering" w:customStyle="1" w:styleId="51112111">
    <w:name w:val="Нет списка51112111"/>
    <w:next w:val="a2"/>
    <w:uiPriority w:val="99"/>
    <w:semiHidden/>
    <w:unhideWhenUsed/>
    <w:rsid w:val="000C1A1B"/>
  </w:style>
  <w:style w:type="numbering" w:customStyle="1" w:styleId="61112111">
    <w:name w:val="Нет списка61112111"/>
    <w:next w:val="a2"/>
    <w:uiPriority w:val="99"/>
    <w:semiHidden/>
    <w:unhideWhenUsed/>
    <w:rsid w:val="000C1A1B"/>
  </w:style>
  <w:style w:type="numbering" w:customStyle="1" w:styleId="71112111">
    <w:name w:val="Нет списка71112111"/>
    <w:next w:val="a2"/>
    <w:uiPriority w:val="99"/>
    <w:semiHidden/>
    <w:unhideWhenUsed/>
    <w:rsid w:val="000C1A1B"/>
  </w:style>
  <w:style w:type="numbering" w:customStyle="1" w:styleId="812111">
    <w:name w:val="Нет списка812111"/>
    <w:next w:val="a2"/>
    <w:uiPriority w:val="99"/>
    <w:semiHidden/>
    <w:unhideWhenUsed/>
    <w:rsid w:val="000C1A1B"/>
  </w:style>
  <w:style w:type="numbering" w:customStyle="1" w:styleId="912111">
    <w:name w:val="Нет списка912111"/>
    <w:next w:val="a2"/>
    <w:uiPriority w:val="99"/>
    <w:semiHidden/>
    <w:unhideWhenUsed/>
    <w:rsid w:val="000C1A1B"/>
  </w:style>
  <w:style w:type="numbering" w:customStyle="1" w:styleId="15211">
    <w:name w:val="Нет списка15211"/>
    <w:next w:val="a2"/>
    <w:uiPriority w:val="99"/>
    <w:semiHidden/>
    <w:unhideWhenUsed/>
    <w:rsid w:val="000C1A1B"/>
  </w:style>
  <w:style w:type="numbering" w:customStyle="1" w:styleId="16211">
    <w:name w:val="Нет списка16211"/>
    <w:next w:val="a2"/>
    <w:uiPriority w:val="99"/>
    <w:semiHidden/>
    <w:unhideWhenUsed/>
    <w:rsid w:val="000C1A1B"/>
  </w:style>
  <w:style w:type="numbering" w:customStyle="1" w:styleId="241111">
    <w:name w:val="Нет списка241111"/>
    <w:next w:val="a2"/>
    <w:uiPriority w:val="99"/>
    <w:semiHidden/>
    <w:unhideWhenUsed/>
    <w:rsid w:val="000C1A1B"/>
  </w:style>
  <w:style w:type="numbering" w:customStyle="1" w:styleId="331111">
    <w:name w:val="Нет списка331111"/>
    <w:next w:val="a2"/>
    <w:uiPriority w:val="99"/>
    <w:semiHidden/>
    <w:unhideWhenUsed/>
    <w:rsid w:val="000C1A1B"/>
  </w:style>
  <w:style w:type="numbering" w:customStyle="1" w:styleId="431111">
    <w:name w:val="Нет списка431111"/>
    <w:next w:val="a2"/>
    <w:uiPriority w:val="99"/>
    <w:semiHidden/>
    <w:unhideWhenUsed/>
    <w:rsid w:val="000C1A1B"/>
  </w:style>
  <w:style w:type="numbering" w:customStyle="1" w:styleId="1141111">
    <w:name w:val="Нет списка1141111"/>
    <w:next w:val="a2"/>
    <w:uiPriority w:val="99"/>
    <w:semiHidden/>
    <w:unhideWhenUsed/>
    <w:rsid w:val="000C1A1B"/>
  </w:style>
  <w:style w:type="numbering" w:customStyle="1" w:styleId="11131111">
    <w:name w:val="Нет списка11131111"/>
    <w:next w:val="a2"/>
    <w:uiPriority w:val="99"/>
    <w:semiHidden/>
    <w:unhideWhenUsed/>
    <w:rsid w:val="000C1A1B"/>
  </w:style>
  <w:style w:type="numbering" w:customStyle="1" w:styleId="2131111">
    <w:name w:val="Нет списка2131111"/>
    <w:next w:val="a2"/>
    <w:uiPriority w:val="99"/>
    <w:semiHidden/>
    <w:unhideWhenUsed/>
    <w:rsid w:val="000C1A1B"/>
  </w:style>
  <w:style w:type="numbering" w:customStyle="1" w:styleId="3131111">
    <w:name w:val="Нет списка3131111"/>
    <w:next w:val="a2"/>
    <w:uiPriority w:val="99"/>
    <w:semiHidden/>
    <w:unhideWhenUsed/>
    <w:rsid w:val="000C1A1B"/>
  </w:style>
  <w:style w:type="numbering" w:customStyle="1" w:styleId="531111">
    <w:name w:val="Нет списка531111"/>
    <w:next w:val="a2"/>
    <w:uiPriority w:val="99"/>
    <w:semiHidden/>
    <w:unhideWhenUsed/>
    <w:rsid w:val="000C1A1B"/>
  </w:style>
  <w:style w:type="numbering" w:customStyle="1" w:styleId="1221111">
    <w:name w:val="Нет списка1221111"/>
    <w:next w:val="a2"/>
    <w:uiPriority w:val="99"/>
    <w:semiHidden/>
    <w:unhideWhenUsed/>
    <w:rsid w:val="000C1A1B"/>
  </w:style>
  <w:style w:type="numbering" w:customStyle="1" w:styleId="631111">
    <w:name w:val="Нет списка631111"/>
    <w:next w:val="a2"/>
    <w:uiPriority w:val="99"/>
    <w:semiHidden/>
    <w:unhideWhenUsed/>
    <w:rsid w:val="000C1A1B"/>
  </w:style>
  <w:style w:type="numbering" w:customStyle="1" w:styleId="111121111">
    <w:name w:val="Нет списка111121111"/>
    <w:next w:val="a2"/>
    <w:uiPriority w:val="99"/>
    <w:semiHidden/>
    <w:unhideWhenUsed/>
    <w:rsid w:val="000C1A1B"/>
  </w:style>
  <w:style w:type="numbering" w:customStyle="1" w:styleId="1111111111111111">
    <w:name w:val="Нет списка1111111111111111"/>
    <w:next w:val="a2"/>
    <w:uiPriority w:val="99"/>
    <w:semiHidden/>
    <w:unhideWhenUsed/>
    <w:rsid w:val="000C1A1B"/>
  </w:style>
  <w:style w:type="numbering" w:customStyle="1" w:styleId="1311111">
    <w:name w:val="Нет списка1311111"/>
    <w:next w:val="a2"/>
    <w:uiPriority w:val="99"/>
    <w:semiHidden/>
    <w:unhideWhenUsed/>
    <w:rsid w:val="000C1A1B"/>
  </w:style>
  <w:style w:type="numbering" w:customStyle="1" w:styleId="11211111">
    <w:name w:val="Нет списка11211111"/>
    <w:next w:val="a2"/>
    <w:uiPriority w:val="99"/>
    <w:semiHidden/>
    <w:unhideWhenUsed/>
    <w:rsid w:val="000C1A1B"/>
  </w:style>
  <w:style w:type="numbering" w:customStyle="1" w:styleId="2211111">
    <w:name w:val="Нет списка2211111"/>
    <w:next w:val="a2"/>
    <w:uiPriority w:val="99"/>
    <w:semiHidden/>
    <w:unhideWhenUsed/>
    <w:rsid w:val="000C1A1B"/>
  </w:style>
  <w:style w:type="numbering" w:customStyle="1" w:styleId="12111111">
    <w:name w:val="Нет списка12111111"/>
    <w:next w:val="a2"/>
    <w:uiPriority w:val="99"/>
    <w:semiHidden/>
    <w:unhideWhenUsed/>
    <w:rsid w:val="000C1A1B"/>
  </w:style>
  <w:style w:type="numbering" w:customStyle="1" w:styleId="731111">
    <w:name w:val="Нет списка731111"/>
    <w:next w:val="a2"/>
    <w:uiPriority w:val="99"/>
    <w:semiHidden/>
    <w:unhideWhenUsed/>
    <w:rsid w:val="000C1A1B"/>
  </w:style>
  <w:style w:type="numbering" w:customStyle="1" w:styleId="4131111">
    <w:name w:val="Нет списка4131111"/>
    <w:next w:val="a2"/>
    <w:uiPriority w:val="99"/>
    <w:semiHidden/>
    <w:unhideWhenUsed/>
    <w:rsid w:val="000C1A1B"/>
  </w:style>
  <w:style w:type="numbering" w:customStyle="1" w:styleId="5131111">
    <w:name w:val="Нет списка5131111"/>
    <w:next w:val="a2"/>
    <w:uiPriority w:val="99"/>
    <w:semiHidden/>
    <w:unhideWhenUsed/>
    <w:rsid w:val="000C1A1B"/>
  </w:style>
  <w:style w:type="numbering" w:customStyle="1" w:styleId="6131111">
    <w:name w:val="Нет списка6131111"/>
    <w:next w:val="a2"/>
    <w:uiPriority w:val="99"/>
    <w:semiHidden/>
    <w:unhideWhenUsed/>
    <w:rsid w:val="000C1A1B"/>
  </w:style>
  <w:style w:type="numbering" w:customStyle="1" w:styleId="7131111">
    <w:name w:val="Нет списка7131111"/>
    <w:next w:val="a2"/>
    <w:uiPriority w:val="99"/>
    <w:semiHidden/>
    <w:unhideWhenUsed/>
    <w:rsid w:val="000C1A1B"/>
  </w:style>
  <w:style w:type="numbering" w:customStyle="1" w:styleId="21121111">
    <w:name w:val="Нет списка21121111"/>
    <w:next w:val="a2"/>
    <w:uiPriority w:val="99"/>
    <w:semiHidden/>
    <w:unhideWhenUsed/>
    <w:rsid w:val="000C1A1B"/>
  </w:style>
  <w:style w:type="numbering" w:customStyle="1" w:styleId="31121111">
    <w:name w:val="Нет списка31121111"/>
    <w:next w:val="a2"/>
    <w:uiPriority w:val="99"/>
    <w:semiHidden/>
    <w:unhideWhenUsed/>
    <w:rsid w:val="000C1A1B"/>
  </w:style>
  <w:style w:type="numbering" w:customStyle="1" w:styleId="41121111">
    <w:name w:val="Нет списка41121111"/>
    <w:next w:val="a2"/>
    <w:uiPriority w:val="99"/>
    <w:semiHidden/>
    <w:unhideWhenUsed/>
    <w:rsid w:val="000C1A1B"/>
  </w:style>
  <w:style w:type="numbering" w:customStyle="1" w:styleId="51121111">
    <w:name w:val="Нет списка51121111"/>
    <w:next w:val="a2"/>
    <w:uiPriority w:val="99"/>
    <w:semiHidden/>
    <w:unhideWhenUsed/>
    <w:rsid w:val="000C1A1B"/>
  </w:style>
  <w:style w:type="numbering" w:customStyle="1" w:styleId="61121111">
    <w:name w:val="Нет списка61121111"/>
    <w:next w:val="a2"/>
    <w:uiPriority w:val="99"/>
    <w:semiHidden/>
    <w:unhideWhenUsed/>
    <w:rsid w:val="000C1A1B"/>
  </w:style>
  <w:style w:type="numbering" w:customStyle="1" w:styleId="71121111">
    <w:name w:val="Нет списка71121111"/>
    <w:next w:val="a2"/>
    <w:uiPriority w:val="99"/>
    <w:semiHidden/>
    <w:unhideWhenUsed/>
    <w:rsid w:val="000C1A1B"/>
  </w:style>
  <w:style w:type="numbering" w:customStyle="1" w:styleId="821111">
    <w:name w:val="Нет списка821111"/>
    <w:next w:val="a2"/>
    <w:uiPriority w:val="99"/>
    <w:semiHidden/>
    <w:unhideWhenUsed/>
    <w:rsid w:val="000C1A1B"/>
  </w:style>
  <w:style w:type="numbering" w:customStyle="1" w:styleId="921111">
    <w:name w:val="Нет списка921111"/>
    <w:next w:val="a2"/>
    <w:uiPriority w:val="99"/>
    <w:semiHidden/>
    <w:unhideWhenUsed/>
    <w:rsid w:val="000C1A1B"/>
  </w:style>
  <w:style w:type="numbering" w:customStyle="1" w:styleId="1011111">
    <w:name w:val="Нет списка1011111"/>
    <w:next w:val="a2"/>
    <w:uiPriority w:val="99"/>
    <w:semiHidden/>
    <w:unhideWhenUsed/>
    <w:rsid w:val="000C1A1B"/>
  </w:style>
  <w:style w:type="numbering" w:customStyle="1" w:styleId="1411111">
    <w:name w:val="Нет списка1411111"/>
    <w:next w:val="a2"/>
    <w:uiPriority w:val="99"/>
    <w:semiHidden/>
    <w:unhideWhenUsed/>
    <w:rsid w:val="000C1A1B"/>
  </w:style>
  <w:style w:type="numbering" w:customStyle="1" w:styleId="2311111">
    <w:name w:val="Нет списка2311111"/>
    <w:next w:val="a2"/>
    <w:uiPriority w:val="99"/>
    <w:semiHidden/>
    <w:unhideWhenUsed/>
    <w:rsid w:val="000C1A1B"/>
  </w:style>
  <w:style w:type="numbering" w:customStyle="1" w:styleId="3211111">
    <w:name w:val="Нет списка3211111"/>
    <w:next w:val="a2"/>
    <w:uiPriority w:val="99"/>
    <w:semiHidden/>
    <w:unhideWhenUsed/>
    <w:rsid w:val="000C1A1B"/>
  </w:style>
  <w:style w:type="numbering" w:customStyle="1" w:styleId="4211111">
    <w:name w:val="Нет списка4211111"/>
    <w:next w:val="a2"/>
    <w:uiPriority w:val="99"/>
    <w:semiHidden/>
    <w:unhideWhenUsed/>
    <w:rsid w:val="000C1A1B"/>
  </w:style>
  <w:style w:type="numbering" w:customStyle="1" w:styleId="5211111">
    <w:name w:val="Нет списка5211111"/>
    <w:next w:val="a2"/>
    <w:uiPriority w:val="99"/>
    <w:semiHidden/>
    <w:unhideWhenUsed/>
    <w:rsid w:val="000C1A1B"/>
  </w:style>
  <w:style w:type="numbering" w:customStyle="1" w:styleId="6211111">
    <w:name w:val="Нет списка6211111"/>
    <w:next w:val="a2"/>
    <w:uiPriority w:val="99"/>
    <w:semiHidden/>
    <w:unhideWhenUsed/>
    <w:rsid w:val="000C1A1B"/>
  </w:style>
  <w:style w:type="numbering" w:customStyle="1" w:styleId="7211111">
    <w:name w:val="Нет списка7211111"/>
    <w:next w:val="a2"/>
    <w:uiPriority w:val="99"/>
    <w:semiHidden/>
    <w:unhideWhenUsed/>
    <w:rsid w:val="000C1A1B"/>
  </w:style>
  <w:style w:type="numbering" w:customStyle="1" w:styleId="11311111">
    <w:name w:val="Нет списка11311111"/>
    <w:next w:val="a2"/>
    <w:uiPriority w:val="99"/>
    <w:semiHidden/>
    <w:unhideWhenUsed/>
    <w:rsid w:val="000C1A1B"/>
  </w:style>
  <w:style w:type="numbering" w:customStyle="1" w:styleId="21211111">
    <w:name w:val="Нет списка21211111"/>
    <w:next w:val="a2"/>
    <w:uiPriority w:val="99"/>
    <w:semiHidden/>
    <w:unhideWhenUsed/>
    <w:rsid w:val="000C1A1B"/>
  </w:style>
  <w:style w:type="numbering" w:customStyle="1" w:styleId="31211111">
    <w:name w:val="Нет списка31211111"/>
    <w:next w:val="a2"/>
    <w:uiPriority w:val="99"/>
    <w:semiHidden/>
    <w:unhideWhenUsed/>
    <w:rsid w:val="000C1A1B"/>
  </w:style>
  <w:style w:type="numbering" w:customStyle="1" w:styleId="41211111">
    <w:name w:val="Нет списка41211111"/>
    <w:next w:val="a2"/>
    <w:uiPriority w:val="99"/>
    <w:semiHidden/>
    <w:unhideWhenUsed/>
    <w:rsid w:val="000C1A1B"/>
  </w:style>
  <w:style w:type="numbering" w:customStyle="1" w:styleId="51211111">
    <w:name w:val="Нет списка51211111"/>
    <w:next w:val="a2"/>
    <w:uiPriority w:val="99"/>
    <w:semiHidden/>
    <w:unhideWhenUsed/>
    <w:rsid w:val="000C1A1B"/>
  </w:style>
  <w:style w:type="numbering" w:customStyle="1" w:styleId="61211111">
    <w:name w:val="Нет списка61211111"/>
    <w:next w:val="a2"/>
    <w:uiPriority w:val="99"/>
    <w:semiHidden/>
    <w:unhideWhenUsed/>
    <w:rsid w:val="000C1A1B"/>
  </w:style>
  <w:style w:type="numbering" w:customStyle="1" w:styleId="71211111">
    <w:name w:val="Нет списка71211111"/>
    <w:next w:val="a2"/>
    <w:uiPriority w:val="99"/>
    <w:semiHidden/>
    <w:unhideWhenUsed/>
    <w:rsid w:val="000C1A1B"/>
  </w:style>
  <w:style w:type="numbering" w:customStyle="1" w:styleId="111211111">
    <w:name w:val="Нет списка111211111"/>
    <w:next w:val="a2"/>
    <w:uiPriority w:val="99"/>
    <w:semiHidden/>
    <w:unhideWhenUsed/>
    <w:rsid w:val="000C1A1B"/>
  </w:style>
  <w:style w:type="numbering" w:customStyle="1" w:styleId="211111111">
    <w:name w:val="Нет списка211111111"/>
    <w:next w:val="a2"/>
    <w:uiPriority w:val="99"/>
    <w:semiHidden/>
    <w:unhideWhenUsed/>
    <w:rsid w:val="000C1A1B"/>
  </w:style>
  <w:style w:type="numbering" w:customStyle="1" w:styleId="311111111">
    <w:name w:val="Нет списка311111111"/>
    <w:next w:val="a2"/>
    <w:uiPriority w:val="99"/>
    <w:semiHidden/>
    <w:unhideWhenUsed/>
    <w:rsid w:val="000C1A1B"/>
  </w:style>
  <w:style w:type="numbering" w:customStyle="1" w:styleId="411111111">
    <w:name w:val="Нет списка411111111"/>
    <w:next w:val="a2"/>
    <w:uiPriority w:val="99"/>
    <w:semiHidden/>
    <w:unhideWhenUsed/>
    <w:rsid w:val="000C1A1B"/>
  </w:style>
  <w:style w:type="numbering" w:customStyle="1" w:styleId="511111111">
    <w:name w:val="Нет списка511111111"/>
    <w:next w:val="a2"/>
    <w:uiPriority w:val="99"/>
    <w:semiHidden/>
    <w:unhideWhenUsed/>
    <w:rsid w:val="000C1A1B"/>
  </w:style>
  <w:style w:type="numbering" w:customStyle="1" w:styleId="611111111">
    <w:name w:val="Нет списка611111111"/>
    <w:next w:val="a2"/>
    <w:uiPriority w:val="99"/>
    <w:semiHidden/>
    <w:unhideWhenUsed/>
    <w:rsid w:val="000C1A1B"/>
  </w:style>
  <w:style w:type="numbering" w:customStyle="1" w:styleId="711111111">
    <w:name w:val="Нет списка711111111"/>
    <w:next w:val="a2"/>
    <w:uiPriority w:val="99"/>
    <w:semiHidden/>
    <w:unhideWhenUsed/>
    <w:rsid w:val="000C1A1B"/>
  </w:style>
  <w:style w:type="numbering" w:customStyle="1" w:styleId="8111111">
    <w:name w:val="Нет списка8111111"/>
    <w:next w:val="a2"/>
    <w:uiPriority w:val="99"/>
    <w:semiHidden/>
    <w:unhideWhenUsed/>
    <w:rsid w:val="000C1A1B"/>
  </w:style>
  <w:style w:type="numbering" w:customStyle="1" w:styleId="9111111">
    <w:name w:val="Нет списка9111111"/>
    <w:next w:val="a2"/>
    <w:uiPriority w:val="99"/>
    <w:semiHidden/>
    <w:unhideWhenUsed/>
    <w:rsid w:val="000C1A1B"/>
  </w:style>
  <w:style w:type="numbering" w:customStyle="1" w:styleId="17211">
    <w:name w:val="Нет списка17211"/>
    <w:next w:val="a2"/>
    <w:uiPriority w:val="99"/>
    <w:semiHidden/>
    <w:unhideWhenUsed/>
    <w:rsid w:val="000C1A1B"/>
  </w:style>
  <w:style w:type="numbering" w:customStyle="1" w:styleId="18211">
    <w:name w:val="Нет списка18211"/>
    <w:next w:val="a2"/>
    <w:uiPriority w:val="99"/>
    <w:semiHidden/>
    <w:unhideWhenUsed/>
    <w:rsid w:val="000C1A1B"/>
  </w:style>
  <w:style w:type="numbering" w:customStyle="1" w:styleId="191111">
    <w:name w:val="Нет списка191111"/>
    <w:next w:val="a2"/>
    <w:uiPriority w:val="99"/>
    <w:semiHidden/>
    <w:unhideWhenUsed/>
    <w:rsid w:val="000C1A1B"/>
  </w:style>
  <w:style w:type="numbering" w:customStyle="1" w:styleId="1101111">
    <w:name w:val="Нет списка1101111"/>
    <w:next w:val="a2"/>
    <w:uiPriority w:val="99"/>
    <w:semiHidden/>
    <w:unhideWhenUsed/>
    <w:rsid w:val="000C1A1B"/>
  </w:style>
  <w:style w:type="numbering" w:customStyle="1" w:styleId="1511111">
    <w:name w:val="Нет списка1511111"/>
    <w:next w:val="a2"/>
    <w:uiPriority w:val="99"/>
    <w:semiHidden/>
    <w:unhideWhenUsed/>
    <w:rsid w:val="000C1A1B"/>
  </w:style>
  <w:style w:type="numbering" w:customStyle="1" w:styleId="1611111">
    <w:name w:val="Нет списка1611111"/>
    <w:next w:val="a2"/>
    <w:uiPriority w:val="99"/>
    <w:semiHidden/>
    <w:unhideWhenUsed/>
    <w:rsid w:val="000C1A1B"/>
  </w:style>
  <w:style w:type="numbering" w:customStyle="1" w:styleId="1711111">
    <w:name w:val="Нет списка1711111"/>
    <w:next w:val="a2"/>
    <w:uiPriority w:val="99"/>
    <w:semiHidden/>
    <w:unhideWhenUsed/>
    <w:rsid w:val="000C1A1B"/>
  </w:style>
  <w:style w:type="numbering" w:customStyle="1" w:styleId="1811111">
    <w:name w:val="Нет списка1811111"/>
    <w:next w:val="a2"/>
    <w:uiPriority w:val="99"/>
    <w:semiHidden/>
    <w:unhideWhenUsed/>
    <w:rsid w:val="000C1A1B"/>
  </w:style>
  <w:style w:type="numbering" w:customStyle="1" w:styleId="20111">
    <w:name w:val="Нет списка20111"/>
    <w:next w:val="a2"/>
    <w:uiPriority w:val="99"/>
    <w:semiHidden/>
    <w:unhideWhenUsed/>
    <w:rsid w:val="000C1A1B"/>
  </w:style>
  <w:style w:type="numbering" w:customStyle="1" w:styleId="251111">
    <w:name w:val="Нет списка251111"/>
    <w:next w:val="a2"/>
    <w:uiPriority w:val="99"/>
    <w:semiHidden/>
    <w:unhideWhenUsed/>
    <w:rsid w:val="000C1A1B"/>
  </w:style>
  <w:style w:type="numbering" w:customStyle="1" w:styleId="26111">
    <w:name w:val="Нет списка26111"/>
    <w:next w:val="a2"/>
    <w:uiPriority w:val="99"/>
    <w:semiHidden/>
    <w:unhideWhenUsed/>
    <w:rsid w:val="000C1A1B"/>
  </w:style>
  <w:style w:type="numbering" w:customStyle="1" w:styleId="27111">
    <w:name w:val="Нет списка27111"/>
    <w:next w:val="a2"/>
    <w:uiPriority w:val="99"/>
    <w:semiHidden/>
    <w:unhideWhenUsed/>
    <w:rsid w:val="000C1A1B"/>
  </w:style>
  <w:style w:type="numbering" w:customStyle="1" w:styleId="28111">
    <w:name w:val="Нет списка28111"/>
    <w:next w:val="a2"/>
    <w:uiPriority w:val="99"/>
    <w:semiHidden/>
    <w:unhideWhenUsed/>
    <w:rsid w:val="000C1A1B"/>
  </w:style>
  <w:style w:type="numbering" w:customStyle="1" w:styleId="29111">
    <w:name w:val="Нет списка29111"/>
    <w:next w:val="a2"/>
    <w:uiPriority w:val="99"/>
    <w:semiHidden/>
    <w:unhideWhenUsed/>
    <w:rsid w:val="000C1A1B"/>
  </w:style>
  <w:style w:type="numbering" w:customStyle="1" w:styleId="30111">
    <w:name w:val="Нет списка30111"/>
    <w:next w:val="a2"/>
    <w:uiPriority w:val="99"/>
    <w:semiHidden/>
    <w:unhideWhenUsed/>
    <w:rsid w:val="000C1A1B"/>
  </w:style>
  <w:style w:type="numbering" w:customStyle="1" w:styleId="341111">
    <w:name w:val="Нет списка341111"/>
    <w:next w:val="a2"/>
    <w:uiPriority w:val="99"/>
    <w:semiHidden/>
    <w:unhideWhenUsed/>
    <w:rsid w:val="000C1A1B"/>
  </w:style>
  <w:style w:type="numbering" w:customStyle="1" w:styleId="35111">
    <w:name w:val="Нет списка35111"/>
    <w:next w:val="a2"/>
    <w:uiPriority w:val="99"/>
    <w:semiHidden/>
    <w:unhideWhenUsed/>
    <w:rsid w:val="000C1A1B"/>
  </w:style>
  <w:style w:type="numbering" w:customStyle="1" w:styleId="3811">
    <w:name w:val="Нет списка3811"/>
    <w:next w:val="a2"/>
    <w:uiPriority w:val="99"/>
    <w:semiHidden/>
    <w:unhideWhenUsed/>
    <w:rsid w:val="000C1A1B"/>
  </w:style>
  <w:style w:type="numbering" w:customStyle="1" w:styleId="11711">
    <w:name w:val="Нет списка11711"/>
    <w:next w:val="a2"/>
    <w:uiPriority w:val="99"/>
    <w:semiHidden/>
    <w:unhideWhenUsed/>
    <w:qFormat/>
    <w:rsid w:val="000C1A1B"/>
  </w:style>
  <w:style w:type="numbering" w:customStyle="1" w:styleId="11811">
    <w:name w:val="Нет списка11811"/>
    <w:next w:val="a2"/>
    <w:uiPriority w:val="99"/>
    <w:semiHidden/>
    <w:unhideWhenUsed/>
    <w:qFormat/>
    <w:rsid w:val="000C1A1B"/>
  </w:style>
  <w:style w:type="numbering" w:customStyle="1" w:styleId="111511">
    <w:name w:val="Нет списка111511"/>
    <w:next w:val="a2"/>
    <w:uiPriority w:val="99"/>
    <w:semiHidden/>
    <w:unhideWhenUsed/>
    <w:qFormat/>
    <w:rsid w:val="000C1A1B"/>
  </w:style>
  <w:style w:type="table" w:customStyle="1" w:styleId="11411110">
    <w:name w:val="Сетка таблицы1141111"/>
    <w:basedOn w:val="a1"/>
    <w:next w:val="a7"/>
    <w:uiPriority w:val="59"/>
    <w:rsid w:val="000C1A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411">
    <w:name w:val="Нет списка1111411"/>
    <w:next w:val="a2"/>
    <w:uiPriority w:val="99"/>
    <w:semiHidden/>
    <w:unhideWhenUsed/>
    <w:qFormat/>
    <w:rsid w:val="000C1A1B"/>
  </w:style>
  <w:style w:type="numbering" w:customStyle="1" w:styleId="11111311">
    <w:name w:val="Нет списка11111311"/>
    <w:next w:val="a2"/>
    <w:uiPriority w:val="99"/>
    <w:semiHidden/>
    <w:unhideWhenUsed/>
    <w:qFormat/>
    <w:rsid w:val="000C1A1B"/>
  </w:style>
  <w:style w:type="table" w:customStyle="1" w:styleId="111311110">
    <w:name w:val="Сетка таблицы11131111"/>
    <w:basedOn w:val="a1"/>
    <w:next w:val="a7"/>
    <w:uiPriority w:val="59"/>
    <w:rsid w:val="000C1A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11">
    <w:name w:val="Нет списка21511"/>
    <w:next w:val="a2"/>
    <w:uiPriority w:val="99"/>
    <w:semiHidden/>
    <w:unhideWhenUsed/>
    <w:qFormat/>
    <w:rsid w:val="000C1A1B"/>
  </w:style>
  <w:style w:type="numbering" w:customStyle="1" w:styleId="3911">
    <w:name w:val="Нет списка3911"/>
    <w:next w:val="a2"/>
    <w:uiPriority w:val="99"/>
    <w:semiHidden/>
    <w:unhideWhenUsed/>
    <w:qFormat/>
    <w:rsid w:val="000C1A1B"/>
  </w:style>
  <w:style w:type="numbering" w:customStyle="1" w:styleId="4511">
    <w:name w:val="Нет списка4511"/>
    <w:next w:val="a2"/>
    <w:uiPriority w:val="99"/>
    <w:semiHidden/>
    <w:unhideWhenUsed/>
    <w:qFormat/>
    <w:rsid w:val="000C1A1B"/>
  </w:style>
  <w:style w:type="numbering" w:customStyle="1" w:styleId="111111311">
    <w:name w:val="Нет списка111111311"/>
    <w:next w:val="a2"/>
    <w:uiPriority w:val="99"/>
    <w:semiHidden/>
    <w:unhideWhenUsed/>
    <w:qFormat/>
    <w:rsid w:val="000C1A1B"/>
  </w:style>
  <w:style w:type="numbering" w:customStyle="1" w:styleId="1111111311">
    <w:name w:val="Нет списка1111111311"/>
    <w:next w:val="a2"/>
    <w:uiPriority w:val="99"/>
    <w:semiHidden/>
    <w:unhideWhenUsed/>
    <w:qFormat/>
    <w:rsid w:val="000C1A1B"/>
  </w:style>
  <w:style w:type="numbering" w:customStyle="1" w:styleId="21611">
    <w:name w:val="Нет списка21611"/>
    <w:next w:val="a2"/>
    <w:uiPriority w:val="99"/>
    <w:semiHidden/>
    <w:unhideWhenUsed/>
    <w:qFormat/>
    <w:rsid w:val="000C1A1B"/>
  </w:style>
  <w:style w:type="numbering" w:customStyle="1" w:styleId="31511">
    <w:name w:val="Нет списка31511"/>
    <w:next w:val="a2"/>
    <w:uiPriority w:val="99"/>
    <w:semiHidden/>
    <w:unhideWhenUsed/>
    <w:qFormat/>
    <w:rsid w:val="000C1A1B"/>
  </w:style>
  <w:style w:type="numbering" w:customStyle="1" w:styleId="5511">
    <w:name w:val="Нет списка5511"/>
    <w:next w:val="a2"/>
    <w:uiPriority w:val="99"/>
    <w:semiHidden/>
    <w:unhideWhenUsed/>
    <w:qFormat/>
    <w:rsid w:val="000C1A1B"/>
  </w:style>
  <w:style w:type="numbering" w:customStyle="1" w:styleId="12411">
    <w:name w:val="Нет списка12411"/>
    <w:next w:val="a2"/>
    <w:uiPriority w:val="99"/>
    <w:semiHidden/>
    <w:unhideWhenUsed/>
    <w:qFormat/>
    <w:rsid w:val="000C1A1B"/>
  </w:style>
  <w:style w:type="numbering" w:customStyle="1" w:styleId="6511">
    <w:name w:val="Нет списка6511"/>
    <w:next w:val="a2"/>
    <w:uiPriority w:val="99"/>
    <w:semiHidden/>
    <w:unhideWhenUsed/>
    <w:qFormat/>
    <w:rsid w:val="000C1A1B"/>
  </w:style>
  <w:style w:type="numbering" w:customStyle="1" w:styleId="7511">
    <w:name w:val="Нет списка7511"/>
    <w:next w:val="a2"/>
    <w:uiPriority w:val="99"/>
    <w:semiHidden/>
    <w:unhideWhenUsed/>
    <w:qFormat/>
    <w:rsid w:val="000C1A1B"/>
  </w:style>
  <w:style w:type="numbering" w:customStyle="1" w:styleId="13311">
    <w:name w:val="Нет списка13311"/>
    <w:next w:val="a2"/>
    <w:uiPriority w:val="99"/>
    <w:semiHidden/>
    <w:unhideWhenUsed/>
    <w:qFormat/>
    <w:rsid w:val="000C1A1B"/>
  </w:style>
  <w:style w:type="numbering" w:customStyle="1" w:styleId="112311">
    <w:name w:val="Нет списка112311"/>
    <w:next w:val="a2"/>
    <w:uiPriority w:val="99"/>
    <w:semiHidden/>
    <w:unhideWhenUsed/>
    <w:qFormat/>
    <w:rsid w:val="000C1A1B"/>
  </w:style>
  <w:style w:type="numbering" w:customStyle="1" w:styleId="22311">
    <w:name w:val="Нет списка22311"/>
    <w:next w:val="a2"/>
    <w:uiPriority w:val="99"/>
    <w:semiHidden/>
    <w:unhideWhenUsed/>
    <w:qFormat/>
    <w:rsid w:val="000C1A1B"/>
  </w:style>
  <w:style w:type="numbering" w:customStyle="1" w:styleId="32311">
    <w:name w:val="Нет списка32311"/>
    <w:next w:val="a2"/>
    <w:uiPriority w:val="99"/>
    <w:semiHidden/>
    <w:unhideWhenUsed/>
    <w:qFormat/>
    <w:rsid w:val="000C1A1B"/>
  </w:style>
  <w:style w:type="numbering" w:customStyle="1" w:styleId="41511">
    <w:name w:val="Нет списка41511"/>
    <w:next w:val="a2"/>
    <w:uiPriority w:val="99"/>
    <w:semiHidden/>
    <w:unhideWhenUsed/>
    <w:qFormat/>
    <w:rsid w:val="000C1A1B"/>
  </w:style>
  <w:style w:type="numbering" w:customStyle="1" w:styleId="1112311">
    <w:name w:val="Нет списка1112311"/>
    <w:next w:val="a2"/>
    <w:uiPriority w:val="99"/>
    <w:semiHidden/>
    <w:unhideWhenUsed/>
    <w:qFormat/>
    <w:rsid w:val="000C1A1B"/>
  </w:style>
  <w:style w:type="numbering" w:customStyle="1" w:styleId="211411">
    <w:name w:val="Нет списка211411"/>
    <w:next w:val="a2"/>
    <w:uiPriority w:val="99"/>
    <w:semiHidden/>
    <w:unhideWhenUsed/>
    <w:qFormat/>
    <w:rsid w:val="000C1A1B"/>
  </w:style>
  <w:style w:type="numbering" w:customStyle="1" w:styleId="311411">
    <w:name w:val="Нет списка311411"/>
    <w:next w:val="a2"/>
    <w:uiPriority w:val="99"/>
    <w:semiHidden/>
    <w:unhideWhenUsed/>
    <w:qFormat/>
    <w:rsid w:val="000C1A1B"/>
  </w:style>
  <w:style w:type="numbering" w:customStyle="1" w:styleId="11111111311">
    <w:name w:val="Нет списка11111111311"/>
    <w:next w:val="a2"/>
    <w:uiPriority w:val="99"/>
    <w:semiHidden/>
    <w:unhideWhenUsed/>
    <w:rsid w:val="000C1A1B"/>
  </w:style>
  <w:style w:type="numbering" w:customStyle="1" w:styleId="121311">
    <w:name w:val="Нет списка121311"/>
    <w:next w:val="a2"/>
    <w:uiPriority w:val="99"/>
    <w:semiHidden/>
    <w:unhideWhenUsed/>
    <w:rsid w:val="000C1A1B"/>
  </w:style>
  <w:style w:type="numbering" w:customStyle="1" w:styleId="51511">
    <w:name w:val="Нет списка51511"/>
    <w:next w:val="a2"/>
    <w:uiPriority w:val="99"/>
    <w:semiHidden/>
    <w:unhideWhenUsed/>
    <w:rsid w:val="000C1A1B"/>
  </w:style>
  <w:style w:type="numbering" w:customStyle="1" w:styleId="61511">
    <w:name w:val="Нет списка61511"/>
    <w:next w:val="a2"/>
    <w:uiPriority w:val="99"/>
    <w:semiHidden/>
    <w:unhideWhenUsed/>
    <w:rsid w:val="000C1A1B"/>
  </w:style>
  <w:style w:type="numbering" w:customStyle="1" w:styleId="71511">
    <w:name w:val="Нет списка71511"/>
    <w:next w:val="a2"/>
    <w:uiPriority w:val="99"/>
    <w:semiHidden/>
    <w:unhideWhenUsed/>
    <w:rsid w:val="000C1A1B"/>
  </w:style>
  <w:style w:type="numbering" w:customStyle="1" w:styleId="411411">
    <w:name w:val="Нет списка411411"/>
    <w:next w:val="a2"/>
    <w:uiPriority w:val="99"/>
    <w:semiHidden/>
    <w:unhideWhenUsed/>
    <w:rsid w:val="000C1A1B"/>
  </w:style>
  <w:style w:type="numbering" w:customStyle="1" w:styleId="511411">
    <w:name w:val="Нет списка511411"/>
    <w:next w:val="a2"/>
    <w:uiPriority w:val="99"/>
    <w:semiHidden/>
    <w:unhideWhenUsed/>
    <w:rsid w:val="000C1A1B"/>
  </w:style>
  <w:style w:type="numbering" w:customStyle="1" w:styleId="611411">
    <w:name w:val="Нет списка611411"/>
    <w:next w:val="a2"/>
    <w:uiPriority w:val="99"/>
    <w:semiHidden/>
    <w:unhideWhenUsed/>
    <w:rsid w:val="000C1A1B"/>
  </w:style>
  <w:style w:type="numbering" w:customStyle="1" w:styleId="711411">
    <w:name w:val="Нет списка711411"/>
    <w:next w:val="a2"/>
    <w:uiPriority w:val="99"/>
    <w:semiHidden/>
    <w:unhideWhenUsed/>
    <w:rsid w:val="000C1A1B"/>
  </w:style>
  <w:style w:type="numbering" w:customStyle="1" w:styleId="8411">
    <w:name w:val="Нет списка8411"/>
    <w:next w:val="a2"/>
    <w:uiPriority w:val="99"/>
    <w:semiHidden/>
    <w:unhideWhenUsed/>
    <w:rsid w:val="000C1A1B"/>
  </w:style>
  <w:style w:type="numbering" w:customStyle="1" w:styleId="9411">
    <w:name w:val="Нет списка9411"/>
    <w:next w:val="a2"/>
    <w:uiPriority w:val="99"/>
    <w:semiHidden/>
    <w:unhideWhenUsed/>
    <w:rsid w:val="000C1A1B"/>
  </w:style>
  <w:style w:type="numbering" w:customStyle="1" w:styleId="10311">
    <w:name w:val="Нет списка10311"/>
    <w:next w:val="a2"/>
    <w:uiPriority w:val="99"/>
    <w:semiHidden/>
    <w:unhideWhenUsed/>
    <w:rsid w:val="000C1A1B"/>
  </w:style>
  <w:style w:type="numbering" w:customStyle="1" w:styleId="14311">
    <w:name w:val="Нет списка14311"/>
    <w:next w:val="a2"/>
    <w:uiPriority w:val="99"/>
    <w:semiHidden/>
    <w:unhideWhenUsed/>
    <w:rsid w:val="000C1A1B"/>
  </w:style>
  <w:style w:type="numbering" w:customStyle="1" w:styleId="23311">
    <w:name w:val="Нет списка23311"/>
    <w:next w:val="a2"/>
    <w:uiPriority w:val="99"/>
    <w:semiHidden/>
    <w:unhideWhenUsed/>
    <w:rsid w:val="000C1A1B"/>
  </w:style>
  <w:style w:type="numbering" w:customStyle="1" w:styleId="42311">
    <w:name w:val="Нет списка42311"/>
    <w:next w:val="a2"/>
    <w:uiPriority w:val="99"/>
    <w:semiHidden/>
    <w:unhideWhenUsed/>
    <w:rsid w:val="000C1A1B"/>
  </w:style>
  <w:style w:type="numbering" w:customStyle="1" w:styleId="52311">
    <w:name w:val="Нет списка52311"/>
    <w:next w:val="a2"/>
    <w:uiPriority w:val="99"/>
    <w:semiHidden/>
    <w:unhideWhenUsed/>
    <w:rsid w:val="000C1A1B"/>
  </w:style>
  <w:style w:type="numbering" w:customStyle="1" w:styleId="62311">
    <w:name w:val="Нет списка62311"/>
    <w:next w:val="a2"/>
    <w:uiPriority w:val="99"/>
    <w:semiHidden/>
    <w:unhideWhenUsed/>
    <w:rsid w:val="000C1A1B"/>
  </w:style>
  <w:style w:type="numbering" w:customStyle="1" w:styleId="72311">
    <w:name w:val="Нет списка72311"/>
    <w:next w:val="a2"/>
    <w:uiPriority w:val="99"/>
    <w:semiHidden/>
    <w:unhideWhenUsed/>
    <w:rsid w:val="000C1A1B"/>
  </w:style>
  <w:style w:type="numbering" w:customStyle="1" w:styleId="113311">
    <w:name w:val="Нет списка113311"/>
    <w:next w:val="a2"/>
    <w:uiPriority w:val="99"/>
    <w:semiHidden/>
    <w:unhideWhenUsed/>
    <w:rsid w:val="000C1A1B"/>
  </w:style>
  <w:style w:type="numbering" w:customStyle="1" w:styleId="212311">
    <w:name w:val="Нет списка212311"/>
    <w:next w:val="a2"/>
    <w:uiPriority w:val="99"/>
    <w:semiHidden/>
    <w:unhideWhenUsed/>
    <w:rsid w:val="000C1A1B"/>
  </w:style>
  <w:style w:type="numbering" w:customStyle="1" w:styleId="312311">
    <w:name w:val="Нет списка312311"/>
    <w:next w:val="a2"/>
    <w:uiPriority w:val="99"/>
    <w:semiHidden/>
    <w:unhideWhenUsed/>
    <w:rsid w:val="000C1A1B"/>
  </w:style>
  <w:style w:type="numbering" w:customStyle="1" w:styleId="412311">
    <w:name w:val="Нет списка412311"/>
    <w:next w:val="a2"/>
    <w:uiPriority w:val="99"/>
    <w:semiHidden/>
    <w:unhideWhenUsed/>
    <w:rsid w:val="000C1A1B"/>
  </w:style>
  <w:style w:type="numbering" w:customStyle="1" w:styleId="512311">
    <w:name w:val="Нет списка512311"/>
    <w:next w:val="a2"/>
    <w:uiPriority w:val="99"/>
    <w:semiHidden/>
    <w:unhideWhenUsed/>
    <w:rsid w:val="000C1A1B"/>
  </w:style>
  <w:style w:type="numbering" w:customStyle="1" w:styleId="612311">
    <w:name w:val="Нет списка612311"/>
    <w:next w:val="a2"/>
    <w:uiPriority w:val="99"/>
    <w:semiHidden/>
    <w:unhideWhenUsed/>
    <w:rsid w:val="000C1A1B"/>
  </w:style>
  <w:style w:type="numbering" w:customStyle="1" w:styleId="712311">
    <w:name w:val="Нет списка712311"/>
    <w:next w:val="a2"/>
    <w:uiPriority w:val="99"/>
    <w:semiHidden/>
    <w:unhideWhenUsed/>
    <w:rsid w:val="000C1A1B"/>
  </w:style>
  <w:style w:type="numbering" w:customStyle="1" w:styleId="2111311">
    <w:name w:val="Нет списка2111311"/>
    <w:next w:val="a2"/>
    <w:uiPriority w:val="99"/>
    <w:semiHidden/>
    <w:unhideWhenUsed/>
    <w:rsid w:val="000C1A1B"/>
  </w:style>
  <w:style w:type="numbering" w:customStyle="1" w:styleId="3111311">
    <w:name w:val="Нет списка3111311"/>
    <w:next w:val="a2"/>
    <w:uiPriority w:val="99"/>
    <w:semiHidden/>
    <w:unhideWhenUsed/>
    <w:rsid w:val="000C1A1B"/>
  </w:style>
  <w:style w:type="numbering" w:customStyle="1" w:styleId="4111311">
    <w:name w:val="Нет списка4111311"/>
    <w:next w:val="a2"/>
    <w:uiPriority w:val="99"/>
    <w:semiHidden/>
    <w:unhideWhenUsed/>
    <w:rsid w:val="000C1A1B"/>
  </w:style>
  <w:style w:type="numbering" w:customStyle="1" w:styleId="5111311">
    <w:name w:val="Нет списка5111311"/>
    <w:next w:val="a2"/>
    <w:uiPriority w:val="99"/>
    <w:semiHidden/>
    <w:unhideWhenUsed/>
    <w:rsid w:val="000C1A1B"/>
  </w:style>
  <w:style w:type="numbering" w:customStyle="1" w:styleId="6111311">
    <w:name w:val="Нет списка6111311"/>
    <w:next w:val="a2"/>
    <w:uiPriority w:val="99"/>
    <w:semiHidden/>
    <w:unhideWhenUsed/>
    <w:rsid w:val="000C1A1B"/>
  </w:style>
  <w:style w:type="numbering" w:customStyle="1" w:styleId="7111311">
    <w:name w:val="Нет списка7111311"/>
    <w:next w:val="a2"/>
    <w:uiPriority w:val="99"/>
    <w:semiHidden/>
    <w:unhideWhenUsed/>
    <w:rsid w:val="000C1A1B"/>
  </w:style>
  <w:style w:type="numbering" w:customStyle="1" w:styleId="81311">
    <w:name w:val="Нет списка81311"/>
    <w:next w:val="a2"/>
    <w:uiPriority w:val="99"/>
    <w:semiHidden/>
    <w:unhideWhenUsed/>
    <w:rsid w:val="000C1A1B"/>
  </w:style>
  <w:style w:type="numbering" w:customStyle="1" w:styleId="91311">
    <w:name w:val="Нет списка91311"/>
    <w:next w:val="a2"/>
    <w:uiPriority w:val="99"/>
    <w:semiHidden/>
    <w:unhideWhenUsed/>
    <w:rsid w:val="000C1A1B"/>
  </w:style>
  <w:style w:type="numbering" w:customStyle="1" w:styleId="15311">
    <w:name w:val="Нет списка15311"/>
    <w:next w:val="a2"/>
    <w:uiPriority w:val="99"/>
    <w:semiHidden/>
    <w:unhideWhenUsed/>
    <w:rsid w:val="000C1A1B"/>
  </w:style>
  <w:style w:type="numbering" w:customStyle="1" w:styleId="16311">
    <w:name w:val="Нет списка16311"/>
    <w:next w:val="a2"/>
    <w:uiPriority w:val="99"/>
    <w:semiHidden/>
    <w:unhideWhenUsed/>
    <w:rsid w:val="000C1A1B"/>
  </w:style>
  <w:style w:type="numbering" w:customStyle="1" w:styleId="24211">
    <w:name w:val="Нет списка24211"/>
    <w:next w:val="a2"/>
    <w:uiPriority w:val="99"/>
    <w:semiHidden/>
    <w:unhideWhenUsed/>
    <w:rsid w:val="000C1A1B"/>
  </w:style>
  <w:style w:type="numbering" w:customStyle="1" w:styleId="33211">
    <w:name w:val="Нет списка33211"/>
    <w:next w:val="a2"/>
    <w:uiPriority w:val="99"/>
    <w:semiHidden/>
    <w:unhideWhenUsed/>
    <w:rsid w:val="000C1A1B"/>
  </w:style>
  <w:style w:type="numbering" w:customStyle="1" w:styleId="43211">
    <w:name w:val="Нет списка43211"/>
    <w:next w:val="a2"/>
    <w:uiPriority w:val="99"/>
    <w:semiHidden/>
    <w:unhideWhenUsed/>
    <w:rsid w:val="000C1A1B"/>
  </w:style>
  <w:style w:type="numbering" w:customStyle="1" w:styleId="114211">
    <w:name w:val="Нет списка114211"/>
    <w:next w:val="a2"/>
    <w:uiPriority w:val="99"/>
    <w:semiHidden/>
    <w:unhideWhenUsed/>
    <w:rsid w:val="000C1A1B"/>
  </w:style>
  <w:style w:type="numbering" w:customStyle="1" w:styleId="1113211">
    <w:name w:val="Нет списка1113211"/>
    <w:next w:val="a2"/>
    <w:uiPriority w:val="99"/>
    <w:semiHidden/>
    <w:unhideWhenUsed/>
    <w:rsid w:val="000C1A1B"/>
  </w:style>
  <w:style w:type="numbering" w:customStyle="1" w:styleId="213211">
    <w:name w:val="Нет списка213211"/>
    <w:next w:val="a2"/>
    <w:uiPriority w:val="99"/>
    <w:semiHidden/>
    <w:unhideWhenUsed/>
    <w:rsid w:val="000C1A1B"/>
  </w:style>
  <w:style w:type="numbering" w:customStyle="1" w:styleId="313211">
    <w:name w:val="Нет списка313211"/>
    <w:next w:val="a2"/>
    <w:uiPriority w:val="99"/>
    <w:semiHidden/>
    <w:unhideWhenUsed/>
    <w:rsid w:val="000C1A1B"/>
  </w:style>
  <w:style w:type="numbering" w:customStyle="1" w:styleId="53211">
    <w:name w:val="Нет списка53211"/>
    <w:next w:val="a2"/>
    <w:uiPriority w:val="99"/>
    <w:semiHidden/>
    <w:unhideWhenUsed/>
    <w:rsid w:val="000C1A1B"/>
  </w:style>
  <w:style w:type="numbering" w:customStyle="1" w:styleId="122211">
    <w:name w:val="Нет списка122211"/>
    <w:next w:val="a2"/>
    <w:uiPriority w:val="99"/>
    <w:semiHidden/>
    <w:unhideWhenUsed/>
    <w:rsid w:val="000C1A1B"/>
  </w:style>
  <w:style w:type="numbering" w:customStyle="1" w:styleId="63211">
    <w:name w:val="Нет списка63211"/>
    <w:next w:val="a2"/>
    <w:uiPriority w:val="99"/>
    <w:semiHidden/>
    <w:unhideWhenUsed/>
    <w:rsid w:val="000C1A1B"/>
  </w:style>
  <w:style w:type="numbering" w:customStyle="1" w:styleId="11112211">
    <w:name w:val="Нет списка11112211"/>
    <w:next w:val="a2"/>
    <w:uiPriority w:val="99"/>
    <w:semiHidden/>
    <w:unhideWhenUsed/>
    <w:rsid w:val="000C1A1B"/>
  </w:style>
  <w:style w:type="numbering" w:customStyle="1" w:styleId="111111111211">
    <w:name w:val="Нет списка111111111211"/>
    <w:next w:val="a2"/>
    <w:uiPriority w:val="99"/>
    <w:semiHidden/>
    <w:unhideWhenUsed/>
    <w:rsid w:val="000C1A1B"/>
  </w:style>
  <w:style w:type="numbering" w:customStyle="1" w:styleId="131211">
    <w:name w:val="Нет списка131211"/>
    <w:next w:val="a2"/>
    <w:uiPriority w:val="99"/>
    <w:semiHidden/>
    <w:unhideWhenUsed/>
    <w:rsid w:val="000C1A1B"/>
  </w:style>
  <w:style w:type="numbering" w:customStyle="1" w:styleId="1121211">
    <w:name w:val="Нет списка1121211"/>
    <w:next w:val="a2"/>
    <w:uiPriority w:val="99"/>
    <w:semiHidden/>
    <w:unhideWhenUsed/>
    <w:rsid w:val="000C1A1B"/>
  </w:style>
  <w:style w:type="numbering" w:customStyle="1" w:styleId="221211">
    <w:name w:val="Нет списка221211"/>
    <w:next w:val="a2"/>
    <w:uiPriority w:val="99"/>
    <w:semiHidden/>
    <w:unhideWhenUsed/>
    <w:rsid w:val="000C1A1B"/>
  </w:style>
  <w:style w:type="numbering" w:customStyle="1" w:styleId="1211211">
    <w:name w:val="Нет списка1211211"/>
    <w:next w:val="a2"/>
    <w:uiPriority w:val="99"/>
    <w:semiHidden/>
    <w:unhideWhenUsed/>
    <w:rsid w:val="000C1A1B"/>
  </w:style>
  <w:style w:type="numbering" w:customStyle="1" w:styleId="73211">
    <w:name w:val="Нет списка73211"/>
    <w:next w:val="a2"/>
    <w:uiPriority w:val="99"/>
    <w:semiHidden/>
    <w:unhideWhenUsed/>
    <w:rsid w:val="000C1A1B"/>
  </w:style>
  <w:style w:type="numbering" w:customStyle="1" w:styleId="413211">
    <w:name w:val="Нет списка413211"/>
    <w:next w:val="a2"/>
    <w:uiPriority w:val="99"/>
    <w:semiHidden/>
    <w:unhideWhenUsed/>
    <w:rsid w:val="000C1A1B"/>
  </w:style>
  <w:style w:type="numbering" w:customStyle="1" w:styleId="513211">
    <w:name w:val="Нет списка513211"/>
    <w:next w:val="a2"/>
    <w:uiPriority w:val="99"/>
    <w:semiHidden/>
    <w:unhideWhenUsed/>
    <w:rsid w:val="000C1A1B"/>
  </w:style>
  <w:style w:type="numbering" w:customStyle="1" w:styleId="613211">
    <w:name w:val="Нет списка613211"/>
    <w:next w:val="a2"/>
    <w:uiPriority w:val="99"/>
    <w:semiHidden/>
    <w:unhideWhenUsed/>
    <w:rsid w:val="000C1A1B"/>
  </w:style>
  <w:style w:type="numbering" w:customStyle="1" w:styleId="713211">
    <w:name w:val="Нет списка713211"/>
    <w:next w:val="a2"/>
    <w:uiPriority w:val="99"/>
    <w:semiHidden/>
    <w:unhideWhenUsed/>
    <w:rsid w:val="000C1A1B"/>
  </w:style>
  <w:style w:type="numbering" w:customStyle="1" w:styleId="2112211">
    <w:name w:val="Нет списка2112211"/>
    <w:next w:val="a2"/>
    <w:uiPriority w:val="99"/>
    <w:semiHidden/>
    <w:unhideWhenUsed/>
    <w:rsid w:val="000C1A1B"/>
  </w:style>
  <w:style w:type="numbering" w:customStyle="1" w:styleId="3112211">
    <w:name w:val="Нет списка3112211"/>
    <w:next w:val="a2"/>
    <w:uiPriority w:val="99"/>
    <w:semiHidden/>
    <w:unhideWhenUsed/>
    <w:rsid w:val="000C1A1B"/>
  </w:style>
  <w:style w:type="numbering" w:customStyle="1" w:styleId="4112211">
    <w:name w:val="Нет списка4112211"/>
    <w:next w:val="a2"/>
    <w:uiPriority w:val="99"/>
    <w:semiHidden/>
    <w:unhideWhenUsed/>
    <w:rsid w:val="000C1A1B"/>
  </w:style>
  <w:style w:type="numbering" w:customStyle="1" w:styleId="5112211">
    <w:name w:val="Нет списка5112211"/>
    <w:next w:val="a2"/>
    <w:uiPriority w:val="99"/>
    <w:semiHidden/>
    <w:unhideWhenUsed/>
    <w:rsid w:val="000C1A1B"/>
  </w:style>
  <w:style w:type="numbering" w:customStyle="1" w:styleId="6112211">
    <w:name w:val="Нет списка6112211"/>
    <w:next w:val="a2"/>
    <w:uiPriority w:val="99"/>
    <w:semiHidden/>
    <w:unhideWhenUsed/>
    <w:rsid w:val="000C1A1B"/>
  </w:style>
  <w:style w:type="numbering" w:customStyle="1" w:styleId="7112211">
    <w:name w:val="Нет списка7112211"/>
    <w:next w:val="a2"/>
    <w:uiPriority w:val="99"/>
    <w:semiHidden/>
    <w:unhideWhenUsed/>
    <w:rsid w:val="000C1A1B"/>
  </w:style>
  <w:style w:type="numbering" w:customStyle="1" w:styleId="82211">
    <w:name w:val="Нет списка82211"/>
    <w:next w:val="a2"/>
    <w:uiPriority w:val="99"/>
    <w:semiHidden/>
    <w:unhideWhenUsed/>
    <w:rsid w:val="000C1A1B"/>
  </w:style>
  <w:style w:type="numbering" w:customStyle="1" w:styleId="92211">
    <w:name w:val="Нет списка92211"/>
    <w:next w:val="a2"/>
    <w:uiPriority w:val="99"/>
    <w:semiHidden/>
    <w:unhideWhenUsed/>
    <w:rsid w:val="000C1A1B"/>
  </w:style>
  <w:style w:type="numbering" w:customStyle="1" w:styleId="101211">
    <w:name w:val="Нет списка101211"/>
    <w:next w:val="a2"/>
    <w:uiPriority w:val="99"/>
    <w:semiHidden/>
    <w:unhideWhenUsed/>
    <w:rsid w:val="000C1A1B"/>
  </w:style>
  <w:style w:type="numbering" w:customStyle="1" w:styleId="141211">
    <w:name w:val="Нет списка141211"/>
    <w:next w:val="a2"/>
    <w:uiPriority w:val="99"/>
    <w:semiHidden/>
    <w:unhideWhenUsed/>
    <w:rsid w:val="000C1A1B"/>
  </w:style>
  <w:style w:type="numbering" w:customStyle="1" w:styleId="231211">
    <w:name w:val="Нет списка231211"/>
    <w:next w:val="a2"/>
    <w:uiPriority w:val="99"/>
    <w:semiHidden/>
    <w:unhideWhenUsed/>
    <w:rsid w:val="000C1A1B"/>
  </w:style>
  <w:style w:type="numbering" w:customStyle="1" w:styleId="321211">
    <w:name w:val="Нет списка321211"/>
    <w:next w:val="a2"/>
    <w:uiPriority w:val="99"/>
    <w:semiHidden/>
    <w:unhideWhenUsed/>
    <w:rsid w:val="000C1A1B"/>
  </w:style>
  <w:style w:type="numbering" w:customStyle="1" w:styleId="421211">
    <w:name w:val="Нет списка421211"/>
    <w:next w:val="a2"/>
    <w:uiPriority w:val="99"/>
    <w:semiHidden/>
    <w:unhideWhenUsed/>
    <w:rsid w:val="000C1A1B"/>
  </w:style>
  <w:style w:type="numbering" w:customStyle="1" w:styleId="521211">
    <w:name w:val="Нет списка521211"/>
    <w:next w:val="a2"/>
    <w:uiPriority w:val="99"/>
    <w:semiHidden/>
    <w:unhideWhenUsed/>
    <w:rsid w:val="000C1A1B"/>
  </w:style>
  <w:style w:type="numbering" w:customStyle="1" w:styleId="621211">
    <w:name w:val="Нет списка621211"/>
    <w:next w:val="a2"/>
    <w:uiPriority w:val="99"/>
    <w:semiHidden/>
    <w:unhideWhenUsed/>
    <w:rsid w:val="000C1A1B"/>
  </w:style>
  <w:style w:type="numbering" w:customStyle="1" w:styleId="721211">
    <w:name w:val="Нет списка721211"/>
    <w:next w:val="a2"/>
    <w:uiPriority w:val="99"/>
    <w:semiHidden/>
    <w:unhideWhenUsed/>
    <w:rsid w:val="000C1A1B"/>
  </w:style>
  <w:style w:type="numbering" w:customStyle="1" w:styleId="1131211">
    <w:name w:val="Нет списка1131211"/>
    <w:next w:val="a2"/>
    <w:uiPriority w:val="99"/>
    <w:semiHidden/>
    <w:unhideWhenUsed/>
    <w:rsid w:val="000C1A1B"/>
  </w:style>
  <w:style w:type="numbering" w:customStyle="1" w:styleId="2121211">
    <w:name w:val="Нет списка2121211"/>
    <w:next w:val="a2"/>
    <w:uiPriority w:val="99"/>
    <w:semiHidden/>
    <w:unhideWhenUsed/>
    <w:rsid w:val="000C1A1B"/>
  </w:style>
  <w:style w:type="numbering" w:customStyle="1" w:styleId="3121211">
    <w:name w:val="Нет списка3121211"/>
    <w:next w:val="a2"/>
    <w:uiPriority w:val="99"/>
    <w:semiHidden/>
    <w:unhideWhenUsed/>
    <w:rsid w:val="000C1A1B"/>
  </w:style>
  <w:style w:type="numbering" w:customStyle="1" w:styleId="4121211">
    <w:name w:val="Нет списка4121211"/>
    <w:next w:val="a2"/>
    <w:uiPriority w:val="99"/>
    <w:semiHidden/>
    <w:unhideWhenUsed/>
    <w:rsid w:val="000C1A1B"/>
  </w:style>
  <w:style w:type="numbering" w:customStyle="1" w:styleId="5121211">
    <w:name w:val="Нет списка5121211"/>
    <w:next w:val="a2"/>
    <w:uiPriority w:val="99"/>
    <w:semiHidden/>
    <w:unhideWhenUsed/>
    <w:rsid w:val="000C1A1B"/>
  </w:style>
  <w:style w:type="numbering" w:customStyle="1" w:styleId="6121211">
    <w:name w:val="Нет списка6121211"/>
    <w:next w:val="a2"/>
    <w:uiPriority w:val="99"/>
    <w:semiHidden/>
    <w:unhideWhenUsed/>
    <w:rsid w:val="000C1A1B"/>
  </w:style>
  <w:style w:type="numbering" w:customStyle="1" w:styleId="7121211">
    <w:name w:val="Нет списка7121211"/>
    <w:next w:val="a2"/>
    <w:uiPriority w:val="99"/>
    <w:semiHidden/>
    <w:unhideWhenUsed/>
    <w:rsid w:val="000C1A1B"/>
  </w:style>
  <w:style w:type="numbering" w:customStyle="1" w:styleId="11121211">
    <w:name w:val="Нет списка11121211"/>
    <w:next w:val="a2"/>
    <w:uiPriority w:val="99"/>
    <w:semiHidden/>
    <w:unhideWhenUsed/>
    <w:rsid w:val="000C1A1B"/>
  </w:style>
  <w:style w:type="numbering" w:customStyle="1" w:styleId="21111211">
    <w:name w:val="Нет списка21111211"/>
    <w:next w:val="a2"/>
    <w:uiPriority w:val="99"/>
    <w:semiHidden/>
    <w:unhideWhenUsed/>
    <w:rsid w:val="000C1A1B"/>
  </w:style>
  <w:style w:type="numbering" w:customStyle="1" w:styleId="31111211">
    <w:name w:val="Нет списка31111211"/>
    <w:next w:val="a2"/>
    <w:uiPriority w:val="99"/>
    <w:semiHidden/>
    <w:unhideWhenUsed/>
    <w:rsid w:val="000C1A1B"/>
  </w:style>
  <w:style w:type="numbering" w:customStyle="1" w:styleId="41111211">
    <w:name w:val="Нет списка41111211"/>
    <w:next w:val="a2"/>
    <w:uiPriority w:val="99"/>
    <w:semiHidden/>
    <w:unhideWhenUsed/>
    <w:rsid w:val="000C1A1B"/>
  </w:style>
  <w:style w:type="numbering" w:customStyle="1" w:styleId="51111211">
    <w:name w:val="Нет списка51111211"/>
    <w:next w:val="a2"/>
    <w:uiPriority w:val="99"/>
    <w:semiHidden/>
    <w:unhideWhenUsed/>
    <w:rsid w:val="000C1A1B"/>
  </w:style>
  <w:style w:type="numbering" w:customStyle="1" w:styleId="61111211">
    <w:name w:val="Нет списка61111211"/>
    <w:next w:val="a2"/>
    <w:uiPriority w:val="99"/>
    <w:semiHidden/>
    <w:unhideWhenUsed/>
    <w:rsid w:val="000C1A1B"/>
  </w:style>
  <w:style w:type="numbering" w:customStyle="1" w:styleId="71111211">
    <w:name w:val="Нет списка71111211"/>
    <w:next w:val="a2"/>
    <w:uiPriority w:val="99"/>
    <w:semiHidden/>
    <w:unhideWhenUsed/>
    <w:rsid w:val="000C1A1B"/>
  </w:style>
  <w:style w:type="numbering" w:customStyle="1" w:styleId="811211">
    <w:name w:val="Нет списка811211"/>
    <w:next w:val="a2"/>
    <w:uiPriority w:val="99"/>
    <w:semiHidden/>
    <w:unhideWhenUsed/>
    <w:rsid w:val="000C1A1B"/>
  </w:style>
  <w:style w:type="numbering" w:customStyle="1" w:styleId="911211">
    <w:name w:val="Нет списка911211"/>
    <w:next w:val="a2"/>
    <w:uiPriority w:val="99"/>
    <w:semiHidden/>
    <w:unhideWhenUsed/>
    <w:rsid w:val="000C1A1B"/>
  </w:style>
  <w:style w:type="numbering" w:customStyle="1" w:styleId="17311">
    <w:name w:val="Нет списка17311"/>
    <w:next w:val="a2"/>
    <w:uiPriority w:val="99"/>
    <w:semiHidden/>
    <w:unhideWhenUsed/>
    <w:rsid w:val="000C1A1B"/>
  </w:style>
  <w:style w:type="numbering" w:customStyle="1" w:styleId="18311">
    <w:name w:val="Нет списка18311"/>
    <w:next w:val="a2"/>
    <w:uiPriority w:val="99"/>
    <w:semiHidden/>
    <w:unhideWhenUsed/>
    <w:rsid w:val="000C1A1B"/>
  </w:style>
  <w:style w:type="numbering" w:customStyle="1" w:styleId="19211">
    <w:name w:val="Нет списка19211"/>
    <w:next w:val="a2"/>
    <w:uiPriority w:val="99"/>
    <w:semiHidden/>
    <w:unhideWhenUsed/>
    <w:rsid w:val="000C1A1B"/>
  </w:style>
  <w:style w:type="numbering" w:customStyle="1" w:styleId="110211">
    <w:name w:val="Нет списка110211"/>
    <w:next w:val="a2"/>
    <w:uiPriority w:val="99"/>
    <w:semiHidden/>
    <w:unhideWhenUsed/>
    <w:rsid w:val="000C1A1B"/>
  </w:style>
  <w:style w:type="numbering" w:customStyle="1" w:styleId="151211">
    <w:name w:val="Нет списка151211"/>
    <w:next w:val="a2"/>
    <w:uiPriority w:val="99"/>
    <w:semiHidden/>
    <w:unhideWhenUsed/>
    <w:rsid w:val="000C1A1B"/>
  </w:style>
  <w:style w:type="numbering" w:customStyle="1" w:styleId="161211">
    <w:name w:val="Нет списка161211"/>
    <w:next w:val="a2"/>
    <w:uiPriority w:val="99"/>
    <w:semiHidden/>
    <w:unhideWhenUsed/>
    <w:rsid w:val="000C1A1B"/>
  </w:style>
  <w:style w:type="numbering" w:customStyle="1" w:styleId="171211">
    <w:name w:val="Нет списка171211"/>
    <w:next w:val="a2"/>
    <w:uiPriority w:val="99"/>
    <w:semiHidden/>
    <w:unhideWhenUsed/>
    <w:rsid w:val="000C1A1B"/>
  </w:style>
  <w:style w:type="numbering" w:customStyle="1" w:styleId="181211">
    <w:name w:val="Нет списка181211"/>
    <w:next w:val="a2"/>
    <w:uiPriority w:val="99"/>
    <w:semiHidden/>
    <w:unhideWhenUsed/>
    <w:rsid w:val="000C1A1B"/>
  </w:style>
  <w:style w:type="numbering" w:customStyle="1" w:styleId="20211">
    <w:name w:val="Нет списка20211"/>
    <w:next w:val="a2"/>
    <w:uiPriority w:val="99"/>
    <w:semiHidden/>
    <w:unhideWhenUsed/>
    <w:rsid w:val="000C1A1B"/>
  </w:style>
  <w:style w:type="numbering" w:customStyle="1" w:styleId="25211">
    <w:name w:val="Нет списка25211"/>
    <w:next w:val="a2"/>
    <w:uiPriority w:val="99"/>
    <w:semiHidden/>
    <w:unhideWhenUsed/>
    <w:rsid w:val="000C1A1B"/>
  </w:style>
  <w:style w:type="numbering" w:customStyle="1" w:styleId="26211">
    <w:name w:val="Нет списка26211"/>
    <w:next w:val="a2"/>
    <w:uiPriority w:val="99"/>
    <w:semiHidden/>
    <w:unhideWhenUsed/>
    <w:rsid w:val="000C1A1B"/>
  </w:style>
  <w:style w:type="numbering" w:customStyle="1" w:styleId="27211">
    <w:name w:val="Нет списка27211"/>
    <w:next w:val="a2"/>
    <w:uiPriority w:val="99"/>
    <w:semiHidden/>
    <w:unhideWhenUsed/>
    <w:rsid w:val="000C1A1B"/>
  </w:style>
  <w:style w:type="numbering" w:customStyle="1" w:styleId="28211">
    <w:name w:val="Нет списка28211"/>
    <w:next w:val="a2"/>
    <w:uiPriority w:val="99"/>
    <w:semiHidden/>
    <w:unhideWhenUsed/>
    <w:rsid w:val="000C1A1B"/>
  </w:style>
  <w:style w:type="numbering" w:customStyle="1" w:styleId="29211">
    <w:name w:val="Нет списка29211"/>
    <w:next w:val="a2"/>
    <w:uiPriority w:val="99"/>
    <w:semiHidden/>
    <w:unhideWhenUsed/>
    <w:rsid w:val="000C1A1B"/>
  </w:style>
  <w:style w:type="numbering" w:customStyle="1" w:styleId="30211">
    <w:name w:val="Нет списка30211"/>
    <w:next w:val="a2"/>
    <w:uiPriority w:val="99"/>
    <w:semiHidden/>
    <w:unhideWhenUsed/>
    <w:rsid w:val="000C1A1B"/>
  </w:style>
  <w:style w:type="numbering" w:customStyle="1" w:styleId="34211">
    <w:name w:val="Нет списка34211"/>
    <w:next w:val="a2"/>
    <w:uiPriority w:val="99"/>
    <w:semiHidden/>
    <w:unhideWhenUsed/>
    <w:rsid w:val="000C1A1B"/>
  </w:style>
  <w:style w:type="numbering" w:customStyle="1" w:styleId="35211">
    <w:name w:val="Нет списка35211"/>
    <w:next w:val="a2"/>
    <w:uiPriority w:val="99"/>
    <w:semiHidden/>
    <w:unhideWhenUsed/>
    <w:rsid w:val="000C1A1B"/>
  </w:style>
  <w:style w:type="character" w:customStyle="1" w:styleId="5a">
    <w:name w:val="Основной текст Знак5"/>
    <w:basedOn w:val="a0"/>
    <w:uiPriority w:val="99"/>
    <w:semiHidden/>
    <w:rsid w:val="000C1A1B"/>
  </w:style>
  <w:style w:type="character" w:customStyle="1" w:styleId="32a">
    <w:name w:val="Основной текст 3 Знак2"/>
    <w:basedOn w:val="a0"/>
    <w:semiHidden/>
    <w:rsid w:val="000C1A1B"/>
    <w:rPr>
      <w:sz w:val="16"/>
      <w:szCs w:val="16"/>
    </w:rPr>
  </w:style>
  <w:style w:type="numbering" w:customStyle="1" w:styleId="700">
    <w:name w:val="Нет списка70"/>
    <w:next w:val="a2"/>
    <w:uiPriority w:val="99"/>
    <w:semiHidden/>
    <w:unhideWhenUsed/>
    <w:rsid w:val="000C1A1B"/>
  </w:style>
  <w:style w:type="table" w:customStyle="1" w:styleId="366">
    <w:name w:val="Сетка таблицы36"/>
    <w:basedOn w:val="a1"/>
    <w:next w:val="a7"/>
    <w:uiPriority w:val="39"/>
    <w:rsid w:val="000C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9">
    <w:name w:val="Нет списка139"/>
    <w:next w:val="a2"/>
    <w:uiPriority w:val="99"/>
    <w:semiHidden/>
    <w:unhideWhenUsed/>
    <w:rsid w:val="000C1A1B"/>
  </w:style>
  <w:style w:type="numbering" w:customStyle="1" w:styleId="11300">
    <w:name w:val="Нет списка1130"/>
    <w:next w:val="a2"/>
    <w:uiPriority w:val="99"/>
    <w:semiHidden/>
    <w:unhideWhenUsed/>
    <w:qFormat/>
    <w:rsid w:val="000C1A1B"/>
  </w:style>
  <w:style w:type="table" w:customStyle="1" w:styleId="11201">
    <w:name w:val="Сетка таблицы1120"/>
    <w:basedOn w:val="a1"/>
    <w:next w:val="a7"/>
    <w:uiPriority w:val="39"/>
    <w:rsid w:val="000C1A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9">
    <w:name w:val="Нет списка11129"/>
    <w:next w:val="a2"/>
    <w:uiPriority w:val="99"/>
    <w:semiHidden/>
    <w:unhideWhenUsed/>
    <w:qFormat/>
    <w:rsid w:val="000C1A1B"/>
  </w:style>
  <w:style w:type="numbering" w:customStyle="1" w:styleId="111119">
    <w:name w:val="Нет списка111119"/>
    <w:next w:val="a2"/>
    <w:uiPriority w:val="99"/>
    <w:semiHidden/>
    <w:unhideWhenUsed/>
    <w:qFormat/>
    <w:rsid w:val="000C1A1B"/>
  </w:style>
  <w:style w:type="numbering" w:customStyle="1" w:styleId="11111100">
    <w:name w:val="Нет списка1111110"/>
    <w:next w:val="a2"/>
    <w:uiPriority w:val="99"/>
    <w:semiHidden/>
    <w:unhideWhenUsed/>
    <w:qFormat/>
    <w:rsid w:val="000C1A1B"/>
  </w:style>
  <w:style w:type="numbering" w:customStyle="1" w:styleId="1111119">
    <w:name w:val="Нет списка1111119"/>
    <w:next w:val="a2"/>
    <w:uiPriority w:val="99"/>
    <w:semiHidden/>
    <w:unhideWhenUsed/>
    <w:qFormat/>
    <w:rsid w:val="000C1A1B"/>
  </w:style>
  <w:style w:type="numbering" w:customStyle="1" w:styleId="2300">
    <w:name w:val="Нет списка230"/>
    <w:next w:val="a2"/>
    <w:uiPriority w:val="99"/>
    <w:semiHidden/>
    <w:unhideWhenUsed/>
    <w:qFormat/>
    <w:rsid w:val="000C1A1B"/>
  </w:style>
  <w:style w:type="numbering" w:customStyle="1" w:styleId="3300">
    <w:name w:val="Нет списка330"/>
    <w:next w:val="a2"/>
    <w:uiPriority w:val="99"/>
    <w:semiHidden/>
    <w:unhideWhenUsed/>
    <w:qFormat/>
    <w:rsid w:val="000C1A1B"/>
  </w:style>
  <w:style w:type="numbering" w:customStyle="1" w:styleId="429">
    <w:name w:val="Нет списка429"/>
    <w:next w:val="a2"/>
    <w:uiPriority w:val="99"/>
    <w:semiHidden/>
    <w:unhideWhenUsed/>
    <w:qFormat/>
    <w:rsid w:val="000C1A1B"/>
  </w:style>
  <w:style w:type="numbering" w:customStyle="1" w:styleId="11111119">
    <w:name w:val="Нет списка11111119"/>
    <w:next w:val="a2"/>
    <w:uiPriority w:val="99"/>
    <w:semiHidden/>
    <w:unhideWhenUsed/>
    <w:qFormat/>
    <w:rsid w:val="000C1A1B"/>
  </w:style>
  <w:style w:type="numbering" w:customStyle="1" w:styleId="111111119">
    <w:name w:val="Нет списка111111119"/>
    <w:next w:val="a2"/>
    <w:uiPriority w:val="99"/>
    <w:semiHidden/>
    <w:unhideWhenUsed/>
    <w:qFormat/>
    <w:rsid w:val="000C1A1B"/>
  </w:style>
  <w:style w:type="numbering" w:customStyle="1" w:styleId="2129">
    <w:name w:val="Нет списка2129"/>
    <w:next w:val="a2"/>
    <w:uiPriority w:val="99"/>
    <w:semiHidden/>
    <w:unhideWhenUsed/>
    <w:qFormat/>
    <w:rsid w:val="000C1A1B"/>
  </w:style>
  <w:style w:type="numbering" w:customStyle="1" w:styleId="3129">
    <w:name w:val="Нет списка3129"/>
    <w:next w:val="a2"/>
    <w:uiPriority w:val="99"/>
    <w:semiHidden/>
    <w:unhideWhenUsed/>
    <w:qFormat/>
    <w:rsid w:val="000C1A1B"/>
  </w:style>
  <w:style w:type="numbering" w:customStyle="1" w:styleId="5200">
    <w:name w:val="Нет списка520"/>
    <w:next w:val="a2"/>
    <w:uiPriority w:val="99"/>
    <w:semiHidden/>
    <w:unhideWhenUsed/>
    <w:qFormat/>
    <w:rsid w:val="000C1A1B"/>
  </w:style>
  <w:style w:type="numbering" w:customStyle="1" w:styleId="12200">
    <w:name w:val="Нет списка1220"/>
    <w:next w:val="a2"/>
    <w:uiPriority w:val="99"/>
    <w:semiHidden/>
    <w:unhideWhenUsed/>
    <w:qFormat/>
    <w:rsid w:val="000C1A1B"/>
  </w:style>
  <w:style w:type="numbering" w:customStyle="1" w:styleId="6200">
    <w:name w:val="Нет списка620"/>
    <w:next w:val="a2"/>
    <w:uiPriority w:val="99"/>
    <w:semiHidden/>
    <w:unhideWhenUsed/>
    <w:qFormat/>
    <w:rsid w:val="000C1A1B"/>
  </w:style>
  <w:style w:type="numbering" w:customStyle="1" w:styleId="7200">
    <w:name w:val="Нет списка720"/>
    <w:next w:val="a2"/>
    <w:uiPriority w:val="99"/>
    <w:semiHidden/>
    <w:unhideWhenUsed/>
    <w:qFormat/>
    <w:rsid w:val="000C1A1B"/>
  </w:style>
  <w:style w:type="numbering" w:customStyle="1" w:styleId="13100">
    <w:name w:val="Нет списка1310"/>
    <w:next w:val="a2"/>
    <w:uiPriority w:val="99"/>
    <w:semiHidden/>
    <w:unhideWhenUsed/>
    <w:qFormat/>
    <w:rsid w:val="000C1A1B"/>
  </w:style>
  <w:style w:type="numbering" w:customStyle="1" w:styleId="112100">
    <w:name w:val="Нет списка11210"/>
    <w:next w:val="a2"/>
    <w:uiPriority w:val="99"/>
    <w:semiHidden/>
    <w:unhideWhenUsed/>
    <w:qFormat/>
    <w:rsid w:val="000C1A1B"/>
  </w:style>
  <w:style w:type="numbering" w:customStyle="1" w:styleId="2218">
    <w:name w:val="Нет списка2218"/>
    <w:next w:val="a2"/>
    <w:uiPriority w:val="99"/>
    <w:semiHidden/>
    <w:unhideWhenUsed/>
    <w:qFormat/>
    <w:rsid w:val="000C1A1B"/>
  </w:style>
  <w:style w:type="numbering" w:customStyle="1" w:styleId="32100">
    <w:name w:val="Нет списка3210"/>
    <w:next w:val="a2"/>
    <w:uiPriority w:val="99"/>
    <w:semiHidden/>
    <w:unhideWhenUsed/>
    <w:qFormat/>
    <w:rsid w:val="000C1A1B"/>
  </w:style>
  <w:style w:type="numbering" w:customStyle="1" w:styleId="41200">
    <w:name w:val="Нет списка4120"/>
    <w:next w:val="a2"/>
    <w:uiPriority w:val="99"/>
    <w:semiHidden/>
    <w:unhideWhenUsed/>
    <w:qFormat/>
    <w:rsid w:val="000C1A1B"/>
  </w:style>
  <w:style w:type="numbering" w:customStyle="1" w:styleId="1112100">
    <w:name w:val="Нет списка111210"/>
    <w:next w:val="a2"/>
    <w:uiPriority w:val="99"/>
    <w:semiHidden/>
    <w:unhideWhenUsed/>
    <w:qFormat/>
    <w:rsid w:val="000C1A1B"/>
  </w:style>
  <w:style w:type="numbering" w:customStyle="1" w:styleId="211200">
    <w:name w:val="Нет списка21120"/>
    <w:next w:val="a2"/>
    <w:uiPriority w:val="99"/>
    <w:semiHidden/>
    <w:unhideWhenUsed/>
    <w:qFormat/>
    <w:rsid w:val="000C1A1B"/>
  </w:style>
  <w:style w:type="numbering" w:customStyle="1" w:styleId="31119">
    <w:name w:val="Нет списка31119"/>
    <w:next w:val="a2"/>
    <w:uiPriority w:val="99"/>
    <w:semiHidden/>
    <w:unhideWhenUsed/>
    <w:qFormat/>
    <w:rsid w:val="000C1A1B"/>
  </w:style>
  <w:style w:type="numbering" w:customStyle="1" w:styleId="1111111118">
    <w:name w:val="Нет списка1111111118"/>
    <w:next w:val="a2"/>
    <w:uiPriority w:val="99"/>
    <w:semiHidden/>
    <w:unhideWhenUsed/>
    <w:rsid w:val="000C1A1B"/>
  </w:style>
  <w:style w:type="numbering" w:customStyle="1" w:styleId="121100">
    <w:name w:val="Нет списка12110"/>
    <w:next w:val="a2"/>
    <w:uiPriority w:val="99"/>
    <w:semiHidden/>
    <w:unhideWhenUsed/>
    <w:rsid w:val="000C1A1B"/>
  </w:style>
  <w:style w:type="numbering" w:customStyle="1" w:styleId="51200">
    <w:name w:val="Нет списка5120"/>
    <w:next w:val="a2"/>
    <w:uiPriority w:val="99"/>
    <w:semiHidden/>
    <w:unhideWhenUsed/>
    <w:rsid w:val="000C1A1B"/>
  </w:style>
  <w:style w:type="numbering" w:customStyle="1" w:styleId="61200">
    <w:name w:val="Нет списка6120"/>
    <w:next w:val="a2"/>
    <w:uiPriority w:val="99"/>
    <w:semiHidden/>
    <w:unhideWhenUsed/>
    <w:rsid w:val="000C1A1B"/>
  </w:style>
  <w:style w:type="numbering" w:customStyle="1" w:styleId="71200">
    <w:name w:val="Нет списка7120"/>
    <w:next w:val="a2"/>
    <w:uiPriority w:val="99"/>
    <w:semiHidden/>
    <w:unhideWhenUsed/>
    <w:rsid w:val="000C1A1B"/>
  </w:style>
  <w:style w:type="numbering" w:customStyle="1" w:styleId="41119">
    <w:name w:val="Нет списка41119"/>
    <w:next w:val="a2"/>
    <w:uiPriority w:val="99"/>
    <w:semiHidden/>
    <w:unhideWhenUsed/>
    <w:rsid w:val="000C1A1B"/>
  </w:style>
  <w:style w:type="numbering" w:customStyle="1" w:styleId="511100">
    <w:name w:val="Нет списка51110"/>
    <w:next w:val="a2"/>
    <w:uiPriority w:val="99"/>
    <w:semiHidden/>
    <w:unhideWhenUsed/>
    <w:rsid w:val="000C1A1B"/>
  </w:style>
  <w:style w:type="numbering" w:customStyle="1" w:styleId="611100">
    <w:name w:val="Нет списка61110"/>
    <w:next w:val="a2"/>
    <w:uiPriority w:val="99"/>
    <w:semiHidden/>
    <w:unhideWhenUsed/>
    <w:rsid w:val="000C1A1B"/>
  </w:style>
  <w:style w:type="numbering" w:customStyle="1" w:styleId="71110">
    <w:name w:val="Нет списка71110"/>
    <w:next w:val="a2"/>
    <w:uiPriority w:val="99"/>
    <w:semiHidden/>
    <w:unhideWhenUsed/>
    <w:rsid w:val="000C1A1B"/>
  </w:style>
  <w:style w:type="numbering" w:customStyle="1" w:styleId="8100">
    <w:name w:val="Нет списка810"/>
    <w:next w:val="a2"/>
    <w:uiPriority w:val="99"/>
    <w:semiHidden/>
    <w:unhideWhenUsed/>
    <w:rsid w:val="000C1A1B"/>
  </w:style>
  <w:style w:type="numbering" w:customStyle="1" w:styleId="9100">
    <w:name w:val="Нет списка910"/>
    <w:next w:val="a2"/>
    <w:uiPriority w:val="99"/>
    <w:semiHidden/>
    <w:unhideWhenUsed/>
    <w:rsid w:val="000C1A1B"/>
  </w:style>
  <w:style w:type="numbering" w:customStyle="1" w:styleId="109">
    <w:name w:val="Нет списка109"/>
    <w:next w:val="a2"/>
    <w:uiPriority w:val="99"/>
    <w:semiHidden/>
    <w:unhideWhenUsed/>
    <w:rsid w:val="000C1A1B"/>
  </w:style>
  <w:style w:type="numbering" w:customStyle="1" w:styleId="149">
    <w:name w:val="Нет списка149"/>
    <w:next w:val="a2"/>
    <w:uiPriority w:val="99"/>
    <w:semiHidden/>
    <w:unhideWhenUsed/>
    <w:rsid w:val="000C1A1B"/>
  </w:style>
  <w:style w:type="numbering" w:customStyle="1" w:styleId="239">
    <w:name w:val="Нет списка239"/>
    <w:next w:val="a2"/>
    <w:uiPriority w:val="99"/>
    <w:semiHidden/>
    <w:unhideWhenUsed/>
    <w:rsid w:val="000C1A1B"/>
  </w:style>
  <w:style w:type="numbering" w:customStyle="1" w:styleId="42100">
    <w:name w:val="Нет списка4210"/>
    <w:next w:val="a2"/>
    <w:uiPriority w:val="99"/>
    <w:semiHidden/>
    <w:unhideWhenUsed/>
    <w:rsid w:val="000C1A1B"/>
  </w:style>
  <w:style w:type="numbering" w:customStyle="1" w:styleId="529">
    <w:name w:val="Нет списка529"/>
    <w:next w:val="a2"/>
    <w:uiPriority w:val="99"/>
    <w:semiHidden/>
    <w:unhideWhenUsed/>
    <w:rsid w:val="000C1A1B"/>
  </w:style>
  <w:style w:type="numbering" w:customStyle="1" w:styleId="629">
    <w:name w:val="Нет списка629"/>
    <w:next w:val="a2"/>
    <w:uiPriority w:val="99"/>
    <w:semiHidden/>
    <w:unhideWhenUsed/>
    <w:rsid w:val="000C1A1B"/>
  </w:style>
  <w:style w:type="numbering" w:customStyle="1" w:styleId="729">
    <w:name w:val="Нет списка729"/>
    <w:next w:val="a2"/>
    <w:uiPriority w:val="99"/>
    <w:semiHidden/>
    <w:unhideWhenUsed/>
    <w:rsid w:val="000C1A1B"/>
  </w:style>
  <w:style w:type="numbering" w:customStyle="1" w:styleId="1139">
    <w:name w:val="Нет списка1139"/>
    <w:next w:val="a2"/>
    <w:uiPriority w:val="99"/>
    <w:semiHidden/>
    <w:unhideWhenUsed/>
    <w:rsid w:val="000C1A1B"/>
  </w:style>
  <w:style w:type="numbering" w:customStyle="1" w:styleId="212100">
    <w:name w:val="Нет списка21210"/>
    <w:next w:val="a2"/>
    <w:uiPriority w:val="99"/>
    <w:semiHidden/>
    <w:unhideWhenUsed/>
    <w:rsid w:val="000C1A1B"/>
  </w:style>
  <w:style w:type="numbering" w:customStyle="1" w:styleId="31210">
    <w:name w:val="Нет списка31210"/>
    <w:next w:val="a2"/>
    <w:uiPriority w:val="99"/>
    <w:semiHidden/>
    <w:unhideWhenUsed/>
    <w:rsid w:val="000C1A1B"/>
  </w:style>
  <w:style w:type="numbering" w:customStyle="1" w:styleId="4129">
    <w:name w:val="Нет списка4129"/>
    <w:next w:val="a2"/>
    <w:uiPriority w:val="99"/>
    <w:semiHidden/>
    <w:unhideWhenUsed/>
    <w:rsid w:val="000C1A1B"/>
  </w:style>
  <w:style w:type="numbering" w:customStyle="1" w:styleId="5129">
    <w:name w:val="Нет списка5129"/>
    <w:next w:val="a2"/>
    <w:uiPriority w:val="99"/>
    <w:semiHidden/>
    <w:unhideWhenUsed/>
    <w:rsid w:val="000C1A1B"/>
  </w:style>
  <w:style w:type="numbering" w:customStyle="1" w:styleId="6129">
    <w:name w:val="Нет списка6129"/>
    <w:next w:val="a2"/>
    <w:uiPriority w:val="99"/>
    <w:semiHidden/>
    <w:unhideWhenUsed/>
    <w:rsid w:val="000C1A1B"/>
  </w:style>
  <w:style w:type="numbering" w:customStyle="1" w:styleId="7129">
    <w:name w:val="Нет списка7129"/>
    <w:next w:val="a2"/>
    <w:uiPriority w:val="99"/>
    <w:semiHidden/>
    <w:unhideWhenUsed/>
    <w:rsid w:val="000C1A1B"/>
  </w:style>
  <w:style w:type="numbering" w:customStyle="1" w:styleId="2111100">
    <w:name w:val="Нет списка211110"/>
    <w:next w:val="a2"/>
    <w:uiPriority w:val="99"/>
    <w:semiHidden/>
    <w:unhideWhenUsed/>
    <w:rsid w:val="000C1A1B"/>
  </w:style>
  <w:style w:type="numbering" w:customStyle="1" w:styleId="311110">
    <w:name w:val="Нет списка311110"/>
    <w:next w:val="a2"/>
    <w:uiPriority w:val="99"/>
    <w:semiHidden/>
    <w:unhideWhenUsed/>
    <w:rsid w:val="000C1A1B"/>
  </w:style>
  <w:style w:type="numbering" w:customStyle="1" w:styleId="411110">
    <w:name w:val="Нет списка411110"/>
    <w:next w:val="a2"/>
    <w:uiPriority w:val="99"/>
    <w:semiHidden/>
    <w:unhideWhenUsed/>
    <w:rsid w:val="000C1A1B"/>
  </w:style>
  <w:style w:type="numbering" w:customStyle="1" w:styleId="51119">
    <w:name w:val="Нет списка51119"/>
    <w:next w:val="a2"/>
    <w:uiPriority w:val="99"/>
    <w:semiHidden/>
    <w:unhideWhenUsed/>
    <w:rsid w:val="000C1A1B"/>
  </w:style>
  <w:style w:type="numbering" w:customStyle="1" w:styleId="61119">
    <w:name w:val="Нет списка61119"/>
    <w:next w:val="a2"/>
    <w:uiPriority w:val="99"/>
    <w:semiHidden/>
    <w:unhideWhenUsed/>
    <w:rsid w:val="000C1A1B"/>
  </w:style>
  <w:style w:type="numbering" w:customStyle="1" w:styleId="71119">
    <w:name w:val="Нет списка71119"/>
    <w:next w:val="a2"/>
    <w:uiPriority w:val="99"/>
    <w:semiHidden/>
    <w:unhideWhenUsed/>
    <w:rsid w:val="000C1A1B"/>
  </w:style>
  <w:style w:type="numbering" w:customStyle="1" w:styleId="819">
    <w:name w:val="Нет списка819"/>
    <w:next w:val="a2"/>
    <w:uiPriority w:val="99"/>
    <w:semiHidden/>
    <w:unhideWhenUsed/>
    <w:rsid w:val="000C1A1B"/>
  </w:style>
  <w:style w:type="numbering" w:customStyle="1" w:styleId="919">
    <w:name w:val="Нет списка919"/>
    <w:next w:val="a2"/>
    <w:uiPriority w:val="99"/>
    <w:semiHidden/>
    <w:unhideWhenUsed/>
    <w:rsid w:val="000C1A1B"/>
  </w:style>
  <w:style w:type="numbering" w:customStyle="1" w:styleId="159">
    <w:name w:val="Нет списка159"/>
    <w:next w:val="a2"/>
    <w:uiPriority w:val="99"/>
    <w:semiHidden/>
    <w:unhideWhenUsed/>
    <w:rsid w:val="000C1A1B"/>
  </w:style>
  <w:style w:type="numbering" w:customStyle="1" w:styleId="169">
    <w:name w:val="Нет списка169"/>
    <w:next w:val="a2"/>
    <w:uiPriority w:val="99"/>
    <w:semiHidden/>
    <w:unhideWhenUsed/>
    <w:rsid w:val="000C1A1B"/>
  </w:style>
  <w:style w:type="numbering" w:customStyle="1" w:styleId="248">
    <w:name w:val="Нет списка248"/>
    <w:next w:val="a2"/>
    <w:uiPriority w:val="99"/>
    <w:semiHidden/>
    <w:unhideWhenUsed/>
    <w:rsid w:val="000C1A1B"/>
  </w:style>
  <w:style w:type="numbering" w:customStyle="1" w:styleId="338">
    <w:name w:val="Нет списка338"/>
    <w:next w:val="a2"/>
    <w:uiPriority w:val="99"/>
    <w:semiHidden/>
    <w:unhideWhenUsed/>
    <w:rsid w:val="000C1A1B"/>
  </w:style>
  <w:style w:type="numbering" w:customStyle="1" w:styleId="438">
    <w:name w:val="Нет списка438"/>
    <w:next w:val="a2"/>
    <w:uiPriority w:val="99"/>
    <w:semiHidden/>
    <w:unhideWhenUsed/>
    <w:rsid w:val="000C1A1B"/>
  </w:style>
  <w:style w:type="numbering" w:customStyle="1" w:styleId="1148">
    <w:name w:val="Нет списка1148"/>
    <w:next w:val="a2"/>
    <w:uiPriority w:val="99"/>
    <w:semiHidden/>
    <w:unhideWhenUsed/>
    <w:rsid w:val="000C1A1B"/>
  </w:style>
  <w:style w:type="numbering" w:customStyle="1" w:styleId="11138">
    <w:name w:val="Нет списка11138"/>
    <w:next w:val="a2"/>
    <w:uiPriority w:val="99"/>
    <w:semiHidden/>
    <w:unhideWhenUsed/>
    <w:rsid w:val="000C1A1B"/>
  </w:style>
  <w:style w:type="numbering" w:customStyle="1" w:styleId="2138">
    <w:name w:val="Нет списка2138"/>
    <w:next w:val="a2"/>
    <w:uiPriority w:val="99"/>
    <w:semiHidden/>
    <w:unhideWhenUsed/>
    <w:rsid w:val="000C1A1B"/>
  </w:style>
  <w:style w:type="numbering" w:customStyle="1" w:styleId="3138">
    <w:name w:val="Нет списка3138"/>
    <w:next w:val="a2"/>
    <w:uiPriority w:val="99"/>
    <w:semiHidden/>
    <w:unhideWhenUsed/>
    <w:rsid w:val="000C1A1B"/>
  </w:style>
  <w:style w:type="numbering" w:customStyle="1" w:styleId="538">
    <w:name w:val="Нет списка538"/>
    <w:next w:val="a2"/>
    <w:uiPriority w:val="99"/>
    <w:semiHidden/>
    <w:unhideWhenUsed/>
    <w:rsid w:val="000C1A1B"/>
  </w:style>
  <w:style w:type="numbering" w:customStyle="1" w:styleId="1228">
    <w:name w:val="Нет списка1228"/>
    <w:next w:val="a2"/>
    <w:uiPriority w:val="99"/>
    <w:semiHidden/>
    <w:unhideWhenUsed/>
    <w:rsid w:val="000C1A1B"/>
  </w:style>
  <w:style w:type="numbering" w:customStyle="1" w:styleId="638">
    <w:name w:val="Нет списка638"/>
    <w:next w:val="a2"/>
    <w:uiPriority w:val="99"/>
    <w:semiHidden/>
    <w:unhideWhenUsed/>
    <w:rsid w:val="000C1A1B"/>
  </w:style>
  <w:style w:type="numbering" w:customStyle="1" w:styleId="111128">
    <w:name w:val="Нет списка111128"/>
    <w:next w:val="a2"/>
    <w:uiPriority w:val="99"/>
    <w:semiHidden/>
    <w:unhideWhenUsed/>
    <w:rsid w:val="000C1A1B"/>
  </w:style>
  <w:style w:type="numbering" w:customStyle="1" w:styleId="11111111117">
    <w:name w:val="Нет списка11111111117"/>
    <w:next w:val="a2"/>
    <w:uiPriority w:val="99"/>
    <w:semiHidden/>
    <w:unhideWhenUsed/>
    <w:rsid w:val="000C1A1B"/>
  </w:style>
  <w:style w:type="numbering" w:customStyle="1" w:styleId="1318">
    <w:name w:val="Нет списка1318"/>
    <w:next w:val="a2"/>
    <w:uiPriority w:val="99"/>
    <w:semiHidden/>
    <w:unhideWhenUsed/>
    <w:rsid w:val="000C1A1B"/>
  </w:style>
  <w:style w:type="numbering" w:customStyle="1" w:styleId="11218">
    <w:name w:val="Нет списка11218"/>
    <w:next w:val="a2"/>
    <w:uiPriority w:val="99"/>
    <w:semiHidden/>
    <w:unhideWhenUsed/>
    <w:rsid w:val="000C1A1B"/>
  </w:style>
  <w:style w:type="numbering" w:customStyle="1" w:styleId="2219">
    <w:name w:val="Нет списка2219"/>
    <w:next w:val="a2"/>
    <w:uiPriority w:val="99"/>
    <w:semiHidden/>
    <w:unhideWhenUsed/>
    <w:rsid w:val="000C1A1B"/>
  </w:style>
  <w:style w:type="numbering" w:customStyle="1" w:styleId="12118">
    <w:name w:val="Нет списка12118"/>
    <w:next w:val="a2"/>
    <w:uiPriority w:val="99"/>
    <w:semiHidden/>
    <w:unhideWhenUsed/>
    <w:rsid w:val="000C1A1B"/>
  </w:style>
  <w:style w:type="numbering" w:customStyle="1" w:styleId="738">
    <w:name w:val="Нет списка738"/>
    <w:next w:val="a2"/>
    <w:uiPriority w:val="99"/>
    <w:semiHidden/>
    <w:unhideWhenUsed/>
    <w:rsid w:val="000C1A1B"/>
  </w:style>
  <w:style w:type="numbering" w:customStyle="1" w:styleId="4138">
    <w:name w:val="Нет списка4138"/>
    <w:next w:val="a2"/>
    <w:uiPriority w:val="99"/>
    <w:semiHidden/>
    <w:unhideWhenUsed/>
    <w:rsid w:val="000C1A1B"/>
  </w:style>
  <w:style w:type="numbering" w:customStyle="1" w:styleId="5138">
    <w:name w:val="Нет списка5138"/>
    <w:next w:val="a2"/>
    <w:uiPriority w:val="99"/>
    <w:semiHidden/>
    <w:unhideWhenUsed/>
    <w:rsid w:val="000C1A1B"/>
  </w:style>
  <w:style w:type="numbering" w:customStyle="1" w:styleId="6138">
    <w:name w:val="Нет списка6138"/>
    <w:next w:val="a2"/>
    <w:uiPriority w:val="99"/>
    <w:semiHidden/>
    <w:unhideWhenUsed/>
    <w:rsid w:val="000C1A1B"/>
  </w:style>
  <w:style w:type="numbering" w:customStyle="1" w:styleId="7138">
    <w:name w:val="Нет списка7138"/>
    <w:next w:val="a2"/>
    <w:uiPriority w:val="99"/>
    <w:semiHidden/>
    <w:unhideWhenUsed/>
    <w:rsid w:val="000C1A1B"/>
  </w:style>
  <w:style w:type="numbering" w:customStyle="1" w:styleId="21128">
    <w:name w:val="Нет списка21128"/>
    <w:next w:val="a2"/>
    <w:uiPriority w:val="99"/>
    <w:semiHidden/>
    <w:unhideWhenUsed/>
    <w:rsid w:val="000C1A1B"/>
  </w:style>
  <w:style w:type="numbering" w:customStyle="1" w:styleId="31128">
    <w:name w:val="Нет списка31128"/>
    <w:next w:val="a2"/>
    <w:uiPriority w:val="99"/>
    <w:semiHidden/>
    <w:unhideWhenUsed/>
    <w:rsid w:val="000C1A1B"/>
  </w:style>
  <w:style w:type="numbering" w:customStyle="1" w:styleId="41128">
    <w:name w:val="Нет списка41128"/>
    <w:next w:val="a2"/>
    <w:uiPriority w:val="99"/>
    <w:semiHidden/>
    <w:unhideWhenUsed/>
    <w:rsid w:val="000C1A1B"/>
  </w:style>
  <w:style w:type="numbering" w:customStyle="1" w:styleId="51128">
    <w:name w:val="Нет списка51128"/>
    <w:next w:val="a2"/>
    <w:uiPriority w:val="99"/>
    <w:semiHidden/>
    <w:unhideWhenUsed/>
    <w:rsid w:val="000C1A1B"/>
  </w:style>
  <w:style w:type="numbering" w:customStyle="1" w:styleId="61128">
    <w:name w:val="Нет списка61128"/>
    <w:next w:val="a2"/>
    <w:uiPriority w:val="99"/>
    <w:semiHidden/>
    <w:unhideWhenUsed/>
    <w:rsid w:val="000C1A1B"/>
  </w:style>
  <w:style w:type="numbering" w:customStyle="1" w:styleId="71128">
    <w:name w:val="Нет списка71128"/>
    <w:next w:val="a2"/>
    <w:uiPriority w:val="99"/>
    <w:semiHidden/>
    <w:unhideWhenUsed/>
    <w:rsid w:val="000C1A1B"/>
  </w:style>
  <w:style w:type="numbering" w:customStyle="1" w:styleId="828">
    <w:name w:val="Нет списка828"/>
    <w:next w:val="a2"/>
    <w:uiPriority w:val="99"/>
    <w:semiHidden/>
    <w:unhideWhenUsed/>
    <w:rsid w:val="000C1A1B"/>
  </w:style>
  <w:style w:type="numbering" w:customStyle="1" w:styleId="928">
    <w:name w:val="Нет списка928"/>
    <w:next w:val="a2"/>
    <w:uiPriority w:val="99"/>
    <w:semiHidden/>
    <w:unhideWhenUsed/>
    <w:rsid w:val="000C1A1B"/>
  </w:style>
  <w:style w:type="numbering" w:customStyle="1" w:styleId="1018">
    <w:name w:val="Нет списка1018"/>
    <w:next w:val="a2"/>
    <w:uiPriority w:val="99"/>
    <w:semiHidden/>
    <w:unhideWhenUsed/>
    <w:rsid w:val="000C1A1B"/>
  </w:style>
  <w:style w:type="numbering" w:customStyle="1" w:styleId="1418">
    <w:name w:val="Нет списка1418"/>
    <w:next w:val="a2"/>
    <w:uiPriority w:val="99"/>
    <w:semiHidden/>
    <w:unhideWhenUsed/>
    <w:rsid w:val="000C1A1B"/>
  </w:style>
  <w:style w:type="numbering" w:customStyle="1" w:styleId="2318">
    <w:name w:val="Нет списка2318"/>
    <w:next w:val="a2"/>
    <w:uiPriority w:val="99"/>
    <w:semiHidden/>
    <w:unhideWhenUsed/>
    <w:rsid w:val="000C1A1B"/>
  </w:style>
  <w:style w:type="numbering" w:customStyle="1" w:styleId="3218">
    <w:name w:val="Нет списка3218"/>
    <w:next w:val="a2"/>
    <w:uiPriority w:val="99"/>
    <w:semiHidden/>
    <w:unhideWhenUsed/>
    <w:rsid w:val="000C1A1B"/>
  </w:style>
  <w:style w:type="numbering" w:customStyle="1" w:styleId="4218">
    <w:name w:val="Нет списка4218"/>
    <w:next w:val="a2"/>
    <w:uiPriority w:val="99"/>
    <w:semiHidden/>
    <w:unhideWhenUsed/>
    <w:rsid w:val="000C1A1B"/>
  </w:style>
  <w:style w:type="numbering" w:customStyle="1" w:styleId="5218">
    <w:name w:val="Нет списка5218"/>
    <w:next w:val="a2"/>
    <w:uiPriority w:val="99"/>
    <w:semiHidden/>
    <w:unhideWhenUsed/>
    <w:rsid w:val="000C1A1B"/>
  </w:style>
  <w:style w:type="numbering" w:customStyle="1" w:styleId="6218">
    <w:name w:val="Нет списка6218"/>
    <w:next w:val="a2"/>
    <w:uiPriority w:val="99"/>
    <w:semiHidden/>
    <w:unhideWhenUsed/>
    <w:rsid w:val="000C1A1B"/>
  </w:style>
  <w:style w:type="numbering" w:customStyle="1" w:styleId="7218">
    <w:name w:val="Нет списка7218"/>
    <w:next w:val="a2"/>
    <w:uiPriority w:val="99"/>
    <w:semiHidden/>
    <w:unhideWhenUsed/>
    <w:rsid w:val="000C1A1B"/>
  </w:style>
  <w:style w:type="numbering" w:customStyle="1" w:styleId="11318">
    <w:name w:val="Нет списка11318"/>
    <w:next w:val="a2"/>
    <w:uiPriority w:val="99"/>
    <w:semiHidden/>
    <w:unhideWhenUsed/>
    <w:rsid w:val="000C1A1B"/>
  </w:style>
  <w:style w:type="numbering" w:customStyle="1" w:styleId="21218">
    <w:name w:val="Нет списка21218"/>
    <w:next w:val="a2"/>
    <w:uiPriority w:val="99"/>
    <w:semiHidden/>
    <w:unhideWhenUsed/>
    <w:rsid w:val="000C1A1B"/>
  </w:style>
  <w:style w:type="numbering" w:customStyle="1" w:styleId="31218">
    <w:name w:val="Нет списка31218"/>
    <w:next w:val="a2"/>
    <w:uiPriority w:val="99"/>
    <w:semiHidden/>
    <w:unhideWhenUsed/>
    <w:rsid w:val="000C1A1B"/>
  </w:style>
  <w:style w:type="numbering" w:customStyle="1" w:styleId="41218">
    <w:name w:val="Нет списка41218"/>
    <w:next w:val="a2"/>
    <w:uiPriority w:val="99"/>
    <w:semiHidden/>
    <w:unhideWhenUsed/>
    <w:rsid w:val="000C1A1B"/>
  </w:style>
  <w:style w:type="numbering" w:customStyle="1" w:styleId="51218">
    <w:name w:val="Нет списка51218"/>
    <w:next w:val="a2"/>
    <w:uiPriority w:val="99"/>
    <w:semiHidden/>
    <w:unhideWhenUsed/>
    <w:rsid w:val="000C1A1B"/>
  </w:style>
  <w:style w:type="numbering" w:customStyle="1" w:styleId="61218">
    <w:name w:val="Нет списка61218"/>
    <w:next w:val="a2"/>
    <w:uiPriority w:val="99"/>
    <w:semiHidden/>
    <w:unhideWhenUsed/>
    <w:rsid w:val="000C1A1B"/>
  </w:style>
  <w:style w:type="numbering" w:customStyle="1" w:styleId="71218">
    <w:name w:val="Нет списка71218"/>
    <w:next w:val="a2"/>
    <w:uiPriority w:val="99"/>
    <w:semiHidden/>
    <w:unhideWhenUsed/>
    <w:rsid w:val="000C1A1B"/>
  </w:style>
  <w:style w:type="numbering" w:customStyle="1" w:styleId="111218">
    <w:name w:val="Нет списка111218"/>
    <w:next w:val="a2"/>
    <w:uiPriority w:val="99"/>
    <w:semiHidden/>
    <w:unhideWhenUsed/>
    <w:rsid w:val="000C1A1B"/>
  </w:style>
  <w:style w:type="numbering" w:customStyle="1" w:styleId="211118">
    <w:name w:val="Нет списка211118"/>
    <w:next w:val="a2"/>
    <w:uiPriority w:val="99"/>
    <w:semiHidden/>
    <w:unhideWhenUsed/>
    <w:rsid w:val="000C1A1B"/>
  </w:style>
  <w:style w:type="numbering" w:customStyle="1" w:styleId="311118">
    <w:name w:val="Нет списка311118"/>
    <w:next w:val="a2"/>
    <w:uiPriority w:val="99"/>
    <w:semiHidden/>
    <w:unhideWhenUsed/>
    <w:rsid w:val="000C1A1B"/>
  </w:style>
  <w:style w:type="numbering" w:customStyle="1" w:styleId="411118">
    <w:name w:val="Нет списка411118"/>
    <w:next w:val="a2"/>
    <w:uiPriority w:val="99"/>
    <w:semiHidden/>
    <w:unhideWhenUsed/>
    <w:rsid w:val="000C1A1B"/>
  </w:style>
  <w:style w:type="numbering" w:customStyle="1" w:styleId="511118">
    <w:name w:val="Нет списка511118"/>
    <w:next w:val="a2"/>
    <w:uiPriority w:val="99"/>
    <w:semiHidden/>
    <w:unhideWhenUsed/>
    <w:rsid w:val="000C1A1B"/>
  </w:style>
  <w:style w:type="numbering" w:customStyle="1" w:styleId="611118">
    <w:name w:val="Нет списка611118"/>
    <w:next w:val="a2"/>
    <w:uiPriority w:val="99"/>
    <w:semiHidden/>
    <w:unhideWhenUsed/>
    <w:rsid w:val="000C1A1B"/>
  </w:style>
  <w:style w:type="numbering" w:customStyle="1" w:styleId="711118">
    <w:name w:val="Нет списка711118"/>
    <w:next w:val="a2"/>
    <w:uiPriority w:val="99"/>
    <w:semiHidden/>
    <w:unhideWhenUsed/>
    <w:rsid w:val="000C1A1B"/>
  </w:style>
  <w:style w:type="numbering" w:customStyle="1" w:styleId="8118">
    <w:name w:val="Нет списка8118"/>
    <w:next w:val="a2"/>
    <w:uiPriority w:val="99"/>
    <w:semiHidden/>
    <w:unhideWhenUsed/>
    <w:rsid w:val="000C1A1B"/>
  </w:style>
  <w:style w:type="numbering" w:customStyle="1" w:styleId="9118">
    <w:name w:val="Нет списка9118"/>
    <w:next w:val="a2"/>
    <w:uiPriority w:val="99"/>
    <w:semiHidden/>
    <w:unhideWhenUsed/>
    <w:rsid w:val="000C1A1B"/>
  </w:style>
  <w:style w:type="table" w:customStyle="1" w:styleId="880">
    <w:name w:val="Сетка таблицы88"/>
    <w:basedOn w:val="a1"/>
    <w:next w:val="a7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80">
    <w:name w:val="Сетка таблицы98"/>
    <w:basedOn w:val="a1"/>
    <w:next w:val="a7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9">
    <w:name w:val="Нет списка179"/>
    <w:next w:val="a2"/>
    <w:uiPriority w:val="99"/>
    <w:semiHidden/>
    <w:unhideWhenUsed/>
    <w:rsid w:val="000C1A1B"/>
  </w:style>
  <w:style w:type="table" w:customStyle="1" w:styleId="1090">
    <w:name w:val="Сетка таблицы109"/>
    <w:basedOn w:val="a1"/>
    <w:next w:val="a7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9">
    <w:name w:val="Нет списка189"/>
    <w:next w:val="a2"/>
    <w:uiPriority w:val="99"/>
    <w:semiHidden/>
    <w:unhideWhenUsed/>
    <w:rsid w:val="000C1A1B"/>
  </w:style>
  <w:style w:type="numbering" w:customStyle="1" w:styleId="198">
    <w:name w:val="Нет списка198"/>
    <w:next w:val="a2"/>
    <w:uiPriority w:val="99"/>
    <w:semiHidden/>
    <w:unhideWhenUsed/>
    <w:rsid w:val="000C1A1B"/>
  </w:style>
  <w:style w:type="numbering" w:customStyle="1" w:styleId="1108">
    <w:name w:val="Нет списка1108"/>
    <w:next w:val="a2"/>
    <w:uiPriority w:val="99"/>
    <w:semiHidden/>
    <w:unhideWhenUsed/>
    <w:rsid w:val="000C1A1B"/>
  </w:style>
  <w:style w:type="numbering" w:customStyle="1" w:styleId="1518">
    <w:name w:val="Нет списка1518"/>
    <w:next w:val="a2"/>
    <w:uiPriority w:val="99"/>
    <w:semiHidden/>
    <w:unhideWhenUsed/>
    <w:rsid w:val="000C1A1B"/>
  </w:style>
  <w:style w:type="numbering" w:customStyle="1" w:styleId="1618">
    <w:name w:val="Нет списка1618"/>
    <w:next w:val="a2"/>
    <w:uiPriority w:val="99"/>
    <w:semiHidden/>
    <w:unhideWhenUsed/>
    <w:rsid w:val="000C1A1B"/>
  </w:style>
  <w:style w:type="numbering" w:customStyle="1" w:styleId="1718">
    <w:name w:val="Нет списка1718"/>
    <w:next w:val="a2"/>
    <w:uiPriority w:val="99"/>
    <w:semiHidden/>
    <w:unhideWhenUsed/>
    <w:rsid w:val="000C1A1B"/>
  </w:style>
  <w:style w:type="numbering" w:customStyle="1" w:styleId="1818">
    <w:name w:val="Нет списка1818"/>
    <w:next w:val="a2"/>
    <w:uiPriority w:val="99"/>
    <w:semiHidden/>
    <w:unhideWhenUsed/>
    <w:rsid w:val="000C1A1B"/>
  </w:style>
  <w:style w:type="numbering" w:customStyle="1" w:styleId="208">
    <w:name w:val="Нет списка208"/>
    <w:next w:val="a2"/>
    <w:uiPriority w:val="99"/>
    <w:semiHidden/>
    <w:unhideWhenUsed/>
    <w:rsid w:val="000C1A1B"/>
  </w:style>
  <w:style w:type="numbering" w:customStyle="1" w:styleId="258">
    <w:name w:val="Нет списка258"/>
    <w:next w:val="a2"/>
    <w:uiPriority w:val="99"/>
    <w:semiHidden/>
    <w:unhideWhenUsed/>
    <w:rsid w:val="000C1A1B"/>
  </w:style>
  <w:style w:type="numbering" w:customStyle="1" w:styleId="268">
    <w:name w:val="Нет списка268"/>
    <w:next w:val="a2"/>
    <w:uiPriority w:val="99"/>
    <w:semiHidden/>
    <w:unhideWhenUsed/>
    <w:rsid w:val="000C1A1B"/>
  </w:style>
  <w:style w:type="numbering" w:customStyle="1" w:styleId="278">
    <w:name w:val="Нет списка278"/>
    <w:next w:val="a2"/>
    <w:uiPriority w:val="99"/>
    <w:semiHidden/>
    <w:unhideWhenUsed/>
    <w:rsid w:val="000C1A1B"/>
  </w:style>
  <w:style w:type="numbering" w:customStyle="1" w:styleId="288">
    <w:name w:val="Нет списка288"/>
    <w:next w:val="a2"/>
    <w:uiPriority w:val="99"/>
    <w:semiHidden/>
    <w:unhideWhenUsed/>
    <w:rsid w:val="000C1A1B"/>
  </w:style>
  <w:style w:type="numbering" w:customStyle="1" w:styleId="298">
    <w:name w:val="Нет списка298"/>
    <w:next w:val="a2"/>
    <w:uiPriority w:val="99"/>
    <w:semiHidden/>
    <w:unhideWhenUsed/>
    <w:rsid w:val="000C1A1B"/>
  </w:style>
  <w:style w:type="numbering" w:customStyle="1" w:styleId="308">
    <w:name w:val="Нет списка308"/>
    <w:next w:val="a2"/>
    <w:uiPriority w:val="99"/>
    <w:semiHidden/>
    <w:unhideWhenUsed/>
    <w:rsid w:val="000C1A1B"/>
  </w:style>
  <w:style w:type="numbering" w:customStyle="1" w:styleId="348">
    <w:name w:val="Нет списка348"/>
    <w:next w:val="a2"/>
    <w:uiPriority w:val="99"/>
    <w:semiHidden/>
    <w:unhideWhenUsed/>
    <w:rsid w:val="000C1A1B"/>
  </w:style>
  <w:style w:type="numbering" w:customStyle="1" w:styleId="358">
    <w:name w:val="Нет списка358"/>
    <w:next w:val="a2"/>
    <w:uiPriority w:val="99"/>
    <w:semiHidden/>
    <w:unhideWhenUsed/>
    <w:rsid w:val="000C1A1B"/>
  </w:style>
  <w:style w:type="numbering" w:customStyle="1" w:styleId="3660">
    <w:name w:val="Нет списка366"/>
    <w:next w:val="a2"/>
    <w:uiPriority w:val="99"/>
    <w:semiHidden/>
    <w:unhideWhenUsed/>
    <w:rsid w:val="000C1A1B"/>
  </w:style>
  <w:style w:type="numbering" w:customStyle="1" w:styleId="1156">
    <w:name w:val="Нет списка1156"/>
    <w:next w:val="a2"/>
    <w:uiPriority w:val="99"/>
    <w:semiHidden/>
    <w:unhideWhenUsed/>
    <w:rsid w:val="000C1A1B"/>
  </w:style>
  <w:style w:type="numbering" w:customStyle="1" w:styleId="1166">
    <w:name w:val="Нет списка1166"/>
    <w:next w:val="a2"/>
    <w:uiPriority w:val="99"/>
    <w:semiHidden/>
    <w:unhideWhenUsed/>
    <w:qFormat/>
    <w:rsid w:val="000C1A1B"/>
  </w:style>
  <w:style w:type="numbering" w:customStyle="1" w:styleId="11146">
    <w:name w:val="Нет списка11146"/>
    <w:next w:val="a2"/>
    <w:uiPriority w:val="99"/>
    <w:semiHidden/>
    <w:unhideWhenUsed/>
    <w:qFormat/>
    <w:rsid w:val="000C1A1B"/>
  </w:style>
  <w:style w:type="numbering" w:customStyle="1" w:styleId="111136">
    <w:name w:val="Нет списка111136"/>
    <w:next w:val="a2"/>
    <w:uiPriority w:val="99"/>
    <w:semiHidden/>
    <w:unhideWhenUsed/>
    <w:qFormat/>
    <w:rsid w:val="000C1A1B"/>
  </w:style>
  <w:style w:type="numbering" w:customStyle="1" w:styleId="1111126">
    <w:name w:val="Нет списка1111126"/>
    <w:next w:val="a2"/>
    <w:uiPriority w:val="99"/>
    <w:semiHidden/>
    <w:unhideWhenUsed/>
    <w:qFormat/>
    <w:rsid w:val="000C1A1B"/>
  </w:style>
  <w:style w:type="numbering" w:customStyle="1" w:styleId="11111126">
    <w:name w:val="Нет списка11111126"/>
    <w:next w:val="a2"/>
    <w:uiPriority w:val="99"/>
    <w:semiHidden/>
    <w:unhideWhenUsed/>
    <w:qFormat/>
    <w:rsid w:val="000C1A1B"/>
  </w:style>
  <w:style w:type="numbering" w:customStyle="1" w:styleId="2106">
    <w:name w:val="Нет списка2106"/>
    <w:next w:val="a2"/>
    <w:uiPriority w:val="99"/>
    <w:semiHidden/>
    <w:unhideWhenUsed/>
    <w:qFormat/>
    <w:rsid w:val="000C1A1B"/>
  </w:style>
  <w:style w:type="numbering" w:customStyle="1" w:styleId="376">
    <w:name w:val="Нет списка376"/>
    <w:next w:val="a2"/>
    <w:uiPriority w:val="99"/>
    <w:semiHidden/>
    <w:unhideWhenUsed/>
    <w:qFormat/>
    <w:rsid w:val="000C1A1B"/>
  </w:style>
  <w:style w:type="numbering" w:customStyle="1" w:styleId="446">
    <w:name w:val="Нет списка446"/>
    <w:next w:val="a2"/>
    <w:uiPriority w:val="99"/>
    <w:semiHidden/>
    <w:unhideWhenUsed/>
    <w:qFormat/>
    <w:rsid w:val="000C1A1B"/>
  </w:style>
  <w:style w:type="numbering" w:customStyle="1" w:styleId="111111126">
    <w:name w:val="Нет списка111111126"/>
    <w:next w:val="a2"/>
    <w:uiPriority w:val="99"/>
    <w:semiHidden/>
    <w:unhideWhenUsed/>
    <w:qFormat/>
    <w:rsid w:val="000C1A1B"/>
  </w:style>
  <w:style w:type="numbering" w:customStyle="1" w:styleId="1111111126">
    <w:name w:val="Нет списка1111111126"/>
    <w:next w:val="a2"/>
    <w:uiPriority w:val="99"/>
    <w:semiHidden/>
    <w:unhideWhenUsed/>
    <w:qFormat/>
    <w:rsid w:val="000C1A1B"/>
  </w:style>
  <w:style w:type="numbering" w:customStyle="1" w:styleId="2146">
    <w:name w:val="Нет списка2146"/>
    <w:next w:val="a2"/>
    <w:uiPriority w:val="99"/>
    <w:semiHidden/>
    <w:unhideWhenUsed/>
    <w:qFormat/>
    <w:rsid w:val="000C1A1B"/>
  </w:style>
  <w:style w:type="numbering" w:customStyle="1" w:styleId="3146">
    <w:name w:val="Нет списка3146"/>
    <w:next w:val="a2"/>
    <w:uiPriority w:val="99"/>
    <w:semiHidden/>
    <w:unhideWhenUsed/>
    <w:qFormat/>
    <w:rsid w:val="000C1A1B"/>
  </w:style>
  <w:style w:type="numbering" w:customStyle="1" w:styleId="546">
    <w:name w:val="Нет списка546"/>
    <w:next w:val="a2"/>
    <w:uiPriority w:val="99"/>
    <w:semiHidden/>
    <w:unhideWhenUsed/>
    <w:qFormat/>
    <w:rsid w:val="000C1A1B"/>
  </w:style>
  <w:style w:type="numbering" w:customStyle="1" w:styleId="1236">
    <w:name w:val="Нет списка1236"/>
    <w:next w:val="a2"/>
    <w:uiPriority w:val="99"/>
    <w:semiHidden/>
    <w:unhideWhenUsed/>
    <w:qFormat/>
    <w:rsid w:val="000C1A1B"/>
  </w:style>
  <w:style w:type="numbering" w:customStyle="1" w:styleId="646">
    <w:name w:val="Нет списка646"/>
    <w:next w:val="a2"/>
    <w:uiPriority w:val="99"/>
    <w:semiHidden/>
    <w:unhideWhenUsed/>
    <w:qFormat/>
    <w:rsid w:val="000C1A1B"/>
  </w:style>
  <w:style w:type="numbering" w:customStyle="1" w:styleId="746">
    <w:name w:val="Нет списка746"/>
    <w:next w:val="a2"/>
    <w:uiPriority w:val="99"/>
    <w:semiHidden/>
    <w:unhideWhenUsed/>
    <w:qFormat/>
    <w:rsid w:val="000C1A1B"/>
  </w:style>
  <w:style w:type="numbering" w:customStyle="1" w:styleId="1326">
    <w:name w:val="Нет списка1326"/>
    <w:next w:val="a2"/>
    <w:uiPriority w:val="99"/>
    <w:semiHidden/>
    <w:unhideWhenUsed/>
    <w:qFormat/>
    <w:rsid w:val="000C1A1B"/>
  </w:style>
  <w:style w:type="numbering" w:customStyle="1" w:styleId="11226">
    <w:name w:val="Нет списка11226"/>
    <w:next w:val="a2"/>
    <w:uiPriority w:val="99"/>
    <w:semiHidden/>
    <w:unhideWhenUsed/>
    <w:qFormat/>
    <w:rsid w:val="000C1A1B"/>
  </w:style>
  <w:style w:type="numbering" w:customStyle="1" w:styleId="2226">
    <w:name w:val="Нет списка2226"/>
    <w:next w:val="a2"/>
    <w:uiPriority w:val="99"/>
    <w:semiHidden/>
    <w:unhideWhenUsed/>
    <w:qFormat/>
    <w:rsid w:val="000C1A1B"/>
  </w:style>
  <w:style w:type="numbering" w:customStyle="1" w:styleId="3226">
    <w:name w:val="Нет списка3226"/>
    <w:next w:val="a2"/>
    <w:uiPriority w:val="99"/>
    <w:semiHidden/>
    <w:unhideWhenUsed/>
    <w:qFormat/>
    <w:rsid w:val="000C1A1B"/>
  </w:style>
  <w:style w:type="numbering" w:customStyle="1" w:styleId="4146">
    <w:name w:val="Нет списка4146"/>
    <w:next w:val="a2"/>
    <w:uiPriority w:val="99"/>
    <w:semiHidden/>
    <w:unhideWhenUsed/>
    <w:qFormat/>
    <w:rsid w:val="000C1A1B"/>
  </w:style>
  <w:style w:type="numbering" w:customStyle="1" w:styleId="111226">
    <w:name w:val="Нет списка111226"/>
    <w:next w:val="a2"/>
    <w:uiPriority w:val="99"/>
    <w:semiHidden/>
    <w:unhideWhenUsed/>
    <w:qFormat/>
    <w:rsid w:val="000C1A1B"/>
  </w:style>
  <w:style w:type="numbering" w:customStyle="1" w:styleId="21136">
    <w:name w:val="Нет списка21136"/>
    <w:next w:val="a2"/>
    <w:uiPriority w:val="99"/>
    <w:semiHidden/>
    <w:unhideWhenUsed/>
    <w:qFormat/>
    <w:rsid w:val="000C1A1B"/>
  </w:style>
  <w:style w:type="numbering" w:customStyle="1" w:styleId="31136">
    <w:name w:val="Нет списка31136"/>
    <w:next w:val="a2"/>
    <w:uiPriority w:val="99"/>
    <w:semiHidden/>
    <w:unhideWhenUsed/>
    <w:qFormat/>
    <w:rsid w:val="000C1A1B"/>
  </w:style>
  <w:style w:type="numbering" w:customStyle="1" w:styleId="111111111116">
    <w:name w:val="Нет списка111111111116"/>
    <w:next w:val="a2"/>
    <w:uiPriority w:val="99"/>
    <w:semiHidden/>
    <w:unhideWhenUsed/>
    <w:rsid w:val="000C1A1B"/>
  </w:style>
  <w:style w:type="numbering" w:customStyle="1" w:styleId="12126">
    <w:name w:val="Нет списка12126"/>
    <w:next w:val="a2"/>
    <w:uiPriority w:val="99"/>
    <w:semiHidden/>
    <w:unhideWhenUsed/>
    <w:rsid w:val="000C1A1B"/>
  </w:style>
  <w:style w:type="numbering" w:customStyle="1" w:styleId="5146">
    <w:name w:val="Нет списка5146"/>
    <w:next w:val="a2"/>
    <w:uiPriority w:val="99"/>
    <w:semiHidden/>
    <w:unhideWhenUsed/>
    <w:rsid w:val="000C1A1B"/>
  </w:style>
  <w:style w:type="numbering" w:customStyle="1" w:styleId="6146">
    <w:name w:val="Нет списка6146"/>
    <w:next w:val="a2"/>
    <w:uiPriority w:val="99"/>
    <w:semiHidden/>
    <w:unhideWhenUsed/>
    <w:rsid w:val="000C1A1B"/>
  </w:style>
  <w:style w:type="numbering" w:customStyle="1" w:styleId="7146">
    <w:name w:val="Нет списка7146"/>
    <w:next w:val="a2"/>
    <w:uiPriority w:val="99"/>
    <w:semiHidden/>
    <w:unhideWhenUsed/>
    <w:rsid w:val="000C1A1B"/>
  </w:style>
  <w:style w:type="numbering" w:customStyle="1" w:styleId="41136">
    <w:name w:val="Нет списка41136"/>
    <w:next w:val="a2"/>
    <w:uiPriority w:val="99"/>
    <w:semiHidden/>
    <w:unhideWhenUsed/>
    <w:rsid w:val="000C1A1B"/>
  </w:style>
  <w:style w:type="numbering" w:customStyle="1" w:styleId="51136">
    <w:name w:val="Нет списка51136"/>
    <w:next w:val="a2"/>
    <w:uiPriority w:val="99"/>
    <w:semiHidden/>
    <w:unhideWhenUsed/>
    <w:rsid w:val="000C1A1B"/>
  </w:style>
  <w:style w:type="numbering" w:customStyle="1" w:styleId="61136">
    <w:name w:val="Нет списка61136"/>
    <w:next w:val="a2"/>
    <w:uiPriority w:val="99"/>
    <w:semiHidden/>
    <w:unhideWhenUsed/>
    <w:rsid w:val="000C1A1B"/>
  </w:style>
  <w:style w:type="numbering" w:customStyle="1" w:styleId="71136">
    <w:name w:val="Нет списка71136"/>
    <w:next w:val="a2"/>
    <w:uiPriority w:val="99"/>
    <w:semiHidden/>
    <w:unhideWhenUsed/>
    <w:rsid w:val="000C1A1B"/>
  </w:style>
  <w:style w:type="numbering" w:customStyle="1" w:styleId="836">
    <w:name w:val="Нет списка836"/>
    <w:next w:val="a2"/>
    <w:uiPriority w:val="99"/>
    <w:semiHidden/>
    <w:unhideWhenUsed/>
    <w:rsid w:val="000C1A1B"/>
  </w:style>
  <w:style w:type="numbering" w:customStyle="1" w:styleId="936">
    <w:name w:val="Нет списка936"/>
    <w:next w:val="a2"/>
    <w:uiPriority w:val="99"/>
    <w:semiHidden/>
    <w:unhideWhenUsed/>
    <w:rsid w:val="000C1A1B"/>
  </w:style>
  <w:style w:type="numbering" w:customStyle="1" w:styleId="1026">
    <w:name w:val="Нет списка1026"/>
    <w:next w:val="a2"/>
    <w:uiPriority w:val="99"/>
    <w:semiHidden/>
    <w:unhideWhenUsed/>
    <w:rsid w:val="000C1A1B"/>
  </w:style>
  <w:style w:type="numbering" w:customStyle="1" w:styleId="1426">
    <w:name w:val="Нет списка1426"/>
    <w:next w:val="a2"/>
    <w:uiPriority w:val="99"/>
    <w:semiHidden/>
    <w:unhideWhenUsed/>
    <w:rsid w:val="000C1A1B"/>
  </w:style>
  <w:style w:type="numbering" w:customStyle="1" w:styleId="2326">
    <w:name w:val="Нет списка2326"/>
    <w:next w:val="a2"/>
    <w:uiPriority w:val="99"/>
    <w:semiHidden/>
    <w:unhideWhenUsed/>
    <w:rsid w:val="000C1A1B"/>
  </w:style>
  <w:style w:type="numbering" w:customStyle="1" w:styleId="4226">
    <w:name w:val="Нет списка4226"/>
    <w:next w:val="a2"/>
    <w:uiPriority w:val="99"/>
    <w:semiHidden/>
    <w:unhideWhenUsed/>
    <w:rsid w:val="000C1A1B"/>
  </w:style>
  <w:style w:type="numbering" w:customStyle="1" w:styleId="5226">
    <w:name w:val="Нет списка5226"/>
    <w:next w:val="a2"/>
    <w:uiPriority w:val="99"/>
    <w:semiHidden/>
    <w:unhideWhenUsed/>
    <w:rsid w:val="000C1A1B"/>
  </w:style>
  <w:style w:type="numbering" w:customStyle="1" w:styleId="6226">
    <w:name w:val="Нет списка6226"/>
    <w:next w:val="a2"/>
    <w:uiPriority w:val="99"/>
    <w:semiHidden/>
    <w:unhideWhenUsed/>
    <w:rsid w:val="000C1A1B"/>
  </w:style>
  <w:style w:type="numbering" w:customStyle="1" w:styleId="7226">
    <w:name w:val="Нет списка7226"/>
    <w:next w:val="a2"/>
    <w:uiPriority w:val="99"/>
    <w:semiHidden/>
    <w:unhideWhenUsed/>
    <w:rsid w:val="000C1A1B"/>
  </w:style>
  <w:style w:type="numbering" w:customStyle="1" w:styleId="11326">
    <w:name w:val="Нет списка11326"/>
    <w:next w:val="a2"/>
    <w:uiPriority w:val="99"/>
    <w:semiHidden/>
    <w:unhideWhenUsed/>
    <w:rsid w:val="000C1A1B"/>
  </w:style>
  <w:style w:type="numbering" w:customStyle="1" w:styleId="21226">
    <w:name w:val="Нет списка21226"/>
    <w:next w:val="a2"/>
    <w:uiPriority w:val="99"/>
    <w:semiHidden/>
    <w:unhideWhenUsed/>
    <w:rsid w:val="000C1A1B"/>
  </w:style>
  <w:style w:type="numbering" w:customStyle="1" w:styleId="31226">
    <w:name w:val="Нет списка31226"/>
    <w:next w:val="a2"/>
    <w:uiPriority w:val="99"/>
    <w:semiHidden/>
    <w:unhideWhenUsed/>
    <w:rsid w:val="000C1A1B"/>
  </w:style>
  <w:style w:type="numbering" w:customStyle="1" w:styleId="41226">
    <w:name w:val="Нет списка41226"/>
    <w:next w:val="a2"/>
    <w:uiPriority w:val="99"/>
    <w:semiHidden/>
    <w:unhideWhenUsed/>
    <w:rsid w:val="000C1A1B"/>
  </w:style>
  <w:style w:type="numbering" w:customStyle="1" w:styleId="51226">
    <w:name w:val="Нет списка51226"/>
    <w:next w:val="a2"/>
    <w:uiPriority w:val="99"/>
    <w:semiHidden/>
    <w:unhideWhenUsed/>
    <w:rsid w:val="000C1A1B"/>
  </w:style>
  <w:style w:type="numbering" w:customStyle="1" w:styleId="61226">
    <w:name w:val="Нет списка61226"/>
    <w:next w:val="a2"/>
    <w:uiPriority w:val="99"/>
    <w:semiHidden/>
    <w:unhideWhenUsed/>
    <w:rsid w:val="000C1A1B"/>
  </w:style>
  <w:style w:type="numbering" w:customStyle="1" w:styleId="71226">
    <w:name w:val="Нет списка71226"/>
    <w:next w:val="a2"/>
    <w:uiPriority w:val="99"/>
    <w:semiHidden/>
    <w:unhideWhenUsed/>
    <w:rsid w:val="000C1A1B"/>
  </w:style>
  <w:style w:type="numbering" w:customStyle="1" w:styleId="211126">
    <w:name w:val="Нет списка211126"/>
    <w:next w:val="a2"/>
    <w:uiPriority w:val="99"/>
    <w:semiHidden/>
    <w:unhideWhenUsed/>
    <w:rsid w:val="000C1A1B"/>
  </w:style>
  <w:style w:type="numbering" w:customStyle="1" w:styleId="311126">
    <w:name w:val="Нет списка311126"/>
    <w:next w:val="a2"/>
    <w:uiPriority w:val="99"/>
    <w:semiHidden/>
    <w:unhideWhenUsed/>
    <w:rsid w:val="000C1A1B"/>
  </w:style>
  <w:style w:type="numbering" w:customStyle="1" w:styleId="411126">
    <w:name w:val="Нет списка411126"/>
    <w:next w:val="a2"/>
    <w:uiPriority w:val="99"/>
    <w:semiHidden/>
    <w:unhideWhenUsed/>
    <w:rsid w:val="000C1A1B"/>
  </w:style>
  <w:style w:type="numbering" w:customStyle="1" w:styleId="511126">
    <w:name w:val="Нет списка511126"/>
    <w:next w:val="a2"/>
    <w:uiPriority w:val="99"/>
    <w:semiHidden/>
    <w:unhideWhenUsed/>
    <w:rsid w:val="000C1A1B"/>
  </w:style>
  <w:style w:type="numbering" w:customStyle="1" w:styleId="611126">
    <w:name w:val="Нет списка611126"/>
    <w:next w:val="a2"/>
    <w:uiPriority w:val="99"/>
    <w:semiHidden/>
    <w:unhideWhenUsed/>
    <w:rsid w:val="000C1A1B"/>
  </w:style>
  <w:style w:type="numbering" w:customStyle="1" w:styleId="711126">
    <w:name w:val="Нет списка711126"/>
    <w:next w:val="a2"/>
    <w:uiPriority w:val="99"/>
    <w:semiHidden/>
    <w:unhideWhenUsed/>
    <w:rsid w:val="000C1A1B"/>
  </w:style>
  <w:style w:type="numbering" w:customStyle="1" w:styleId="8126">
    <w:name w:val="Нет списка8126"/>
    <w:next w:val="a2"/>
    <w:uiPriority w:val="99"/>
    <w:semiHidden/>
    <w:unhideWhenUsed/>
    <w:rsid w:val="000C1A1B"/>
  </w:style>
  <w:style w:type="numbering" w:customStyle="1" w:styleId="9126">
    <w:name w:val="Нет списка9126"/>
    <w:next w:val="a2"/>
    <w:uiPriority w:val="99"/>
    <w:semiHidden/>
    <w:unhideWhenUsed/>
    <w:rsid w:val="000C1A1B"/>
  </w:style>
  <w:style w:type="numbering" w:customStyle="1" w:styleId="1526">
    <w:name w:val="Нет списка1526"/>
    <w:next w:val="a2"/>
    <w:uiPriority w:val="99"/>
    <w:semiHidden/>
    <w:unhideWhenUsed/>
    <w:rsid w:val="000C1A1B"/>
  </w:style>
  <w:style w:type="numbering" w:customStyle="1" w:styleId="1626">
    <w:name w:val="Нет списка1626"/>
    <w:next w:val="a2"/>
    <w:uiPriority w:val="99"/>
    <w:semiHidden/>
    <w:unhideWhenUsed/>
    <w:rsid w:val="000C1A1B"/>
  </w:style>
  <w:style w:type="numbering" w:customStyle="1" w:styleId="2416">
    <w:name w:val="Нет списка2416"/>
    <w:next w:val="a2"/>
    <w:uiPriority w:val="99"/>
    <w:semiHidden/>
    <w:unhideWhenUsed/>
    <w:rsid w:val="000C1A1B"/>
  </w:style>
  <w:style w:type="numbering" w:customStyle="1" w:styleId="3316">
    <w:name w:val="Нет списка3316"/>
    <w:next w:val="a2"/>
    <w:uiPriority w:val="99"/>
    <w:semiHidden/>
    <w:unhideWhenUsed/>
    <w:rsid w:val="000C1A1B"/>
  </w:style>
  <w:style w:type="numbering" w:customStyle="1" w:styleId="4316">
    <w:name w:val="Нет списка4316"/>
    <w:next w:val="a2"/>
    <w:uiPriority w:val="99"/>
    <w:semiHidden/>
    <w:unhideWhenUsed/>
    <w:rsid w:val="000C1A1B"/>
  </w:style>
  <w:style w:type="numbering" w:customStyle="1" w:styleId="11416">
    <w:name w:val="Нет списка11416"/>
    <w:next w:val="a2"/>
    <w:uiPriority w:val="99"/>
    <w:semiHidden/>
    <w:unhideWhenUsed/>
    <w:rsid w:val="000C1A1B"/>
  </w:style>
  <w:style w:type="numbering" w:customStyle="1" w:styleId="111316">
    <w:name w:val="Нет списка111316"/>
    <w:next w:val="a2"/>
    <w:uiPriority w:val="99"/>
    <w:semiHidden/>
    <w:unhideWhenUsed/>
    <w:rsid w:val="000C1A1B"/>
  </w:style>
  <w:style w:type="numbering" w:customStyle="1" w:styleId="21316">
    <w:name w:val="Нет списка21316"/>
    <w:next w:val="a2"/>
    <w:uiPriority w:val="99"/>
    <w:semiHidden/>
    <w:unhideWhenUsed/>
    <w:rsid w:val="000C1A1B"/>
  </w:style>
  <w:style w:type="numbering" w:customStyle="1" w:styleId="31316">
    <w:name w:val="Нет списка31316"/>
    <w:next w:val="a2"/>
    <w:uiPriority w:val="99"/>
    <w:semiHidden/>
    <w:unhideWhenUsed/>
    <w:rsid w:val="000C1A1B"/>
  </w:style>
  <w:style w:type="numbering" w:customStyle="1" w:styleId="5316">
    <w:name w:val="Нет списка5316"/>
    <w:next w:val="a2"/>
    <w:uiPriority w:val="99"/>
    <w:semiHidden/>
    <w:unhideWhenUsed/>
    <w:rsid w:val="000C1A1B"/>
  </w:style>
  <w:style w:type="numbering" w:customStyle="1" w:styleId="12216">
    <w:name w:val="Нет списка12216"/>
    <w:next w:val="a2"/>
    <w:uiPriority w:val="99"/>
    <w:semiHidden/>
    <w:unhideWhenUsed/>
    <w:rsid w:val="000C1A1B"/>
  </w:style>
  <w:style w:type="numbering" w:customStyle="1" w:styleId="6316">
    <w:name w:val="Нет списка6316"/>
    <w:next w:val="a2"/>
    <w:uiPriority w:val="99"/>
    <w:semiHidden/>
    <w:unhideWhenUsed/>
    <w:rsid w:val="000C1A1B"/>
  </w:style>
  <w:style w:type="numbering" w:customStyle="1" w:styleId="1111216">
    <w:name w:val="Нет списка1111216"/>
    <w:next w:val="a2"/>
    <w:uiPriority w:val="99"/>
    <w:semiHidden/>
    <w:unhideWhenUsed/>
    <w:rsid w:val="000C1A1B"/>
  </w:style>
  <w:style w:type="numbering" w:customStyle="1" w:styleId="1111111111113">
    <w:name w:val="Нет списка1111111111113"/>
    <w:next w:val="a2"/>
    <w:uiPriority w:val="99"/>
    <w:semiHidden/>
    <w:unhideWhenUsed/>
    <w:rsid w:val="000C1A1B"/>
  </w:style>
  <w:style w:type="numbering" w:customStyle="1" w:styleId="13116">
    <w:name w:val="Нет списка13116"/>
    <w:next w:val="a2"/>
    <w:uiPriority w:val="99"/>
    <w:semiHidden/>
    <w:unhideWhenUsed/>
    <w:rsid w:val="000C1A1B"/>
  </w:style>
  <w:style w:type="numbering" w:customStyle="1" w:styleId="112116">
    <w:name w:val="Нет списка112116"/>
    <w:next w:val="a2"/>
    <w:uiPriority w:val="99"/>
    <w:semiHidden/>
    <w:unhideWhenUsed/>
    <w:rsid w:val="000C1A1B"/>
  </w:style>
  <w:style w:type="numbering" w:customStyle="1" w:styleId="22116">
    <w:name w:val="Нет списка22116"/>
    <w:next w:val="a2"/>
    <w:uiPriority w:val="99"/>
    <w:semiHidden/>
    <w:unhideWhenUsed/>
    <w:rsid w:val="000C1A1B"/>
  </w:style>
  <w:style w:type="numbering" w:customStyle="1" w:styleId="121116">
    <w:name w:val="Нет списка121116"/>
    <w:next w:val="a2"/>
    <w:uiPriority w:val="99"/>
    <w:semiHidden/>
    <w:unhideWhenUsed/>
    <w:rsid w:val="000C1A1B"/>
  </w:style>
  <w:style w:type="numbering" w:customStyle="1" w:styleId="7316">
    <w:name w:val="Нет списка7316"/>
    <w:next w:val="a2"/>
    <w:uiPriority w:val="99"/>
    <w:semiHidden/>
    <w:unhideWhenUsed/>
    <w:rsid w:val="000C1A1B"/>
  </w:style>
  <w:style w:type="numbering" w:customStyle="1" w:styleId="41316">
    <w:name w:val="Нет списка41316"/>
    <w:next w:val="a2"/>
    <w:uiPriority w:val="99"/>
    <w:semiHidden/>
    <w:unhideWhenUsed/>
    <w:rsid w:val="000C1A1B"/>
  </w:style>
  <w:style w:type="numbering" w:customStyle="1" w:styleId="51316">
    <w:name w:val="Нет списка51316"/>
    <w:next w:val="a2"/>
    <w:uiPriority w:val="99"/>
    <w:semiHidden/>
    <w:unhideWhenUsed/>
    <w:rsid w:val="000C1A1B"/>
  </w:style>
  <w:style w:type="numbering" w:customStyle="1" w:styleId="61316">
    <w:name w:val="Нет списка61316"/>
    <w:next w:val="a2"/>
    <w:uiPriority w:val="99"/>
    <w:semiHidden/>
    <w:unhideWhenUsed/>
    <w:rsid w:val="000C1A1B"/>
  </w:style>
  <w:style w:type="numbering" w:customStyle="1" w:styleId="71316">
    <w:name w:val="Нет списка71316"/>
    <w:next w:val="a2"/>
    <w:uiPriority w:val="99"/>
    <w:semiHidden/>
    <w:unhideWhenUsed/>
    <w:rsid w:val="000C1A1B"/>
  </w:style>
  <w:style w:type="numbering" w:customStyle="1" w:styleId="211216">
    <w:name w:val="Нет списка211216"/>
    <w:next w:val="a2"/>
    <w:uiPriority w:val="99"/>
    <w:semiHidden/>
    <w:unhideWhenUsed/>
    <w:rsid w:val="000C1A1B"/>
  </w:style>
  <w:style w:type="numbering" w:customStyle="1" w:styleId="311216">
    <w:name w:val="Нет списка311216"/>
    <w:next w:val="a2"/>
    <w:uiPriority w:val="99"/>
    <w:semiHidden/>
    <w:unhideWhenUsed/>
    <w:rsid w:val="000C1A1B"/>
  </w:style>
  <w:style w:type="numbering" w:customStyle="1" w:styleId="411216">
    <w:name w:val="Нет списка411216"/>
    <w:next w:val="a2"/>
    <w:uiPriority w:val="99"/>
    <w:semiHidden/>
    <w:unhideWhenUsed/>
    <w:rsid w:val="000C1A1B"/>
  </w:style>
  <w:style w:type="numbering" w:customStyle="1" w:styleId="511216">
    <w:name w:val="Нет списка511216"/>
    <w:next w:val="a2"/>
    <w:uiPriority w:val="99"/>
    <w:semiHidden/>
    <w:unhideWhenUsed/>
    <w:rsid w:val="000C1A1B"/>
  </w:style>
  <w:style w:type="numbering" w:customStyle="1" w:styleId="611216">
    <w:name w:val="Нет списка611216"/>
    <w:next w:val="a2"/>
    <w:uiPriority w:val="99"/>
    <w:semiHidden/>
    <w:unhideWhenUsed/>
    <w:rsid w:val="000C1A1B"/>
  </w:style>
  <w:style w:type="numbering" w:customStyle="1" w:styleId="711216">
    <w:name w:val="Нет списка711216"/>
    <w:next w:val="a2"/>
    <w:uiPriority w:val="99"/>
    <w:semiHidden/>
    <w:unhideWhenUsed/>
    <w:rsid w:val="000C1A1B"/>
  </w:style>
  <w:style w:type="numbering" w:customStyle="1" w:styleId="8216">
    <w:name w:val="Нет списка8216"/>
    <w:next w:val="a2"/>
    <w:uiPriority w:val="99"/>
    <w:semiHidden/>
    <w:unhideWhenUsed/>
    <w:rsid w:val="000C1A1B"/>
  </w:style>
  <w:style w:type="numbering" w:customStyle="1" w:styleId="9216">
    <w:name w:val="Нет списка9216"/>
    <w:next w:val="a2"/>
    <w:uiPriority w:val="99"/>
    <w:semiHidden/>
    <w:unhideWhenUsed/>
    <w:rsid w:val="000C1A1B"/>
  </w:style>
  <w:style w:type="numbering" w:customStyle="1" w:styleId="10116">
    <w:name w:val="Нет списка10116"/>
    <w:next w:val="a2"/>
    <w:uiPriority w:val="99"/>
    <w:semiHidden/>
    <w:unhideWhenUsed/>
    <w:rsid w:val="000C1A1B"/>
  </w:style>
  <w:style w:type="numbering" w:customStyle="1" w:styleId="14116">
    <w:name w:val="Нет списка14116"/>
    <w:next w:val="a2"/>
    <w:uiPriority w:val="99"/>
    <w:semiHidden/>
    <w:unhideWhenUsed/>
    <w:rsid w:val="000C1A1B"/>
  </w:style>
  <w:style w:type="numbering" w:customStyle="1" w:styleId="23116">
    <w:name w:val="Нет списка23116"/>
    <w:next w:val="a2"/>
    <w:uiPriority w:val="99"/>
    <w:semiHidden/>
    <w:unhideWhenUsed/>
    <w:rsid w:val="000C1A1B"/>
  </w:style>
  <w:style w:type="numbering" w:customStyle="1" w:styleId="32116">
    <w:name w:val="Нет списка32116"/>
    <w:next w:val="a2"/>
    <w:uiPriority w:val="99"/>
    <w:semiHidden/>
    <w:unhideWhenUsed/>
    <w:rsid w:val="000C1A1B"/>
  </w:style>
  <w:style w:type="numbering" w:customStyle="1" w:styleId="42116">
    <w:name w:val="Нет списка42116"/>
    <w:next w:val="a2"/>
    <w:uiPriority w:val="99"/>
    <w:semiHidden/>
    <w:unhideWhenUsed/>
    <w:rsid w:val="000C1A1B"/>
  </w:style>
  <w:style w:type="numbering" w:customStyle="1" w:styleId="52116">
    <w:name w:val="Нет списка52116"/>
    <w:next w:val="a2"/>
    <w:uiPriority w:val="99"/>
    <w:semiHidden/>
    <w:unhideWhenUsed/>
    <w:rsid w:val="000C1A1B"/>
  </w:style>
  <w:style w:type="numbering" w:customStyle="1" w:styleId="62116">
    <w:name w:val="Нет списка62116"/>
    <w:next w:val="a2"/>
    <w:uiPriority w:val="99"/>
    <w:semiHidden/>
    <w:unhideWhenUsed/>
    <w:rsid w:val="000C1A1B"/>
  </w:style>
  <w:style w:type="numbering" w:customStyle="1" w:styleId="72116">
    <w:name w:val="Нет списка72116"/>
    <w:next w:val="a2"/>
    <w:uiPriority w:val="99"/>
    <w:semiHidden/>
    <w:unhideWhenUsed/>
    <w:rsid w:val="000C1A1B"/>
  </w:style>
  <w:style w:type="numbering" w:customStyle="1" w:styleId="113116">
    <w:name w:val="Нет списка113116"/>
    <w:next w:val="a2"/>
    <w:uiPriority w:val="99"/>
    <w:semiHidden/>
    <w:unhideWhenUsed/>
    <w:rsid w:val="000C1A1B"/>
  </w:style>
  <w:style w:type="numbering" w:customStyle="1" w:styleId="212116">
    <w:name w:val="Нет списка212116"/>
    <w:next w:val="a2"/>
    <w:uiPriority w:val="99"/>
    <w:semiHidden/>
    <w:unhideWhenUsed/>
    <w:rsid w:val="000C1A1B"/>
  </w:style>
  <w:style w:type="numbering" w:customStyle="1" w:styleId="312116">
    <w:name w:val="Нет списка312116"/>
    <w:next w:val="a2"/>
    <w:uiPriority w:val="99"/>
    <w:semiHidden/>
    <w:unhideWhenUsed/>
    <w:rsid w:val="000C1A1B"/>
  </w:style>
  <w:style w:type="numbering" w:customStyle="1" w:styleId="412116">
    <w:name w:val="Нет списка412116"/>
    <w:next w:val="a2"/>
    <w:uiPriority w:val="99"/>
    <w:semiHidden/>
    <w:unhideWhenUsed/>
    <w:rsid w:val="000C1A1B"/>
  </w:style>
  <w:style w:type="numbering" w:customStyle="1" w:styleId="512116">
    <w:name w:val="Нет списка512116"/>
    <w:next w:val="a2"/>
    <w:uiPriority w:val="99"/>
    <w:semiHidden/>
    <w:unhideWhenUsed/>
    <w:rsid w:val="000C1A1B"/>
  </w:style>
  <w:style w:type="numbering" w:customStyle="1" w:styleId="612116">
    <w:name w:val="Нет списка612116"/>
    <w:next w:val="a2"/>
    <w:uiPriority w:val="99"/>
    <w:semiHidden/>
    <w:unhideWhenUsed/>
    <w:rsid w:val="000C1A1B"/>
  </w:style>
  <w:style w:type="numbering" w:customStyle="1" w:styleId="712116">
    <w:name w:val="Нет списка712116"/>
    <w:next w:val="a2"/>
    <w:uiPriority w:val="99"/>
    <w:semiHidden/>
    <w:unhideWhenUsed/>
    <w:rsid w:val="000C1A1B"/>
  </w:style>
  <w:style w:type="numbering" w:customStyle="1" w:styleId="1112116">
    <w:name w:val="Нет списка1112116"/>
    <w:next w:val="a2"/>
    <w:uiPriority w:val="99"/>
    <w:semiHidden/>
    <w:unhideWhenUsed/>
    <w:rsid w:val="000C1A1B"/>
  </w:style>
  <w:style w:type="numbering" w:customStyle="1" w:styleId="2111116">
    <w:name w:val="Нет списка2111116"/>
    <w:next w:val="a2"/>
    <w:uiPriority w:val="99"/>
    <w:semiHidden/>
    <w:unhideWhenUsed/>
    <w:rsid w:val="000C1A1B"/>
  </w:style>
  <w:style w:type="numbering" w:customStyle="1" w:styleId="3111116">
    <w:name w:val="Нет списка3111116"/>
    <w:next w:val="a2"/>
    <w:uiPriority w:val="99"/>
    <w:semiHidden/>
    <w:unhideWhenUsed/>
    <w:rsid w:val="000C1A1B"/>
  </w:style>
  <w:style w:type="numbering" w:customStyle="1" w:styleId="4111116">
    <w:name w:val="Нет списка4111116"/>
    <w:next w:val="a2"/>
    <w:uiPriority w:val="99"/>
    <w:semiHidden/>
    <w:unhideWhenUsed/>
    <w:rsid w:val="000C1A1B"/>
  </w:style>
  <w:style w:type="numbering" w:customStyle="1" w:styleId="5111116">
    <w:name w:val="Нет списка5111116"/>
    <w:next w:val="a2"/>
    <w:uiPriority w:val="99"/>
    <w:semiHidden/>
    <w:unhideWhenUsed/>
    <w:rsid w:val="000C1A1B"/>
  </w:style>
  <w:style w:type="numbering" w:customStyle="1" w:styleId="6111116">
    <w:name w:val="Нет списка6111116"/>
    <w:next w:val="a2"/>
    <w:uiPriority w:val="99"/>
    <w:semiHidden/>
    <w:unhideWhenUsed/>
    <w:rsid w:val="000C1A1B"/>
  </w:style>
  <w:style w:type="numbering" w:customStyle="1" w:styleId="7111116">
    <w:name w:val="Нет списка7111116"/>
    <w:next w:val="a2"/>
    <w:uiPriority w:val="99"/>
    <w:semiHidden/>
    <w:unhideWhenUsed/>
    <w:rsid w:val="000C1A1B"/>
  </w:style>
  <w:style w:type="numbering" w:customStyle="1" w:styleId="81116">
    <w:name w:val="Нет списка81116"/>
    <w:next w:val="a2"/>
    <w:uiPriority w:val="99"/>
    <w:semiHidden/>
    <w:unhideWhenUsed/>
    <w:rsid w:val="000C1A1B"/>
  </w:style>
  <w:style w:type="numbering" w:customStyle="1" w:styleId="91116">
    <w:name w:val="Нет списка91116"/>
    <w:next w:val="a2"/>
    <w:uiPriority w:val="99"/>
    <w:semiHidden/>
    <w:unhideWhenUsed/>
    <w:rsid w:val="000C1A1B"/>
  </w:style>
  <w:style w:type="numbering" w:customStyle="1" w:styleId="1726">
    <w:name w:val="Нет списка1726"/>
    <w:next w:val="a2"/>
    <w:uiPriority w:val="99"/>
    <w:semiHidden/>
    <w:unhideWhenUsed/>
    <w:rsid w:val="000C1A1B"/>
  </w:style>
  <w:style w:type="numbering" w:customStyle="1" w:styleId="1826">
    <w:name w:val="Нет списка1826"/>
    <w:next w:val="a2"/>
    <w:uiPriority w:val="99"/>
    <w:semiHidden/>
    <w:unhideWhenUsed/>
    <w:rsid w:val="000C1A1B"/>
  </w:style>
  <w:style w:type="numbering" w:customStyle="1" w:styleId="1916">
    <w:name w:val="Нет списка1916"/>
    <w:next w:val="a2"/>
    <w:uiPriority w:val="99"/>
    <w:semiHidden/>
    <w:unhideWhenUsed/>
    <w:rsid w:val="000C1A1B"/>
  </w:style>
  <w:style w:type="numbering" w:customStyle="1" w:styleId="11016">
    <w:name w:val="Нет списка11016"/>
    <w:next w:val="a2"/>
    <w:uiPriority w:val="99"/>
    <w:semiHidden/>
    <w:unhideWhenUsed/>
    <w:rsid w:val="000C1A1B"/>
  </w:style>
  <w:style w:type="numbering" w:customStyle="1" w:styleId="15116">
    <w:name w:val="Нет списка15116"/>
    <w:next w:val="a2"/>
    <w:uiPriority w:val="99"/>
    <w:semiHidden/>
    <w:unhideWhenUsed/>
    <w:rsid w:val="000C1A1B"/>
  </w:style>
  <w:style w:type="numbering" w:customStyle="1" w:styleId="16116">
    <w:name w:val="Нет списка16116"/>
    <w:next w:val="a2"/>
    <w:uiPriority w:val="99"/>
    <w:semiHidden/>
    <w:unhideWhenUsed/>
    <w:rsid w:val="000C1A1B"/>
  </w:style>
  <w:style w:type="numbering" w:customStyle="1" w:styleId="17116">
    <w:name w:val="Нет списка17116"/>
    <w:next w:val="a2"/>
    <w:uiPriority w:val="99"/>
    <w:semiHidden/>
    <w:unhideWhenUsed/>
    <w:rsid w:val="000C1A1B"/>
  </w:style>
  <w:style w:type="numbering" w:customStyle="1" w:styleId="18116">
    <w:name w:val="Нет списка18116"/>
    <w:next w:val="a2"/>
    <w:uiPriority w:val="99"/>
    <w:semiHidden/>
    <w:unhideWhenUsed/>
    <w:rsid w:val="000C1A1B"/>
  </w:style>
  <w:style w:type="numbering" w:customStyle="1" w:styleId="2016">
    <w:name w:val="Нет списка2016"/>
    <w:next w:val="a2"/>
    <w:uiPriority w:val="99"/>
    <w:semiHidden/>
    <w:unhideWhenUsed/>
    <w:rsid w:val="000C1A1B"/>
  </w:style>
  <w:style w:type="numbering" w:customStyle="1" w:styleId="2516">
    <w:name w:val="Нет списка2516"/>
    <w:next w:val="a2"/>
    <w:uiPriority w:val="99"/>
    <w:semiHidden/>
    <w:unhideWhenUsed/>
    <w:rsid w:val="000C1A1B"/>
  </w:style>
  <w:style w:type="numbering" w:customStyle="1" w:styleId="2616">
    <w:name w:val="Нет списка2616"/>
    <w:next w:val="a2"/>
    <w:uiPriority w:val="99"/>
    <w:semiHidden/>
    <w:unhideWhenUsed/>
    <w:rsid w:val="000C1A1B"/>
  </w:style>
  <w:style w:type="numbering" w:customStyle="1" w:styleId="2716">
    <w:name w:val="Нет списка2716"/>
    <w:next w:val="a2"/>
    <w:uiPriority w:val="99"/>
    <w:semiHidden/>
    <w:unhideWhenUsed/>
    <w:rsid w:val="000C1A1B"/>
  </w:style>
  <w:style w:type="numbering" w:customStyle="1" w:styleId="2816">
    <w:name w:val="Нет списка2816"/>
    <w:next w:val="a2"/>
    <w:uiPriority w:val="99"/>
    <w:semiHidden/>
    <w:unhideWhenUsed/>
    <w:rsid w:val="000C1A1B"/>
  </w:style>
  <w:style w:type="numbering" w:customStyle="1" w:styleId="2916">
    <w:name w:val="Нет списка2916"/>
    <w:next w:val="a2"/>
    <w:uiPriority w:val="99"/>
    <w:semiHidden/>
    <w:unhideWhenUsed/>
    <w:rsid w:val="000C1A1B"/>
  </w:style>
  <w:style w:type="numbering" w:customStyle="1" w:styleId="3016">
    <w:name w:val="Нет списка3016"/>
    <w:next w:val="a2"/>
    <w:uiPriority w:val="99"/>
    <w:semiHidden/>
    <w:unhideWhenUsed/>
    <w:rsid w:val="000C1A1B"/>
  </w:style>
  <w:style w:type="numbering" w:customStyle="1" w:styleId="3416">
    <w:name w:val="Нет списка3416"/>
    <w:next w:val="a2"/>
    <w:uiPriority w:val="99"/>
    <w:semiHidden/>
    <w:unhideWhenUsed/>
    <w:rsid w:val="000C1A1B"/>
  </w:style>
  <w:style w:type="numbering" w:customStyle="1" w:styleId="3516">
    <w:name w:val="Нет списка3516"/>
    <w:next w:val="a2"/>
    <w:uiPriority w:val="99"/>
    <w:semiHidden/>
    <w:unhideWhenUsed/>
    <w:rsid w:val="000C1A1B"/>
  </w:style>
  <w:style w:type="numbering" w:customStyle="1" w:styleId="386">
    <w:name w:val="Нет списка386"/>
    <w:next w:val="a2"/>
    <w:uiPriority w:val="99"/>
    <w:semiHidden/>
    <w:unhideWhenUsed/>
    <w:rsid w:val="000C1A1B"/>
  </w:style>
  <w:style w:type="numbering" w:customStyle="1" w:styleId="1176">
    <w:name w:val="Нет списка1176"/>
    <w:next w:val="a2"/>
    <w:uiPriority w:val="99"/>
    <w:semiHidden/>
    <w:unhideWhenUsed/>
    <w:qFormat/>
    <w:rsid w:val="000C1A1B"/>
  </w:style>
  <w:style w:type="table" w:customStyle="1" w:styleId="1960">
    <w:name w:val="Сетка таблицы196"/>
    <w:basedOn w:val="a1"/>
    <w:next w:val="a7"/>
    <w:uiPriority w:val="39"/>
    <w:rsid w:val="000C1A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86">
    <w:name w:val="Нет списка1186"/>
    <w:next w:val="a2"/>
    <w:uiPriority w:val="99"/>
    <w:semiHidden/>
    <w:unhideWhenUsed/>
    <w:qFormat/>
    <w:rsid w:val="000C1A1B"/>
  </w:style>
  <w:style w:type="numbering" w:customStyle="1" w:styleId="11156">
    <w:name w:val="Нет списка11156"/>
    <w:next w:val="a2"/>
    <w:uiPriority w:val="99"/>
    <w:semiHidden/>
    <w:unhideWhenUsed/>
    <w:qFormat/>
    <w:rsid w:val="000C1A1B"/>
  </w:style>
  <w:style w:type="numbering" w:customStyle="1" w:styleId="111146">
    <w:name w:val="Нет списка111146"/>
    <w:next w:val="a2"/>
    <w:uiPriority w:val="99"/>
    <w:semiHidden/>
    <w:unhideWhenUsed/>
    <w:qFormat/>
    <w:rsid w:val="000C1A1B"/>
  </w:style>
  <w:style w:type="numbering" w:customStyle="1" w:styleId="1111136">
    <w:name w:val="Нет списка1111136"/>
    <w:next w:val="a2"/>
    <w:uiPriority w:val="99"/>
    <w:semiHidden/>
    <w:unhideWhenUsed/>
    <w:qFormat/>
    <w:rsid w:val="000C1A1B"/>
  </w:style>
  <w:style w:type="numbering" w:customStyle="1" w:styleId="2156">
    <w:name w:val="Нет списка2156"/>
    <w:next w:val="a2"/>
    <w:uiPriority w:val="99"/>
    <w:semiHidden/>
    <w:unhideWhenUsed/>
    <w:qFormat/>
    <w:rsid w:val="000C1A1B"/>
  </w:style>
  <w:style w:type="numbering" w:customStyle="1" w:styleId="396">
    <w:name w:val="Нет списка396"/>
    <w:next w:val="a2"/>
    <w:uiPriority w:val="99"/>
    <w:semiHidden/>
    <w:unhideWhenUsed/>
    <w:qFormat/>
    <w:rsid w:val="000C1A1B"/>
  </w:style>
  <w:style w:type="numbering" w:customStyle="1" w:styleId="456">
    <w:name w:val="Нет списка456"/>
    <w:next w:val="a2"/>
    <w:uiPriority w:val="99"/>
    <w:semiHidden/>
    <w:unhideWhenUsed/>
    <w:qFormat/>
    <w:rsid w:val="000C1A1B"/>
  </w:style>
  <w:style w:type="numbering" w:customStyle="1" w:styleId="11111136">
    <w:name w:val="Нет списка11111136"/>
    <w:next w:val="a2"/>
    <w:uiPriority w:val="99"/>
    <w:semiHidden/>
    <w:unhideWhenUsed/>
    <w:qFormat/>
    <w:rsid w:val="000C1A1B"/>
  </w:style>
  <w:style w:type="numbering" w:customStyle="1" w:styleId="111111136">
    <w:name w:val="Нет списка111111136"/>
    <w:next w:val="a2"/>
    <w:uiPriority w:val="99"/>
    <w:semiHidden/>
    <w:unhideWhenUsed/>
    <w:qFormat/>
    <w:rsid w:val="000C1A1B"/>
  </w:style>
  <w:style w:type="numbering" w:customStyle="1" w:styleId="2166">
    <w:name w:val="Нет списка2166"/>
    <w:next w:val="a2"/>
    <w:uiPriority w:val="99"/>
    <w:semiHidden/>
    <w:unhideWhenUsed/>
    <w:qFormat/>
    <w:rsid w:val="000C1A1B"/>
  </w:style>
  <w:style w:type="numbering" w:customStyle="1" w:styleId="3156">
    <w:name w:val="Нет списка3156"/>
    <w:next w:val="a2"/>
    <w:uiPriority w:val="99"/>
    <w:semiHidden/>
    <w:unhideWhenUsed/>
    <w:qFormat/>
    <w:rsid w:val="000C1A1B"/>
  </w:style>
  <w:style w:type="numbering" w:customStyle="1" w:styleId="556">
    <w:name w:val="Нет списка556"/>
    <w:next w:val="a2"/>
    <w:uiPriority w:val="99"/>
    <w:semiHidden/>
    <w:unhideWhenUsed/>
    <w:qFormat/>
    <w:rsid w:val="000C1A1B"/>
  </w:style>
  <w:style w:type="numbering" w:customStyle="1" w:styleId="1246">
    <w:name w:val="Нет списка1246"/>
    <w:next w:val="a2"/>
    <w:uiPriority w:val="99"/>
    <w:semiHidden/>
    <w:unhideWhenUsed/>
    <w:qFormat/>
    <w:rsid w:val="000C1A1B"/>
  </w:style>
  <w:style w:type="numbering" w:customStyle="1" w:styleId="656">
    <w:name w:val="Нет списка656"/>
    <w:next w:val="a2"/>
    <w:uiPriority w:val="99"/>
    <w:semiHidden/>
    <w:unhideWhenUsed/>
    <w:qFormat/>
    <w:rsid w:val="000C1A1B"/>
  </w:style>
  <w:style w:type="numbering" w:customStyle="1" w:styleId="756">
    <w:name w:val="Нет списка756"/>
    <w:next w:val="a2"/>
    <w:uiPriority w:val="99"/>
    <w:semiHidden/>
    <w:unhideWhenUsed/>
    <w:qFormat/>
    <w:rsid w:val="000C1A1B"/>
  </w:style>
  <w:style w:type="numbering" w:customStyle="1" w:styleId="1336">
    <w:name w:val="Нет списка1336"/>
    <w:next w:val="a2"/>
    <w:uiPriority w:val="99"/>
    <w:semiHidden/>
    <w:unhideWhenUsed/>
    <w:qFormat/>
    <w:rsid w:val="000C1A1B"/>
  </w:style>
  <w:style w:type="numbering" w:customStyle="1" w:styleId="11236">
    <w:name w:val="Нет списка11236"/>
    <w:next w:val="a2"/>
    <w:uiPriority w:val="99"/>
    <w:semiHidden/>
    <w:unhideWhenUsed/>
    <w:qFormat/>
    <w:rsid w:val="000C1A1B"/>
  </w:style>
  <w:style w:type="numbering" w:customStyle="1" w:styleId="2236">
    <w:name w:val="Нет списка2236"/>
    <w:next w:val="a2"/>
    <w:uiPriority w:val="99"/>
    <w:semiHidden/>
    <w:unhideWhenUsed/>
    <w:qFormat/>
    <w:rsid w:val="000C1A1B"/>
  </w:style>
  <w:style w:type="numbering" w:customStyle="1" w:styleId="3236">
    <w:name w:val="Нет списка3236"/>
    <w:next w:val="a2"/>
    <w:uiPriority w:val="99"/>
    <w:semiHidden/>
    <w:unhideWhenUsed/>
    <w:qFormat/>
    <w:rsid w:val="000C1A1B"/>
  </w:style>
  <w:style w:type="numbering" w:customStyle="1" w:styleId="4156">
    <w:name w:val="Нет списка4156"/>
    <w:next w:val="a2"/>
    <w:uiPriority w:val="99"/>
    <w:semiHidden/>
    <w:unhideWhenUsed/>
    <w:qFormat/>
    <w:rsid w:val="000C1A1B"/>
  </w:style>
  <w:style w:type="numbering" w:customStyle="1" w:styleId="111236">
    <w:name w:val="Нет списка111236"/>
    <w:next w:val="a2"/>
    <w:uiPriority w:val="99"/>
    <w:semiHidden/>
    <w:unhideWhenUsed/>
    <w:qFormat/>
    <w:rsid w:val="000C1A1B"/>
  </w:style>
  <w:style w:type="numbering" w:customStyle="1" w:styleId="21146">
    <w:name w:val="Нет списка21146"/>
    <w:next w:val="a2"/>
    <w:uiPriority w:val="99"/>
    <w:semiHidden/>
    <w:unhideWhenUsed/>
    <w:qFormat/>
    <w:rsid w:val="000C1A1B"/>
  </w:style>
  <w:style w:type="numbering" w:customStyle="1" w:styleId="31146">
    <w:name w:val="Нет списка31146"/>
    <w:next w:val="a2"/>
    <w:uiPriority w:val="99"/>
    <w:semiHidden/>
    <w:unhideWhenUsed/>
    <w:qFormat/>
    <w:rsid w:val="000C1A1B"/>
  </w:style>
  <w:style w:type="numbering" w:customStyle="1" w:styleId="1111111136">
    <w:name w:val="Нет списка1111111136"/>
    <w:next w:val="a2"/>
    <w:uiPriority w:val="99"/>
    <w:semiHidden/>
    <w:unhideWhenUsed/>
    <w:rsid w:val="000C1A1B"/>
  </w:style>
  <w:style w:type="numbering" w:customStyle="1" w:styleId="12136">
    <w:name w:val="Нет списка12136"/>
    <w:next w:val="a2"/>
    <w:uiPriority w:val="99"/>
    <w:semiHidden/>
    <w:unhideWhenUsed/>
    <w:rsid w:val="000C1A1B"/>
  </w:style>
  <w:style w:type="numbering" w:customStyle="1" w:styleId="5156">
    <w:name w:val="Нет списка5156"/>
    <w:next w:val="a2"/>
    <w:uiPriority w:val="99"/>
    <w:semiHidden/>
    <w:unhideWhenUsed/>
    <w:rsid w:val="000C1A1B"/>
  </w:style>
  <w:style w:type="numbering" w:customStyle="1" w:styleId="6156">
    <w:name w:val="Нет списка6156"/>
    <w:next w:val="a2"/>
    <w:uiPriority w:val="99"/>
    <w:semiHidden/>
    <w:unhideWhenUsed/>
    <w:rsid w:val="000C1A1B"/>
  </w:style>
  <w:style w:type="numbering" w:customStyle="1" w:styleId="7156">
    <w:name w:val="Нет списка7156"/>
    <w:next w:val="a2"/>
    <w:uiPriority w:val="99"/>
    <w:semiHidden/>
    <w:unhideWhenUsed/>
    <w:rsid w:val="000C1A1B"/>
  </w:style>
  <w:style w:type="numbering" w:customStyle="1" w:styleId="41146">
    <w:name w:val="Нет списка41146"/>
    <w:next w:val="a2"/>
    <w:uiPriority w:val="99"/>
    <w:semiHidden/>
    <w:unhideWhenUsed/>
    <w:rsid w:val="000C1A1B"/>
  </w:style>
  <w:style w:type="numbering" w:customStyle="1" w:styleId="51146">
    <w:name w:val="Нет списка51146"/>
    <w:next w:val="a2"/>
    <w:uiPriority w:val="99"/>
    <w:semiHidden/>
    <w:unhideWhenUsed/>
    <w:rsid w:val="000C1A1B"/>
  </w:style>
  <w:style w:type="numbering" w:customStyle="1" w:styleId="61146">
    <w:name w:val="Нет списка61146"/>
    <w:next w:val="a2"/>
    <w:uiPriority w:val="99"/>
    <w:semiHidden/>
    <w:unhideWhenUsed/>
    <w:rsid w:val="000C1A1B"/>
  </w:style>
  <w:style w:type="numbering" w:customStyle="1" w:styleId="71146">
    <w:name w:val="Нет списка71146"/>
    <w:next w:val="a2"/>
    <w:uiPriority w:val="99"/>
    <w:semiHidden/>
    <w:unhideWhenUsed/>
    <w:rsid w:val="000C1A1B"/>
  </w:style>
  <w:style w:type="numbering" w:customStyle="1" w:styleId="846">
    <w:name w:val="Нет списка846"/>
    <w:next w:val="a2"/>
    <w:uiPriority w:val="99"/>
    <w:semiHidden/>
    <w:unhideWhenUsed/>
    <w:rsid w:val="000C1A1B"/>
  </w:style>
  <w:style w:type="numbering" w:customStyle="1" w:styleId="946">
    <w:name w:val="Нет списка946"/>
    <w:next w:val="a2"/>
    <w:uiPriority w:val="99"/>
    <w:semiHidden/>
    <w:unhideWhenUsed/>
    <w:rsid w:val="000C1A1B"/>
  </w:style>
  <w:style w:type="numbering" w:customStyle="1" w:styleId="1036">
    <w:name w:val="Нет списка1036"/>
    <w:next w:val="a2"/>
    <w:uiPriority w:val="99"/>
    <w:semiHidden/>
    <w:unhideWhenUsed/>
    <w:rsid w:val="000C1A1B"/>
  </w:style>
  <w:style w:type="numbering" w:customStyle="1" w:styleId="1436">
    <w:name w:val="Нет списка1436"/>
    <w:next w:val="a2"/>
    <w:uiPriority w:val="99"/>
    <w:semiHidden/>
    <w:unhideWhenUsed/>
    <w:rsid w:val="000C1A1B"/>
  </w:style>
  <w:style w:type="numbering" w:customStyle="1" w:styleId="2336">
    <w:name w:val="Нет списка2336"/>
    <w:next w:val="a2"/>
    <w:uiPriority w:val="99"/>
    <w:semiHidden/>
    <w:unhideWhenUsed/>
    <w:rsid w:val="000C1A1B"/>
  </w:style>
  <w:style w:type="numbering" w:customStyle="1" w:styleId="4236">
    <w:name w:val="Нет списка4236"/>
    <w:next w:val="a2"/>
    <w:uiPriority w:val="99"/>
    <w:semiHidden/>
    <w:unhideWhenUsed/>
    <w:rsid w:val="000C1A1B"/>
  </w:style>
  <w:style w:type="numbering" w:customStyle="1" w:styleId="5236">
    <w:name w:val="Нет списка5236"/>
    <w:next w:val="a2"/>
    <w:uiPriority w:val="99"/>
    <w:semiHidden/>
    <w:unhideWhenUsed/>
    <w:rsid w:val="000C1A1B"/>
  </w:style>
  <w:style w:type="numbering" w:customStyle="1" w:styleId="6236">
    <w:name w:val="Нет списка6236"/>
    <w:next w:val="a2"/>
    <w:uiPriority w:val="99"/>
    <w:semiHidden/>
    <w:unhideWhenUsed/>
    <w:rsid w:val="000C1A1B"/>
  </w:style>
  <w:style w:type="numbering" w:customStyle="1" w:styleId="7236">
    <w:name w:val="Нет списка7236"/>
    <w:next w:val="a2"/>
    <w:uiPriority w:val="99"/>
    <w:semiHidden/>
    <w:unhideWhenUsed/>
    <w:rsid w:val="000C1A1B"/>
  </w:style>
  <w:style w:type="numbering" w:customStyle="1" w:styleId="11336">
    <w:name w:val="Нет списка11336"/>
    <w:next w:val="a2"/>
    <w:uiPriority w:val="99"/>
    <w:semiHidden/>
    <w:unhideWhenUsed/>
    <w:rsid w:val="000C1A1B"/>
  </w:style>
  <w:style w:type="numbering" w:customStyle="1" w:styleId="21236">
    <w:name w:val="Нет списка21236"/>
    <w:next w:val="a2"/>
    <w:uiPriority w:val="99"/>
    <w:semiHidden/>
    <w:unhideWhenUsed/>
    <w:rsid w:val="000C1A1B"/>
  </w:style>
  <w:style w:type="numbering" w:customStyle="1" w:styleId="31236">
    <w:name w:val="Нет списка31236"/>
    <w:next w:val="a2"/>
    <w:uiPriority w:val="99"/>
    <w:semiHidden/>
    <w:unhideWhenUsed/>
    <w:rsid w:val="000C1A1B"/>
  </w:style>
  <w:style w:type="numbering" w:customStyle="1" w:styleId="41236">
    <w:name w:val="Нет списка41236"/>
    <w:next w:val="a2"/>
    <w:uiPriority w:val="99"/>
    <w:semiHidden/>
    <w:unhideWhenUsed/>
    <w:rsid w:val="000C1A1B"/>
  </w:style>
  <w:style w:type="numbering" w:customStyle="1" w:styleId="51236">
    <w:name w:val="Нет списка51236"/>
    <w:next w:val="a2"/>
    <w:uiPriority w:val="99"/>
    <w:semiHidden/>
    <w:unhideWhenUsed/>
    <w:rsid w:val="000C1A1B"/>
  </w:style>
  <w:style w:type="numbering" w:customStyle="1" w:styleId="61236">
    <w:name w:val="Нет списка61236"/>
    <w:next w:val="a2"/>
    <w:uiPriority w:val="99"/>
    <w:semiHidden/>
    <w:unhideWhenUsed/>
    <w:rsid w:val="000C1A1B"/>
  </w:style>
  <w:style w:type="numbering" w:customStyle="1" w:styleId="71236">
    <w:name w:val="Нет списка71236"/>
    <w:next w:val="a2"/>
    <w:uiPriority w:val="99"/>
    <w:semiHidden/>
    <w:unhideWhenUsed/>
    <w:rsid w:val="000C1A1B"/>
  </w:style>
  <w:style w:type="numbering" w:customStyle="1" w:styleId="211136">
    <w:name w:val="Нет списка211136"/>
    <w:next w:val="a2"/>
    <w:uiPriority w:val="99"/>
    <w:semiHidden/>
    <w:unhideWhenUsed/>
    <w:rsid w:val="000C1A1B"/>
  </w:style>
  <w:style w:type="numbering" w:customStyle="1" w:styleId="311136">
    <w:name w:val="Нет списка311136"/>
    <w:next w:val="a2"/>
    <w:uiPriority w:val="99"/>
    <w:semiHidden/>
    <w:unhideWhenUsed/>
    <w:rsid w:val="000C1A1B"/>
  </w:style>
  <w:style w:type="numbering" w:customStyle="1" w:styleId="411136">
    <w:name w:val="Нет списка411136"/>
    <w:next w:val="a2"/>
    <w:uiPriority w:val="99"/>
    <w:semiHidden/>
    <w:unhideWhenUsed/>
    <w:rsid w:val="000C1A1B"/>
  </w:style>
  <w:style w:type="numbering" w:customStyle="1" w:styleId="511136">
    <w:name w:val="Нет списка511136"/>
    <w:next w:val="a2"/>
    <w:uiPriority w:val="99"/>
    <w:semiHidden/>
    <w:unhideWhenUsed/>
    <w:rsid w:val="000C1A1B"/>
  </w:style>
  <w:style w:type="numbering" w:customStyle="1" w:styleId="611136">
    <w:name w:val="Нет списка611136"/>
    <w:next w:val="a2"/>
    <w:uiPriority w:val="99"/>
    <w:semiHidden/>
    <w:unhideWhenUsed/>
    <w:rsid w:val="000C1A1B"/>
  </w:style>
  <w:style w:type="numbering" w:customStyle="1" w:styleId="711136">
    <w:name w:val="Нет списка711136"/>
    <w:next w:val="a2"/>
    <w:uiPriority w:val="99"/>
    <w:semiHidden/>
    <w:unhideWhenUsed/>
    <w:rsid w:val="000C1A1B"/>
  </w:style>
  <w:style w:type="numbering" w:customStyle="1" w:styleId="8136">
    <w:name w:val="Нет списка8136"/>
    <w:next w:val="a2"/>
    <w:uiPriority w:val="99"/>
    <w:semiHidden/>
    <w:unhideWhenUsed/>
    <w:rsid w:val="000C1A1B"/>
  </w:style>
  <w:style w:type="numbering" w:customStyle="1" w:styleId="9136">
    <w:name w:val="Нет списка9136"/>
    <w:next w:val="a2"/>
    <w:uiPriority w:val="99"/>
    <w:semiHidden/>
    <w:unhideWhenUsed/>
    <w:rsid w:val="000C1A1B"/>
  </w:style>
  <w:style w:type="numbering" w:customStyle="1" w:styleId="1536">
    <w:name w:val="Нет списка1536"/>
    <w:next w:val="a2"/>
    <w:uiPriority w:val="99"/>
    <w:semiHidden/>
    <w:unhideWhenUsed/>
    <w:rsid w:val="000C1A1B"/>
  </w:style>
  <w:style w:type="numbering" w:customStyle="1" w:styleId="1636">
    <w:name w:val="Нет списка1636"/>
    <w:next w:val="a2"/>
    <w:uiPriority w:val="99"/>
    <w:semiHidden/>
    <w:unhideWhenUsed/>
    <w:rsid w:val="000C1A1B"/>
  </w:style>
  <w:style w:type="numbering" w:customStyle="1" w:styleId="2426">
    <w:name w:val="Нет списка2426"/>
    <w:next w:val="a2"/>
    <w:uiPriority w:val="99"/>
    <w:semiHidden/>
    <w:unhideWhenUsed/>
    <w:rsid w:val="000C1A1B"/>
  </w:style>
  <w:style w:type="numbering" w:customStyle="1" w:styleId="3326">
    <w:name w:val="Нет списка3326"/>
    <w:next w:val="a2"/>
    <w:uiPriority w:val="99"/>
    <w:semiHidden/>
    <w:unhideWhenUsed/>
    <w:rsid w:val="000C1A1B"/>
  </w:style>
  <w:style w:type="numbering" w:customStyle="1" w:styleId="4326">
    <w:name w:val="Нет списка4326"/>
    <w:next w:val="a2"/>
    <w:uiPriority w:val="99"/>
    <w:semiHidden/>
    <w:unhideWhenUsed/>
    <w:rsid w:val="000C1A1B"/>
  </w:style>
  <w:style w:type="numbering" w:customStyle="1" w:styleId="11426">
    <w:name w:val="Нет списка11426"/>
    <w:next w:val="a2"/>
    <w:uiPriority w:val="99"/>
    <w:semiHidden/>
    <w:unhideWhenUsed/>
    <w:rsid w:val="000C1A1B"/>
  </w:style>
  <w:style w:type="numbering" w:customStyle="1" w:styleId="111326">
    <w:name w:val="Нет списка111326"/>
    <w:next w:val="a2"/>
    <w:uiPriority w:val="99"/>
    <w:semiHidden/>
    <w:unhideWhenUsed/>
    <w:rsid w:val="000C1A1B"/>
  </w:style>
  <w:style w:type="numbering" w:customStyle="1" w:styleId="21326">
    <w:name w:val="Нет списка21326"/>
    <w:next w:val="a2"/>
    <w:uiPriority w:val="99"/>
    <w:semiHidden/>
    <w:unhideWhenUsed/>
    <w:rsid w:val="000C1A1B"/>
  </w:style>
  <w:style w:type="numbering" w:customStyle="1" w:styleId="31326">
    <w:name w:val="Нет списка31326"/>
    <w:next w:val="a2"/>
    <w:uiPriority w:val="99"/>
    <w:semiHidden/>
    <w:unhideWhenUsed/>
    <w:rsid w:val="000C1A1B"/>
  </w:style>
  <w:style w:type="numbering" w:customStyle="1" w:styleId="5326">
    <w:name w:val="Нет списка5326"/>
    <w:next w:val="a2"/>
    <w:uiPriority w:val="99"/>
    <w:semiHidden/>
    <w:unhideWhenUsed/>
    <w:rsid w:val="000C1A1B"/>
  </w:style>
  <w:style w:type="numbering" w:customStyle="1" w:styleId="12226">
    <w:name w:val="Нет списка12226"/>
    <w:next w:val="a2"/>
    <w:uiPriority w:val="99"/>
    <w:semiHidden/>
    <w:unhideWhenUsed/>
    <w:rsid w:val="000C1A1B"/>
  </w:style>
  <w:style w:type="numbering" w:customStyle="1" w:styleId="6326">
    <w:name w:val="Нет списка6326"/>
    <w:next w:val="a2"/>
    <w:uiPriority w:val="99"/>
    <w:semiHidden/>
    <w:unhideWhenUsed/>
    <w:rsid w:val="000C1A1B"/>
  </w:style>
  <w:style w:type="numbering" w:customStyle="1" w:styleId="1111226">
    <w:name w:val="Нет списка1111226"/>
    <w:next w:val="a2"/>
    <w:uiPriority w:val="99"/>
    <w:semiHidden/>
    <w:unhideWhenUsed/>
    <w:rsid w:val="000C1A1B"/>
  </w:style>
  <w:style w:type="numbering" w:customStyle="1" w:styleId="11111111126">
    <w:name w:val="Нет списка11111111126"/>
    <w:next w:val="a2"/>
    <w:uiPriority w:val="99"/>
    <w:semiHidden/>
    <w:unhideWhenUsed/>
    <w:rsid w:val="000C1A1B"/>
  </w:style>
  <w:style w:type="numbering" w:customStyle="1" w:styleId="13126">
    <w:name w:val="Нет списка13126"/>
    <w:next w:val="a2"/>
    <w:uiPriority w:val="99"/>
    <w:semiHidden/>
    <w:unhideWhenUsed/>
    <w:rsid w:val="000C1A1B"/>
  </w:style>
  <w:style w:type="numbering" w:customStyle="1" w:styleId="112126">
    <w:name w:val="Нет списка112126"/>
    <w:next w:val="a2"/>
    <w:uiPriority w:val="99"/>
    <w:semiHidden/>
    <w:unhideWhenUsed/>
    <w:rsid w:val="000C1A1B"/>
  </w:style>
  <w:style w:type="numbering" w:customStyle="1" w:styleId="22126">
    <w:name w:val="Нет списка22126"/>
    <w:next w:val="a2"/>
    <w:uiPriority w:val="99"/>
    <w:semiHidden/>
    <w:unhideWhenUsed/>
    <w:rsid w:val="000C1A1B"/>
  </w:style>
  <w:style w:type="numbering" w:customStyle="1" w:styleId="121126">
    <w:name w:val="Нет списка121126"/>
    <w:next w:val="a2"/>
    <w:uiPriority w:val="99"/>
    <w:semiHidden/>
    <w:unhideWhenUsed/>
    <w:rsid w:val="000C1A1B"/>
  </w:style>
  <w:style w:type="numbering" w:customStyle="1" w:styleId="7326">
    <w:name w:val="Нет списка7326"/>
    <w:next w:val="a2"/>
    <w:uiPriority w:val="99"/>
    <w:semiHidden/>
    <w:unhideWhenUsed/>
    <w:rsid w:val="000C1A1B"/>
  </w:style>
  <w:style w:type="numbering" w:customStyle="1" w:styleId="41326">
    <w:name w:val="Нет списка41326"/>
    <w:next w:val="a2"/>
    <w:uiPriority w:val="99"/>
    <w:semiHidden/>
    <w:unhideWhenUsed/>
    <w:rsid w:val="000C1A1B"/>
  </w:style>
  <w:style w:type="numbering" w:customStyle="1" w:styleId="51326">
    <w:name w:val="Нет списка51326"/>
    <w:next w:val="a2"/>
    <w:uiPriority w:val="99"/>
    <w:semiHidden/>
    <w:unhideWhenUsed/>
    <w:rsid w:val="000C1A1B"/>
  </w:style>
  <w:style w:type="numbering" w:customStyle="1" w:styleId="61326">
    <w:name w:val="Нет списка61326"/>
    <w:next w:val="a2"/>
    <w:uiPriority w:val="99"/>
    <w:semiHidden/>
    <w:unhideWhenUsed/>
    <w:rsid w:val="000C1A1B"/>
  </w:style>
  <w:style w:type="numbering" w:customStyle="1" w:styleId="71326">
    <w:name w:val="Нет списка71326"/>
    <w:next w:val="a2"/>
    <w:uiPriority w:val="99"/>
    <w:semiHidden/>
    <w:unhideWhenUsed/>
    <w:rsid w:val="000C1A1B"/>
  </w:style>
  <w:style w:type="numbering" w:customStyle="1" w:styleId="211226">
    <w:name w:val="Нет списка211226"/>
    <w:next w:val="a2"/>
    <w:uiPriority w:val="99"/>
    <w:semiHidden/>
    <w:unhideWhenUsed/>
    <w:rsid w:val="000C1A1B"/>
  </w:style>
  <w:style w:type="numbering" w:customStyle="1" w:styleId="311226">
    <w:name w:val="Нет списка311226"/>
    <w:next w:val="a2"/>
    <w:uiPriority w:val="99"/>
    <w:semiHidden/>
    <w:unhideWhenUsed/>
    <w:rsid w:val="000C1A1B"/>
  </w:style>
  <w:style w:type="numbering" w:customStyle="1" w:styleId="411226">
    <w:name w:val="Нет списка411226"/>
    <w:next w:val="a2"/>
    <w:uiPriority w:val="99"/>
    <w:semiHidden/>
    <w:unhideWhenUsed/>
    <w:rsid w:val="000C1A1B"/>
  </w:style>
  <w:style w:type="numbering" w:customStyle="1" w:styleId="511226">
    <w:name w:val="Нет списка511226"/>
    <w:next w:val="a2"/>
    <w:uiPriority w:val="99"/>
    <w:semiHidden/>
    <w:unhideWhenUsed/>
    <w:rsid w:val="000C1A1B"/>
  </w:style>
  <w:style w:type="numbering" w:customStyle="1" w:styleId="611226">
    <w:name w:val="Нет списка611226"/>
    <w:next w:val="a2"/>
    <w:uiPriority w:val="99"/>
    <w:semiHidden/>
    <w:unhideWhenUsed/>
    <w:rsid w:val="000C1A1B"/>
  </w:style>
  <w:style w:type="numbering" w:customStyle="1" w:styleId="711226">
    <w:name w:val="Нет списка711226"/>
    <w:next w:val="a2"/>
    <w:uiPriority w:val="99"/>
    <w:semiHidden/>
    <w:unhideWhenUsed/>
    <w:rsid w:val="000C1A1B"/>
  </w:style>
  <w:style w:type="numbering" w:customStyle="1" w:styleId="8226">
    <w:name w:val="Нет списка8226"/>
    <w:next w:val="a2"/>
    <w:uiPriority w:val="99"/>
    <w:semiHidden/>
    <w:unhideWhenUsed/>
    <w:rsid w:val="000C1A1B"/>
  </w:style>
  <w:style w:type="numbering" w:customStyle="1" w:styleId="9226">
    <w:name w:val="Нет списка9226"/>
    <w:next w:val="a2"/>
    <w:uiPriority w:val="99"/>
    <w:semiHidden/>
    <w:unhideWhenUsed/>
    <w:rsid w:val="000C1A1B"/>
  </w:style>
  <w:style w:type="numbering" w:customStyle="1" w:styleId="10126">
    <w:name w:val="Нет списка10126"/>
    <w:next w:val="a2"/>
    <w:uiPriority w:val="99"/>
    <w:semiHidden/>
    <w:unhideWhenUsed/>
    <w:rsid w:val="000C1A1B"/>
  </w:style>
  <w:style w:type="numbering" w:customStyle="1" w:styleId="14126">
    <w:name w:val="Нет списка14126"/>
    <w:next w:val="a2"/>
    <w:uiPriority w:val="99"/>
    <w:semiHidden/>
    <w:unhideWhenUsed/>
    <w:rsid w:val="000C1A1B"/>
  </w:style>
  <w:style w:type="numbering" w:customStyle="1" w:styleId="23126">
    <w:name w:val="Нет списка23126"/>
    <w:next w:val="a2"/>
    <w:uiPriority w:val="99"/>
    <w:semiHidden/>
    <w:unhideWhenUsed/>
    <w:rsid w:val="000C1A1B"/>
  </w:style>
  <w:style w:type="numbering" w:customStyle="1" w:styleId="32126">
    <w:name w:val="Нет списка32126"/>
    <w:next w:val="a2"/>
    <w:uiPriority w:val="99"/>
    <w:semiHidden/>
    <w:unhideWhenUsed/>
    <w:rsid w:val="000C1A1B"/>
  </w:style>
  <w:style w:type="numbering" w:customStyle="1" w:styleId="42126">
    <w:name w:val="Нет списка42126"/>
    <w:next w:val="a2"/>
    <w:uiPriority w:val="99"/>
    <w:semiHidden/>
    <w:unhideWhenUsed/>
    <w:rsid w:val="000C1A1B"/>
  </w:style>
  <w:style w:type="numbering" w:customStyle="1" w:styleId="52126">
    <w:name w:val="Нет списка52126"/>
    <w:next w:val="a2"/>
    <w:uiPriority w:val="99"/>
    <w:semiHidden/>
    <w:unhideWhenUsed/>
    <w:rsid w:val="000C1A1B"/>
  </w:style>
  <w:style w:type="numbering" w:customStyle="1" w:styleId="62126">
    <w:name w:val="Нет списка62126"/>
    <w:next w:val="a2"/>
    <w:uiPriority w:val="99"/>
    <w:semiHidden/>
    <w:unhideWhenUsed/>
    <w:rsid w:val="000C1A1B"/>
  </w:style>
  <w:style w:type="numbering" w:customStyle="1" w:styleId="72126">
    <w:name w:val="Нет списка72126"/>
    <w:next w:val="a2"/>
    <w:uiPriority w:val="99"/>
    <w:semiHidden/>
    <w:unhideWhenUsed/>
    <w:rsid w:val="000C1A1B"/>
  </w:style>
  <w:style w:type="numbering" w:customStyle="1" w:styleId="113126">
    <w:name w:val="Нет списка113126"/>
    <w:next w:val="a2"/>
    <w:uiPriority w:val="99"/>
    <w:semiHidden/>
    <w:unhideWhenUsed/>
    <w:rsid w:val="000C1A1B"/>
  </w:style>
  <w:style w:type="numbering" w:customStyle="1" w:styleId="212126">
    <w:name w:val="Нет списка212126"/>
    <w:next w:val="a2"/>
    <w:uiPriority w:val="99"/>
    <w:semiHidden/>
    <w:unhideWhenUsed/>
    <w:rsid w:val="000C1A1B"/>
  </w:style>
  <w:style w:type="numbering" w:customStyle="1" w:styleId="312126">
    <w:name w:val="Нет списка312126"/>
    <w:next w:val="a2"/>
    <w:uiPriority w:val="99"/>
    <w:semiHidden/>
    <w:unhideWhenUsed/>
    <w:rsid w:val="000C1A1B"/>
  </w:style>
  <w:style w:type="numbering" w:customStyle="1" w:styleId="412126">
    <w:name w:val="Нет списка412126"/>
    <w:next w:val="a2"/>
    <w:uiPriority w:val="99"/>
    <w:semiHidden/>
    <w:unhideWhenUsed/>
    <w:rsid w:val="000C1A1B"/>
  </w:style>
  <w:style w:type="numbering" w:customStyle="1" w:styleId="512126">
    <w:name w:val="Нет списка512126"/>
    <w:next w:val="a2"/>
    <w:uiPriority w:val="99"/>
    <w:semiHidden/>
    <w:unhideWhenUsed/>
    <w:rsid w:val="000C1A1B"/>
  </w:style>
  <w:style w:type="numbering" w:customStyle="1" w:styleId="612126">
    <w:name w:val="Нет списка612126"/>
    <w:next w:val="a2"/>
    <w:uiPriority w:val="99"/>
    <w:semiHidden/>
    <w:unhideWhenUsed/>
    <w:rsid w:val="000C1A1B"/>
  </w:style>
  <w:style w:type="numbering" w:customStyle="1" w:styleId="712126">
    <w:name w:val="Нет списка712126"/>
    <w:next w:val="a2"/>
    <w:uiPriority w:val="99"/>
    <w:semiHidden/>
    <w:unhideWhenUsed/>
    <w:rsid w:val="000C1A1B"/>
  </w:style>
  <w:style w:type="numbering" w:customStyle="1" w:styleId="1112126">
    <w:name w:val="Нет списка1112126"/>
    <w:next w:val="a2"/>
    <w:uiPriority w:val="99"/>
    <w:semiHidden/>
    <w:unhideWhenUsed/>
    <w:rsid w:val="000C1A1B"/>
  </w:style>
  <w:style w:type="numbering" w:customStyle="1" w:styleId="2111126">
    <w:name w:val="Нет списка2111126"/>
    <w:next w:val="a2"/>
    <w:uiPriority w:val="99"/>
    <w:semiHidden/>
    <w:unhideWhenUsed/>
    <w:rsid w:val="000C1A1B"/>
  </w:style>
  <w:style w:type="numbering" w:customStyle="1" w:styleId="3111126">
    <w:name w:val="Нет списка3111126"/>
    <w:next w:val="a2"/>
    <w:uiPriority w:val="99"/>
    <w:semiHidden/>
    <w:unhideWhenUsed/>
    <w:rsid w:val="000C1A1B"/>
  </w:style>
  <w:style w:type="numbering" w:customStyle="1" w:styleId="4111126">
    <w:name w:val="Нет списка4111126"/>
    <w:next w:val="a2"/>
    <w:uiPriority w:val="99"/>
    <w:semiHidden/>
    <w:unhideWhenUsed/>
    <w:rsid w:val="000C1A1B"/>
  </w:style>
  <w:style w:type="numbering" w:customStyle="1" w:styleId="5111126">
    <w:name w:val="Нет списка5111126"/>
    <w:next w:val="a2"/>
    <w:uiPriority w:val="99"/>
    <w:semiHidden/>
    <w:unhideWhenUsed/>
    <w:rsid w:val="000C1A1B"/>
  </w:style>
  <w:style w:type="numbering" w:customStyle="1" w:styleId="6111126">
    <w:name w:val="Нет списка6111126"/>
    <w:next w:val="a2"/>
    <w:uiPriority w:val="99"/>
    <w:semiHidden/>
    <w:unhideWhenUsed/>
    <w:rsid w:val="000C1A1B"/>
  </w:style>
  <w:style w:type="numbering" w:customStyle="1" w:styleId="7111126">
    <w:name w:val="Нет списка7111126"/>
    <w:next w:val="a2"/>
    <w:uiPriority w:val="99"/>
    <w:semiHidden/>
    <w:unhideWhenUsed/>
    <w:rsid w:val="000C1A1B"/>
  </w:style>
  <w:style w:type="numbering" w:customStyle="1" w:styleId="81126">
    <w:name w:val="Нет списка81126"/>
    <w:next w:val="a2"/>
    <w:uiPriority w:val="99"/>
    <w:semiHidden/>
    <w:unhideWhenUsed/>
    <w:rsid w:val="000C1A1B"/>
  </w:style>
  <w:style w:type="numbering" w:customStyle="1" w:styleId="91126">
    <w:name w:val="Нет списка91126"/>
    <w:next w:val="a2"/>
    <w:uiPriority w:val="99"/>
    <w:semiHidden/>
    <w:unhideWhenUsed/>
    <w:rsid w:val="000C1A1B"/>
  </w:style>
  <w:style w:type="table" w:customStyle="1" w:styleId="8260">
    <w:name w:val="Сетка таблицы826"/>
    <w:basedOn w:val="a1"/>
    <w:next w:val="a7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60">
    <w:name w:val="Сетка таблицы926"/>
    <w:basedOn w:val="a1"/>
    <w:next w:val="a7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36">
    <w:name w:val="Нет списка1736"/>
    <w:next w:val="a2"/>
    <w:uiPriority w:val="99"/>
    <w:semiHidden/>
    <w:unhideWhenUsed/>
    <w:rsid w:val="000C1A1B"/>
  </w:style>
  <w:style w:type="table" w:customStyle="1" w:styleId="10260">
    <w:name w:val="Сетка таблицы1026"/>
    <w:basedOn w:val="a1"/>
    <w:next w:val="a7"/>
    <w:uiPriority w:val="39"/>
    <w:rsid w:val="000C1A1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6">
    <w:name w:val="Нет списка1836"/>
    <w:next w:val="a2"/>
    <w:uiPriority w:val="99"/>
    <w:semiHidden/>
    <w:unhideWhenUsed/>
    <w:rsid w:val="000C1A1B"/>
  </w:style>
  <w:style w:type="numbering" w:customStyle="1" w:styleId="1926">
    <w:name w:val="Нет списка1926"/>
    <w:next w:val="a2"/>
    <w:uiPriority w:val="99"/>
    <w:semiHidden/>
    <w:unhideWhenUsed/>
    <w:rsid w:val="000C1A1B"/>
  </w:style>
  <w:style w:type="numbering" w:customStyle="1" w:styleId="11026">
    <w:name w:val="Нет списка11026"/>
    <w:next w:val="a2"/>
    <w:uiPriority w:val="99"/>
    <w:semiHidden/>
    <w:unhideWhenUsed/>
    <w:rsid w:val="000C1A1B"/>
  </w:style>
  <w:style w:type="numbering" w:customStyle="1" w:styleId="15126">
    <w:name w:val="Нет списка15126"/>
    <w:next w:val="a2"/>
    <w:uiPriority w:val="99"/>
    <w:semiHidden/>
    <w:unhideWhenUsed/>
    <w:rsid w:val="000C1A1B"/>
  </w:style>
  <w:style w:type="numbering" w:customStyle="1" w:styleId="16126">
    <w:name w:val="Нет списка16126"/>
    <w:next w:val="a2"/>
    <w:uiPriority w:val="99"/>
    <w:semiHidden/>
    <w:unhideWhenUsed/>
    <w:rsid w:val="000C1A1B"/>
  </w:style>
  <w:style w:type="numbering" w:customStyle="1" w:styleId="17126">
    <w:name w:val="Нет списка17126"/>
    <w:next w:val="a2"/>
    <w:uiPriority w:val="99"/>
    <w:semiHidden/>
    <w:unhideWhenUsed/>
    <w:rsid w:val="000C1A1B"/>
  </w:style>
  <w:style w:type="numbering" w:customStyle="1" w:styleId="18126">
    <w:name w:val="Нет списка18126"/>
    <w:next w:val="a2"/>
    <w:uiPriority w:val="99"/>
    <w:semiHidden/>
    <w:unhideWhenUsed/>
    <w:rsid w:val="000C1A1B"/>
  </w:style>
  <w:style w:type="numbering" w:customStyle="1" w:styleId="2026">
    <w:name w:val="Нет списка2026"/>
    <w:next w:val="a2"/>
    <w:uiPriority w:val="99"/>
    <w:semiHidden/>
    <w:unhideWhenUsed/>
    <w:rsid w:val="000C1A1B"/>
  </w:style>
  <w:style w:type="numbering" w:customStyle="1" w:styleId="2526">
    <w:name w:val="Нет списка2526"/>
    <w:next w:val="a2"/>
    <w:uiPriority w:val="99"/>
    <w:semiHidden/>
    <w:unhideWhenUsed/>
    <w:rsid w:val="000C1A1B"/>
  </w:style>
  <w:style w:type="numbering" w:customStyle="1" w:styleId="2626">
    <w:name w:val="Нет списка2626"/>
    <w:next w:val="a2"/>
    <w:uiPriority w:val="99"/>
    <w:semiHidden/>
    <w:unhideWhenUsed/>
    <w:rsid w:val="000C1A1B"/>
  </w:style>
  <w:style w:type="numbering" w:customStyle="1" w:styleId="2726">
    <w:name w:val="Нет списка2726"/>
    <w:next w:val="a2"/>
    <w:uiPriority w:val="99"/>
    <w:semiHidden/>
    <w:unhideWhenUsed/>
    <w:rsid w:val="000C1A1B"/>
  </w:style>
  <w:style w:type="numbering" w:customStyle="1" w:styleId="2826">
    <w:name w:val="Нет списка2826"/>
    <w:next w:val="a2"/>
    <w:uiPriority w:val="99"/>
    <w:semiHidden/>
    <w:unhideWhenUsed/>
    <w:rsid w:val="000C1A1B"/>
  </w:style>
  <w:style w:type="numbering" w:customStyle="1" w:styleId="2926">
    <w:name w:val="Нет списка2926"/>
    <w:next w:val="a2"/>
    <w:uiPriority w:val="99"/>
    <w:semiHidden/>
    <w:unhideWhenUsed/>
    <w:rsid w:val="000C1A1B"/>
  </w:style>
  <w:style w:type="numbering" w:customStyle="1" w:styleId="3026">
    <w:name w:val="Нет списка3026"/>
    <w:next w:val="a2"/>
    <w:uiPriority w:val="99"/>
    <w:semiHidden/>
    <w:unhideWhenUsed/>
    <w:rsid w:val="000C1A1B"/>
  </w:style>
  <w:style w:type="numbering" w:customStyle="1" w:styleId="3426">
    <w:name w:val="Нет списка3426"/>
    <w:next w:val="a2"/>
    <w:uiPriority w:val="99"/>
    <w:semiHidden/>
    <w:unhideWhenUsed/>
    <w:rsid w:val="000C1A1B"/>
  </w:style>
  <w:style w:type="numbering" w:customStyle="1" w:styleId="3526">
    <w:name w:val="Нет списка3526"/>
    <w:next w:val="a2"/>
    <w:uiPriority w:val="99"/>
    <w:semiHidden/>
    <w:unhideWhenUsed/>
    <w:rsid w:val="000C1A1B"/>
  </w:style>
  <w:style w:type="numbering" w:customStyle="1" w:styleId="402">
    <w:name w:val="Нет списка402"/>
    <w:next w:val="a2"/>
    <w:uiPriority w:val="99"/>
    <w:semiHidden/>
    <w:unhideWhenUsed/>
    <w:rsid w:val="000C1A1B"/>
  </w:style>
  <w:style w:type="numbering" w:customStyle="1" w:styleId="1192">
    <w:name w:val="Нет списка1192"/>
    <w:next w:val="a2"/>
    <w:uiPriority w:val="99"/>
    <w:semiHidden/>
    <w:unhideWhenUsed/>
    <w:rsid w:val="000C1A1B"/>
  </w:style>
  <w:style w:type="numbering" w:customStyle="1" w:styleId="11102">
    <w:name w:val="Нет списка11102"/>
    <w:next w:val="a2"/>
    <w:uiPriority w:val="99"/>
    <w:semiHidden/>
    <w:unhideWhenUsed/>
    <w:rsid w:val="000C1A1B"/>
  </w:style>
  <w:style w:type="numbering" w:customStyle="1" w:styleId="2172">
    <w:name w:val="Нет списка2172"/>
    <w:next w:val="a2"/>
    <w:uiPriority w:val="99"/>
    <w:semiHidden/>
    <w:unhideWhenUsed/>
    <w:rsid w:val="000C1A1B"/>
  </w:style>
  <w:style w:type="numbering" w:customStyle="1" w:styleId="3102">
    <w:name w:val="Нет списка3102"/>
    <w:next w:val="a2"/>
    <w:uiPriority w:val="99"/>
    <w:semiHidden/>
    <w:unhideWhenUsed/>
    <w:rsid w:val="000C1A1B"/>
  </w:style>
  <w:style w:type="numbering" w:customStyle="1" w:styleId="462">
    <w:name w:val="Нет списка462"/>
    <w:next w:val="a2"/>
    <w:uiPriority w:val="99"/>
    <w:semiHidden/>
    <w:unhideWhenUsed/>
    <w:rsid w:val="000C1A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jl:32112206.0%20" TargetMode="External"/><Relationship Id="rId18" Type="http://schemas.openxmlformats.org/officeDocument/2006/relationships/hyperlink" Target="jl:39256651.4%20" TargetMode="External"/><Relationship Id="rId26" Type="http://schemas.openxmlformats.org/officeDocument/2006/relationships/hyperlink" Target="jl:39256651.8%20" TargetMode="External"/><Relationship Id="rId39" Type="http://schemas.openxmlformats.org/officeDocument/2006/relationships/header" Target="header1.xml"/><Relationship Id="rId21" Type="http://schemas.openxmlformats.org/officeDocument/2006/relationships/hyperlink" Target="jl:39256651.100%20" TargetMode="External"/><Relationship Id="rId34" Type="http://schemas.openxmlformats.org/officeDocument/2006/relationships/hyperlink" Target="jl:37434063.0%20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jl:36142337.0%20" TargetMode="External"/><Relationship Id="rId20" Type="http://schemas.openxmlformats.org/officeDocument/2006/relationships/hyperlink" Target="jl:39256651.5%20" TargetMode="External"/><Relationship Id="rId29" Type="http://schemas.openxmlformats.org/officeDocument/2006/relationships/hyperlink" Target="jl:39256651.100%20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jl:39256651.2%20" TargetMode="External"/><Relationship Id="rId24" Type="http://schemas.openxmlformats.org/officeDocument/2006/relationships/hyperlink" Target="jl:39256651.7%20" TargetMode="External"/><Relationship Id="rId32" Type="http://schemas.openxmlformats.org/officeDocument/2006/relationships/hyperlink" Target="jl:39256651.100%20" TargetMode="External"/><Relationship Id="rId37" Type="http://schemas.openxmlformats.org/officeDocument/2006/relationships/hyperlink" Target="jl:39256651.100%20" TargetMode="External"/><Relationship Id="rId40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jl:39256651.3%20" TargetMode="External"/><Relationship Id="rId23" Type="http://schemas.openxmlformats.org/officeDocument/2006/relationships/hyperlink" Target="jl:39256651.100%20" TargetMode="External"/><Relationship Id="rId28" Type="http://schemas.openxmlformats.org/officeDocument/2006/relationships/hyperlink" Target="jl:39256651.9%20" TargetMode="External"/><Relationship Id="rId36" Type="http://schemas.openxmlformats.org/officeDocument/2006/relationships/hyperlink" Target="jl:39256651.12%20" TargetMode="External"/><Relationship Id="rId10" Type="http://schemas.openxmlformats.org/officeDocument/2006/relationships/hyperlink" Target="jl:39256651.100%20" TargetMode="External"/><Relationship Id="rId19" Type="http://schemas.openxmlformats.org/officeDocument/2006/relationships/hyperlink" Target="jl:39256651.100%20" TargetMode="External"/><Relationship Id="rId31" Type="http://schemas.openxmlformats.org/officeDocument/2006/relationships/hyperlink" Target="jl:37434063.0%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l:39256651.1%20" TargetMode="External"/><Relationship Id="rId14" Type="http://schemas.openxmlformats.org/officeDocument/2006/relationships/hyperlink" Target="jl:39256651.100%20" TargetMode="External"/><Relationship Id="rId22" Type="http://schemas.openxmlformats.org/officeDocument/2006/relationships/hyperlink" Target="jl:39256651.6%20" TargetMode="External"/><Relationship Id="rId27" Type="http://schemas.openxmlformats.org/officeDocument/2006/relationships/hyperlink" Target="jl:39256651.100%20" TargetMode="External"/><Relationship Id="rId30" Type="http://schemas.openxmlformats.org/officeDocument/2006/relationships/hyperlink" Target="jl:39256651.10%20" TargetMode="External"/><Relationship Id="rId35" Type="http://schemas.openxmlformats.org/officeDocument/2006/relationships/hyperlink" Target="jl:39256651.100%20" TargetMode="External"/><Relationship Id="rId8" Type="http://schemas.openxmlformats.org/officeDocument/2006/relationships/hyperlink" Target="jl:39256651.100%20" TargetMode="External"/><Relationship Id="rId3" Type="http://schemas.openxmlformats.org/officeDocument/2006/relationships/settings" Target="settings.xml"/><Relationship Id="rId12" Type="http://schemas.openxmlformats.org/officeDocument/2006/relationships/hyperlink" Target="jl:36142337.0%20" TargetMode="External"/><Relationship Id="rId17" Type="http://schemas.openxmlformats.org/officeDocument/2006/relationships/hyperlink" Target="jl:39256651.100%20" TargetMode="External"/><Relationship Id="rId25" Type="http://schemas.openxmlformats.org/officeDocument/2006/relationships/hyperlink" Target="jl:39256651.100%20" TargetMode="External"/><Relationship Id="rId33" Type="http://schemas.openxmlformats.org/officeDocument/2006/relationships/hyperlink" Target="jl:39256651.11%20" TargetMode="External"/><Relationship Id="rId38" Type="http://schemas.openxmlformats.org/officeDocument/2006/relationships/hyperlink" Target="jl:39256651.13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63</Pages>
  <Words>13675</Words>
  <Characters>77952</Characters>
  <Application>Microsoft Office Word</Application>
  <DocSecurity>0</DocSecurity>
  <Lines>649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Айгерим Нургазина</dc:creator>
  <cp:keywords/>
  <dc:description/>
  <cp:lastModifiedBy>Даулет Тогатаев</cp:lastModifiedBy>
  <cp:revision>4</cp:revision>
  <dcterms:created xsi:type="dcterms:W3CDTF">2026-08-07T10:01:00Z</dcterms:created>
  <dcterms:modified xsi:type="dcterms:W3CDTF">2026-08-12T05:08:00Z</dcterms:modified>
</cp:coreProperties>
</file>