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2" w:type="dxa"/>
        <w:jc w:val="center"/>
        <w:tblLayout w:type="fixed"/>
        <w:tblLook w:val="01E0" w:firstRow="1" w:lastRow="1" w:firstColumn="1" w:lastColumn="1" w:noHBand="0" w:noVBand="0"/>
      </w:tblPr>
      <w:tblGrid>
        <w:gridCol w:w="4149"/>
        <w:gridCol w:w="1728"/>
        <w:gridCol w:w="3975"/>
      </w:tblGrid>
      <w:tr w:rsidR="00155E4A" w:rsidRPr="00614331" w14:paraId="3E3799BF" w14:textId="77777777" w:rsidTr="00C43B05">
        <w:trPr>
          <w:trHeight w:val="186"/>
          <w:jc w:val="center"/>
        </w:trPr>
        <w:tc>
          <w:tcPr>
            <w:tcW w:w="4149" w:type="dxa"/>
          </w:tcPr>
          <w:p w14:paraId="052F9522" w14:textId="77777777" w:rsidR="00155E4A" w:rsidRPr="00614331" w:rsidRDefault="00155E4A" w:rsidP="00C43B05">
            <w:pPr>
              <w:jc w:val="center"/>
              <w:rPr>
                <w:color w:val="000000"/>
                <w:sz w:val="22"/>
                <w:szCs w:val="22"/>
              </w:rPr>
            </w:pPr>
          </w:p>
          <w:p w14:paraId="0D78F55F" w14:textId="77777777" w:rsidR="00155E4A" w:rsidRPr="00614331" w:rsidRDefault="00155E4A" w:rsidP="00C43B05">
            <w:pPr>
              <w:jc w:val="center"/>
              <w:rPr>
                <w:b/>
                <w:color w:val="000000"/>
                <w:sz w:val="22"/>
                <w:szCs w:val="22"/>
              </w:rPr>
            </w:pPr>
            <w:r w:rsidRPr="00614331">
              <w:rPr>
                <w:b/>
                <w:color w:val="000000"/>
                <w:sz w:val="22"/>
                <w:szCs w:val="22"/>
              </w:rPr>
              <w:t>«ҚАЗАҚСТАН РЕСПУБЛИКАСЫНЫҢ</w:t>
            </w:r>
          </w:p>
          <w:p w14:paraId="746A03F1" w14:textId="77777777" w:rsidR="00155E4A" w:rsidRPr="00614331" w:rsidRDefault="00155E4A" w:rsidP="00C43B05">
            <w:pPr>
              <w:jc w:val="center"/>
              <w:rPr>
                <w:b/>
                <w:color w:val="000000"/>
                <w:sz w:val="22"/>
                <w:szCs w:val="22"/>
              </w:rPr>
            </w:pPr>
            <w:r w:rsidRPr="00614331">
              <w:rPr>
                <w:b/>
                <w:color w:val="000000"/>
                <w:sz w:val="22"/>
                <w:szCs w:val="22"/>
              </w:rPr>
              <w:t>ҰЛТТЫҚ БАНКІ»</w:t>
            </w:r>
          </w:p>
          <w:p w14:paraId="22262ADD" w14:textId="77777777" w:rsidR="00155E4A" w:rsidRPr="00614331" w:rsidRDefault="00155E4A" w:rsidP="00C43B05">
            <w:pPr>
              <w:jc w:val="center"/>
              <w:rPr>
                <w:color w:val="000000"/>
                <w:sz w:val="22"/>
                <w:szCs w:val="22"/>
              </w:rPr>
            </w:pPr>
          </w:p>
          <w:p w14:paraId="2D4732EF" w14:textId="77777777" w:rsidR="00155E4A" w:rsidRPr="00614331" w:rsidRDefault="00155E4A" w:rsidP="00C43B05">
            <w:pPr>
              <w:jc w:val="center"/>
              <w:rPr>
                <w:color w:val="000000"/>
                <w:sz w:val="22"/>
                <w:szCs w:val="22"/>
              </w:rPr>
            </w:pPr>
            <w:r w:rsidRPr="00614331">
              <w:rPr>
                <w:color w:val="000000"/>
                <w:sz w:val="22"/>
                <w:szCs w:val="22"/>
              </w:rPr>
              <w:t xml:space="preserve">РЕСПУБЛИКАЛЫҚ </w:t>
            </w:r>
          </w:p>
          <w:p w14:paraId="1F79BBB7" w14:textId="77777777" w:rsidR="00155E4A" w:rsidRPr="00614331" w:rsidRDefault="00155E4A" w:rsidP="00C43B05">
            <w:pPr>
              <w:jc w:val="center"/>
              <w:rPr>
                <w:color w:val="000000"/>
                <w:sz w:val="22"/>
                <w:szCs w:val="22"/>
              </w:rPr>
            </w:pPr>
            <w:r w:rsidRPr="00614331">
              <w:rPr>
                <w:color w:val="000000"/>
                <w:sz w:val="22"/>
                <w:szCs w:val="22"/>
              </w:rPr>
              <w:t>МЕМЛЕКЕТТІК МЕКЕМЕСІ</w:t>
            </w:r>
          </w:p>
          <w:p w14:paraId="1C231A7F" w14:textId="77777777" w:rsidR="00155E4A" w:rsidRPr="00614331" w:rsidRDefault="00155E4A" w:rsidP="00C43B05">
            <w:pPr>
              <w:jc w:val="center"/>
              <w:rPr>
                <w:b/>
                <w:color w:val="000000"/>
                <w:sz w:val="22"/>
                <w:szCs w:val="22"/>
              </w:rPr>
            </w:pPr>
            <w:r w:rsidRPr="00642211">
              <w:rPr>
                <w:noProof/>
                <w:color w:val="3399FF"/>
                <w:sz w:val="22"/>
                <w:szCs w:val="22"/>
              </w:rPr>
              <mc:AlternateContent>
                <mc:Choice Requires="wps">
                  <w:drawing>
                    <wp:anchor distT="0" distB="0" distL="114300" distR="114300" simplePos="0" relativeHeight="251659264" behindDoc="0" locked="0" layoutInCell="1" allowOverlap="1" wp14:anchorId="6A250181" wp14:editId="28B791C6">
                      <wp:simplePos x="0" y="0"/>
                      <wp:positionH relativeFrom="column">
                        <wp:posOffset>-31115</wp:posOffset>
                      </wp:positionH>
                      <wp:positionV relativeFrom="page">
                        <wp:posOffset>1216025</wp:posOffset>
                      </wp:positionV>
                      <wp:extent cx="6411595" cy="0"/>
                      <wp:effectExtent l="0" t="0" r="27305" b="1905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AB894"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45pt,95.75pt" to="502.4pt,9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" strokecolor="black [3213]" strokeweight="1.25pt">
                      <w10:wrap anchory="page"/>
                    </v:line>
                  </w:pict>
                </mc:Fallback>
              </mc:AlternateContent>
            </w:r>
          </w:p>
        </w:tc>
        <w:tc>
          <w:tcPr>
            <w:tcW w:w="1728" w:type="dxa"/>
          </w:tcPr>
          <w:p w14:paraId="09BC4AC3" w14:textId="77777777" w:rsidR="00155E4A" w:rsidRPr="00614331" w:rsidRDefault="00155E4A" w:rsidP="00C43B05">
            <w:pPr>
              <w:rPr>
                <w:color w:val="000000"/>
                <w:sz w:val="22"/>
                <w:szCs w:val="22"/>
              </w:rPr>
            </w:pPr>
            <w:r w:rsidRPr="00614331">
              <w:rPr>
                <w:noProof/>
                <w:color w:val="000000"/>
              </w:rPr>
              <w:drawing>
                <wp:inline distT="0" distB="0" distL="0" distR="0" wp14:anchorId="25601F97" wp14:editId="73A8A258">
                  <wp:extent cx="1010920" cy="1006475"/>
                  <wp:effectExtent l="19050" t="0" r="0" b="0"/>
                  <wp:docPr id="10" name="Рисунок 10"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К_цветной_латиница"/>
                          <pic:cNvPicPr>
                            <a:picLocks noChangeAspect="1" noChangeArrowheads="1"/>
                          </pic:cNvPicPr>
                        </pic:nvPicPr>
                        <pic:blipFill>
                          <a:blip r:embed="rId8"/>
                          <a:srcRect l="6992" t="6992" r="6992" b="6992"/>
                          <a:stretch>
                            <a:fillRect/>
                          </a:stretch>
                        </pic:blipFill>
                        <pic:spPr bwMode="auto">
                          <a:xfrm>
                            <a:off x="0" y="0"/>
                            <a:ext cx="1010920" cy="1006475"/>
                          </a:xfrm>
                          <a:prstGeom prst="rect">
                            <a:avLst/>
                          </a:prstGeom>
                          <a:noFill/>
                          <a:ln w="9525">
                            <a:noFill/>
                            <a:miter lim="800000"/>
                            <a:headEnd/>
                            <a:tailEnd/>
                          </a:ln>
                        </pic:spPr>
                      </pic:pic>
                    </a:graphicData>
                  </a:graphic>
                </wp:inline>
              </w:drawing>
            </w:r>
          </w:p>
        </w:tc>
        <w:tc>
          <w:tcPr>
            <w:tcW w:w="3975" w:type="dxa"/>
          </w:tcPr>
          <w:p w14:paraId="178CDF67" w14:textId="77777777" w:rsidR="00155E4A" w:rsidRPr="00614331" w:rsidRDefault="00155E4A" w:rsidP="00C43B05">
            <w:pPr>
              <w:jc w:val="center"/>
              <w:rPr>
                <w:color w:val="000000"/>
                <w:sz w:val="22"/>
                <w:szCs w:val="22"/>
              </w:rPr>
            </w:pPr>
          </w:p>
          <w:p w14:paraId="12632D9D" w14:textId="77777777" w:rsidR="00155E4A" w:rsidRPr="00614331" w:rsidRDefault="00155E4A" w:rsidP="00C43B05">
            <w:pPr>
              <w:jc w:val="center"/>
              <w:rPr>
                <w:color w:val="000000"/>
                <w:sz w:val="22"/>
                <w:szCs w:val="22"/>
              </w:rPr>
            </w:pPr>
            <w:r w:rsidRPr="00614331">
              <w:rPr>
                <w:color w:val="000000"/>
                <w:sz w:val="22"/>
                <w:szCs w:val="22"/>
              </w:rPr>
              <w:t>РЕСПУБЛИКАНСКОЕ ГОСУДАРСТВЕННОЕ УЧРЕЖДЕНИЕ</w:t>
            </w:r>
          </w:p>
          <w:p w14:paraId="01D9A68C" w14:textId="77777777" w:rsidR="00155E4A" w:rsidRPr="00614331" w:rsidRDefault="00155E4A" w:rsidP="00C43B05">
            <w:pPr>
              <w:jc w:val="center"/>
              <w:rPr>
                <w:color w:val="000000"/>
                <w:sz w:val="22"/>
                <w:szCs w:val="22"/>
              </w:rPr>
            </w:pPr>
          </w:p>
          <w:p w14:paraId="15D6F96A" w14:textId="77777777" w:rsidR="00155E4A" w:rsidRPr="00614331" w:rsidRDefault="00155E4A" w:rsidP="00C43B05">
            <w:pPr>
              <w:jc w:val="center"/>
              <w:rPr>
                <w:b/>
                <w:color w:val="000000"/>
                <w:sz w:val="22"/>
                <w:szCs w:val="22"/>
              </w:rPr>
            </w:pPr>
            <w:r w:rsidRPr="00614331">
              <w:rPr>
                <w:b/>
                <w:color w:val="000000"/>
                <w:sz w:val="22"/>
                <w:szCs w:val="22"/>
              </w:rPr>
              <w:t>«НАЦИОНАЛЬНЫЙ БАНК</w:t>
            </w:r>
          </w:p>
          <w:p w14:paraId="732B25F5" w14:textId="77777777" w:rsidR="00155E4A" w:rsidRPr="00614331" w:rsidRDefault="00155E4A" w:rsidP="00C43B05">
            <w:pPr>
              <w:jc w:val="center"/>
              <w:rPr>
                <w:b/>
                <w:color w:val="000000"/>
                <w:sz w:val="22"/>
                <w:szCs w:val="22"/>
              </w:rPr>
            </w:pPr>
            <w:r w:rsidRPr="00614331">
              <w:rPr>
                <w:b/>
                <w:color w:val="000000"/>
                <w:sz w:val="22"/>
                <w:szCs w:val="22"/>
              </w:rPr>
              <w:t>РЕСПУБЛИКИ КАЗАХСТАН»</w:t>
            </w:r>
          </w:p>
          <w:p w14:paraId="595C1FAA" w14:textId="77777777" w:rsidR="00155E4A" w:rsidRPr="00614331" w:rsidRDefault="00155E4A" w:rsidP="00C43B05">
            <w:pPr>
              <w:jc w:val="center"/>
              <w:rPr>
                <w:b/>
                <w:color w:val="000000"/>
                <w:sz w:val="16"/>
                <w:szCs w:val="16"/>
              </w:rPr>
            </w:pPr>
          </w:p>
        </w:tc>
      </w:tr>
      <w:tr w:rsidR="00155E4A" w:rsidRPr="00614331" w14:paraId="4D76209C" w14:textId="77777777" w:rsidTr="00C43B05">
        <w:trPr>
          <w:trHeight w:val="70"/>
          <w:jc w:val="center"/>
        </w:trPr>
        <w:tc>
          <w:tcPr>
            <w:tcW w:w="4149" w:type="dxa"/>
          </w:tcPr>
          <w:p w14:paraId="7611F7D2" w14:textId="77777777" w:rsidR="00155E4A" w:rsidRPr="00614331" w:rsidRDefault="00155E4A" w:rsidP="00C43B05">
            <w:pPr>
              <w:jc w:val="center"/>
              <w:rPr>
                <w:color w:val="000000"/>
                <w:sz w:val="28"/>
                <w:szCs w:val="28"/>
                <w:lang w:val="kk-KZ"/>
              </w:rPr>
            </w:pPr>
            <w:r w:rsidRPr="00614331">
              <w:rPr>
                <w:b/>
                <w:color w:val="000000"/>
                <w:sz w:val="28"/>
                <w:szCs w:val="28"/>
              </w:rPr>
              <w:t>БАСҚАРМАСЫНЫҢ</w:t>
            </w:r>
            <w:r w:rsidRPr="00614331">
              <w:rPr>
                <w:b/>
                <w:color w:val="000000"/>
                <w:sz w:val="28"/>
                <w:szCs w:val="28"/>
              </w:rPr>
              <w:br/>
              <w:t>ҚАУЛЫСЫ</w:t>
            </w:r>
          </w:p>
        </w:tc>
        <w:tc>
          <w:tcPr>
            <w:tcW w:w="1728" w:type="dxa"/>
          </w:tcPr>
          <w:p w14:paraId="2A5D1F6A" w14:textId="77777777" w:rsidR="00155E4A" w:rsidRPr="00614331" w:rsidRDefault="00155E4A" w:rsidP="00C43B05">
            <w:pPr>
              <w:rPr>
                <w:color w:val="000000"/>
                <w:sz w:val="18"/>
                <w:szCs w:val="18"/>
              </w:rPr>
            </w:pPr>
          </w:p>
        </w:tc>
        <w:tc>
          <w:tcPr>
            <w:tcW w:w="3975" w:type="dxa"/>
          </w:tcPr>
          <w:p w14:paraId="518ADD2E" w14:textId="77777777" w:rsidR="00155E4A" w:rsidRPr="00614331" w:rsidRDefault="00155E4A" w:rsidP="00C43B05">
            <w:pPr>
              <w:jc w:val="center"/>
              <w:rPr>
                <w:b/>
                <w:color w:val="000000"/>
                <w:sz w:val="28"/>
                <w:szCs w:val="28"/>
              </w:rPr>
            </w:pPr>
            <w:r w:rsidRPr="00614331">
              <w:rPr>
                <w:b/>
                <w:color w:val="000000"/>
                <w:sz w:val="28"/>
                <w:szCs w:val="28"/>
              </w:rPr>
              <w:t>ПОСТАНОВЛЕНИЕ</w:t>
            </w:r>
          </w:p>
          <w:p w14:paraId="575405FA" w14:textId="77777777" w:rsidR="00155E4A" w:rsidRPr="00614331" w:rsidRDefault="00155E4A" w:rsidP="00C43B05">
            <w:pPr>
              <w:jc w:val="center"/>
              <w:rPr>
                <w:b/>
                <w:color w:val="000000"/>
                <w:sz w:val="22"/>
                <w:szCs w:val="22"/>
              </w:rPr>
            </w:pPr>
            <w:r w:rsidRPr="00614331">
              <w:rPr>
                <w:b/>
                <w:color w:val="000000"/>
                <w:sz w:val="28"/>
                <w:szCs w:val="28"/>
              </w:rPr>
              <w:t>ПРАВЛЕНИЯ</w:t>
            </w:r>
          </w:p>
        </w:tc>
      </w:tr>
    </w:tbl>
    <w:p w14:paraId="47CDE3E0" w14:textId="77777777" w:rsidR="00155E4A" w:rsidRDefault="00155E4A" w:rsidP="00155E4A">
      <w:pPr>
        <w:pStyle w:val="af4"/>
        <w:rPr>
          <w:color w:val="3A7298"/>
          <w:sz w:val="22"/>
          <w:szCs w:val="22"/>
          <w:lang w:val="kk-KZ"/>
        </w:rPr>
      </w:pPr>
    </w:p>
    <w:p w14:paraId="40ABF519" w14:textId="77777777" w:rsidR="00155E4A" w:rsidRPr="003C37E7" w:rsidRDefault="00155E4A" w:rsidP="00155E4A">
      <w:pPr>
        <w:pStyle w:val="af4"/>
        <w:rPr>
          <w:sz w:val="22"/>
          <w:szCs w:val="22"/>
        </w:rPr>
      </w:pPr>
      <w:r>
        <w:rPr>
          <w:b/>
          <w:bCs/>
          <w:sz w:val="22"/>
          <w:szCs w:val="22"/>
        </w:rPr>
        <w:tab/>
      </w:r>
      <w:r>
        <w:rPr>
          <w:b/>
          <w:bCs/>
          <w:sz w:val="22"/>
          <w:szCs w:val="22"/>
          <w:lang w:val="kk-KZ"/>
        </w:rPr>
        <w:t xml:space="preserve">                        </w:t>
      </w:r>
      <w:r>
        <w:rPr>
          <w:b/>
          <w:bCs/>
          <w:sz w:val="22"/>
          <w:szCs w:val="22"/>
        </w:rPr>
        <w:t xml:space="preserve">№103 </w:t>
      </w:r>
      <w:r w:rsidRPr="003C37E7">
        <w:rPr>
          <w:b/>
          <w:bCs/>
          <w:sz w:val="22"/>
          <w:szCs w:val="22"/>
        </w:rPr>
        <w:t xml:space="preserve">                    </w:t>
      </w:r>
      <w:r>
        <w:rPr>
          <w:b/>
          <w:bCs/>
          <w:sz w:val="22"/>
          <w:szCs w:val="22"/>
        </w:rPr>
        <w:t xml:space="preserve">            </w:t>
      </w:r>
      <w:r w:rsidRPr="003C37E7">
        <w:rPr>
          <w:b/>
          <w:bCs/>
          <w:sz w:val="22"/>
          <w:szCs w:val="22"/>
        </w:rPr>
        <w:t xml:space="preserve">               </w:t>
      </w:r>
      <w:r>
        <w:rPr>
          <w:b/>
          <w:bCs/>
          <w:sz w:val="22"/>
          <w:szCs w:val="22"/>
        </w:rPr>
        <w:t xml:space="preserve">                           от «24</w:t>
      </w:r>
      <w:r w:rsidRPr="003C37E7">
        <w:rPr>
          <w:b/>
          <w:bCs/>
          <w:sz w:val="22"/>
          <w:szCs w:val="22"/>
        </w:rPr>
        <w:t xml:space="preserve">» </w:t>
      </w:r>
      <w:r>
        <w:rPr>
          <w:b/>
          <w:bCs/>
          <w:sz w:val="22"/>
          <w:szCs w:val="22"/>
          <w:lang w:val="kk-KZ"/>
        </w:rPr>
        <w:t>декабря</w:t>
      </w:r>
      <w:r>
        <w:rPr>
          <w:b/>
          <w:bCs/>
          <w:sz w:val="22"/>
          <w:szCs w:val="22"/>
        </w:rPr>
        <w:t xml:space="preserve"> </w:t>
      </w:r>
      <w:r w:rsidRPr="003C37E7">
        <w:rPr>
          <w:b/>
          <w:bCs/>
          <w:sz w:val="22"/>
          <w:szCs w:val="22"/>
        </w:rPr>
        <w:t>20</w:t>
      </w:r>
      <w:r>
        <w:rPr>
          <w:b/>
          <w:bCs/>
          <w:sz w:val="22"/>
          <w:szCs w:val="22"/>
          <w:lang w:val="kk-KZ"/>
        </w:rPr>
        <w:t>25</w:t>
      </w:r>
      <w:r w:rsidRPr="003C37E7">
        <w:rPr>
          <w:b/>
          <w:bCs/>
          <w:sz w:val="22"/>
          <w:szCs w:val="22"/>
        </w:rPr>
        <w:t xml:space="preserve"> года</w:t>
      </w:r>
    </w:p>
    <w:p w14:paraId="1FE68911" w14:textId="77777777" w:rsidR="00155E4A" w:rsidRPr="003C37E7" w:rsidRDefault="00155E4A" w:rsidP="00155E4A">
      <w:pPr>
        <w:pStyle w:val="af4"/>
        <w:rPr>
          <w:sz w:val="22"/>
          <w:szCs w:val="22"/>
          <w:lang w:val="kk-KZ"/>
        </w:rPr>
      </w:pPr>
    </w:p>
    <w:p w14:paraId="2B09FA66" w14:textId="174A650B" w:rsidR="00614331" w:rsidRPr="002C1AE3" w:rsidRDefault="004E0801" w:rsidP="00BD1118">
      <w:pPr>
        <w:tabs>
          <w:tab w:val="left" w:pos="709"/>
        </w:tabs>
        <w:overflowPunct w:val="0"/>
        <w:autoSpaceDE w:val="0"/>
        <w:autoSpaceDN w:val="0"/>
        <w:adjustRightInd w:val="0"/>
        <w:jc w:val="center"/>
        <w:rPr>
          <w:sz w:val="20"/>
          <w:szCs w:val="20"/>
          <w:lang w:val="kk-KZ"/>
        </w:rPr>
      </w:pPr>
      <w:r w:rsidRPr="002C1AE3">
        <w:rPr>
          <w:sz w:val="20"/>
          <w:szCs w:val="20"/>
        </w:rPr>
        <w:t>Астана</w:t>
      </w:r>
      <w:r w:rsidRPr="002C1AE3">
        <w:rPr>
          <w:sz w:val="20"/>
        </w:rPr>
        <w:t xml:space="preserve"> </w:t>
      </w:r>
      <w:r w:rsidR="00614331" w:rsidRPr="002C1AE3">
        <w:rPr>
          <w:sz w:val="20"/>
          <w:szCs w:val="20"/>
          <w:lang w:val="kk-KZ"/>
        </w:rPr>
        <w:t xml:space="preserve">қаласы                                                                                                        город </w:t>
      </w:r>
      <w:r w:rsidRPr="002C1AE3">
        <w:rPr>
          <w:sz w:val="20"/>
          <w:szCs w:val="20"/>
          <w:lang w:val="kk-KZ"/>
        </w:rPr>
        <w:t>Астана</w:t>
      </w:r>
    </w:p>
    <w:p w14:paraId="38D7E8AE" w14:textId="77777777" w:rsidR="00614331" w:rsidRPr="002C1AE3" w:rsidRDefault="00614331" w:rsidP="00882391">
      <w:pPr>
        <w:rPr>
          <w:rFonts w:eastAsia="Calibri"/>
          <w:sz w:val="28"/>
          <w:szCs w:val="22"/>
          <w:lang w:val="kk-KZ" w:eastAsia="en-US"/>
        </w:rPr>
      </w:pPr>
    </w:p>
    <w:p w14:paraId="4E063BF1" w14:textId="69348605" w:rsidR="00614331" w:rsidRPr="002C1AE3" w:rsidRDefault="00614331" w:rsidP="0086706F">
      <w:pPr>
        <w:jc w:val="center"/>
        <w:rPr>
          <w:rFonts w:eastAsia="Calibri"/>
          <w:sz w:val="28"/>
          <w:szCs w:val="22"/>
          <w:lang w:eastAsia="en-US"/>
        </w:rPr>
      </w:pPr>
    </w:p>
    <w:p w14:paraId="60292BE8" w14:textId="77777777" w:rsidR="006E75D7" w:rsidRPr="002C1AE3" w:rsidRDefault="006E75D7" w:rsidP="006E75D7">
      <w:pPr>
        <w:ind w:firstLine="709"/>
        <w:jc w:val="center"/>
        <w:rPr>
          <w:rFonts w:eastAsia="Calibri"/>
          <w:b/>
          <w:sz w:val="28"/>
          <w:szCs w:val="28"/>
          <w:lang w:eastAsia="en-US"/>
        </w:rPr>
      </w:pPr>
      <w:r w:rsidRPr="002C1AE3">
        <w:rPr>
          <w:rFonts w:eastAsia="Calibri"/>
          <w:b/>
          <w:sz w:val="28"/>
          <w:szCs w:val="28"/>
          <w:lang w:eastAsia="en-US"/>
        </w:rPr>
        <w:t>О</w:t>
      </w:r>
      <w:r w:rsidRPr="002C1AE3">
        <w:rPr>
          <w:rFonts w:eastAsia="Calibri"/>
          <w:b/>
          <w:sz w:val="28"/>
          <w:szCs w:val="28"/>
          <w:lang w:val="kk-KZ" w:eastAsia="en-US"/>
        </w:rPr>
        <w:t xml:space="preserve">б утверждении </w:t>
      </w:r>
      <w:r w:rsidRPr="002C1AE3">
        <w:rPr>
          <w:rFonts w:eastAsia="Calibri"/>
          <w:b/>
          <w:sz w:val="28"/>
          <w:szCs w:val="28"/>
          <w:lang w:eastAsia="en-US"/>
        </w:rPr>
        <w:t xml:space="preserve">Правил представления отчетности по займам и условным обязательствам банками второго уровня, филиалами банков-нерезидентов Республики Казахстан, акционерным обществом «Банк Развития Казахстана» и организациями, осуществляющими отдельные виды банковских операций </w:t>
      </w:r>
    </w:p>
    <w:p w14:paraId="670CEC03" w14:textId="77777777" w:rsidR="002C285B" w:rsidRPr="000A3C57" w:rsidRDefault="002C285B" w:rsidP="002C285B">
      <w:pPr>
        <w:jc w:val="center"/>
        <w:rPr>
          <w:rFonts w:eastAsia="MS Mincho"/>
          <w:b/>
          <w:sz w:val="20"/>
          <w:szCs w:val="28"/>
        </w:rPr>
      </w:pPr>
      <w:r w:rsidRPr="000A3C57">
        <w:rPr>
          <w:rFonts w:eastAsia="MS Mincho"/>
          <w:b/>
          <w:bCs/>
          <w:sz w:val="20"/>
        </w:rPr>
        <w:t>(</w:t>
      </w:r>
      <w:r w:rsidRPr="000A3C57">
        <w:rPr>
          <w:rFonts w:eastAsia="MS Mincho"/>
          <w:b/>
          <w:sz w:val="20"/>
          <w:szCs w:val="28"/>
        </w:rPr>
        <w:t>С изменениями и дополнениями:</w:t>
      </w:r>
    </w:p>
    <w:p w14:paraId="75C70CC0" w14:textId="77777777" w:rsidR="002C285B" w:rsidRPr="000A3C57" w:rsidRDefault="002C285B" w:rsidP="002C285B">
      <w:pPr>
        <w:jc w:val="center"/>
        <w:rPr>
          <w:rFonts w:eastAsia="MS Mincho"/>
          <w:b/>
          <w:sz w:val="20"/>
          <w:szCs w:val="28"/>
        </w:rPr>
      </w:pPr>
      <w:r w:rsidRPr="000A3C57">
        <w:rPr>
          <w:rFonts w:eastAsia="MS Mincho"/>
          <w:b/>
          <w:bCs/>
          <w:sz w:val="20"/>
        </w:rPr>
        <w:t>1. ПП НБ РК № 94 от 31.07.2026 г.)</w:t>
      </w:r>
    </w:p>
    <w:p w14:paraId="091FA634" w14:textId="77777777" w:rsidR="006E75D7" w:rsidRPr="002C1AE3" w:rsidRDefault="006E75D7" w:rsidP="006E75D7">
      <w:pPr>
        <w:ind w:firstLine="709"/>
        <w:rPr>
          <w:rFonts w:eastAsia="Calibri"/>
          <w:sz w:val="28"/>
          <w:szCs w:val="28"/>
          <w:lang w:eastAsia="en-US"/>
        </w:rPr>
      </w:pPr>
    </w:p>
    <w:p w14:paraId="1E37BD75" w14:textId="77777777" w:rsidR="006E75D7" w:rsidRPr="002C1AE3" w:rsidRDefault="006E75D7" w:rsidP="006E75D7">
      <w:pPr>
        <w:ind w:firstLine="709"/>
        <w:jc w:val="both"/>
        <w:rPr>
          <w:rFonts w:eastAsia="Calibri"/>
          <w:sz w:val="28"/>
          <w:szCs w:val="28"/>
          <w:lang w:eastAsia="en-US"/>
        </w:rPr>
      </w:pPr>
      <w:r w:rsidRPr="002C1AE3">
        <w:rPr>
          <w:sz w:val="28"/>
          <w:szCs w:val="28"/>
        </w:rPr>
        <w:t xml:space="preserve">В соответствии </w:t>
      </w:r>
      <w:r w:rsidRPr="002C1AE3">
        <w:rPr>
          <w:color w:val="000000"/>
          <w:sz w:val="28"/>
          <w:szCs w:val="28"/>
        </w:rPr>
        <w:t xml:space="preserve">с подпунктом 48) абзаца второго части второй пункта 19 Положения Национального Банка Республики Казахстан, утвержденного Указом Президента Республики Казахстан от 31 декабря 2003 года № 1271 </w:t>
      </w:r>
      <w:r w:rsidRPr="002C1AE3">
        <w:rPr>
          <w:rFonts w:eastAsia="Calibri"/>
          <w:sz w:val="28"/>
          <w:szCs w:val="28"/>
          <w:lang w:eastAsia="en-US"/>
        </w:rPr>
        <w:t>«Об утверждении Положения и структуры Национального Банка Республики Казахстан»</w:t>
      </w:r>
      <w:r w:rsidRPr="002C1AE3">
        <w:rPr>
          <w:color w:val="000000"/>
          <w:sz w:val="28"/>
          <w:szCs w:val="28"/>
        </w:rPr>
        <w:t xml:space="preserve">, </w:t>
      </w:r>
      <w:r w:rsidRPr="002C1AE3">
        <w:rPr>
          <w:sz w:val="28"/>
          <w:szCs w:val="28"/>
        </w:rPr>
        <w:t xml:space="preserve">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2C1AE3">
        <w:rPr>
          <w:b/>
          <w:bCs/>
          <w:sz w:val="28"/>
          <w:szCs w:val="28"/>
        </w:rPr>
        <w:t>ПОСТАНОВЛЯЕТ</w:t>
      </w:r>
      <w:r w:rsidRPr="002C1AE3">
        <w:rPr>
          <w:sz w:val="28"/>
          <w:szCs w:val="28"/>
        </w:rPr>
        <w:t>:</w:t>
      </w:r>
    </w:p>
    <w:p w14:paraId="5B6BFD8E" w14:textId="71EFA4E5" w:rsidR="006E75D7" w:rsidRPr="002C1AE3" w:rsidRDefault="006E75D7" w:rsidP="006E75D7">
      <w:pPr>
        <w:ind w:firstLine="709"/>
        <w:jc w:val="both"/>
        <w:rPr>
          <w:rFonts w:eastAsia="Calibri"/>
          <w:sz w:val="28"/>
          <w:szCs w:val="28"/>
          <w:lang w:eastAsia="en-US"/>
        </w:rPr>
      </w:pPr>
      <w:r w:rsidRPr="002C1AE3">
        <w:rPr>
          <w:rFonts w:eastAsia="Calibri"/>
          <w:sz w:val="28"/>
          <w:szCs w:val="28"/>
          <w:lang w:eastAsia="en-US"/>
        </w:rPr>
        <w:t xml:space="preserve">1. Утвердить прилагаемые Правила представления отчетности </w:t>
      </w:r>
      <w:r w:rsidR="00B11172" w:rsidRPr="002C1AE3">
        <w:rPr>
          <w:rFonts w:eastAsia="Calibri"/>
          <w:sz w:val="28"/>
          <w:szCs w:val="28"/>
          <w:lang w:eastAsia="en-US"/>
        </w:rPr>
        <w:t xml:space="preserve">по займам и условным обязательствам </w:t>
      </w:r>
      <w:r w:rsidRPr="002C1AE3">
        <w:rPr>
          <w:rFonts w:eastAsia="Calibri"/>
          <w:sz w:val="28"/>
          <w:szCs w:val="28"/>
          <w:lang w:eastAsia="en-US"/>
        </w:rPr>
        <w:t>банками второго уровня, филиалами банков-нер</w:t>
      </w:r>
      <w:r w:rsidR="00B11172" w:rsidRPr="002C1AE3">
        <w:rPr>
          <w:rFonts w:eastAsia="Calibri"/>
          <w:sz w:val="28"/>
          <w:szCs w:val="28"/>
          <w:lang w:eastAsia="en-US"/>
        </w:rPr>
        <w:t>езидентов Республики Казахстан,</w:t>
      </w:r>
      <w:r w:rsidRPr="002C1AE3">
        <w:rPr>
          <w:rFonts w:eastAsia="Calibri"/>
          <w:sz w:val="28"/>
          <w:szCs w:val="28"/>
          <w:lang w:eastAsia="en-US"/>
        </w:rPr>
        <w:t xml:space="preserve"> акционерным общес</w:t>
      </w:r>
      <w:r w:rsidR="00B11172" w:rsidRPr="002C1AE3">
        <w:rPr>
          <w:rFonts w:eastAsia="Calibri"/>
          <w:sz w:val="28"/>
          <w:szCs w:val="28"/>
          <w:lang w:eastAsia="en-US"/>
        </w:rPr>
        <w:t>твом «Банк Развития Казахстана» и организациями, осуществляющими отдельные виды банковских операций.</w:t>
      </w:r>
    </w:p>
    <w:p w14:paraId="58EB186F" w14:textId="77777777" w:rsidR="006E75D7" w:rsidRPr="002C1AE3" w:rsidRDefault="006E75D7" w:rsidP="006E75D7">
      <w:pPr>
        <w:ind w:firstLine="709"/>
        <w:jc w:val="both"/>
        <w:rPr>
          <w:rFonts w:eastAsia="Calibri"/>
          <w:sz w:val="28"/>
          <w:szCs w:val="28"/>
          <w:lang w:eastAsia="en-US"/>
        </w:rPr>
      </w:pPr>
      <w:r w:rsidRPr="002C1AE3">
        <w:rPr>
          <w:rFonts w:eastAsia="Calibri"/>
          <w:sz w:val="28"/>
          <w:szCs w:val="28"/>
          <w:lang w:eastAsia="en-US"/>
        </w:rPr>
        <w:t>2. Признать утратившими силу некоторые постановления Правления Национального Банка Республики Казахстан, по перечню согласно приложению к настоящему постановлению.</w:t>
      </w:r>
    </w:p>
    <w:p w14:paraId="4E155116" w14:textId="77777777" w:rsidR="006E75D7" w:rsidRPr="002C1AE3" w:rsidRDefault="006E75D7" w:rsidP="006E75D7">
      <w:pPr>
        <w:tabs>
          <w:tab w:val="left" w:pos="1134"/>
        </w:tabs>
        <w:overflowPunct w:val="0"/>
        <w:autoSpaceDE w:val="0"/>
        <w:autoSpaceDN w:val="0"/>
        <w:adjustRightInd w:val="0"/>
        <w:ind w:firstLine="709"/>
        <w:jc w:val="both"/>
        <w:rPr>
          <w:rFonts w:eastAsia="Calibri"/>
          <w:sz w:val="28"/>
          <w:szCs w:val="28"/>
          <w:lang w:eastAsia="en-US"/>
        </w:rPr>
      </w:pPr>
      <w:r w:rsidRPr="002C1AE3">
        <w:rPr>
          <w:rFonts w:eastAsia="Calibri"/>
          <w:sz w:val="28"/>
          <w:szCs w:val="28"/>
          <w:lang w:eastAsia="en-US"/>
        </w:rPr>
        <w:t>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p w14:paraId="22D48F03" w14:textId="77777777" w:rsidR="006E75D7" w:rsidRPr="002C1AE3" w:rsidRDefault="006E75D7" w:rsidP="006E75D7">
      <w:pPr>
        <w:tabs>
          <w:tab w:val="left" w:pos="1134"/>
        </w:tabs>
        <w:overflowPunct w:val="0"/>
        <w:autoSpaceDE w:val="0"/>
        <w:autoSpaceDN w:val="0"/>
        <w:adjustRightInd w:val="0"/>
        <w:ind w:firstLine="709"/>
        <w:jc w:val="both"/>
        <w:rPr>
          <w:rFonts w:eastAsia="Calibri"/>
          <w:sz w:val="28"/>
          <w:szCs w:val="28"/>
          <w:lang w:eastAsia="en-US"/>
        </w:rPr>
      </w:pPr>
      <w:r w:rsidRPr="002C1AE3">
        <w:rPr>
          <w:rFonts w:eastAsia="Calibri"/>
          <w:sz w:val="28"/>
          <w:szCs w:val="28"/>
          <w:lang w:eastAsia="en-US"/>
        </w:rPr>
        <w:t>1)</w:t>
      </w:r>
      <w:r w:rsidRPr="002C1AE3">
        <w:rPr>
          <w:rFonts w:eastAsia="Calibri"/>
          <w:sz w:val="28"/>
          <w:szCs w:val="28"/>
          <w:lang w:eastAsia="en-US"/>
        </w:rPr>
        <w:tab/>
        <w:t>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14:paraId="4F7F2DA5" w14:textId="77777777" w:rsidR="006E75D7" w:rsidRPr="002C1AE3" w:rsidRDefault="006E75D7" w:rsidP="006E75D7">
      <w:pPr>
        <w:tabs>
          <w:tab w:val="left" w:pos="1134"/>
        </w:tabs>
        <w:overflowPunct w:val="0"/>
        <w:autoSpaceDE w:val="0"/>
        <w:autoSpaceDN w:val="0"/>
        <w:adjustRightInd w:val="0"/>
        <w:ind w:firstLine="709"/>
        <w:jc w:val="both"/>
        <w:rPr>
          <w:rFonts w:eastAsia="Calibri"/>
          <w:sz w:val="28"/>
          <w:szCs w:val="28"/>
          <w:lang w:eastAsia="en-US"/>
        </w:rPr>
      </w:pPr>
      <w:r w:rsidRPr="002C1AE3">
        <w:rPr>
          <w:rFonts w:eastAsia="Calibri"/>
          <w:sz w:val="28"/>
          <w:szCs w:val="28"/>
          <w:lang w:eastAsia="en-US"/>
        </w:rPr>
        <w:lastRenderedPageBreak/>
        <w:t>2)</w:t>
      </w:r>
      <w:r w:rsidRPr="002C1AE3">
        <w:rPr>
          <w:rFonts w:eastAsia="Calibri"/>
          <w:sz w:val="28"/>
          <w:szCs w:val="28"/>
          <w:lang w:eastAsia="en-US"/>
        </w:rPr>
        <w:tab/>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14:paraId="5D06FEB0" w14:textId="77777777" w:rsidR="006E75D7" w:rsidRPr="002C1AE3" w:rsidRDefault="006E75D7" w:rsidP="006E75D7">
      <w:pPr>
        <w:tabs>
          <w:tab w:val="left" w:pos="1134"/>
        </w:tabs>
        <w:overflowPunct w:val="0"/>
        <w:autoSpaceDE w:val="0"/>
        <w:autoSpaceDN w:val="0"/>
        <w:adjustRightInd w:val="0"/>
        <w:ind w:firstLine="709"/>
        <w:jc w:val="both"/>
        <w:rPr>
          <w:rFonts w:eastAsia="Calibri"/>
          <w:sz w:val="28"/>
          <w:szCs w:val="28"/>
          <w:lang w:eastAsia="en-US"/>
        </w:rPr>
      </w:pPr>
      <w:r w:rsidRPr="002C1AE3">
        <w:rPr>
          <w:rFonts w:eastAsia="Calibri"/>
          <w:sz w:val="28"/>
          <w:szCs w:val="28"/>
          <w:lang w:eastAsia="en-US"/>
        </w:rPr>
        <w:t>3)</w:t>
      </w:r>
      <w:r w:rsidRPr="002C1AE3">
        <w:rPr>
          <w:rFonts w:eastAsia="Calibri"/>
          <w:sz w:val="28"/>
          <w:szCs w:val="28"/>
          <w:lang w:eastAsia="en-US"/>
        </w:rPr>
        <w:tab/>
        <w:t>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14:paraId="7065876B" w14:textId="77777777" w:rsidR="006E75D7" w:rsidRPr="002C1AE3" w:rsidRDefault="006E75D7" w:rsidP="006E75D7">
      <w:pPr>
        <w:tabs>
          <w:tab w:val="left" w:pos="1134"/>
        </w:tabs>
        <w:overflowPunct w:val="0"/>
        <w:autoSpaceDE w:val="0"/>
        <w:autoSpaceDN w:val="0"/>
        <w:adjustRightInd w:val="0"/>
        <w:ind w:firstLine="709"/>
        <w:jc w:val="both"/>
        <w:rPr>
          <w:rFonts w:eastAsia="Calibri"/>
          <w:sz w:val="28"/>
          <w:szCs w:val="28"/>
          <w:lang w:eastAsia="en-US"/>
        </w:rPr>
      </w:pPr>
      <w:r w:rsidRPr="002C1AE3">
        <w:rPr>
          <w:rFonts w:eastAsia="Calibri"/>
          <w:sz w:val="28"/>
          <w:szCs w:val="28"/>
          <w:lang w:eastAsia="en-US"/>
        </w:rPr>
        <w:t>4.</w:t>
      </w:r>
      <w:r w:rsidRPr="002C1AE3">
        <w:rPr>
          <w:rFonts w:eastAsia="Calibri"/>
          <w:sz w:val="28"/>
          <w:szCs w:val="28"/>
          <w:lang w:eastAsia="en-US"/>
        </w:rPr>
        <w:tab/>
        <w:t>Контроль за исполнением настоящего постановления возложить на курирующего заместителя Председателя Национального Банка Республики Казахстан.</w:t>
      </w:r>
    </w:p>
    <w:p w14:paraId="0208F9C7" w14:textId="77777777" w:rsidR="006E75D7" w:rsidRPr="002C1AE3" w:rsidRDefault="006E75D7" w:rsidP="006E75D7">
      <w:pPr>
        <w:tabs>
          <w:tab w:val="left" w:pos="1134"/>
        </w:tabs>
        <w:ind w:firstLine="709"/>
        <w:jc w:val="both"/>
        <w:rPr>
          <w:rFonts w:eastAsia="Calibri"/>
          <w:sz w:val="28"/>
          <w:szCs w:val="28"/>
          <w:lang w:eastAsia="en-US"/>
        </w:rPr>
      </w:pPr>
      <w:r w:rsidRPr="002C1AE3">
        <w:rPr>
          <w:rFonts w:eastAsia="Calibri"/>
          <w:sz w:val="28"/>
          <w:szCs w:val="28"/>
          <w:lang w:eastAsia="en-US"/>
        </w:rPr>
        <w:t>5.</w:t>
      </w:r>
      <w:r w:rsidRPr="002C1AE3">
        <w:rPr>
          <w:rFonts w:eastAsia="Calibri"/>
          <w:sz w:val="28"/>
          <w:szCs w:val="28"/>
          <w:lang w:eastAsia="en-US"/>
        </w:rPr>
        <w:tab/>
        <w:t>Настоящее постановление вводится в действие по истечении десяти календарных дней после дня его первого официального опубликования.</w:t>
      </w:r>
    </w:p>
    <w:p w14:paraId="51CFF738" w14:textId="3D694C60" w:rsidR="005232F2" w:rsidRPr="002C1AE3" w:rsidRDefault="005232F2" w:rsidP="005232F2">
      <w:pPr>
        <w:jc w:val="both"/>
        <w:rPr>
          <w:sz w:val="28"/>
          <w:szCs w:val="28"/>
        </w:rPr>
      </w:pPr>
    </w:p>
    <w:p w14:paraId="0BA3C7A2" w14:textId="77777777" w:rsidR="00AF1CC2" w:rsidRPr="002C1AE3" w:rsidRDefault="00AF1CC2" w:rsidP="005232F2">
      <w:pPr>
        <w:jc w:val="both"/>
        <w:rPr>
          <w:sz w:val="28"/>
          <w:szCs w:val="28"/>
        </w:rPr>
      </w:pPr>
    </w:p>
    <w:p w14:paraId="52CC025C" w14:textId="77777777" w:rsidR="00BE46A5" w:rsidRPr="00F21AB2" w:rsidRDefault="00BE46A5" w:rsidP="00BE46A5">
      <w:pPr>
        <w:ind w:firstLine="709"/>
        <w:jc w:val="both"/>
        <w:rPr>
          <w:sz w:val="28"/>
          <w:szCs w:val="28"/>
        </w:rPr>
      </w:pPr>
    </w:p>
    <w:tbl>
      <w:tblPr>
        <w:tblW w:w="0" w:type="auto"/>
        <w:tblInd w:w="108" w:type="dxa"/>
        <w:tblLook w:val="04A0" w:firstRow="1" w:lastRow="0" w:firstColumn="1" w:lastColumn="0" w:noHBand="0" w:noVBand="1"/>
      </w:tblPr>
      <w:tblGrid>
        <w:gridCol w:w="4819"/>
        <w:gridCol w:w="4679"/>
      </w:tblGrid>
      <w:tr w:rsidR="00BE46A5" w:rsidRPr="00BF5DCF" w14:paraId="0DF55BC3" w14:textId="77777777" w:rsidTr="0095267B">
        <w:tc>
          <w:tcPr>
            <w:tcW w:w="4819" w:type="dxa"/>
          </w:tcPr>
          <w:p w14:paraId="77835637" w14:textId="77777777" w:rsidR="00BE46A5" w:rsidRPr="00BF5DCF" w:rsidRDefault="00BE46A5" w:rsidP="0095267B">
            <w:pPr>
              <w:ind w:firstLine="709"/>
              <w:jc w:val="both"/>
              <w:rPr>
                <w:b/>
                <w:sz w:val="28"/>
                <w:szCs w:val="28"/>
              </w:rPr>
            </w:pPr>
            <w:r w:rsidRPr="00BF5DCF">
              <w:rPr>
                <w:b/>
                <w:sz w:val="28"/>
                <w:szCs w:val="28"/>
              </w:rPr>
              <w:t>Председатель</w:t>
            </w:r>
          </w:p>
        </w:tc>
        <w:tc>
          <w:tcPr>
            <w:tcW w:w="4679" w:type="dxa"/>
          </w:tcPr>
          <w:p w14:paraId="048F712C" w14:textId="77777777" w:rsidR="00BE46A5" w:rsidRPr="00BF5DCF" w:rsidRDefault="00BE46A5" w:rsidP="0095267B">
            <w:pPr>
              <w:ind w:firstLine="63"/>
              <w:jc w:val="both"/>
              <w:rPr>
                <w:sz w:val="28"/>
                <w:szCs w:val="28"/>
              </w:rPr>
            </w:pPr>
            <w:r w:rsidRPr="00BF5DCF">
              <w:rPr>
                <w:b/>
                <w:sz w:val="28"/>
                <w:szCs w:val="28"/>
              </w:rPr>
              <w:t xml:space="preserve"> </w:t>
            </w:r>
            <w:r>
              <w:rPr>
                <w:b/>
                <w:sz w:val="28"/>
                <w:szCs w:val="28"/>
              </w:rPr>
              <w:t xml:space="preserve">                             Т</w:t>
            </w:r>
            <w:r w:rsidRPr="00BF5DCF">
              <w:rPr>
                <w:b/>
                <w:sz w:val="28"/>
                <w:szCs w:val="28"/>
              </w:rPr>
              <w:t>.</w:t>
            </w:r>
            <w:r>
              <w:rPr>
                <w:b/>
                <w:sz w:val="28"/>
                <w:szCs w:val="28"/>
              </w:rPr>
              <w:t>М.</w:t>
            </w:r>
            <w:r w:rsidRPr="00BF5DCF">
              <w:rPr>
                <w:b/>
                <w:sz w:val="28"/>
                <w:szCs w:val="28"/>
              </w:rPr>
              <w:t xml:space="preserve"> </w:t>
            </w:r>
            <w:r>
              <w:rPr>
                <w:b/>
                <w:sz w:val="28"/>
                <w:szCs w:val="28"/>
              </w:rPr>
              <w:t>Сулейменов</w:t>
            </w:r>
            <w:r w:rsidRPr="00BF5DCF">
              <w:rPr>
                <w:b/>
                <w:sz w:val="28"/>
                <w:szCs w:val="28"/>
              </w:rPr>
              <w:t xml:space="preserve"> </w:t>
            </w:r>
          </w:p>
        </w:tc>
      </w:tr>
    </w:tbl>
    <w:p w14:paraId="18CDF2DA" w14:textId="77777777" w:rsidR="00BE46A5" w:rsidRDefault="00BE46A5" w:rsidP="00BE46A5">
      <w:pPr>
        <w:widowControl w:val="0"/>
        <w:ind w:left="1134"/>
        <w:jc w:val="both"/>
        <w:rPr>
          <w:sz w:val="20"/>
          <w:szCs w:val="20"/>
        </w:rPr>
      </w:pPr>
    </w:p>
    <w:p w14:paraId="2FEA52B6" w14:textId="77777777" w:rsidR="00BE46A5" w:rsidRDefault="00BE46A5" w:rsidP="00BE46A5">
      <w:pPr>
        <w:overflowPunct w:val="0"/>
        <w:autoSpaceDE w:val="0"/>
        <w:autoSpaceDN w:val="0"/>
        <w:adjustRightInd w:val="0"/>
        <w:jc w:val="both"/>
        <w:rPr>
          <w:rFonts w:eastAsia="Calibri"/>
          <w:sz w:val="28"/>
          <w:szCs w:val="28"/>
          <w:lang w:eastAsia="en-US"/>
        </w:rPr>
      </w:pPr>
    </w:p>
    <w:p w14:paraId="1563D0DD" w14:textId="5A052EEF" w:rsidR="00AB33A5" w:rsidRPr="002C1AE3" w:rsidRDefault="00AB33A5" w:rsidP="00882391">
      <w:pPr>
        <w:jc w:val="both"/>
        <w:rPr>
          <w:rFonts w:eastAsia="Calibri"/>
          <w:sz w:val="28"/>
          <w:szCs w:val="28"/>
          <w:lang w:eastAsia="en-US"/>
        </w:rPr>
      </w:pPr>
    </w:p>
    <w:p w14:paraId="13E6616A" w14:textId="7A4B10F2" w:rsidR="000F7947" w:rsidRPr="002C1AE3" w:rsidRDefault="000F7947" w:rsidP="00882391">
      <w:pPr>
        <w:jc w:val="both"/>
        <w:rPr>
          <w:rFonts w:eastAsia="Calibri"/>
          <w:sz w:val="28"/>
          <w:szCs w:val="28"/>
          <w:lang w:eastAsia="en-US"/>
        </w:rPr>
      </w:pPr>
    </w:p>
    <w:p w14:paraId="2CD6092E" w14:textId="7F8DBC78" w:rsidR="000F7947" w:rsidRPr="002C1AE3" w:rsidRDefault="000F7947" w:rsidP="00882391">
      <w:pPr>
        <w:jc w:val="both"/>
        <w:rPr>
          <w:rFonts w:eastAsia="Calibri"/>
          <w:sz w:val="28"/>
          <w:szCs w:val="28"/>
          <w:lang w:eastAsia="en-US"/>
        </w:rPr>
      </w:pPr>
    </w:p>
    <w:p w14:paraId="7B844984" w14:textId="7D68EAE6" w:rsidR="000F7947" w:rsidRPr="002C1AE3" w:rsidRDefault="000F7947" w:rsidP="00882391">
      <w:pPr>
        <w:jc w:val="both"/>
        <w:rPr>
          <w:rFonts w:eastAsia="Calibri"/>
          <w:sz w:val="28"/>
          <w:szCs w:val="28"/>
          <w:lang w:eastAsia="en-US"/>
        </w:rPr>
      </w:pPr>
    </w:p>
    <w:p w14:paraId="3D08642E" w14:textId="77777777" w:rsidR="000F7947" w:rsidRPr="002C1AE3" w:rsidRDefault="000F7947" w:rsidP="00882391">
      <w:pPr>
        <w:jc w:val="both"/>
        <w:rPr>
          <w:rFonts w:eastAsia="Calibri"/>
          <w:sz w:val="28"/>
          <w:szCs w:val="28"/>
          <w:lang w:eastAsia="en-US"/>
        </w:rPr>
      </w:pPr>
    </w:p>
    <w:p w14:paraId="413E5BCE" w14:textId="77777777" w:rsidR="00614331" w:rsidRPr="002C1AE3" w:rsidRDefault="00614331" w:rsidP="00882391">
      <w:pPr>
        <w:jc w:val="both"/>
        <w:rPr>
          <w:rFonts w:eastAsia="Calibri"/>
          <w:sz w:val="28"/>
          <w:szCs w:val="28"/>
          <w:lang w:eastAsia="en-US"/>
        </w:rPr>
      </w:pPr>
    </w:p>
    <w:p w14:paraId="1054C32F" w14:textId="77777777" w:rsidR="00614331" w:rsidRPr="002C1AE3" w:rsidRDefault="00614331" w:rsidP="00882391">
      <w:pPr>
        <w:jc w:val="both"/>
        <w:rPr>
          <w:rFonts w:eastAsia="Calibri"/>
          <w:sz w:val="28"/>
          <w:szCs w:val="28"/>
          <w:lang w:eastAsia="en-US"/>
        </w:rPr>
      </w:pPr>
      <w:r w:rsidRPr="002C1AE3">
        <w:rPr>
          <w:rFonts w:eastAsia="Calibri"/>
          <w:sz w:val="28"/>
          <w:szCs w:val="28"/>
          <w:lang w:eastAsia="en-US"/>
        </w:rPr>
        <w:t>«СОГЛАСОВАНО»</w:t>
      </w:r>
    </w:p>
    <w:p w14:paraId="1ED09148" w14:textId="77777777" w:rsidR="00614331" w:rsidRPr="002C1AE3" w:rsidRDefault="00614331" w:rsidP="00882391">
      <w:pPr>
        <w:jc w:val="both"/>
        <w:rPr>
          <w:rFonts w:eastAsia="Calibri"/>
          <w:sz w:val="28"/>
          <w:szCs w:val="28"/>
          <w:lang w:eastAsia="en-US"/>
        </w:rPr>
      </w:pPr>
      <w:r w:rsidRPr="002C1AE3">
        <w:rPr>
          <w:rFonts w:eastAsia="Calibri"/>
          <w:sz w:val="28"/>
          <w:szCs w:val="28"/>
          <w:lang w:eastAsia="en-US"/>
        </w:rPr>
        <w:t>Бюро национальной статистики</w:t>
      </w:r>
    </w:p>
    <w:p w14:paraId="42623B44" w14:textId="77777777" w:rsidR="00614331" w:rsidRPr="002C1AE3" w:rsidRDefault="00614331" w:rsidP="00882391">
      <w:pPr>
        <w:jc w:val="both"/>
        <w:rPr>
          <w:rFonts w:eastAsia="Calibri"/>
          <w:sz w:val="28"/>
          <w:szCs w:val="28"/>
          <w:lang w:eastAsia="en-US"/>
        </w:rPr>
      </w:pPr>
      <w:r w:rsidRPr="002C1AE3">
        <w:rPr>
          <w:rFonts w:eastAsia="Calibri"/>
          <w:sz w:val="28"/>
          <w:szCs w:val="28"/>
          <w:lang w:eastAsia="en-US"/>
        </w:rPr>
        <w:t>Агентства по стратегическому</w:t>
      </w:r>
    </w:p>
    <w:p w14:paraId="4D887DD0" w14:textId="77777777" w:rsidR="00614331" w:rsidRPr="002C1AE3" w:rsidRDefault="00614331" w:rsidP="00882391">
      <w:pPr>
        <w:jc w:val="both"/>
        <w:rPr>
          <w:rFonts w:eastAsia="Calibri"/>
          <w:sz w:val="28"/>
          <w:szCs w:val="28"/>
          <w:lang w:eastAsia="en-US"/>
        </w:rPr>
      </w:pPr>
      <w:r w:rsidRPr="002C1AE3">
        <w:rPr>
          <w:rFonts w:eastAsia="Calibri"/>
          <w:sz w:val="28"/>
          <w:szCs w:val="28"/>
          <w:lang w:eastAsia="en-US"/>
        </w:rPr>
        <w:t>планированию и реформам</w:t>
      </w:r>
    </w:p>
    <w:p w14:paraId="084F73CD" w14:textId="77777777" w:rsidR="00614331" w:rsidRPr="002C1AE3" w:rsidRDefault="00614331" w:rsidP="00882391">
      <w:pPr>
        <w:jc w:val="both"/>
        <w:rPr>
          <w:rFonts w:eastAsia="Calibri"/>
          <w:sz w:val="28"/>
          <w:szCs w:val="28"/>
          <w:lang w:eastAsia="en-US"/>
        </w:rPr>
      </w:pPr>
      <w:r w:rsidRPr="002C1AE3">
        <w:rPr>
          <w:rFonts w:eastAsia="Calibri"/>
          <w:sz w:val="28"/>
          <w:szCs w:val="28"/>
          <w:lang w:eastAsia="en-US"/>
        </w:rPr>
        <w:t>Республики Казахстан</w:t>
      </w:r>
    </w:p>
    <w:p w14:paraId="6B1A2DC7" w14:textId="77777777" w:rsidR="00614331" w:rsidRPr="002C1AE3" w:rsidRDefault="00614331" w:rsidP="00882391">
      <w:pPr>
        <w:jc w:val="both"/>
        <w:rPr>
          <w:rFonts w:eastAsia="Calibri"/>
          <w:sz w:val="28"/>
          <w:szCs w:val="28"/>
          <w:lang w:eastAsia="en-US"/>
        </w:rPr>
      </w:pPr>
    </w:p>
    <w:p w14:paraId="665B0EDF" w14:textId="77777777" w:rsidR="00614331" w:rsidRPr="002C1AE3" w:rsidRDefault="00614331" w:rsidP="00882391">
      <w:pPr>
        <w:overflowPunct w:val="0"/>
        <w:autoSpaceDE w:val="0"/>
        <w:autoSpaceDN w:val="0"/>
        <w:adjustRightInd w:val="0"/>
        <w:rPr>
          <w:sz w:val="28"/>
          <w:szCs w:val="28"/>
        </w:rPr>
      </w:pPr>
    </w:p>
    <w:p w14:paraId="0F21E9E1" w14:textId="77777777" w:rsidR="004E0801" w:rsidRPr="002C1AE3" w:rsidRDefault="004E0801" w:rsidP="00882391">
      <w:pPr>
        <w:jc w:val="both"/>
        <w:rPr>
          <w:rFonts w:eastAsia="Calibri"/>
          <w:sz w:val="28"/>
          <w:szCs w:val="28"/>
          <w:lang w:eastAsia="en-US"/>
        </w:rPr>
      </w:pPr>
      <w:r w:rsidRPr="002C1AE3">
        <w:rPr>
          <w:rFonts w:eastAsia="Calibri"/>
          <w:sz w:val="28"/>
          <w:szCs w:val="28"/>
          <w:lang w:eastAsia="en-US"/>
        </w:rPr>
        <w:t>«СОГЛАСОВАНО»</w:t>
      </w:r>
    </w:p>
    <w:p w14:paraId="231603B4" w14:textId="77777777" w:rsidR="004E0801" w:rsidRPr="002C1AE3" w:rsidRDefault="004E0801" w:rsidP="00882391">
      <w:pPr>
        <w:jc w:val="both"/>
        <w:rPr>
          <w:rFonts w:eastAsia="Calibri"/>
          <w:sz w:val="28"/>
          <w:szCs w:val="28"/>
          <w:lang w:eastAsia="en-US"/>
        </w:rPr>
      </w:pPr>
      <w:r w:rsidRPr="002C1AE3">
        <w:rPr>
          <w:rFonts w:eastAsia="Calibri"/>
          <w:sz w:val="28"/>
          <w:szCs w:val="28"/>
          <w:lang w:eastAsia="en-US"/>
        </w:rPr>
        <w:t xml:space="preserve">Агентство Республики Казахстан </w:t>
      </w:r>
    </w:p>
    <w:p w14:paraId="1E98D541" w14:textId="77777777" w:rsidR="004E0801" w:rsidRPr="002C1AE3" w:rsidRDefault="004E0801" w:rsidP="00882391">
      <w:pPr>
        <w:jc w:val="both"/>
        <w:rPr>
          <w:rFonts w:eastAsia="Calibri"/>
          <w:sz w:val="28"/>
          <w:szCs w:val="28"/>
          <w:lang w:eastAsia="en-US"/>
        </w:rPr>
      </w:pPr>
      <w:r w:rsidRPr="002C1AE3">
        <w:rPr>
          <w:rFonts w:eastAsia="Calibri"/>
          <w:sz w:val="28"/>
          <w:szCs w:val="28"/>
          <w:lang w:eastAsia="en-US"/>
        </w:rPr>
        <w:t xml:space="preserve">по регулированию и развитию </w:t>
      </w:r>
    </w:p>
    <w:p w14:paraId="6839CF51" w14:textId="7EA4476F" w:rsidR="005666AB" w:rsidRDefault="004E0801" w:rsidP="00882391">
      <w:pPr>
        <w:jc w:val="both"/>
        <w:rPr>
          <w:rFonts w:eastAsia="Calibri"/>
          <w:sz w:val="28"/>
          <w:szCs w:val="28"/>
          <w:lang w:eastAsia="en-US"/>
        </w:rPr>
      </w:pPr>
      <w:r w:rsidRPr="002C1AE3">
        <w:rPr>
          <w:rFonts w:eastAsia="Calibri"/>
          <w:sz w:val="28"/>
          <w:szCs w:val="28"/>
          <w:lang w:eastAsia="en-US"/>
        </w:rPr>
        <w:t>финансового рынка</w:t>
      </w:r>
    </w:p>
    <w:p w14:paraId="468446B3" w14:textId="465D419C" w:rsidR="00155E4A" w:rsidRDefault="00155E4A">
      <w:pPr>
        <w:spacing w:after="160" w:line="259" w:lineRule="auto"/>
        <w:rPr>
          <w:rFonts w:eastAsia="Calibri"/>
          <w:sz w:val="28"/>
          <w:szCs w:val="28"/>
          <w:lang w:val="en-US" w:eastAsia="en-US"/>
        </w:rPr>
      </w:pPr>
      <w:r>
        <w:rPr>
          <w:rFonts w:eastAsia="Calibri"/>
          <w:sz w:val="28"/>
          <w:szCs w:val="28"/>
          <w:lang w:val="en-US" w:eastAsia="en-US"/>
        </w:rPr>
        <w:br w:type="page"/>
      </w:r>
    </w:p>
    <w:p w14:paraId="6AE2DD76" w14:textId="77777777" w:rsidR="00155E4A" w:rsidRPr="00155E4A" w:rsidRDefault="00155E4A" w:rsidP="00155E4A">
      <w:pPr>
        <w:ind w:left="5670"/>
        <w:rPr>
          <w:rFonts w:eastAsia="Calibri"/>
          <w:sz w:val="28"/>
          <w:szCs w:val="28"/>
          <w:lang w:eastAsia="en-US"/>
        </w:rPr>
      </w:pPr>
      <w:r w:rsidRPr="00784BA5">
        <w:rPr>
          <w:rFonts w:eastAsia="Calibri"/>
          <w:sz w:val="28"/>
          <w:szCs w:val="28"/>
          <w:lang w:eastAsia="en-US"/>
        </w:rPr>
        <w:lastRenderedPageBreak/>
        <w:t xml:space="preserve">Утверждены постановлением </w:t>
      </w:r>
      <w:r w:rsidRPr="00155E4A">
        <w:rPr>
          <w:rFonts w:eastAsia="Calibri"/>
          <w:sz w:val="28"/>
          <w:szCs w:val="28"/>
          <w:lang w:eastAsia="en-US"/>
        </w:rPr>
        <w:t>Правления</w:t>
      </w:r>
    </w:p>
    <w:p w14:paraId="1C56DF58" w14:textId="77777777" w:rsidR="00155E4A" w:rsidRPr="00784BA5" w:rsidRDefault="00155E4A" w:rsidP="00155E4A">
      <w:pPr>
        <w:ind w:left="5670"/>
        <w:rPr>
          <w:rFonts w:eastAsia="Calibri"/>
          <w:sz w:val="28"/>
          <w:szCs w:val="28"/>
          <w:lang w:eastAsia="en-US"/>
        </w:rPr>
      </w:pPr>
      <w:r w:rsidRPr="00784BA5">
        <w:rPr>
          <w:rFonts w:eastAsia="Calibri"/>
          <w:sz w:val="28"/>
          <w:szCs w:val="28"/>
          <w:lang w:eastAsia="en-US"/>
        </w:rPr>
        <w:t>Национального Банка</w:t>
      </w:r>
    </w:p>
    <w:p w14:paraId="4BC306F7" w14:textId="77777777" w:rsidR="00155E4A" w:rsidRPr="00784BA5" w:rsidRDefault="00155E4A" w:rsidP="00155E4A">
      <w:pPr>
        <w:ind w:left="5670"/>
        <w:rPr>
          <w:rFonts w:eastAsia="Calibri"/>
          <w:sz w:val="28"/>
          <w:szCs w:val="28"/>
          <w:lang w:eastAsia="en-US"/>
        </w:rPr>
      </w:pPr>
      <w:r w:rsidRPr="00784BA5">
        <w:rPr>
          <w:rFonts w:eastAsia="Calibri"/>
          <w:sz w:val="28"/>
          <w:szCs w:val="28"/>
          <w:lang w:eastAsia="en-US"/>
        </w:rPr>
        <w:t>Республики Казахстан</w:t>
      </w:r>
    </w:p>
    <w:p w14:paraId="13EEFCF6" w14:textId="77777777" w:rsidR="00155E4A" w:rsidRPr="00784BA5" w:rsidRDefault="00155E4A" w:rsidP="00155E4A">
      <w:pPr>
        <w:ind w:left="5670"/>
        <w:rPr>
          <w:rFonts w:eastAsia="Calibri"/>
          <w:sz w:val="28"/>
          <w:szCs w:val="28"/>
          <w:lang w:eastAsia="en-US"/>
        </w:rPr>
      </w:pPr>
      <w:r w:rsidRPr="00784BA5">
        <w:rPr>
          <w:rFonts w:eastAsia="Calibri"/>
          <w:sz w:val="28"/>
          <w:szCs w:val="28"/>
          <w:lang w:eastAsia="en-US"/>
        </w:rPr>
        <w:t>от «</w:t>
      </w:r>
      <w:r>
        <w:rPr>
          <w:rFonts w:eastAsia="Calibri"/>
          <w:sz w:val="28"/>
          <w:szCs w:val="28"/>
          <w:lang w:eastAsia="en-US"/>
        </w:rPr>
        <w:t>24</w:t>
      </w:r>
      <w:r w:rsidRPr="00784BA5">
        <w:rPr>
          <w:rFonts w:eastAsia="Calibri"/>
          <w:sz w:val="28"/>
          <w:szCs w:val="28"/>
          <w:lang w:eastAsia="en-US"/>
        </w:rPr>
        <w:t xml:space="preserve">» </w:t>
      </w:r>
      <w:r>
        <w:rPr>
          <w:rFonts w:eastAsia="Calibri"/>
          <w:sz w:val="28"/>
          <w:szCs w:val="28"/>
          <w:lang w:eastAsia="en-US"/>
        </w:rPr>
        <w:t>декабря</w:t>
      </w:r>
      <w:r w:rsidRPr="00784BA5">
        <w:rPr>
          <w:rFonts w:eastAsia="Calibri"/>
          <w:sz w:val="28"/>
          <w:szCs w:val="28"/>
          <w:lang w:eastAsia="en-US"/>
        </w:rPr>
        <w:t xml:space="preserve"> 20</w:t>
      </w:r>
      <w:r>
        <w:rPr>
          <w:rFonts w:eastAsia="Calibri"/>
          <w:sz w:val="28"/>
          <w:szCs w:val="28"/>
          <w:lang w:eastAsia="en-US"/>
        </w:rPr>
        <w:t>25</w:t>
      </w:r>
      <w:r w:rsidRPr="00784BA5">
        <w:rPr>
          <w:rFonts w:eastAsia="Calibri"/>
          <w:sz w:val="28"/>
          <w:szCs w:val="28"/>
          <w:lang w:eastAsia="en-US"/>
        </w:rPr>
        <w:t xml:space="preserve"> года № </w:t>
      </w:r>
      <w:r>
        <w:rPr>
          <w:rFonts w:eastAsia="Calibri"/>
          <w:sz w:val="28"/>
          <w:szCs w:val="28"/>
          <w:lang w:eastAsia="en-US"/>
        </w:rPr>
        <w:t>103</w:t>
      </w:r>
    </w:p>
    <w:p w14:paraId="526B2AEE" w14:textId="77777777" w:rsidR="00155E4A" w:rsidRPr="00784BA5" w:rsidRDefault="00155E4A" w:rsidP="00155E4A">
      <w:pPr>
        <w:jc w:val="center"/>
        <w:rPr>
          <w:rFonts w:eastAsia="Calibri"/>
          <w:sz w:val="28"/>
          <w:szCs w:val="28"/>
          <w:lang w:eastAsia="en-US"/>
        </w:rPr>
      </w:pPr>
    </w:p>
    <w:p w14:paraId="745AC3D3" w14:textId="77777777" w:rsidR="00155E4A" w:rsidRPr="00784BA5" w:rsidRDefault="00155E4A" w:rsidP="00155E4A">
      <w:pPr>
        <w:jc w:val="center"/>
        <w:rPr>
          <w:rFonts w:eastAsia="Calibri"/>
          <w:sz w:val="28"/>
          <w:szCs w:val="28"/>
          <w:lang w:eastAsia="en-US"/>
        </w:rPr>
      </w:pPr>
    </w:p>
    <w:p w14:paraId="59176DE9" w14:textId="77777777" w:rsidR="00155E4A" w:rsidRPr="00784BA5" w:rsidRDefault="00155E4A" w:rsidP="00155E4A">
      <w:pPr>
        <w:jc w:val="center"/>
        <w:rPr>
          <w:rFonts w:eastAsia="Calibri"/>
          <w:b/>
          <w:sz w:val="28"/>
          <w:szCs w:val="28"/>
          <w:lang w:eastAsia="en-US"/>
        </w:rPr>
      </w:pPr>
      <w:r w:rsidRPr="00784BA5">
        <w:rPr>
          <w:rFonts w:eastAsia="Calibri"/>
          <w:b/>
          <w:sz w:val="28"/>
          <w:szCs w:val="28"/>
          <w:lang w:eastAsia="en-US"/>
        </w:rPr>
        <w:t xml:space="preserve">Правила представления отчетности </w:t>
      </w:r>
    </w:p>
    <w:p w14:paraId="72E07203" w14:textId="77777777" w:rsidR="00155E4A" w:rsidRPr="00784BA5" w:rsidRDefault="00155E4A" w:rsidP="00155E4A">
      <w:pPr>
        <w:jc w:val="center"/>
        <w:rPr>
          <w:rFonts w:eastAsia="Calibri"/>
          <w:b/>
          <w:sz w:val="28"/>
          <w:szCs w:val="28"/>
          <w:lang w:eastAsia="en-US"/>
        </w:rPr>
      </w:pPr>
      <w:r w:rsidRPr="00784BA5">
        <w:rPr>
          <w:rFonts w:eastAsia="Calibri"/>
          <w:b/>
          <w:sz w:val="28"/>
          <w:szCs w:val="28"/>
          <w:lang w:eastAsia="en-US"/>
        </w:rPr>
        <w:t>по займам и условным обязательствам банками второго уровня, филиалами банков-нерезидентов Республики Казахстан, акционерным обществом «Банк Развития Казахстана» и организациями, осуществляющими отдельные виды банковских операций</w:t>
      </w:r>
    </w:p>
    <w:p w14:paraId="2782CC49" w14:textId="77777777" w:rsidR="00155E4A" w:rsidRPr="00784BA5" w:rsidRDefault="00155E4A" w:rsidP="00155E4A">
      <w:pPr>
        <w:jc w:val="center"/>
        <w:rPr>
          <w:rFonts w:eastAsia="Calibri"/>
          <w:sz w:val="28"/>
          <w:szCs w:val="28"/>
          <w:lang w:eastAsia="en-US"/>
        </w:rPr>
      </w:pPr>
    </w:p>
    <w:p w14:paraId="5FE3D546" w14:textId="77777777" w:rsidR="00155E4A" w:rsidRPr="00784BA5" w:rsidRDefault="00155E4A" w:rsidP="00155E4A">
      <w:pPr>
        <w:jc w:val="center"/>
        <w:rPr>
          <w:rFonts w:eastAsia="Calibri"/>
          <w:sz w:val="28"/>
          <w:szCs w:val="28"/>
          <w:lang w:eastAsia="en-US"/>
        </w:rPr>
      </w:pPr>
    </w:p>
    <w:p w14:paraId="4279C695" w14:textId="77777777" w:rsidR="00155E4A" w:rsidRPr="00784BA5" w:rsidRDefault="00155E4A" w:rsidP="00155E4A">
      <w:pPr>
        <w:jc w:val="center"/>
        <w:rPr>
          <w:b/>
          <w:color w:val="000000"/>
          <w:sz w:val="28"/>
          <w:szCs w:val="28"/>
        </w:rPr>
      </w:pPr>
      <w:r w:rsidRPr="00784BA5">
        <w:rPr>
          <w:b/>
          <w:color w:val="000000"/>
          <w:sz w:val="28"/>
          <w:szCs w:val="28"/>
        </w:rPr>
        <w:t>Глава 1. Общие положения</w:t>
      </w:r>
    </w:p>
    <w:p w14:paraId="54C40809" w14:textId="77777777" w:rsidR="00155E4A" w:rsidRPr="00784BA5" w:rsidRDefault="00155E4A" w:rsidP="00155E4A">
      <w:pPr>
        <w:jc w:val="center"/>
        <w:rPr>
          <w:rFonts w:eastAsia="Calibri"/>
          <w:sz w:val="28"/>
          <w:szCs w:val="28"/>
          <w:lang w:eastAsia="en-US"/>
        </w:rPr>
      </w:pPr>
    </w:p>
    <w:p w14:paraId="7F752D2A"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1. Правила представления отчетности по займам и условным обязательствам банками второго уровня, филиалами банков-нерезидентов Республики Казахстан, акционерным обществом «Банк Развития Казахстана» и организациями, осуществляющими отдельные виды банковских операций, (далее – Правила) разработаны в соответствии с подпунктом 48)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подпунктом 2) пункта 3 статьи 16 Закона Республики Казахстан «О государственной статистике» и определяют порядок представления включая формы, предназначенные для сбора административных данных, периодичность и сроки представления отчетности по займам и условным обязательствам банками второго уровня, филиалами банков-нерезидентов Республики Казахстан, акционерным обществом «Банк Развития Казахстана» и организациями, осуществляющими отдельные виды банковских операций, в Национальный Банк Республики Казахстан (далее – Национальный Банк).</w:t>
      </w:r>
    </w:p>
    <w:p w14:paraId="4D5293AD"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2. В целях заполнения форм отчетности по займам и условным обязательствам используются следующие понятия:</w:t>
      </w:r>
    </w:p>
    <w:p w14:paraId="73F83195"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1) актуализация информации – необходимость представления измененных сведений и информации с момента установления отчитывающейся организацией факта указанных изменений, актуальных на учетную дату;</w:t>
      </w:r>
    </w:p>
    <w:p w14:paraId="139303E3" w14:textId="77777777" w:rsidR="00155E4A" w:rsidRDefault="00155E4A" w:rsidP="00155E4A">
      <w:pPr>
        <w:ind w:firstLine="851"/>
        <w:jc w:val="both"/>
        <w:rPr>
          <w:rFonts w:eastAsia="Calibri"/>
          <w:sz w:val="28"/>
          <w:szCs w:val="28"/>
          <w:lang w:eastAsia="en-US"/>
        </w:rPr>
      </w:pPr>
      <w:r w:rsidRPr="00784BA5">
        <w:rPr>
          <w:rFonts w:eastAsia="Calibri"/>
          <w:sz w:val="28"/>
          <w:szCs w:val="28"/>
          <w:lang w:eastAsia="en-US"/>
        </w:rPr>
        <w:t>2) организация, осуществляющая отдельные виды банковских операций, – организация, осуществляющая отдельные виды банковских операций, имеющая лицензию уполномоченного органа по регулированию, контролю и надзору финансового рынка и финансовых организаций на осуществление банковских заемных операций;</w:t>
      </w:r>
    </w:p>
    <w:p w14:paraId="3D4B90EE" w14:textId="1703C1A5" w:rsidR="002C285B" w:rsidRPr="00784BA5" w:rsidRDefault="002C285B" w:rsidP="00155E4A">
      <w:pPr>
        <w:ind w:firstLine="851"/>
        <w:jc w:val="both"/>
        <w:rPr>
          <w:rFonts w:eastAsia="Calibri"/>
          <w:sz w:val="28"/>
          <w:szCs w:val="28"/>
          <w:lang w:eastAsia="en-US"/>
        </w:rPr>
      </w:pPr>
      <w:proofErr w:type="gramStart"/>
      <w:r w:rsidRPr="00185A71">
        <w:rPr>
          <w:rFonts w:eastAsia="Calibri"/>
          <w:sz w:val="28"/>
          <w:szCs w:val="28"/>
          <w:lang w:eastAsia="en-US"/>
        </w:rPr>
        <w:lastRenderedPageBreak/>
        <w:t>2-1</w:t>
      </w:r>
      <w:proofErr w:type="gramEnd"/>
      <w:r w:rsidRPr="00185A71">
        <w:rPr>
          <w:rFonts w:eastAsia="Calibri"/>
          <w:sz w:val="28"/>
          <w:szCs w:val="28"/>
          <w:lang w:eastAsia="en-US"/>
        </w:rPr>
        <w:t>) Системный перечень данных – структурированный, унифицированный набор условно-постоянной информации, обеспечивающий единство данных, используемый в Системе для хранения и обработки данных;</w:t>
      </w:r>
    </w:p>
    <w:p w14:paraId="0A08DE87"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3) подотчетная организация и (или) отчитывающаяся организация – банк второго уровня, филиал банка-нерезидента Республики Казахстан, акционерное общество «Банк Развития Казахстана» и организация, осуществляющая отдельные виды банковских операций;</w:t>
      </w:r>
    </w:p>
    <w:p w14:paraId="114DAA53"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4) отчетная дата – дата календарного дня, следующего за днем получения или изменения соответствующих сведений отчитывающейся организацией;</w:t>
      </w:r>
    </w:p>
    <w:p w14:paraId="6B8BFE5A"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5) отчетность – отчетность по займам и условным обязательствам;</w:t>
      </w:r>
    </w:p>
    <w:p w14:paraId="74A9B87B" w14:textId="6E363503" w:rsidR="00155E4A" w:rsidRPr="00784BA5" w:rsidRDefault="002C285B" w:rsidP="00155E4A">
      <w:pPr>
        <w:ind w:firstLine="851"/>
        <w:jc w:val="both"/>
        <w:rPr>
          <w:rFonts w:eastAsia="Calibri"/>
          <w:sz w:val="28"/>
          <w:szCs w:val="28"/>
          <w:lang w:eastAsia="en-US"/>
        </w:rPr>
      </w:pPr>
      <w:r w:rsidRPr="00185A71">
        <w:rPr>
          <w:rFonts w:eastAsia="Calibri"/>
          <w:sz w:val="28"/>
          <w:szCs w:val="28"/>
          <w:lang w:eastAsia="en-US"/>
        </w:rPr>
        <w:t>6) Система – автоматизированная цифровая система Национального Банка «Единая система сбора показателей», предназначенная для сбора отчетности по займам и условным обязательствам в виде показателей в установленном формате;</w:t>
      </w:r>
    </w:p>
    <w:p w14:paraId="2E173534"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7) кредитный регистр – электронная база данных, которая формируется в целях мониторинга рисков, связанных с кредитной деятельностью подотчетных организаций, в целях формирования денежно-кредитной статистики и статистики внешнего сектора, содержащая информацию, представляемую подотчетными организациями в Национальный Банк;</w:t>
      </w:r>
    </w:p>
    <w:p w14:paraId="4B60E2BB"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8) условное обязательство – принятое отчитывающейся организацией обязательство за клиента в пользу третьих лиц, признание которого возможно только при наступлении (ненаступлении) одного или более неопределенных будущих событий.</w:t>
      </w:r>
    </w:p>
    <w:p w14:paraId="5EE70DC7" w14:textId="77777777" w:rsidR="00155E4A" w:rsidRPr="00784BA5" w:rsidRDefault="00155E4A" w:rsidP="00155E4A">
      <w:pPr>
        <w:jc w:val="center"/>
        <w:rPr>
          <w:b/>
          <w:color w:val="000000"/>
          <w:sz w:val="28"/>
          <w:szCs w:val="28"/>
        </w:rPr>
      </w:pPr>
    </w:p>
    <w:p w14:paraId="61087012" w14:textId="77777777" w:rsidR="00155E4A" w:rsidRPr="00784BA5" w:rsidRDefault="00155E4A" w:rsidP="00155E4A">
      <w:pPr>
        <w:jc w:val="center"/>
        <w:rPr>
          <w:b/>
          <w:color w:val="000000"/>
          <w:sz w:val="28"/>
          <w:szCs w:val="28"/>
        </w:rPr>
      </w:pPr>
    </w:p>
    <w:p w14:paraId="1BC04825" w14:textId="77777777" w:rsidR="00155E4A" w:rsidRPr="00784BA5" w:rsidRDefault="00155E4A" w:rsidP="00155E4A">
      <w:pPr>
        <w:jc w:val="center"/>
        <w:rPr>
          <w:b/>
          <w:color w:val="000000"/>
          <w:sz w:val="28"/>
          <w:szCs w:val="28"/>
        </w:rPr>
      </w:pPr>
      <w:r w:rsidRPr="00784BA5">
        <w:rPr>
          <w:b/>
          <w:color w:val="000000"/>
          <w:sz w:val="28"/>
          <w:szCs w:val="28"/>
        </w:rPr>
        <w:t>Глава 2. Порядок представления отчетности</w:t>
      </w:r>
    </w:p>
    <w:p w14:paraId="3A9C729B" w14:textId="77777777" w:rsidR="00155E4A" w:rsidRPr="00784BA5" w:rsidRDefault="00155E4A" w:rsidP="00155E4A">
      <w:pPr>
        <w:ind w:firstLine="851"/>
        <w:jc w:val="both"/>
        <w:rPr>
          <w:rFonts w:eastAsia="Calibri"/>
          <w:sz w:val="28"/>
          <w:szCs w:val="28"/>
          <w:lang w:eastAsia="en-US"/>
        </w:rPr>
      </w:pPr>
    </w:p>
    <w:p w14:paraId="1EE582DF"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3. Отчетность представляется в Национальный Банк в электронном виде посредством загрузки в Систему информации обо всех договорах займа и условных обязательствах, о субъектах кредитной истории, об обеспечении по ним, об их обслуживании, о провизиях и оценке рисков по ним.</w:t>
      </w:r>
    </w:p>
    <w:p w14:paraId="65DA6154"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 xml:space="preserve">При загрузке информации в Системе осуществляется </w:t>
      </w:r>
      <w:proofErr w:type="spellStart"/>
      <w:r w:rsidRPr="00784BA5">
        <w:rPr>
          <w:rFonts w:eastAsia="Calibri"/>
          <w:sz w:val="28"/>
          <w:szCs w:val="28"/>
          <w:lang w:eastAsia="en-US"/>
        </w:rPr>
        <w:t>внутриформенный</w:t>
      </w:r>
      <w:proofErr w:type="spellEnd"/>
      <w:r w:rsidRPr="00784BA5">
        <w:rPr>
          <w:rFonts w:eastAsia="Calibri"/>
          <w:sz w:val="28"/>
          <w:szCs w:val="28"/>
          <w:lang w:eastAsia="en-US"/>
        </w:rPr>
        <w:t xml:space="preserve"> контроль. В случае обнаружения ошибок при осуществлении </w:t>
      </w:r>
      <w:proofErr w:type="spellStart"/>
      <w:r w:rsidRPr="00784BA5">
        <w:rPr>
          <w:rFonts w:eastAsia="Calibri"/>
          <w:sz w:val="28"/>
          <w:szCs w:val="28"/>
          <w:lang w:eastAsia="en-US"/>
        </w:rPr>
        <w:t>внутриформенного</w:t>
      </w:r>
      <w:proofErr w:type="spellEnd"/>
      <w:r w:rsidRPr="00784BA5">
        <w:rPr>
          <w:rFonts w:eastAsia="Calibri"/>
          <w:sz w:val="28"/>
          <w:szCs w:val="28"/>
          <w:lang w:eastAsia="en-US"/>
        </w:rPr>
        <w:t xml:space="preserve"> контроля информация Системой не принимается.</w:t>
      </w:r>
    </w:p>
    <w:p w14:paraId="4C501F1E" w14:textId="77777777" w:rsidR="00155E4A" w:rsidRPr="00784BA5" w:rsidRDefault="00155E4A" w:rsidP="00155E4A">
      <w:pPr>
        <w:ind w:firstLine="709"/>
        <w:jc w:val="both"/>
        <w:rPr>
          <w:rFonts w:eastAsia="Calibri"/>
          <w:sz w:val="28"/>
          <w:szCs w:val="28"/>
          <w:lang w:eastAsia="en-US"/>
        </w:rPr>
      </w:pPr>
      <w:r w:rsidRPr="00784BA5">
        <w:rPr>
          <w:rFonts w:eastAsia="Calibri"/>
          <w:sz w:val="28"/>
          <w:szCs w:val="28"/>
          <w:lang w:eastAsia="en-US"/>
        </w:rPr>
        <w:t>4. Отчетность, удостоверенная посредством электронной цифровой подписи руководителем или лицом, на которое возложена функция по подписанию отчета, и исполнителем, хранится в электронном формате.</w:t>
      </w:r>
    </w:p>
    <w:p w14:paraId="38C695F8" w14:textId="5A57DCB5"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 xml:space="preserve">5. </w:t>
      </w:r>
      <w:r w:rsidR="002C285B" w:rsidRPr="00E02453">
        <w:rPr>
          <w:rFonts w:eastAsia="Calibri"/>
          <w:i/>
          <w:iCs/>
          <w:sz w:val="28"/>
          <w:szCs w:val="28"/>
          <w:lang w:eastAsia="en-US"/>
        </w:rPr>
        <w:t>Исключен постановлением Правления Национального Банка РК от 31.07.2026</w:t>
      </w:r>
      <w:r w:rsidR="002C285B">
        <w:rPr>
          <w:rFonts w:eastAsia="Calibri"/>
          <w:i/>
          <w:iCs/>
          <w:sz w:val="28"/>
          <w:szCs w:val="28"/>
          <w:lang w:eastAsia="en-US"/>
        </w:rPr>
        <w:t>г.</w:t>
      </w:r>
      <w:r w:rsidR="002C285B" w:rsidRPr="00E02453">
        <w:rPr>
          <w:rFonts w:eastAsia="Calibri"/>
          <w:i/>
          <w:iCs/>
          <w:sz w:val="28"/>
          <w:szCs w:val="28"/>
          <w:lang w:eastAsia="en-US"/>
        </w:rPr>
        <w:t xml:space="preserve"> № 94.</w:t>
      </w:r>
    </w:p>
    <w:p w14:paraId="35741D4B"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6. Полнота и достоверность данных в отчетности обеспечивается руководителем или лицом, на которое возложена функция по подписанию отчетности.</w:t>
      </w:r>
    </w:p>
    <w:p w14:paraId="429483B0"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lastRenderedPageBreak/>
        <w:t>7. Сведения по субъектам кредитной истории, договорам займа (условного обязательства), обеспечению</w:t>
      </w:r>
      <w:r w:rsidRPr="00784BA5">
        <w:rPr>
          <w:rFonts w:eastAsia="Calibri"/>
          <w:color w:val="FF0000"/>
          <w:sz w:val="28"/>
          <w:szCs w:val="28"/>
          <w:lang w:eastAsia="en-US"/>
        </w:rPr>
        <w:t xml:space="preserve"> </w:t>
      </w:r>
      <w:r w:rsidRPr="00784BA5">
        <w:rPr>
          <w:rFonts w:eastAsia="Calibri"/>
          <w:sz w:val="28"/>
          <w:szCs w:val="28"/>
          <w:lang w:eastAsia="en-US"/>
        </w:rPr>
        <w:t>по ним формируются и накапливаются в кредитном регистре из информации в отчетности, представленной в предыдущем отчетном периоде. При актуализации информации, ранее представленная информация сохраняется в истории кредитного регистра.</w:t>
      </w:r>
    </w:p>
    <w:p w14:paraId="568CCEAD"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8. Полученные или измененные сведения представляются на отчетную дату.</w:t>
      </w:r>
    </w:p>
    <w:p w14:paraId="72E1B795"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При необходимости корректировки представленной информации, корректировка производится на ту отчетную дату, на которую была представлена корректируемая информация.</w:t>
      </w:r>
    </w:p>
    <w:p w14:paraId="584CCF2E"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9. При приостановлении (прекращении) деятельности в финансовой сфере банк, филиал банка-нерезидента Республики Казахстан, организация, осуществляющая отдельные виды банковских операций, продолжает представлять отчетность до прекращения прав требования соответствующего банка, филиала банка-нерезидента Республики Казахстан, организации, осуществляющей отдельные виды банковских операций, к заемщику.</w:t>
      </w:r>
    </w:p>
    <w:p w14:paraId="15B501E3"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Действие настоящего пункта не распространяется на акционерное общество «Банк Развития Казахстана».</w:t>
      </w:r>
    </w:p>
    <w:p w14:paraId="5C1623B3"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10. При отсутствии информации банк, филиал банка-нерезидента Республики Казахстан, акционерное общество «Банк Развития Казахстана», организация, осуществляющая отдельные виды банковских операций, не позднее срока представления отчетности, установленного Правилами, представляет в Национальный Банк соответствующее письмо на бумажном носителе или в электронном виде, составленное в произвольной форме и подписанное руководителем подотчетной организации.</w:t>
      </w:r>
    </w:p>
    <w:p w14:paraId="586479BF"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11. Банки второго уровня, филиалы банков-нерезидентов Республики Казахстан, акционерное общество «Банк Развития Казахстана», организации, осуществляющие отдельные виды банковских операций, представляют в Национальный Банк:</w:t>
      </w:r>
    </w:p>
    <w:p w14:paraId="219F678F"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в течение 10 (десяти) рабочих дней со дня изменения или получения данных:</w:t>
      </w:r>
    </w:p>
    <w:p w14:paraId="7B54A440"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1) отчет о субъекте кредитной истории по форме</w:t>
      </w:r>
      <w:r w:rsidRPr="00784BA5">
        <w:t xml:space="preserve"> </w:t>
      </w:r>
      <w:r w:rsidRPr="00784BA5">
        <w:rPr>
          <w:rFonts w:eastAsia="Calibri"/>
          <w:sz w:val="28"/>
          <w:szCs w:val="28"/>
          <w:lang w:eastAsia="en-US"/>
        </w:rPr>
        <w:t>согласно приложению 1 к Правилам;</w:t>
      </w:r>
    </w:p>
    <w:p w14:paraId="792E1A24"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2) отчет о договоре займа (условного обязательства) по форме согласно приложению 2 к Правилам;</w:t>
      </w:r>
    </w:p>
    <w:p w14:paraId="78ADD0AF"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3) отчет об обеспечении по форме согласно приложению 3 к Правилам;</w:t>
      </w:r>
    </w:p>
    <w:p w14:paraId="3F2BC249"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ежемесячно, не позднее 10 (десятого) рабочего дня месяца, следующего за отчетным месяцем:</w:t>
      </w:r>
    </w:p>
    <w:p w14:paraId="0CC935FA" w14:textId="77777777" w:rsidR="00155E4A" w:rsidRPr="00784BA5" w:rsidRDefault="00155E4A" w:rsidP="00155E4A">
      <w:pPr>
        <w:ind w:firstLine="851"/>
        <w:jc w:val="both"/>
        <w:rPr>
          <w:rFonts w:eastAsia="Calibri"/>
          <w:sz w:val="28"/>
          <w:szCs w:val="28"/>
          <w:lang w:eastAsia="en-US"/>
        </w:rPr>
      </w:pPr>
      <w:r w:rsidRPr="00784BA5">
        <w:rPr>
          <w:rFonts w:eastAsia="Calibri"/>
          <w:sz w:val="28"/>
          <w:szCs w:val="28"/>
          <w:lang w:eastAsia="en-US"/>
        </w:rPr>
        <w:t>4) отчет об обслуживании займа (условного обязательства) по форме согласно приложению 4 к Правилам;</w:t>
      </w:r>
    </w:p>
    <w:p w14:paraId="1E2867ED" w14:textId="77777777" w:rsidR="00155E4A" w:rsidRDefault="00155E4A" w:rsidP="00155E4A">
      <w:pPr>
        <w:ind w:firstLine="851"/>
        <w:jc w:val="both"/>
        <w:rPr>
          <w:rFonts w:eastAsia="Calibri"/>
          <w:sz w:val="28"/>
          <w:szCs w:val="28"/>
          <w:lang w:eastAsia="en-US"/>
        </w:rPr>
      </w:pPr>
      <w:r w:rsidRPr="00784BA5">
        <w:rPr>
          <w:rFonts w:eastAsia="Calibri"/>
          <w:sz w:val="28"/>
          <w:szCs w:val="28"/>
          <w:lang w:eastAsia="en-US"/>
        </w:rPr>
        <w:t>5) отчета о провизиях и оценке рисков по форме согласно приложению 5 к Правилам.</w:t>
      </w:r>
    </w:p>
    <w:p w14:paraId="02AAD9D6" w14:textId="1788A4C2" w:rsidR="00155E4A" w:rsidRPr="002C285B" w:rsidRDefault="00155E4A">
      <w:pPr>
        <w:spacing w:after="160" w:line="259" w:lineRule="auto"/>
        <w:rPr>
          <w:rFonts w:eastAsia="Calibri"/>
          <w:sz w:val="28"/>
          <w:szCs w:val="28"/>
          <w:lang w:eastAsia="en-US"/>
        </w:rPr>
      </w:pPr>
      <w:r w:rsidRPr="002C285B">
        <w:rPr>
          <w:rFonts w:eastAsia="Calibri"/>
          <w:sz w:val="28"/>
          <w:szCs w:val="28"/>
          <w:lang w:eastAsia="en-US"/>
        </w:rPr>
        <w:br w:type="page"/>
      </w:r>
    </w:p>
    <w:p w14:paraId="4FEBF232" w14:textId="77777777" w:rsidR="002C285B" w:rsidRPr="00185A71" w:rsidRDefault="002C285B" w:rsidP="002C285B">
      <w:pPr>
        <w:ind w:left="5245"/>
        <w:jc w:val="both"/>
        <w:rPr>
          <w:sz w:val="28"/>
          <w:szCs w:val="28"/>
          <w:lang w:val="kk-KZ"/>
        </w:rPr>
      </w:pPr>
      <w:r w:rsidRPr="00185A71">
        <w:rPr>
          <w:sz w:val="28"/>
          <w:szCs w:val="28"/>
        </w:rPr>
        <w:lastRenderedPageBreak/>
        <w:t xml:space="preserve">Приложение </w:t>
      </w:r>
      <w:r w:rsidRPr="00185A71">
        <w:rPr>
          <w:sz w:val="28"/>
          <w:szCs w:val="28"/>
          <w:lang w:val="kk-KZ"/>
        </w:rPr>
        <w:t>1</w:t>
      </w:r>
    </w:p>
    <w:p w14:paraId="29B74A79" w14:textId="77777777" w:rsidR="002C285B" w:rsidRPr="00185A71" w:rsidRDefault="002C285B" w:rsidP="002C285B">
      <w:pPr>
        <w:ind w:left="5245"/>
        <w:rPr>
          <w:sz w:val="28"/>
          <w:szCs w:val="28"/>
        </w:rPr>
      </w:pPr>
      <w:r w:rsidRPr="00185A71">
        <w:rPr>
          <w:sz w:val="28"/>
          <w:szCs w:val="28"/>
        </w:rPr>
        <w:t>к Правилам представления отчетности по займам и условным обязательствам</w:t>
      </w:r>
      <w:r w:rsidRPr="00185A71">
        <w:rPr>
          <w:sz w:val="28"/>
          <w:szCs w:val="28"/>
          <w:lang w:val="kk-KZ"/>
        </w:rPr>
        <w:t xml:space="preserve"> </w:t>
      </w:r>
      <w:r w:rsidRPr="00185A71">
        <w:rPr>
          <w:sz w:val="28"/>
          <w:szCs w:val="28"/>
        </w:rPr>
        <w:t>банками второго уровня, филиалами банков-нерезидентов Республики Казахстан,</w:t>
      </w:r>
      <w:r w:rsidRPr="00185A71">
        <w:rPr>
          <w:sz w:val="28"/>
          <w:szCs w:val="28"/>
          <w:lang w:val="kk-KZ"/>
        </w:rPr>
        <w:t xml:space="preserve"> </w:t>
      </w:r>
      <w:r w:rsidRPr="00185A71">
        <w:rPr>
          <w:sz w:val="28"/>
          <w:szCs w:val="28"/>
        </w:rPr>
        <w:t>акционерным обществом «Банк Развития Казахстана» и организациями,</w:t>
      </w:r>
      <w:r w:rsidRPr="00185A71">
        <w:rPr>
          <w:sz w:val="28"/>
          <w:szCs w:val="28"/>
          <w:lang w:val="kk-KZ"/>
        </w:rPr>
        <w:t xml:space="preserve"> </w:t>
      </w:r>
      <w:r w:rsidRPr="00185A71">
        <w:rPr>
          <w:sz w:val="28"/>
          <w:szCs w:val="28"/>
        </w:rPr>
        <w:t>осуществляющими отдельные виды банковских операций</w:t>
      </w:r>
    </w:p>
    <w:p w14:paraId="77B0C36B" w14:textId="77777777" w:rsidR="002C285B" w:rsidRPr="00185A71" w:rsidRDefault="002C285B" w:rsidP="002C285B">
      <w:pPr>
        <w:ind w:left="5245"/>
        <w:jc w:val="both"/>
        <w:rPr>
          <w:sz w:val="28"/>
          <w:szCs w:val="28"/>
        </w:rPr>
      </w:pPr>
      <w:r w:rsidRPr="00185A71">
        <w:rPr>
          <w:sz w:val="28"/>
          <w:szCs w:val="28"/>
        </w:rPr>
        <w:t> </w:t>
      </w:r>
    </w:p>
    <w:p w14:paraId="5345DA4E" w14:textId="77777777" w:rsidR="002C285B" w:rsidRPr="00185A71" w:rsidRDefault="002C285B" w:rsidP="002C285B">
      <w:pPr>
        <w:ind w:left="5245"/>
        <w:jc w:val="both"/>
        <w:rPr>
          <w:sz w:val="28"/>
          <w:szCs w:val="28"/>
        </w:rPr>
      </w:pPr>
      <w:r w:rsidRPr="00185A71">
        <w:rPr>
          <w:sz w:val="28"/>
          <w:szCs w:val="28"/>
        </w:rPr>
        <w:t xml:space="preserve">Форма, предназначенная для сбора административных данных </w:t>
      </w:r>
    </w:p>
    <w:p w14:paraId="39D4B4AF" w14:textId="77777777" w:rsidR="002C285B" w:rsidRPr="00185A71" w:rsidRDefault="002C285B" w:rsidP="002C285B">
      <w:pPr>
        <w:pStyle w:val="pc"/>
        <w:spacing w:before="0" w:beforeAutospacing="0" w:after="0" w:afterAutospacing="0"/>
        <w:rPr>
          <w:color w:val="auto"/>
          <w:sz w:val="28"/>
          <w:szCs w:val="28"/>
        </w:rPr>
      </w:pPr>
      <w:r w:rsidRPr="00185A71">
        <w:rPr>
          <w:color w:val="auto"/>
        </w:rPr>
        <w:t> </w:t>
      </w:r>
    </w:p>
    <w:p w14:paraId="302468F4"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Представляется: в Национальный Банк Республики Казахстан</w:t>
      </w:r>
    </w:p>
    <w:p w14:paraId="7FDB2823"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14:paraId="159FBC35"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Наименование административной формы: отчет о субъекте кредитной истории</w:t>
      </w:r>
    </w:p>
    <w:p w14:paraId="2C03E98A"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Индекс формы, предназначенная для сбора административных данных на безвозмездной основе: CR_CHS1</w:t>
      </w:r>
    </w:p>
    <w:p w14:paraId="2D231406"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Периодичность: по мере изменения или получения данных о субъекте кредитной истории</w:t>
      </w:r>
    </w:p>
    <w:p w14:paraId="35C3E932"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Отчетный период: по состоянию на «___» _____________ 20__ года</w:t>
      </w:r>
    </w:p>
    <w:p w14:paraId="37D5F3CA"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организации, осуществляющие отдельные виды банковских операций (далее - кредитор)</w:t>
      </w:r>
    </w:p>
    <w:p w14:paraId="25F650F2"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Срок представления формы, предназначенной для сбора административных данных на безвозмездной основе: в течение 10 (десяти) рабочих дней со дня изменения или получения данных о субъекте кредитной истории;</w:t>
      </w:r>
    </w:p>
    <w:p w14:paraId="758C0F1B"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БИН: __________________</w:t>
      </w:r>
    </w:p>
    <w:p w14:paraId="192C6BAF"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Метод сбора: в электронном виде</w:t>
      </w:r>
    </w:p>
    <w:p w14:paraId="582BC934"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22D2A550" w14:textId="77777777" w:rsidR="002C285B" w:rsidRPr="00185A71" w:rsidRDefault="002C285B" w:rsidP="002C285B">
      <w:pPr>
        <w:rPr>
          <w:rStyle w:val="s1"/>
          <w:color w:val="auto"/>
          <w:sz w:val="28"/>
          <w:szCs w:val="28"/>
        </w:rPr>
      </w:pPr>
      <w:r w:rsidRPr="00185A71">
        <w:br w:type="page"/>
      </w:r>
    </w:p>
    <w:p w14:paraId="061CA43D" w14:textId="77777777" w:rsidR="002C285B" w:rsidRPr="00185A71" w:rsidRDefault="002C285B" w:rsidP="002C285B">
      <w:pPr>
        <w:pStyle w:val="pc"/>
        <w:spacing w:before="0" w:beforeAutospacing="0" w:after="0" w:afterAutospacing="0"/>
        <w:rPr>
          <w:rStyle w:val="s1"/>
          <w:b w:val="0"/>
          <w:color w:val="auto"/>
          <w:sz w:val="28"/>
          <w:szCs w:val="28"/>
        </w:rPr>
      </w:pPr>
      <w:r w:rsidRPr="00185A71">
        <w:rPr>
          <w:rStyle w:val="s1"/>
          <w:b w:val="0"/>
          <w:color w:val="auto"/>
          <w:sz w:val="28"/>
          <w:szCs w:val="28"/>
        </w:rPr>
        <w:lastRenderedPageBreak/>
        <w:t>Таблица 1. Отчет о субъекте кредитной истории по юридическим лицам и индивидуальным предпринимателям, осуществляющим деятельность в виде совместного предпринимательства</w:t>
      </w:r>
    </w:p>
    <w:tbl>
      <w:tblPr>
        <w:tblW w:w="5000" w:type="pct"/>
        <w:jc w:val="center"/>
        <w:tblCellMar>
          <w:left w:w="0" w:type="dxa"/>
          <w:right w:w="0" w:type="dxa"/>
        </w:tblCellMar>
        <w:tblLook w:val="04A0" w:firstRow="1" w:lastRow="0" w:firstColumn="1" w:lastColumn="0" w:noHBand="0" w:noVBand="1"/>
      </w:tblPr>
      <w:tblGrid>
        <w:gridCol w:w="270"/>
        <w:gridCol w:w="8538"/>
        <w:gridCol w:w="809"/>
      </w:tblGrid>
      <w:tr w:rsidR="002C285B" w:rsidRPr="00185A71" w14:paraId="7790FFA5" w14:textId="77777777" w:rsidTr="00FD289F">
        <w:trPr>
          <w:jc w:val="center"/>
        </w:trPr>
        <w:tc>
          <w:tcPr>
            <w:tcW w:w="100" w:type="pct"/>
            <w:tcBorders>
              <w:top w:val="single" w:sz="8" w:space="0" w:color="auto"/>
              <w:left w:val="single" w:sz="8" w:space="0" w:color="auto"/>
              <w:bottom w:val="single" w:sz="8" w:space="0" w:color="auto"/>
              <w:right w:val="single" w:sz="8" w:space="0" w:color="auto"/>
            </w:tcBorders>
            <w:hideMark/>
          </w:tcPr>
          <w:p w14:paraId="13D57827" w14:textId="77777777" w:rsidR="002C285B" w:rsidRPr="00185A71" w:rsidRDefault="002C285B" w:rsidP="00FD289F">
            <w:pPr>
              <w:pStyle w:val="p"/>
              <w:jc w:val="center"/>
              <w:rPr>
                <w:color w:val="auto"/>
                <w:sz w:val="20"/>
                <w:szCs w:val="20"/>
              </w:rPr>
            </w:pPr>
            <w:r w:rsidRPr="00185A71">
              <w:rPr>
                <w:color w:val="auto"/>
                <w:sz w:val="20"/>
                <w:szCs w:val="20"/>
              </w:rPr>
              <w:t>№</w:t>
            </w:r>
          </w:p>
        </w:tc>
        <w:tc>
          <w:tcPr>
            <w:tcW w:w="4500" w:type="pct"/>
            <w:tcBorders>
              <w:top w:val="single" w:sz="8" w:space="0" w:color="auto"/>
              <w:left w:val="nil"/>
              <w:bottom w:val="single" w:sz="8" w:space="0" w:color="auto"/>
              <w:right w:val="single" w:sz="8" w:space="0" w:color="auto"/>
            </w:tcBorders>
            <w:hideMark/>
          </w:tcPr>
          <w:p w14:paraId="7F6F2849" w14:textId="77777777" w:rsidR="002C285B" w:rsidRPr="00185A71" w:rsidRDefault="002C285B" w:rsidP="00FD289F">
            <w:pPr>
              <w:pStyle w:val="p"/>
              <w:jc w:val="center"/>
              <w:rPr>
                <w:color w:val="auto"/>
                <w:sz w:val="20"/>
                <w:szCs w:val="20"/>
              </w:rPr>
            </w:pPr>
            <w:r w:rsidRPr="00185A71">
              <w:rPr>
                <w:color w:val="auto"/>
                <w:sz w:val="20"/>
                <w:szCs w:val="20"/>
              </w:rPr>
              <w:t>Наименование показателей</w:t>
            </w:r>
          </w:p>
        </w:tc>
        <w:tc>
          <w:tcPr>
            <w:tcW w:w="300" w:type="pct"/>
            <w:tcBorders>
              <w:top w:val="single" w:sz="8" w:space="0" w:color="auto"/>
              <w:left w:val="nil"/>
              <w:bottom w:val="single" w:sz="8" w:space="0" w:color="auto"/>
              <w:right w:val="single" w:sz="8" w:space="0" w:color="auto"/>
            </w:tcBorders>
            <w:hideMark/>
          </w:tcPr>
          <w:p w14:paraId="66697A98" w14:textId="77777777" w:rsidR="002C285B" w:rsidRPr="00185A71" w:rsidRDefault="002C285B" w:rsidP="00FD289F">
            <w:pPr>
              <w:pStyle w:val="p"/>
              <w:jc w:val="center"/>
              <w:rPr>
                <w:color w:val="auto"/>
                <w:sz w:val="20"/>
                <w:szCs w:val="20"/>
              </w:rPr>
            </w:pPr>
            <w:r w:rsidRPr="00185A71">
              <w:rPr>
                <w:color w:val="auto"/>
                <w:sz w:val="20"/>
                <w:szCs w:val="20"/>
              </w:rPr>
              <w:t>Значение</w:t>
            </w:r>
          </w:p>
        </w:tc>
      </w:tr>
      <w:tr w:rsidR="002C285B" w:rsidRPr="00185A71" w14:paraId="16EFF0B8"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10AC4266" w14:textId="77777777" w:rsidR="002C285B" w:rsidRPr="00185A71" w:rsidRDefault="002C285B" w:rsidP="00FD289F">
            <w:pPr>
              <w:pStyle w:val="p"/>
              <w:jc w:val="center"/>
              <w:rPr>
                <w:color w:val="auto"/>
                <w:sz w:val="20"/>
                <w:szCs w:val="20"/>
              </w:rPr>
            </w:pPr>
            <w:r w:rsidRPr="00185A71">
              <w:rPr>
                <w:color w:val="auto"/>
                <w:sz w:val="20"/>
                <w:szCs w:val="20"/>
              </w:rPr>
              <w:t>1</w:t>
            </w:r>
          </w:p>
        </w:tc>
        <w:tc>
          <w:tcPr>
            <w:tcW w:w="4500" w:type="pct"/>
            <w:tcBorders>
              <w:top w:val="nil"/>
              <w:left w:val="nil"/>
              <w:bottom w:val="single" w:sz="8" w:space="0" w:color="auto"/>
              <w:right w:val="single" w:sz="8" w:space="0" w:color="auto"/>
            </w:tcBorders>
            <w:hideMark/>
          </w:tcPr>
          <w:p w14:paraId="3B7BF46F" w14:textId="77777777" w:rsidR="002C285B" w:rsidRPr="00185A71" w:rsidRDefault="002C285B" w:rsidP="00FD289F">
            <w:pPr>
              <w:pStyle w:val="p"/>
              <w:jc w:val="center"/>
              <w:rPr>
                <w:color w:val="auto"/>
                <w:sz w:val="20"/>
                <w:szCs w:val="20"/>
              </w:rPr>
            </w:pPr>
            <w:r w:rsidRPr="00185A71">
              <w:rPr>
                <w:color w:val="auto"/>
                <w:sz w:val="20"/>
                <w:szCs w:val="20"/>
              </w:rPr>
              <w:t>2</w:t>
            </w:r>
          </w:p>
        </w:tc>
        <w:tc>
          <w:tcPr>
            <w:tcW w:w="300" w:type="pct"/>
            <w:tcBorders>
              <w:top w:val="nil"/>
              <w:left w:val="nil"/>
              <w:bottom w:val="single" w:sz="8" w:space="0" w:color="auto"/>
              <w:right w:val="single" w:sz="8" w:space="0" w:color="auto"/>
            </w:tcBorders>
            <w:hideMark/>
          </w:tcPr>
          <w:p w14:paraId="1D5D14B4" w14:textId="77777777" w:rsidR="002C285B" w:rsidRPr="00185A71" w:rsidRDefault="002C285B" w:rsidP="00FD289F">
            <w:pPr>
              <w:pStyle w:val="p"/>
              <w:jc w:val="center"/>
              <w:rPr>
                <w:color w:val="auto"/>
                <w:sz w:val="20"/>
                <w:szCs w:val="20"/>
              </w:rPr>
            </w:pPr>
            <w:r w:rsidRPr="00185A71">
              <w:rPr>
                <w:color w:val="auto"/>
                <w:sz w:val="20"/>
                <w:szCs w:val="20"/>
              </w:rPr>
              <w:t>3</w:t>
            </w:r>
          </w:p>
        </w:tc>
      </w:tr>
      <w:tr w:rsidR="002C285B" w:rsidRPr="00185A71" w14:paraId="319F9734"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0DF28695" w14:textId="77777777" w:rsidR="002C285B" w:rsidRPr="00185A71" w:rsidRDefault="002C285B" w:rsidP="00FD289F">
            <w:pPr>
              <w:pStyle w:val="p"/>
              <w:rPr>
                <w:color w:val="auto"/>
                <w:sz w:val="20"/>
                <w:szCs w:val="20"/>
              </w:rPr>
            </w:pPr>
            <w:r w:rsidRPr="00185A71">
              <w:rPr>
                <w:color w:val="auto"/>
                <w:sz w:val="20"/>
                <w:szCs w:val="20"/>
              </w:rPr>
              <w:t>1</w:t>
            </w:r>
          </w:p>
        </w:tc>
        <w:tc>
          <w:tcPr>
            <w:tcW w:w="4500" w:type="pct"/>
            <w:tcBorders>
              <w:top w:val="nil"/>
              <w:left w:val="nil"/>
              <w:bottom w:val="single" w:sz="8" w:space="0" w:color="auto"/>
              <w:right w:val="single" w:sz="8" w:space="0" w:color="auto"/>
            </w:tcBorders>
            <w:hideMark/>
          </w:tcPr>
          <w:p w14:paraId="2C21BD66" w14:textId="77777777" w:rsidR="002C285B" w:rsidRPr="00185A71" w:rsidRDefault="002C285B" w:rsidP="00FD289F">
            <w:pPr>
              <w:pStyle w:val="p"/>
              <w:rPr>
                <w:color w:val="auto"/>
                <w:sz w:val="20"/>
                <w:szCs w:val="20"/>
              </w:rPr>
            </w:pPr>
            <w:r w:rsidRPr="00185A71">
              <w:rPr>
                <w:color w:val="auto"/>
                <w:sz w:val="20"/>
                <w:szCs w:val="20"/>
              </w:rPr>
              <w:t>Наименование юридического лица или индивидуального предпринимателя, осуществляющего деятельность в виде совместного предпринимательства</w:t>
            </w:r>
          </w:p>
        </w:tc>
        <w:tc>
          <w:tcPr>
            <w:tcW w:w="300" w:type="pct"/>
            <w:tcBorders>
              <w:top w:val="nil"/>
              <w:left w:val="nil"/>
              <w:bottom w:val="single" w:sz="8" w:space="0" w:color="auto"/>
              <w:right w:val="single" w:sz="8" w:space="0" w:color="auto"/>
            </w:tcBorders>
            <w:hideMark/>
          </w:tcPr>
          <w:p w14:paraId="256BBF88" w14:textId="77777777" w:rsidR="002C285B" w:rsidRPr="00185A71" w:rsidRDefault="002C285B" w:rsidP="00FD289F">
            <w:pPr>
              <w:rPr>
                <w:sz w:val="20"/>
                <w:szCs w:val="20"/>
              </w:rPr>
            </w:pPr>
          </w:p>
        </w:tc>
      </w:tr>
      <w:tr w:rsidR="002C285B" w:rsidRPr="00185A71" w14:paraId="3CA0C499"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527874B7" w14:textId="77777777" w:rsidR="002C285B" w:rsidRPr="00185A71" w:rsidRDefault="002C285B" w:rsidP="00FD289F">
            <w:pPr>
              <w:pStyle w:val="p"/>
              <w:rPr>
                <w:color w:val="auto"/>
                <w:sz w:val="20"/>
                <w:szCs w:val="20"/>
              </w:rPr>
            </w:pPr>
            <w:r w:rsidRPr="00185A71">
              <w:rPr>
                <w:color w:val="auto"/>
                <w:sz w:val="20"/>
                <w:szCs w:val="20"/>
              </w:rPr>
              <w:t>2</w:t>
            </w:r>
          </w:p>
        </w:tc>
        <w:tc>
          <w:tcPr>
            <w:tcW w:w="4500" w:type="pct"/>
            <w:tcBorders>
              <w:top w:val="nil"/>
              <w:left w:val="nil"/>
              <w:bottom w:val="single" w:sz="8" w:space="0" w:color="auto"/>
              <w:right w:val="single" w:sz="8" w:space="0" w:color="auto"/>
            </w:tcBorders>
            <w:hideMark/>
          </w:tcPr>
          <w:p w14:paraId="72226D9D" w14:textId="77777777" w:rsidR="002C285B" w:rsidRPr="00185A71" w:rsidRDefault="002C285B" w:rsidP="00FD289F">
            <w:pPr>
              <w:pStyle w:val="p"/>
              <w:rPr>
                <w:color w:val="auto"/>
                <w:sz w:val="20"/>
                <w:szCs w:val="20"/>
              </w:rPr>
            </w:pPr>
            <w:r w:rsidRPr="00185A71">
              <w:rPr>
                <w:color w:val="auto"/>
                <w:sz w:val="20"/>
                <w:szCs w:val="20"/>
              </w:rPr>
              <w:t>Признак индивидуального предпринимателя, осуществляющего деятельность в виде совместного предпринимательства</w:t>
            </w:r>
          </w:p>
        </w:tc>
        <w:tc>
          <w:tcPr>
            <w:tcW w:w="300" w:type="pct"/>
            <w:tcBorders>
              <w:top w:val="nil"/>
              <w:left w:val="nil"/>
              <w:bottom w:val="single" w:sz="8" w:space="0" w:color="auto"/>
              <w:right w:val="single" w:sz="8" w:space="0" w:color="auto"/>
            </w:tcBorders>
            <w:hideMark/>
          </w:tcPr>
          <w:p w14:paraId="2DD417C6" w14:textId="77777777" w:rsidR="002C285B" w:rsidRPr="00185A71" w:rsidRDefault="002C285B" w:rsidP="00FD289F">
            <w:pPr>
              <w:rPr>
                <w:sz w:val="20"/>
                <w:szCs w:val="20"/>
              </w:rPr>
            </w:pPr>
          </w:p>
        </w:tc>
      </w:tr>
      <w:tr w:rsidR="002C285B" w:rsidRPr="00185A71" w14:paraId="11019FA9"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7EA2E7DC" w14:textId="77777777" w:rsidR="002C285B" w:rsidRPr="00185A71" w:rsidRDefault="002C285B" w:rsidP="00FD289F">
            <w:pPr>
              <w:pStyle w:val="p"/>
              <w:rPr>
                <w:color w:val="auto"/>
                <w:sz w:val="20"/>
                <w:szCs w:val="20"/>
              </w:rPr>
            </w:pPr>
            <w:r w:rsidRPr="00185A71">
              <w:rPr>
                <w:color w:val="auto"/>
                <w:sz w:val="20"/>
                <w:szCs w:val="20"/>
              </w:rPr>
              <w:t>3</w:t>
            </w:r>
          </w:p>
        </w:tc>
        <w:tc>
          <w:tcPr>
            <w:tcW w:w="4500" w:type="pct"/>
            <w:tcBorders>
              <w:top w:val="nil"/>
              <w:left w:val="nil"/>
              <w:bottom w:val="single" w:sz="8" w:space="0" w:color="auto"/>
              <w:right w:val="single" w:sz="8" w:space="0" w:color="auto"/>
            </w:tcBorders>
            <w:hideMark/>
          </w:tcPr>
          <w:p w14:paraId="4AA5F1A9" w14:textId="77777777" w:rsidR="002C285B" w:rsidRPr="00185A71" w:rsidRDefault="002C285B" w:rsidP="00FD289F">
            <w:pPr>
              <w:pStyle w:val="p"/>
              <w:rPr>
                <w:color w:val="auto"/>
                <w:sz w:val="20"/>
                <w:szCs w:val="20"/>
              </w:rPr>
            </w:pPr>
            <w:r w:rsidRPr="00185A71">
              <w:rPr>
                <w:color w:val="auto"/>
                <w:sz w:val="20"/>
                <w:szCs w:val="20"/>
              </w:rPr>
              <w:t>Организационно-правовая форма</w:t>
            </w:r>
          </w:p>
        </w:tc>
        <w:tc>
          <w:tcPr>
            <w:tcW w:w="300" w:type="pct"/>
            <w:tcBorders>
              <w:top w:val="nil"/>
              <w:left w:val="nil"/>
              <w:bottom w:val="single" w:sz="8" w:space="0" w:color="auto"/>
              <w:right w:val="single" w:sz="8" w:space="0" w:color="auto"/>
            </w:tcBorders>
            <w:hideMark/>
          </w:tcPr>
          <w:p w14:paraId="5B34BB48" w14:textId="77777777" w:rsidR="002C285B" w:rsidRPr="00185A71" w:rsidRDefault="002C285B" w:rsidP="00FD289F">
            <w:pPr>
              <w:rPr>
                <w:sz w:val="20"/>
                <w:szCs w:val="20"/>
              </w:rPr>
            </w:pPr>
          </w:p>
        </w:tc>
      </w:tr>
      <w:tr w:rsidR="002C285B" w:rsidRPr="00185A71" w14:paraId="4C50173E"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0656DC75" w14:textId="77777777" w:rsidR="002C285B" w:rsidRPr="00185A71" w:rsidRDefault="002C285B" w:rsidP="00FD289F">
            <w:pPr>
              <w:pStyle w:val="p"/>
              <w:rPr>
                <w:color w:val="auto"/>
                <w:sz w:val="20"/>
                <w:szCs w:val="20"/>
              </w:rPr>
            </w:pPr>
            <w:r w:rsidRPr="00185A71">
              <w:rPr>
                <w:color w:val="auto"/>
                <w:sz w:val="20"/>
                <w:szCs w:val="20"/>
              </w:rPr>
              <w:t>4</w:t>
            </w:r>
          </w:p>
        </w:tc>
        <w:tc>
          <w:tcPr>
            <w:tcW w:w="4500" w:type="pct"/>
            <w:tcBorders>
              <w:top w:val="nil"/>
              <w:left w:val="nil"/>
              <w:bottom w:val="single" w:sz="8" w:space="0" w:color="auto"/>
              <w:right w:val="single" w:sz="8" w:space="0" w:color="auto"/>
            </w:tcBorders>
            <w:hideMark/>
          </w:tcPr>
          <w:p w14:paraId="4D54219C" w14:textId="77777777" w:rsidR="002C285B" w:rsidRPr="00185A71" w:rsidRDefault="002C285B" w:rsidP="00FD289F">
            <w:pPr>
              <w:pStyle w:val="p"/>
              <w:rPr>
                <w:color w:val="auto"/>
                <w:sz w:val="20"/>
                <w:szCs w:val="20"/>
              </w:rPr>
            </w:pPr>
            <w:r w:rsidRPr="00185A71">
              <w:rPr>
                <w:color w:val="auto"/>
                <w:sz w:val="20"/>
                <w:szCs w:val="20"/>
              </w:rPr>
              <w:t>Форма собственности</w:t>
            </w:r>
          </w:p>
        </w:tc>
        <w:tc>
          <w:tcPr>
            <w:tcW w:w="300" w:type="pct"/>
            <w:tcBorders>
              <w:top w:val="nil"/>
              <w:left w:val="nil"/>
              <w:bottom w:val="single" w:sz="8" w:space="0" w:color="auto"/>
              <w:right w:val="single" w:sz="8" w:space="0" w:color="auto"/>
            </w:tcBorders>
            <w:hideMark/>
          </w:tcPr>
          <w:p w14:paraId="2F9A44D9" w14:textId="77777777" w:rsidR="002C285B" w:rsidRPr="00185A71" w:rsidRDefault="002C285B" w:rsidP="00FD289F">
            <w:pPr>
              <w:rPr>
                <w:sz w:val="20"/>
                <w:szCs w:val="20"/>
              </w:rPr>
            </w:pPr>
          </w:p>
        </w:tc>
      </w:tr>
      <w:tr w:rsidR="002C285B" w:rsidRPr="00185A71" w14:paraId="050A12B5"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37987A45" w14:textId="77777777" w:rsidR="002C285B" w:rsidRPr="00185A71" w:rsidRDefault="002C285B" w:rsidP="00FD289F">
            <w:pPr>
              <w:pStyle w:val="p"/>
              <w:rPr>
                <w:color w:val="auto"/>
                <w:sz w:val="20"/>
                <w:szCs w:val="20"/>
              </w:rPr>
            </w:pPr>
            <w:r w:rsidRPr="00185A71">
              <w:rPr>
                <w:color w:val="auto"/>
                <w:sz w:val="20"/>
                <w:szCs w:val="20"/>
              </w:rPr>
              <w:t>5</w:t>
            </w:r>
          </w:p>
        </w:tc>
        <w:tc>
          <w:tcPr>
            <w:tcW w:w="4500" w:type="pct"/>
            <w:tcBorders>
              <w:top w:val="nil"/>
              <w:left w:val="nil"/>
              <w:bottom w:val="single" w:sz="8" w:space="0" w:color="auto"/>
              <w:right w:val="single" w:sz="8" w:space="0" w:color="auto"/>
            </w:tcBorders>
            <w:hideMark/>
          </w:tcPr>
          <w:p w14:paraId="6F976D40" w14:textId="77777777" w:rsidR="002C285B" w:rsidRPr="00185A71" w:rsidRDefault="002C285B" w:rsidP="00FD289F">
            <w:pPr>
              <w:pStyle w:val="p"/>
              <w:rPr>
                <w:color w:val="auto"/>
                <w:sz w:val="20"/>
                <w:szCs w:val="20"/>
              </w:rPr>
            </w:pPr>
            <w:r w:rsidRPr="00185A71">
              <w:rPr>
                <w:color w:val="auto"/>
                <w:sz w:val="20"/>
                <w:szCs w:val="20"/>
              </w:rPr>
              <w:t>Идентификатор субъекта кредитной истории:</w:t>
            </w:r>
          </w:p>
        </w:tc>
        <w:tc>
          <w:tcPr>
            <w:tcW w:w="300" w:type="pct"/>
            <w:tcBorders>
              <w:top w:val="nil"/>
              <w:left w:val="nil"/>
              <w:bottom w:val="single" w:sz="8" w:space="0" w:color="auto"/>
              <w:right w:val="single" w:sz="8" w:space="0" w:color="auto"/>
            </w:tcBorders>
            <w:hideMark/>
          </w:tcPr>
          <w:p w14:paraId="1F471555" w14:textId="77777777" w:rsidR="002C285B" w:rsidRPr="00185A71" w:rsidRDefault="002C285B" w:rsidP="00FD289F">
            <w:pPr>
              <w:rPr>
                <w:sz w:val="20"/>
                <w:szCs w:val="20"/>
              </w:rPr>
            </w:pPr>
          </w:p>
        </w:tc>
      </w:tr>
      <w:tr w:rsidR="002C285B" w:rsidRPr="00185A71" w14:paraId="22BA1B81"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6E7C5F66" w14:textId="77777777" w:rsidR="002C285B" w:rsidRPr="00185A71" w:rsidRDefault="002C285B" w:rsidP="00FD289F">
            <w:pPr>
              <w:pStyle w:val="p"/>
              <w:rPr>
                <w:color w:val="auto"/>
                <w:sz w:val="20"/>
                <w:szCs w:val="20"/>
              </w:rPr>
            </w:pPr>
            <w:r w:rsidRPr="00185A71">
              <w:rPr>
                <w:color w:val="auto"/>
                <w:sz w:val="20"/>
                <w:szCs w:val="20"/>
              </w:rPr>
              <w:t>5.1</w:t>
            </w:r>
          </w:p>
        </w:tc>
        <w:tc>
          <w:tcPr>
            <w:tcW w:w="4500" w:type="pct"/>
            <w:tcBorders>
              <w:top w:val="nil"/>
              <w:left w:val="nil"/>
              <w:bottom w:val="single" w:sz="8" w:space="0" w:color="auto"/>
              <w:right w:val="single" w:sz="8" w:space="0" w:color="auto"/>
            </w:tcBorders>
            <w:hideMark/>
          </w:tcPr>
          <w:p w14:paraId="3464CE5B" w14:textId="77777777" w:rsidR="002C285B" w:rsidRPr="00185A71" w:rsidRDefault="002C285B" w:rsidP="00FD289F">
            <w:pPr>
              <w:pStyle w:val="p"/>
              <w:rPr>
                <w:color w:val="auto"/>
                <w:sz w:val="20"/>
                <w:szCs w:val="20"/>
              </w:rPr>
            </w:pPr>
            <w:r w:rsidRPr="00185A71">
              <w:rPr>
                <w:color w:val="auto"/>
                <w:sz w:val="20"/>
                <w:szCs w:val="20"/>
              </w:rPr>
              <w:t>вид идентификатора</w:t>
            </w:r>
          </w:p>
        </w:tc>
        <w:tc>
          <w:tcPr>
            <w:tcW w:w="300" w:type="pct"/>
            <w:tcBorders>
              <w:top w:val="nil"/>
              <w:left w:val="nil"/>
              <w:bottom w:val="single" w:sz="8" w:space="0" w:color="auto"/>
              <w:right w:val="single" w:sz="8" w:space="0" w:color="auto"/>
            </w:tcBorders>
            <w:hideMark/>
          </w:tcPr>
          <w:p w14:paraId="1A4D4E1B" w14:textId="77777777" w:rsidR="002C285B" w:rsidRPr="00185A71" w:rsidRDefault="002C285B" w:rsidP="00FD289F">
            <w:pPr>
              <w:rPr>
                <w:sz w:val="20"/>
                <w:szCs w:val="20"/>
              </w:rPr>
            </w:pPr>
          </w:p>
        </w:tc>
      </w:tr>
      <w:tr w:rsidR="002C285B" w:rsidRPr="00185A71" w14:paraId="2495E1ED"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58BDF875" w14:textId="77777777" w:rsidR="002C285B" w:rsidRPr="00185A71" w:rsidRDefault="002C285B" w:rsidP="00FD289F">
            <w:pPr>
              <w:pStyle w:val="p"/>
              <w:rPr>
                <w:color w:val="auto"/>
                <w:sz w:val="20"/>
                <w:szCs w:val="20"/>
              </w:rPr>
            </w:pPr>
            <w:r w:rsidRPr="00185A71">
              <w:rPr>
                <w:color w:val="auto"/>
                <w:sz w:val="20"/>
                <w:szCs w:val="20"/>
              </w:rPr>
              <w:t>5.2</w:t>
            </w:r>
          </w:p>
        </w:tc>
        <w:tc>
          <w:tcPr>
            <w:tcW w:w="4500" w:type="pct"/>
            <w:tcBorders>
              <w:top w:val="nil"/>
              <w:left w:val="nil"/>
              <w:bottom w:val="single" w:sz="8" w:space="0" w:color="auto"/>
              <w:right w:val="single" w:sz="8" w:space="0" w:color="auto"/>
            </w:tcBorders>
            <w:hideMark/>
          </w:tcPr>
          <w:p w14:paraId="0AF17D1E" w14:textId="77777777" w:rsidR="002C285B" w:rsidRPr="00185A71" w:rsidRDefault="002C285B" w:rsidP="00FD289F">
            <w:pPr>
              <w:pStyle w:val="p"/>
              <w:rPr>
                <w:color w:val="auto"/>
                <w:sz w:val="20"/>
                <w:szCs w:val="20"/>
              </w:rPr>
            </w:pPr>
            <w:r w:rsidRPr="00185A71">
              <w:rPr>
                <w:color w:val="auto"/>
                <w:sz w:val="20"/>
                <w:szCs w:val="20"/>
              </w:rPr>
              <w:t>идентификационный номер</w:t>
            </w:r>
          </w:p>
        </w:tc>
        <w:tc>
          <w:tcPr>
            <w:tcW w:w="300" w:type="pct"/>
            <w:tcBorders>
              <w:top w:val="nil"/>
              <w:left w:val="nil"/>
              <w:bottom w:val="single" w:sz="8" w:space="0" w:color="auto"/>
              <w:right w:val="single" w:sz="8" w:space="0" w:color="auto"/>
            </w:tcBorders>
            <w:hideMark/>
          </w:tcPr>
          <w:p w14:paraId="6D59AEDA" w14:textId="77777777" w:rsidR="002C285B" w:rsidRPr="00185A71" w:rsidRDefault="002C285B" w:rsidP="00FD289F">
            <w:pPr>
              <w:rPr>
                <w:sz w:val="20"/>
                <w:szCs w:val="20"/>
              </w:rPr>
            </w:pPr>
          </w:p>
        </w:tc>
      </w:tr>
      <w:tr w:rsidR="002C285B" w:rsidRPr="00185A71" w14:paraId="711FE0F5"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2508F6F9" w14:textId="77777777" w:rsidR="002C285B" w:rsidRPr="00185A71" w:rsidRDefault="002C285B" w:rsidP="00FD289F">
            <w:pPr>
              <w:pStyle w:val="p"/>
              <w:rPr>
                <w:color w:val="auto"/>
                <w:sz w:val="20"/>
                <w:szCs w:val="20"/>
              </w:rPr>
            </w:pPr>
            <w:r w:rsidRPr="00185A71">
              <w:rPr>
                <w:color w:val="auto"/>
                <w:sz w:val="20"/>
                <w:szCs w:val="20"/>
              </w:rPr>
              <w:t>6</w:t>
            </w:r>
          </w:p>
        </w:tc>
        <w:tc>
          <w:tcPr>
            <w:tcW w:w="4500" w:type="pct"/>
            <w:tcBorders>
              <w:top w:val="nil"/>
              <w:left w:val="nil"/>
              <w:bottom w:val="single" w:sz="8" w:space="0" w:color="auto"/>
              <w:right w:val="single" w:sz="8" w:space="0" w:color="auto"/>
            </w:tcBorders>
            <w:hideMark/>
          </w:tcPr>
          <w:p w14:paraId="63F778EF" w14:textId="77777777" w:rsidR="002C285B" w:rsidRPr="00185A71" w:rsidRDefault="002C285B" w:rsidP="00FD289F">
            <w:pPr>
              <w:pStyle w:val="p"/>
              <w:rPr>
                <w:color w:val="auto"/>
                <w:sz w:val="20"/>
                <w:szCs w:val="20"/>
              </w:rPr>
            </w:pPr>
            <w:r w:rsidRPr="00185A71">
              <w:rPr>
                <w:color w:val="auto"/>
                <w:sz w:val="20"/>
                <w:szCs w:val="20"/>
              </w:rPr>
              <w:t>Адрес субъекта кредитной истории:</w:t>
            </w:r>
          </w:p>
        </w:tc>
        <w:tc>
          <w:tcPr>
            <w:tcW w:w="300" w:type="pct"/>
            <w:tcBorders>
              <w:top w:val="nil"/>
              <w:left w:val="nil"/>
              <w:bottom w:val="single" w:sz="8" w:space="0" w:color="auto"/>
              <w:right w:val="single" w:sz="8" w:space="0" w:color="auto"/>
            </w:tcBorders>
            <w:hideMark/>
          </w:tcPr>
          <w:p w14:paraId="27E757CB" w14:textId="77777777" w:rsidR="002C285B" w:rsidRPr="00185A71" w:rsidRDefault="002C285B" w:rsidP="00FD289F">
            <w:pPr>
              <w:rPr>
                <w:sz w:val="20"/>
                <w:szCs w:val="20"/>
              </w:rPr>
            </w:pPr>
          </w:p>
        </w:tc>
      </w:tr>
      <w:tr w:rsidR="002C285B" w:rsidRPr="00185A71" w14:paraId="4BE481C4"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6F060B84" w14:textId="77777777" w:rsidR="002C285B" w:rsidRPr="00185A71" w:rsidRDefault="002C285B" w:rsidP="00FD289F">
            <w:pPr>
              <w:pStyle w:val="p"/>
              <w:rPr>
                <w:color w:val="auto"/>
                <w:sz w:val="20"/>
                <w:szCs w:val="20"/>
              </w:rPr>
            </w:pPr>
            <w:r w:rsidRPr="00185A71">
              <w:rPr>
                <w:color w:val="auto"/>
                <w:sz w:val="20"/>
                <w:szCs w:val="20"/>
              </w:rPr>
              <w:t>6.1</w:t>
            </w:r>
          </w:p>
        </w:tc>
        <w:tc>
          <w:tcPr>
            <w:tcW w:w="4500" w:type="pct"/>
            <w:tcBorders>
              <w:top w:val="nil"/>
              <w:left w:val="nil"/>
              <w:bottom w:val="single" w:sz="8" w:space="0" w:color="auto"/>
              <w:right w:val="single" w:sz="8" w:space="0" w:color="auto"/>
            </w:tcBorders>
            <w:hideMark/>
          </w:tcPr>
          <w:p w14:paraId="55F4B22D" w14:textId="77777777" w:rsidR="002C285B" w:rsidRPr="00185A71" w:rsidRDefault="002C285B" w:rsidP="00FD289F">
            <w:pPr>
              <w:pStyle w:val="p"/>
              <w:rPr>
                <w:color w:val="auto"/>
                <w:sz w:val="20"/>
                <w:szCs w:val="20"/>
              </w:rPr>
            </w:pPr>
            <w:r w:rsidRPr="00185A71">
              <w:rPr>
                <w:color w:val="auto"/>
                <w:sz w:val="20"/>
                <w:szCs w:val="20"/>
              </w:rPr>
              <w:t>тип адреса</w:t>
            </w:r>
          </w:p>
        </w:tc>
        <w:tc>
          <w:tcPr>
            <w:tcW w:w="300" w:type="pct"/>
            <w:tcBorders>
              <w:top w:val="nil"/>
              <w:left w:val="nil"/>
              <w:bottom w:val="single" w:sz="8" w:space="0" w:color="auto"/>
              <w:right w:val="single" w:sz="8" w:space="0" w:color="auto"/>
            </w:tcBorders>
            <w:hideMark/>
          </w:tcPr>
          <w:p w14:paraId="27643F7E" w14:textId="77777777" w:rsidR="002C285B" w:rsidRPr="00185A71" w:rsidRDefault="002C285B" w:rsidP="00FD289F">
            <w:pPr>
              <w:rPr>
                <w:sz w:val="20"/>
                <w:szCs w:val="20"/>
              </w:rPr>
            </w:pPr>
          </w:p>
        </w:tc>
      </w:tr>
      <w:tr w:rsidR="002C285B" w:rsidRPr="00185A71" w14:paraId="740712CF"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18531080" w14:textId="77777777" w:rsidR="002C285B" w:rsidRPr="00185A71" w:rsidRDefault="002C285B" w:rsidP="00FD289F">
            <w:pPr>
              <w:pStyle w:val="p"/>
              <w:rPr>
                <w:color w:val="auto"/>
                <w:sz w:val="20"/>
                <w:szCs w:val="20"/>
              </w:rPr>
            </w:pPr>
            <w:r w:rsidRPr="00185A71">
              <w:rPr>
                <w:color w:val="auto"/>
                <w:sz w:val="20"/>
                <w:szCs w:val="20"/>
              </w:rPr>
              <w:t>6.2</w:t>
            </w:r>
          </w:p>
        </w:tc>
        <w:tc>
          <w:tcPr>
            <w:tcW w:w="4500" w:type="pct"/>
            <w:tcBorders>
              <w:top w:val="nil"/>
              <w:left w:val="nil"/>
              <w:bottom w:val="single" w:sz="8" w:space="0" w:color="auto"/>
              <w:right w:val="single" w:sz="8" w:space="0" w:color="auto"/>
            </w:tcBorders>
            <w:hideMark/>
          </w:tcPr>
          <w:p w14:paraId="45ACBF3D" w14:textId="77777777" w:rsidR="002C285B" w:rsidRPr="00185A71" w:rsidRDefault="002C285B" w:rsidP="00FD289F">
            <w:pPr>
              <w:pStyle w:val="p"/>
              <w:rPr>
                <w:color w:val="auto"/>
                <w:sz w:val="20"/>
                <w:szCs w:val="20"/>
              </w:rPr>
            </w:pPr>
            <w:r w:rsidRPr="00185A71">
              <w:rPr>
                <w:color w:val="auto"/>
                <w:sz w:val="20"/>
                <w:szCs w:val="20"/>
              </w:rPr>
              <w:t>страна</w:t>
            </w:r>
          </w:p>
        </w:tc>
        <w:tc>
          <w:tcPr>
            <w:tcW w:w="300" w:type="pct"/>
            <w:tcBorders>
              <w:top w:val="nil"/>
              <w:left w:val="nil"/>
              <w:bottom w:val="single" w:sz="8" w:space="0" w:color="auto"/>
              <w:right w:val="single" w:sz="8" w:space="0" w:color="auto"/>
            </w:tcBorders>
            <w:hideMark/>
          </w:tcPr>
          <w:p w14:paraId="0F315E9B" w14:textId="77777777" w:rsidR="002C285B" w:rsidRPr="00185A71" w:rsidRDefault="002C285B" w:rsidP="00FD289F">
            <w:pPr>
              <w:rPr>
                <w:sz w:val="20"/>
                <w:szCs w:val="20"/>
              </w:rPr>
            </w:pPr>
          </w:p>
        </w:tc>
      </w:tr>
      <w:tr w:rsidR="002C285B" w:rsidRPr="00185A71" w14:paraId="00CCCEE5"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4E69795F" w14:textId="77777777" w:rsidR="002C285B" w:rsidRPr="00185A71" w:rsidRDefault="002C285B" w:rsidP="00FD289F">
            <w:pPr>
              <w:pStyle w:val="p"/>
              <w:rPr>
                <w:color w:val="auto"/>
                <w:sz w:val="20"/>
                <w:szCs w:val="20"/>
              </w:rPr>
            </w:pPr>
            <w:r w:rsidRPr="00185A71">
              <w:rPr>
                <w:color w:val="auto"/>
                <w:sz w:val="20"/>
                <w:szCs w:val="20"/>
              </w:rPr>
              <w:t>6.3</w:t>
            </w:r>
          </w:p>
        </w:tc>
        <w:tc>
          <w:tcPr>
            <w:tcW w:w="4500" w:type="pct"/>
            <w:tcBorders>
              <w:top w:val="nil"/>
              <w:left w:val="nil"/>
              <w:bottom w:val="single" w:sz="8" w:space="0" w:color="auto"/>
              <w:right w:val="single" w:sz="8" w:space="0" w:color="auto"/>
            </w:tcBorders>
            <w:hideMark/>
          </w:tcPr>
          <w:p w14:paraId="3F621A30" w14:textId="77777777" w:rsidR="002C285B" w:rsidRPr="00185A71" w:rsidRDefault="002C285B" w:rsidP="00FD289F">
            <w:pPr>
              <w:pStyle w:val="p"/>
              <w:rPr>
                <w:color w:val="auto"/>
                <w:sz w:val="20"/>
                <w:szCs w:val="20"/>
              </w:rPr>
            </w:pPr>
            <w:r w:rsidRPr="00185A71">
              <w:rPr>
                <w:color w:val="auto"/>
                <w:sz w:val="20"/>
                <w:szCs w:val="20"/>
              </w:rPr>
              <w:t>область</w:t>
            </w:r>
          </w:p>
        </w:tc>
        <w:tc>
          <w:tcPr>
            <w:tcW w:w="300" w:type="pct"/>
            <w:tcBorders>
              <w:top w:val="nil"/>
              <w:left w:val="nil"/>
              <w:bottom w:val="single" w:sz="8" w:space="0" w:color="auto"/>
              <w:right w:val="single" w:sz="8" w:space="0" w:color="auto"/>
            </w:tcBorders>
            <w:hideMark/>
          </w:tcPr>
          <w:p w14:paraId="319373C3" w14:textId="77777777" w:rsidR="002C285B" w:rsidRPr="00185A71" w:rsidRDefault="002C285B" w:rsidP="00FD289F">
            <w:pPr>
              <w:rPr>
                <w:sz w:val="20"/>
                <w:szCs w:val="20"/>
              </w:rPr>
            </w:pPr>
          </w:p>
        </w:tc>
      </w:tr>
      <w:tr w:rsidR="002C285B" w:rsidRPr="00185A71" w14:paraId="5725AEE7"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4C29CC81" w14:textId="77777777" w:rsidR="002C285B" w:rsidRPr="00185A71" w:rsidRDefault="002C285B" w:rsidP="00FD289F">
            <w:pPr>
              <w:pStyle w:val="p"/>
              <w:rPr>
                <w:color w:val="auto"/>
                <w:sz w:val="20"/>
                <w:szCs w:val="20"/>
              </w:rPr>
            </w:pPr>
            <w:r w:rsidRPr="00185A71">
              <w:rPr>
                <w:color w:val="auto"/>
                <w:sz w:val="20"/>
                <w:szCs w:val="20"/>
              </w:rPr>
              <w:t>7</w:t>
            </w:r>
          </w:p>
        </w:tc>
        <w:tc>
          <w:tcPr>
            <w:tcW w:w="4500" w:type="pct"/>
            <w:tcBorders>
              <w:top w:val="nil"/>
              <w:left w:val="nil"/>
              <w:bottom w:val="single" w:sz="8" w:space="0" w:color="auto"/>
              <w:right w:val="single" w:sz="8" w:space="0" w:color="auto"/>
            </w:tcBorders>
            <w:hideMark/>
          </w:tcPr>
          <w:p w14:paraId="7A975C3C" w14:textId="77777777" w:rsidR="002C285B" w:rsidRPr="00185A71" w:rsidRDefault="002C285B" w:rsidP="00FD289F">
            <w:pPr>
              <w:pStyle w:val="p"/>
              <w:rPr>
                <w:color w:val="auto"/>
                <w:sz w:val="20"/>
                <w:szCs w:val="20"/>
              </w:rPr>
            </w:pPr>
            <w:r w:rsidRPr="00185A71">
              <w:rPr>
                <w:color w:val="auto"/>
                <w:sz w:val="20"/>
                <w:szCs w:val="20"/>
              </w:rPr>
              <w:t>Признак резидентства</w:t>
            </w:r>
          </w:p>
        </w:tc>
        <w:tc>
          <w:tcPr>
            <w:tcW w:w="300" w:type="pct"/>
            <w:tcBorders>
              <w:top w:val="nil"/>
              <w:left w:val="nil"/>
              <w:bottom w:val="single" w:sz="8" w:space="0" w:color="auto"/>
              <w:right w:val="single" w:sz="8" w:space="0" w:color="auto"/>
            </w:tcBorders>
            <w:hideMark/>
          </w:tcPr>
          <w:p w14:paraId="1BBA5A44" w14:textId="77777777" w:rsidR="002C285B" w:rsidRPr="00185A71" w:rsidRDefault="002C285B" w:rsidP="00FD289F">
            <w:pPr>
              <w:rPr>
                <w:sz w:val="20"/>
                <w:szCs w:val="20"/>
              </w:rPr>
            </w:pPr>
          </w:p>
        </w:tc>
      </w:tr>
      <w:tr w:rsidR="002C285B" w:rsidRPr="00185A71" w14:paraId="1D860C06"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5BB3C9B4" w14:textId="77777777" w:rsidR="002C285B" w:rsidRPr="00185A71" w:rsidRDefault="002C285B" w:rsidP="00FD289F">
            <w:pPr>
              <w:pStyle w:val="p"/>
              <w:rPr>
                <w:color w:val="auto"/>
                <w:sz w:val="20"/>
                <w:szCs w:val="20"/>
              </w:rPr>
            </w:pPr>
            <w:r w:rsidRPr="00185A71">
              <w:rPr>
                <w:color w:val="auto"/>
                <w:sz w:val="20"/>
                <w:szCs w:val="20"/>
              </w:rPr>
              <w:t>8</w:t>
            </w:r>
          </w:p>
        </w:tc>
        <w:tc>
          <w:tcPr>
            <w:tcW w:w="4500" w:type="pct"/>
            <w:tcBorders>
              <w:top w:val="nil"/>
              <w:left w:val="nil"/>
              <w:bottom w:val="single" w:sz="8" w:space="0" w:color="auto"/>
              <w:right w:val="single" w:sz="8" w:space="0" w:color="auto"/>
            </w:tcBorders>
            <w:hideMark/>
          </w:tcPr>
          <w:p w14:paraId="1B4DECEA" w14:textId="77777777" w:rsidR="002C285B" w:rsidRPr="00185A71" w:rsidRDefault="002C285B" w:rsidP="00FD289F">
            <w:pPr>
              <w:pStyle w:val="p"/>
              <w:rPr>
                <w:color w:val="auto"/>
                <w:sz w:val="20"/>
                <w:szCs w:val="20"/>
              </w:rPr>
            </w:pPr>
            <w:r w:rsidRPr="00185A71">
              <w:rPr>
                <w:color w:val="auto"/>
                <w:sz w:val="20"/>
                <w:szCs w:val="20"/>
              </w:rPr>
              <w:t>Оффшорная зона</w:t>
            </w:r>
          </w:p>
        </w:tc>
        <w:tc>
          <w:tcPr>
            <w:tcW w:w="300" w:type="pct"/>
            <w:tcBorders>
              <w:top w:val="nil"/>
              <w:left w:val="nil"/>
              <w:bottom w:val="single" w:sz="8" w:space="0" w:color="auto"/>
              <w:right w:val="single" w:sz="8" w:space="0" w:color="auto"/>
            </w:tcBorders>
            <w:hideMark/>
          </w:tcPr>
          <w:p w14:paraId="17867D6A" w14:textId="77777777" w:rsidR="002C285B" w:rsidRPr="00185A71" w:rsidRDefault="002C285B" w:rsidP="00FD289F">
            <w:pPr>
              <w:rPr>
                <w:sz w:val="20"/>
                <w:szCs w:val="20"/>
              </w:rPr>
            </w:pPr>
          </w:p>
        </w:tc>
      </w:tr>
      <w:tr w:rsidR="002C285B" w:rsidRPr="00185A71" w14:paraId="232340A4"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3A8804B7" w14:textId="77777777" w:rsidR="002C285B" w:rsidRPr="00185A71" w:rsidRDefault="002C285B" w:rsidP="00FD289F">
            <w:pPr>
              <w:pStyle w:val="p"/>
              <w:rPr>
                <w:color w:val="auto"/>
                <w:sz w:val="20"/>
                <w:szCs w:val="20"/>
              </w:rPr>
            </w:pPr>
            <w:r w:rsidRPr="00185A71">
              <w:rPr>
                <w:color w:val="auto"/>
                <w:sz w:val="20"/>
                <w:szCs w:val="20"/>
              </w:rPr>
              <w:t>9</w:t>
            </w:r>
          </w:p>
        </w:tc>
        <w:tc>
          <w:tcPr>
            <w:tcW w:w="4500" w:type="pct"/>
            <w:tcBorders>
              <w:top w:val="nil"/>
              <w:left w:val="nil"/>
              <w:bottom w:val="single" w:sz="8" w:space="0" w:color="auto"/>
              <w:right w:val="single" w:sz="8" w:space="0" w:color="auto"/>
            </w:tcBorders>
            <w:hideMark/>
          </w:tcPr>
          <w:p w14:paraId="0F29C5B6" w14:textId="77777777" w:rsidR="002C285B" w:rsidRPr="00185A71" w:rsidRDefault="002C285B" w:rsidP="00FD289F">
            <w:pPr>
              <w:pStyle w:val="p"/>
              <w:rPr>
                <w:color w:val="auto"/>
                <w:sz w:val="20"/>
                <w:szCs w:val="20"/>
              </w:rPr>
            </w:pPr>
            <w:r w:rsidRPr="00185A71">
              <w:rPr>
                <w:color w:val="auto"/>
                <w:sz w:val="20"/>
                <w:szCs w:val="20"/>
              </w:rPr>
              <w:t>Категория субъекта предпринимательства</w:t>
            </w:r>
          </w:p>
        </w:tc>
        <w:tc>
          <w:tcPr>
            <w:tcW w:w="300" w:type="pct"/>
            <w:tcBorders>
              <w:top w:val="nil"/>
              <w:left w:val="nil"/>
              <w:bottom w:val="single" w:sz="8" w:space="0" w:color="auto"/>
              <w:right w:val="single" w:sz="8" w:space="0" w:color="auto"/>
            </w:tcBorders>
            <w:hideMark/>
          </w:tcPr>
          <w:p w14:paraId="509299CD" w14:textId="77777777" w:rsidR="002C285B" w:rsidRPr="00185A71" w:rsidRDefault="002C285B" w:rsidP="00FD289F">
            <w:pPr>
              <w:rPr>
                <w:sz w:val="20"/>
                <w:szCs w:val="20"/>
              </w:rPr>
            </w:pPr>
          </w:p>
        </w:tc>
      </w:tr>
      <w:tr w:rsidR="002C285B" w:rsidRPr="00185A71" w14:paraId="4734F1BB"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1A738E06" w14:textId="77777777" w:rsidR="002C285B" w:rsidRPr="00185A71" w:rsidRDefault="002C285B" w:rsidP="00FD289F">
            <w:pPr>
              <w:pStyle w:val="p"/>
              <w:rPr>
                <w:color w:val="auto"/>
                <w:sz w:val="20"/>
                <w:szCs w:val="20"/>
              </w:rPr>
            </w:pPr>
            <w:r w:rsidRPr="00185A71">
              <w:rPr>
                <w:color w:val="auto"/>
                <w:sz w:val="20"/>
                <w:szCs w:val="20"/>
              </w:rPr>
              <w:t>10</w:t>
            </w:r>
          </w:p>
        </w:tc>
        <w:tc>
          <w:tcPr>
            <w:tcW w:w="4500" w:type="pct"/>
            <w:tcBorders>
              <w:top w:val="nil"/>
              <w:left w:val="nil"/>
              <w:bottom w:val="single" w:sz="8" w:space="0" w:color="auto"/>
              <w:right w:val="single" w:sz="8" w:space="0" w:color="auto"/>
            </w:tcBorders>
            <w:hideMark/>
          </w:tcPr>
          <w:p w14:paraId="5E1C49BB" w14:textId="77777777" w:rsidR="002C285B" w:rsidRPr="00185A71" w:rsidRDefault="002C285B" w:rsidP="00FD289F">
            <w:pPr>
              <w:pStyle w:val="p"/>
              <w:rPr>
                <w:color w:val="auto"/>
                <w:sz w:val="20"/>
                <w:szCs w:val="20"/>
              </w:rPr>
            </w:pPr>
            <w:r w:rsidRPr="00185A71">
              <w:rPr>
                <w:color w:val="auto"/>
                <w:sz w:val="20"/>
                <w:szCs w:val="20"/>
              </w:rPr>
              <w:t>Вид экономической деятельности</w:t>
            </w:r>
          </w:p>
        </w:tc>
        <w:tc>
          <w:tcPr>
            <w:tcW w:w="300" w:type="pct"/>
            <w:tcBorders>
              <w:top w:val="nil"/>
              <w:left w:val="nil"/>
              <w:bottom w:val="single" w:sz="8" w:space="0" w:color="auto"/>
              <w:right w:val="single" w:sz="8" w:space="0" w:color="auto"/>
            </w:tcBorders>
            <w:hideMark/>
          </w:tcPr>
          <w:p w14:paraId="7E4564B2" w14:textId="77777777" w:rsidR="002C285B" w:rsidRPr="00185A71" w:rsidRDefault="002C285B" w:rsidP="00FD289F">
            <w:pPr>
              <w:rPr>
                <w:sz w:val="20"/>
                <w:szCs w:val="20"/>
              </w:rPr>
            </w:pPr>
          </w:p>
        </w:tc>
      </w:tr>
      <w:tr w:rsidR="002C285B" w:rsidRPr="00185A71" w14:paraId="3915B59B"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552A7085" w14:textId="77777777" w:rsidR="002C285B" w:rsidRPr="00185A71" w:rsidRDefault="002C285B" w:rsidP="00FD289F">
            <w:pPr>
              <w:pStyle w:val="p"/>
              <w:rPr>
                <w:color w:val="auto"/>
                <w:sz w:val="20"/>
                <w:szCs w:val="20"/>
              </w:rPr>
            </w:pPr>
            <w:r w:rsidRPr="00185A71">
              <w:rPr>
                <w:color w:val="auto"/>
                <w:sz w:val="20"/>
                <w:szCs w:val="20"/>
              </w:rPr>
              <w:t>11</w:t>
            </w:r>
          </w:p>
        </w:tc>
        <w:tc>
          <w:tcPr>
            <w:tcW w:w="4500" w:type="pct"/>
            <w:tcBorders>
              <w:top w:val="nil"/>
              <w:left w:val="nil"/>
              <w:bottom w:val="single" w:sz="8" w:space="0" w:color="auto"/>
              <w:right w:val="single" w:sz="8" w:space="0" w:color="auto"/>
            </w:tcBorders>
            <w:hideMark/>
          </w:tcPr>
          <w:p w14:paraId="582B7322" w14:textId="77777777" w:rsidR="002C285B" w:rsidRPr="00185A71" w:rsidRDefault="002C285B" w:rsidP="00FD289F">
            <w:pPr>
              <w:pStyle w:val="p"/>
              <w:rPr>
                <w:color w:val="auto"/>
                <w:sz w:val="20"/>
                <w:szCs w:val="20"/>
              </w:rPr>
            </w:pPr>
            <w:r w:rsidRPr="00185A71">
              <w:rPr>
                <w:color w:val="auto"/>
                <w:sz w:val="20"/>
                <w:szCs w:val="20"/>
              </w:rPr>
              <w:t>Код группы секторов экономики</w:t>
            </w:r>
          </w:p>
        </w:tc>
        <w:tc>
          <w:tcPr>
            <w:tcW w:w="300" w:type="pct"/>
            <w:tcBorders>
              <w:top w:val="nil"/>
              <w:left w:val="nil"/>
              <w:bottom w:val="single" w:sz="8" w:space="0" w:color="auto"/>
              <w:right w:val="single" w:sz="8" w:space="0" w:color="auto"/>
            </w:tcBorders>
            <w:hideMark/>
          </w:tcPr>
          <w:p w14:paraId="15ECD0DF" w14:textId="77777777" w:rsidR="002C285B" w:rsidRPr="00185A71" w:rsidRDefault="002C285B" w:rsidP="00FD289F">
            <w:pPr>
              <w:rPr>
                <w:sz w:val="20"/>
                <w:szCs w:val="20"/>
              </w:rPr>
            </w:pPr>
          </w:p>
        </w:tc>
      </w:tr>
      <w:tr w:rsidR="002C285B" w:rsidRPr="00185A71" w14:paraId="300BF9CE"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10E4D6CD" w14:textId="77777777" w:rsidR="002C285B" w:rsidRPr="00185A71" w:rsidRDefault="002C285B" w:rsidP="00FD289F">
            <w:pPr>
              <w:pStyle w:val="p"/>
              <w:rPr>
                <w:color w:val="auto"/>
                <w:sz w:val="20"/>
                <w:szCs w:val="20"/>
              </w:rPr>
            </w:pPr>
            <w:r w:rsidRPr="00185A71">
              <w:rPr>
                <w:color w:val="auto"/>
                <w:sz w:val="20"/>
                <w:szCs w:val="20"/>
              </w:rPr>
              <w:t>12</w:t>
            </w:r>
          </w:p>
        </w:tc>
        <w:tc>
          <w:tcPr>
            <w:tcW w:w="4500" w:type="pct"/>
            <w:tcBorders>
              <w:top w:val="nil"/>
              <w:left w:val="nil"/>
              <w:bottom w:val="single" w:sz="8" w:space="0" w:color="auto"/>
              <w:right w:val="single" w:sz="8" w:space="0" w:color="auto"/>
            </w:tcBorders>
            <w:hideMark/>
          </w:tcPr>
          <w:p w14:paraId="361121A2" w14:textId="77777777" w:rsidR="002C285B" w:rsidRPr="00185A71" w:rsidRDefault="002C285B" w:rsidP="00FD289F">
            <w:pPr>
              <w:pStyle w:val="p"/>
              <w:rPr>
                <w:color w:val="auto"/>
                <w:sz w:val="20"/>
                <w:szCs w:val="20"/>
              </w:rPr>
            </w:pPr>
            <w:r w:rsidRPr="00185A71">
              <w:rPr>
                <w:color w:val="auto"/>
                <w:sz w:val="20"/>
                <w:szCs w:val="20"/>
              </w:rPr>
              <w:t>Признак связанности с кредитором особыми отношениями</w:t>
            </w:r>
          </w:p>
        </w:tc>
        <w:tc>
          <w:tcPr>
            <w:tcW w:w="300" w:type="pct"/>
            <w:tcBorders>
              <w:top w:val="nil"/>
              <w:left w:val="nil"/>
              <w:bottom w:val="single" w:sz="8" w:space="0" w:color="auto"/>
              <w:right w:val="single" w:sz="8" w:space="0" w:color="auto"/>
            </w:tcBorders>
            <w:hideMark/>
          </w:tcPr>
          <w:p w14:paraId="4A440F4E" w14:textId="77777777" w:rsidR="002C285B" w:rsidRPr="00185A71" w:rsidRDefault="002C285B" w:rsidP="00FD289F">
            <w:pPr>
              <w:rPr>
                <w:sz w:val="20"/>
                <w:szCs w:val="20"/>
              </w:rPr>
            </w:pPr>
          </w:p>
        </w:tc>
      </w:tr>
      <w:tr w:rsidR="002C285B" w:rsidRPr="00185A71" w14:paraId="76D53FD4"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567B1ED7" w14:textId="77777777" w:rsidR="002C285B" w:rsidRPr="00185A71" w:rsidRDefault="002C285B" w:rsidP="00FD289F">
            <w:pPr>
              <w:pStyle w:val="p"/>
              <w:rPr>
                <w:color w:val="auto"/>
                <w:sz w:val="20"/>
                <w:szCs w:val="20"/>
              </w:rPr>
            </w:pPr>
            <w:r w:rsidRPr="00185A71">
              <w:rPr>
                <w:color w:val="auto"/>
                <w:sz w:val="20"/>
                <w:szCs w:val="20"/>
              </w:rPr>
              <w:t>13</w:t>
            </w:r>
          </w:p>
        </w:tc>
        <w:tc>
          <w:tcPr>
            <w:tcW w:w="4500" w:type="pct"/>
            <w:tcBorders>
              <w:top w:val="nil"/>
              <w:left w:val="nil"/>
              <w:bottom w:val="single" w:sz="8" w:space="0" w:color="auto"/>
              <w:right w:val="single" w:sz="8" w:space="0" w:color="auto"/>
            </w:tcBorders>
            <w:hideMark/>
          </w:tcPr>
          <w:p w14:paraId="4C5AF120" w14:textId="77777777" w:rsidR="002C285B" w:rsidRPr="00185A71" w:rsidRDefault="002C285B" w:rsidP="00FD289F">
            <w:pPr>
              <w:pStyle w:val="p"/>
              <w:rPr>
                <w:color w:val="auto"/>
                <w:sz w:val="20"/>
                <w:szCs w:val="20"/>
              </w:rPr>
            </w:pPr>
            <w:r w:rsidRPr="00185A71">
              <w:rPr>
                <w:color w:val="auto"/>
                <w:sz w:val="20"/>
                <w:szCs w:val="20"/>
              </w:rPr>
              <w:t>Принадлежность к группе компаний</w:t>
            </w:r>
          </w:p>
        </w:tc>
        <w:tc>
          <w:tcPr>
            <w:tcW w:w="300" w:type="pct"/>
            <w:tcBorders>
              <w:top w:val="nil"/>
              <w:left w:val="nil"/>
              <w:bottom w:val="single" w:sz="8" w:space="0" w:color="auto"/>
              <w:right w:val="single" w:sz="8" w:space="0" w:color="auto"/>
            </w:tcBorders>
            <w:hideMark/>
          </w:tcPr>
          <w:p w14:paraId="57E13C5A" w14:textId="77777777" w:rsidR="002C285B" w:rsidRPr="00185A71" w:rsidRDefault="002C285B" w:rsidP="00FD289F">
            <w:pPr>
              <w:rPr>
                <w:sz w:val="20"/>
                <w:szCs w:val="20"/>
              </w:rPr>
            </w:pPr>
          </w:p>
        </w:tc>
      </w:tr>
      <w:tr w:rsidR="002C285B" w:rsidRPr="00185A71" w14:paraId="60CCDA95" w14:textId="77777777" w:rsidTr="00FD289F">
        <w:trPr>
          <w:jc w:val="center"/>
        </w:trPr>
        <w:tc>
          <w:tcPr>
            <w:tcW w:w="100" w:type="pct"/>
            <w:tcBorders>
              <w:top w:val="nil"/>
              <w:left w:val="single" w:sz="8" w:space="0" w:color="auto"/>
              <w:bottom w:val="single" w:sz="8" w:space="0" w:color="auto"/>
              <w:right w:val="single" w:sz="8" w:space="0" w:color="auto"/>
            </w:tcBorders>
            <w:hideMark/>
          </w:tcPr>
          <w:p w14:paraId="6DFEA0DF" w14:textId="77777777" w:rsidR="002C285B" w:rsidRPr="00185A71" w:rsidRDefault="002C285B" w:rsidP="00FD289F">
            <w:pPr>
              <w:pStyle w:val="p"/>
              <w:rPr>
                <w:color w:val="auto"/>
                <w:sz w:val="20"/>
                <w:szCs w:val="20"/>
              </w:rPr>
            </w:pPr>
            <w:r w:rsidRPr="00185A71">
              <w:rPr>
                <w:color w:val="auto"/>
                <w:sz w:val="20"/>
                <w:szCs w:val="20"/>
              </w:rPr>
              <w:t>14</w:t>
            </w:r>
          </w:p>
        </w:tc>
        <w:tc>
          <w:tcPr>
            <w:tcW w:w="4500" w:type="pct"/>
            <w:tcBorders>
              <w:top w:val="nil"/>
              <w:left w:val="nil"/>
              <w:bottom w:val="single" w:sz="8" w:space="0" w:color="auto"/>
              <w:right w:val="single" w:sz="8" w:space="0" w:color="auto"/>
            </w:tcBorders>
            <w:hideMark/>
          </w:tcPr>
          <w:p w14:paraId="5C6E8AC3" w14:textId="77777777" w:rsidR="002C285B" w:rsidRPr="00185A71" w:rsidRDefault="002C285B" w:rsidP="00FD289F">
            <w:pPr>
              <w:pStyle w:val="p"/>
              <w:rPr>
                <w:color w:val="auto"/>
                <w:sz w:val="20"/>
                <w:szCs w:val="20"/>
              </w:rPr>
            </w:pPr>
            <w:r w:rsidRPr="00185A71">
              <w:rPr>
                <w:color w:val="auto"/>
                <w:sz w:val="20"/>
                <w:szCs w:val="20"/>
              </w:rPr>
              <w:t>Учетная дата</w:t>
            </w:r>
          </w:p>
        </w:tc>
        <w:tc>
          <w:tcPr>
            <w:tcW w:w="300" w:type="pct"/>
            <w:tcBorders>
              <w:top w:val="nil"/>
              <w:left w:val="nil"/>
              <w:bottom w:val="single" w:sz="8" w:space="0" w:color="auto"/>
              <w:right w:val="single" w:sz="8" w:space="0" w:color="auto"/>
            </w:tcBorders>
            <w:hideMark/>
          </w:tcPr>
          <w:p w14:paraId="17CE4F82" w14:textId="77777777" w:rsidR="002C285B" w:rsidRPr="00185A71" w:rsidRDefault="002C285B" w:rsidP="00FD289F">
            <w:pPr>
              <w:rPr>
                <w:sz w:val="20"/>
                <w:szCs w:val="20"/>
              </w:rPr>
            </w:pPr>
          </w:p>
        </w:tc>
      </w:tr>
    </w:tbl>
    <w:p w14:paraId="2DEA745A" w14:textId="77777777" w:rsidR="002C285B" w:rsidRPr="00185A71" w:rsidRDefault="002C285B" w:rsidP="002C285B">
      <w:pPr>
        <w:pStyle w:val="pc"/>
        <w:spacing w:before="0" w:beforeAutospacing="0" w:after="0" w:afterAutospacing="0"/>
        <w:rPr>
          <w:rStyle w:val="s1"/>
          <w:b w:val="0"/>
          <w:color w:val="auto"/>
          <w:sz w:val="28"/>
          <w:szCs w:val="28"/>
        </w:rPr>
      </w:pPr>
    </w:p>
    <w:p w14:paraId="167E5B98" w14:textId="77777777" w:rsidR="002C285B" w:rsidRPr="00185A71" w:rsidRDefault="002C285B" w:rsidP="002C285B">
      <w:pPr>
        <w:pStyle w:val="pc"/>
        <w:spacing w:before="0" w:beforeAutospacing="0" w:after="0" w:afterAutospacing="0"/>
        <w:rPr>
          <w:rStyle w:val="s1"/>
          <w:b w:val="0"/>
          <w:color w:val="auto"/>
          <w:sz w:val="28"/>
          <w:szCs w:val="28"/>
        </w:rPr>
      </w:pPr>
      <w:r w:rsidRPr="00185A71">
        <w:rPr>
          <w:rStyle w:val="s1"/>
          <w:b w:val="0"/>
          <w:color w:val="auto"/>
          <w:sz w:val="28"/>
          <w:szCs w:val="28"/>
        </w:rPr>
        <w:t>Таблица 2. Отчет о субъекте кредитной истории по физическим лицам, включая индивидуальных предпринимателей, осуществляющих деятельность в виде личного предпринимательства</w:t>
      </w:r>
    </w:p>
    <w:tbl>
      <w:tblPr>
        <w:tblW w:w="5000" w:type="pct"/>
        <w:jc w:val="center"/>
        <w:tblCellMar>
          <w:left w:w="0" w:type="dxa"/>
          <w:right w:w="0" w:type="dxa"/>
        </w:tblCellMar>
        <w:tblLook w:val="04A0" w:firstRow="1" w:lastRow="0" w:firstColumn="1" w:lastColumn="0" w:noHBand="0" w:noVBand="1"/>
      </w:tblPr>
      <w:tblGrid>
        <w:gridCol w:w="589"/>
        <w:gridCol w:w="7655"/>
        <w:gridCol w:w="1373"/>
      </w:tblGrid>
      <w:tr w:rsidR="002C285B" w:rsidRPr="00185A71" w14:paraId="1D080427" w14:textId="77777777" w:rsidTr="00FD289F">
        <w:trPr>
          <w:jc w:val="center"/>
        </w:trPr>
        <w:tc>
          <w:tcPr>
            <w:tcW w:w="306" w:type="pct"/>
            <w:tcBorders>
              <w:top w:val="single" w:sz="8" w:space="0" w:color="auto"/>
              <w:left w:val="single" w:sz="8" w:space="0" w:color="auto"/>
              <w:bottom w:val="single" w:sz="8" w:space="0" w:color="auto"/>
              <w:right w:val="single" w:sz="8" w:space="0" w:color="auto"/>
            </w:tcBorders>
            <w:hideMark/>
          </w:tcPr>
          <w:p w14:paraId="088C80DB" w14:textId="77777777" w:rsidR="002C285B" w:rsidRPr="00185A71" w:rsidRDefault="002C285B" w:rsidP="00FD289F">
            <w:pPr>
              <w:pStyle w:val="p"/>
              <w:rPr>
                <w:color w:val="auto"/>
                <w:sz w:val="20"/>
                <w:szCs w:val="20"/>
              </w:rPr>
            </w:pPr>
            <w:r w:rsidRPr="00185A71">
              <w:rPr>
                <w:color w:val="auto"/>
                <w:sz w:val="20"/>
                <w:szCs w:val="20"/>
              </w:rPr>
              <w:t>№</w:t>
            </w:r>
          </w:p>
        </w:tc>
        <w:tc>
          <w:tcPr>
            <w:tcW w:w="3980" w:type="pct"/>
            <w:tcBorders>
              <w:top w:val="single" w:sz="8" w:space="0" w:color="auto"/>
              <w:left w:val="nil"/>
              <w:bottom w:val="single" w:sz="8" w:space="0" w:color="auto"/>
              <w:right w:val="single" w:sz="8" w:space="0" w:color="auto"/>
            </w:tcBorders>
            <w:hideMark/>
          </w:tcPr>
          <w:p w14:paraId="11381299" w14:textId="77777777" w:rsidR="002C285B" w:rsidRPr="00185A71" w:rsidRDefault="002C285B" w:rsidP="00FD289F">
            <w:pPr>
              <w:pStyle w:val="p"/>
              <w:rPr>
                <w:color w:val="auto"/>
                <w:sz w:val="20"/>
                <w:szCs w:val="20"/>
              </w:rPr>
            </w:pPr>
            <w:r w:rsidRPr="00185A71">
              <w:rPr>
                <w:color w:val="auto"/>
                <w:sz w:val="20"/>
                <w:szCs w:val="20"/>
              </w:rPr>
              <w:t>Наименование показателей</w:t>
            </w:r>
          </w:p>
        </w:tc>
        <w:tc>
          <w:tcPr>
            <w:tcW w:w="714" w:type="pct"/>
            <w:tcBorders>
              <w:top w:val="single" w:sz="8" w:space="0" w:color="auto"/>
              <w:left w:val="nil"/>
              <w:bottom w:val="single" w:sz="8" w:space="0" w:color="auto"/>
              <w:right w:val="single" w:sz="8" w:space="0" w:color="auto"/>
            </w:tcBorders>
            <w:hideMark/>
          </w:tcPr>
          <w:p w14:paraId="2F2E4489" w14:textId="77777777" w:rsidR="002C285B" w:rsidRPr="00185A71" w:rsidRDefault="002C285B" w:rsidP="00FD289F">
            <w:pPr>
              <w:pStyle w:val="p"/>
              <w:rPr>
                <w:color w:val="auto"/>
                <w:sz w:val="20"/>
                <w:szCs w:val="20"/>
              </w:rPr>
            </w:pPr>
            <w:r w:rsidRPr="00185A71">
              <w:rPr>
                <w:color w:val="auto"/>
                <w:sz w:val="20"/>
                <w:szCs w:val="20"/>
              </w:rPr>
              <w:t>Значение</w:t>
            </w:r>
          </w:p>
        </w:tc>
      </w:tr>
      <w:tr w:rsidR="002C285B" w:rsidRPr="00185A71" w14:paraId="2DBBB215"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5794117A" w14:textId="77777777" w:rsidR="002C285B" w:rsidRPr="00185A71" w:rsidRDefault="002C285B" w:rsidP="00FD289F">
            <w:pPr>
              <w:pStyle w:val="p"/>
              <w:rPr>
                <w:color w:val="auto"/>
                <w:sz w:val="20"/>
                <w:szCs w:val="20"/>
              </w:rPr>
            </w:pPr>
            <w:r w:rsidRPr="00185A71">
              <w:rPr>
                <w:color w:val="auto"/>
                <w:sz w:val="20"/>
                <w:szCs w:val="20"/>
              </w:rPr>
              <w:t>1</w:t>
            </w:r>
          </w:p>
        </w:tc>
        <w:tc>
          <w:tcPr>
            <w:tcW w:w="3980" w:type="pct"/>
            <w:tcBorders>
              <w:top w:val="nil"/>
              <w:left w:val="nil"/>
              <w:bottom w:val="single" w:sz="8" w:space="0" w:color="auto"/>
              <w:right w:val="single" w:sz="8" w:space="0" w:color="auto"/>
            </w:tcBorders>
            <w:hideMark/>
          </w:tcPr>
          <w:p w14:paraId="666F4FD5" w14:textId="77777777" w:rsidR="002C285B" w:rsidRPr="00185A71" w:rsidRDefault="002C285B" w:rsidP="00FD289F">
            <w:pPr>
              <w:pStyle w:val="p"/>
              <w:rPr>
                <w:color w:val="auto"/>
                <w:sz w:val="20"/>
                <w:szCs w:val="20"/>
              </w:rPr>
            </w:pPr>
            <w:r w:rsidRPr="00185A71">
              <w:rPr>
                <w:color w:val="auto"/>
                <w:sz w:val="20"/>
                <w:szCs w:val="20"/>
              </w:rPr>
              <w:t>2</w:t>
            </w:r>
          </w:p>
        </w:tc>
        <w:tc>
          <w:tcPr>
            <w:tcW w:w="714" w:type="pct"/>
            <w:tcBorders>
              <w:top w:val="nil"/>
              <w:left w:val="nil"/>
              <w:bottom w:val="single" w:sz="8" w:space="0" w:color="auto"/>
              <w:right w:val="single" w:sz="8" w:space="0" w:color="auto"/>
            </w:tcBorders>
            <w:hideMark/>
          </w:tcPr>
          <w:p w14:paraId="57568867" w14:textId="77777777" w:rsidR="002C285B" w:rsidRPr="00185A71" w:rsidRDefault="002C285B" w:rsidP="00FD289F">
            <w:pPr>
              <w:pStyle w:val="p"/>
              <w:rPr>
                <w:color w:val="auto"/>
                <w:sz w:val="20"/>
                <w:szCs w:val="20"/>
              </w:rPr>
            </w:pPr>
            <w:r w:rsidRPr="00185A71">
              <w:rPr>
                <w:color w:val="auto"/>
                <w:sz w:val="20"/>
                <w:szCs w:val="20"/>
              </w:rPr>
              <w:t>3</w:t>
            </w:r>
          </w:p>
        </w:tc>
      </w:tr>
      <w:tr w:rsidR="002C285B" w:rsidRPr="00185A71" w14:paraId="3D0AD4A4"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14ABA13B" w14:textId="77777777" w:rsidR="002C285B" w:rsidRPr="00185A71" w:rsidRDefault="002C285B" w:rsidP="00FD289F">
            <w:pPr>
              <w:pStyle w:val="p"/>
              <w:rPr>
                <w:color w:val="auto"/>
                <w:sz w:val="20"/>
                <w:szCs w:val="20"/>
              </w:rPr>
            </w:pPr>
            <w:r w:rsidRPr="00185A71">
              <w:rPr>
                <w:color w:val="auto"/>
                <w:sz w:val="20"/>
                <w:szCs w:val="20"/>
              </w:rPr>
              <w:t>1</w:t>
            </w:r>
          </w:p>
        </w:tc>
        <w:tc>
          <w:tcPr>
            <w:tcW w:w="3980" w:type="pct"/>
            <w:tcBorders>
              <w:top w:val="nil"/>
              <w:left w:val="nil"/>
              <w:bottom w:val="single" w:sz="8" w:space="0" w:color="auto"/>
              <w:right w:val="single" w:sz="8" w:space="0" w:color="auto"/>
            </w:tcBorders>
            <w:hideMark/>
          </w:tcPr>
          <w:p w14:paraId="1755007F" w14:textId="77777777" w:rsidR="002C285B" w:rsidRPr="00185A71" w:rsidRDefault="002C285B" w:rsidP="00FD289F">
            <w:pPr>
              <w:pStyle w:val="p"/>
              <w:rPr>
                <w:color w:val="auto"/>
                <w:sz w:val="20"/>
                <w:szCs w:val="20"/>
              </w:rPr>
            </w:pPr>
            <w:r w:rsidRPr="00185A71">
              <w:rPr>
                <w:color w:val="auto"/>
                <w:sz w:val="20"/>
                <w:szCs w:val="20"/>
              </w:rPr>
              <w:t>Фамилия, имя и отчество (при его наличии)</w:t>
            </w:r>
          </w:p>
        </w:tc>
        <w:tc>
          <w:tcPr>
            <w:tcW w:w="714" w:type="pct"/>
            <w:tcBorders>
              <w:top w:val="nil"/>
              <w:left w:val="nil"/>
              <w:bottom w:val="single" w:sz="8" w:space="0" w:color="auto"/>
              <w:right w:val="single" w:sz="8" w:space="0" w:color="auto"/>
            </w:tcBorders>
            <w:hideMark/>
          </w:tcPr>
          <w:p w14:paraId="3300B41F" w14:textId="77777777" w:rsidR="002C285B" w:rsidRPr="00185A71" w:rsidRDefault="002C285B" w:rsidP="00FD289F">
            <w:pPr>
              <w:rPr>
                <w:sz w:val="20"/>
                <w:szCs w:val="20"/>
              </w:rPr>
            </w:pPr>
          </w:p>
        </w:tc>
      </w:tr>
      <w:tr w:rsidR="002C285B" w:rsidRPr="00185A71" w14:paraId="3894CEB6"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638C6713" w14:textId="77777777" w:rsidR="002C285B" w:rsidRPr="00185A71" w:rsidRDefault="002C285B" w:rsidP="00FD289F">
            <w:pPr>
              <w:pStyle w:val="p"/>
              <w:rPr>
                <w:color w:val="auto"/>
                <w:sz w:val="20"/>
                <w:szCs w:val="20"/>
              </w:rPr>
            </w:pPr>
            <w:r w:rsidRPr="00185A71">
              <w:rPr>
                <w:color w:val="auto"/>
                <w:sz w:val="20"/>
                <w:szCs w:val="20"/>
              </w:rPr>
              <w:t>2</w:t>
            </w:r>
          </w:p>
        </w:tc>
        <w:tc>
          <w:tcPr>
            <w:tcW w:w="3980" w:type="pct"/>
            <w:tcBorders>
              <w:top w:val="nil"/>
              <w:left w:val="nil"/>
              <w:bottom w:val="single" w:sz="8" w:space="0" w:color="auto"/>
              <w:right w:val="single" w:sz="8" w:space="0" w:color="auto"/>
            </w:tcBorders>
            <w:hideMark/>
          </w:tcPr>
          <w:p w14:paraId="1C5B3964" w14:textId="77777777" w:rsidR="002C285B" w:rsidRPr="00185A71" w:rsidRDefault="002C285B" w:rsidP="00FD289F">
            <w:pPr>
              <w:pStyle w:val="p"/>
              <w:rPr>
                <w:color w:val="auto"/>
                <w:sz w:val="20"/>
                <w:szCs w:val="20"/>
              </w:rPr>
            </w:pPr>
            <w:r w:rsidRPr="00185A71">
              <w:rPr>
                <w:color w:val="auto"/>
                <w:sz w:val="20"/>
                <w:szCs w:val="20"/>
              </w:rPr>
              <w:t>Дата рождения</w:t>
            </w:r>
          </w:p>
        </w:tc>
        <w:tc>
          <w:tcPr>
            <w:tcW w:w="714" w:type="pct"/>
            <w:tcBorders>
              <w:top w:val="nil"/>
              <w:left w:val="nil"/>
              <w:bottom w:val="single" w:sz="8" w:space="0" w:color="auto"/>
              <w:right w:val="single" w:sz="8" w:space="0" w:color="auto"/>
            </w:tcBorders>
            <w:hideMark/>
          </w:tcPr>
          <w:p w14:paraId="72B583F9" w14:textId="77777777" w:rsidR="002C285B" w:rsidRPr="00185A71" w:rsidRDefault="002C285B" w:rsidP="00FD289F">
            <w:pPr>
              <w:rPr>
                <w:sz w:val="20"/>
                <w:szCs w:val="20"/>
              </w:rPr>
            </w:pPr>
          </w:p>
        </w:tc>
      </w:tr>
      <w:tr w:rsidR="002C285B" w:rsidRPr="00185A71" w14:paraId="441AE933"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3FCADB48" w14:textId="77777777" w:rsidR="002C285B" w:rsidRPr="00185A71" w:rsidRDefault="002C285B" w:rsidP="00FD289F">
            <w:pPr>
              <w:pStyle w:val="p"/>
              <w:rPr>
                <w:color w:val="auto"/>
                <w:sz w:val="20"/>
                <w:szCs w:val="20"/>
              </w:rPr>
            </w:pPr>
            <w:r w:rsidRPr="00185A71">
              <w:rPr>
                <w:color w:val="auto"/>
                <w:sz w:val="20"/>
                <w:szCs w:val="20"/>
              </w:rPr>
              <w:t>3</w:t>
            </w:r>
          </w:p>
        </w:tc>
        <w:tc>
          <w:tcPr>
            <w:tcW w:w="3980" w:type="pct"/>
            <w:tcBorders>
              <w:top w:val="nil"/>
              <w:left w:val="nil"/>
              <w:bottom w:val="single" w:sz="8" w:space="0" w:color="auto"/>
              <w:right w:val="single" w:sz="8" w:space="0" w:color="auto"/>
            </w:tcBorders>
            <w:hideMark/>
          </w:tcPr>
          <w:p w14:paraId="644B37B7" w14:textId="77777777" w:rsidR="002C285B" w:rsidRPr="00185A71" w:rsidRDefault="002C285B" w:rsidP="00FD289F">
            <w:pPr>
              <w:pStyle w:val="p"/>
              <w:rPr>
                <w:color w:val="auto"/>
                <w:sz w:val="20"/>
                <w:szCs w:val="20"/>
              </w:rPr>
            </w:pPr>
            <w:r w:rsidRPr="00185A71">
              <w:rPr>
                <w:color w:val="auto"/>
                <w:sz w:val="20"/>
                <w:szCs w:val="20"/>
              </w:rPr>
              <w:t>Пол</w:t>
            </w:r>
          </w:p>
        </w:tc>
        <w:tc>
          <w:tcPr>
            <w:tcW w:w="714" w:type="pct"/>
            <w:tcBorders>
              <w:top w:val="nil"/>
              <w:left w:val="nil"/>
              <w:bottom w:val="single" w:sz="8" w:space="0" w:color="auto"/>
              <w:right w:val="single" w:sz="8" w:space="0" w:color="auto"/>
            </w:tcBorders>
            <w:hideMark/>
          </w:tcPr>
          <w:p w14:paraId="34A54A29" w14:textId="77777777" w:rsidR="002C285B" w:rsidRPr="00185A71" w:rsidRDefault="002C285B" w:rsidP="00FD289F">
            <w:pPr>
              <w:rPr>
                <w:sz w:val="20"/>
                <w:szCs w:val="20"/>
              </w:rPr>
            </w:pPr>
          </w:p>
        </w:tc>
      </w:tr>
      <w:tr w:rsidR="002C285B" w:rsidRPr="00185A71" w14:paraId="0D307CE2"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57712F5B" w14:textId="77777777" w:rsidR="002C285B" w:rsidRPr="00185A71" w:rsidRDefault="002C285B" w:rsidP="00FD289F">
            <w:pPr>
              <w:pStyle w:val="p"/>
              <w:rPr>
                <w:color w:val="auto"/>
                <w:sz w:val="20"/>
                <w:szCs w:val="20"/>
              </w:rPr>
            </w:pPr>
            <w:r w:rsidRPr="00185A71">
              <w:rPr>
                <w:color w:val="auto"/>
                <w:sz w:val="20"/>
                <w:szCs w:val="20"/>
              </w:rPr>
              <w:t>4</w:t>
            </w:r>
          </w:p>
        </w:tc>
        <w:tc>
          <w:tcPr>
            <w:tcW w:w="3980" w:type="pct"/>
            <w:tcBorders>
              <w:top w:val="nil"/>
              <w:left w:val="nil"/>
              <w:bottom w:val="single" w:sz="8" w:space="0" w:color="auto"/>
              <w:right w:val="single" w:sz="8" w:space="0" w:color="auto"/>
            </w:tcBorders>
            <w:hideMark/>
          </w:tcPr>
          <w:p w14:paraId="2C328A21" w14:textId="77777777" w:rsidR="002C285B" w:rsidRPr="00185A71" w:rsidRDefault="002C285B" w:rsidP="00FD289F">
            <w:pPr>
              <w:pStyle w:val="p"/>
              <w:rPr>
                <w:color w:val="auto"/>
                <w:sz w:val="20"/>
                <w:szCs w:val="20"/>
              </w:rPr>
            </w:pPr>
            <w:r w:rsidRPr="00185A71">
              <w:rPr>
                <w:color w:val="auto"/>
                <w:sz w:val="20"/>
                <w:szCs w:val="20"/>
              </w:rPr>
              <w:t>Идентификатор субъекта кредитной истории:</w:t>
            </w:r>
          </w:p>
        </w:tc>
        <w:tc>
          <w:tcPr>
            <w:tcW w:w="714" w:type="pct"/>
            <w:tcBorders>
              <w:top w:val="nil"/>
              <w:left w:val="nil"/>
              <w:bottom w:val="single" w:sz="8" w:space="0" w:color="auto"/>
              <w:right w:val="single" w:sz="8" w:space="0" w:color="auto"/>
            </w:tcBorders>
            <w:hideMark/>
          </w:tcPr>
          <w:p w14:paraId="29E9E630" w14:textId="77777777" w:rsidR="002C285B" w:rsidRPr="00185A71" w:rsidRDefault="002C285B" w:rsidP="00FD289F">
            <w:pPr>
              <w:rPr>
                <w:sz w:val="20"/>
                <w:szCs w:val="20"/>
              </w:rPr>
            </w:pPr>
          </w:p>
        </w:tc>
      </w:tr>
      <w:tr w:rsidR="002C285B" w:rsidRPr="00185A71" w14:paraId="16EE29D1"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18339B7B" w14:textId="77777777" w:rsidR="002C285B" w:rsidRPr="00185A71" w:rsidRDefault="002C285B" w:rsidP="00FD289F">
            <w:pPr>
              <w:pStyle w:val="p"/>
              <w:rPr>
                <w:color w:val="auto"/>
                <w:sz w:val="20"/>
                <w:szCs w:val="20"/>
              </w:rPr>
            </w:pPr>
            <w:r w:rsidRPr="00185A71">
              <w:rPr>
                <w:color w:val="auto"/>
                <w:sz w:val="20"/>
                <w:szCs w:val="20"/>
              </w:rPr>
              <w:t>4.1</w:t>
            </w:r>
          </w:p>
        </w:tc>
        <w:tc>
          <w:tcPr>
            <w:tcW w:w="3980" w:type="pct"/>
            <w:tcBorders>
              <w:top w:val="nil"/>
              <w:left w:val="nil"/>
              <w:bottom w:val="single" w:sz="8" w:space="0" w:color="auto"/>
              <w:right w:val="single" w:sz="8" w:space="0" w:color="auto"/>
            </w:tcBorders>
            <w:hideMark/>
          </w:tcPr>
          <w:p w14:paraId="0EE08C10" w14:textId="77777777" w:rsidR="002C285B" w:rsidRPr="00185A71" w:rsidRDefault="002C285B" w:rsidP="00FD289F">
            <w:pPr>
              <w:pStyle w:val="p"/>
              <w:rPr>
                <w:color w:val="auto"/>
                <w:sz w:val="20"/>
                <w:szCs w:val="20"/>
              </w:rPr>
            </w:pPr>
            <w:r w:rsidRPr="00185A71">
              <w:rPr>
                <w:color w:val="auto"/>
                <w:sz w:val="20"/>
                <w:szCs w:val="20"/>
              </w:rPr>
              <w:t>вид идентификатора</w:t>
            </w:r>
          </w:p>
        </w:tc>
        <w:tc>
          <w:tcPr>
            <w:tcW w:w="714" w:type="pct"/>
            <w:tcBorders>
              <w:top w:val="nil"/>
              <w:left w:val="nil"/>
              <w:bottom w:val="single" w:sz="8" w:space="0" w:color="auto"/>
              <w:right w:val="single" w:sz="8" w:space="0" w:color="auto"/>
            </w:tcBorders>
            <w:hideMark/>
          </w:tcPr>
          <w:p w14:paraId="5769F523" w14:textId="77777777" w:rsidR="002C285B" w:rsidRPr="00185A71" w:rsidRDefault="002C285B" w:rsidP="00FD289F">
            <w:pPr>
              <w:rPr>
                <w:sz w:val="20"/>
                <w:szCs w:val="20"/>
              </w:rPr>
            </w:pPr>
          </w:p>
        </w:tc>
      </w:tr>
      <w:tr w:rsidR="002C285B" w:rsidRPr="00185A71" w14:paraId="0C15DCC7"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49C6F232" w14:textId="77777777" w:rsidR="002C285B" w:rsidRPr="00185A71" w:rsidRDefault="002C285B" w:rsidP="00FD289F">
            <w:pPr>
              <w:pStyle w:val="p"/>
              <w:rPr>
                <w:color w:val="auto"/>
                <w:sz w:val="20"/>
                <w:szCs w:val="20"/>
              </w:rPr>
            </w:pPr>
            <w:r w:rsidRPr="00185A71">
              <w:rPr>
                <w:color w:val="auto"/>
                <w:sz w:val="20"/>
                <w:szCs w:val="20"/>
              </w:rPr>
              <w:t>4.2</w:t>
            </w:r>
          </w:p>
        </w:tc>
        <w:tc>
          <w:tcPr>
            <w:tcW w:w="3980" w:type="pct"/>
            <w:tcBorders>
              <w:top w:val="nil"/>
              <w:left w:val="nil"/>
              <w:bottom w:val="single" w:sz="8" w:space="0" w:color="auto"/>
              <w:right w:val="single" w:sz="8" w:space="0" w:color="auto"/>
            </w:tcBorders>
            <w:hideMark/>
          </w:tcPr>
          <w:p w14:paraId="704635A3" w14:textId="77777777" w:rsidR="002C285B" w:rsidRPr="00185A71" w:rsidRDefault="002C285B" w:rsidP="00FD289F">
            <w:pPr>
              <w:pStyle w:val="p"/>
              <w:rPr>
                <w:color w:val="auto"/>
                <w:sz w:val="20"/>
                <w:szCs w:val="20"/>
              </w:rPr>
            </w:pPr>
            <w:r w:rsidRPr="00185A71">
              <w:rPr>
                <w:color w:val="auto"/>
                <w:sz w:val="20"/>
                <w:szCs w:val="20"/>
              </w:rPr>
              <w:t>идентификационный номер</w:t>
            </w:r>
          </w:p>
        </w:tc>
        <w:tc>
          <w:tcPr>
            <w:tcW w:w="714" w:type="pct"/>
            <w:tcBorders>
              <w:top w:val="nil"/>
              <w:left w:val="nil"/>
              <w:bottom w:val="single" w:sz="8" w:space="0" w:color="auto"/>
              <w:right w:val="single" w:sz="8" w:space="0" w:color="auto"/>
            </w:tcBorders>
            <w:hideMark/>
          </w:tcPr>
          <w:p w14:paraId="5084A760" w14:textId="77777777" w:rsidR="002C285B" w:rsidRPr="00185A71" w:rsidRDefault="002C285B" w:rsidP="00FD289F">
            <w:pPr>
              <w:rPr>
                <w:sz w:val="20"/>
                <w:szCs w:val="20"/>
              </w:rPr>
            </w:pPr>
          </w:p>
        </w:tc>
      </w:tr>
      <w:tr w:rsidR="002C285B" w:rsidRPr="00185A71" w14:paraId="0116483B"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3DC37C09" w14:textId="77777777" w:rsidR="002C285B" w:rsidRPr="00185A71" w:rsidRDefault="002C285B" w:rsidP="00FD289F">
            <w:pPr>
              <w:pStyle w:val="p"/>
              <w:rPr>
                <w:color w:val="auto"/>
                <w:sz w:val="20"/>
                <w:szCs w:val="20"/>
              </w:rPr>
            </w:pPr>
            <w:r w:rsidRPr="00185A71">
              <w:rPr>
                <w:color w:val="auto"/>
                <w:sz w:val="20"/>
                <w:szCs w:val="20"/>
              </w:rPr>
              <w:t>5</w:t>
            </w:r>
          </w:p>
        </w:tc>
        <w:tc>
          <w:tcPr>
            <w:tcW w:w="3980" w:type="pct"/>
            <w:tcBorders>
              <w:top w:val="nil"/>
              <w:left w:val="nil"/>
              <w:bottom w:val="single" w:sz="8" w:space="0" w:color="auto"/>
              <w:right w:val="single" w:sz="8" w:space="0" w:color="auto"/>
            </w:tcBorders>
            <w:hideMark/>
          </w:tcPr>
          <w:p w14:paraId="0F7A3286" w14:textId="77777777" w:rsidR="002C285B" w:rsidRPr="00185A71" w:rsidRDefault="002C285B" w:rsidP="00FD289F">
            <w:pPr>
              <w:pStyle w:val="p"/>
              <w:rPr>
                <w:color w:val="auto"/>
                <w:sz w:val="20"/>
                <w:szCs w:val="20"/>
              </w:rPr>
            </w:pPr>
            <w:r w:rsidRPr="00185A71">
              <w:rPr>
                <w:color w:val="auto"/>
                <w:sz w:val="20"/>
                <w:szCs w:val="20"/>
              </w:rPr>
              <w:t>Адрес субъекта кредитной истории:</w:t>
            </w:r>
          </w:p>
        </w:tc>
        <w:tc>
          <w:tcPr>
            <w:tcW w:w="714" w:type="pct"/>
            <w:tcBorders>
              <w:top w:val="nil"/>
              <w:left w:val="nil"/>
              <w:bottom w:val="single" w:sz="8" w:space="0" w:color="auto"/>
              <w:right w:val="single" w:sz="8" w:space="0" w:color="auto"/>
            </w:tcBorders>
            <w:hideMark/>
          </w:tcPr>
          <w:p w14:paraId="5DF0FC92" w14:textId="77777777" w:rsidR="002C285B" w:rsidRPr="00185A71" w:rsidRDefault="002C285B" w:rsidP="00FD289F">
            <w:pPr>
              <w:rPr>
                <w:sz w:val="20"/>
                <w:szCs w:val="20"/>
              </w:rPr>
            </w:pPr>
          </w:p>
        </w:tc>
      </w:tr>
      <w:tr w:rsidR="002C285B" w:rsidRPr="00185A71" w14:paraId="57AFA43E"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4EDDB515" w14:textId="77777777" w:rsidR="002C285B" w:rsidRPr="00185A71" w:rsidRDefault="002C285B" w:rsidP="00FD289F">
            <w:pPr>
              <w:pStyle w:val="p"/>
              <w:rPr>
                <w:color w:val="auto"/>
                <w:sz w:val="20"/>
                <w:szCs w:val="20"/>
              </w:rPr>
            </w:pPr>
            <w:r w:rsidRPr="00185A71">
              <w:rPr>
                <w:color w:val="auto"/>
                <w:sz w:val="20"/>
                <w:szCs w:val="20"/>
              </w:rPr>
              <w:t>5.1</w:t>
            </w:r>
          </w:p>
        </w:tc>
        <w:tc>
          <w:tcPr>
            <w:tcW w:w="3980" w:type="pct"/>
            <w:tcBorders>
              <w:top w:val="nil"/>
              <w:left w:val="nil"/>
              <w:bottom w:val="single" w:sz="8" w:space="0" w:color="auto"/>
              <w:right w:val="single" w:sz="8" w:space="0" w:color="auto"/>
            </w:tcBorders>
            <w:hideMark/>
          </w:tcPr>
          <w:p w14:paraId="2A78C292" w14:textId="77777777" w:rsidR="002C285B" w:rsidRPr="00185A71" w:rsidRDefault="002C285B" w:rsidP="00FD289F">
            <w:pPr>
              <w:pStyle w:val="p"/>
              <w:rPr>
                <w:color w:val="auto"/>
                <w:sz w:val="20"/>
                <w:szCs w:val="20"/>
              </w:rPr>
            </w:pPr>
            <w:r w:rsidRPr="00185A71">
              <w:rPr>
                <w:color w:val="auto"/>
                <w:sz w:val="20"/>
                <w:szCs w:val="20"/>
              </w:rPr>
              <w:t>тип адреса</w:t>
            </w:r>
          </w:p>
        </w:tc>
        <w:tc>
          <w:tcPr>
            <w:tcW w:w="714" w:type="pct"/>
            <w:tcBorders>
              <w:top w:val="nil"/>
              <w:left w:val="nil"/>
              <w:bottom w:val="single" w:sz="8" w:space="0" w:color="auto"/>
              <w:right w:val="single" w:sz="8" w:space="0" w:color="auto"/>
            </w:tcBorders>
            <w:hideMark/>
          </w:tcPr>
          <w:p w14:paraId="75CD151B" w14:textId="77777777" w:rsidR="002C285B" w:rsidRPr="00185A71" w:rsidRDefault="002C285B" w:rsidP="00FD289F">
            <w:pPr>
              <w:rPr>
                <w:sz w:val="20"/>
                <w:szCs w:val="20"/>
              </w:rPr>
            </w:pPr>
          </w:p>
        </w:tc>
      </w:tr>
      <w:tr w:rsidR="002C285B" w:rsidRPr="00185A71" w14:paraId="4E52F561"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083CCD0C" w14:textId="77777777" w:rsidR="002C285B" w:rsidRPr="00185A71" w:rsidRDefault="002C285B" w:rsidP="00FD289F">
            <w:pPr>
              <w:pStyle w:val="p"/>
              <w:rPr>
                <w:color w:val="auto"/>
                <w:sz w:val="20"/>
                <w:szCs w:val="20"/>
              </w:rPr>
            </w:pPr>
            <w:r w:rsidRPr="00185A71">
              <w:rPr>
                <w:color w:val="auto"/>
                <w:sz w:val="20"/>
                <w:szCs w:val="20"/>
              </w:rPr>
              <w:t>5.2</w:t>
            </w:r>
          </w:p>
        </w:tc>
        <w:tc>
          <w:tcPr>
            <w:tcW w:w="3980" w:type="pct"/>
            <w:tcBorders>
              <w:top w:val="nil"/>
              <w:left w:val="nil"/>
              <w:bottom w:val="single" w:sz="8" w:space="0" w:color="auto"/>
              <w:right w:val="single" w:sz="8" w:space="0" w:color="auto"/>
            </w:tcBorders>
            <w:hideMark/>
          </w:tcPr>
          <w:p w14:paraId="1F92F5C4" w14:textId="77777777" w:rsidR="002C285B" w:rsidRPr="00185A71" w:rsidRDefault="002C285B" w:rsidP="00FD289F">
            <w:pPr>
              <w:pStyle w:val="p"/>
              <w:rPr>
                <w:color w:val="auto"/>
                <w:sz w:val="20"/>
                <w:szCs w:val="20"/>
              </w:rPr>
            </w:pPr>
            <w:r w:rsidRPr="00185A71">
              <w:rPr>
                <w:color w:val="auto"/>
                <w:sz w:val="20"/>
                <w:szCs w:val="20"/>
              </w:rPr>
              <w:t>страна</w:t>
            </w:r>
          </w:p>
        </w:tc>
        <w:tc>
          <w:tcPr>
            <w:tcW w:w="714" w:type="pct"/>
            <w:tcBorders>
              <w:top w:val="nil"/>
              <w:left w:val="nil"/>
              <w:bottom w:val="single" w:sz="8" w:space="0" w:color="auto"/>
              <w:right w:val="single" w:sz="8" w:space="0" w:color="auto"/>
            </w:tcBorders>
            <w:hideMark/>
          </w:tcPr>
          <w:p w14:paraId="63EB20B7" w14:textId="77777777" w:rsidR="002C285B" w:rsidRPr="00185A71" w:rsidRDefault="002C285B" w:rsidP="00FD289F">
            <w:pPr>
              <w:rPr>
                <w:sz w:val="20"/>
                <w:szCs w:val="20"/>
              </w:rPr>
            </w:pPr>
          </w:p>
        </w:tc>
      </w:tr>
      <w:tr w:rsidR="002C285B" w:rsidRPr="00185A71" w14:paraId="44366ED0"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5F9C6F77" w14:textId="77777777" w:rsidR="002C285B" w:rsidRPr="00185A71" w:rsidRDefault="002C285B" w:rsidP="00FD289F">
            <w:pPr>
              <w:pStyle w:val="p"/>
              <w:rPr>
                <w:color w:val="auto"/>
                <w:sz w:val="20"/>
                <w:szCs w:val="20"/>
              </w:rPr>
            </w:pPr>
            <w:r w:rsidRPr="00185A71">
              <w:rPr>
                <w:color w:val="auto"/>
                <w:sz w:val="20"/>
                <w:szCs w:val="20"/>
              </w:rPr>
              <w:t>5.3</w:t>
            </w:r>
          </w:p>
        </w:tc>
        <w:tc>
          <w:tcPr>
            <w:tcW w:w="3980" w:type="pct"/>
            <w:tcBorders>
              <w:top w:val="nil"/>
              <w:left w:val="nil"/>
              <w:bottom w:val="single" w:sz="8" w:space="0" w:color="auto"/>
              <w:right w:val="single" w:sz="8" w:space="0" w:color="auto"/>
            </w:tcBorders>
            <w:hideMark/>
          </w:tcPr>
          <w:p w14:paraId="0F6D1149" w14:textId="77777777" w:rsidR="002C285B" w:rsidRPr="00185A71" w:rsidRDefault="002C285B" w:rsidP="00FD289F">
            <w:pPr>
              <w:pStyle w:val="p"/>
              <w:rPr>
                <w:color w:val="auto"/>
                <w:sz w:val="20"/>
                <w:szCs w:val="20"/>
              </w:rPr>
            </w:pPr>
            <w:r w:rsidRPr="00185A71">
              <w:rPr>
                <w:color w:val="auto"/>
                <w:sz w:val="20"/>
                <w:szCs w:val="20"/>
              </w:rPr>
              <w:t>область</w:t>
            </w:r>
          </w:p>
        </w:tc>
        <w:tc>
          <w:tcPr>
            <w:tcW w:w="714" w:type="pct"/>
            <w:tcBorders>
              <w:top w:val="nil"/>
              <w:left w:val="nil"/>
              <w:bottom w:val="single" w:sz="8" w:space="0" w:color="auto"/>
              <w:right w:val="single" w:sz="8" w:space="0" w:color="auto"/>
            </w:tcBorders>
            <w:hideMark/>
          </w:tcPr>
          <w:p w14:paraId="663CC3F5" w14:textId="77777777" w:rsidR="002C285B" w:rsidRPr="00185A71" w:rsidRDefault="002C285B" w:rsidP="00FD289F">
            <w:pPr>
              <w:rPr>
                <w:sz w:val="20"/>
                <w:szCs w:val="20"/>
              </w:rPr>
            </w:pPr>
          </w:p>
        </w:tc>
      </w:tr>
      <w:tr w:rsidR="002C285B" w:rsidRPr="00185A71" w14:paraId="43FAFB19"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7745EF1C" w14:textId="77777777" w:rsidR="002C285B" w:rsidRPr="00185A71" w:rsidRDefault="002C285B" w:rsidP="00FD289F">
            <w:pPr>
              <w:pStyle w:val="p"/>
              <w:rPr>
                <w:color w:val="auto"/>
                <w:sz w:val="20"/>
                <w:szCs w:val="20"/>
              </w:rPr>
            </w:pPr>
            <w:r w:rsidRPr="00185A71">
              <w:rPr>
                <w:color w:val="auto"/>
                <w:sz w:val="20"/>
                <w:szCs w:val="20"/>
              </w:rPr>
              <w:t>6</w:t>
            </w:r>
          </w:p>
        </w:tc>
        <w:tc>
          <w:tcPr>
            <w:tcW w:w="3980" w:type="pct"/>
            <w:tcBorders>
              <w:top w:val="nil"/>
              <w:left w:val="nil"/>
              <w:bottom w:val="single" w:sz="8" w:space="0" w:color="auto"/>
              <w:right w:val="single" w:sz="8" w:space="0" w:color="auto"/>
            </w:tcBorders>
            <w:hideMark/>
          </w:tcPr>
          <w:p w14:paraId="50F3054C" w14:textId="77777777" w:rsidR="002C285B" w:rsidRPr="00185A71" w:rsidRDefault="002C285B" w:rsidP="00FD289F">
            <w:pPr>
              <w:pStyle w:val="p"/>
              <w:rPr>
                <w:color w:val="auto"/>
                <w:sz w:val="20"/>
                <w:szCs w:val="20"/>
              </w:rPr>
            </w:pPr>
            <w:r w:rsidRPr="00185A71">
              <w:rPr>
                <w:color w:val="auto"/>
                <w:sz w:val="20"/>
                <w:szCs w:val="20"/>
              </w:rPr>
              <w:t>Признак резидентства</w:t>
            </w:r>
          </w:p>
        </w:tc>
        <w:tc>
          <w:tcPr>
            <w:tcW w:w="714" w:type="pct"/>
            <w:tcBorders>
              <w:top w:val="nil"/>
              <w:left w:val="nil"/>
              <w:bottom w:val="single" w:sz="8" w:space="0" w:color="auto"/>
              <w:right w:val="single" w:sz="8" w:space="0" w:color="auto"/>
            </w:tcBorders>
            <w:hideMark/>
          </w:tcPr>
          <w:p w14:paraId="161F25D4" w14:textId="77777777" w:rsidR="002C285B" w:rsidRPr="00185A71" w:rsidRDefault="002C285B" w:rsidP="00FD289F">
            <w:pPr>
              <w:rPr>
                <w:sz w:val="20"/>
                <w:szCs w:val="20"/>
              </w:rPr>
            </w:pPr>
          </w:p>
        </w:tc>
      </w:tr>
      <w:tr w:rsidR="002C285B" w:rsidRPr="00185A71" w14:paraId="68845447"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0E7FDA0F" w14:textId="77777777" w:rsidR="002C285B" w:rsidRPr="00185A71" w:rsidRDefault="002C285B" w:rsidP="00FD289F">
            <w:pPr>
              <w:pStyle w:val="p"/>
              <w:rPr>
                <w:color w:val="auto"/>
                <w:sz w:val="20"/>
                <w:szCs w:val="20"/>
              </w:rPr>
            </w:pPr>
            <w:r w:rsidRPr="00185A71">
              <w:rPr>
                <w:color w:val="auto"/>
                <w:sz w:val="20"/>
                <w:szCs w:val="20"/>
              </w:rPr>
              <w:t>7</w:t>
            </w:r>
          </w:p>
        </w:tc>
        <w:tc>
          <w:tcPr>
            <w:tcW w:w="3980" w:type="pct"/>
            <w:tcBorders>
              <w:top w:val="nil"/>
              <w:left w:val="nil"/>
              <w:bottom w:val="single" w:sz="8" w:space="0" w:color="auto"/>
              <w:right w:val="single" w:sz="8" w:space="0" w:color="auto"/>
            </w:tcBorders>
            <w:hideMark/>
          </w:tcPr>
          <w:p w14:paraId="59DD1B1C" w14:textId="77777777" w:rsidR="002C285B" w:rsidRPr="00185A71" w:rsidRDefault="002C285B" w:rsidP="00FD289F">
            <w:pPr>
              <w:pStyle w:val="p"/>
              <w:rPr>
                <w:color w:val="auto"/>
                <w:sz w:val="20"/>
                <w:szCs w:val="20"/>
              </w:rPr>
            </w:pPr>
            <w:r w:rsidRPr="00185A71">
              <w:rPr>
                <w:color w:val="auto"/>
                <w:sz w:val="20"/>
                <w:szCs w:val="20"/>
              </w:rPr>
              <w:t>Оффшорная зона</w:t>
            </w:r>
          </w:p>
        </w:tc>
        <w:tc>
          <w:tcPr>
            <w:tcW w:w="714" w:type="pct"/>
            <w:tcBorders>
              <w:top w:val="nil"/>
              <w:left w:val="nil"/>
              <w:bottom w:val="single" w:sz="8" w:space="0" w:color="auto"/>
              <w:right w:val="single" w:sz="8" w:space="0" w:color="auto"/>
            </w:tcBorders>
            <w:hideMark/>
          </w:tcPr>
          <w:p w14:paraId="1265DAB7" w14:textId="77777777" w:rsidR="002C285B" w:rsidRPr="00185A71" w:rsidRDefault="002C285B" w:rsidP="00FD289F">
            <w:pPr>
              <w:rPr>
                <w:sz w:val="20"/>
                <w:szCs w:val="20"/>
              </w:rPr>
            </w:pPr>
          </w:p>
        </w:tc>
      </w:tr>
      <w:tr w:rsidR="002C285B" w:rsidRPr="00185A71" w14:paraId="2FEEDF28"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37A211AB" w14:textId="77777777" w:rsidR="002C285B" w:rsidRPr="00185A71" w:rsidRDefault="002C285B" w:rsidP="00FD289F">
            <w:pPr>
              <w:pStyle w:val="p"/>
              <w:rPr>
                <w:color w:val="auto"/>
                <w:sz w:val="20"/>
                <w:szCs w:val="20"/>
              </w:rPr>
            </w:pPr>
            <w:r w:rsidRPr="00185A71">
              <w:rPr>
                <w:color w:val="auto"/>
                <w:sz w:val="20"/>
                <w:szCs w:val="20"/>
              </w:rPr>
              <w:t>8</w:t>
            </w:r>
          </w:p>
        </w:tc>
        <w:tc>
          <w:tcPr>
            <w:tcW w:w="3980" w:type="pct"/>
            <w:tcBorders>
              <w:top w:val="nil"/>
              <w:left w:val="nil"/>
              <w:bottom w:val="single" w:sz="8" w:space="0" w:color="auto"/>
              <w:right w:val="single" w:sz="8" w:space="0" w:color="auto"/>
            </w:tcBorders>
            <w:hideMark/>
          </w:tcPr>
          <w:p w14:paraId="5F8C99D9" w14:textId="77777777" w:rsidR="002C285B" w:rsidRPr="00185A71" w:rsidRDefault="002C285B" w:rsidP="00FD289F">
            <w:pPr>
              <w:pStyle w:val="p"/>
              <w:rPr>
                <w:color w:val="auto"/>
                <w:sz w:val="20"/>
                <w:szCs w:val="20"/>
              </w:rPr>
            </w:pPr>
            <w:r w:rsidRPr="00185A71">
              <w:rPr>
                <w:color w:val="auto"/>
                <w:sz w:val="20"/>
                <w:szCs w:val="20"/>
              </w:rPr>
              <w:t>Категория субъекта предпринимательства</w:t>
            </w:r>
          </w:p>
        </w:tc>
        <w:tc>
          <w:tcPr>
            <w:tcW w:w="714" w:type="pct"/>
            <w:tcBorders>
              <w:top w:val="nil"/>
              <w:left w:val="nil"/>
              <w:bottom w:val="single" w:sz="8" w:space="0" w:color="auto"/>
              <w:right w:val="single" w:sz="8" w:space="0" w:color="auto"/>
            </w:tcBorders>
            <w:hideMark/>
          </w:tcPr>
          <w:p w14:paraId="2FF6F3AC" w14:textId="77777777" w:rsidR="002C285B" w:rsidRPr="00185A71" w:rsidRDefault="002C285B" w:rsidP="00FD289F">
            <w:pPr>
              <w:rPr>
                <w:sz w:val="20"/>
                <w:szCs w:val="20"/>
              </w:rPr>
            </w:pPr>
          </w:p>
        </w:tc>
      </w:tr>
      <w:tr w:rsidR="002C285B" w:rsidRPr="00185A71" w14:paraId="6AD5DB3D"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79F3DAEB" w14:textId="77777777" w:rsidR="002C285B" w:rsidRPr="00185A71" w:rsidRDefault="002C285B" w:rsidP="00FD289F">
            <w:pPr>
              <w:pStyle w:val="p"/>
              <w:rPr>
                <w:color w:val="auto"/>
                <w:sz w:val="20"/>
                <w:szCs w:val="20"/>
              </w:rPr>
            </w:pPr>
            <w:r w:rsidRPr="00185A71">
              <w:rPr>
                <w:color w:val="auto"/>
                <w:sz w:val="20"/>
                <w:szCs w:val="20"/>
              </w:rPr>
              <w:t>9</w:t>
            </w:r>
          </w:p>
        </w:tc>
        <w:tc>
          <w:tcPr>
            <w:tcW w:w="3980" w:type="pct"/>
            <w:tcBorders>
              <w:top w:val="nil"/>
              <w:left w:val="nil"/>
              <w:bottom w:val="single" w:sz="8" w:space="0" w:color="auto"/>
              <w:right w:val="single" w:sz="8" w:space="0" w:color="auto"/>
            </w:tcBorders>
            <w:hideMark/>
          </w:tcPr>
          <w:p w14:paraId="1B225DF6" w14:textId="77777777" w:rsidR="002C285B" w:rsidRPr="00185A71" w:rsidRDefault="002C285B" w:rsidP="00FD289F">
            <w:pPr>
              <w:pStyle w:val="p"/>
              <w:rPr>
                <w:color w:val="auto"/>
                <w:sz w:val="20"/>
                <w:szCs w:val="20"/>
              </w:rPr>
            </w:pPr>
            <w:r w:rsidRPr="00185A71">
              <w:rPr>
                <w:color w:val="auto"/>
                <w:sz w:val="20"/>
                <w:szCs w:val="20"/>
              </w:rPr>
              <w:t>Вид экономической деятельности</w:t>
            </w:r>
          </w:p>
        </w:tc>
        <w:tc>
          <w:tcPr>
            <w:tcW w:w="714" w:type="pct"/>
            <w:tcBorders>
              <w:top w:val="nil"/>
              <w:left w:val="nil"/>
              <w:bottom w:val="single" w:sz="8" w:space="0" w:color="auto"/>
              <w:right w:val="single" w:sz="8" w:space="0" w:color="auto"/>
            </w:tcBorders>
            <w:hideMark/>
          </w:tcPr>
          <w:p w14:paraId="107B721F" w14:textId="77777777" w:rsidR="002C285B" w:rsidRPr="00185A71" w:rsidRDefault="002C285B" w:rsidP="00FD289F">
            <w:pPr>
              <w:rPr>
                <w:sz w:val="20"/>
                <w:szCs w:val="20"/>
              </w:rPr>
            </w:pPr>
          </w:p>
        </w:tc>
      </w:tr>
      <w:tr w:rsidR="002C285B" w:rsidRPr="00185A71" w14:paraId="2E0BD98D"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2948940B" w14:textId="77777777" w:rsidR="002C285B" w:rsidRPr="00185A71" w:rsidRDefault="002C285B" w:rsidP="00FD289F">
            <w:pPr>
              <w:pStyle w:val="p"/>
              <w:rPr>
                <w:color w:val="auto"/>
                <w:sz w:val="20"/>
                <w:szCs w:val="20"/>
              </w:rPr>
            </w:pPr>
            <w:r w:rsidRPr="00185A71">
              <w:rPr>
                <w:color w:val="auto"/>
                <w:sz w:val="20"/>
                <w:szCs w:val="20"/>
              </w:rPr>
              <w:t>10</w:t>
            </w:r>
          </w:p>
        </w:tc>
        <w:tc>
          <w:tcPr>
            <w:tcW w:w="3980" w:type="pct"/>
            <w:tcBorders>
              <w:top w:val="nil"/>
              <w:left w:val="nil"/>
              <w:bottom w:val="single" w:sz="8" w:space="0" w:color="auto"/>
              <w:right w:val="single" w:sz="8" w:space="0" w:color="auto"/>
            </w:tcBorders>
            <w:hideMark/>
          </w:tcPr>
          <w:p w14:paraId="60643E97" w14:textId="77777777" w:rsidR="002C285B" w:rsidRPr="00185A71" w:rsidRDefault="002C285B" w:rsidP="00FD289F">
            <w:pPr>
              <w:pStyle w:val="p"/>
              <w:rPr>
                <w:color w:val="auto"/>
                <w:sz w:val="20"/>
                <w:szCs w:val="20"/>
              </w:rPr>
            </w:pPr>
            <w:r w:rsidRPr="00185A71">
              <w:rPr>
                <w:color w:val="auto"/>
                <w:sz w:val="20"/>
                <w:szCs w:val="20"/>
              </w:rPr>
              <w:t>Признак связанности с кредитором особыми отношениями</w:t>
            </w:r>
          </w:p>
        </w:tc>
        <w:tc>
          <w:tcPr>
            <w:tcW w:w="714" w:type="pct"/>
            <w:tcBorders>
              <w:top w:val="nil"/>
              <w:left w:val="nil"/>
              <w:bottom w:val="single" w:sz="8" w:space="0" w:color="auto"/>
              <w:right w:val="single" w:sz="8" w:space="0" w:color="auto"/>
            </w:tcBorders>
            <w:hideMark/>
          </w:tcPr>
          <w:p w14:paraId="00C20379" w14:textId="77777777" w:rsidR="002C285B" w:rsidRPr="00185A71" w:rsidRDefault="002C285B" w:rsidP="00FD289F">
            <w:pPr>
              <w:rPr>
                <w:sz w:val="20"/>
                <w:szCs w:val="20"/>
              </w:rPr>
            </w:pPr>
          </w:p>
        </w:tc>
      </w:tr>
      <w:tr w:rsidR="002C285B" w:rsidRPr="00185A71" w14:paraId="4A757B83" w14:textId="77777777" w:rsidTr="00FD289F">
        <w:trPr>
          <w:jc w:val="center"/>
        </w:trPr>
        <w:tc>
          <w:tcPr>
            <w:tcW w:w="306" w:type="pct"/>
            <w:tcBorders>
              <w:top w:val="nil"/>
              <w:left w:val="single" w:sz="8" w:space="0" w:color="auto"/>
              <w:bottom w:val="single" w:sz="8" w:space="0" w:color="auto"/>
              <w:right w:val="single" w:sz="8" w:space="0" w:color="auto"/>
            </w:tcBorders>
            <w:hideMark/>
          </w:tcPr>
          <w:p w14:paraId="17A5D097" w14:textId="77777777" w:rsidR="002C285B" w:rsidRPr="00185A71" w:rsidRDefault="002C285B" w:rsidP="00FD289F">
            <w:pPr>
              <w:pStyle w:val="p"/>
              <w:rPr>
                <w:color w:val="auto"/>
                <w:sz w:val="20"/>
                <w:szCs w:val="20"/>
              </w:rPr>
            </w:pPr>
            <w:r w:rsidRPr="00185A71">
              <w:rPr>
                <w:color w:val="auto"/>
                <w:sz w:val="20"/>
                <w:szCs w:val="20"/>
              </w:rPr>
              <w:t>11</w:t>
            </w:r>
          </w:p>
        </w:tc>
        <w:tc>
          <w:tcPr>
            <w:tcW w:w="3980" w:type="pct"/>
            <w:tcBorders>
              <w:top w:val="nil"/>
              <w:left w:val="nil"/>
              <w:bottom w:val="single" w:sz="8" w:space="0" w:color="auto"/>
              <w:right w:val="single" w:sz="8" w:space="0" w:color="auto"/>
            </w:tcBorders>
            <w:hideMark/>
          </w:tcPr>
          <w:p w14:paraId="4F3FF214" w14:textId="77777777" w:rsidR="002C285B" w:rsidRPr="00185A71" w:rsidRDefault="002C285B" w:rsidP="00FD289F">
            <w:pPr>
              <w:pStyle w:val="p"/>
              <w:rPr>
                <w:color w:val="auto"/>
                <w:sz w:val="20"/>
                <w:szCs w:val="20"/>
              </w:rPr>
            </w:pPr>
            <w:r w:rsidRPr="00185A71">
              <w:rPr>
                <w:color w:val="auto"/>
                <w:sz w:val="20"/>
                <w:szCs w:val="20"/>
              </w:rPr>
              <w:t>Учетная дата</w:t>
            </w:r>
          </w:p>
        </w:tc>
        <w:tc>
          <w:tcPr>
            <w:tcW w:w="714" w:type="pct"/>
            <w:tcBorders>
              <w:top w:val="nil"/>
              <w:left w:val="nil"/>
              <w:bottom w:val="single" w:sz="8" w:space="0" w:color="auto"/>
              <w:right w:val="single" w:sz="8" w:space="0" w:color="auto"/>
            </w:tcBorders>
            <w:hideMark/>
          </w:tcPr>
          <w:p w14:paraId="6336DAD1" w14:textId="77777777" w:rsidR="002C285B" w:rsidRPr="00185A71" w:rsidRDefault="002C285B" w:rsidP="00FD289F">
            <w:pPr>
              <w:rPr>
                <w:sz w:val="20"/>
                <w:szCs w:val="20"/>
              </w:rPr>
            </w:pPr>
          </w:p>
        </w:tc>
      </w:tr>
    </w:tbl>
    <w:p w14:paraId="18102689" w14:textId="77777777" w:rsidR="002C285B" w:rsidRPr="00185A71" w:rsidRDefault="002C285B" w:rsidP="002C285B">
      <w:pPr>
        <w:pStyle w:val="pj"/>
        <w:spacing w:before="0" w:beforeAutospacing="0" w:after="0" w:afterAutospacing="0"/>
        <w:rPr>
          <w:color w:val="auto"/>
          <w:sz w:val="28"/>
          <w:szCs w:val="28"/>
        </w:rPr>
      </w:pPr>
    </w:p>
    <w:p w14:paraId="3EA3165C"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Наименование________________________________________________</w:t>
      </w:r>
    </w:p>
    <w:p w14:paraId="119D90EE"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Адрес_______________________________________________________</w:t>
      </w:r>
    </w:p>
    <w:p w14:paraId="64CDB534"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Телефон _____________________________________________________</w:t>
      </w:r>
    </w:p>
    <w:p w14:paraId="42AD7551"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lastRenderedPageBreak/>
        <w:t>Адрес электронной почты ______________________________________</w:t>
      </w:r>
    </w:p>
    <w:p w14:paraId="137A6DB5"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Исполнитель________________________________ ________________</w:t>
      </w:r>
    </w:p>
    <w:p w14:paraId="5ACF84F4"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фамилия, имя и отчество (при его наличии) телефон</w:t>
      </w:r>
    </w:p>
    <w:p w14:paraId="662C7A6D"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Руководитель или лицо, на которое возложена функция по подписанию отчета</w:t>
      </w:r>
    </w:p>
    <w:p w14:paraId="5361961E"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____________________________________________ ________________</w:t>
      </w:r>
    </w:p>
    <w:p w14:paraId="61C8D3AA"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фамилия, имя и отчество (при его наличии) подпись</w:t>
      </w:r>
    </w:p>
    <w:p w14:paraId="706D07A2"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Дата «______» ______________ 20__ года</w:t>
      </w:r>
    </w:p>
    <w:p w14:paraId="21CABAC1" w14:textId="77777777" w:rsidR="002C285B" w:rsidRPr="00185A71" w:rsidRDefault="002C285B" w:rsidP="002C285B">
      <w:pPr>
        <w:pStyle w:val="pj"/>
        <w:spacing w:before="0" w:beforeAutospacing="0" w:after="0" w:afterAutospacing="0"/>
        <w:jc w:val="both"/>
        <w:rPr>
          <w:color w:val="auto"/>
          <w:sz w:val="28"/>
          <w:szCs w:val="28"/>
        </w:rPr>
      </w:pPr>
      <w:r w:rsidRPr="00185A71">
        <w:rPr>
          <w:rStyle w:val="s0"/>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субъекте кредитной истории»</w:t>
      </w:r>
    </w:p>
    <w:p w14:paraId="796B3CFA" w14:textId="77777777" w:rsidR="002C285B" w:rsidRPr="00185A71" w:rsidRDefault="002C285B" w:rsidP="002C285B">
      <w:pPr>
        <w:pStyle w:val="pj"/>
        <w:spacing w:before="0" w:beforeAutospacing="0" w:after="0" w:afterAutospacing="0"/>
        <w:rPr>
          <w:color w:val="auto"/>
          <w:sz w:val="28"/>
          <w:szCs w:val="28"/>
        </w:rPr>
      </w:pPr>
      <w:r w:rsidRPr="00185A71">
        <w:rPr>
          <w:color w:val="auto"/>
          <w:sz w:val="28"/>
          <w:szCs w:val="28"/>
        </w:rPr>
        <w:t> </w:t>
      </w:r>
    </w:p>
    <w:p w14:paraId="220F2BDF" w14:textId="77777777" w:rsidR="002C285B" w:rsidRPr="00185A71" w:rsidRDefault="002C285B" w:rsidP="002C285B">
      <w:pPr>
        <w:spacing w:after="160" w:line="259" w:lineRule="auto"/>
        <w:rPr>
          <w:rStyle w:val="s0"/>
          <w:color w:val="auto"/>
          <w:sz w:val="28"/>
          <w:szCs w:val="28"/>
        </w:rPr>
      </w:pPr>
      <w:r w:rsidRPr="00185A71">
        <w:br w:type="page"/>
      </w:r>
    </w:p>
    <w:p w14:paraId="3B12D6F7" w14:textId="77777777" w:rsidR="002C285B" w:rsidRPr="00185A71" w:rsidRDefault="002C285B" w:rsidP="002C285B">
      <w:pPr>
        <w:pStyle w:val="pr"/>
        <w:spacing w:before="0" w:beforeAutospacing="0" w:after="0" w:afterAutospacing="0"/>
        <w:jc w:val="right"/>
        <w:rPr>
          <w:rStyle w:val="s0"/>
          <w:color w:val="auto"/>
          <w:sz w:val="28"/>
          <w:szCs w:val="28"/>
        </w:rPr>
      </w:pPr>
      <w:r w:rsidRPr="00185A71">
        <w:rPr>
          <w:rStyle w:val="s0"/>
          <w:color w:val="auto"/>
          <w:sz w:val="28"/>
          <w:szCs w:val="28"/>
        </w:rPr>
        <w:lastRenderedPageBreak/>
        <w:t>Приложение</w:t>
      </w:r>
    </w:p>
    <w:p w14:paraId="5CCD8A1C" w14:textId="77777777" w:rsidR="002C285B" w:rsidRPr="00185A71" w:rsidRDefault="002C285B" w:rsidP="002C285B">
      <w:pPr>
        <w:pStyle w:val="pr"/>
        <w:spacing w:before="0" w:beforeAutospacing="0" w:after="0" w:afterAutospacing="0"/>
        <w:jc w:val="right"/>
        <w:rPr>
          <w:rStyle w:val="s0"/>
          <w:color w:val="auto"/>
          <w:sz w:val="28"/>
          <w:szCs w:val="28"/>
        </w:rPr>
      </w:pPr>
      <w:r w:rsidRPr="00185A71">
        <w:rPr>
          <w:rStyle w:val="s0"/>
          <w:color w:val="auto"/>
          <w:sz w:val="28"/>
          <w:szCs w:val="28"/>
        </w:rPr>
        <w:t>к форме, предназначенной для</w:t>
      </w:r>
    </w:p>
    <w:p w14:paraId="54383FD8" w14:textId="77777777" w:rsidR="002C285B" w:rsidRPr="00185A71" w:rsidRDefault="002C285B" w:rsidP="002C285B">
      <w:pPr>
        <w:pStyle w:val="pr"/>
        <w:spacing w:before="0" w:beforeAutospacing="0" w:after="0" w:afterAutospacing="0"/>
        <w:jc w:val="right"/>
        <w:rPr>
          <w:rStyle w:val="s0"/>
          <w:color w:val="auto"/>
          <w:sz w:val="28"/>
          <w:szCs w:val="28"/>
        </w:rPr>
      </w:pPr>
      <w:r w:rsidRPr="00185A71">
        <w:rPr>
          <w:rStyle w:val="s0"/>
          <w:color w:val="auto"/>
          <w:sz w:val="28"/>
          <w:szCs w:val="28"/>
        </w:rPr>
        <w:t>сбора административных данных</w:t>
      </w:r>
    </w:p>
    <w:p w14:paraId="0CF61BFC" w14:textId="77777777" w:rsidR="002C285B" w:rsidRPr="00185A71" w:rsidRDefault="002C285B" w:rsidP="002C285B">
      <w:pPr>
        <w:pStyle w:val="pr"/>
        <w:spacing w:before="0" w:beforeAutospacing="0" w:after="0" w:afterAutospacing="0"/>
        <w:jc w:val="right"/>
        <w:rPr>
          <w:rStyle w:val="s0"/>
          <w:color w:val="auto"/>
          <w:sz w:val="28"/>
          <w:szCs w:val="28"/>
        </w:rPr>
      </w:pPr>
      <w:r w:rsidRPr="00185A71">
        <w:rPr>
          <w:rStyle w:val="s0"/>
          <w:color w:val="auto"/>
          <w:sz w:val="28"/>
          <w:szCs w:val="28"/>
        </w:rPr>
        <w:t>на безвозмездной основе</w:t>
      </w:r>
    </w:p>
    <w:p w14:paraId="589C5635"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«Отчет о субъекте кредитной истории»»</w:t>
      </w:r>
    </w:p>
    <w:p w14:paraId="00A409EC"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301D4DF8"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6F44F583" w14:textId="77777777" w:rsidR="002C285B" w:rsidRPr="00185A71" w:rsidRDefault="002C285B" w:rsidP="002C285B">
      <w:pPr>
        <w:pStyle w:val="pc"/>
        <w:spacing w:before="0" w:beforeAutospacing="0" w:after="0" w:afterAutospacing="0"/>
        <w:jc w:val="center"/>
        <w:rPr>
          <w:rStyle w:val="s1"/>
          <w:color w:val="auto"/>
          <w:sz w:val="28"/>
          <w:szCs w:val="28"/>
        </w:rPr>
      </w:pPr>
      <w:r w:rsidRPr="00185A71">
        <w:rPr>
          <w:rStyle w:val="s1"/>
          <w:color w:val="auto"/>
          <w:sz w:val="28"/>
          <w:szCs w:val="28"/>
        </w:rPr>
        <w:t>Пояснение по заполнению формы, предназначенной для сбора административных данных на безвозмездной основе</w:t>
      </w:r>
    </w:p>
    <w:p w14:paraId="438BA6CD" w14:textId="77777777" w:rsidR="002C285B" w:rsidRPr="00185A71" w:rsidRDefault="002C285B" w:rsidP="002C285B">
      <w:pPr>
        <w:pStyle w:val="pc"/>
        <w:spacing w:before="0" w:beforeAutospacing="0" w:after="0" w:afterAutospacing="0"/>
        <w:jc w:val="center"/>
        <w:rPr>
          <w:rStyle w:val="s1"/>
          <w:color w:val="auto"/>
          <w:sz w:val="28"/>
          <w:szCs w:val="28"/>
        </w:rPr>
      </w:pPr>
      <w:r w:rsidRPr="00185A71">
        <w:rPr>
          <w:rStyle w:val="s1"/>
          <w:color w:val="auto"/>
          <w:sz w:val="28"/>
          <w:szCs w:val="28"/>
        </w:rPr>
        <w:t>«Отчет о субъекте кредитной истории»</w:t>
      </w:r>
    </w:p>
    <w:p w14:paraId="5F8AE09C"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(индекс - CR_CHS1, периодичность - по мере изменения или получения данных о субъекте кредитной истории)</w:t>
      </w:r>
    </w:p>
    <w:p w14:paraId="6DD7AE37" w14:textId="77777777" w:rsidR="002C285B" w:rsidRPr="00185A71" w:rsidRDefault="002C285B" w:rsidP="002C285B">
      <w:pPr>
        <w:pStyle w:val="pc"/>
        <w:spacing w:before="0" w:beforeAutospacing="0" w:after="0" w:afterAutospacing="0"/>
        <w:jc w:val="center"/>
        <w:rPr>
          <w:color w:val="auto"/>
          <w:sz w:val="28"/>
          <w:szCs w:val="28"/>
        </w:rPr>
      </w:pPr>
    </w:p>
    <w:p w14:paraId="06436341" w14:textId="77777777" w:rsidR="002C285B" w:rsidRPr="00185A71" w:rsidRDefault="002C285B" w:rsidP="002C285B">
      <w:pPr>
        <w:pStyle w:val="pc"/>
        <w:spacing w:before="0" w:beforeAutospacing="0" w:after="0" w:afterAutospacing="0"/>
        <w:jc w:val="center"/>
        <w:rPr>
          <w:color w:val="auto"/>
          <w:sz w:val="28"/>
          <w:szCs w:val="28"/>
        </w:rPr>
      </w:pPr>
    </w:p>
    <w:p w14:paraId="62435E0C"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Глава 1. Общие положения</w:t>
      </w:r>
    </w:p>
    <w:p w14:paraId="4D7BDD5B" w14:textId="77777777" w:rsidR="002C285B" w:rsidRPr="00185A71" w:rsidRDefault="002C285B" w:rsidP="002C285B">
      <w:pPr>
        <w:pStyle w:val="pj"/>
        <w:spacing w:before="0" w:beforeAutospacing="0" w:after="0" w:afterAutospacing="0"/>
        <w:jc w:val="center"/>
        <w:rPr>
          <w:color w:val="auto"/>
          <w:sz w:val="28"/>
          <w:szCs w:val="28"/>
        </w:rPr>
      </w:pPr>
    </w:p>
    <w:p w14:paraId="23E7D496"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субъекте кредитной истории» (далее - Форма).</w:t>
      </w:r>
    </w:p>
    <w:p w14:paraId="0FD340E2"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2. Форму подписывают руководитель или лицо, на которое возложена функция по подписанию отчета.</w:t>
      </w:r>
    </w:p>
    <w:p w14:paraId="366CCF08"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3. При заполнении Формы коды указываются в соответствии с цифровым ресурсом, используемым для обработки данных (далее – Системный перечень данных). Даты в Форме указываются в формате: «ДД.ММ.ГГГГ», где «ДД» - день, «ММ» - месяц, «ГГГГ» - год.</w:t>
      </w:r>
    </w:p>
    <w:p w14:paraId="074F30D7"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4. Показатели Формы являются обязательными для заполнения, за исключением указанных в Пояснении случаев, в которых показатель не представляется или не является обязательным для заполнения.</w:t>
      </w:r>
    </w:p>
    <w:p w14:paraId="04114DCC" w14:textId="77777777" w:rsidR="002C285B" w:rsidRPr="00185A71" w:rsidRDefault="002C285B" w:rsidP="002C285B">
      <w:pPr>
        <w:pStyle w:val="pj"/>
        <w:spacing w:before="0" w:beforeAutospacing="0" w:after="0" w:afterAutospacing="0"/>
        <w:rPr>
          <w:color w:val="auto"/>
          <w:sz w:val="28"/>
          <w:szCs w:val="28"/>
          <w:lang w:val="kk-KZ"/>
        </w:rPr>
      </w:pPr>
    </w:p>
    <w:p w14:paraId="26E24C99"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52A159FB"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Глава 2. Пояснение по заполнению Формы</w:t>
      </w:r>
    </w:p>
    <w:p w14:paraId="1305C834"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5FDE3A72"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lang w:val="kk-KZ"/>
        </w:rPr>
        <w:t>5</w:t>
      </w:r>
      <w:r w:rsidRPr="00185A71">
        <w:rPr>
          <w:rStyle w:val="s0"/>
          <w:color w:val="auto"/>
          <w:sz w:val="28"/>
          <w:szCs w:val="28"/>
        </w:rPr>
        <w:t>. В Форме указываются сведения о субъектах кредитной истории, являющихся юридическими и физическими лицами - резидентами и нерезидентами Республики Казахстан, в том числе индивидуальными предпринимателями.</w:t>
      </w:r>
    </w:p>
    <w:p w14:paraId="6B751329"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 xml:space="preserve">По операциям «обратное </w:t>
      </w:r>
      <w:proofErr w:type="spellStart"/>
      <w:r w:rsidRPr="00185A71">
        <w:rPr>
          <w:rStyle w:val="s0"/>
          <w:color w:val="auto"/>
          <w:sz w:val="28"/>
          <w:szCs w:val="28"/>
        </w:rPr>
        <w:t>репо</w:t>
      </w:r>
      <w:proofErr w:type="spellEnd"/>
      <w:r w:rsidRPr="00185A71">
        <w:rPr>
          <w:rStyle w:val="s0"/>
          <w:color w:val="auto"/>
          <w:sz w:val="28"/>
          <w:szCs w:val="28"/>
        </w:rPr>
        <w:t>», заключенным автоматическим способом, в качестве субъекта кредитной истории указывается фондовая биржа, на которой заключены данные сделки.</w:t>
      </w:r>
    </w:p>
    <w:p w14:paraId="056CED61"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Указание кредитором себя в качестве субъекта кредитной истории допускается только в случае, когда кредитор выступает в роли принципала.</w:t>
      </w:r>
    </w:p>
    <w:p w14:paraId="3EDB61DA"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lastRenderedPageBreak/>
        <w:t>При изменении данных по определенному показателю соответствующая информация подлежит актуализации на учетную дату, по состоянию на которую произошло изменение.</w:t>
      </w:r>
    </w:p>
    <w:p w14:paraId="0145CA35"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lang w:val="kk-KZ"/>
        </w:rPr>
        <w:t>6</w:t>
      </w:r>
      <w:r w:rsidRPr="00185A71">
        <w:rPr>
          <w:rStyle w:val="s0"/>
          <w:color w:val="auto"/>
          <w:sz w:val="28"/>
          <w:szCs w:val="28"/>
        </w:rPr>
        <w:t xml:space="preserve">. В строках 3, 4, 5.1, 6.1, 7, 8, 9, 11 и 13 Таблицы 1 и строках 3, 4.1, 5.1, 6, 7, и 8 Таблицы 2 значения выбираются из </w:t>
      </w:r>
      <w:proofErr w:type="spellStart"/>
      <w:r w:rsidRPr="00185A71">
        <w:rPr>
          <w:rStyle w:val="s0"/>
          <w:color w:val="auto"/>
          <w:sz w:val="28"/>
          <w:szCs w:val="28"/>
        </w:rPr>
        <w:t>Системн</w:t>
      </w:r>
      <w:r w:rsidRPr="00185A71">
        <w:rPr>
          <w:rStyle w:val="s0"/>
          <w:color w:val="auto"/>
          <w:sz w:val="28"/>
          <w:szCs w:val="28"/>
          <w:lang w:val="kk-KZ"/>
        </w:rPr>
        <w:t>ого</w:t>
      </w:r>
      <w:proofErr w:type="spellEnd"/>
      <w:r w:rsidRPr="00185A71">
        <w:rPr>
          <w:rStyle w:val="s0"/>
          <w:color w:val="auto"/>
          <w:sz w:val="28"/>
          <w:szCs w:val="28"/>
        </w:rPr>
        <w:t xml:space="preserve"> </w:t>
      </w:r>
      <w:proofErr w:type="spellStart"/>
      <w:r w:rsidRPr="00185A71">
        <w:rPr>
          <w:rStyle w:val="s0"/>
          <w:color w:val="auto"/>
          <w:sz w:val="28"/>
          <w:szCs w:val="28"/>
        </w:rPr>
        <w:t>перечн</w:t>
      </w:r>
      <w:proofErr w:type="spellEnd"/>
      <w:r w:rsidRPr="00185A71">
        <w:rPr>
          <w:rStyle w:val="s0"/>
          <w:color w:val="auto"/>
          <w:sz w:val="28"/>
          <w:szCs w:val="28"/>
          <w:lang w:val="kk-KZ"/>
        </w:rPr>
        <w:t>я</w:t>
      </w:r>
      <w:r w:rsidRPr="00185A71">
        <w:rPr>
          <w:rStyle w:val="s0"/>
          <w:color w:val="auto"/>
          <w:sz w:val="28"/>
          <w:szCs w:val="28"/>
        </w:rPr>
        <w:t xml:space="preserve"> данных.</w:t>
      </w:r>
    </w:p>
    <w:p w14:paraId="6D6AF6D8"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lang w:val="kk-KZ"/>
        </w:rPr>
        <w:t>7</w:t>
      </w:r>
      <w:r w:rsidRPr="00185A71">
        <w:rPr>
          <w:rStyle w:val="s0"/>
          <w:color w:val="auto"/>
          <w:sz w:val="28"/>
          <w:szCs w:val="28"/>
        </w:rPr>
        <w:t>. В строках 5, 6 и 13 Таблицы 1 и строках 4 и 5 Таблицы 2 по одному субъекту кредитной истории допускается одновременное отражение нескольких актуальных значений.</w:t>
      </w:r>
    </w:p>
    <w:p w14:paraId="3B8CA106"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В строках 1, 2, 3, 4, 7, 8, 9, 10, 11 и 12 Таблицы 1 и строках 1, 2, 3, 6, 7, 8, 9 и 10 Таблицы 2 одному субъекту кредитной истории соответствует не более одного актуального значения.</w:t>
      </w:r>
    </w:p>
    <w:p w14:paraId="1D0A3F6B"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lang w:val="kk-KZ"/>
        </w:rPr>
        <w:t>8</w:t>
      </w:r>
      <w:r w:rsidRPr="00185A71">
        <w:rPr>
          <w:rStyle w:val="s0"/>
          <w:color w:val="auto"/>
          <w:sz w:val="28"/>
          <w:szCs w:val="28"/>
        </w:rPr>
        <w:t>. В строке 2 Таблицы 1 указывается значение:</w:t>
      </w:r>
    </w:p>
    <w:p w14:paraId="2D2FB65A"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 - если субъект кредитной истории является индивидуальным предпринимателем, осуществляющим индивидуальное предпринимательство в виде совместного предпринимательства;</w:t>
      </w:r>
    </w:p>
    <w:p w14:paraId="1A73634E"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«0» - если не является субъектом кредитной истории, указанным в абзаце втором настоящего пункта.</w:t>
      </w:r>
    </w:p>
    <w:p w14:paraId="57B55B2F"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lang w:val="kk-KZ"/>
        </w:rPr>
        <w:t>9</w:t>
      </w:r>
      <w:r w:rsidRPr="00185A71">
        <w:rPr>
          <w:rStyle w:val="s0"/>
          <w:color w:val="auto"/>
          <w:sz w:val="28"/>
          <w:szCs w:val="28"/>
        </w:rPr>
        <w:t>. В строке 3 Таблицы 1 показатель является обязательным для заполнения для всех субъектов кредитной истории, зарегистрированных на территории Республики Казахстан.</w:t>
      </w:r>
    </w:p>
    <w:p w14:paraId="63780E96"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w:t>
      </w:r>
      <w:r w:rsidRPr="00185A71">
        <w:rPr>
          <w:rStyle w:val="s0"/>
          <w:color w:val="auto"/>
          <w:sz w:val="28"/>
          <w:szCs w:val="28"/>
          <w:lang w:val="kk-KZ"/>
        </w:rPr>
        <w:t>0</w:t>
      </w:r>
      <w:r w:rsidRPr="00185A71">
        <w:rPr>
          <w:rStyle w:val="s0"/>
          <w:color w:val="auto"/>
          <w:sz w:val="28"/>
          <w:szCs w:val="28"/>
        </w:rPr>
        <w:t>. В строках 2 и 3 Таблицы 2 показатели являются обязательными для заполнения для всех субъектов кредитной истории, являющихся нерезидентами Республики Казахстан.</w:t>
      </w:r>
    </w:p>
    <w:p w14:paraId="0FD47BA5"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w:t>
      </w:r>
      <w:r w:rsidRPr="00185A71">
        <w:rPr>
          <w:rStyle w:val="s0"/>
          <w:color w:val="auto"/>
          <w:sz w:val="28"/>
          <w:szCs w:val="28"/>
          <w:lang w:val="kk-KZ"/>
        </w:rPr>
        <w:t>1</w:t>
      </w:r>
      <w:r w:rsidRPr="00185A71">
        <w:rPr>
          <w:rStyle w:val="s0"/>
          <w:color w:val="auto"/>
          <w:sz w:val="28"/>
          <w:szCs w:val="28"/>
        </w:rPr>
        <w:t>. В строке 4 Таблицы 1 показатель является обязательным для заполнения для всех субъектов кредитной истории, являющихся юридическими лицами.</w:t>
      </w:r>
    </w:p>
    <w:p w14:paraId="659812AD"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w:t>
      </w:r>
      <w:r w:rsidRPr="00185A71">
        <w:rPr>
          <w:rStyle w:val="s0"/>
          <w:color w:val="auto"/>
          <w:sz w:val="28"/>
          <w:szCs w:val="28"/>
          <w:lang w:val="kk-KZ"/>
        </w:rPr>
        <w:t>2</w:t>
      </w:r>
      <w:r w:rsidRPr="00185A71">
        <w:rPr>
          <w:rStyle w:val="s0"/>
          <w:color w:val="auto"/>
          <w:sz w:val="28"/>
          <w:szCs w:val="28"/>
        </w:rPr>
        <w:t>. В строке 5 Таблицы 1 и строке 4 Таблицы 2 по одному субъекту кредитной истории допускается указание только одного актуального идентификатора одного вида. Идентификатор каждого из видов является уникальным для субъекта кредитной истории.</w:t>
      </w:r>
    </w:p>
    <w:p w14:paraId="1611575C"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При заполнении показателей идентификатора в строке 5 Таблицы 1 и в строке 4 Таблицы 2 для всех субъектов кредитной истории в обязательном порядке указывается индивидуальный идентификационный номер (для физического лица, в том числе индивидуального предпринимателя, осуществляющего деятельность в виде личного предпринимательства) или бизнес-идентификационный номер (для юридического лица и индивидуального предпринимателя, осуществляющего деятельность в виде совместного предпринимательства).</w:t>
      </w:r>
    </w:p>
    <w:p w14:paraId="3251161A"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По субъектам кредитной истории, являющимся нерезидентами Республики Казахстан, не имеющим индивидуальный идентификационный номер (для физического лица) или бизнес-идентификационный номер (для юридического лица), указывается альтернативный идентификационный номер.</w:t>
      </w:r>
    </w:p>
    <w:p w14:paraId="6BC9A754"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lastRenderedPageBreak/>
        <w:t>По субъектам кредитной истории, являющимся резидентами Республики Казахстан, договор займа (условного обязательства) с которыми заключен до 1 января 2013 года, в обязательном порядке указывается регистрационный номер налогоплательщика.</w:t>
      </w:r>
    </w:p>
    <w:p w14:paraId="32253116"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При изменении признака резидентства субъекта кредитной истории в целях сохранения исторической взаимосвязи идентификаторов по нему наряду с индивидуальным идентификационным номером или бизнес-идентификационным номером указывается альтернативный идентификационный номер.</w:t>
      </w:r>
    </w:p>
    <w:p w14:paraId="57D8DE4D"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w:t>
      </w:r>
      <w:r w:rsidRPr="00185A71">
        <w:rPr>
          <w:rStyle w:val="s0"/>
          <w:color w:val="auto"/>
          <w:sz w:val="28"/>
          <w:szCs w:val="28"/>
          <w:lang w:val="kk-KZ"/>
        </w:rPr>
        <w:t>3</w:t>
      </w:r>
      <w:r w:rsidRPr="00185A71">
        <w:rPr>
          <w:rStyle w:val="s0"/>
          <w:color w:val="auto"/>
          <w:sz w:val="28"/>
          <w:szCs w:val="28"/>
        </w:rPr>
        <w:t>. В строке 6 Таблицы 1 и строке 5 Таблицы 2 указываются адреса регистрации (юридический) и (или) местонахождения (фактический) субъекта кредитной истории.</w:t>
      </w:r>
    </w:p>
    <w:p w14:paraId="35D50A7D"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 xml:space="preserve">Показатель «страна» адреса регистрации определяется в соответствии с признаком резидентства субъекта кредитной истории и заполняется по национальному классификатору Республики Казахстан НК РК ISO </w:t>
      </w:r>
      <w:proofErr w:type="gramStart"/>
      <w:r w:rsidRPr="00185A71">
        <w:rPr>
          <w:rStyle w:val="s0"/>
          <w:color w:val="auto"/>
          <w:sz w:val="28"/>
          <w:szCs w:val="28"/>
        </w:rPr>
        <w:t>3166-1</w:t>
      </w:r>
      <w:proofErr w:type="gramEnd"/>
      <w:r w:rsidRPr="00185A71">
        <w:rPr>
          <w:rStyle w:val="s0"/>
          <w:color w:val="auto"/>
          <w:sz w:val="28"/>
          <w:szCs w:val="28"/>
        </w:rPr>
        <w:t xml:space="preserve"> «Коды для представления названий стран и единиц их административно-территориальных подразделений».</w:t>
      </w:r>
    </w:p>
    <w:p w14:paraId="49002112"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Показатель «область» является обязательным для заполнения для всех субъектов кредитной истории, являющихся резидентами Республики Казахстан. Значение показателя указывается в соответствии с национальным Классификатором административно-территориальных объектов (КАТО).</w:t>
      </w:r>
    </w:p>
    <w:p w14:paraId="25018A34"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Одному субъекту кредитной истории соответствует одно актуальное значение страны, области для каждого типа адреса.</w:t>
      </w:r>
    </w:p>
    <w:p w14:paraId="471FBE7D"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w:t>
      </w:r>
      <w:r w:rsidRPr="00185A71">
        <w:rPr>
          <w:rStyle w:val="s0"/>
          <w:color w:val="auto"/>
          <w:sz w:val="28"/>
          <w:szCs w:val="28"/>
          <w:lang w:val="kk-KZ"/>
        </w:rPr>
        <w:t>4</w:t>
      </w:r>
      <w:r w:rsidRPr="00185A71">
        <w:rPr>
          <w:rStyle w:val="s0"/>
          <w:color w:val="auto"/>
          <w:sz w:val="28"/>
          <w:szCs w:val="28"/>
        </w:rPr>
        <w:t>. В строке 10 Таблицы 1 и строке 9 Таблицы 2 указывается значение показателя в соответствии с Общим классификатором видов экономической деятельности (ОКЭД).</w:t>
      </w:r>
    </w:p>
    <w:p w14:paraId="27DB93D5"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w:t>
      </w:r>
      <w:r w:rsidRPr="00185A71">
        <w:rPr>
          <w:rStyle w:val="s0"/>
          <w:color w:val="auto"/>
          <w:sz w:val="28"/>
          <w:szCs w:val="28"/>
          <w:lang w:val="kk-KZ"/>
        </w:rPr>
        <w:t>5</w:t>
      </w:r>
      <w:r w:rsidRPr="00185A71">
        <w:rPr>
          <w:rStyle w:val="s0"/>
          <w:color w:val="auto"/>
          <w:sz w:val="28"/>
          <w:szCs w:val="28"/>
        </w:rPr>
        <w:t>. В строке 11 Таблицы 1 указывается код группы секторов экономики согласно Правилам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p w14:paraId="2DC324BA"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w:t>
      </w:r>
      <w:r w:rsidRPr="00185A71">
        <w:rPr>
          <w:rStyle w:val="s0"/>
          <w:color w:val="auto"/>
          <w:sz w:val="28"/>
          <w:szCs w:val="28"/>
          <w:lang w:val="kk-KZ"/>
        </w:rPr>
        <w:t>6</w:t>
      </w:r>
      <w:r w:rsidRPr="00185A71">
        <w:rPr>
          <w:rStyle w:val="s0"/>
          <w:color w:val="auto"/>
          <w:sz w:val="28"/>
          <w:szCs w:val="28"/>
        </w:rPr>
        <w:t>. В строке 12 Таблицы 1 и строке 10 Таблицы 2 указывается значение:</w:t>
      </w:r>
    </w:p>
    <w:p w14:paraId="3264BEF3"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 - если субъект кредитной истории относится к лицам, связанным с кредитором особыми отношениями;</w:t>
      </w:r>
    </w:p>
    <w:p w14:paraId="5DFE3FC6"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«0» - если не является субъектом кредитной истории, указанным в абзаце втором настоящего пункта.</w:t>
      </w:r>
    </w:p>
    <w:p w14:paraId="7DE1846A"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1</w:t>
      </w:r>
      <w:r w:rsidRPr="00185A71">
        <w:rPr>
          <w:rStyle w:val="s0"/>
          <w:color w:val="auto"/>
          <w:sz w:val="28"/>
          <w:szCs w:val="28"/>
          <w:lang w:val="kk-KZ"/>
        </w:rPr>
        <w:t>7</w:t>
      </w:r>
      <w:r w:rsidRPr="00185A71">
        <w:rPr>
          <w:rStyle w:val="s0"/>
          <w:color w:val="auto"/>
          <w:sz w:val="28"/>
          <w:szCs w:val="28"/>
        </w:rPr>
        <w:t>. В строке 13 Таблицы 1 принадлежность к группе компаний определяется кредитором самостоятельно.</w:t>
      </w:r>
    </w:p>
    <w:p w14:paraId="4FA1CF84"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Кредитор привязывает каждого субъекта кредитной истории, принадлежащего к группе компаний, к соответствующей группе из справочника.</w:t>
      </w:r>
    </w:p>
    <w:p w14:paraId="0DA2E248"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lastRenderedPageBreak/>
        <w:t>Справочник групп компаний ведется кредиторами, соответствующая информация в справочнике обновляется кредиторами самостоятельно.</w:t>
      </w:r>
    </w:p>
    <w:p w14:paraId="3CCFAA24" w14:textId="77777777" w:rsidR="002C285B" w:rsidRPr="00185A71" w:rsidRDefault="002C285B" w:rsidP="002C285B">
      <w:pPr>
        <w:pStyle w:val="pj"/>
        <w:spacing w:before="0" w:beforeAutospacing="0" w:after="0" w:afterAutospacing="0"/>
        <w:ind w:firstLine="709"/>
        <w:jc w:val="both"/>
        <w:rPr>
          <w:rStyle w:val="s0"/>
          <w:color w:val="auto"/>
          <w:sz w:val="28"/>
          <w:szCs w:val="28"/>
        </w:rPr>
      </w:pPr>
      <w:r w:rsidRPr="00185A71">
        <w:rPr>
          <w:rStyle w:val="s0"/>
          <w:color w:val="auto"/>
          <w:sz w:val="28"/>
          <w:szCs w:val="28"/>
        </w:rPr>
        <w:t>Показатель является обязательным для заполнения для всех субъектов кредитной истории, принадлежащих к группе компаний.</w:t>
      </w:r>
    </w:p>
    <w:p w14:paraId="05BEF39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w:t>
      </w:r>
      <w:r w:rsidRPr="00185A71">
        <w:rPr>
          <w:rStyle w:val="s0"/>
          <w:color w:val="auto"/>
          <w:sz w:val="28"/>
          <w:szCs w:val="28"/>
          <w:lang w:val="kk-KZ"/>
        </w:rPr>
        <w:t>8</w:t>
      </w:r>
      <w:r w:rsidRPr="00185A71">
        <w:rPr>
          <w:rStyle w:val="s0"/>
          <w:color w:val="auto"/>
          <w:sz w:val="28"/>
          <w:szCs w:val="28"/>
        </w:rPr>
        <w:t>. В строке 14 Таблицы 1 и строке 11 Таблицы 2 отражается дата, по состоянию на которую учтены сведения о субъекте кредитной истории.</w:t>
      </w:r>
    </w:p>
    <w:p w14:paraId="702573E0" w14:textId="0A4F302D" w:rsidR="00155E4A" w:rsidRDefault="00155E4A">
      <w:pPr>
        <w:spacing w:after="160" w:line="259" w:lineRule="auto"/>
        <w:rPr>
          <w:rFonts w:eastAsia="Calibri"/>
          <w:sz w:val="28"/>
          <w:szCs w:val="28"/>
          <w:lang w:eastAsia="en-US"/>
        </w:rPr>
      </w:pPr>
      <w:r>
        <w:rPr>
          <w:rFonts w:eastAsia="Calibri"/>
          <w:sz w:val="28"/>
          <w:szCs w:val="28"/>
          <w:lang w:eastAsia="en-US"/>
        </w:rPr>
        <w:br w:type="page"/>
      </w:r>
    </w:p>
    <w:p w14:paraId="6A748EA2" w14:textId="77777777" w:rsidR="002C285B" w:rsidRPr="00185A71" w:rsidRDefault="002C285B" w:rsidP="002C285B">
      <w:pPr>
        <w:ind w:left="5245"/>
        <w:jc w:val="both"/>
        <w:rPr>
          <w:sz w:val="28"/>
          <w:szCs w:val="28"/>
          <w:lang w:val="kk-KZ"/>
        </w:rPr>
      </w:pPr>
      <w:r w:rsidRPr="00185A71">
        <w:rPr>
          <w:sz w:val="28"/>
          <w:szCs w:val="28"/>
        </w:rPr>
        <w:lastRenderedPageBreak/>
        <w:t xml:space="preserve">Приложение </w:t>
      </w:r>
      <w:r w:rsidRPr="00185A71">
        <w:rPr>
          <w:sz w:val="28"/>
          <w:szCs w:val="28"/>
          <w:lang w:val="kk-KZ"/>
        </w:rPr>
        <w:t>2</w:t>
      </w:r>
    </w:p>
    <w:p w14:paraId="1490D903" w14:textId="77777777" w:rsidR="002C285B" w:rsidRPr="00185A71" w:rsidRDefault="002C285B" w:rsidP="002C285B">
      <w:pPr>
        <w:ind w:left="5245"/>
        <w:rPr>
          <w:sz w:val="28"/>
          <w:szCs w:val="28"/>
        </w:rPr>
      </w:pPr>
      <w:r w:rsidRPr="00185A71">
        <w:rPr>
          <w:sz w:val="28"/>
          <w:szCs w:val="28"/>
        </w:rPr>
        <w:t>к Правилам представления отчетности по займам и условным обязательствам</w:t>
      </w:r>
      <w:r w:rsidRPr="00185A71">
        <w:rPr>
          <w:sz w:val="28"/>
          <w:szCs w:val="28"/>
          <w:lang w:val="kk-KZ"/>
        </w:rPr>
        <w:t xml:space="preserve"> </w:t>
      </w:r>
      <w:r w:rsidRPr="00185A71">
        <w:rPr>
          <w:sz w:val="28"/>
          <w:szCs w:val="28"/>
        </w:rPr>
        <w:t>банками второго уровня, филиалами банков-нерезидентов Республики Казахстан,</w:t>
      </w:r>
      <w:r w:rsidRPr="00185A71">
        <w:rPr>
          <w:sz w:val="28"/>
          <w:szCs w:val="28"/>
          <w:lang w:val="kk-KZ"/>
        </w:rPr>
        <w:t xml:space="preserve"> </w:t>
      </w:r>
      <w:r w:rsidRPr="00185A71">
        <w:rPr>
          <w:sz w:val="28"/>
          <w:szCs w:val="28"/>
        </w:rPr>
        <w:t>акционерным обществом «Банк Развития Казахстана» и организациями,</w:t>
      </w:r>
      <w:r w:rsidRPr="00185A71">
        <w:rPr>
          <w:sz w:val="28"/>
          <w:szCs w:val="28"/>
          <w:lang w:val="kk-KZ"/>
        </w:rPr>
        <w:t xml:space="preserve"> </w:t>
      </w:r>
      <w:r w:rsidRPr="00185A71">
        <w:rPr>
          <w:sz w:val="28"/>
          <w:szCs w:val="28"/>
        </w:rPr>
        <w:t>осуществляющими отдельные виды банковских операций</w:t>
      </w:r>
    </w:p>
    <w:p w14:paraId="13E1FABF" w14:textId="77777777" w:rsidR="002C285B" w:rsidRPr="00185A71" w:rsidRDefault="002C285B" w:rsidP="002C285B">
      <w:pPr>
        <w:ind w:left="5245"/>
        <w:jc w:val="both"/>
        <w:rPr>
          <w:sz w:val="28"/>
          <w:szCs w:val="28"/>
        </w:rPr>
      </w:pPr>
      <w:r w:rsidRPr="00185A71">
        <w:rPr>
          <w:sz w:val="28"/>
          <w:szCs w:val="28"/>
        </w:rPr>
        <w:t> </w:t>
      </w:r>
    </w:p>
    <w:p w14:paraId="5F5D1CC5" w14:textId="77777777" w:rsidR="002C285B" w:rsidRPr="00185A71" w:rsidRDefault="002C285B" w:rsidP="002C285B">
      <w:pPr>
        <w:ind w:left="5245"/>
        <w:jc w:val="both"/>
        <w:rPr>
          <w:sz w:val="28"/>
          <w:szCs w:val="28"/>
        </w:rPr>
      </w:pPr>
      <w:r w:rsidRPr="00185A71">
        <w:rPr>
          <w:sz w:val="28"/>
          <w:szCs w:val="28"/>
        </w:rPr>
        <w:t xml:space="preserve">Форма, предназначенная для сбора административных данных </w:t>
      </w:r>
    </w:p>
    <w:p w14:paraId="122591ED" w14:textId="77777777" w:rsidR="002C285B" w:rsidRPr="00185A71" w:rsidRDefault="002C285B" w:rsidP="002C285B">
      <w:pPr>
        <w:pStyle w:val="pc"/>
        <w:spacing w:before="0" w:beforeAutospacing="0" w:after="0" w:afterAutospacing="0"/>
        <w:rPr>
          <w:color w:val="auto"/>
          <w:sz w:val="28"/>
          <w:szCs w:val="28"/>
        </w:rPr>
      </w:pPr>
      <w:r w:rsidRPr="00185A71">
        <w:rPr>
          <w:color w:val="auto"/>
        </w:rPr>
        <w:t> </w:t>
      </w:r>
    </w:p>
    <w:p w14:paraId="465BFB34"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Представляется: в Национальный Банк Республики Казахстан</w:t>
      </w:r>
    </w:p>
    <w:p w14:paraId="51C0C604"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14:paraId="6B797645"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Наименование административной формы: отчет о договоре займа (условного обязательства)</w:t>
      </w:r>
    </w:p>
    <w:p w14:paraId="2DBB27B5"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Индекс формы, предназначенной для сбора административных данных на безвозмездной основе: CR_CC1</w:t>
      </w:r>
    </w:p>
    <w:p w14:paraId="7FEF214B"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Периодичность: по мере изменения или получения данных о договоре займа (условного обязательства)</w:t>
      </w:r>
    </w:p>
    <w:p w14:paraId="13DD3295"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Отчетный период: по состоянию на «___» _____________ 20__ года</w:t>
      </w:r>
    </w:p>
    <w:p w14:paraId="27EA4D2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организации, осуществляющие отдельные виды банковских операций (далее – кредитор)</w:t>
      </w:r>
    </w:p>
    <w:p w14:paraId="629FA96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Срок представления формы, предназначенной для сбора административных данных на безвозмездной основе: в течение 10 (десяти) рабочих дней со дня изменения или получения данных о договоре займа (условного обязательства)</w:t>
      </w:r>
    </w:p>
    <w:p w14:paraId="2232265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БИН: __________________</w:t>
      </w:r>
    </w:p>
    <w:p w14:paraId="78F5963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Метод сбора: в электронном виде</w:t>
      </w:r>
    </w:p>
    <w:p w14:paraId="0091C309"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72F3E325" w14:textId="77777777" w:rsidR="002C285B" w:rsidRPr="00185A71" w:rsidRDefault="002C285B" w:rsidP="002C285B">
      <w:pPr>
        <w:spacing w:after="160" w:line="259" w:lineRule="auto"/>
        <w:rPr>
          <w:rStyle w:val="s1"/>
          <w:color w:val="auto"/>
          <w:sz w:val="28"/>
          <w:szCs w:val="28"/>
        </w:rPr>
      </w:pPr>
      <w:r w:rsidRPr="00185A71">
        <w:br w:type="page"/>
      </w:r>
    </w:p>
    <w:p w14:paraId="115DE919" w14:textId="77777777" w:rsidR="002C285B" w:rsidRPr="00185A71" w:rsidRDefault="002C285B" w:rsidP="002C285B">
      <w:pPr>
        <w:pStyle w:val="pc"/>
        <w:spacing w:before="0" w:beforeAutospacing="0" w:after="0" w:afterAutospacing="0"/>
        <w:rPr>
          <w:b/>
          <w:color w:val="auto"/>
          <w:sz w:val="28"/>
          <w:szCs w:val="28"/>
        </w:rPr>
      </w:pPr>
      <w:r w:rsidRPr="00185A71">
        <w:rPr>
          <w:rStyle w:val="s1"/>
          <w:b w:val="0"/>
          <w:color w:val="auto"/>
          <w:sz w:val="28"/>
          <w:szCs w:val="28"/>
        </w:rPr>
        <w:lastRenderedPageBreak/>
        <w:t>Таблица 1. Отчет о договоре займа (условного обязательства)</w:t>
      </w:r>
    </w:p>
    <w:tbl>
      <w:tblPr>
        <w:tblW w:w="5000" w:type="pct"/>
        <w:jc w:val="center"/>
        <w:tblCellMar>
          <w:left w:w="0" w:type="dxa"/>
          <w:right w:w="0" w:type="dxa"/>
        </w:tblCellMar>
        <w:tblLook w:val="04A0" w:firstRow="1" w:lastRow="0" w:firstColumn="1" w:lastColumn="0" w:noHBand="0" w:noVBand="1"/>
      </w:tblPr>
      <w:tblGrid>
        <w:gridCol w:w="816"/>
        <w:gridCol w:w="7482"/>
        <w:gridCol w:w="1319"/>
      </w:tblGrid>
      <w:tr w:rsidR="002C285B" w:rsidRPr="00185A71" w14:paraId="67EE38CD" w14:textId="77777777" w:rsidTr="00FD289F">
        <w:trPr>
          <w:jc w:val="center"/>
        </w:trPr>
        <w:tc>
          <w:tcPr>
            <w:tcW w:w="42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C41D40" w14:textId="77777777" w:rsidR="002C285B" w:rsidRPr="00185A71" w:rsidRDefault="002C285B" w:rsidP="00FD289F">
            <w:pPr>
              <w:pStyle w:val="pc"/>
              <w:spacing w:before="0" w:beforeAutospacing="0" w:after="0" w:afterAutospacing="0"/>
              <w:rPr>
                <w:color w:val="auto"/>
                <w:sz w:val="20"/>
                <w:szCs w:val="20"/>
              </w:rPr>
            </w:pPr>
            <w:r w:rsidRPr="00185A71">
              <w:rPr>
                <w:color w:val="auto"/>
                <w:sz w:val="20"/>
                <w:szCs w:val="20"/>
              </w:rPr>
              <w:t> №</w:t>
            </w:r>
          </w:p>
        </w:tc>
        <w:tc>
          <w:tcPr>
            <w:tcW w:w="38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A310CB" w14:textId="77777777" w:rsidR="002C285B" w:rsidRPr="00185A71" w:rsidRDefault="002C285B" w:rsidP="00FD289F">
            <w:pPr>
              <w:pStyle w:val="pc"/>
              <w:spacing w:before="0" w:beforeAutospacing="0" w:after="0" w:afterAutospacing="0"/>
              <w:rPr>
                <w:color w:val="auto"/>
                <w:sz w:val="20"/>
                <w:szCs w:val="20"/>
              </w:rPr>
            </w:pPr>
            <w:r w:rsidRPr="00185A71">
              <w:rPr>
                <w:color w:val="auto"/>
                <w:sz w:val="20"/>
                <w:szCs w:val="20"/>
              </w:rPr>
              <w:t>Наименование показателей</w:t>
            </w:r>
          </w:p>
        </w:tc>
        <w:tc>
          <w:tcPr>
            <w:tcW w:w="6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C80ED7" w14:textId="77777777" w:rsidR="002C285B" w:rsidRPr="00185A71" w:rsidRDefault="002C285B" w:rsidP="00FD289F">
            <w:pPr>
              <w:pStyle w:val="pc"/>
              <w:spacing w:before="0" w:beforeAutospacing="0" w:after="0" w:afterAutospacing="0"/>
              <w:rPr>
                <w:color w:val="auto"/>
                <w:sz w:val="20"/>
                <w:szCs w:val="20"/>
              </w:rPr>
            </w:pPr>
            <w:r w:rsidRPr="00185A71">
              <w:rPr>
                <w:color w:val="auto"/>
                <w:sz w:val="20"/>
                <w:szCs w:val="20"/>
              </w:rPr>
              <w:t>Значение</w:t>
            </w:r>
          </w:p>
        </w:tc>
      </w:tr>
      <w:tr w:rsidR="002C285B" w:rsidRPr="00185A71" w14:paraId="4672934B"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06037D" w14:textId="77777777" w:rsidR="002C285B" w:rsidRPr="00185A71" w:rsidRDefault="002C285B" w:rsidP="00FD289F">
            <w:pPr>
              <w:pStyle w:val="pc"/>
              <w:spacing w:before="0" w:beforeAutospacing="0" w:after="0" w:afterAutospacing="0"/>
              <w:rPr>
                <w:color w:val="auto"/>
                <w:sz w:val="20"/>
                <w:szCs w:val="20"/>
              </w:rPr>
            </w:pPr>
            <w:r w:rsidRPr="00185A71">
              <w:rPr>
                <w:color w:val="auto"/>
                <w:sz w:val="20"/>
                <w:szCs w:val="20"/>
              </w:rPr>
              <w:t>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6C0A548" w14:textId="77777777" w:rsidR="002C285B" w:rsidRPr="00185A71" w:rsidRDefault="002C285B" w:rsidP="00FD289F">
            <w:pPr>
              <w:pStyle w:val="pc"/>
              <w:spacing w:before="0" w:beforeAutospacing="0" w:after="0" w:afterAutospacing="0"/>
              <w:rPr>
                <w:color w:val="auto"/>
                <w:sz w:val="20"/>
                <w:szCs w:val="20"/>
              </w:rPr>
            </w:pPr>
            <w:r w:rsidRPr="00185A71">
              <w:rPr>
                <w:color w:val="auto"/>
                <w:sz w:val="20"/>
                <w:szCs w:val="20"/>
              </w:rPr>
              <w:t>2</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79190F4" w14:textId="77777777" w:rsidR="002C285B" w:rsidRPr="00185A71" w:rsidRDefault="002C285B" w:rsidP="00FD289F">
            <w:pPr>
              <w:pStyle w:val="pc"/>
              <w:spacing w:before="0" w:beforeAutospacing="0" w:after="0" w:afterAutospacing="0"/>
              <w:rPr>
                <w:color w:val="auto"/>
                <w:sz w:val="20"/>
                <w:szCs w:val="20"/>
              </w:rPr>
            </w:pPr>
            <w:r w:rsidRPr="00185A71">
              <w:rPr>
                <w:color w:val="auto"/>
                <w:sz w:val="20"/>
                <w:szCs w:val="20"/>
              </w:rPr>
              <w:t>3</w:t>
            </w:r>
          </w:p>
        </w:tc>
      </w:tr>
      <w:tr w:rsidR="002C285B" w:rsidRPr="00185A71" w14:paraId="574E0C21"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8975FE" w14:textId="77777777" w:rsidR="002C285B" w:rsidRPr="00185A71" w:rsidRDefault="002C285B" w:rsidP="00FD289F">
            <w:pPr>
              <w:pStyle w:val="p"/>
              <w:rPr>
                <w:color w:val="auto"/>
                <w:sz w:val="20"/>
                <w:szCs w:val="20"/>
              </w:rPr>
            </w:pPr>
            <w:r w:rsidRPr="00185A71">
              <w:rPr>
                <w:color w:val="auto"/>
                <w:sz w:val="20"/>
                <w:szCs w:val="20"/>
              </w:rPr>
              <w:t>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188071A2" w14:textId="77777777" w:rsidR="002C285B" w:rsidRPr="00185A71" w:rsidRDefault="002C285B" w:rsidP="00FD289F">
            <w:pPr>
              <w:pStyle w:val="p"/>
              <w:rPr>
                <w:color w:val="auto"/>
                <w:sz w:val="20"/>
                <w:szCs w:val="20"/>
              </w:rPr>
            </w:pPr>
            <w:r w:rsidRPr="00185A71">
              <w:rPr>
                <w:color w:val="auto"/>
                <w:sz w:val="20"/>
                <w:szCs w:val="20"/>
              </w:rPr>
              <w:t>Сведения о субъекте кредитной истории - стороне договора займа (условного обязательства):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2941DF5" w14:textId="77777777" w:rsidR="002C285B" w:rsidRPr="00185A71" w:rsidRDefault="002C285B" w:rsidP="00FD289F">
            <w:pPr>
              <w:rPr>
                <w:sz w:val="20"/>
                <w:szCs w:val="20"/>
              </w:rPr>
            </w:pPr>
          </w:p>
        </w:tc>
      </w:tr>
      <w:tr w:rsidR="002C285B" w:rsidRPr="00185A71" w14:paraId="7D835B8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343CCE" w14:textId="77777777" w:rsidR="002C285B" w:rsidRPr="00185A71" w:rsidRDefault="002C285B" w:rsidP="00FD289F">
            <w:pPr>
              <w:pStyle w:val="p"/>
              <w:rPr>
                <w:color w:val="auto"/>
                <w:sz w:val="20"/>
                <w:szCs w:val="20"/>
              </w:rPr>
            </w:pPr>
            <w:r w:rsidRPr="00185A71">
              <w:rPr>
                <w:color w:val="auto"/>
                <w:sz w:val="20"/>
                <w:szCs w:val="20"/>
              </w:rPr>
              <w:t>1.1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70D9D7A" w14:textId="77777777" w:rsidR="002C285B" w:rsidRPr="00185A71" w:rsidRDefault="002C285B" w:rsidP="00FD289F">
            <w:pPr>
              <w:pStyle w:val="p"/>
              <w:rPr>
                <w:color w:val="auto"/>
                <w:sz w:val="20"/>
                <w:szCs w:val="20"/>
              </w:rPr>
            </w:pPr>
            <w:r w:rsidRPr="00185A71">
              <w:rPr>
                <w:color w:val="auto"/>
                <w:sz w:val="20"/>
                <w:szCs w:val="20"/>
              </w:rPr>
              <w:t>Вид (роль) субъекта кредитной истории</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205F27B7" w14:textId="77777777" w:rsidR="002C285B" w:rsidRPr="00185A71" w:rsidRDefault="002C285B" w:rsidP="00FD289F">
            <w:pPr>
              <w:rPr>
                <w:sz w:val="20"/>
                <w:szCs w:val="20"/>
              </w:rPr>
            </w:pPr>
          </w:p>
        </w:tc>
      </w:tr>
      <w:tr w:rsidR="002C285B" w:rsidRPr="00185A71" w14:paraId="63ED6A27"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5AAE19" w14:textId="77777777" w:rsidR="002C285B" w:rsidRPr="00185A71" w:rsidRDefault="002C285B" w:rsidP="00FD289F">
            <w:pPr>
              <w:pStyle w:val="p"/>
              <w:rPr>
                <w:color w:val="auto"/>
                <w:sz w:val="20"/>
                <w:szCs w:val="20"/>
              </w:rPr>
            </w:pPr>
            <w:r w:rsidRPr="00185A71">
              <w:rPr>
                <w:color w:val="auto"/>
                <w:sz w:val="20"/>
                <w:szCs w:val="20"/>
              </w:rPr>
              <w:t>1.2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8D5B226" w14:textId="77777777" w:rsidR="002C285B" w:rsidRPr="00185A71" w:rsidRDefault="002C285B" w:rsidP="00FD289F">
            <w:pPr>
              <w:pStyle w:val="p"/>
              <w:rPr>
                <w:color w:val="auto"/>
                <w:sz w:val="20"/>
                <w:szCs w:val="20"/>
              </w:rPr>
            </w:pPr>
            <w:r w:rsidRPr="00185A71">
              <w:rPr>
                <w:color w:val="auto"/>
                <w:sz w:val="20"/>
                <w:szCs w:val="20"/>
              </w:rPr>
              <w:t>Идентификатор субъекта кредитной истории:</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79203710" w14:textId="77777777" w:rsidR="002C285B" w:rsidRPr="00185A71" w:rsidRDefault="002C285B" w:rsidP="00FD289F">
            <w:pPr>
              <w:rPr>
                <w:sz w:val="20"/>
                <w:szCs w:val="20"/>
              </w:rPr>
            </w:pPr>
          </w:p>
        </w:tc>
      </w:tr>
      <w:tr w:rsidR="002C285B" w:rsidRPr="00185A71" w14:paraId="659C122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0E586D" w14:textId="77777777" w:rsidR="002C285B" w:rsidRPr="00185A71" w:rsidRDefault="002C285B" w:rsidP="00FD289F">
            <w:pPr>
              <w:pStyle w:val="p"/>
              <w:rPr>
                <w:color w:val="auto"/>
                <w:sz w:val="20"/>
                <w:szCs w:val="20"/>
              </w:rPr>
            </w:pPr>
            <w:r w:rsidRPr="00185A71">
              <w:rPr>
                <w:color w:val="auto"/>
                <w:sz w:val="20"/>
                <w:szCs w:val="20"/>
              </w:rPr>
              <w:t>1.2.1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0F63038D" w14:textId="77777777" w:rsidR="002C285B" w:rsidRPr="00185A71" w:rsidRDefault="002C285B" w:rsidP="00FD289F">
            <w:pPr>
              <w:pStyle w:val="p"/>
              <w:rPr>
                <w:color w:val="auto"/>
                <w:sz w:val="20"/>
                <w:szCs w:val="20"/>
              </w:rPr>
            </w:pPr>
            <w:r w:rsidRPr="00185A71">
              <w:rPr>
                <w:color w:val="auto"/>
                <w:sz w:val="20"/>
                <w:szCs w:val="20"/>
              </w:rPr>
              <w:t>вид идентификатора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648BE34E" w14:textId="77777777" w:rsidR="002C285B" w:rsidRPr="00185A71" w:rsidRDefault="002C285B" w:rsidP="00FD289F">
            <w:pPr>
              <w:rPr>
                <w:sz w:val="20"/>
                <w:szCs w:val="20"/>
              </w:rPr>
            </w:pPr>
          </w:p>
        </w:tc>
      </w:tr>
      <w:tr w:rsidR="002C285B" w:rsidRPr="00185A71" w14:paraId="2DE9583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726FAA" w14:textId="77777777" w:rsidR="002C285B" w:rsidRPr="00185A71" w:rsidRDefault="002C285B" w:rsidP="00FD289F">
            <w:pPr>
              <w:pStyle w:val="p"/>
              <w:rPr>
                <w:color w:val="auto"/>
                <w:sz w:val="20"/>
                <w:szCs w:val="20"/>
              </w:rPr>
            </w:pPr>
            <w:r w:rsidRPr="00185A71">
              <w:rPr>
                <w:color w:val="auto"/>
                <w:sz w:val="20"/>
                <w:szCs w:val="20"/>
              </w:rPr>
              <w:t>1.2.2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54329763" w14:textId="77777777" w:rsidR="002C285B" w:rsidRPr="00185A71" w:rsidRDefault="002C285B" w:rsidP="00FD289F">
            <w:pPr>
              <w:pStyle w:val="p"/>
              <w:rPr>
                <w:color w:val="auto"/>
                <w:sz w:val="20"/>
                <w:szCs w:val="20"/>
              </w:rPr>
            </w:pPr>
            <w:r w:rsidRPr="00185A71">
              <w:rPr>
                <w:color w:val="auto"/>
                <w:sz w:val="20"/>
                <w:szCs w:val="20"/>
              </w:rPr>
              <w:t>идентификационный номер</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33E68782" w14:textId="77777777" w:rsidR="002C285B" w:rsidRPr="00185A71" w:rsidRDefault="002C285B" w:rsidP="00FD289F">
            <w:pPr>
              <w:rPr>
                <w:sz w:val="20"/>
                <w:szCs w:val="20"/>
              </w:rPr>
            </w:pPr>
          </w:p>
        </w:tc>
      </w:tr>
      <w:tr w:rsidR="002C285B" w:rsidRPr="00185A71" w14:paraId="6C2A3DE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E96B6D" w14:textId="77777777" w:rsidR="002C285B" w:rsidRPr="00185A71" w:rsidRDefault="002C285B" w:rsidP="00FD289F">
            <w:pPr>
              <w:pStyle w:val="p"/>
              <w:rPr>
                <w:color w:val="auto"/>
                <w:sz w:val="20"/>
                <w:szCs w:val="20"/>
              </w:rPr>
            </w:pPr>
            <w:r w:rsidRPr="00185A71">
              <w:rPr>
                <w:color w:val="auto"/>
                <w:sz w:val="20"/>
                <w:szCs w:val="20"/>
              </w:rPr>
              <w:t>1.3</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74CB18B3" w14:textId="77777777" w:rsidR="002C285B" w:rsidRPr="00185A71" w:rsidRDefault="002C285B" w:rsidP="00FD289F">
            <w:pPr>
              <w:pStyle w:val="p"/>
              <w:rPr>
                <w:color w:val="auto"/>
                <w:sz w:val="20"/>
                <w:szCs w:val="20"/>
              </w:rPr>
            </w:pPr>
            <w:r w:rsidRPr="00185A71">
              <w:rPr>
                <w:color w:val="auto"/>
                <w:sz w:val="20"/>
                <w:szCs w:val="20"/>
              </w:rPr>
              <w:t>Признак индивидуального предпринимателя, осуществляющего деятельность в виде личного предпринимательства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2E7F7EA5" w14:textId="77777777" w:rsidR="002C285B" w:rsidRPr="00185A71" w:rsidRDefault="002C285B" w:rsidP="00FD289F">
            <w:pPr>
              <w:rPr>
                <w:sz w:val="20"/>
                <w:szCs w:val="20"/>
              </w:rPr>
            </w:pPr>
          </w:p>
        </w:tc>
      </w:tr>
      <w:tr w:rsidR="002C285B" w:rsidRPr="00185A71" w14:paraId="10DAF17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5CF70" w14:textId="77777777" w:rsidR="002C285B" w:rsidRPr="00185A71" w:rsidRDefault="002C285B" w:rsidP="00FD289F">
            <w:pPr>
              <w:pStyle w:val="p"/>
              <w:rPr>
                <w:color w:val="auto"/>
                <w:sz w:val="20"/>
                <w:szCs w:val="20"/>
              </w:rPr>
            </w:pPr>
            <w:r w:rsidRPr="00185A71">
              <w:rPr>
                <w:color w:val="auto"/>
                <w:sz w:val="20"/>
                <w:szCs w:val="20"/>
              </w:rPr>
              <w:t>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2D43D3BB" w14:textId="77777777" w:rsidR="002C285B" w:rsidRPr="00185A71" w:rsidRDefault="002C285B" w:rsidP="00FD289F">
            <w:pPr>
              <w:pStyle w:val="p"/>
              <w:rPr>
                <w:color w:val="auto"/>
                <w:sz w:val="20"/>
                <w:szCs w:val="20"/>
              </w:rPr>
            </w:pPr>
            <w:r w:rsidRPr="00185A71">
              <w:rPr>
                <w:color w:val="auto"/>
                <w:sz w:val="20"/>
                <w:szCs w:val="20"/>
              </w:rPr>
              <w:t>Сведения о договоре займа (условного обязательства):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E1E70D2" w14:textId="77777777" w:rsidR="002C285B" w:rsidRPr="00185A71" w:rsidRDefault="002C285B" w:rsidP="00FD289F">
            <w:pPr>
              <w:rPr>
                <w:sz w:val="20"/>
                <w:szCs w:val="20"/>
              </w:rPr>
            </w:pPr>
          </w:p>
        </w:tc>
      </w:tr>
      <w:tr w:rsidR="002C285B" w:rsidRPr="00185A71" w14:paraId="2E218EB9"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6F5A5F" w14:textId="77777777" w:rsidR="002C285B" w:rsidRPr="00185A71" w:rsidRDefault="002C285B" w:rsidP="00FD289F">
            <w:pPr>
              <w:pStyle w:val="p"/>
              <w:rPr>
                <w:color w:val="auto"/>
                <w:sz w:val="20"/>
                <w:szCs w:val="20"/>
              </w:rPr>
            </w:pPr>
            <w:r w:rsidRPr="00185A71">
              <w:rPr>
                <w:color w:val="auto"/>
                <w:sz w:val="20"/>
                <w:szCs w:val="20"/>
              </w:rPr>
              <w:t>2.1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5CEAC20E" w14:textId="77777777" w:rsidR="002C285B" w:rsidRPr="00185A71" w:rsidRDefault="002C285B" w:rsidP="00FD289F">
            <w:pPr>
              <w:pStyle w:val="p"/>
              <w:rPr>
                <w:color w:val="auto"/>
                <w:sz w:val="20"/>
                <w:szCs w:val="20"/>
              </w:rPr>
            </w:pPr>
            <w:r w:rsidRPr="00185A71">
              <w:rPr>
                <w:color w:val="auto"/>
                <w:sz w:val="20"/>
                <w:szCs w:val="20"/>
              </w:rPr>
              <w:t>Вид займа (условного обязательства)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3523813B" w14:textId="77777777" w:rsidR="002C285B" w:rsidRPr="00185A71" w:rsidRDefault="002C285B" w:rsidP="00FD289F">
            <w:pPr>
              <w:rPr>
                <w:sz w:val="20"/>
                <w:szCs w:val="20"/>
              </w:rPr>
            </w:pPr>
          </w:p>
        </w:tc>
      </w:tr>
      <w:tr w:rsidR="002C285B" w:rsidRPr="00185A71" w14:paraId="6D7CAC3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D2453" w14:textId="77777777" w:rsidR="002C285B" w:rsidRPr="00185A71" w:rsidRDefault="002C285B" w:rsidP="00FD289F">
            <w:pPr>
              <w:pStyle w:val="p"/>
              <w:rPr>
                <w:color w:val="auto"/>
                <w:sz w:val="20"/>
                <w:szCs w:val="20"/>
              </w:rPr>
            </w:pPr>
            <w:r w:rsidRPr="00185A71">
              <w:rPr>
                <w:color w:val="auto"/>
                <w:sz w:val="20"/>
                <w:szCs w:val="20"/>
              </w:rPr>
              <w:t>2.2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E176B2D" w14:textId="77777777" w:rsidR="002C285B" w:rsidRPr="00185A71" w:rsidRDefault="002C285B" w:rsidP="00FD289F">
            <w:pPr>
              <w:pStyle w:val="p"/>
              <w:rPr>
                <w:color w:val="auto"/>
                <w:sz w:val="20"/>
                <w:szCs w:val="20"/>
              </w:rPr>
            </w:pPr>
            <w:r w:rsidRPr="00185A71">
              <w:rPr>
                <w:color w:val="auto"/>
                <w:sz w:val="20"/>
                <w:szCs w:val="20"/>
              </w:rPr>
              <w:t>Номер договора займа (условного обязательства)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3779430" w14:textId="77777777" w:rsidR="002C285B" w:rsidRPr="00185A71" w:rsidRDefault="002C285B" w:rsidP="00FD289F">
            <w:pPr>
              <w:rPr>
                <w:sz w:val="20"/>
                <w:szCs w:val="20"/>
              </w:rPr>
            </w:pPr>
          </w:p>
        </w:tc>
      </w:tr>
      <w:tr w:rsidR="002C285B" w:rsidRPr="00185A71" w14:paraId="2D8233C1"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E764FD" w14:textId="77777777" w:rsidR="002C285B" w:rsidRPr="00185A71" w:rsidRDefault="002C285B" w:rsidP="00FD289F">
            <w:pPr>
              <w:pStyle w:val="p"/>
              <w:rPr>
                <w:color w:val="auto"/>
                <w:sz w:val="20"/>
                <w:szCs w:val="20"/>
              </w:rPr>
            </w:pPr>
            <w:r w:rsidRPr="00185A71">
              <w:rPr>
                <w:color w:val="auto"/>
                <w:sz w:val="20"/>
                <w:szCs w:val="20"/>
              </w:rPr>
              <w:t>2.3</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21A21F0" w14:textId="77777777" w:rsidR="002C285B" w:rsidRPr="00185A71" w:rsidRDefault="002C285B" w:rsidP="00FD289F">
            <w:pPr>
              <w:pStyle w:val="p"/>
              <w:rPr>
                <w:color w:val="auto"/>
                <w:sz w:val="20"/>
                <w:szCs w:val="20"/>
              </w:rPr>
            </w:pPr>
            <w:r w:rsidRPr="00185A71">
              <w:rPr>
                <w:color w:val="auto"/>
                <w:sz w:val="20"/>
                <w:szCs w:val="20"/>
              </w:rPr>
              <w:t>Дата договора займа (условного обязательства)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F94E0D6" w14:textId="77777777" w:rsidR="002C285B" w:rsidRPr="00185A71" w:rsidRDefault="002C285B" w:rsidP="00FD289F">
            <w:pPr>
              <w:rPr>
                <w:sz w:val="20"/>
                <w:szCs w:val="20"/>
              </w:rPr>
            </w:pPr>
          </w:p>
        </w:tc>
      </w:tr>
      <w:tr w:rsidR="002C285B" w:rsidRPr="00185A71" w14:paraId="2D744EE0"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084DEC" w14:textId="77777777" w:rsidR="002C285B" w:rsidRPr="00185A71" w:rsidRDefault="002C285B" w:rsidP="00FD289F">
            <w:pPr>
              <w:pStyle w:val="p"/>
              <w:rPr>
                <w:color w:val="auto"/>
                <w:sz w:val="20"/>
                <w:szCs w:val="20"/>
              </w:rPr>
            </w:pPr>
            <w:r w:rsidRPr="00185A71">
              <w:rPr>
                <w:color w:val="auto"/>
                <w:sz w:val="20"/>
                <w:szCs w:val="20"/>
              </w:rPr>
              <w:t>2.4</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14A25CA2" w14:textId="77777777" w:rsidR="002C285B" w:rsidRPr="00185A71" w:rsidRDefault="002C285B" w:rsidP="00FD289F">
            <w:pPr>
              <w:pStyle w:val="p"/>
              <w:rPr>
                <w:color w:val="auto"/>
                <w:sz w:val="20"/>
                <w:szCs w:val="20"/>
              </w:rPr>
            </w:pPr>
            <w:r w:rsidRPr="00185A71">
              <w:rPr>
                <w:color w:val="auto"/>
                <w:sz w:val="20"/>
                <w:szCs w:val="20"/>
              </w:rPr>
              <w:t>Принадлежность к кредитной линии:</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33C87D1B" w14:textId="77777777" w:rsidR="002C285B" w:rsidRPr="00185A71" w:rsidRDefault="002C285B" w:rsidP="00FD289F">
            <w:pPr>
              <w:rPr>
                <w:sz w:val="20"/>
                <w:szCs w:val="20"/>
              </w:rPr>
            </w:pPr>
          </w:p>
        </w:tc>
      </w:tr>
      <w:tr w:rsidR="002C285B" w:rsidRPr="00185A71" w14:paraId="538FD454"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02A796" w14:textId="77777777" w:rsidR="002C285B" w:rsidRPr="00185A71" w:rsidRDefault="002C285B" w:rsidP="00FD289F">
            <w:pPr>
              <w:pStyle w:val="p"/>
              <w:rPr>
                <w:color w:val="auto"/>
                <w:sz w:val="20"/>
                <w:szCs w:val="20"/>
              </w:rPr>
            </w:pPr>
            <w:r w:rsidRPr="00185A71">
              <w:rPr>
                <w:color w:val="auto"/>
                <w:sz w:val="20"/>
                <w:szCs w:val="20"/>
              </w:rPr>
              <w:t>2.4.1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1AE418E2" w14:textId="77777777" w:rsidR="002C285B" w:rsidRPr="00185A71" w:rsidRDefault="002C285B" w:rsidP="00FD289F">
            <w:pPr>
              <w:pStyle w:val="p"/>
              <w:rPr>
                <w:color w:val="auto"/>
                <w:sz w:val="20"/>
                <w:szCs w:val="20"/>
              </w:rPr>
            </w:pPr>
            <w:r w:rsidRPr="00185A71">
              <w:rPr>
                <w:color w:val="auto"/>
                <w:sz w:val="20"/>
                <w:szCs w:val="20"/>
              </w:rPr>
              <w:t>номер договора кредитной линии</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3B9B6574" w14:textId="77777777" w:rsidR="002C285B" w:rsidRPr="00185A71" w:rsidRDefault="002C285B" w:rsidP="00FD289F">
            <w:pPr>
              <w:rPr>
                <w:sz w:val="20"/>
                <w:szCs w:val="20"/>
              </w:rPr>
            </w:pPr>
          </w:p>
        </w:tc>
      </w:tr>
      <w:tr w:rsidR="002C285B" w:rsidRPr="00185A71" w14:paraId="6158FC37"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D17567" w14:textId="77777777" w:rsidR="002C285B" w:rsidRPr="00185A71" w:rsidRDefault="002C285B" w:rsidP="00FD289F">
            <w:pPr>
              <w:pStyle w:val="p"/>
              <w:rPr>
                <w:color w:val="auto"/>
                <w:sz w:val="20"/>
                <w:szCs w:val="20"/>
              </w:rPr>
            </w:pPr>
            <w:r w:rsidRPr="00185A71">
              <w:rPr>
                <w:color w:val="auto"/>
                <w:sz w:val="20"/>
                <w:szCs w:val="20"/>
              </w:rPr>
              <w:t>2.4.2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191D6EC" w14:textId="77777777" w:rsidR="002C285B" w:rsidRPr="00185A71" w:rsidRDefault="002C285B" w:rsidP="00FD289F">
            <w:pPr>
              <w:pStyle w:val="p"/>
              <w:rPr>
                <w:color w:val="auto"/>
                <w:sz w:val="20"/>
                <w:szCs w:val="20"/>
              </w:rPr>
            </w:pPr>
            <w:r w:rsidRPr="00185A71">
              <w:rPr>
                <w:color w:val="auto"/>
                <w:sz w:val="20"/>
                <w:szCs w:val="20"/>
              </w:rPr>
              <w:t>дата договора кредитной линии</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42EEE1CB" w14:textId="77777777" w:rsidR="002C285B" w:rsidRPr="00185A71" w:rsidRDefault="002C285B" w:rsidP="00FD289F">
            <w:pPr>
              <w:rPr>
                <w:sz w:val="20"/>
                <w:szCs w:val="20"/>
              </w:rPr>
            </w:pPr>
          </w:p>
        </w:tc>
      </w:tr>
      <w:tr w:rsidR="002C285B" w:rsidRPr="00185A71" w14:paraId="646242CB"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D0B128" w14:textId="77777777" w:rsidR="002C285B" w:rsidRPr="00185A71" w:rsidRDefault="002C285B" w:rsidP="00FD289F">
            <w:pPr>
              <w:pStyle w:val="p"/>
              <w:rPr>
                <w:color w:val="auto"/>
                <w:sz w:val="20"/>
                <w:szCs w:val="20"/>
              </w:rPr>
            </w:pPr>
            <w:r w:rsidRPr="00185A71">
              <w:rPr>
                <w:color w:val="auto"/>
                <w:sz w:val="20"/>
                <w:szCs w:val="20"/>
              </w:rPr>
              <w:t>2.5</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A2929F1" w14:textId="77777777" w:rsidR="002C285B" w:rsidRPr="00185A71" w:rsidRDefault="002C285B" w:rsidP="00FD289F">
            <w:pPr>
              <w:pStyle w:val="p"/>
              <w:rPr>
                <w:color w:val="auto"/>
                <w:sz w:val="20"/>
                <w:szCs w:val="20"/>
              </w:rPr>
            </w:pPr>
            <w:r w:rsidRPr="00185A71">
              <w:rPr>
                <w:color w:val="auto"/>
                <w:sz w:val="20"/>
                <w:szCs w:val="20"/>
              </w:rPr>
              <w:t>Номер выпуска банковской гарантии (поручительства)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583AD74B" w14:textId="77777777" w:rsidR="002C285B" w:rsidRPr="00185A71" w:rsidRDefault="002C285B" w:rsidP="00FD289F">
            <w:pPr>
              <w:rPr>
                <w:sz w:val="20"/>
                <w:szCs w:val="20"/>
              </w:rPr>
            </w:pPr>
          </w:p>
        </w:tc>
      </w:tr>
      <w:tr w:rsidR="002C285B" w:rsidRPr="00185A71" w14:paraId="3A81A7F2"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A94AD3" w14:textId="77777777" w:rsidR="002C285B" w:rsidRPr="00185A71" w:rsidRDefault="002C285B" w:rsidP="00FD289F">
            <w:pPr>
              <w:pStyle w:val="p"/>
              <w:rPr>
                <w:color w:val="auto"/>
                <w:sz w:val="20"/>
                <w:szCs w:val="20"/>
              </w:rPr>
            </w:pPr>
            <w:r w:rsidRPr="00185A71">
              <w:rPr>
                <w:color w:val="auto"/>
                <w:sz w:val="20"/>
                <w:szCs w:val="20"/>
              </w:rPr>
              <w:t>2.6</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01A85BC5" w14:textId="77777777" w:rsidR="002C285B" w:rsidRPr="00185A71" w:rsidRDefault="002C285B" w:rsidP="00FD289F">
            <w:pPr>
              <w:pStyle w:val="p"/>
              <w:rPr>
                <w:color w:val="auto"/>
                <w:sz w:val="20"/>
                <w:szCs w:val="20"/>
              </w:rPr>
            </w:pPr>
            <w:r w:rsidRPr="00185A71">
              <w:rPr>
                <w:color w:val="auto"/>
                <w:sz w:val="20"/>
                <w:szCs w:val="20"/>
              </w:rPr>
              <w:t>Дата выпуска банковской гарантии (поручительства)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32D5433F" w14:textId="77777777" w:rsidR="002C285B" w:rsidRPr="00185A71" w:rsidRDefault="002C285B" w:rsidP="00FD289F">
            <w:pPr>
              <w:rPr>
                <w:sz w:val="20"/>
                <w:szCs w:val="20"/>
              </w:rPr>
            </w:pPr>
          </w:p>
        </w:tc>
      </w:tr>
      <w:tr w:rsidR="002C285B" w:rsidRPr="00185A71" w14:paraId="28064D3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14CF03" w14:textId="77777777" w:rsidR="002C285B" w:rsidRPr="00185A71" w:rsidRDefault="002C285B" w:rsidP="00FD289F">
            <w:pPr>
              <w:pStyle w:val="p"/>
              <w:rPr>
                <w:color w:val="auto"/>
                <w:sz w:val="20"/>
                <w:szCs w:val="20"/>
              </w:rPr>
            </w:pPr>
            <w:r w:rsidRPr="00185A71">
              <w:rPr>
                <w:color w:val="auto"/>
                <w:sz w:val="20"/>
                <w:szCs w:val="20"/>
              </w:rPr>
              <w:t>2.7</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08566B07" w14:textId="77777777" w:rsidR="002C285B" w:rsidRPr="00185A71" w:rsidRDefault="002C285B" w:rsidP="00FD289F">
            <w:pPr>
              <w:pStyle w:val="p"/>
              <w:rPr>
                <w:color w:val="auto"/>
                <w:sz w:val="20"/>
                <w:szCs w:val="20"/>
              </w:rPr>
            </w:pPr>
            <w:r w:rsidRPr="00185A71">
              <w:rPr>
                <w:color w:val="auto"/>
                <w:sz w:val="20"/>
                <w:szCs w:val="20"/>
              </w:rPr>
              <w:t>Филиал, обслуживающий заем (условное обязательство)</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7654A336" w14:textId="77777777" w:rsidR="002C285B" w:rsidRPr="00185A71" w:rsidRDefault="002C285B" w:rsidP="00FD289F">
            <w:pPr>
              <w:rPr>
                <w:sz w:val="20"/>
                <w:szCs w:val="20"/>
              </w:rPr>
            </w:pPr>
          </w:p>
        </w:tc>
      </w:tr>
      <w:tr w:rsidR="002C285B" w:rsidRPr="00185A71" w14:paraId="45D81BCD"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CE42D4" w14:textId="77777777" w:rsidR="002C285B" w:rsidRPr="00185A71" w:rsidRDefault="002C285B" w:rsidP="00FD289F">
            <w:pPr>
              <w:pStyle w:val="p"/>
              <w:rPr>
                <w:color w:val="auto"/>
                <w:sz w:val="20"/>
                <w:szCs w:val="20"/>
              </w:rPr>
            </w:pPr>
            <w:r w:rsidRPr="00185A71">
              <w:rPr>
                <w:color w:val="auto"/>
                <w:sz w:val="20"/>
                <w:szCs w:val="20"/>
              </w:rPr>
              <w:t>2.8</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47E689CB" w14:textId="77777777" w:rsidR="002C285B" w:rsidRPr="00185A71" w:rsidRDefault="002C285B" w:rsidP="00FD289F">
            <w:pPr>
              <w:pStyle w:val="p"/>
              <w:rPr>
                <w:color w:val="auto"/>
                <w:sz w:val="20"/>
                <w:szCs w:val="20"/>
              </w:rPr>
            </w:pPr>
            <w:r w:rsidRPr="00185A71">
              <w:rPr>
                <w:color w:val="auto"/>
                <w:sz w:val="20"/>
                <w:szCs w:val="20"/>
              </w:rPr>
              <w:t>Дата окончания срока займа (условного обязательства) по условиям договора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72411539" w14:textId="77777777" w:rsidR="002C285B" w:rsidRPr="00185A71" w:rsidRDefault="002C285B" w:rsidP="00FD289F">
            <w:pPr>
              <w:rPr>
                <w:sz w:val="20"/>
                <w:szCs w:val="20"/>
              </w:rPr>
            </w:pPr>
          </w:p>
        </w:tc>
      </w:tr>
      <w:tr w:rsidR="002C285B" w:rsidRPr="00185A71" w14:paraId="580606A9"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AF5720" w14:textId="77777777" w:rsidR="002C285B" w:rsidRPr="00185A71" w:rsidRDefault="002C285B" w:rsidP="00FD289F">
            <w:pPr>
              <w:pStyle w:val="p"/>
              <w:rPr>
                <w:color w:val="auto"/>
                <w:sz w:val="20"/>
                <w:szCs w:val="20"/>
              </w:rPr>
            </w:pPr>
            <w:r w:rsidRPr="00185A71">
              <w:rPr>
                <w:color w:val="auto"/>
                <w:sz w:val="20"/>
                <w:szCs w:val="20"/>
              </w:rPr>
              <w:t>2.9</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77AE1D52" w14:textId="77777777" w:rsidR="002C285B" w:rsidRPr="00185A71" w:rsidRDefault="002C285B" w:rsidP="00FD289F">
            <w:pPr>
              <w:pStyle w:val="p"/>
              <w:rPr>
                <w:color w:val="auto"/>
                <w:sz w:val="20"/>
                <w:szCs w:val="20"/>
              </w:rPr>
            </w:pPr>
            <w:r w:rsidRPr="00185A71">
              <w:rPr>
                <w:color w:val="auto"/>
                <w:sz w:val="20"/>
                <w:szCs w:val="20"/>
              </w:rPr>
              <w:t>Вид валюты по договору</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6DA7C38E" w14:textId="77777777" w:rsidR="002C285B" w:rsidRPr="00185A71" w:rsidRDefault="002C285B" w:rsidP="00FD289F">
            <w:pPr>
              <w:rPr>
                <w:sz w:val="20"/>
                <w:szCs w:val="20"/>
              </w:rPr>
            </w:pPr>
          </w:p>
        </w:tc>
      </w:tr>
      <w:tr w:rsidR="002C285B" w:rsidRPr="00185A71" w14:paraId="4EF422F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3A66C5" w14:textId="77777777" w:rsidR="002C285B" w:rsidRPr="00185A71" w:rsidRDefault="002C285B" w:rsidP="00FD289F">
            <w:pPr>
              <w:pStyle w:val="p"/>
              <w:rPr>
                <w:color w:val="auto"/>
                <w:sz w:val="20"/>
                <w:szCs w:val="20"/>
              </w:rPr>
            </w:pPr>
            <w:r w:rsidRPr="00185A71">
              <w:rPr>
                <w:color w:val="auto"/>
                <w:sz w:val="20"/>
                <w:szCs w:val="20"/>
              </w:rPr>
              <w:t>2.10</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2D858A8E" w14:textId="77777777" w:rsidR="002C285B" w:rsidRPr="00185A71" w:rsidRDefault="002C285B" w:rsidP="00FD289F">
            <w:pPr>
              <w:pStyle w:val="p"/>
              <w:rPr>
                <w:color w:val="auto"/>
                <w:sz w:val="20"/>
                <w:szCs w:val="20"/>
              </w:rPr>
            </w:pPr>
            <w:r w:rsidRPr="00185A71">
              <w:rPr>
                <w:color w:val="auto"/>
                <w:sz w:val="20"/>
                <w:szCs w:val="20"/>
              </w:rPr>
              <w:t>Сумма займа (условного обязательства) в валюте договора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77212E24" w14:textId="77777777" w:rsidR="002C285B" w:rsidRPr="00185A71" w:rsidRDefault="002C285B" w:rsidP="00FD289F">
            <w:pPr>
              <w:rPr>
                <w:sz w:val="20"/>
                <w:szCs w:val="20"/>
              </w:rPr>
            </w:pPr>
          </w:p>
        </w:tc>
      </w:tr>
      <w:tr w:rsidR="002C285B" w:rsidRPr="00185A71" w14:paraId="4AE7D3E4"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EF7DA9" w14:textId="77777777" w:rsidR="002C285B" w:rsidRPr="00185A71" w:rsidRDefault="002C285B" w:rsidP="00FD289F">
            <w:pPr>
              <w:pStyle w:val="p"/>
              <w:rPr>
                <w:color w:val="auto"/>
                <w:sz w:val="20"/>
                <w:szCs w:val="20"/>
              </w:rPr>
            </w:pPr>
            <w:r w:rsidRPr="00185A71">
              <w:rPr>
                <w:color w:val="auto"/>
                <w:sz w:val="20"/>
                <w:szCs w:val="20"/>
              </w:rPr>
              <w:t>2.11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2CB47AE3" w14:textId="77777777" w:rsidR="002C285B" w:rsidRPr="00185A71" w:rsidRDefault="002C285B" w:rsidP="00FD289F">
            <w:pPr>
              <w:pStyle w:val="p"/>
              <w:rPr>
                <w:color w:val="auto"/>
                <w:sz w:val="20"/>
                <w:szCs w:val="20"/>
              </w:rPr>
            </w:pPr>
            <w:r w:rsidRPr="00185A71">
              <w:rPr>
                <w:color w:val="auto"/>
                <w:sz w:val="20"/>
                <w:szCs w:val="20"/>
              </w:rPr>
              <w:t>Годовая ставка вознаграждения по договору:</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22DB1CAD" w14:textId="77777777" w:rsidR="002C285B" w:rsidRPr="00185A71" w:rsidRDefault="002C285B" w:rsidP="00FD289F">
            <w:pPr>
              <w:rPr>
                <w:sz w:val="20"/>
                <w:szCs w:val="20"/>
              </w:rPr>
            </w:pPr>
          </w:p>
        </w:tc>
      </w:tr>
      <w:tr w:rsidR="002C285B" w:rsidRPr="00185A71" w14:paraId="241C7BBB"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B8B0C3" w14:textId="77777777" w:rsidR="002C285B" w:rsidRPr="00185A71" w:rsidRDefault="002C285B" w:rsidP="00FD289F">
            <w:pPr>
              <w:pStyle w:val="p"/>
              <w:rPr>
                <w:color w:val="auto"/>
                <w:sz w:val="20"/>
                <w:szCs w:val="20"/>
              </w:rPr>
            </w:pPr>
            <w:r w:rsidRPr="00185A71">
              <w:rPr>
                <w:color w:val="auto"/>
                <w:sz w:val="20"/>
                <w:szCs w:val="20"/>
              </w:rPr>
              <w:t>2.11.1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5A6207FF" w14:textId="77777777" w:rsidR="002C285B" w:rsidRPr="00185A71" w:rsidRDefault="002C285B" w:rsidP="00FD289F">
            <w:pPr>
              <w:pStyle w:val="p"/>
              <w:rPr>
                <w:color w:val="auto"/>
                <w:sz w:val="20"/>
                <w:szCs w:val="20"/>
              </w:rPr>
            </w:pPr>
            <w:r w:rsidRPr="00185A71">
              <w:rPr>
                <w:color w:val="auto"/>
                <w:sz w:val="20"/>
                <w:szCs w:val="20"/>
              </w:rPr>
              <w:t>вид ставки (фиксированная, плавающая)</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7DD9B5B2" w14:textId="77777777" w:rsidR="002C285B" w:rsidRPr="00185A71" w:rsidRDefault="002C285B" w:rsidP="00FD289F">
            <w:pPr>
              <w:rPr>
                <w:sz w:val="20"/>
                <w:szCs w:val="20"/>
              </w:rPr>
            </w:pPr>
          </w:p>
        </w:tc>
      </w:tr>
      <w:tr w:rsidR="002C285B" w:rsidRPr="00185A71" w14:paraId="50BFB5F2"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C37764" w14:textId="77777777" w:rsidR="002C285B" w:rsidRPr="00185A71" w:rsidRDefault="002C285B" w:rsidP="00FD289F">
            <w:pPr>
              <w:pStyle w:val="p"/>
              <w:rPr>
                <w:color w:val="auto"/>
                <w:sz w:val="20"/>
                <w:szCs w:val="20"/>
              </w:rPr>
            </w:pPr>
            <w:r w:rsidRPr="00185A71">
              <w:rPr>
                <w:color w:val="auto"/>
                <w:sz w:val="20"/>
                <w:szCs w:val="20"/>
              </w:rPr>
              <w:t>2.11.2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2CC83BF4" w14:textId="77777777" w:rsidR="002C285B" w:rsidRPr="00185A71" w:rsidRDefault="002C285B" w:rsidP="00FD289F">
            <w:pPr>
              <w:pStyle w:val="p"/>
              <w:rPr>
                <w:color w:val="auto"/>
                <w:sz w:val="20"/>
                <w:szCs w:val="20"/>
              </w:rPr>
            </w:pPr>
            <w:r w:rsidRPr="00185A71">
              <w:rPr>
                <w:color w:val="auto"/>
                <w:sz w:val="20"/>
                <w:szCs w:val="20"/>
              </w:rPr>
              <w:t>наименование плавающего индекса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8B0C69A" w14:textId="77777777" w:rsidR="002C285B" w:rsidRPr="00185A71" w:rsidRDefault="002C285B" w:rsidP="00FD289F">
            <w:pPr>
              <w:rPr>
                <w:sz w:val="20"/>
                <w:szCs w:val="20"/>
              </w:rPr>
            </w:pPr>
          </w:p>
        </w:tc>
      </w:tr>
      <w:tr w:rsidR="002C285B" w:rsidRPr="00185A71" w14:paraId="60BBC37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B3E100" w14:textId="77777777" w:rsidR="002C285B" w:rsidRPr="00185A71" w:rsidRDefault="002C285B" w:rsidP="00FD289F">
            <w:pPr>
              <w:pStyle w:val="p"/>
              <w:rPr>
                <w:color w:val="auto"/>
                <w:sz w:val="20"/>
                <w:szCs w:val="20"/>
              </w:rPr>
            </w:pPr>
            <w:r w:rsidRPr="00185A71">
              <w:rPr>
                <w:color w:val="auto"/>
                <w:sz w:val="20"/>
                <w:szCs w:val="20"/>
              </w:rPr>
              <w:t>2.11.3</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40CB9FE8" w14:textId="77777777" w:rsidR="002C285B" w:rsidRPr="00185A71" w:rsidRDefault="002C285B" w:rsidP="00FD289F">
            <w:pPr>
              <w:pStyle w:val="p"/>
              <w:rPr>
                <w:color w:val="auto"/>
                <w:sz w:val="20"/>
                <w:szCs w:val="20"/>
              </w:rPr>
            </w:pPr>
            <w:r w:rsidRPr="00185A71">
              <w:rPr>
                <w:color w:val="auto"/>
                <w:sz w:val="20"/>
                <w:szCs w:val="20"/>
              </w:rPr>
              <w:t>размер фиксированной ставки в годовых процентах (фиксированный спред плавающей ставки)</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5EC25821" w14:textId="77777777" w:rsidR="002C285B" w:rsidRPr="00185A71" w:rsidRDefault="002C285B" w:rsidP="00FD289F">
            <w:pPr>
              <w:rPr>
                <w:sz w:val="20"/>
                <w:szCs w:val="20"/>
              </w:rPr>
            </w:pPr>
          </w:p>
        </w:tc>
      </w:tr>
      <w:tr w:rsidR="002C285B" w:rsidRPr="00185A71" w14:paraId="48C545E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460E56" w14:textId="77777777" w:rsidR="002C285B" w:rsidRPr="00185A71" w:rsidRDefault="002C285B" w:rsidP="00FD289F">
            <w:pPr>
              <w:pStyle w:val="p"/>
              <w:rPr>
                <w:color w:val="auto"/>
                <w:sz w:val="20"/>
                <w:szCs w:val="20"/>
              </w:rPr>
            </w:pPr>
            <w:r w:rsidRPr="00185A71">
              <w:rPr>
                <w:color w:val="auto"/>
                <w:sz w:val="20"/>
                <w:szCs w:val="20"/>
              </w:rPr>
              <w:t>2.11.4</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00A0C0E1" w14:textId="77777777" w:rsidR="002C285B" w:rsidRPr="00185A71" w:rsidRDefault="002C285B" w:rsidP="00FD289F">
            <w:pPr>
              <w:pStyle w:val="p"/>
              <w:rPr>
                <w:color w:val="auto"/>
                <w:sz w:val="20"/>
                <w:szCs w:val="20"/>
              </w:rPr>
            </w:pPr>
            <w:r w:rsidRPr="00185A71">
              <w:rPr>
                <w:color w:val="auto"/>
                <w:sz w:val="20"/>
                <w:szCs w:val="20"/>
              </w:rPr>
              <w:t>плавающий индекс в годовых процентах</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32141DBA" w14:textId="77777777" w:rsidR="002C285B" w:rsidRPr="00185A71" w:rsidRDefault="002C285B" w:rsidP="00FD289F">
            <w:pPr>
              <w:rPr>
                <w:sz w:val="20"/>
                <w:szCs w:val="20"/>
              </w:rPr>
            </w:pPr>
          </w:p>
        </w:tc>
      </w:tr>
      <w:tr w:rsidR="002C285B" w:rsidRPr="00185A71" w14:paraId="69A49BE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18AD3D" w14:textId="77777777" w:rsidR="002C285B" w:rsidRPr="00185A71" w:rsidRDefault="002C285B" w:rsidP="00FD289F">
            <w:pPr>
              <w:pStyle w:val="p"/>
              <w:rPr>
                <w:color w:val="auto"/>
                <w:sz w:val="20"/>
                <w:szCs w:val="20"/>
              </w:rPr>
            </w:pPr>
            <w:r w:rsidRPr="00185A71">
              <w:rPr>
                <w:color w:val="auto"/>
                <w:sz w:val="20"/>
                <w:szCs w:val="20"/>
              </w:rPr>
              <w:t>2.12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74BAE35C" w14:textId="77777777" w:rsidR="002C285B" w:rsidRPr="00185A71" w:rsidRDefault="002C285B" w:rsidP="00FD289F">
            <w:pPr>
              <w:pStyle w:val="p"/>
              <w:rPr>
                <w:color w:val="auto"/>
                <w:sz w:val="20"/>
                <w:szCs w:val="20"/>
              </w:rPr>
            </w:pPr>
            <w:r w:rsidRPr="00185A71">
              <w:rPr>
                <w:color w:val="auto"/>
                <w:sz w:val="20"/>
                <w:szCs w:val="20"/>
              </w:rPr>
              <w:t>Годовая эффективная ставка вознаграждения по договору:</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40B13755" w14:textId="77777777" w:rsidR="002C285B" w:rsidRPr="00185A71" w:rsidRDefault="002C285B" w:rsidP="00FD289F">
            <w:pPr>
              <w:rPr>
                <w:sz w:val="20"/>
                <w:szCs w:val="20"/>
              </w:rPr>
            </w:pPr>
          </w:p>
        </w:tc>
      </w:tr>
      <w:tr w:rsidR="002C285B" w:rsidRPr="00185A71" w14:paraId="6EC597F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FDFFED" w14:textId="77777777" w:rsidR="002C285B" w:rsidRPr="00185A71" w:rsidRDefault="002C285B" w:rsidP="00FD289F">
            <w:pPr>
              <w:pStyle w:val="p"/>
              <w:rPr>
                <w:color w:val="auto"/>
                <w:sz w:val="20"/>
                <w:szCs w:val="20"/>
              </w:rPr>
            </w:pPr>
            <w:r w:rsidRPr="00185A71">
              <w:rPr>
                <w:color w:val="auto"/>
                <w:sz w:val="20"/>
                <w:szCs w:val="20"/>
              </w:rPr>
              <w:t>2.12.1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2D500F79" w14:textId="77777777" w:rsidR="002C285B" w:rsidRPr="00185A71" w:rsidRDefault="002C285B" w:rsidP="00FD289F">
            <w:pPr>
              <w:pStyle w:val="p"/>
              <w:rPr>
                <w:color w:val="auto"/>
                <w:sz w:val="20"/>
                <w:szCs w:val="20"/>
              </w:rPr>
            </w:pPr>
            <w:r w:rsidRPr="00185A71">
              <w:rPr>
                <w:color w:val="auto"/>
                <w:sz w:val="20"/>
                <w:szCs w:val="20"/>
              </w:rPr>
              <w:t>размер первоначальной ставки по требованиям международных стандартов финансовой отчетности</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736E6FD8" w14:textId="77777777" w:rsidR="002C285B" w:rsidRPr="00185A71" w:rsidRDefault="002C285B" w:rsidP="00FD289F">
            <w:pPr>
              <w:rPr>
                <w:sz w:val="20"/>
                <w:szCs w:val="20"/>
              </w:rPr>
            </w:pPr>
          </w:p>
        </w:tc>
      </w:tr>
      <w:tr w:rsidR="002C285B" w:rsidRPr="00185A71" w14:paraId="527C6A9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63F184" w14:textId="77777777" w:rsidR="002C285B" w:rsidRPr="00185A71" w:rsidRDefault="002C285B" w:rsidP="00FD289F">
            <w:pPr>
              <w:pStyle w:val="p"/>
              <w:rPr>
                <w:color w:val="auto"/>
                <w:sz w:val="20"/>
                <w:szCs w:val="20"/>
              </w:rPr>
            </w:pPr>
            <w:r w:rsidRPr="00185A71">
              <w:rPr>
                <w:color w:val="auto"/>
                <w:sz w:val="20"/>
                <w:szCs w:val="20"/>
              </w:rPr>
              <w:t>2.12.2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E35287F" w14:textId="77777777" w:rsidR="002C285B" w:rsidRPr="00185A71" w:rsidRDefault="002C285B" w:rsidP="00FD289F">
            <w:pPr>
              <w:pStyle w:val="p"/>
              <w:rPr>
                <w:color w:val="auto"/>
                <w:sz w:val="20"/>
                <w:szCs w:val="20"/>
              </w:rPr>
            </w:pPr>
            <w:r w:rsidRPr="00185A71">
              <w:rPr>
                <w:color w:val="auto"/>
                <w:sz w:val="20"/>
                <w:szCs w:val="20"/>
              </w:rPr>
              <w:t>размер ставки вознаграждения в достоверном годовом эффективном сопоставимом исчислении</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085F7E49" w14:textId="77777777" w:rsidR="002C285B" w:rsidRPr="00185A71" w:rsidRDefault="002C285B" w:rsidP="00FD289F">
            <w:pPr>
              <w:rPr>
                <w:sz w:val="20"/>
                <w:szCs w:val="20"/>
              </w:rPr>
            </w:pPr>
          </w:p>
        </w:tc>
      </w:tr>
      <w:tr w:rsidR="002C285B" w:rsidRPr="00185A71" w14:paraId="62F32BD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122C47" w14:textId="77777777" w:rsidR="002C285B" w:rsidRPr="00185A71" w:rsidRDefault="002C285B" w:rsidP="00FD289F">
            <w:pPr>
              <w:pStyle w:val="p"/>
              <w:rPr>
                <w:color w:val="auto"/>
                <w:sz w:val="20"/>
                <w:szCs w:val="20"/>
              </w:rPr>
            </w:pPr>
            <w:r w:rsidRPr="00185A71">
              <w:rPr>
                <w:color w:val="auto"/>
                <w:sz w:val="20"/>
                <w:szCs w:val="20"/>
              </w:rPr>
              <w:t>2.13</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76395836" w14:textId="77777777" w:rsidR="002C285B" w:rsidRPr="00185A71" w:rsidRDefault="002C285B" w:rsidP="00FD289F">
            <w:pPr>
              <w:pStyle w:val="p"/>
              <w:rPr>
                <w:color w:val="auto"/>
                <w:sz w:val="20"/>
                <w:szCs w:val="20"/>
              </w:rPr>
            </w:pPr>
            <w:r w:rsidRPr="00185A71">
              <w:rPr>
                <w:color w:val="auto"/>
                <w:sz w:val="20"/>
                <w:szCs w:val="20"/>
              </w:rPr>
              <w:t>Признак отсутствия обеспечения по займу</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0FA0735" w14:textId="77777777" w:rsidR="002C285B" w:rsidRPr="00185A71" w:rsidRDefault="002C285B" w:rsidP="00FD289F">
            <w:pPr>
              <w:rPr>
                <w:sz w:val="20"/>
                <w:szCs w:val="20"/>
              </w:rPr>
            </w:pPr>
          </w:p>
        </w:tc>
      </w:tr>
      <w:tr w:rsidR="002C285B" w:rsidRPr="00185A71" w14:paraId="4546C42E"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E57155" w14:textId="77777777" w:rsidR="002C285B" w:rsidRPr="00185A71" w:rsidRDefault="002C285B" w:rsidP="00FD289F">
            <w:pPr>
              <w:pStyle w:val="p"/>
              <w:rPr>
                <w:color w:val="auto"/>
                <w:sz w:val="20"/>
                <w:szCs w:val="20"/>
              </w:rPr>
            </w:pPr>
            <w:r w:rsidRPr="00185A71">
              <w:rPr>
                <w:color w:val="auto"/>
                <w:sz w:val="20"/>
                <w:szCs w:val="20"/>
              </w:rPr>
              <w:t>2.14</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E399362" w14:textId="77777777" w:rsidR="002C285B" w:rsidRPr="00185A71" w:rsidRDefault="002C285B" w:rsidP="00FD289F">
            <w:pPr>
              <w:pStyle w:val="p"/>
              <w:rPr>
                <w:color w:val="auto"/>
                <w:sz w:val="20"/>
                <w:szCs w:val="20"/>
              </w:rPr>
            </w:pPr>
            <w:r w:rsidRPr="00185A71">
              <w:rPr>
                <w:color w:val="auto"/>
                <w:sz w:val="20"/>
                <w:szCs w:val="20"/>
              </w:rPr>
              <w:t>Целевое назначение займа (условного обязательства):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31D7F7B6" w14:textId="77777777" w:rsidR="002C285B" w:rsidRPr="00185A71" w:rsidRDefault="002C285B" w:rsidP="00FD289F">
            <w:pPr>
              <w:rPr>
                <w:sz w:val="20"/>
                <w:szCs w:val="20"/>
              </w:rPr>
            </w:pPr>
          </w:p>
        </w:tc>
      </w:tr>
      <w:tr w:rsidR="002C285B" w:rsidRPr="00185A71" w14:paraId="2365E38B"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0E1FE" w14:textId="77777777" w:rsidR="002C285B" w:rsidRPr="00185A71" w:rsidRDefault="002C285B" w:rsidP="00FD289F">
            <w:pPr>
              <w:pStyle w:val="p"/>
              <w:rPr>
                <w:color w:val="auto"/>
                <w:sz w:val="20"/>
                <w:szCs w:val="20"/>
              </w:rPr>
            </w:pPr>
            <w:r w:rsidRPr="00185A71">
              <w:rPr>
                <w:color w:val="auto"/>
                <w:sz w:val="20"/>
                <w:szCs w:val="20"/>
              </w:rPr>
              <w:t>2.14.1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C4A997A" w14:textId="77777777" w:rsidR="002C285B" w:rsidRPr="00185A71" w:rsidRDefault="002C285B" w:rsidP="00FD289F">
            <w:pPr>
              <w:pStyle w:val="p"/>
              <w:rPr>
                <w:color w:val="auto"/>
                <w:sz w:val="20"/>
                <w:szCs w:val="20"/>
              </w:rPr>
            </w:pPr>
            <w:r w:rsidRPr="00185A71">
              <w:rPr>
                <w:color w:val="auto"/>
                <w:sz w:val="20"/>
                <w:szCs w:val="20"/>
              </w:rPr>
              <w:t>цель кредитования</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4EEACBF" w14:textId="77777777" w:rsidR="002C285B" w:rsidRPr="00185A71" w:rsidRDefault="002C285B" w:rsidP="00FD289F">
            <w:pPr>
              <w:rPr>
                <w:sz w:val="20"/>
                <w:szCs w:val="20"/>
              </w:rPr>
            </w:pPr>
          </w:p>
        </w:tc>
      </w:tr>
      <w:tr w:rsidR="002C285B" w:rsidRPr="00185A71" w14:paraId="24354DF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D72244" w14:textId="77777777" w:rsidR="002C285B" w:rsidRPr="00185A71" w:rsidRDefault="002C285B" w:rsidP="00FD289F">
            <w:pPr>
              <w:pStyle w:val="p"/>
              <w:rPr>
                <w:color w:val="auto"/>
                <w:sz w:val="20"/>
                <w:szCs w:val="20"/>
              </w:rPr>
            </w:pPr>
            <w:r w:rsidRPr="00185A71">
              <w:rPr>
                <w:color w:val="auto"/>
                <w:sz w:val="20"/>
                <w:szCs w:val="20"/>
              </w:rPr>
              <w:t>2.14.2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564A4B37" w14:textId="77777777" w:rsidR="002C285B" w:rsidRPr="00185A71" w:rsidRDefault="002C285B" w:rsidP="00FD289F">
            <w:pPr>
              <w:pStyle w:val="p"/>
              <w:rPr>
                <w:color w:val="auto"/>
                <w:sz w:val="20"/>
                <w:szCs w:val="20"/>
              </w:rPr>
            </w:pPr>
            <w:r w:rsidRPr="00185A71">
              <w:rPr>
                <w:color w:val="auto"/>
                <w:sz w:val="20"/>
                <w:szCs w:val="20"/>
              </w:rPr>
              <w:t>объект кредитования</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7B3465E0" w14:textId="77777777" w:rsidR="002C285B" w:rsidRPr="00185A71" w:rsidRDefault="002C285B" w:rsidP="00FD289F">
            <w:pPr>
              <w:rPr>
                <w:sz w:val="20"/>
                <w:szCs w:val="20"/>
              </w:rPr>
            </w:pPr>
          </w:p>
        </w:tc>
      </w:tr>
      <w:tr w:rsidR="002C285B" w:rsidRPr="00185A71" w14:paraId="0CE565D2"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FCE5DB" w14:textId="77777777" w:rsidR="002C285B" w:rsidRPr="00185A71" w:rsidRDefault="002C285B" w:rsidP="00FD289F">
            <w:pPr>
              <w:pStyle w:val="p"/>
              <w:rPr>
                <w:color w:val="auto"/>
                <w:sz w:val="20"/>
                <w:szCs w:val="20"/>
              </w:rPr>
            </w:pPr>
            <w:r w:rsidRPr="00185A71">
              <w:rPr>
                <w:color w:val="auto"/>
                <w:sz w:val="20"/>
                <w:szCs w:val="20"/>
              </w:rPr>
              <w:t>2.14.3</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200AD655" w14:textId="77777777" w:rsidR="002C285B" w:rsidRPr="00185A71" w:rsidRDefault="002C285B" w:rsidP="00FD289F">
            <w:pPr>
              <w:pStyle w:val="p"/>
              <w:rPr>
                <w:color w:val="auto"/>
                <w:sz w:val="20"/>
                <w:szCs w:val="20"/>
              </w:rPr>
            </w:pPr>
            <w:r w:rsidRPr="00185A71">
              <w:rPr>
                <w:color w:val="auto"/>
                <w:sz w:val="20"/>
                <w:szCs w:val="20"/>
              </w:rPr>
              <w:t>доля от суммы займа (условного обязательства) (в процентах)</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5ACD3133" w14:textId="77777777" w:rsidR="002C285B" w:rsidRPr="00185A71" w:rsidRDefault="002C285B" w:rsidP="00FD289F">
            <w:pPr>
              <w:rPr>
                <w:sz w:val="20"/>
                <w:szCs w:val="20"/>
              </w:rPr>
            </w:pPr>
          </w:p>
        </w:tc>
      </w:tr>
      <w:tr w:rsidR="002C285B" w:rsidRPr="00185A71" w14:paraId="7762A1B1"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7FD92B" w14:textId="77777777" w:rsidR="002C285B" w:rsidRPr="00185A71" w:rsidRDefault="002C285B" w:rsidP="00FD289F">
            <w:pPr>
              <w:pStyle w:val="p"/>
              <w:rPr>
                <w:color w:val="auto"/>
                <w:sz w:val="20"/>
                <w:szCs w:val="20"/>
              </w:rPr>
            </w:pPr>
            <w:r w:rsidRPr="00185A71">
              <w:rPr>
                <w:color w:val="auto"/>
                <w:sz w:val="20"/>
                <w:szCs w:val="20"/>
              </w:rPr>
              <w:t>2.15</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5EBB2315" w14:textId="77777777" w:rsidR="002C285B" w:rsidRPr="00185A71" w:rsidRDefault="002C285B" w:rsidP="00FD289F">
            <w:pPr>
              <w:pStyle w:val="p"/>
              <w:rPr>
                <w:color w:val="auto"/>
                <w:sz w:val="20"/>
                <w:szCs w:val="20"/>
              </w:rPr>
            </w:pPr>
            <w:r w:rsidRPr="00185A71">
              <w:rPr>
                <w:color w:val="auto"/>
                <w:sz w:val="20"/>
                <w:szCs w:val="20"/>
              </w:rPr>
              <w:t>Источник финансирования займа: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4C3DBC03" w14:textId="77777777" w:rsidR="002C285B" w:rsidRPr="00185A71" w:rsidRDefault="002C285B" w:rsidP="00FD289F">
            <w:pPr>
              <w:rPr>
                <w:sz w:val="20"/>
                <w:szCs w:val="20"/>
              </w:rPr>
            </w:pPr>
          </w:p>
        </w:tc>
      </w:tr>
      <w:tr w:rsidR="002C285B" w:rsidRPr="00185A71" w14:paraId="1DE3C312"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E20501" w14:textId="77777777" w:rsidR="002C285B" w:rsidRPr="00185A71" w:rsidRDefault="002C285B" w:rsidP="00FD289F">
            <w:pPr>
              <w:pStyle w:val="p"/>
              <w:rPr>
                <w:color w:val="auto"/>
                <w:sz w:val="20"/>
                <w:szCs w:val="20"/>
              </w:rPr>
            </w:pPr>
            <w:r w:rsidRPr="00185A71">
              <w:rPr>
                <w:color w:val="auto"/>
                <w:sz w:val="20"/>
                <w:szCs w:val="20"/>
              </w:rPr>
              <w:t>2.15.1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02E6BB07" w14:textId="77777777" w:rsidR="002C285B" w:rsidRPr="00185A71" w:rsidRDefault="002C285B" w:rsidP="00FD289F">
            <w:pPr>
              <w:pStyle w:val="p"/>
              <w:rPr>
                <w:color w:val="auto"/>
                <w:sz w:val="20"/>
                <w:szCs w:val="20"/>
              </w:rPr>
            </w:pPr>
            <w:r w:rsidRPr="00185A71">
              <w:rPr>
                <w:color w:val="auto"/>
                <w:sz w:val="20"/>
                <w:szCs w:val="20"/>
              </w:rPr>
              <w:t>вид источника финансирования</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68A1AFD7" w14:textId="77777777" w:rsidR="002C285B" w:rsidRPr="00185A71" w:rsidRDefault="002C285B" w:rsidP="00FD289F">
            <w:pPr>
              <w:rPr>
                <w:sz w:val="20"/>
                <w:szCs w:val="20"/>
              </w:rPr>
            </w:pPr>
          </w:p>
        </w:tc>
      </w:tr>
      <w:tr w:rsidR="002C285B" w:rsidRPr="00185A71" w14:paraId="42E1B6DB"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BF4C9A" w14:textId="77777777" w:rsidR="002C285B" w:rsidRPr="00185A71" w:rsidRDefault="002C285B" w:rsidP="00FD289F">
            <w:pPr>
              <w:pStyle w:val="p"/>
              <w:rPr>
                <w:color w:val="auto"/>
                <w:sz w:val="20"/>
                <w:szCs w:val="20"/>
              </w:rPr>
            </w:pPr>
            <w:r w:rsidRPr="00185A71">
              <w:rPr>
                <w:color w:val="auto"/>
                <w:sz w:val="20"/>
                <w:szCs w:val="20"/>
              </w:rPr>
              <w:t>2.15.2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56EA7939" w14:textId="77777777" w:rsidR="002C285B" w:rsidRPr="00185A71" w:rsidRDefault="002C285B" w:rsidP="00FD289F">
            <w:pPr>
              <w:pStyle w:val="p"/>
              <w:rPr>
                <w:color w:val="auto"/>
                <w:sz w:val="20"/>
                <w:szCs w:val="20"/>
              </w:rPr>
            </w:pPr>
            <w:r w:rsidRPr="00185A71">
              <w:rPr>
                <w:color w:val="auto"/>
                <w:sz w:val="20"/>
                <w:szCs w:val="20"/>
              </w:rPr>
              <w:t>доля от суммы займа (в процентах)</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7C397245" w14:textId="77777777" w:rsidR="002C285B" w:rsidRPr="00185A71" w:rsidRDefault="002C285B" w:rsidP="00FD289F">
            <w:pPr>
              <w:rPr>
                <w:sz w:val="20"/>
                <w:szCs w:val="20"/>
              </w:rPr>
            </w:pPr>
          </w:p>
        </w:tc>
      </w:tr>
      <w:tr w:rsidR="002C285B" w:rsidRPr="00185A71" w14:paraId="3930EABD"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30B7B6" w14:textId="77777777" w:rsidR="002C285B" w:rsidRPr="00185A71" w:rsidRDefault="002C285B" w:rsidP="00FD289F">
            <w:pPr>
              <w:pStyle w:val="p"/>
              <w:rPr>
                <w:color w:val="auto"/>
                <w:sz w:val="20"/>
                <w:szCs w:val="20"/>
              </w:rPr>
            </w:pPr>
            <w:r w:rsidRPr="00185A71">
              <w:rPr>
                <w:color w:val="auto"/>
                <w:sz w:val="20"/>
                <w:szCs w:val="20"/>
              </w:rPr>
              <w:t>2.16</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004BE40" w14:textId="77777777" w:rsidR="002C285B" w:rsidRPr="00185A71" w:rsidRDefault="002C285B" w:rsidP="00FD289F">
            <w:pPr>
              <w:pStyle w:val="p"/>
              <w:rPr>
                <w:color w:val="auto"/>
                <w:sz w:val="20"/>
                <w:szCs w:val="20"/>
              </w:rPr>
            </w:pPr>
            <w:r w:rsidRPr="00185A71">
              <w:rPr>
                <w:color w:val="auto"/>
                <w:sz w:val="20"/>
                <w:szCs w:val="20"/>
              </w:rPr>
              <w:t>Признак наличия у заемщика валютной выручки и (или) инструментов хеджирования</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41035DC3" w14:textId="77777777" w:rsidR="002C285B" w:rsidRPr="00185A71" w:rsidRDefault="002C285B" w:rsidP="00FD289F">
            <w:pPr>
              <w:rPr>
                <w:sz w:val="20"/>
                <w:szCs w:val="20"/>
              </w:rPr>
            </w:pPr>
          </w:p>
        </w:tc>
      </w:tr>
      <w:tr w:rsidR="002C285B" w:rsidRPr="00185A71" w14:paraId="4AA3C2EC"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39E4" w14:textId="77777777" w:rsidR="002C285B" w:rsidRPr="00185A71" w:rsidRDefault="002C285B" w:rsidP="00FD289F">
            <w:pPr>
              <w:pStyle w:val="p"/>
              <w:rPr>
                <w:color w:val="auto"/>
                <w:sz w:val="20"/>
                <w:szCs w:val="20"/>
              </w:rPr>
            </w:pPr>
            <w:r w:rsidRPr="00185A71">
              <w:rPr>
                <w:color w:val="auto"/>
                <w:sz w:val="20"/>
                <w:szCs w:val="20"/>
              </w:rPr>
              <w:t>3</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17BA284" w14:textId="77777777" w:rsidR="002C285B" w:rsidRPr="00185A71" w:rsidRDefault="002C285B" w:rsidP="00FD289F">
            <w:pPr>
              <w:pStyle w:val="p"/>
              <w:rPr>
                <w:color w:val="auto"/>
                <w:sz w:val="20"/>
                <w:szCs w:val="20"/>
              </w:rPr>
            </w:pPr>
            <w:r w:rsidRPr="00185A71">
              <w:rPr>
                <w:color w:val="auto"/>
                <w:sz w:val="20"/>
                <w:szCs w:val="20"/>
              </w:rPr>
              <w:t>Сведения о передаче (продаже), принятии (покупке) права требования по займу:</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6F166EC1" w14:textId="77777777" w:rsidR="002C285B" w:rsidRPr="00185A71" w:rsidRDefault="002C285B" w:rsidP="00FD289F">
            <w:pPr>
              <w:rPr>
                <w:sz w:val="20"/>
                <w:szCs w:val="20"/>
              </w:rPr>
            </w:pPr>
          </w:p>
        </w:tc>
      </w:tr>
      <w:tr w:rsidR="002C285B" w:rsidRPr="00185A71" w14:paraId="318E2A3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79A54A" w14:textId="77777777" w:rsidR="002C285B" w:rsidRPr="00185A71" w:rsidRDefault="002C285B" w:rsidP="00FD289F">
            <w:pPr>
              <w:pStyle w:val="p"/>
              <w:rPr>
                <w:color w:val="auto"/>
                <w:sz w:val="20"/>
                <w:szCs w:val="20"/>
              </w:rPr>
            </w:pPr>
            <w:r w:rsidRPr="00185A71">
              <w:rPr>
                <w:color w:val="auto"/>
                <w:sz w:val="20"/>
                <w:szCs w:val="20"/>
              </w:rPr>
              <w:t>3.1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0C6BB48" w14:textId="77777777" w:rsidR="002C285B" w:rsidRPr="00185A71" w:rsidRDefault="002C285B" w:rsidP="00FD289F">
            <w:pPr>
              <w:pStyle w:val="p"/>
              <w:rPr>
                <w:color w:val="auto"/>
                <w:sz w:val="20"/>
                <w:szCs w:val="20"/>
              </w:rPr>
            </w:pPr>
            <w:r w:rsidRPr="00185A71">
              <w:rPr>
                <w:color w:val="auto"/>
                <w:sz w:val="20"/>
                <w:szCs w:val="20"/>
              </w:rPr>
              <w:t>признак передачи (продажи), принятия (покупки)</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430BAA39" w14:textId="77777777" w:rsidR="002C285B" w:rsidRPr="00185A71" w:rsidRDefault="002C285B" w:rsidP="00FD289F">
            <w:pPr>
              <w:rPr>
                <w:sz w:val="20"/>
                <w:szCs w:val="20"/>
              </w:rPr>
            </w:pPr>
          </w:p>
        </w:tc>
      </w:tr>
      <w:tr w:rsidR="002C285B" w:rsidRPr="00185A71" w14:paraId="432D5413"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F67432" w14:textId="77777777" w:rsidR="002C285B" w:rsidRPr="00185A71" w:rsidRDefault="002C285B" w:rsidP="00FD289F">
            <w:pPr>
              <w:pStyle w:val="p"/>
              <w:rPr>
                <w:color w:val="auto"/>
                <w:sz w:val="20"/>
                <w:szCs w:val="20"/>
              </w:rPr>
            </w:pPr>
            <w:r w:rsidRPr="00185A71">
              <w:rPr>
                <w:color w:val="auto"/>
                <w:sz w:val="20"/>
                <w:szCs w:val="20"/>
              </w:rPr>
              <w:t>3.2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4AD47170" w14:textId="77777777" w:rsidR="002C285B" w:rsidRPr="00185A71" w:rsidRDefault="002C285B" w:rsidP="00FD289F">
            <w:pPr>
              <w:pStyle w:val="p"/>
              <w:rPr>
                <w:color w:val="auto"/>
                <w:sz w:val="20"/>
                <w:szCs w:val="20"/>
              </w:rPr>
            </w:pPr>
            <w:r w:rsidRPr="00185A71">
              <w:rPr>
                <w:color w:val="auto"/>
                <w:sz w:val="20"/>
                <w:szCs w:val="20"/>
              </w:rPr>
              <w:t>тип организации, которой переданы (проданы) (от которой приняты (куплены)) права требования</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5310B645" w14:textId="77777777" w:rsidR="002C285B" w:rsidRPr="00185A71" w:rsidRDefault="002C285B" w:rsidP="00FD289F">
            <w:pPr>
              <w:rPr>
                <w:sz w:val="20"/>
                <w:szCs w:val="20"/>
              </w:rPr>
            </w:pPr>
          </w:p>
        </w:tc>
      </w:tr>
      <w:tr w:rsidR="002C285B" w:rsidRPr="00185A71" w14:paraId="0D6B1E91"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FF4308" w14:textId="77777777" w:rsidR="002C285B" w:rsidRPr="00185A71" w:rsidRDefault="002C285B" w:rsidP="00FD289F">
            <w:pPr>
              <w:pStyle w:val="p"/>
              <w:rPr>
                <w:color w:val="auto"/>
                <w:sz w:val="20"/>
                <w:szCs w:val="20"/>
              </w:rPr>
            </w:pPr>
            <w:r w:rsidRPr="00185A71">
              <w:rPr>
                <w:color w:val="auto"/>
                <w:sz w:val="20"/>
                <w:szCs w:val="20"/>
              </w:rPr>
              <w:t>3.3</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27BB537D" w14:textId="77777777" w:rsidR="002C285B" w:rsidRPr="00185A71" w:rsidRDefault="002C285B" w:rsidP="00FD289F">
            <w:pPr>
              <w:pStyle w:val="p"/>
              <w:rPr>
                <w:color w:val="auto"/>
                <w:sz w:val="20"/>
                <w:szCs w:val="20"/>
              </w:rPr>
            </w:pPr>
            <w:r w:rsidRPr="00185A71">
              <w:rPr>
                <w:color w:val="auto"/>
                <w:sz w:val="20"/>
                <w:szCs w:val="20"/>
              </w:rPr>
              <w:t>наименование организации, которой переданы (проданы) (от которой приняты (куплены)) права требования</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587EA41F" w14:textId="77777777" w:rsidR="002C285B" w:rsidRPr="00185A71" w:rsidRDefault="002C285B" w:rsidP="00FD289F">
            <w:pPr>
              <w:rPr>
                <w:sz w:val="20"/>
                <w:szCs w:val="20"/>
              </w:rPr>
            </w:pPr>
          </w:p>
        </w:tc>
      </w:tr>
      <w:tr w:rsidR="002C285B" w:rsidRPr="00185A71" w14:paraId="7FCF1461"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806A54" w14:textId="77777777" w:rsidR="002C285B" w:rsidRPr="00185A71" w:rsidRDefault="002C285B" w:rsidP="00FD289F">
            <w:pPr>
              <w:pStyle w:val="p"/>
              <w:rPr>
                <w:color w:val="auto"/>
                <w:sz w:val="20"/>
                <w:szCs w:val="20"/>
              </w:rPr>
            </w:pPr>
            <w:r w:rsidRPr="00185A71">
              <w:rPr>
                <w:color w:val="auto"/>
                <w:sz w:val="20"/>
                <w:szCs w:val="20"/>
              </w:rPr>
              <w:t>3.4</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167C0790" w14:textId="77777777" w:rsidR="002C285B" w:rsidRPr="00185A71" w:rsidRDefault="002C285B" w:rsidP="00FD289F">
            <w:pPr>
              <w:pStyle w:val="p"/>
              <w:rPr>
                <w:color w:val="auto"/>
                <w:sz w:val="20"/>
                <w:szCs w:val="20"/>
              </w:rPr>
            </w:pPr>
            <w:r w:rsidRPr="00185A71">
              <w:rPr>
                <w:color w:val="auto"/>
                <w:sz w:val="20"/>
                <w:szCs w:val="20"/>
              </w:rPr>
              <w:t>идентификатор организации, которой переданы (проданы) (от которой приняты (куплены)) права требования:</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2F3ADA22" w14:textId="77777777" w:rsidR="002C285B" w:rsidRPr="00185A71" w:rsidRDefault="002C285B" w:rsidP="00FD289F">
            <w:pPr>
              <w:rPr>
                <w:sz w:val="20"/>
                <w:szCs w:val="20"/>
              </w:rPr>
            </w:pPr>
          </w:p>
        </w:tc>
      </w:tr>
      <w:tr w:rsidR="002C285B" w:rsidRPr="00185A71" w14:paraId="7E5578BB"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4DB8C3" w14:textId="77777777" w:rsidR="002C285B" w:rsidRPr="00185A71" w:rsidRDefault="002C285B" w:rsidP="00FD289F">
            <w:pPr>
              <w:pStyle w:val="p"/>
              <w:rPr>
                <w:color w:val="auto"/>
                <w:sz w:val="20"/>
                <w:szCs w:val="20"/>
              </w:rPr>
            </w:pPr>
            <w:r w:rsidRPr="00185A71">
              <w:rPr>
                <w:color w:val="auto"/>
                <w:sz w:val="20"/>
                <w:szCs w:val="20"/>
              </w:rPr>
              <w:t>3.4.1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2EB5DD7E" w14:textId="77777777" w:rsidR="002C285B" w:rsidRPr="00185A71" w:rsidRDefault="002C285B" w:rsidP="00FD289F">
            <w:pPr>
              <w:pStyle w:val="p"/>
              <w:rPr>
                <w:color w:val="auto"/>
                <w:sz w:val="20"/>
                <w:szCs w:val="20"/>
              </w:rPr>
            </w:pPr>
            <w:r w:rsidRPr="00185A71">
              <w:rPr>
                <w:color w:val="auto"/>
                <w:sz w:val="20"/>
                <w:szCs w:val="20"/>
              </w:rPr>
              <w:t>вид идентификатора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1FEFDA6" w14:textId="77777777" w:rsidR="002C285B" w:rsidRPr="00185A71" w:rsidRDefault="002C285B" w:rsidP="00FD289F">
            <w:pPr>
              <w:rPr>
                <w:sz w:val="20"/>
                <w:szCs w:val="20"/>
              </w:rPr>
            </w:pPr>
          </w:p>
        </w:tc>
      </w:tr>
      <w:tr w:rsidR="002C285B" w:rsidRPr="00185A71" w14:paraId="0066380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059D50" w14:textId="77777777" w:rsidR="002C285B" w:rsidRPr="00185A71" w:rsidRDefault="002C285B" w:rsidP="00FD289F">
            <w:pPr>
              <w:pStyle w:val="p"/>
              <w:rPr>
                <w:color w:val="auto"/>
                <w:sz w:val="20"/>
                <w:szCs w:val="20"/>
              </w:rPr>
            </w:pPr>
            <w:r w:rsidRPr="00185A71">
              <w:rPr>
                <w:color w:val="auto"/>
                <w:sz w:val="20"/>
                <w:szCs w:val="20"/>
              </w:rPr>
              <w:t>3.4.2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270D7CF" w14:textId="77777777" w:rsidR="002C285B" w:rsidRPr="00185A71" w:rsidRDefault="002C285B" w:rsidP="00FD289F">
            <w:pPr>
              <w:pStyle w:val="p"/>
              <w:rPr>
                <w:color w:val="auto"/>
                <w:sz w:val="20"/>
                <w:szCs w:val="20"/>
              </w:rPr>
            </w:pPr>
            <w:r w:rsidRPr="00185A71">
              <w:rPr>
                <w:color w:val="auto"/>
                <w:sz w:val="20"/>
                <w:szCs w:val="20"/>
              </w:rPr>
              <w:t>идентификационный номер</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E14008F" w14:textId="77777777" w:rsidR="002C285B" w:rsidRPr="00185A71" w:rsidRDefault="002C285B" w:rsidP="00FD289F">
            <w:pPr>
              <w:rPr>
                <w:sz w:val="20"/>
                <w:szCs w:val="20"/>
              </w:rPr>
            </w:pPr>
          </w:p>
        </w:tc>
      </w:tr>
      <w:tr w:rsidR="002C285B" w:rsidRPr="00185A71" w14:paraId="7B314C29"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813D36" w14:textId="77777777" w:rsidR="002C285B" w:rsidRPr="00185A71" w:rsidRDefault="002C285B" w:rsidP="00FD289F">
            <w:pPr>
              <w:pStyle w:val="p"/>
              <w:rPr>
                <w:color w:val="auto"/>
                <w:sz w:val="20"/>
                <w:szCs w:val="20"/>
              </w:rPr>
            </w:pPr>
            <w:r w:rsidRPr="00185A71">
              <w:rPr>
                <w:color w:val="auto"/>
                <w:sz w:val="20"/>
                <w:szCs w:val="20"/>
              </w:rPr>
              <w:t>3.5</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5162F70" w14:textId="77777777" w:rsidR="002C285B" w:rsidRPr="00185A71" w:rsidRDefault="002C285B" w:rsidP="00FD289F">
            <w:pPr>
              <w:pStyle w:val="p"/>
              <w:rPr>
                <w:color w:val="auto"/>
                <w:sz w:val="20"/>
                <w:szCs w:val="20"/>
              </w:rPr>
            </w:pPr>
            <w:r w:rsidRPr="00185A71">
              <w:rPr>
                <w:color w:val="auto"/>
                <w:sz w:val="20"/>
                <w:szCs w:val="20"/>
              </w:rPr>
              <w:t>дата передачи (продажи), принятия (покупки)</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2F26B66D" w14:textId="77777777" w:rsidR="002C285B" w:rsidRPr="00185A71" w:rsidRDefault="002C285B" w:rsidP="00FD289F">
            <w:pPr>
              <w:rPr>
                <w:sz w:val="20"/>
                <w:szCs w:val="20"/>
              </w:rPr>
            </w:pPr>
          </w:p>
        </w:tc>
      </w:tr>
      <w:tr w:rsidR="002C285B" w:rsidRPr="00185A71" w14:paraId="6D54B3C0"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43B58F" w14:textId="77777777" w:rsidR="002C285B" w:rsidRPr="00185A71" w:rsidRDefault="002C285B" w:rsidP="00FD289F">
            <w:pPr>
              <w:pStyle w:val="p"/>
              <w:rPr>
                <w:color w:val="auto"/>
                <w:sz w:val="20"/>
                <w:szCs w:val="20"/>
              </w:rPr>
            </w:pPr>
            <w:r w:rsidRPr="00185A71">
              <w:rPr>
                <w:color w:val="auto"/>
                <w:sz w:val="20"/>
                <w:szCs w:val="20"/>
              </w:rPr>
              <w:lastRenderedPageBreak/>
              <w:t>3.6</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199901BF" w14:textId="77777777" w:rsidR="002C285B" w:rsidRPr="00185A71" w:rsidRDefault="002C285B" w:rsidP="00FD289F">
            <w:pPr>
              <w:pStyle w:val="p"/>
              <w:rPr>
                <w:color w:val="auto"/>
                <w:sz w:val="20"/>
                <w:szCs w:val="20"/>
              </w:rPr>
            </w:pPr>
            <w:r w:rsidRPr="00185A71">
              <w:rPr>
                <w:color w:val="auto"/>
                <w:sz w:val="20"/>
                <w:szCs w:val="20"/>
              </w:rPr>
              <w:t xml:space="preserve">сумма продажи (покупки) (в </w:t>
            </w:r>
            <w:proofErr w:type="spellStart"/>
            <w:r w:rsidRPr="00185A71">
              <w:rPr>
                <w:color w:val="auto"/>
                <w:sz w:val="20"/>
                <w:szCs w:val="20"/>
              </w:rPr>
              <w:t>теңге</w:t>
            </w:r>
            <w:proofErr w:type="spellEnd"/>
            <w:r w:rsidRPr="00185A71">
              <w:rPr>
                <w:color w:val="auto"/>
                <w:sz w:val="20"/>
                <w:szCs w:val="20"/>
              </w:rPr>
              <w:t>)</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DE4CB37" w14:textId="77777777" w:rsidR="002C285B" w:rsidRPr="00185A71" w:rsidRDefault="002C285B" w:rsidP="00FD289F">
            <w:pPr>
              <w:rPr>
                <w:sz w:val="20"/>
                <w:szCs w:val="20"/>
              </w:rPr>
            </w:pPr>
          </w:p>
        </w:tc>
      </w:tr>
      <w:tr w:rsidR="002C285B" w:rsidRPr="00185A71" w14:paraId="36C9493C"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80C47C" w14:textId="77777777" w:rsidR="002C285B" w:rsidRPr="00185A71" w:rsidRDefault="002C285B" w:rsidP="00FD289F">
            <w:pPr>
              <w:pStyle w:val="p"/>
              <w:rPr>
                <w:color w:val="auto"/>
                <w:sz w:val="20"/>
                <w:szCs w:val="20"/>
              </w:rPr>
            </w:pPr>
            <w:r w:rsidRPr="00185A71">
              <w:rPr>
                <w:color w:val="auto"/>
                <w:sz w:val="20"/>
                <w:szCs w:val="20"/>
              </w:rPr>
              <w:t>4</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17FEAD14" w14:textId="77777777" w:rsidR="002C285B" w:rsidRPr="00185A71" w:rsidRDefault="002C285B" w:rsidP="00FD289F">
            <w:pPr>
              <w:pStyle w:val="p"/>
              <w:rPr>
                <w:color w:val="auto"/>
                <w:sz w:val="20"/>
                <w:szCs w:val="20"/>
              </w:rPr>
            </w:pPr>
            <w:r w:rsidRPr="00185A71">
              <w:rPr>
                <w:color w:val="auto"/>
                <w:sz w:val="20"/>
                <w:szCs w:val="20"/>
              </w:rPr>
              <w:t>Идентификационные сведения по рефинансированному займу:</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20429E8D" w14:textId="77777777" w:rsidR="002C285B" w:rsidRPr="00185A71" w:rsidRDefault="002C285B" w:rsidP="00FD289F">
            <w:pPr>
              <w:rPr>
                <w:sz w:val="20"/>
                <w:szCs w:val="20"/>
              </w:rPr>
            </w:pPr>
          </w:p>
        </w:tc>
      </w:tr>
      <w:tr w:rsidR="002C285B" w:rsidRPr="00185A71" w14:paraId="4EFE756B"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0B5D9C" w14:textId="77777777" w:rsidR="002C285B" w:rsidRPr="00185A71" w:rsidRDefault="002C285B" w:rsidP="00FD289F">
            <w:pPr>
              <w:pStyle w:val="p"/>
              <w:rPr>
                <w:color w:val="auto"/>
                <w:sz w:val="20"/>
                <w:szCs w:val="20"/>
              </w:rPr>
            </w:pPr>
            <w:r w:rsidRPr="00185A71">
              <w:rPr>
                <w:color w:val="auto"/>
                <w:sz w:val="20"/>
                <w:szCs w:val="20"/>
              </w:rPr>
              <w:t>4.1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46130935" w14:textId="77777777" w:rsidR="002C285B" w:rsidRPr="00185A71" w:rsidRDefault="002C285B" w:rsidP="00FD289F">
            <w:pPr>
              <w:pStyle w:val="p"/>
              <w:rPr>
                <w:color w:val="auto"/>
                <w:sz w:val="20"/>
                <w:szCs w:val="20"/>
              </w:rPr>
            </w:pPr>
            <w:r w:rsidRPr="00185A71">
              <w:rPr>
                <w:color w:val="auto"/>
                <w:sz w:val="20"/>
                <w:szCs w:val="20"/>
              </w:rPr>
              <w:t>сведения о предыдущем кредиторе:</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6355006E" w14:textId="77777777" w:rsidR="002C285B" w:rsidRPr="00185A71" w:rsidRDefault="002C285B" w:rsidP="00FD289F">
            <w:pPr>
              <w:rPr>
                <w:sz w:val="20"/>
                <w:szCs w:val="20"/>
              </w:rPr>
            </w:pPr>
          </w:p>
        </w:tc>
      </w:tr>
      <w:tr w:rsidR="002C285B" w:rsidRPr="00185A71" w14:paraId="37C0DBEE"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EB7492" w14:textId="77777777" w:rsidR="002C285B" w:rsidRPr="00185A71" w:rsidRDefault="002C285B" w:rsidP="00FD289F">
            <w:pPr>
              <w:pStyle w:val="p"/>
              <w:rPr>
                <w:color w:val="auto"/>
                <w:sz w:val="20"/>
                <w:szCs w:val="20"/>
              </w:rPr>
            </w:pPr>
            <w:r w:rsidRPr="00185A71">
              <w:rPr>
                <w:color w:val="auto"/>
                <w:sz w:val="20"/>
                <w:szCs w:val="20"/>
              </w:rPr>
              <w:t>4.1.1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DE3D1B0" w14:textId="77777777" w:rsidR="002C285B" w:rsidRPr="00185A71" w:rsidRDefault="002C285B" w:rsidP="00FD289F">
            <w:pPr>
              <w:pStyle w:val="p"/>
              <w:rPr>
                <w:color w:val="auto"/>
                <w:sz w:val="20"/>
                <w:szCs w:val="20"/>
              </w:rPr>
            </w:pPr>
            <w:r w:rsidRPr="00185A71">
              <w:rPr>
                <w:color w:val="auto"/>
                <w:sz w:val="20"/>
                <w:szCs w:val="20"/>
              </w:rPr>
              <w:t>вид идентификатора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57F0462C" w14:textId="77777777" w:rsidR="002C285B" w:rsidRPr="00185A71" w:rsidRDefault="002C285B" w:rsidP="00FD289F">
            <w:pPr>
              <w:rPr>
                <w:sz w:val="20"/>
                <w:szCs w:val="20"/>
              </w:rPr>
            </w:pPr>
          </w:p>
        </w:tc>
      </w:tr>
      <w:tr w:rsidR="002C285B" w:rsidRPr="00185A71" w14:paraId="12100FA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C1FA0C" w14:textId="77777777" w:rsidR="002C285B" w:rsidRPr="00185A71" w:rsidRDefault="002C285B" w:rsidP="00FD289F">
            <w:pPr>
              <w:pStyle w:val="p"/>
              <w:rPr>
                <w:color w:val="auto"/>
                <w:sz w:val="20"/>
                <w:szCs w:val="20"/>
              </w:rPr>
            </w:pPr>
            <w:r w:rsidRPr="00185A71">
              <w:rPr>
                <w:color w:val="auto"/>
                <w:sz w:val="20"/>
                <w:szCs w:val="20"/>
              </w:rPr>
              <w:t>4.1.2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8A28E3A" w14:textId="77777777" w:rsidR="002C285B" w:rsidRPr="00185A71" w:rsidRDefault="002C285B" w:rsidP="00FD289F">
            <w:pPr>
              <w:pStyle w:val="p"/>
              <w:rPr>
                <w:color w:val="auto"/>
                <w:sz w:val="20"/>
                <w:szCs w:val="20"/>
              </w:rPr>
            </w:pPr>
            <w:r w:rsidRPr="00185A71">
              <w:rPr>
                <w:color w:val="auto"/>
                <w:sz w:val="20"/>
                <w:szCs w:val="20"/>
              </w:rPr>
              <w:t>идентификационный номер</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4F372840" w14:textId="77777777" w:rsidR="002C285B" w:rsidRPr="00185A71" w:rsidRDefault="002C285B" w:rsidP="00FD289F">
            <w:pPr>
              <w:rPr>
                <w:sz w:val="20"/>
                <w:szCs w:val="20"/>
              </w:rPr>
            </w:pPr>
          </w:p>
        </w:tc>
      </w:tr>
      <w:tr w:rsidR="002C285B" w:rsidRPr="00185A71" w14:paraId="6E14258A"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34F21B" w14:textId="77777777" w:rsidR="002C285B" w:rsidRPr="00185A71" w:rsidRDefault="002C285B" w:rsidP="00FD289F">
            <w:pPr>
              <w:pStyle w:val="p"/>
              <w:rPr>
                <w:color w:val="auto"/>
                <w:sz w:val="20"/>
                <w:szCs w:val="20"/>
              </w:rPr>
            </w:pPr>
            <w:r w:rsidRPr="00185A71">
              <w:rPr>
                <w:color w:val="auto"/>
                <w:sz w:val="20"/>
                <w:szCs w:val="20"/>
              </w:rPr>
              <w:t>4.2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43389C06" w14:textId="77777777" w:rsidR="002C285B" w:rsidRPr="00185A71" w:rsidRDefault="002C285B" w:rsidP="00FD289F">
            <w:pPr>
              <w:pStyle w:val="p"/>
              <w:rPr>
                <w:color w:val="auto"/>
                <w:sz w:val="20"/>
                <w:szCs w:val="20"/>
              </w:rPr>
            </w:pPr>
            <w:r w:rsidRPr="00185A71">
              <w:rPr>
                <w:color w:val="auto"/>
                <w:sz w:val="20"/>
                <w:szCs w:val="20"/>
              </w:rPr>
              <w:t>сведения о предыдущем заемщике:</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6DC65E14" w14:textId="77777777" w:rsidR="002C285B" w:rsidRPr="00185A71" w:rsidRDefault="002C285B" w:rsidP="00FD289F">
            <w:pPr>
              <w:rPr>
                <w:sz w:val="20"/>
                <w:szCs w:val="20"/>
              </w:rPr>
            </w:pPr>
          </w:p>
        </w:tc>
      </w:tr>
      <w:tr w:rsidR="002C285B" w:rsidRPr="00185A71" w14:paraId="39C16EED"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F11E24" w14:textId="77777777" w:rsidR="002C285B" w:rsidRPr="00185A71" w:rsidRDefault="002C285B" w:rsidP="00FD289F">
            <w:pPr>
              <w:pStyle w:val="p"/>
              <w:rPr>
                <w:color w:val="auto"/>
                <w:sz w:val="20"/>
                <w:szCs w:val="20"/>
              </w:rPr>
            </w:pPr>
            <w:r w:rsidRPr="00185A71">
              <w:rPr>
                <w:color w:val="auto"/>
                <w:sz w:val="20"/>
                <w:szCs w:val="20"/>
              </w:rPr>
              <w:t>4.2.1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5E1DFA0F" w14:textId="77777777" w:rsidR="002C285B" w:rsidRPr="00185A71" w:rsidRDefault="002C285B" w:rsidP="00FD289F">
            <w:pPr>
              <w:pStyle w:val="p"/>
              <w:rPr>
                <w:color w:val="auto"/>
                <w:sz w:val="20"/>
                <w:szCs w:val="20"/>
              </w:rPr>
            </w:pPr>
            <w:r w:rsidRPr="00185A71">
              <w:rPr>
                <w:color w:val="auto"/>
                <w:sz w:val="20"/>
                <w:szCs w:val="20"/>
              </w:rPr>
              <w:t>вид идентификатора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3F0EE705" w14:textId="77777777" w:rsidR="002C285B" w:rsidRPr="00185A71" w:rsidRDefault="002C285B" w:rsidP="00FD289F">
            <w:pPr>
              <w:rPr>
                <w:sz w:val="20"/>
                <w:szCs w:val="20"/>
              </w:rPr>
            </w:pPr>
          </w:p>
        </w:tc>
      </w:tr>
      <w:tr w:rsidR="002C285B" w:rsidRPr="00185A71" w14:paraId="4A7D3AD8"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C95835" w14:textId="77777777" w:rsidR="002C285B" w:rsidRPr="00185A71" w:rsidRDefault="002C285B" w:rsidP="00FD289F">
            <w:pPr>
              <w:pStyle w:val="p"/>
              <w:rPr>
                <w:color w:val="auto"/>
                <w:sz w:val="20"/>
                <w:szCs w:val="20"/>
              </w:rPr>
            </w:pPr>
            <w:r w:rsidRPr="00185A71">
              <w:rPr>
                <w:color w:val="auto"/>
                <w:sz w:val="20"/>
                <w:szCs w:val="20"/>
              </w:rPr>
              <w:t>4.2.2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349C87C" w14:textId="77777777" w:rsidR="002C285B" w:rsidRPr="00185A71" w:rsidRDefault="002C285B" w:rsidP="00FD289F">
            <w:pPr>
              <w:pStyle w:val="p"/>
              <w:rPr>
                <w:color w:val="auto"/>
                <w:sz w:val="20"/>
                <w:szCs w:val="20"/>
              </w:rPr>
            </w:pPr>
            <w:r w:rsidRPr="00185A71">
              <w:rPr>
                <w:color w:val="auto"/>
                <w:sz w:val="20"/>
                <w:szCs w:val="20"/>
              </w:rPr>
              <w:t>идентификационный номер</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209D3815" w14:textId="77777777" w:rsidR="002C285B" w:rsidRPr="00185A71" w:rsidRDefault="002C285B" w:rsidP="00FD289F">
            <w:pPr>
              <w:rPr>
                <w:sz w:val="20"/>
                <w:szCs w:val="20"/>
              </w:rPr>
            </w:pPr>
          </w:p>
        </w:tc>
      </w:tr>
      <w:tr w:rsidR="002C285B" w:rsidRPr="00185A71" w14:paraId="65D8A0B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4759AB" w14:textId="77777777" w:rsidR="002C285B" w:rsidRPr="00185A71" w:rsidRDefault="002C285B" w:rsidP="00FD289F">
            <w:pPr>
              <w:pStyle w:val="p"/>
              <w:rPr>
                <w:color w:val="auto"/>
                <w:sz w:val="20"/>
                <w:szCs w:val="20"/>
              </w:rPr>
            </w:pPr>
            <w:r w:rsidRPr="00185A71">
              <w:rPr>
                <w:color w:val="auto"/>
                <w:sz w:val="20"/>
                <w:szCs w:val="20"/>
              </w:rPr>
              <w:t>4.3</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947CFDB" w14:textId="77777777" w:rsidR="002C285B" w:rsidRPr="00185A71" w:rsidRDefault="002C285B" w:rsidP="00FD289F">
            <w:pPr>
              <w:pStyle w:val="p"/>
              <w:rPr>
                <w:color w:val="auto"/>
                <w:sz w:val="20"/>
                <w:szCs w:val="20"/>
              </w:rPr>
            </w:pPr>
            <w:r w:rsidRPr="00185A71">
              <w:rPr>
                <w:color w:val="auto"/>
                <w:sz w:val="20"/>
                <w:szCs w:val="20"/>
              </w:rPr>
              <w:t>номер договора рефинансированного займа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02FE037E" w14:textId="77777777" w:rsidR="002C285B" w:rsidRPr="00185A71" w:rsidRDefault="002C285B" w:rsidP="00FD289F">
            <w:pPr>
              <w:rPr>
                <w:sz w:val="20"/>
                <w:szCs w:val="20"/>
              </w:rPr>
            </w:pPr>
          </w:p>
        </w:tc>
      </w:tr>
      <w:tr w:rsidR="002C285B" w:rsidRPr="00185A71" w14:paraId="5D361C8E"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9A38D7" w14:textId="77777777" w:rsidR="002C285B" w:rsidRPr="00185A71" w:rsidRDefault="002C285B" w:rsidP="00FD289F">
            <w:pPr>
              <w:pStyle w:val="p"/>
              <w:rPr>
                <w:color w:val="auto"/>
                <w:sz w:val="20"/>
                <w:szCs w:val="20"/>
              </w:rPr>
            </w:pPr>
            <w:r w:rsidRPr="00185A71">
              <w:rPr>
                <w:color w:val="auto"/>
                <w:sz w:val="20"/>
                <w:szCs w:val="20"/>
              </w:rPr>
              <w:t>4.4</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1836EF7" w14:textId="77777777" w:rsidR="002C285B" w:rsidRPr="00185A71" w:rsidRDefault="002C285B" w:rsidP="00FD289F">
            <w:pPr>
              <w:pStyle w:val="p"/>
              <w:rPr>
                <w:color w:val="auto"/>
                <w:sz w:val="20"/>
                <w:szCs w:val="20"/>
              </w:rPr>
            </w:pPr>
            <w:r w:rsidRPr="00185A71">
              <w:rPr>
                <w:color w:val="auto"/>
                <w:sz w:val="20"/>
                <w:szCs w:val="20"/>
              </w:rPr>
              <w:t>дата договора рефинансированного займа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A44D1EC" w14:textId="77777777" w:rsidR="002C285B" w:rsidRPr="00185A71" w:rsidRDefault="002C285B" w:rsidP="00FD289F">
            <w:pPr>
              <w:rPr>
                <w:sz w:val="20"/>
                <w:szCs w:val="20"/>
              </w:rPr>
            </w:pPr>
          </w:p>
        </w:tc>
      </w:tr>
      <w:tr w:rsidR="002C285B" w:rsidRPr="00185A71" w14:paraId="60EB0AF7"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F25AE9" w14:textId="77777777" w:rsidR="002C285B" w:rsidRPr="00185A71" w:rsidRDefault="002C285B" w:rsidP="00FD289F">
            <w:pPr>
              <w:pStyle w:val="p"/>
              <w:rPr>
                <w:color w:val="auto"/>
                <w:sz w:val="20"/>
                <w:szCs w:val="20"/>
              </w:rPr>
            </w:pPr>
            <w:r w:rsidRPr="00185A71">
              <w:rPr>
                <w:color w:val="auto"/>
                <w:sz w:val="20"/>
                <w:szCs w:val="20"/>
              </w:rPr>
              <w:t>5</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0F9688FE" w14:textId="77777777" w:rsidR="002C285B" w:rsidRPr="00185A71" w:rsidRDefault="002C285B" w:rsidP="00FD289F">
            <w:pPr>
              <w:pStyle w:val="p"/>
              <w:rPr>
                <w:color w:val="auto"/>
                <w:sz w:val="20"/>
                <w:szCs w:val="20"/>
              </w:rPr>
            </w:pPr>
            <w:r w:rsidRPr="00185A71">
              <w:rPr>
                <w:color w:val="auto"/>
                <w:sz w:val="20"/>
                <w:szCs w:val="20"/>
              </w:rPr>
              <w:t>Прекращение обязательства: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1D1244ED" w14:textId="77777777" w:rsidR="002C285B" w:rsidRPr="00185A71" w:rsidRDefault="002C285B" w:rsidP="00FD289F">
            <w:pPr>
              <w:rPr>
                <w:sz w:val="20"/>
                <w:szCs w:val="20"/>
              </w:rPr>
            </w:pPr>
          </w:p>
        </w:tc>
      </w:tr>
      <w:tr w:rsidR="002C285B" w:rsidRPr="00185A71" w14:paraId="22074665"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10A1E3" w14:textId="77777777" w:rsidR="002C285B" w:rsidRPr="00185A71" w:rsidRDefault="002C285B" w:rsidP="00FD289F">
            <w:pPr>
              <w:pStyle w:val="p"/>
              <w:rPr>
                <w:color w:val="auto"/>
                <w:sz w:val="20"/>
                <w:szCs w:val="20"/>
              </w:rPr>
            </w:pPr>
            <w:r w:rsidRPr="00185A71">
              <w:rPr>
                <w:color w:val="auto"/>
                <w:sz w:val="20"/>
                <w:szCs w:val="20"/>
              </w:rPr>
              <w:t>5.1</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7D1F5A7A" w14:textId="77777777" w:rsidR="002C285B" w:rsidRPr="00185A71" w:rsidRDefault="002C285B" w:rsidP="00FD289F">
            <w:pPr>
              <w:pStyle w:val="p"/>
              <w:rPr>
                <w:color w:val="auto"/>
                <w:sz w:val="20"/>
                <w:szCs w:val="20"/>
              </w:rPr>
            </w:pPr>
            <w:r w:rsidRPr="00185A71">
              <w:rPr>
                <w:color w:val="auto"/>
                <w:sz w:val="20"/>
                <w:szCs w:val="20"/>
              </w:rPr>
              <w:t>основания прекращения обязательства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36DEF26E" w14:textId="77777777" w:rsidR="002C285B" w:rsidRPr="00185A71" w:rsidRDefault="002C285B" w:rsidP="00FD289F">
            <w:pPr>
              <w:rPr>
                <w:sz w:val="20"/>
                <w:szCs w:val="20"/>
              </w:rPr>
            </w:pPr>
          </w:p>
        </w:tc>
      </w:tr>
      <w:tr w:rsidR="002C285B" w:rsidRPr="00185A71" w14:paraId="3254E889"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2461C4" w14:textId="77777777" w:rsidR="002C285B" w:rsidRPr="00185A71" w:rsidRDefault="002C285B" w:rsidP="00FD289F">
            <w:pPr>
              <w:pStyle w:val="p"/>
              <w:rPr>
                <w:color w:val="auto"/>
                <w:sz w:val="20"/>
                <w:szCs w:val="20"/>
              </w:rPr>
            </w:pPr>
            <w:r w:rsidRPr="00185A71">
              <w:rPr>
                <w:color w:val="auto"/>
                <w:sz w:val="20"/>
                <w:szCs w:val="20"/>
              </w:rPr>
              <w:t>5.2</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AC76435" w14:textId="77777777" w:rsidR="002C285B" w:rsidRPr="00185A71" w:rsidRDefault="002C285B" w:rsidP="00FD289F">
            <w:pPr>
              <w:pStyle w:val="p"/>
              <w:rPr>
                <w:color w:val="auto"/>
                <w:sz w:val="20"/>
                <w:szCs w:val="20"/>
              </w:rPr>
            </w:pPr>
            <w:r w:rsidRPr="00185A71">
              <w:rPr>
                <w:color w:val="auto"/>
                <w:sz w:val="20"/>
                <w:szCs w:val="20"/>
              </w:rPr>
              <w:t>уполномоченный орган кредитора, принявший решение</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7E5C3472" w14:textId="77777777" w:rsidR="002C285B" w:rsidRPr="00185A71" w:rsidRDefault="002C285B" w:rsidP="00FD289F">
            <w:pPr>
              <w:rPr>
                <w:sz w:val="20"/>
                <w:szCs w:val="20"/>
              </w:rPr>
            </w:pPr>
          </w:p>
        </w:tc>
      </w:tr>
      <w:tr w:rsidR="002C285B" w:rsidRPr="00185A71" w14:paraId="56F4EA81"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6991A1" w14:textId="77777777" w:rsidR="002C285B" w:rsidRPr="00185A71" w:rsidRDefault="002C285B" w:rsidP="00FD289F">
            <w:pPr>
              <w:pStyle w:val="p"/>
              <w:rPr>
                <w:color w:val="auto"/>
                <w:sz w:val="20"/>
                <w:szCs w:val="20"/>
              </w:rPr>
            </w:pPr>
            <w:r w:rsidRPr="00185A71">
              <w:rPr>
                <w:color w:val="auto"/>
                <w:sz w:val="20"/>
                <w:szCs w:val="20"/>
              </w:rPr>
              <w:t>5.3</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3304C0BB" w14:textId="77777777" w:rsidR="002C285B" w:rsidRPr="00185A71" w:rsidRDefault="002C285B" w:rsidP="00FD289F">
            <w:pPr>
              <w:pStyle w:val="p"/>
              <w:rPr>
                <w:color w:val="auto"/>
                <w:sz w:val="20"/>
                <w:szCs w:val="20"/>
              </w:rPr>
            </w:pPr>
            <w:r w:rsidRPr="00185A71">
              <w:rPr>
                <w:color w:val="auto"/>
                <w:sz w:val="20"/>
                <w:szCs w:val="20"/>
              </w:rPr>
              <w:t>фактическая дата прекращения обязательства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5862877F" w14:textId="77777777" w:rsidR="002C285B" w:rsidRPr="00185A71" w:rsidRDefault="002C285B" w:rsidP="00FD289F">
            <w:pPr>
              <w:rPr>
                <w:sz w:val="20"/>
                <w:szCs w:val="20"/>
              </w:rPr>
            </w:pPr>
          </w:p>
        </w:tc>
      </w:tr>
      <w:tr w:rsidR="002C285B" w:rsidRPr="00185A71" w14:paraId="5B26999F" w14:textId="77777777" w:rsidTr="00FD289F">
        <w:trPr>
          <w:jc w:val="center"/>
        </w:trPr>
        <w:tc>
          <w:tcPr>
            <w:tcW w:w="42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D528C3" w14:textId="77777777" w:rsidR="002C285B" w:rsidRPr="00185A71" w:rsidRDefault="002C285B" w:rsidP="00FD289F">
            <w:pPr>
              <w:pStyle w:val="p"/>
              <w:rPr>
                <w:color w:val="auto"/>
                <w:sz w:val="20"/>
                <w:szCs w:val="20"/>
              </w:rPr>
            </w:pPr>
            <w:r w:rsidRPr="00185A71">
              <w:rPr>
                <w:color w:val="auto"/>
                <w:sz w:val="20"/>
                <w:szCs w:val="20"/>
              </w:rPr>
              <w:t>6</w:t>
            </w:r>
          </w:p>
        </w:tc>
        <w:tc>
          <w:tcPr>
            <w:tcW w:w="3889" w:type="pct"/>
            <w:tcBorders>
              <w:top w:val="nil"/>
              <w:left w:val="nil"/>
              <w:bottom w:val="single" w:sz="8" w:space="0" w:color="auto"/>
              <w:right w:val="single" w:sz="8" w:space="0" w:color="auto"/>
            </w:tcBorders>
            <w:tcMar>
              <w:top w:w="0" w:type="dxa"/>
              <w:left w:w="108" w:type="dxa"/>
              <w:bottom w:w="0" w:type="dxa"/>
              <w:right w:w="108" w:type="dxa"/>
            </w:tcMar>
            <w:hideMark/>
          </w:tcPr>
          <w:p w14:paraId="688988C5" w14:textId="77777777" w:rsidR="002C285B" w:rsidRPr="00185A71" w:rsidRDefault="002C285B" w:rsidP="00FD289F">
            <w:pPr>
              <w:pStyle w:val="p"/>
              <w:rPr>
                <w:color w:val="auto"/>
                <w:sz w:val="20"/>
                <w:szCs w:val="20"/>
              </w:rPr>
            </w:pPr>
            <w:r w:rsidRPr="00185A71">
              <w:rPr>
                <w:color w:val="auto"/>
                <w:sz w:val="20"/>
                <w:szCs w:val="20"/>
              </w:rPr>
              <w:t>Учетная дата</w:t>
            </w:r>
          </w:p>
        </w:tc>
        <w:tc>
          <w:tcPr>
            <w:tcW w:w="686" w:type="pct"/>
            <w:tcBorders>
              <w:top w:val="nil"/>
              <w:left w:val="nil"/>
              <w:bottom w:val="single" w:sz="8" w:space="0" w:color="auto"/>
              <w:right w:val="single" w:sz="8" w:space="0" w:color="auto"/>
            </w:tcBorders>
            <w:tcMar>
              <w:top w:w="0" w:type="dxa"/>
              <w:left w:w="108" w:type="dxa"/>
              <w:bottom w:w="0" w:type="dxa"/>
              <w:right w:w="108" w:type="dxa"/>
            </w:tcMar>
            <w:hideMark/>
          </w:tcPr>
          <w:p w14:paraId="7F50D5CA" w14:textId="77777777" w:rsidR="002C285B" w:rsidRPr="00185A71" w:rsidRDefault="002C285B" w:rsidP="00FD289F">
            <w:pPr>
              <w:rPr>
                <w:sz w:val="20"/>
                <w:szCs w:val="20"/>
              </w:rPr>
            </w:pPr>
          </w:p>
        </w:tc>
      </w:tr>
    </w:tbl>
    <w:p w14:paraId="72E050AF" w14:textId="77777777" w:rsidR="002C285B" w:rsidRPr="00185A71" w:rsidRDefault="002C285B" w:rsidP="002C285B">
      <w:pPr>
        <w:pStyle w:val="pj"/>
        <w:spacing w:before="0" w:beforeAutospacing="0" w:after="0" w:afterAutospacing="0"/>
        <w:rPr>
          <w:color w:val="auto"/>
          <w:sz w:val="28"/>
          <w:szCs w:val="28"/>
        </w:rPr>
      </w:pPr>
      <w:r w:rsidRPr="00185A71">
        <w:rPr>
          <w:color w:val="auto"/>
        </w:rPr>
        <w:t> </w:t>
      </w:r>
    </w:p>
    <w:p w14:paraId="2284474E" w14:textId="77777777" w:rsidR="002C285B" w:rsidRPr="00185A71" w:rsidRDefault="002C285B" w:rsidP="002C285B">
      <w:pPr>
        <w:pStyle w:val="pc"/>
        <w:spacing w:before="0" w:beforeAutospacing="0" w:after="0" w:afterAutospacing="0"/>
        <w:rPr>
          <w:color w:val="auto"/>
          <w:sz w:val="28"/>
          <w:szCs w:val="28"/>
        </w:rPr>
      </w:pPr>
      <w:r w:rsidRPr="00185A71">
        <w:rPr>
          <w:rStyle w:val="s1"/>
          <w:b w:val="0"/>
          <w:color w:val="auto"/>
          <w:sz w:val="28"/>
          <w:szCs w:val="28"/>
        </w:rPr>
        <w:t>Таблица 2. График погашения займа</w:t>
      </w:r>
    </w:p>
    <w:tbl>
      <w:tblPr>
        <w:tblW w:w="5000" w:type="pct"/>
        <w:jc w:val="center"/>
        <w:tblCellMar>
          <w:left w:w="0" w:type="dxa"/>
          <w:right w:w="0" w:type="dxa"/>
        </w:tblCellMar>
        <w:tblLook w:val="04A0" w:firstRow="1" w:lastRow="0" w:firstColumn="1" w:lastColumn="0" w:noHBand="0" w:noVBand="1"/>
      </w:tblPr>
      <w:tblGrid>
        <w:gridCol w:w="777"/>
        <w:gridCol w:w="7576"/>
        <w:gridCol w:w="1264"/>
      </w:tblGrid>
      <w:tr w:rsidR="002C285B" w:rsidRPr="00185A71" w14:paraId="78407863" w14:textId="77777777" w:rsidTr="00FD289F">
        <w:trPr>
          <w:jc w:val="center"/>
        </w:trPr>
        <w:tc>
          <w:tcPr>
            <w:tcW w:w="4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B04D62" w14:textId="77777777" w:rsidR="002C285B" w:rsidRPr="00185A71" w:rsidRDefault="002C285B" w:rsidP="00FD289F">
            <w:pPr>
              <w:pStyle w:val="pc"/>
              <w:rPr>
                <w:color w:val="auto"/>
                <w:sz w:val="20"/>
                <w:szCs w:val="20"/>
              </w:rPr>
            </w:pPr>
            <w:r w:rsidRPr="00185A71">
              <w:rPr>
                <w:color w:val="auto"/>
                <w:sz w:val="20"/>
                <w:szCs w:val="20"/>
              </w:rPr>
              <w:t> №</w:t>
            </w:r>
          </w:p>
        </w:tc>
        <w:tc>
          <w:tcPr>
            <w:tcW w:w="39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957E78" w14:textId="77777777" w:rsidR="002C285B" w:rsidRPr="00185A71" w:rsidRDefault="002C285B" w:rsidP="00FD289F">
            <w:pPr>
              <w:pStyle w:val="pc"/>
              <w:rPr>
                <w:color w:val="auto"/>
                <w:sz w:val="20"/>
                <w:szCs w:val="20"/>
              </w:rPr>
            </w:pPr>
            <w:r w:rsidRPr="00185A71">
              <w:rPr>
                <w:color w:val="auto"/>
                <w:sz w:val="20"/>
                <w:szCs w:val="20"/>
              </w:rPr>
              <w:t>Наименование показателей</w:t>
            </w:r>
          </w:p>
        </w:tc>
        <w:tc>
          <w:tcPr>
            <w:tcW w:w="65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21A193" w14:textId="77777777" w:rsidR="002C285B" w:rsidRPr="00185A71" w:rsidRDefault="002C285B" w:rsidP="00FD289F">
            <w:pPr>
              <w:pStyle w:val="pc"/>
              <w:rPr>
                <w:color w:val="auto"/>
                <w:sz w:val="20"/>
                <w:szCs w:val="20"/>
              </w:rPr>
            </w:pPr>
            <w:r w:rsidRPr="00185A71">
              <w:rPr>
                <w:color w:val="auto"/>
                <w:sz w:val="20"/>
                <w:szCs w:val="20"/>
              </w:rPr>
              <w:t>Значение</w:t>
            </w:r>
          </w:p>
        </w:tc>
      </w:tr>
      <w:tr w:rsidR="002C285B" w:rsidRPr="00185A71" w14:paraId="611836FC"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57750F" w14:textId="77777777" w:rsidR="002C285B" w:rsidRPr="00185A71" w:rsidRDefault="002C285B" w:rsidP="00FD289F">
            <w:pPr>
              <w:pStyle w:val="pc"/>
              <w:rPr>
                <w:color w:val="auto"/>
                <w:sz w:val="20"/>
                <w:szCs w:val="20"/>
              </w:rPr>
            </w:pPr>
            <w:r w:rsidRPr="00185A71">
              <w:rPr>
                <w:color w:val="auto"/>
                <w:sz w:val="20"/>
                <w:szCs w:val="20"/>
              </w:rPr>
              <w:t>1</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2232AD79" w14:textId="77777777" w:rsidR="002C285B" w:rsidRPr="00185A71" w:rsidRDefault="002C285B" w:rsidP="00FD289F">
            <w:pPr>
              <w:pStyle w:val="pc"/>
              <w:rPr>
                <w:color w:val="auto"/>
                <w:sz w:val="20"/>
                <w:szCs w:val="20"/>
              </w:rPr>
            </w:pPr>
            <w:r w:rsidRPr="00185A71">
              <w:rPr>
                <w:color w:val="auto"/>
                <w:sz w:val="20"/>
                <w:szCs w:val="20"/>
              </w:rPr>
              <w:t>2</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0D35B973" w14:textId="77777777" w:rsidR="002C285B" w:rsidRPr="00185A71" w:rsidRDefault="002C285B" w:rsidP="00FD289F">
            <w:pPr>
              <w:pStyle w:val="pc"/>
              <w:rPr>
                <w:color w:val="auto"/>
                <w:sz w:val="20"/>
                <w:szCs w:val="20"/>
              </w:rPr>
            </w:pPr>
            <w:r w:rsidRPr="00185A71">
              <w:rPr>
                <w:color w:val="auto"/>
                <w:sz w:val="20"/>
                <w:szCs w:val="20"/>
              </w:rPr>
              <w:t>3</w:t>
            </w:r>
          </w:p>
        </w:tc>
      </w:tr>
      <w:tr w:rsidR="002C285B" w:rsidRPr="00185A71" w14:paraId="555540E2"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0242F3" w14:textId="77777777" w:rsidR="002C285B" w:rsidRPr="00185A71" w:rsidRDefault="002C285B" w:rsidP="00FD289F">
            <w:pPr>
              <w:pStyle w:val="p"/>
              <w:rPr>
                <w:color w:val="auto"/>
                <w:sz w:val="20"/>
                <w:szCs w:val="20"/>
              </w:rPr>
            </w:pPr>
            <w:r w:rsidRPr="00185A71">
              <w:rPr>
                <w:color w:val="auto"/>
                <w:sz w:val="20"/>
                <w:szCs w:val="20"/>
              </w:rPr>
              <w:t>1</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66CF6993" w14:textId="77777777" w:rsidR="002C285B" w:rsidRPr="00185A71" w:rsidRDefault="002C285B" w:rsidP="00FD289F">
            <w:pPr>
              <w:pStyle w:val="p"/>
              <w:rPr>
                <w:color w:val="auto"/>
                <w:sz w:val="20"/>
                <w:szCs w:val="20"/>
              </w:rPr>
            </w:pPr>
            <w:r w:rsidRPr="00185A71">
              <w:rPr>
                <w:color w:val="auto"/>
                <w:sz w:val="20"/>
                <w:szCs w:val="20"/>
              </w:rPr>
              <w:t>Идентификационные сведения по займу:</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3E120BA3" w14:textId="77777777" w:rsidR="002C285B" w:rsidRPr="00185A71" w:rsidRDefault="002C285B" w:rsidP="00FD289F">
            <w:pPr>
              <w:rPr>
                <w:sz w:val="20"/>
                <w:szCs w:val="20"/>
              </w:rPr>
            </w:pPr>
          </w:p>
        </w:tc>
      </w:tr>
      <w:tr w:rsidR="002C285B" w:rsidRPr="00185A71" w14:paraId="698815AA"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A701AE" w14:textId="77777777" w:rsidR="002C285B" w:rsidRPr="00185A71" w:rsidRDefault="002C285B" w:rsidP="00FD289F">
            <w:pPr>
              <w:pStyle w:val="p"/>
              <w:rPr>
                <w:color w:val="auto"/>
                <w:sz w:val="20"/>
                <w:szCs w:val="20"/>
              </w:rPr>
            </w:pPr>
            <w:r w:rsidRPr="00185A71">
              <w:rPr>
                <w:color w:val="auto"/>
                <w:sz w:val="20"/>
                <w:szCs w:val="20"/>
              </w:rPr>
              <w:t>1.1</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1BF8596A" w14:textId="77777777" w:rsidR="002C285B" w:rsidRPr="00185A71" w:rsidRDefault="002C285B" w:rsidP="00FD289F">
            <w:pPr>
              <w:pStyle w:val="p"/>
              <w:rPr>
                <w:color w:val="auto"/>
                <w:sz w:val="20"/>
                <w:szCs w:val="20"/>
              </w:rPr>
            </w:pPr>
            <w:r w:rsidRPr="00185A71">
              <w:rPr>
                <w:color w:val="auto"/>
                <w:sz w:val="20"/>
                <w:szCs w:val="20"/>
              </w:rPr>
              <w:t>номер договора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218AEBE3" w14:textId="77777777" w:rsidR="002C285B" w:rsidRPr="00185A71" w:rsidRDefault="002C285B" w:rsidP="00FD289F">
            <w:pPr>
              <w:rPr>
                <w:sz w:val="20"/>
                <w:szCs w:val="20"/>
              </w:rPr>
            </w:pPr>
          </w:p>
        </w:tc>
      </w:tr>
      <w:tr w:rsidR="002C285B" w:rsidRPr="00185A71" w14:paraId="079BB32F"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B40F6C" w14:textId="77777777" w:rsidR="002C285B" w:rsidRPr="00185A71" w:rsidRDefault="002C285B" w:rsidP="00FD289F">
            <w:pPr>
              <w:pStyle w:val="p"/>
              <w:rPr>
                <w:color w:val="auto"/>
                <w:sz w:val="20"/>
                <w:szCs w:val="20"/>
              </w:rPr>
            </w:pPr>
            <w:r w:rsidRPr="00185A71">
              <w:rPr>
                <w:color w:val="auto"/>
                <w:sz w:val="20"/>
                <w:szCs w:val="20"/>
              </w:rPr>
              <w:t>1.2</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2AC074F5" w14:textId="77777777" w:rsidR="002C285B" w:rsidRPr="00185A71" w:rsidRDefault="002C285B" w:rsidP="00FD289F">
            <w:pPr>
              <w:pStyle w:val="p"/>
              <w:rPr>
                <w:color w:val="auto"/>
                <w:sz w:val="20"/>
                <w:szCs w:val="20"/>
              </w:rPr>
            </w:pPr>
            <w:r w:rsidRPr="00185A71">
              <w:rPr>
                <w:color w:val="auto"/>
                <w:sz w:val="20"/>
                <w:szCs w:val="20"/>
              </w:rPr>
              <w:t>дата договора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3453A2DC" w14:textId="77777777" w:rsidR="002C285B" w:rsidRPr="00185A71" w:rsidRDefault="002C285B" w:rsidP="00FD289F">
            <w:pPr>
              <w:rPr>
                <w:sz w:val="20"/>
                <w:szCs w:val="20"/>
              </w:rPr>
            </w:pPr>
          </w:p>
        </w:tc>
      </w:tr>
      <w:tr w:rsidR="002C285B" w:rsidRPr="00185A71" w14:paraId="2A9A476E"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35BCB5" w14:textId="77777777" w:rsidR="002C285B" w:rsidRPr="00185A71" w:rsidRDefault="002C285B" w:rsidP="00FD289F">
            <w:pPr>
              <w:pStyle w:val="p"/>
              <w:rPr>
                <w:color w:val="auto"/>
                <w:sz w:val="20"/>
                <w:szCs w:val="20"/>
              </w:rPr>
            </w:pPr>
            <w:r w:rsidRPr="00185A71">
              <w:rPr>
                <w:color w:val="auto"/>
                <w:sz w:val="20"/>
                <w:szCs w:val="20"/>
              </w:rPr>
              <w:t>2</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57955327" w14:textId="77777777" w:rsidR="002C285B" w:rsidRPr="00185A71" w:rsidRDefault="002C285B" w:rsidP="00FD289F">
            <w:pPr>
              <w:pStyle w:val="p"/>
              <w:rPr>
                <w:color w:val="auto"/>
                <w:sz w:val="20"/>
                <w:szCs w:val="20"/>
              </w:rPr>
            </w:pPr>
            <w:r w:rsidRPr="00185A71">
              <w:rPr>
                <w:color w:val="auto"/>
                <w:sz w:val="20"/>
                <w:szCs w:val="20"/>
              </w:rPr>
              <w:t>Дата составления графика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16A3F27C" w14:textId="77777777" w:rsidR="002C285B" w:rsidRPr="00185A71" w:rsidRDefault="002C285B" w:rsidP="00FD289F">
            <w:pPr>
              <w:rPr>
                <w:sz w:val="20"/>
                <w:szCs w:val="20"/>
              </w:rPr>
            </w:pPr>
          </w:p>
        </w:tc>
      </w:tr>
      <w:tr w:rsidR="002C285B" w:rsidRPr="00185A71" w14:paraId="4F96300C"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B30C44" w14:textId="77777777" w:rsidR="002C285B" w:rsidRPr="00185A71" w:rsidRDefault="002C285B" w:rsidP="00FD289F">
            <w:pPr>
              <w:pStyle w:val="p"/>
              <w:rPr>
                <w:color w:val="auto"/>
                <w:sz w:val="20"/>
                <w:szCs w:val="20"/>
              </w:rPr>
            </w:pPr>
            <w:r w:rsidRPr="00185A71">
              <w:rPr>
                <w:color w:val="auto"/>
                <w:sz w:val="20"/>
                <w:szCs w:val="20"/>
              </w:rPr>
              <w:t>3</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1EEA8D95" w14:textId="77777777" w:rsidR="002C285B" w:rsidRPr="00185A71" w:rsidRDefault="002C285B" w:rsidP="00FD289F">
            <w:pPr>
              <w:pStyle w:val="p"/>
              <w:rPr>
                <w:color w:val="auto"/>
                <w:sz w:val="20"/>
                <w:szCs w:val="20"/>
              </w:rPr>
            </w:pPr>
            <w:r w:rsidRPr="00185A71">
              <w:rPr>
                <w:color w:val="auto"/>
                <w:sz w:val="20"/>
                <w:szCs w:val="20"/>
              </w:rPr>
              <w:t>Вид валюты погашения:</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274650CA" w14:textId="77777777" w:rsidR="002C285B" w:rsidRPr="00185A71" w:rsidRDefault="002C285B" w:rsidP="00FD289F">
            <w:pPr>
              <w:rPr>
                <w:sz w:val="20"/>
                <w:szCs w:val="20"/>
              </w:rPr>
            </w:pPr>
          </w:p>
        </w:tc>
      </w:tr>
      <w:tr w:rsidR="002C285B" w:rsidRPr="00185A71" w14:paraId="2B7A0C4B"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BE0DF5" w14:textId="77777777" w:rsidR="002C285B" w:rsidRPr="00185A71" w:rsidRDefault="002C285B" w:rsidP="00FD289F">
            <w:pPr>
              <w:pStyle w:val="p"/>
              <w:rPr>
                <w:color w:val="auto"/>
                <w:sz w:val="20"/>
                <w:szCs w:val="20"/>
              </w:rPr>
            </w:pPr>
            <w:r w:rsidRPr="00185A71">
              <w:rPr>
                <w:color w:val="auto"/>
                <w:sz w:val="20"/>
                <w:szCs w:val="20"/>
              </w:rPr>
              <w:t>3.1</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492A426D" w14:textId="77777777" w:rsidR="002C285B" w:rsidRPr="00185A71" w:rsidRDefault="002C285B" w:rsidP="00FD289F">
            <w:pPr>
              <w:pStyle w:val="p"/>
              <w:rPr>
                <w:color w:val="auto"/>
                <w:sz w:val="20"/>
                <w:szCs w:val="20"/>
              </w:rPr>
            </w:pPr>
            <w:r w:rsidRPr="00185A71">
              <w:rPr>
                <w:color w:val="auto"/>
                <w:sz w:val="20"/>
                <w:szCs w:val="20"/>
              </w:rPr>
              <w:t>основного долга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754321F1" w14:textId="77777777" w:rsidR="002C285B" w:rsidRPr="00185A71" w:rsidRDefault="002C285B" w:rsidP="00FD289F">
            <w:pPr>
              <w:rPr>
                <w:sz w:val="20"/>
                <w:szCs w:val="20"/>
              </w:rPr>
            </w:pPr>
          </w:p>
        </w:tc>
      </w:tr>
      <w:tr w:rsidR="002C285B" w:rsidRPr="00185A71" w14:paraId="17BE0F75"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3668E6" w14:textId="77777777" w:rsidR="002C285B" w:rsidRPr="00185A71" w:rsidRDefault="002C285B" w:rsidP="00FD289F">
            <w:pPr>
              <w:pStyle w:val="p"/>
              <w:rPr>
                <w:color w:val="auto"/>
                <w:sz w:val="20"/>
                <w:szCs w:val="20"/>
              </w:rPr>
            </w:pPr>
            <w:r w:rsidRPr="00185A71">
              <w:rPr>
                <w:color w:val="auto"/>
                <w:sz w:val="20"/>
                <w:szCs w:val="20"/>
              </w:rPr>
              <w:t>3.2</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3662F641" w14:textId="77777777" w:rsidR="002C285B" w:rsidRPr="00185A71" w:rsidRDefault="002C285B" w:rsidP="00FD289F">
            <w:pPr>
              <w:pStyle w:val="p"/>
              <w:rPr>
                <w:color w:val="auto"/>
                <w:sz w:val="20"/>
                <w:szCs w:val="20"/>
              </w:rPr>
            </w:pPr>
            <w:r w:rsidRPr="00185A71">
              <w:rPr>
                <w:color w:val="auto"/>
                <w:sz w:val="20"/>
                <w:szCs w:val="20"/>
              </w:rPr>
              <w:t>вознаграждения</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0D8DE605" w14:textId="77777777" w:rsidR="002C285B" w:rsidRPr="00185A71" w:rsidRDefault="002C285B" w:rsidP="00FD289F">
            <w:pPr>
              <w:rPr>
                <w:sz w:val="20"/>
                <w:szCs w:val="20"/>
              </w:rPr>
            </w:pPr>
          </w:p>
        </w:tc>
      </w:tr>
      <w:tr w:rsidR="002C285B" w:rsidRPr="00185A71" w14:paraId="309D4A69"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3B379" w14:textId="77777777" w:rsidR="002C285B" w:rsidRPr="00185A71" w:rsidRDefault="002C285B" w:rsidP="00FD289F">
            <w:pPr>
              <w:pStyle w:val="p"/>
              <w:rPr>
                <w:color w:val="auto"/>
                <w:sz w:val="20"/>
                <w:szCs w:val="20"/>
              </w:rPr>
            </w:pPr>
            <w:r w:rsidRPr="00185A71">
              <w:rPr>
                <w:color w:val="auto"/>
                <w:sz w:val="20"/>
                <w:szCs w:val="20"/>
              </w:rPr>
              <w:t>4</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18E91D19" w14:textId="77777777" w:rsidR="002C285B" w:rsidRPr="00185A71" w:rsidRDefault="002C285B" w:rsidP="00FD289F">
            <w:pPr>
              <w:pStyle w:val="p"/>
              <w:rPr>
                <w:color w:val="auto"/>
                <w:sz w:val="20"/>
                <w:szCs w:val="20"/>
              </w:rPr>
            </w:pPr>
            <w:r w:rsidRPr="00185A71">
              <w:rPr>
                <w:color w:val="auto"/>
                <w:sz w:val="20"/>
                <w:szCs w:val="20"/>
              </w:rPr>
              <w:t>Платежи:</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420E108A" w14:textId="77777777" w:rsidR="002C285B" w:rsidRPr="00185A71" w:rsidRDefault="002C285B" w:rsidP="00FD289F">
            <w:pPr>
              <w:rPr>
                <w:sz w:val="20"/>
                <w:szCs w:val="20"/>
              </w:rPr>
            </w:pPr>
          </w:p>
        </w:tc>
      </w:tr>
      <w:tr w:rsidR="002C285B" w:rsidRPr="00185A71" w14:paraId="43160A32"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3C748A" w14:textId="77777777" w:rsidR="002C285B" w:rsidRPr="00185A71" w:rsidRDefault="002C285B" w:rsidP="00FD289F">
            <w:pPr>
              <w:pStyle w:val="p"/>
              <w:rPr>
                <w:color w:val="auto"/>
                <w:sz w:val="20"/>
                <w:szCs w:val="20"/>
              </w:rPr>
            </w:pPr>
            <w:r w:rsidRPr="00185A71">
              <w:rPr>
                <w:color w:val="auto"/>
                <w:sz w:val="20"/>
                <w:szCs w:val="20"/>
              </w:rPr>
              <w:t>4.1</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334F962B" w14:textId="77777777" w:rsidR="002C285B" w:rsidRPr="00185A71" w:rsidRDefault="002C285B" w:rsidP="00FD289F">
            <w:pPr>
              <w:pStyle w:val="p"/>
              <w:rPr>
                <w:color w:val="auto"/>
                <w:sz w:val="20"/>
                <w:szCs w:val="20"/>
              </w:rPr>
            </w:pPr>
            <w:r w:rsidRPr="00185A71">
              <w:rPr>
                <w:color w:val="auto"/>
                <w:sz w:val="20"/>
                <w:szCs w:val="20"/>
              </w:rPr>
              <w:t>дата платежа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0F40C6C4" w14:textId="77777777" w:rsidR="002C285B" w:rsidRPr="00185A71" w:rsidRDefault="002C285B" w:rsidP="00FD289F">
            <w:pPr>
              <w:rPr>
                <w:sz w:val="20"/>
                <w:szCs w:val="20"/>
              </w:rPr>
            </w:pPr>
          </w:p>
        </w:tc>
      </w:tr>
      <w:tr w:rsidR="002C285B" w:rsidRPr="00185A71" w14:paraId="461BB69D"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91F475" w14:textId="77777777" w:rsidR="002C285B" w:rsidRPr="00185A71" w:rsidRDefault="002C285B" w:rsidP="00FD289F">
            <w:pPr>
              <w:pStyle w:val="p"/>
              <w:rPr>
                <w:color w:val="auto"/>
                <w:sz w:val="20"/>
                <w:szCs w:val="20"/>
              </w:rPr>
            </w:pPr>
            <w:r w:rsidRPr="00185A71">
              <w:rPr>
                <w:color w:val="auto"/>
                <w:sz w:val="20"/>
                <w:szCs w:val="20"/>
              </w:rPr>
              <w:t>4.2</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5D5C139B" w14:textId="77777777" w:rsidR="002C285B" w:rsidRPr="00185A71" w:rsidRDefault="002C285B" w:rsidP="00FD289F">
            <w:pPr>
              <w:pStyle w:val="p"/>
              <w:rPr>
                <w:color w:val="auto"/>
                <w:sz w:val="20"/>
                <w:szCs w:val="20"/>
              </w:rPr>
            </w:pPr>
            <w:r w:rsidRPr="00185A71">
              <w:rPr>
                <w:color w:val="auto"/>
                <w:sz w:val="20"/>
                <w:szCs w:val="20"/>
              </w:rPr>
              <w:t>сумма платежа: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3068F8C0" w14:textId="77777777" w:rsidR="002C285B" w:rsidRPr="00185A71" w:rsidRDefault="002C285B" w:rsidP="00FD289F">
            <w:pPr>
              <w:rPr>
                <w:sz w:val="20"/>
                <w:szCs w:val="20"/>
              </w:rPr>
            </w:pPr>
          </w:p>
        </w:tc>
      </w:tr>
      <w:tr w:rsidR="002C285B" w:rsidRPr="00185A71" w14:paraId="1408022E"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398F36" w14:textId="77777777" w:rsidR="002C285B" w:rsidRPr="00185A71" w:rsidRDefault="002C285B" w:rsidP="00FD289F">
            <w:pPr>
              <w:pStyle w:val="p"/>
              <w:rPr>
                <w:color w:val="auto"/>
                <w:sz w:val="20"/>
                <w:szCs w:val="20"/>
              </w:rPr>
            </w:pPr>
            <w:r w:rsidRPr="00185A71">
              <w:rPr>
                <w:color w:val="auto"/>
                <w:sz w:val="20"/>
                <w:szCs w:val="20"/>
              </w:rPr>
              <w:t>4.2.1</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2B37CCDB" w14:textId="77777777" w:rsidR="002C285B" w:rsidRPr="00185A71" w:rsidRDefault="002C285B" w:rsidP="00FD289F">
            <w:pPr>
              <w:pStyle w:val="p"/>
              <w:rPr>
                <w:color w:val="auto"/>
                <w:sz w:val="20"/>
                <w:szCs w:val="20"/>
              </w:rPr>
            </w:pPr>
            <w:r w:rsidRPr="00185A71">
              <w:rPr>
                <w:color w:val="auto"/>
                <w:sz w:val="20"/>
                <w:szCs w:val="20"/>
              </w:rPr>
              <w:t>по основному долгу (в валюте договора)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16BAB6EB" w14:textId="77777777" w:rsidR="002C285B" w:rsidRPr="00185A71" w:rsidRDefault="002C285B" w:rsidP="00FD289F">
            <w:pPr>
              <w:rPr>
                <w:sz w:val="20"/>
                <w:szCs w:val="20"/>
              </w:rPr>
            </w:pPr>
          </w:p>
        </w:tc>
      </w:tr>
      <w:tr w:rsidR="002C285B" w:rsidRPr="00185A71" w14:paraId="4827F718"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486A04" w14:textId="77777777" w:rsidR="002C285B" w:rsidRPr="00185A71" w:rsidRDefault="002C285B" w:rsidP="00FD289F">
            <w:pPr>
              <w:pStyle w:val="p"/>
              <w:rPr>
                <w:color w:val="auto"/>
                <w:sz w:val="20"/>
                <w:szCs w:val="20"/>
              </w:rPr>
            </w:pPr>
            <w:r w:rsidRPr="00185A71">
              <w:rPr>
                <w:color w:val="auto"/>
                <w:sz w:val="20"/>
                <w:szCs w:val="20"/>
              </w:rPr>
              <w:t>4.2.2</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7F17E3FB" w14:textId="77777777" w:rsidR="002C285B" w:rsidRPr="00185A71" w:rsidRDefault="002C285B" w:rsidP="00FD289F">
            <w:pPr>
              <w:pStyle w:val="p"/>
              <w:rPr>
                <w:color w:val="auto"/>
                <w:sz w:val="20"/>
                <w:szCs w:val="20"/>
              </w:rPr>
            </w:pPr>
            <w:r w:rsidRPr="00185A71">
              <w:rPr>
                <w:color w:val="auto"/>
                <w:sz w:val="20"/>
                <w:szCs w:val="20"/>
              </w:rPr>
              <w:t>по вознаграждению (в валюте договора)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52920DCB" w14:textId="77777777" w:rsidR="002C285B" w:rsidRPr="00185A71" w:rsidRDefault="002C285B" w:rsidP="00FD289F">
            <w:pPr>
              <w:rPr>
                <w:sz w:val="20"/>
                <w:szCs w:val="20"/>
              </w:rPr>
            </w:pPr>
          </w:p>
        </w:tc>
      </w:tr>
      <w:tr w:rsidR="002C285B" w:rsidRPr="00185A71" w14:paraId="37556043"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3F1F19" w14:textId="77777777" w:rsidR="002C285B" w:rsidRPr="00185A71" w:rsidRDefault="002C285B" w:rsidP="00FD289F">
            <w:pPr>
              <w:pStyle w:val="p"/>
              <w:rPr>
                <w:color w:val="auto"/>
                <w:sz w:val="20"/>
                <w:szCs w:val="20"/>
              </w:rPr>
            </w:pPr>
            <w:r w:rsidRPr="00185A71">
              <w:rPr>
                <w:color w:val="auto"/>
                <w:sz w:val="20"/>
                <w:szCs w:val="20"/>
              </w:rPr>
              <w:t>4.3</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5098D195" w14:textId="77777777" w:rsidR="002C285B" w:rsidRPr="00185A71" w:rsidRDefault="002C285B" w:rsidP="00FD289F">
            <w:pPr>
              <w:pStyle w:val="p"/>
              <w:rPr>
                <w:color w:val="auto"/>
                <w:sz w:val="20"/>
                <w:szCs w:val="20"/>
              </w:rPr>
            </w:pPr>
            <w:r w:rsidRPr="00185A71">
              <w:rPr>
                <w:color w:val="auto"/>
                <w:sz w:val="20"/>
                <w:szCs w:val="20"/>
              </w:rPr>
              <w:t>остаток задолженности по основному долгу (в валюте договора)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11AD1042" w14:textId="77777777" w:rsidR="002C285B" w:rsidRPr="00185A71" w:rsidRDefault="002C285B" w:rsidP="00FD289F">
            <w:pPr>
              <w:rPr>
                <w:sz w:val="20"/>
                <w:szCs w:val="20"/>
              </w:rPr>
            </w:pPr>
          </w:p>
        </w:tc>
      </w:tr>
      <w:tr w:rsidR="002C285B" w:rsidRPr="00185A71" w14:paraId="35DCACFA" w14:textId="77777777" w:rsidTr="00FD289F">
        <w:trPr>
          <w:jc w:val="center"/>
        </w:trPr>
        <w:tc>
          <w:tcPr>
            <w:tcW w:w="40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5AAB3A" w14:textId="77777777" w:rsidR="002C285B" w:rsidRPr="00185A71" w:rsidRDefault="002C285B" w:rsidP="00FD289F">
            <w:pPr>
              <w:pStyle w:val="p"/>
              <w:rPr>
                <w:color w:val="auto"/>
                <w:sz w:val="20"/>
                <w:szCs w:val="20"/>
              </w:rPr>
            </w:pPr>
            <w:r w:rsidRPr="00185A71">
              <w:rPr>
                <w:color w:val="auto"/>
                <w:sz w:val="20"/>
                <w:szCs w:val="20"/>
              </w:rPr>
              <w:t>5</w:t>
            </w:r>
          </w:p>
        </w:tc>
        <w:tc>
          <w:tcPr>
            <w:tcW w:w="3939" w:type="pct"/>
            <w:tcBorders>
              <w:top w:val="nil"/>
              <w:left w:val="nil"/>
              <w:bottom w:val="single" w:sz="8" w:space="0" w:color="auto"/>
              <w:right w:val="single" w:sz="8" w:space="0" w:color="auto"/>
            </w:tcBorders>
            <w:tcMar>
              <w:top w:w="0" w:type="dxa"/>
              <w:left w:w="108" w:type="dxa"/>
              <w:bottom w:w="0" w:type="dxa"/>
              <w:right w:w="108" w:type="dxa"/>
            </w:tcMar>
            <w:hideMark/>
          </w:tcPr>
          <w:p w14:paraId="6E67B572" w14:textId="77777777" w:rsidR="002C285B" w:rsidRPr="00185A71" w:rsidRDefault="002C285B" w:rsidP="00FD289F">
            <w:pPr>
              <w:pStyle w:val="p"/>
              <w:rPr>
                <w:color w:val="auto"/>
                <w:sz w:val="20"/>
                <w:szCs w:val="20"/>
              </w:rPr>
            </w:pPr>
            <w:r w:rsidRPr="00185A71">
              <w:rPr>
                <w:color w:val="auto"/>
                <w:sz w:val="20"/>
                <w:szCs w:val="20"/>
              </w:rPr>
              <w:t>Учетная дата</w:t>
            </w:r>
          </w:p>
        </w:tc>
        <w:tc>
          <w:tcPr>
            <w:tcW w:w="657" w:type="pct"/>
            <w:tcBorders>
              <w:top w:val="nil"/>
              <w:left w:val="nil"/>
              <w:bottom w:val="single" w:sz="8" w:space="0" w:color="auto"/>
              <w:right w:val="single" w:sz="8" w:space="0" w:color="auto"/>
            </w:tcBorders>
            <w:tcMar>
              <w:top w:w="0" w:type="dxa"/>
              <w:left w:w="108" w:type="dxa"/>
              <w:bottom w:w="0" w:type="dxa"/>
              <w:right w:w="108" w:type="dxa"/>
            </w:tcMar>
            <w:hideMark/>
          </w:tcPr>
          <w:p w14:paraId="1BA8CD67" w14:textId="77777777" w:rsidR="002C285B" w:rsidRPr="00185A71" w:rsidRDefault="002C285B" w:rsidP="00FD289F">
            <w:pPr>
              <w:rPr>
                <w:sz w:val="20"/>
                <w:szCs w:val="20"/>
              </w:rPr>
            </w:pPr>
          </w:p>
        </w:tc>
      </w:tr>
    </w:tbl>
    <w:p w14:paraId="6DE4D460" w14:textId="77777777" w:rsidR="002C285B" w:rsidRPr="00185A71" w:rsidRDefault="002C285B" w:rsidP="002C285B">
      <w:pPr>
        <w:pStyle w:val="pj"/>
        <w:spacing w:before="0" w:beforeAutospacing="0" w:after="0" w:afterAutospacing="0"/>
        <w:rPr>
          <w:color w:val="auto"/>
          <w:sz w:val="28"/>
          <w:szCs w:val="28"/>
        </w:rPr>
      </w:pPr>
      <w:r w:rsidRPr="00185A71">
        <w:rPr>
          <w:color w:val="auto"/>
        </w:rPr>
        <w:t> </w:t>
      </w:r>
    </w:p>
    <w:p w14:paraId="7EB453BE"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Наименование________________________________________________</w:t>
      </w:r>
    </w:p>
    <w:p w14:paraId="66FD9D60"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Адрес_______________________________________________________</w:t>
      </w:r>
    </w:p>
    <w:p w14:paraId="2A8B67BC"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Телефон _____________________________________________________</w:t>
      </w:r>
    </w:p>
    <w:p w14:paraId="41175470"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Адрес электронной почты ______________________________________</w:t>
      </w:r>
    </w:p>
    <w:p w14:paraId="370F2EEB"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Исполнитель________________________________ ________________</w:t>
      </w:r>
    </w:p>
    <w:p w14:paraId="5C87CC3B"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фамилия, имя и отчество (при его наличии) телефон</w:t>
      </w:r>
    </w:p>
    <w:p w14:paraId="60B2CB9F"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Руководитель или лицо, на которое возложена функция по подписанию отчета</w:t>
      </w:r>
    </w:p>
    <w:p w14:paraId="463A8AF2"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____________________________________________ ________________</w:t>
      </w:r>
    </w:p>
    <w:p w14:paraId="4EF14D3D"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фамилия, имя и отчество (при его наличии) подпись</w:t>
      </w:r>
    </w:p>
    <w:p w14:paraId="1A2D0982"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Дата «______» ______________ 20__ года</w:t>
      </w:r>
    </w:p>
    <w:p w14:paraId="4CD28CBA" w14:textId="77777777" w:rsidR="002C285B" w:rsidRPr="00185A71" w:rsidRDefault="002C285B" w:rsidP="002C285B">
      <w:pPr>
        <w:pStyle w:val="pj"/>
        <w:spacing w:before="0" w:beforeAutospacing="0" w:after="0" w:afterAutospacing="0"/>
        <w:jc w:val="both"/>
        <w:rPr>
          <w:color w:val="auto"/>
          <w:sz w:val="28"/>
          <w:szCs w:val="28"/>
        </w:rPr>
      </w:pPr>
      <w:r w:rsidRPr="00185A71">
        <w:rPr>
          <w:rStyle w:val="s0"/>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договоре займа (условного обязательства)»</w:t>
      </w:r>
    </w:p>
    <w:p w14:paraId="446DA6DE" w14:textId="77777777" w:rsidR="002C285B" w:rsidRPr="00185A71" w:rsidRDefault="002C285B" w:rsidP="002C285B">
      <w:pPr>
        <w:pStyle w:val="pj"/>
        <w:spacing w:before="0" w:beforeAutospacing="0" w:after="0" w:afterAutospacing="0"/>
        <w:rPr>
          <w:color w:val="auto"/>
          <w:sz w:val="28"/>
          <w:szCs w:val="28"/>
        </w:rPr>
      </w:pPr>
      <w:r w:rsidRPr="00185A71">
        <w:rPr>
          <w:color w:val="auto"/>
          <w:sz w:val="28"/>
          <w:szCs w:val="28"/>
        </w:rPr>
        <w:t> </w:t>
      </w:r>
    </w:p>
    <w:p w14:paraId="3DA770AF" w14:textId="77777777" w:rsidR="002C285B" w:rsidRPr="00185A71" w:rsidRDefault="002C285B" w:rsidP="002C285B">
      <w:pPr>
        <w:spacing w:after="160" w:line="259" w:lineRule="auto"/>
        <w:rPr>
          <w:rStyle w:val="s0"/>
          <w:color w:val="auto"/>
          <w:sz w:val="28"/>
          <w:szCs w:val="28"/>
        </w:rPr>
      </w:pPr>
      <w:r w:rsidRPr="00185A71">
        <w:br w:type="page"/>
      </w:r>
    </w:p>
    <w:p w14:paraId="5B9AC1D7"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lastRenderedPageBreak/>
        <w:t>Приложение</w:t>
      </w:r>
    </w:p>
    <w:p w14:paraId="5B0B2DE5"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к форме, предназначенной для сбора</w:t>
      </w:r>
    </w:p>
    <w:p w14:paraId="56EC8D65" w14:textId="77777777" w:rsidR="002C285B" w:rsidRPr="00185A71" w:rsidRDefault="002C285B" w:rsidP="002C285B">
      <w:pPr>
        <w:pStyle w:val="pr"/>
        <w:spacing w:before="0" w:beforeAutospacing="0" w:after="0" w:afterAutospacing="0"/>
        <w:jc w:val="right"/>
        <w:rPr>
          <w:rStyle w:val="s0"/>
          <w:color w:val="auto"/>
          <w:sz w:val="28"/>
          <w:szCs w:val="28"/>
        </w:rPr>
      </w:pPr>
      <w:r w:rsidRPr="00185A71">
        <w:rPr>
          <w:rStyle w:val="s0"/>
          <w:color w:val="auto"/>
          <w:sz w:val="28"/>
          <w:szCs w:val="28"/>
        </w:rPr>
        <w:t xml:space="preserve">административных данных </w:t>
      </w:r>
    </w:p>
    <w:p w14:paraId="4BF94869" w14:textId="77777777" w:rsidR="002C285B" w:rsidRPr="00185A71" w:rsidRDefault="002C285B" w:rsidP="002C285B">
      <w:pPr>
        <w:pStyle w:val="pr"/>
        <w:spacing w:before="0" w:beforeAutospacing="0" w:after="0" w:afterAutospacing="0"/>
        <w:jc w:val="right"/>
        <w:rPr>
          <w:rStyle w:val="s0"/>
          <w:color w:val="auto"/>
          <w:sz w:val="28"/>
          <w:szCs w:val="28"/>
        </w:rPr>
      </w:pPr>
      <w:r w:rsidRPr="00185A71">
        <w:rPr>
          <w:rStyle w:val="s0"/>
          <w:color w:val="auto"/>
          <w:sz w:val="28"/>
          <w:szCs w:val="28"/>
        </w:rPr>
        <w:t xml:space="preserve">на безвозмездной основе, </w:t>
      </w:r>
    </w:p>
    <w:p w14:paraId="355BD37D" w14:textId="77777777" w:rsidR="002C285B" w:rsidRPr="00185A71" w:rsidRDefault="002C285B" w:rsidP="002C285B">
      <w:pPr>
        <w:pStyle w:val="pr"/>
        <w:spacing w:before="0" w:beforeAutospacing="0" w:after="0" w:afterAutospacing="0"/>
        <w:jc w:val="right"/>
        <w:rPr>
          <w:rStyle w:val="s0"/>
          <w:color w:val="auto"/>
          <w:sz w:val="28"/>
          <w:szCs w:val="28"/>
        </w:rPr>
      </w:pPr>
      <w:r w:rsidRPr="00185A71">
        <w:rPr>
          <w:rStyle w:val="s0"/>
          <w:color w:val="auto"/>
          <w:sz w:val="28"/>
          <w:szCs w:val="28"/>
        </w:rPr>
        <w:t xml:space="preserve">«Отчет о договоре займа </w:t>
      </w:r>
    </w:p>
    <w:p w14:paraId="1ECD391B"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(условного обязательства)»</w:t>
      </w:r>
    </w:p>
    <w:p w14:paraId="42147A5B"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26A6BBB8"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657C4055" w14:textId="77777777" w:rsidR="002C285B" w:rsidRPr="00185A71" w:rsidRDefault="002C285B" w:rsidP="002C285B">
      <w:pPr>
        <w:pStyle w:val="pc"/>
        <w:spacing w:before="0" w:beforeAutospacing="0" w:after="0" w:afterAutospacing="0"/>
        <w:jc w:val="center"/>
        <w:rPr>
          <w:rStyle w:val="s1"/>
          <w:color w:val="auto"/>
          <w:sz w:val="28"/>
          <w:szCs w:val="28"/>
        </w:rPr>
      </w:pPr>
      <w:r w:rsidRPr="00185A71">
        <w:rPr>
          <w:rStyle w:val="s1"/>
          <w:color w:val="auto"/>
          <w:sz w:val="28"/>
          <w:szCs w:val="28"/>
        </w:rPr>
        <w:t xml:space="preserve">Пояснение по заполнению формы, предназначенной для сбора административных данных на безвозмездной основе </w:t>
      </w:r>
    </w:p>
    <w:p w14:paraId="6ABCE973"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«Отчет о договоре займа (условного обязательства)»</w:t>
      </w:r>
      <w:r w:rsidRPr="00185A71">
        <w:rPr>
          <w:rStyle w:val="s1"/>
          <w:color w:val="auto"/>
          <w:sz w:val="28"/>
          <w:szCs w:val="28"/>
        </w:rPr>
        <w:br/>
        <w:t>(индекс – CR_CC1, периодичность – по мере изменения или получения данных о договоре займа (условного обязательства)</w:t>
      </w:r>
    </w:p>
    <w:p w14:paraId="6C54C22F" w14:textId="77777777" w:rsidR="002C285B" w:rsidRPr="00185A71" w:rsidRDefault="002C285B" w:rsidP="002C285B">
      <w:pPr>
        <w:pStyle w:val="pc"/>
        <w:spacing w:before="0" w:beforeAutospacing="0" w:after="0" w:afterAutospacing="0"/>
        <w:jc w:val="center"/>
        <w:rPr>
          <w:color w:val="auto"/>
          <w:sz w:val="28"/>
          <w:szCs w:val="28"/>
        </w:rPr>
      </w:pPr>
    </w:p>
    <w:p w14:paraId="0AAA6403" w14:textId="77777777" w:rsidR="002C285B" w:rsidRPr="00185A71" w:rsidRDefault="002C285B" w:rsidP="002C285B">
      <w:pPr>
        <w:pStyle w:val="pc"/>
        <w:spacing w:before="0" w:beforeAutospacing="0" w:after="0" w:afterAutospacing="0"/>
        <w:jc w:val="center"/>
        <w:rPr>
          <w:color w:val="auto"/>
          <w:sz w:val="28"/>
          <w:szCs w:val="28"/>
        </w:rPr>
      </w:pPr>
    </w:p>
    <w:p w14:paraId="45CB7FF6"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Глава 1. Общие положения</w:t>
      </w:r>
    </w:p>
    <w:p w14:paraId="2AF8D50A" w14:textId="77777777" w:rsidR="002C285B" w:rsidRPr="00185A71" w:rsidRDefault="002C285B" w:rsidP="002C285B">
      <w:pPr>
        <w:pStyle w:val="pj"/>
        <w:spacing w:before="0" w:beforeAutospacing="0" w:after="0" w:afterAutospacing="0"/>
        <w:jc w:val="center"/>
        <w:rPr>
          <w:color w:val="auto"/>
          <w:sz w:val="28"/>
          <w:szCs w:val="28"/>
        </w:rPr>
      </w:pPr>
    </w:p>
    <w:p w14:paraId="27119DD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договоре займа (условного обязательства)» (далее – Форма).</w:t>
      </w:r>
    </w:p>
    <w:p w14:paraId="69E1770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 Форму подписывают руководитель или лицо, на которое возложена функция по подписанию отчета.</w:t>
      </w:r>
    </w:p>
    <w:p w14:paraId="09A048A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3. Стоимостные показатели в Форме указываются в формате числа с двумя знаками после запятой, в </w:t>
      </w:r>
      <w:proofErr w:type="spellStart"/>
      <w:r w:rsidRPr="00185A71">
        <w:rPr>
          <w:rStyle w:val="s0"/>
          <w:color w:val="auto"/>
          <w:sz w:val="28"/>
          <w:szCs w:val="28"/>
        </w:rPr>
        <w:t>теңге</w:t>
      </w:r>
      <w:proofErr w:type="spellEnd"/>
      <w:r w:rsidRPr="00185A71">
        <w:rPr>
          <w:rStyle w:val="s0"/>
          <w:color w:val="auto"/>
          <w:sz w:val="28"/>
          <w:szCs w:val="28"/>
        </w:rPr>
        <w:t xml:space="preserve"> (в эквиваленте в </w:t>
      </w:r>
      <w:proofErr w:type="spellStart"/>
      <w:r w:rsidRPr="00185A71">
        <w:rPr>
          <w:rStyle w:val="s0"/>
          <w:color w:val="auto"/>
          <w:sz w:val="28"/>
          <w:szCs w:val="28"/>
        </w:rPr>
        <w:t>теңге</w:t>
      </w:r>
      <w:proofErr w:type="spellEnd"/>
      <w:r w:rsidRPr="00185A71">
        <w:rPr>
          <w:rStyle w:val="s0"/>
          <w:color w:val="auto"/>
          <w:sz w:val="28"/>
          <w:szCs w:val="28"/>
        </w:rPr>
        <w:t>), если наименование показателя не предусматривает указание стоимости в другой валюте.</w:t>
      </w:r>
    </w:p>
    <w:p w14:paraId="650FBA81"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Коэффициенты и проценты отражаются в формате числа с указанием не более четырех знаков после запятой.</w:t>
      </w:r>
    </w:p>
    <w:p w14:paraId="2772DB87" w14:textId="77777777" w:rsidR="002C285B" w:rsidRPr="00185A71" w:rsidRDefault="002C285B" w:rsidP="002C285B">
      <w:pPr>
        <w:ind w:firstLine="709"/>
        <w:jc w:val="both"/>
        <w:rPr>
          <w:sz w:val="28"/>
          <w:szCs w:val="28"/>
        </w:rPr>
      </w:pPr>
      <w:r w:rsidRPr="00185A71">
        <w:rPr>
          <w:rStyle w:val="s0"/>
          <w:color w:val="auto"/>
          <w:sz w:val="28"/>
          <w:szCs w:val="28"/>
        </w:rPr>
        <w:t xml:space="preserve">4. При заполнении Формы коды указываются в соответствии </w:t>
      </w:r>
      <w:r w:rsidRPr="00185A71">
        <w:rPr>
          <w:rStyle w:val="s0"/>
          <w:color w:val="auto"/>
          <w:sz w:val="28"/>
          <w:szCs w:val="28"/>
          <w:lang w:val="kk-KZ"/>
        </w:rPr>
        <w:t xml:space="preserve">с </w:t>
      </w:r>
      <w:r w:rsidRPr="00185A71">
        <w:rPr>
          <w:sz w:val="28"/>
          <w:szCs w:val="28"/>
        </w:rPr>
        <w:t>цифровым ресурсом, используемым для обработки данных (далее – Системный перечень данных).</w:t>
      </w:r>
    </w:p>
    <w:p w14:paraId="7C5C9CC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Даты в Форме указываются в формате: «ДД.ММ.ГГГГ», где «ДД» – день, «ММ» – месяц, «ГГГГ» – год.</w:t>
      </w:r>
    </w:p>
    <w:p w14:paraId="07F6D310"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5. Показатели Формы являются обязательными для заполнения, за исключением указанных в Пояснении случаев, в которых показатель не представляется или не является обязательным для заполнения.</w:t>
      </w:r>
    </w:p>
    <w:p w14:paraId="230BC7C8"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15FC1BA0"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03BC860C"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Глава 2. Пояснение по заполнению Формы</w:t>
      </w:r>
    </w:p>
    <w:p w14:paraId="726F2152"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2C5E320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6. В Форме передаются сведения обо всех взаимоотношениях кредитора с субъектом кредитной истории, сложившихся в силу договора, заключенного между субъектом кредитной истории и кредитором, и отношений в соответствии с законодательством Республики Казахстан.</w:t>
      </w:r>
    </w:p>
    <w:p w14:paraId="34B1743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Сведения представляются по всем договорам займа (условного обязательства), заключенным в отчетном периоде и (или) действующим или прекратившим действие в отчетном периоде, включая списанные с бухгалтерского баланса и (или) переданные в доверительное управление, погашенные, прощенные или проданные в отчетном периоде, и по всем условным обязательствам.</w:t>
      </w:r>
    </w:p>
    <w:p w14:paraId="16C4DEC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целях Формы к платежным карточкам относятся займы, выдаваемые держателям платежной карточки в пределах постоянного лимита, установленного договором выпуска платежной карточки, и не требующие одобрения кредитора. Займы, выдаваемые держателям платежных карточек в рамках переменного лимита, устанавливаемого кредитором для каждого запрашиваемого заемщиком займа, классифицируются в Форме как займы, выдаваемые в рамках кредитной линии.</w:t>
      </w:r>
    </w:p>
    <w:p w14:paraId="19A3BFA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Для филиала банка-нерезидента Республики Казахстан под бухгалтерским балансом понимается отчет об активах и обязательствах.</w:t>
      </w:r>
    </w:p>
    <w:p w14:paraId="39FD36F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Связь займа (условного обязательства) с субъектом кредитной истории в цифровой системе Национального Банка Республики Казахстан, предназначенной для сбора отчетности по займам и условным обязательствам, устанавливается по идентификатору субъекта.</w:t>
      </w:r>
    </w:p>
    <w:p w14:paraId="4231DFB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При изменении данных по определенному показателю соответствующая информация подлежит актуализации на учетную дату, по состоянию на которую произошло изменение.</w:t>
      </w:r>
    </w:p>
    <w:p w14:paraId="0E606EB6" w14:textId="77777777" w:rsidR="002C285B" w:rsidRPr="00185A71" w:rsidRDefault="002C285B" w:rsidP="002C285B">
      <w:pPr>
        <w:ind w:firstLine="709"/>
        <w:jc w:val="both"/>
        <w:rPr>
          <w:sz w:val="28"/>
          <w:szCs w:val="28"/>
        </w:rPr>
      </w:pPr>
      <w:r w:rsidRPr="00185A71">
        <w:rPr>
          <w:rStyle w:val="s0"/>
          <w:color w:val="auto"/>
          <w:sz w:val="28"/>
          <w:szCs w:val="28"/>
        </w:rPr>
        <w:t xml:space="preserve">7. В строках 1.1, 1.2.1, 2.1, 2.7, 2.11.1, 2.11.2, 2.14.1, 2.14.2, 2.15.1, 3.1, 3.2, 3.4.1, 4.1.1, 4.2.1, 5.1 и 5.2 Таблицы 1 значения выбираются из </w:t>
      </w:r>
      <w:r w:rsidRPr="00185A71">
        <w:rPr>
          <w:sz w:val="28"/>
          <w:szCs w:val="28"/>
        </w:rPr>
        <w:t>Системного перечня данных.</w:t>
      </w:r>
    </w:p>
    <w:p w14:paraId="2483FFE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8. В показателях строки 1 Таблицы 1 одному договору займа (условного обязательства) допускается соответствие нескольких субъектов кредитной истории с разными ролями, вид которых указывается в строке 1.1 Таблицы 1.</w:t>
      </w:r>
    </w:p>
    <w:p w14:paraId="76FE0FB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строке 1.2 Таблицы 1 по одному субъекту кредитной истории допускается одновременное отражение нескольких актуальных значений.</w:t>
      </w:r>
    </w:p>
    <w:p w14:paraId="0BAD0F6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строке 1.3 Таблицы 1 значение «1» указывается, если заем (условное обязательство) предоставляется индивидуальному предпринимателю, осуществляющему деятельность в виде личного предпринимательства, в целях осуществления предпринимательской деятельности. Одному субъекту кредитной истории и одному договору займа соответствует не более одного актуального значения показателя в строке 1.3 Таблицы 1.</w:t>
      </w:r>
    </w:p>
    <w:p w14:paraId="0933F5D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9. В строках 2.1, 2.2, 2.3, 2.4, 2.5, 2,6, 2,7, 2.8, 2.9, 2.10, 2.11, 2.12, 2.13 и 2.16 Таблицы 1 одному договору соответствует не более одного актуального значения.</w:t>
      </w:r>
    </w:p>
    <w:p w14:paraId="296B581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10. В строках 2.2 и 2.3 Таблицы 1 кредитор обеспечивает указание показателей, однозначно идентифицирующих договор, заключенный между субъектом кредитной истории и кредитором.</w:t>
      </w:r>
    </w:p>
    <w:p w14:paraId="161FC83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Показатели «номер договора», «дата договора» служат идентификаторами договора займа (условного обязательства) в цифровой системе Национального Банка Республики Казахстан, предназначенной для сбора отчетности по займам и условным обязательствам, и являются уникальными для кредитора, представившего сведения о договоре, и неизменными в течение периода действия договора.</w:t>
      </w:r>
    </w:p>
    <w:p w14:paraId="5C50DFF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внутренними документами кредитора предусмотрено присвоение идентификационного номера займу (условному обязательству) в автоматизированных цифровых системах кредитора, в качестве номера договора допускается передача идентификационного номера из автоматизированной цифровой системы кредитора. Кредитор обеспечивает указание показателей, идентичных номеру и дате заключенного им договора займа (условного обязательства).</w:t>
      </w:r>
    </w:p>
    <w:p w14:paraId="25ACD57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по платежным карточкам с постоянным кредитным лимитом оформляется общий договор о выпуске платежных карточек, по показателю «номер договора» указывается номер общего договора о выпуске платежной карточки и через знак «/» номер платежной карточки.</w:t>
      </w:r>
    </w:p>
    <w:p w14:paraId="7286A5D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выдача займа в рамках кредитной линии осуществляется на основании заявления, по показателю «номер договора» указывается номер соглашения о предоставлении (открытии) кредитной линии и через знак «/» идентификационный номер займа. Для займов, выдаваемых держателю платежной карточки в рамках кредитной линии, по показателю «номер договора» указывается номер договора о выпуске платежной карточки и через знак «/» идентификатор займа.</w:t>
      </w:r>
    </w:p>
    <w:p w14:paraId="329571B1"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По сделкам операций «обратное </w:t>
      </w:r>
      <w:proofErr w:type="spellStart"/>
      <w:r w:rsidRPr="00185A71">
        <w:rPr>
          <w:rStyle w:val="s0"/>
          <w:color w:val="auto"/>
          <w:sz w:val="28"/>
          <w:szCs w:val="28"/>
        </w:rPr>
        <w:t>репо</w:t>
      </w:r>
      <w:proofErr w:type="spellEnd"/>
      <w:r w:rsidRPr="00185A71">
        <w:rPr>
          <w:rStyle w:val="s0"/>
          <w:color w:val="auto"/>
          <w:sz w:val="28"/>
          <w:szCs w:val="28"/>
        </w:rPr>
        <w:t>», заключенным автоматическим способом, указывается идентификатор сделки.</w:t>
      </w:r>
    </w:p>
    <w:p w14:paraId="2A37508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Дата договора позднее фактической даты выдачи, даты погашения по условиям договора, фактической даты прекращения обязательства или позднее отчетной даты не допускается.</w:t>
      </w:r>
    </w:p>
    <w:p w14:paraId="2718C12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11. Строка 2.4 Таблицы 1 предназначена для идентификации кредитной линии, в рамках которой предоставляется заем, и является обязательной для заполнения для всех займов, выданных в рамках кредитной линии.</w:t>
      </w:r>
    </w:p>
    <w:p w14:paraId="7BB6CFE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Кредитор обеспечивает идентичность значений показателя номеру и дате соответствующей кредитной линии.</w:t>
      </w:r>
    </w:p>
    <w:p w14:paraId="2F52CFD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12. В строке 2.7 Таблицы 1 указывается бизнес-идентификационный номер регионального подразделения (филиала) кредитора, в котором обслуживается заем (условное обязательство). Если обслуживание займа (условного обязательства) осуществляется по месту нахождения головной организации кредитора или филиалом банка-нерезидента Республики Казахстан, указывается бизнес-идентификационный номер кредитора.</w:t>
      </w:r>
    </w:p>
    <w:p w14:paraId="16FC864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Справочник филиалов ведется Национальным Банком Республики Казахстан на основании представленных кредитором сведений о своих филиалах.</w:t>
      </w:r>
    </w:p>
    <w:p w14:paraId="70B858D0"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13. Строка 2.8 Таблицы 1 предназначена для отражения даты окончания срока займа (условного обязательства), указанного в договоре с учетом дополнительных соглашений.</w:t>
      </w:r>
    </w:p>
    <w:p w14:paraId="6B34098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в договоре отсутствует срок окончания его действия, показатель не передается.</w:t>
      </w:r>
    </w:p>
    <w:p w14:paraId="465ED53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14. В строке 2.9 Таблицы 1 и строке 3 Таблицы 2 вид валюты указывается в соответствии с национальным классификатором Республики Казахстан НК РК 07 ISO 4217 «Коды для представления валют и фондов».</w:t>
      </w:r>
    </w:p>
    <w:p w14:paraId="3F266FF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15. Строка 2.10 Таблицы 1 предназначена для отражения суммы займа (условного обязательства) в валюте, установленной договором, с учетом дополнительных соглашений.</w:t>
      </w:r>
    </w:p>
    <w:p w14:paraId="40A2B13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Для займов, выданных держателям платежных карточек, кредитной линии, овердрафта в качестве суммы займа (условного обязательства) указывается кредитный лимит по договору в выбранной валюте.</w:t>
      </w:r>
    </w:p>
    <w:p w14:paraId="3C75A4A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При изменении суммы займа (условного обязательства) в валюте договора или вида валюты по договору соответствующая информация подлежит актуализации.</w:t>
      </w:r>
    </w:p>
    <w:p w14:paraId="083AAFC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Сумма займа в валюте договора меньше суммы остатка основного долга в валюте договора не допускается, за исключением займов, выданных держателям платежных карточек с постоянным кредитным лимитом, установленным договором выпуска платежной карточки.</w:t>
      </w:r>
    </w:p>
    <w:p w14:paraId="4E762A9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16. В показателях строки 2.11 Таблицы 1 отражение ставки в разбивке на фиксированный спред плавающей ставки и плавающий индекс является обязательным для всех договоров займа, в которых установлена плавающая ставка вознаграждения, заключенных или в которые вносятся изменения после 1 июля 2019 года.</w:t>
      </w:r>
    </w:p>
    <w:p w14:paraId="264D307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Справочник плавающих индексов ведется кредиторами, соответствующая информация в справочнике обновляется кредиторами самостоятельно.</w:t>
      </w:r>
    </w:p>
    <w:p w14:paraId="7A48E28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17. В строке 2.13 Таблицы 1 при отсутствии обеспечения по займу (условному обязательству) указывается значение «1», в случае наличия указывается «0» или показатель не передается.</w:t>
      </w:r>
    </w:p>
    <w:p w14:paraId="59272FB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Показатель является обязательным для заполнения для всех займов (условных обязательств), по которым отсутствует обеспечение.</w:t>
      </w:r>
    </w:p>
    <w:p w14:paraId="4F5E0480"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18. Строка 2.14 Таблицы 1 предназначена для отражения целевого назначения займа и распределения суммы займа по целям кредитования. Показатели «цель кредитования», «объект кредитования» и «доля от суммы займа» отражаются и обновляются в соответствии с договором с учетом дополнительных соглашений.</w:t>
      </w:r>
    </w:p>
    <w:p w14:paraId="64DF82D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Целевое назначение займа определяется посредством комбинирования значений показателей «цель кредитования» и «объект кредитования».</w:t>
      </w:r>
    </w:p>
    <w:p w14:paraId="6DABFC0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Совокупная сумма долей по одному займу, отражающих распределение суммы займа по целям, равняется 100 (ста) процентам.</w:t>
      </w:r>
    </w:p>
    <w:p w14:paraId="79F064A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 xml:space="preserve">Показатели строки 2.14 Таблицы 1 не предоставляются для операций «обратное </w:t>
      </w:r>
      <w:proofErr w:type="spellStart"/>
      <w:r w:rsidRPr="00185A71">
        <w:rPr>
          <w:rStyle w:val="s0"/>
          <w:color w:val="auto"/>
          <w:sz w:val="28"/>
          <w:szCs w:val="28"/>
        </w:rPr>
        <w:t>репо</w:t>
      </w:r>
      <w:proofErr w:type="spellEnd"/>
      <w:r w:rsidRPr="00185A71">
        <w:rPr>
          <w:rStyle w:val="s0"/>
          <w:color w:val="auto"/>
          <w:sz w:val="28"/>
          <w:szCs w:val="28"/>
        </w:rPr>
        <w:t>» и условных обязательств, не являющихся кредитными линиями.</w:t>
      </w:r>
    </w:p>
    <w:p w14:paraId="1652E2F1"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19. Строка 2.15 Таблицы 1 предназначена для отражения источников средств, за счет которых финансируется заем или приобретены права требования по займу, и распределения суммы займа по источникам финансирования.</w:t>
      </w:r>
    </w:p>
    <w:p w14:paraId="04D903E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Совокупная сумма долей по одному договору, отражающих распределение суммы займа по источникам финансирования, равняется 100 (ста) процентам.</w:t>
      </w:r>
    </w:p>
    <w:p w14:paraId="1477924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Показатели являются обязательными для заполнения по всем займам.</w:t>
      </w:r>
    </w:p>
    <w:p w14:paraId="4A33941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20. В строке 2.16 Таблицы 1 при наличии валютной выручки и (или) инструментов хеджирования у субъекта кредитной истории указывается значение «1», в случае отсутствия указывается «0».</w:t>
      </w:r>
    </w:p>
    <w:p w14:paraId="37C44E0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Показатель не предоставляется для займов (условных обязательств), по которым валютой договора является </w:t>
      </w:r>
      <w:proofErr w:type="spellStart"/>
      <w:r w:rsidRPr="00185A71">
        <w:rPr>
          <w:rStyle w:val="s0"/>
          <w:color w:val="auto"/>
          <w:sz w:val="28"/>
          <w:szCs w:val="28"/>
        </w:rPr>
        <w:t>теңге</w:t>
      </w:r>
      <w:proofErr w:type="spellEnd"/>
      <w:r w:rsidRPr="00185A71">
        <w:rPr>
          <w:rStyle w:val="s0"/>
          <w:color w:val="auto"/>
          <w:sz w:val="28"/>
          <w:szCs w:val="28"/>
        </w:rPr>
        <w:t xml:space="preserve">, и для операций «обратное </w:t>
      </w:r>
      <w:proofErr w:type="spellStart"/>
      <w:r w:rsidRPr="00185A71">
        <w:rPr>
          <w:rStyle w:val="s0"/>
          <w:color w:val="auto"/>
          <w:sz w:val="28"/>
          <w:szCs w:val="28"/>
        </w:rPr>
        <w:t>репо</w:t>
      </w:r>
      <w:proofErr w:type="spellEnd"/>
      <w:r w:rsidRPr="00185A71">
        <w:rPr>
          <w:rStyle w:val="s0"/>
          <w:color w:val="auto"/>
          <w:sz w:val="28"/>
          <w:szCs w:val="28"/>
        </w:rPr>
        <w:t>».</w:t>
      </w:r>
    </w:p>
    <w:p w14:paraId="00F34EE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21. Показатели строки 3 Таблицы 1 предназначены для идентификации займов, права требования по которым переданы (проданы) третьему лицу или приняты (куплены) у третьего лица.</w:t>
      </w:r>
    </w:p>
    <w:p w14:paraId="1127736D"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Показатели являются обязательными для заполнения для всех займов, права требования по которым переданы (проданы) или приняты (куплены).</w:t>
      </w:r>
    </w:p>
    <w:p w14:paraId="3183DF3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22. Показатели строки 4 Таблицы 1 предназначены для идентификации договора займа, рефинансированного за счет средств, выданных в рамках нового договора займа, и включают указание идентификаторов предыдущего заемщика и предыдущего кредитора, перед которым исполнены обязательства по рефинансированному займу.</w:t>
      </w:r>
    </w:p>
    <w:p w14:paraId="2B16EBF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Кредитором обеспечивается идентичность предоставленных по строке 4 Таблицы 1 сведений идентификационным сведениям о займе, являющемся объектом рефинансирования, которые были переданы до осуществления операции его рефинансирования.</w:t>
      </w:r>
    </w:p>
    <w:p w14:paraId="2966BCD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Одному договору займа допускается соответствие нескольких актуальных значений по строке 4.</w:t>
      </w:r>
    </w:p>
    <w:p w14:paraId="6567EB2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Строки 4.1 и 4.2 Таблицы 1 являются обязательными для заполнения для всех займов, предоставленных для целей рефинансирования другого займа. Строки 4.3 и 4.4 Таблицы 1 являются обязательными для заполнения для займов, предоставленных кредитором для целей внутреннего рефинансирования.</w:t>
      </w:r>
    </w:p>
    <w:p w14:paraId="5EB4DADF"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23. Показатели строки 5 Таблицы 1 предназначены для отражения полного прекращения обязательства сторон по договору займа (условного обязательства), не включая передачу (продажу) прав требования по нему.</w:t>
      </w:r>
    </w:p>
    <w:p w14:paraId="5B3D78DF"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строке 5.3 Таблицы 1 указывается дата, с которой прекращено обязательство по договору. Фактическая дата прекращения обязательства ранее даты договора и позднее отчетной даты не допускается.</w:t>
      </w:r>
    </w:p>
    <w:p w14:paraId="6052F760"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Показатель «уполномоченный орган кредитора, принявший решение» является обязательным для всех займов, по которым обязательство прекращено полностью в связи с прощением долга кредитором.</w:t>
      </w:r>
    </w:p>
    <w:p w14:paraId="69E8FB1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Показатели в строках 5.1 и 5.3 Таблицы 1 являются обязательными для заполнения по всем займам (условным обязательствам), по которым обязательство прекращено полностью, и не указываются для займов, по которым право требования передано (продано) с условием обратного выкупа.</w:t>
      </w:r>
    </w:p>
    <w:p w14:paraId="29F5535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24. В строке 6 Таблицы 1 и в строке 5 Таблицы 2 отражаются даты, по состоянию на которые учтены соответствующие сведения о договоре займа (условного обязательства) и о графике погашения займа.</w:t>
      </w:r>
    </w:p>
    <w:p w14:paraId="438AC3A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25. Показатели Таблицы 2 предназначены для передачи сведений по графику погашения займа, установленного договором с учетом дополнительных соглашений, с соответствующими платежами и обязательны для заполнения для всех займов, по которым соответствующими договорами установлен график погашения.</w:t>
      </w:r>
    </w:p>
    <w:p w14:paraId="3D80234D"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При изменении условий договора, влекущих изменение периодичности погашения или прочих изменений по графику погашения, указывается новый график погашения с учетом новых условий.</w:t>
      </w:r>
    </w:p>
    <w:p w14:paraId="77D707B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Отражение нескольких графиков погашения по определенному договору с одинаковой датой составления не допускается.</w:t>
      </w:r>
    </w:p>
    <w:p w14:paraId="0F4F703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26. Строка 1 Таблицы 2 предназначена для идентификации договора займа, по которому передается график погашения. Показатели «номер договора» и «дата договора» обеспечивают связь графика погашения с договором займа, частью которого он является.</w:t>
      </w:r>
    </w:p>
    <w:p w14:paraId="7590B02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27. В строке 2 Таблицы 2 указывается дата составления графика погашения по договору, при изменении графика погашения указывается дата составления нового графика.</w:t>
      </w:r>
    </w:p>
    <w:p w14:paraId="4AC23DD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28. В строке 4 Таблицы 2 указываются все предстоящие платежи по графику погашения на дату его составления в разрезе дат платежей. По одному графику погашения допускается отражение нескольких платежей.</w:t>
      </w:r>
    </w:p>
    <w:p w14:paraId="18CAC57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строках 4.2.1 и 4.2.2 Таблицы 2 указываются суммы основного долга и вознаграждения, составляющие сумму платежа по графику.</w:t>
      </w:r>
    </w:p>
    <w:p w14:paraId="3605F25F"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строке 4.3 Таблицы 2 указываются остатки задолженности по основному долгу за вычетом суммы очередного платежа по основному долгу.</w:t>
      </w:r>
    </w:p>
    <w:p w14:paraId="1D2FEA5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Суммы платежей, остатки задолженности по основному долгу указываются в валюте договора с учетом дополнительных соглашений.</w:t>
      </w:r>
    </w:p>
    <w:p w14:paraId="0D7A6345" w14:textId="77777777" w:rsidR="00155E4A" w:rsidRPr="003C70DC" w:rsidRDefault="00155E4A" w:rsidP="00155E4A">
      <w:pPr>
        <w:rPr>
          <w:bCs/>
          <w:sz w:val="28"/>
          <w:szCs w:val="28"/>
        </w:rPr>
      </w:pPr>
    </w:p>
    <w:p w14:paraId="1AF7DD7B" w14:textId="5CA45285" w:rsidR="00155E4A" w:rsidRDefault="00155E4A">
      <w:pPr>
        <w:spacing w:after="160" w:line="259" w:lineRule="auto"/>
        <w:rPr>
          <w:rFonts w:eastAsia="Calibri"/>
          <w:sz w:val="28"/>
          <w:szCs w:val="28"/>
          <w:lang w:eastAsia="en-US"/>
        </w:rPr>
      </w:pPr>
      <w:r>
        <w:rPr>
          <w:rFonts w:eastAsia="Calibri"/>
          <w:sz w:val="28"/>
          <w:szCs w:val="28"/>
          <w:lang w:eastAsia="en-US"/>
        </w:rPr>
        <w:br w:type="page"/>
      </w:r>
    </w:p>
    <w:p w14:paraId="7F572145"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lastRenderedPageBreak/>
        <w:t>Приложение 3</w:t>
      </w:r>
    </w:p>
    <w:p w14:paraId="4CA44402"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к Правилам представления отчетности по займам и условным обязательствам банками</w:t>
      </w:r>
      <w:r w:rsidRPr="00185A71">
        <w:rPr>
          <w:rStyle w:val="s0"/>
          <w:color w:val="auto"/>
          <w:sz w:val="28"/>
          <w:szCs w:val="28"/>
          <w:lang w:val="kk-KZ"/>
        </w:rPr>
        <w:t xml:space="preserve"> </w:t>
      </w:r>
      <w:r w:rsidRPr="00185A71">
        <w:rPr>
          <w:rStyle w:val="s0"/>
          <w:color w:val="auto"/>
          <w:sz w:val="28"/>
          <w:szCs w:val="28"/>
        </w:rPr>
        <w:t>второго уровня, филиалами банков-нерезидентов Республики Казахстан,</w:t>
      </w:r>
      <w:r w:rsidRPr="00185A71">
        <w:rPr>
          <w:rStyle w:val="s0"/>
          <w:color w:val="auto"/>
          <w:sz w:val="28"/>
          <w:szCs w:val="28"/>
          <w:lang w:val="kk-KZ"/>
        </w:rPr>
        <w:t xml:space="preserve"> </w:t>
      </w:r>
      <w:r w:rsidRPr="00185A71">
        <w:rPr>
          <w:rStyle w:val="s0"/>
          <w:color w:val="auto"/>
          <w:sz w:val="28"/>
          <w:szCs w:val="28"/>
        </w:rPr>
        <w:t>акционерным обществом «Банк Развития Казахстана» и организациями,</w:t>
      </w:r>
      <w:r w:rsidRPr="00185A71">
        <w:rPr>
          <w:rStyle w:val="s0"/>
          <w:color w:val="auto"/>
          <w:sz w:val="28"/>
          <w:szCs w:val="28"/>
          <w:lang w:val="kk-KZ"/>
        </w:rPr>
        <w:t xml:space="preserve"> </w:t>
      </w:r>
      <w:r w:rsidRPr="00185A71">
        <w:rPr>
          <w:rStyle w:val="s0"/>
          <w:color w:val="auto"/>
          <w:sz w:val="28"/>
          <w:szCs w:val="28"/>
        </w:rPr>
        <w:t>осуществляющими отдельные виды банковских операций</w:t>
      </w:r>
    </w:p>
    <w:p w14:paraId="54D1E8F3"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 </w:t>
      </w:r>
    </w:p>
    <w:p w14:paraId="13E2A585"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Форма,</w:t>
      </w:r>
    </w:p>
    <w:p w14:paraId="78F4A0BA"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предназначенная для сбора</w:t>
      </w:r>
    </w:p>
    <w:p w14:paraId="5BC6EF5D"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административных данных</w:t>
      </w:r>
    </w:p>
    <w:p w14:paraId="79D99CEC"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2C65F748" w14:textId="77777777" w:rsidR="002C285B" w:rsidRPr="00185A71" w:rsidRDefault="002C285B" w:rsidP="002C285B">
      <w:pPr>
        <w:pStyle w:val="pj"/>
        <w:spacing w:before="0" w:beforeAutospacing="0" w:after="0" w:afterAutospacing="0"/>
        <w:jc w:val="both"/>
        <w:rPr>
          <w:color w:val="auto"/>
          <w:sz w:val="28"/>
          <w:szCs w:val="28"/>
        </w:rPr>
      </w:pPr>
      <w:r w:rsidRPr="00185A71">
        <w:rPr>
          <w:rStyle w:val="s0"/>
          <w:color w:val="auto"/>
          <w:sz w:val="28"/>
          <w:szCs w:val="28"/>
        </w:rPr>
        <w:t> </w:t>
      </w:r>
    </w:p>
    <w:p w14:paraId="5ECC4E3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Представляется: в Национальный Банк Республики Казахстан</w:t>
      </w:r>
    </w:p>
    <w:p w14:paraId="5EE14B4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14:paraId="0411BE9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Наименование административной формы: отчет об обеспечении</w:t>
      </w:r>
    </w:p>
    <w:p w14:paraId="37C9212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Индекс формы, предназначенной для сбора административных данных на безвозмездной основе: CR_P1</w:t>
      </w:r>
    </w:p>
    <w:p w14:paraId="3A0A033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Периодичность: по мере изменения или получения данных об обеспечении</w:t>
      </w:r>
    </w:p>
    <w:p w14:paraId="2D2AA00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Отчетный период: по состоянию на «___» _____________ 20__ года</w:t>
      </w:r>
    </w:p>
    <w:p w14:paraId="574A5C8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организации, осуществляющие отдельные виды банковских операций (далее – кредитор)</w:t>
      </w:r>
    </w:p>
    <w:p w14:paraId="5ACD5A8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Срок представления формы, предназначенной для сбора административных данных на безвозмездной основе: в течение 10 (десяти) рабочих дней со дня изменения или получения данных об обеспечении</w:t>
      </w:r>
    </w:p>
    <w:p w14:paraId="1317981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БИН: __________________</w:t>
      </w:r>
    </w:p>
    <w:p w14:paraId="0B3234B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Метод сбора: в электронном виде</w:t>
      </w:r>
    </w:p>
    <w:p w14:paraId="201C6D0E"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7D906422" w14:textId="77777777" w:rsidR="002C285B" w:rsidRPr="00185A71" w:rsidRDefault="002C285B" w:rsidP="002C285B">
      <w:pPr>
        <w:spacing w:after="160" w:line="259" w:lineRule="auto"/>
        <w:rPr>
          <w:rStyle w:val="s1"/>
          <w:color w:val="auto"/>
          <w:sz w:val="28"/>
          <w:szCs w:val="28"/>
        </w:rPr>
      </w:pPr>
      <w:r w:rsidRPr="00185A71">
        <w:br w:type="page"/>
      </w:r>
    </w:p>
    <w:p w14:paraId="275E7972" w14:textId="77777777" w:rsidR="002C285B" w:rsidRPr="00185A71" w:rsidRDefault="002C285B" w:rsidP="002C285B">
      <w:pPr>
        <w:pStyle w:val="pc"/>
        <w:spacing w:before="0" w:beforeAutospacing="0" w:after="0" w:afterAutospacing="0"/>
        <w:rPr>
          <w:b/>
          <w:color w:val="auto"/>
          <w:sz w:val="28"/>
          <w:szCs w:val="28"/>
        </w:rPr>
      </w:pPr>
      <w:r w:rsidRPr="00185A71">
        <w:rPr>
          <w:rStyle w:val="s1"/>
          <w:b w:val="0"/>
          <w:color w:val="auto"/>
          <w:sz w:val="28"/>
          <w:szCs w:val="28"/>
        </w:rPr>
        <w:lastRenderedPageBreak/>
        <w:t>Таблица 1. Отчет об обеспечении</w:t>
      </w:r>
    </w:p>
    <w:p w14:paraId="6E65BF16" w14:textId="77777777" w:rsidR="002C285B" w:rsidRPr="00185A71" w:rsidRDefault="002C285B" w:rsidP="002C285B">
      <w:pPr>
        <w:pStyle w:val="pj"/>
        <w:spacing w:before="0" w:beforeAutospacing="0" w:after="0" w:afterAutospacing="0"/>
        <w:rPr>
          <w:color w:val="auto"/>
          <w:sz w:val="28"/>
          <w:szCs w:val="28"/>
        </w:rPr>
      </w:pPr>
      <w:r w:rsidRPr="00185A7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776"/>
        <w:gridCol w:w="7521"/>
        <w:gridCol w:w="1320"/>
      </w:tblGrid>
      <w:tr w:rsidR="002C285B" w:rsidRPr="00185A71" w14:paraId="05E55B87" w14:textId="77777777" w:rsidTr="00FD289F">
        <w:trPr>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60A36E"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w:t>
            </w:r>
          </w:p>
        </w:tc>
        <w:tc>
          <w:tcPr>
            <w:tcW w:w="4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6A974B"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Наименование показателей</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3AD40A"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Значение</w:t>
            </w:r>
          </w:p>
        </w:tc>
      </w:tr>
      <w:tr w:rsidR="002C285B" w:rsidRPr="00185A71" w14:paraId="507B6DE3"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F4FFFE"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1</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340D84B9"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5A971B2"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3</w:t>
            </w:r>
          </w:p>
        </w:tc>
      </w:tr>
      <w:tr w:rsidR="002C285B" w:rsidRPr="00185A71" w14:paraId="56CA4EC7"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338E75" w14:textId="77777777" w:rsidR="002C285B" w:rsidRPr="00185A71" w:rsidRDefault="002C285B" w:rsidP="00FD289F">
            <w:pPr>
              <w:pStyle w:val="p"/>
              <w:rPr>
                <w:color w:val="auto"/>
                <w:sz w:val="28"/>
                <w:szCs w:val="28"/>
              </w:rPr>
            </w:pPr>
            <w:r w:rsidRPr="00185A71">
              <w:rPr>
                <w:color w:val="auto"/>
                <w:sz w:val="28"/>
                <w:szCs w:val="28"/>
              </w:rPr>
              <w:t>1</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16ECF50D" w14:textId="77777777" w:rsidR="002C285B" w:rsidRPr="00185A71" w:rsidRDefault="002C285B" w:rsidP="00FD289F">
            <w:pPr>
              <w:pStyle w:val="p"/>
              <w:rPr>
                <w:color w:val="auto"/>
                <w:sz w:val="28"/>
                <w:szCs w:val="28"/>
              </w:rPr>
            </w:pPr>
            <w:r w:rsidRPr="00185A71">
              <w:rPr>
                <w:color w:val="auto"/>
                <w:sz w:val="28"/>
                <w:szCs w:val="28"/>
              </w:rPr>
              <w:t>Идентификационные сведения по договору о залоге: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B819F55" w14:textId="77777777" w:rsidR="002C285B" w:rsidRPr="00185A71" w:rsidRDefault="002C285B" w:rsidP="00FD289F">
            <w:pPr>
              <w:rPr>
                <w:sz w:val="28"/>
                <w:szCs w:val="28"/>
              </w:rPr>
            </w:pPr>
          </w:p>
        </w:tc>
      </w:tr>
      <w:tr w:rsidR="002C285B" w:rsidRPr="00185A71" w14:paraId="70E5C20B"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3D0C66" w14:textId="77777777" w:rsidR="002C285B" w:rsidRPr="00185A71" w:rsidRDefault="002C285B" w:rsidP="00FD289F">
            <w:pPr>
              <w:pStyle w:val="p"/>
              <w:rPr>
                <w:color w:val="auto"/>
                <w:sz w:val="28"/>
                <w:szCs w:val="28"/>
              </w:rPr>
            </w:pPr>
            <w:r w:rsidRPr="00185A71">
              <w:rPr>
                <w:color w:val="auto"/>
                <w:sz w:val="28"/>
                <w:szCs w:val="28"/>
              </w:rPr>
              <w:t>1.1</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0311724F" w14:textId="77777777" w:rsidR="002C285B" w:rsidRPr="00185A71" w:rsidRDefault="002C285B" w:rsidP="00FD289F">
            <w:pPr>
              <w:pStyle w:val="p"/>
              <w:rPr>
                <w:color w:val="auto"/>
                <w:sz w:val="28"/>
                <w:szCs w:val="28"/>
              </w:rPr>
            </w:pPr>
            <w:r w:rsidRPr="00185A71">
              <w:rPr>
                <w:color w:val="auto"/>
                <w:sz w:val="28"/>
                <w:szCs w:val="28"/>
              </w:rPr>
              <w:t>номер договора о залоге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F5AFE97" w14:textId="77777777" w:rsidR="002C285B" w:rsidRPr="00185A71" w:rsidRDefault="002C285B" w:rsidP="00FD289F">
            <w:pPr>
              <w:rPr>
                <w:sz w:val="28"/>
                <w:szCs w:val="28"/>
              </w:rPr>
            </w:pPr>
          </w:p>
        </w:tc>
      </w:tr>
      <w:tr w:rsidR="002C285B" w:rsidRPr="00185A71" w14:paraId="35C7FACD"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21303" w14:textId="77777777" w:rsidR="002C285B" w:rsidRPr="00185A71" w:rsidRDefault="002C285B" w:rsidP="00FD289F">
            <w:pPr>
              <w:pStyle w:val="p"/>
              <w:rPr>
                <w:color w:val="auto"/>
                <w:sz w:val="28"/>
                <w:szCs w:val="28"/>
              </w:rPr>
            </w:pPr>
            <w:r w:rsidRPr="00185A71">
              <w:rPr>
                <w:color w:val="auto"/>
                <w:sz w:val="28"/>
                <w:szCs w:val="28"/>
              </w:rPr>
              <w:t>1.2</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1CB02D0A" w14:textId="77777777" w:rsidR="002C285B" w:rsidRPr="00185A71" w:rsidRDefault="002C285B" w:rsidP="00FD289F">
            <w:pPr>
              <w:pStyle w:val="p"/>
              <w:rPr>
                <w:color w:val="auto"/>
                <w:sz w:val="28"/>
                <w:szCs w:val="28"/>
              </w:rPr>
            </w:pPr>
            <w:r w:rsidRPr="00185A71">
              <w:rPr>
                <w:color w:val="auto"/>
                <w:sz w:val="28"/>
                <w:szCs w:val="28"/>
              </w:rPr>
              <w:t>дата договора о залоге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DBC8F08" w14:textId="77777777" w:rsidR="002C285B" w:rsidRPr="00185A71" w:rsidRDefault="002C285B" w:rsidP="00FD289F">
            <w:pPr>
              <w:rPr>
                <w:sz w:val="28"/>
                <w:szCs w:val="28"/>
              </w:rPr>
            </w:pPr>
          </w:p>
        </w:tc>
      </w:tr>
      <w:tr w:rsidR="002C285B" w:rsidRPr="00185A71" w14:paraId="0A6A6C48"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ED5C98" w14:textId="77777777" w:rsidR="002C285B" w:rsidRPr="00185A71" w:rsidRDefault="002C285B" w:rsidP="00FD289F">
            <w:pPr>
              <w:pStyle w:val="p"/>
              <w:rPr>
                <w:color w:val="auto"/>
                <w:sz w:val="28"/>
                <w:szCs w:val="28"/>
              </w:rPr>
            </w:pPr>
            <w:r w:rsidRPr="00185A71">
              <w:rPr>
                <w:color w:val="auto"/>
                <w:sz w:val="28"/>
                <w:szCs w:val="28"/>
              </w:rPr>
              <w:t>2</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5406100E" w14:textId="77777777" w:rsidR="002C285B" w:rsidRPr="00185A71" w:rsidRDefault="002C285B" w:rsidP="00FD289F">
            <w:pPr>
              <w:pStyle w:val="p"/>
              <w:rPr>
                <w:color w:val="auto"/>
                <w:sz w:val="28"/>
                <w:szCs w:val="28"/>
              </w:rPr>
            </w:pPr>
            <w:r w:rsidRPr="00185A71">
              <w:rPr>
                <w:color w:val="auto"/>
                <w:sz w:val="28"/>
                <w:szCs w:val="28"/>
              </w:rPr>
              <w:t>Прекращение договора о залоге: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7A2C4F4" w14:textId="77777777" w:rsidR="002C285B" w:rsidRPr="00185A71" w:rsidRDefault="002C285B" w:rsidP="00FD289F">
            <w:pPr>
              <w:rPr>
                <w:sz w:val="28"/>
                <w:szCs w:val="28"/>
              </w:rPr>
            </w:pPr>
          </w:p>
        </w:tc>
      </w:tr>
      <w:tr w:rsidR="002C285B" w:rsidRPr="00185A71" w14:paraId="430F84E4"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8BD01" w14:textId="77777777" w:rsidR="002C285B" w:rsidRPr="00185A71" w:rsidRDefault="002C285B" w:rsidP="00FD289F">
            <w:pPr>
              <w:pStyle w:val="p"/>
              <w:rPr>
                <w:color w:val="auto"/>
                <w:sz w:val="28"/>
                <w:szCs w:val="28"/>
              </w:rPr>
            </w:pPr>
            <w:r w:rsidRPr="00185A71">
              <w:rPr>
                <w:color w:val="auto"/>
                <w:sz w:val="28"/>
                <w:szCs w:val="28"/>
              </w:rPr>
              <w:t>2.1</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4307A7B4" w14:textId="77777777" w:rsidR="002C285B" w:rsidRPr="00185A71" w:rsidRDefault="002C285B" w:rsidP="00FD289F">
            <w:pPr>
              <w:pStyle w:val="p"/>
              <w:rPr>
                <w:color w:val="auto"/>
                <w:sz w:val="28"/>
                <w:szCs w:val="28"/>
              </w:rPr>
            </w:pPr>
            <w:r w:rsidRPr="00185A71">
              <w:rPr>
                <w:color w:val="auto"/>
                <w:sz w:val="28"/>
                <w:szCs w:val="28"/>
              </w:rPr>
              <w:t>фактическая дата прекращения договора о залоге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7B98427" w14:textId="77777777" w:rsidR="002C285B" w:rsidRPr="00185A71" w:rsidRDefault="002C285B" w:rsidP="00FD289F">
            <w:pPr>
              <w:rPr>
                <w:sz w:val="28"/>
                <w:szCs w:val="28"/>
              </w:rPr>
            </w:pPr>
          </w:p>
        </w:tc>
      </w:tr>
      <w:tr w:rsidR="002C285B" w:rsidRPr="00185A71" w14:paraId="2B71CB3C"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69E58F" w14:textId="77777777" w:rsidR="002C285B" w:rsidRPr="00185A71" w:rsidRDefault="002C285B" w:rsidP="00FD289F">
            <w:pPr>
              <w:pStyle w:val="p"/>
              <w:rPr>
                <w:color w:val="auto"/>
                <w:sz w:val="28"/>
                <w:szCs w:val="28"/>
              </w:rPr>
            </w:pPr>
            <w:r w:rsidRPr="00185A71">
              <w:rPr>
                <w:color w:val="auto"/>
                <w:sz w:val="28"/>
                <w:szCs w:val="28"/>
              </w:rPr>
              <w:t>2.2</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0A988AC6" w14:textId="77777777" w:rsidR="002C285B" w:rsidRPr="00185A71" w:rsidRDefault="002C285B" w:rsidP="00FD289F">
            <w:pPr>
              <w:pStyle w:val="p"/>
              <w:rPr>
                <w:color w:val="auto"/>
                <w:sz w:val="28"/>
                <w:szCs w:val="28"/>
              </w:rPr>
            </w:pPr>
            <w:r w:rsidRPr="00185A71">
              <w:rPr>
                <w:color w:val="auto"/>
                <w:sz w:val="28"/>
                <w:szCs w:val="28"/>
              </w:rPr>
              <w:t>основание прекращения договора о залоге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9109005" w14:textId="77777777" w:rsidR="002C285B" w:rsidRPr="00185A71" w:rsidRDefault="002C285B" w:rsidP="00FD289F">
            <w:pPr>
              <w:rPr>
                <w:sz w:val="28"/>
                <w:szCs w:val="28"/>
              </w:rPr>
            </w:pPr>
          </w:p>
        </w:tc>
      </w:tr>
      <w:tr w:rsidR="002C285B" w:rsidRPr="00185A71" w14:paraId="3341190B"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8E9836" w14:textId="77777777" w:rsidR="002C285B" w:rsidRPr="00185A71" w:rsidRDefault="002C285B" w:rsidP="00FD289F">
            <w:pPr>
              <w:pStyle w:val="p"/>
              <w:rPr>
                <w:color w:val="auto"/>
                <w:sz w:val="28"/>
                <w:szCs w:val="28"/>
              </w:rPr>
            </w:pPr>
            <w:r w:rsidRPr="00185A71">
              <w:rPr>
                <w:color w:val="auto"/>
                <w:sz w:val="28"/>
                <w:szCs w:val="28"/>
              </w:rPr>
              <w:t>3</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44721A2C" w14:textId="77777777" w:rsidR="002C285B" w:rsidRPr="00185A71" w:rsidRDefault="002C285B" w:rsidP="00FD289F">
            <w:pPr>
              <w:pStyle w:val="p"/>
              <w:rPr>
                <w:color w:val="auto"/>
                <w:sz w:val="28"/>
                <w:szCs w:val="28"/>
              </w:rPr>
            </w:pPr>
            <w:r w:rsidRPr="00185A71">
              <w:rPr>
                <w:color w:val="auto"/>
                <w:sz w:val="28"/>
                <w:szCs w:val="28"/>
              </w:rPr>
              <w:t>Сведения о залогодателе (гаранте, поручителе, страховщике):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862D98E" w14:textId="77777777" w:rsidR="002C285B" w:rsidRPr="00185A71" w:rsidRDefault="002C285B" w:rsidP="00FD289F">
            <w:pPr>
              <w:rPr>
                <w:sz w:val="28"/>
                <w:szCs w:val="28"/>
              </w:rPr>
            </w:pPr>
          </w:p>
        </w:tc>
      </w:tr>
      <w:tr w:rsidR="002C285B" w:rsidRPr="00185A71" w14:paraId="4DE80529"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6A8985" w14:textId="77777777" w:rsidR="002C285B" w:rsidRPr="00185A71" w:rsidRDefault="002C285B" w:rsidP="00FD289F">
            <w:pPr>
              <w:pStyle w:val="p"/>
              <w:rPr>
                <w:color w:val="auto"/>
                <w:sz w:val="28"/>
                <w:szCs w:val="28"/>
              </w:rPr>
            </w:pPr>
            <w:r w:rsidRPr="00185A71">
              <w:rPr>
                <w:color w:val="auto"/>
                <w:sz w:val="28"/>
                <w:szCs w:val="28"/>
              </w:rPr>
              <w:t>3.1</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092A9AF2" w14:textId="77777777" w:rsidR="002C285B" w:rsidRPr="00185A71" w:rsidRDefault="002C285B" w:rsidP="00FD289F">
            <w:pPr>
              <w:pStyle w:val="p"/>
              <w:rPr>
                <w:color w:val="auto"/>
                <w:sz w:val="28"/>
                <w:szCs w:val="28"/>
              </w:rPr>
            </w:pPr>
            <w:r w:rsidRPr="00185A71">
              <w:rPr>
                <w:color w:val="auto"/>
                <w:sz w:val="28"/>
                <w:szCs w:val="28"/>
              </w:rPr>
              <w:t>тип субъекта (юридическое или физическое лицо)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286F168" w14:textId="77777777" w:rsidR="002C285B" w:rsidRPr="00185A71" w:rsidRDefault="002C285B" w:rsidP="00FD289F">
            <w:pPr>
              <w:rPr>
                <w:sz w:val="28"/>
                <w:szCs w:val="28"/>
              </w:rPr>
            </w:pPr>
          </w:p>
        </w:tc>
      </w:tr>
      <w:tr w:rsidR="002C285B" w:rsidRPr="00185A71" w14:paraId="505D6DB9"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1AE2B0" w14:textId="77777777" w:rsidR="002C285B" w:rsidRPr="00185A71" w:rsidRDefault="002C285B" w:rsidP="00FD289F">
            <w:pPr>
              <w:pStyle w:val="p"/>
              <w:rPr>
                <w:color w:val="auto"/>
                <w:sz w:val="28"/>
                <w:szCs w:val="28"/>
              </w:rPr>
            </w:pPr>
            <w:r w:rsidRPr="00185A71">
              <w:rPr>
                <w:color w:val="auto"/>
                <w:sz w:val="28"/>
                <w:szCs w:val="28"/>
              </w:rPr>
              <w:t>3.2</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7777703F" w14:textId="77777777" w:rsidR="002C285B" w:rsidRPr="00185A71" w:rsidRDefault="002C285B" w:rsidP="00FD289F">
            <w:pPr>
              <w:pStyle w:val="p"/>
              <w:rPr>
                <w:color w:val="auto"/>
                <w:sz w:val="28"/>
                <w:szCs w:val="28"/>
              </w:rPr>
            </w:pPr>
            <w:r w:rsidRPr="00185A71">
              <w:rPr>
                <w:color w:val="auto"/>
                <w:sz w:val="28"/>
                <w:szCs w:val="28"/>
              </w:rPr>
              <w:t>наименование (фамилия, имя и отчество (при его наличии)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C1A19D2" w14:textId="77777777" w:rsidR="002C285B" w:rsidRPr="00185A71" w:rsidRDefault="002C285B" w:rsidP="00FD289F">
            <w:pPr>
              <w:rPr>
                <w:sz w:val="28"/>
                <w:szCs w:val="28"/>
              </w:rPr>
            </w:pPr>
          </w:p>
        </w:tc>
      </w:tr>
      <w:tr w:rsidR="002C285B" w:rsidRPr="00185A71" w14:paraId="24FDD01D"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472348" w14:textId="77777777" w:rsidR="002C285B" w:rsidRPr="00185A71" w:rsidRDefault="002C285B" w:rsidP="00FD289F">
            <w:pPr>
              <w:pStyle w:val="p"/>
              <w:rPr>
                <w:color w:val="auto"/>
                <w:sz w:val="28"/>
                <w:szCs w:val="28"/>
              </w:rPr>
            </w:pPr>
            <w:r w:rsidRPr="00185A71">
              <w:rPr>
                <w:color w:val="auto"/>
                <w:sz w:val="28"/>
                <w:szCs w:val="28"/>
              </w:rPr>
              <w:t>3.3</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63214929" w14:textId="77777777" w:rsidR="002C285B" w:rsidRPr="00185A71" w:rsidRDefault="002C285B" w:rsidP="00FD289F">
            <w:pPr>
              <w:pStyle w:val="p"/>
              <w:rPr>
                <w:color w:val="auto"/>
                <w:sz w:val="28"/>
                <w:szCs w:val="28"/>
              </w:rPr>
            </w:pPr>
            <w:r w:rsidRPr="00185A71">
              <w:rPr>
                <w:color w:val="auto"/>
                <w:sz w:val="28"/>
                <w:szCs w:val="28"/>
              </w:rPr>
              <w:t>идентификационные данные залогодателя (гаранта, поручителя, страховщика):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F009917" w14:textId="77777777" w:rsidR="002C285B" w:rsidRPr="00185A71" w:rsidRDefault="002C285B" w:rsidP="00FD289F">
            <w:pPr>
              <w:rPr>
                <w:sz w:val="28"/>
                <w:szCs w:val="28"/>
              </w:rPr>
            </w:pPr>
          </w:p>
        </w:tc>
      </w:tr>
      <w:tr w:rsidR="002C285B" w:rsidRPr="00185A71" w14:paraId="01347664"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25AA53" w14:textId="77777777" w:rsidR="002C285B" w:rsidRPr="00185A71" w:rsidRDefault="002C285B" w:rsidP="00FD289F">
            <w:pPr>
              <w:pStyle w:val="p"/>
              <w:rPr>
                <w:color w:val="auto"/>
                <w:sz w:val="28"/>
                <w:szCs w:val="28"/>
              </w:rPr>
            </w:pPr>
            <w:r w:rsidRPr="00185A71">
              <w:rPr>
                <w:color w:val="auto"/>
                <w:sz w:val="28"/>
                <w:szCs w:val="28"/>
              </w:rPr>
              <w:t>3.3.1</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1803F810" w14:textId="77777777" w:rsidR="002C285B" w:rsidRPr="00185A71" w:rsidRDefault="002C285B" w:rsidP="00FD289F">
            <w:pPr>
              <w:pStyle w:val="p"/>
              <w:rPr>
                <w:color w:val="auto"/>
                <w:sz w:val="28"/>
                <w:szCs w:val="28"/>
              </w:rPr>
            </w:pPr>
            <w:r w:rsidRPr="00185A71">
              <w:rPr>
                <w:color w:val="auto"/>
                <w:sz w:val="28"/>
                <w:szCs w:val="28"/>
              </w:rPr>
              <w:t>вид идентификатора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B504358" w14:textId="77777777" w:rsidR="002C285B" w:rsidRPr="00185A71" w:rsidRDefault="002C285B" w:rsidP="00FD289F">
            <w:pPr>
              <w:rPr>
                <w:sz w:val="28"/>
                <w:szCs w:val="28"/>
              </w:rPr>
            </w:pPr>
          </w:p>
        </w:tc>
      </w:tr>
      <w:tr w:rsidR="002C285B" w:rsidRPr="00185A71" w14:paraId="12610762"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AE91B3" w14:textId="77777777" w:rsidR="002C285B" w:rsidRPr="00185A71" w:rsidRDefault="002C285B" w:rsidP="00FD289F">
            <w:pPr>
              <w:pStyle w:val="p"/>
              <w:rPr>
                <w:color w:val="auto"/>
                <w:sz w:val="28"/>
                <w:szCs w:val="28"/>
              </w:rPr>
            </w:pPr>
            <w:r w:rsidRPr="00185A71">
              <w:rPr>
                <w:color w:val="auto"/>
                <w:sz w:val="28"/>
                <w:szCs w:val="28"/>
              </w:rPr>
              <w:t>3.3.2</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481862C9" w14:textId="77777777" w:rsidR="002C285B" w:rsidRPr="00185A71" w:rsidRDefault="002C285B" w:rsidP="00FD289F">
            <w:pPr>
              <w:pStyle w:val="p"/>
              <w:rPr>
                <w:color w:val="auto"/>
                <w:sz w:val="28"/>
                <w:szCs w:val="28"/>
              </w:rPr>
            </w:pPr>
            <w:r w:rsidRPr="00185A71">
              <w:rPr>
                <w:color w:val="auto"/>
                <w:sz w:val="28"/>
                <w:szCs w:val="28"/>
              </w:rPr>
              <w:t>идентификационный номер</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A928764" w14:textId="77777777" w:rsidR="002C285B" w:rsidRPr="00185A71" w:rsidRDefault="002C285B" w:rsidP="00FD289F">
            <w:pPr>
              <w:rPr>
                <w:sz w:val="28"/>
                <w:szCs w:val="28"/>
              </w:rPr>
            </w:pPr>
          </w:p>
        </w:tc>
      </w:tr>
      <w:tr w:rsidR="002C285B" w:rsidRPr="00185A71" w14:paraId="13517DFE"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64FE57" w14:textId="77777777" w:rsidR="002C285B" w:rsidRPr="00185A71" w:rsidRDefault="002C285B" w:rsidP="00FD289F">
            <w:pPr>
              <w:pStyle w:val="p"/>
              <w:rPr>
                <w:color w:val="auto"/>
                <w:sz w:val="28"/>
                <w:szCs w:val="28"/>
              </w:rPr>
            </w:pPr>
            <w:r w:rsidRPr="00185A71">
              <w:rPr>
                <w:color w:val="auto"/>
                <w:sz w:val="28"/>
                <w:szCs w:val="28"/>
              </w:rPr>
              <w:t>4</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507E0AE0" w14:textId="77777777" w:rsidR="002C285B" w:rsidRPr="00185A71" w:rsidRDefault="002C285B" w:rsidP="00FD289F">
            <w:pPr>
              <w:pStyle w:val="p"/>
              <w:rPr>
                <w:color w:val="auto"/>
                <w:sz w:val="28"/>
                <w:szCs w:val="28"/>
              </w:rPr>
            </w:pPr>
            <w:r w:rsidRPr="00185A71">
              <w:rPr>
                <w:color w:val="auto"/>
                <w:sz w:val="28"/>
                <w:szCs w:val="28"/>
              </w:rPr>
              <w:t>Сведения об обеспечении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E7400DB" w14:textId="77777777" w:rsidR="002C285B" w:rsidRPr="00185A71" w:rsidRDefault="002C285B" w:rsidP="00FD289F">
            <w:pPr>
              <w:rPr>
                <w:sz w:val="28"/>
                <w:szCs w:val="28"/>
              </w:rPr>
            </w:pPr>
          </w:p>
        </w:tc>
      </w:tr>
      <w:tr w:rsidR="002C285B" w:rsidRPr="00185A71" w14:paraId="40F9755C"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5B4819" w14:textId="77777777" w:rsidR="002C285B" w:rsidRPr="00185A71" w:rsidRDefault="002C285B" w:rsidP="00FD289F">
            <w:pPr>
              <w:pStyle w:val="p"/>
              <w:rPr>
                <w:color w:val="auto"/>
                <w:sz w:val="28"/>
                <w:szCs w:val="28"/>
              </w:rPr>
            </w:pPr>
            <w:r w:rsidRPr="00185A71">
              <w:rPr>
                <w:color w:val="auto"/>
                <w:sz w:val="28"/>
                <w:szCs w:val="28"/>
              </w:rPr>
              <w:t>4.1</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20E9C438" w14:textId="77777777" w:rsidR="002C285B" w:rsidRPr="00185A71" w:rsidRDefault="002C285B" w:rsidP="00FD289F">
            <w:pPr>
              <w:pStyle w:val="p"/>
              <w:rPr>
                <w:color w:val="auto"/>
                <w:sz w:val="28"/>
                <w:szCs w:val="28"/>
              </w:rPr>
            </w:pPr>
            <w:r w:rsidRPr="00185A71">
              <w:rPr>
                <w:color w:val="auto"/>
                <w:sz w:val="28"/>
                <w:szCs w:val="28"/>
              </w:rPr>
              <w:t>Вид обеспечения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31969B7" w14:textId="77777777" w:rsidR="002C285B" w:rsidRPr="00185A71" w:rsidRDefault="002C285B" w:rsidP="00FD289F">
            <w:pPr>
              <w:rPr>
                <w:sz w:val="28"/>
                <w:szCs w:val="28"/>
              </w:rPr>
            </w:pPr>
          </w:p>
        </w:tc>
      </w:tr>
      <w:tr w:rsidR="002C285B" w:rsidRPr="00185A71" w14:paraId="4193A617"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182922" w14:textId="77777777" w:rsidR="002C285B" w:rsidRPr="00185A71" w:rsidRDefault="002C285B" w:rsidP="00FD289F">
            <w:pPr>
              <w:pStyle w:val="p"/>
              <w:rPr>
                <w:color w:val="auto"/>
                <w:sz w:val="28"/>
                <w:szCs w:val="28"/>
              </w:rPr>
            </w:pPr>
            <w:r w:rsidRPr="00185A71">
              <w:rPr>
                <w:color w:val="auto"/>
                <w:sz w:val="28"/>
                <w:szCs w:val="28"/>
              </w:rPr>
              <w:t>4.2</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62EEC79B" w14:textId="77777777" w:rsidR="002C285B" w:rsidRPr="00185A71" w:rsidRDefault="002C285B" w:rsidP="00FD289F">
            <w:pPr>
              <w:pStyle w:val="p"/>
              <w:rPr>
                <w:color w:val="auto"/>
                <w:sz w:val="28"/>
                <w:szCs w:val="28"/>
              </w:rPr>
            </w:pPr>
            <w:r w:rsidRPr="00185A71">
              <w:rPr>
                <w:color w:val="auto"/>
                <w:sz w:val="28"/>
                <w:szCs w:val="28"/>
              </w:rPr>
              <w:t>Вид валюты по договору</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D6C5F5E" w14:textId="77777777" w:rsidR="002C285B" w:rsidRPr="00185A71" w:rsidRDefault="002C285B" w:rsidP="00FD289F">
            <w:pPr>
              <w:rPr>
                <w:sz w:val="28"/>
                <w:szCs w:val="28"/>
              </w:rPr>
            </w:pPr>
          </w:p>
        </w:tc>
      </w:tr>
      <w:tr w:rsidR="002C285B" w:rsidRPr="00185A71" w14:paraId="3EE30C1B"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578D75" w14:textId="77777777" w:rsidR="002C285B" w:rsidRPr="00185A71" w:rsidRDefault="002C285B" w:rsidP="00FD289F">
            <w:pPr>
              <w:pStyle w:val="p"/>
              <w:rPr>
                <w:color w:val="auto"/>
                <w:sz w:val="28"/>
                <w:szCs w:val="28"/>
              </w:rPr>
            </w:pPr>
            <w:r w:rsidRPr="00185A71">
              <w:rPr>
                <w:color w:val="auto"/>
                <w:sz w:val="28"/>
                <w:szCs w:val="28"/>
              </w:rPr>
              <w:t>4.3</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31DA97D3" w14:textId="77777777" w:rsidR="002C285B" w:rsidRPr="00185A71" w:rsidRDefault="002C285B" w:rsidP="00FD289F">
            <w:pPr>
              <w:pStyle w:val="p"/>
              <w:rPr>
                <w:color w:val="auto"/>
                <w:sz w:val="28"/>
                <w:szCs w:val="28"/>
              </w:rPr>
            </w:pPr>
            <w:r w:rsidRPr="00185A71">
              <w:rPr>
                <w:color w:val="auto"/>
                <w:sz w:val="28"/>
                <w:szCs w:val="28"/>
              </w:rPr>
              <w:t xml:space="preserve">Залоговая стоимость (в </w:t>
            </w:r>
            <w:proofErr w:type="spellStart"/>
            <w:r w:rsidRPr="00185A71">
              <w:rPr>
                <w:color w:val="auto"/>
                <w:sz w:val="28"/>
                <w:szCs w:val="28"/>
              </w:rPr>
              <w:t>теңге</w:t>
            </w:r>
            <w:proofErr w:type="spellEnd"/>
            <w:r w:rsidRPr="00185A71">
              <w:rPr>
                <w:color w:val="auto"/>
                <w:sz w:val="28"/>
                <w:szCs w:val="28"/>
              </w:rPr>
              <w:t>)</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9FF36B8" w14:textId="77777777" w:rsidR="002C285B" w:rsidRPr="00185A71" w:rsidRDefault="002C285B" w:rsidP="00FD289F">
            <w:pPr>
              <w:rPr>
                <w:sz w:val="28"/>
                <w:szCs w:val="28"/>
              </w:rPr>
            </w:pPr>
          </w:p>
        </w:tc>
      </w:tr>
      <w:tr w:rsidR="002C285B" w:rsidRPr="00185A71" w14:paraId="644C6C94"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44ACA" w14:textId="77777777" w:rsidR="002C285B" w:rsidRPr="00185A71" w:rsidRDefault="002C285B" w:rsidP="00FD289F">
            <w:pPr>
              <w:pStyle w:val="p"/>
              <w:rPr>
                <w:color w:val="auto"/>
                <w:sz w:val="28"/>
                <w:szCs w:val="28"/>
              </w:rPr>
            </w:pPr>
            <w:r w:rsidRPr="00185A71">
              <w:rPr>
                <w:color w:val="auto"/>
                <w:sz w:val="28"/>
                <w:szCs w:val="28"/>
              </w:rPr>
              <w:t>4.4</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67C5FF32" w14:textId="77777777" w:rsidR="002C285B" w:rsidRPr="00185A71" w:rsidRDefault="002C285B" w:rsidP="00FD289F">
            <w:pPr>
              <w:pStyle w:val="p"/>
              <w:rPr>
                <w:color w:val="auto"/>
                <w:sz w:val="28"/>
                <w:szCs w:val="28"/>
              </w:rPr>
            </w:pPr>
            <w:r w:rsidRPr="00185A71">
              <w:rPr>
                <w:color w:val="auto"/>
                <w:sz w:val="28"/>
                <w:szCs w:val="28"/>
              </w:rPr>
              <w:t>Рыночная стоимость (в валюте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1DC1CDF" w14:textId="77777777" w:rsidR="002C285B" w:rsidRPr="00185A71" w:rsidRDefault="002C285B" w:rsidP="00FD289F">
            <w:pPr>
              <w:rPr>
                <w:sz w:val="28"/>
                <w:szCs w:val="28"/>
              </w:rPr>
            </w:pPr>
          </w:p>
        </w:tc>
      </w:tr>
      <w:tr w:rsidR="002C285B" w:rsidRPr="00185A71" w14:paraId="429432B7"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EE543D" w14:textId="77777777" w:rsidR="002C285B" w:rsidRPr="00185A71" w:rsidRDefault="002C285B" w:rsidP="00FD289F">
            <w:pPr>
              <w:pStyle w:val="p"/>
              <w:rPr>
                <w:color w:val="auto"/>
                <w:sz w:val="28"/>
                <w:szCs w:val="28"/>
              </w:rPr>
            </w:pPr>
            <w:r w:rsidRPr="00185A71">
              <w:rPr>
                <w:color w:val="auto"/>
                <w:sz w:val="28"/>
                <w:szCs w:val="28"/>
              </w:rPr>
              <w:t>4.5</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6C228645" w14:textId="77777777" w:rsidR="002C285B" w:rsidRPr="00185A71" w:rsidRDefault="002C285B" w:rsidP="00FD289F">
            <w:pPr>
              <w:pStyle w:val="p"/>
              <w:rPr>
                <w:color w:val="auto"/>
                <w:sz w:val="28"/>
                <w:szCs w:val="28"/>
              </w:rPr>
            </w:pPr>
            <w:r w:rsidRPr="00185A71">
              <w:rPr>
                <w:color w:val="auto"/>
                <w:sz w:val="28"/>
                <w:szCs w:val="28"/>
              </w:rPr>
              <w:t>Номер счета по учету принятого обеспечения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385E44E" w14:textId="77777777" w:rsidR="002C285B" w:rsidRPr="00185A71" w:rsidRDefault="002C285B" w:rsidP="00FD289F">
            <w:pPr>
              <w:rPr>
                <w:sz w:val="28"/>
                <w:szCs w:val="28"/>
              </w:rPr>
            </w:pPr>
          </w:p>
        </w:tc>
      </w:tr>
      <w:tr w:rsidR="002C285B" w:rsidRPr="00185A71" w14:paraId="3D115A6B"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6A8107" w14:textId="77777777" w:rsidR="002C285B" w:rsidRPr="00185A71" w:rsidRDefault="002C285B" w:rsidP="00FD289F">
            <w:pPr>
              <w:pStyle w:val="p"/>
              <w:rPr>
                <w:color w:val="auto"/>
                <w:sz w:val="28"/>
                <w:szCs w:val="28"/>
              </w:rPr>
            </w:pPr>
            <w:r w:rsidRPr="00185A71">
              <w:rPr>
                <w:color w:val="auto"/>
                <w:sz w:val="28"/>
                <w:szCs w:val="28"/>
              </w:rPr>
              <w:t>4.6</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72E4CE9E" w14:textId="77777777" w:rsidR="002C285B" w:rsidRPr="00185A71" w:rsidRDefault="002C285B" w:rsidP="00FD289F">
            <w:pPr>
              <w:pStyle w:val="p"/>
              <w:rPr>
                <w:color w:val="auto"/>
                <w:sz w:val="28"/>
                <w:szCs w:val="28"/>
              </w:rPr>
            </w:pPr>
            <w:r w:rsidRPr="00185A71">
              <w:rPr>
                <w:color w:val="auto"/>
                <w:sz w:val="28"/>
                <w:szCs w:val="28"/>
              </w:rPr>
              <w:t>Местонахождение (место регистрации) залогового имущества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ED784E0" w14:textId="77777777" w:rsidR="002C285B" w:rsidRPr="00185A71" w:rsidRDefault="002C285B" w:rsidP="00FD289F">
            <w:pPr>
              <w:rPr>
                <w:sz w:val="28"/>
                <w:szCs w:val="28"/>
              </w:rPr>
            </w:pPr>
          </w:p>
        </w:tc>
      </w:tr>
      <w:tr w:rsidR="002C285B" w:rsidRPr="00185A71" w14:paraId="7AFC53FB"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C69AED" w14:textId="77777777" w:rsidR="002C285B" w:rsidRPr="00185A71" w:rsidRDefault="002C285B" w:rsidP="00FD289F">
            <w:pPr>
              <w:pStyle w:val="p"/>
              <w:rPr>
                <w:color w:val="auto"/>
                <w:sz w:val="28"/>
                <w:szCs w:val="28"/>
              </w:rPr>
            </w:pPr>
            <w:r w:rsidRPr="00185A71">
              <w:rPr>
                <w:color w:val="auto"/>
                <w:sz w:val="28"/>
                <w:szCs w:val="28"/>
              </w:rPr>
              <w:t>4.7</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2732710F" w14:textId="77777777" w:rsidR="002C285B" w:rsidRPr="00185A71" w:rsidRDefault="002C285B" w:rsidP="00FD289F">
            <w:pPr>
              <w:pStyle w:val="p"/>
              <w:rPr>
                <w:color w:val="auto"/>
                <w:sz w:val="28"/>
                <w:szCs w:val="28"/>
              </w:rPr>
            </w:pPr>
            <w:r w:rsidRPr="00185A71">
              <w:rPr>
                <w:color w:val="auto"/>
                <w:sz w:val="28"/>
                <w:szCs w:val="28"/>
              </w:rPr>
              <w:t>Идентификационный номер объекта залогового имущества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52802B2" w14:textId="77777777" w:rsidR="002C285B" w:rsidRPr="00185A71" w:rsidRDefault="002C285B" w:rsidP="00FD289F">
            <w:pPr>
              <w:rPr>
                <w:sz w:val="28"/>
                <w:szCs w:val="28"/>
              </w:rPr>
            </w:pPr>
          </w:p>
        </w:tc>
      </w:tr>
      <w:tr w:rsidR="002C285B" w:rsidRPr="00185A71" w14:paraId="06C06EBD"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2EC4E9" w14:textId="77777777" w:rsidR="002C285B" w:rsidRPr="00185A71" w:rsidRDefault="002C285B" w:rsidP="00FD289F">
            <w:pPr>
              <w:pStyle w:val="p"/>
              <w:rPr>
                <w:color w:val="auto"/>
                <w:sz w:val="28"/>
                <w:szCs w:val="28"/>
              </w:rPr>
            </w:pPr>
            <w:r w:rsidRPr="00185A71">
              <w:rPr>
                <w:color w:val="auto"/>
                <w:sz w:val="28"/>
                <w:szCs w:val="28"/>
              </w:rPr>
              <w:t>4.8</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4644FAE2" w14:textId="77777777" w:rsidR="002C285B" w:rsidRPr="00185A71" w:rsidRDefault="002C285B" w:rsidP="00FD289F">
            <w:pPr>
              <w:pStyle w:val="p"/>
              <w:rPr>
                <w:color w:val="auto"/>
                <w:sz w:val="28"/>
                <w:szCs w:val="28"/>
              </w:rPr>
            </w:pPr>
            <w:r w:rsidRPr="00185A71">
              <w:rPr>
                <w:color w:val="auto"/>
                <w:sz w:val="28"/>
                <w:szCs w:val="28"/>
              </w:rPr>
              <w:t>Дата последней оценки (переоценки) обеспечения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F597A94" w14:textId="77777777" w:rsidR="002C285B" w:rsidRPr="00185A71" w:rsidRDefault="002C285B" w:rsidP="00FD289F">
            <w:pPr>
              <w:rPr>
                <w:sz w:val="28"/>
                <w:szCs w:val="28"/>
              </w:rPr>
            </w:pPr>
          </w:p>
        </w:tc>
      </w:tr>
      <w:tr w:rsidR="002C285B" w:rsidRPr="00185A71" w14:paraId="5D78114C" w14:textId="77777777" w:rsidTr="00FD289F">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64FC83" w14:textId="77777777" w:rsidR="002C285B" w:rsidRPr="00185A71" w:rsidRDefault="002C285B" w:rsidP="00FD289F">
            <w:pPr>
              <w:pStyle w:val="p"/>
              <w:rPr>
                <w:color w:val="auto"/>
                <w:sz w:val="28"/>
                <w:szCs w:val="28"/>
              </w:rPr>
            </w:pPr>
            <w:r w:rsidRPr="00185A71">
              <w:rPr>
                <w:color w:val="auto"/>
                <w:sz w:val="28"/>
                <w:szCs w:val="28"/>
              </w:rPr>
              <w:t>5</w:t>
            </w:r>
          </w:p>
        </w:tc>
        <w:tc>
          <w:tcPr>
            <w:tcW w:w="4050" w:type="pct"/>
            <w:tcBorders>
              <w:top w:val="nil"/>
              <w:left w:val="nil"/>
              <w:bottom w:val="single" w:sz="8" w:space="0" w:color="auto"/>
              <w:right w:val="single" w:sz="8" w:space="0" w:color="auto"/>
            </w:tcBorders>
            <w:tcMar>
              <w:top w:w="0" w:type="dxa"/>
              <w:left w:w="108" w:type="dxa"/>
              <w:bottom w:w="0" w:type="dxa"/>
              <w:right w:w="108" w:type="dxa"/>
            </w:tcMar>
            <w:hideMark/>
          </w:tcPr>
          <w:p w14:paraId="0037FBBF" w14:textId="77777777" w:rsidR="002C285B" w:rsidRPr="00185A71" w:rsidRDefault="002C285B" w:rsidP="00FD289F">
            <w:pPr>
              <w:pStyle w:val="p"/>
              <w:rPr>
                <w:color w:val="auto"/>
                <w:sz w:val="28"/>
                <w:szCs w:val="28"/>
              </w:rPr>
            </w:pPr>
            <w:r w:rsidRPr="00185A71">
              <w:rPr>
                <w:color w:val="auto"/>
                <w:sz w:val="28"/>
                <w:szCs w:val="28"/>
              </w:rPr>
              <w:t>Учетная дата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EC16CCE" w14:textId="77777777" w:rsidR="002C285B" w:rsidRPr="00185A71" w:rsidRDefault="002C285B" w:rsidP="00FD289F">
            <w:pPr>
              <w:rPr>
                <w:sz w:val="28"/>
                <w:szCs w:val="28"/>
              </w:rPr>
            </w:pPr>
          </w:p>
        </w:tc>
      </w:tr>
    </w:tbl>
    <w:p w14:paraId="623C7F94" w14:textId="77777777" w:rsidR="002C285B" w:rsidRPr="00185A71" w:rsidRDefault="002C285B" w:rsidP="002C285B">
      <w:pPr>
        <w:pStyle w:val="pj"/>
        <w:spacing w:before="0" w:beforeAutospacing="0" w:after="0" w:afterAutospacing="0"/>
        <w:rPr>
          <w:color w:val="auto"/>
          <w:sz w:val="28"/>
          <w:szCs w:val="28"/>
        </w:rPr>
      </w:pPr>
      <w:r w:rsidRPr="00185A71">
        <w:rPr>
          <w:color w:val="auto"/>
          <w:sz w:val="28"/>
          <w:szCs w:val="28"/>
        </w:rPr>
        <w:t> </w:t>
      </w:r>
    </w:p>
    <w:p w14:paraId="45F72AFB" w14:textId="77777777" w:rsidR="002C285B" w:rsidRPr="00185A71" w:rsidRDefault="002C285B" w:rsidP="002C285B">
      <w:pPr>
        <w:pStyle w:val="pc"/>
        <w:spacing w:before="0" w:beforeAutospacing="0" w:after="0" w:afterAutospacing="0"/>
        <w:rPr>
          <w:color w:val="auto"/>
          <w:sz w:val="28"/>
          <w:szCs w:val="28"/>
        </w:rPr>
      </w:pPr>
      <w:r w:rsidRPr="00185A71">
        <w:rPr>
          <w:rStyle w:val="s1"/>
          <w:b w:val="0"/>
          <w:color w:val="auto"/>
          <w:sz w:val="28"/>
          <w:szCs w:val="28"/>
        </w:rPr>
        <w:t>Таблица 2. Идентификация обеспеченных займов и условных обязательств</w:t>
      </w:r>
    </w:p>
    <w:p w14:paraId="3638AD56" w14:textId="77777777" w:rsidR="002C285B" w:rsidRPr="00185A71" w:rsidRDefault="002C285B" w:rsidP="002C285B">
      <w:pPr>
        <w:pStyle w:val="pj"/>
        <w:spacing w:before="0" w:beforeAutospacing="0" w:after="0" w:afterAutospacing="0"/>
        <w:rPr>
          <w:color w:val="auto"/>
          <w:sz w:val="28"/>
          <w:szCs w:val="28"/>
        </w:rPr>
      </w:pPr>
      <w:r w:rsidRPr="00185A7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566"/>
        <w:gridCol w:w="7731"/>
        <w:gridCol w:w="1320"/>
      </w:tblGrid>
      <w:tr w:rsidR="002C285B" w:rsidRPr="00185A71" w14:paraId="60D18908" w14:textId="77777777" w:rsidTr="00FD289F">
        <w:trPr>
          <w:jc w:val="center"/>
        </w:trPr>
        <w:tc>
          <w:tcPr>
            <w:tcW w:w="2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5E8107" w14:textId="77777777" w:rsidR="002C285B" w:rsidRPr="00185A71" w:rsidRDefault="002C285B" w:rsidP="00FD289F">
            <w:pPr>
              <w:pStyle w:val="p"/>
              <w:rPr>
                <w:color w:val="auto"/>
                <w:sz w:val="28"/>
                <w:szCs w:val="28"/>
              </w:rPr>
            </w:pPr>
            <w:r w:rsidRPr="00185A71">
              <w:rPr>
                <w:color w:val="auto"/>
                <w:sz w:val="28"/>
                <w:szCs w:val="28"/>
              </w:rPr>
              <w:t>№</w:t>
            </w:r>
          </w:p>
        </w:tc>
        <w:tc>
          <w:tcPr>
            <w:tcW w:w="4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88B9A4" w14:textId="77777777" w:rsidR="002C285B" w:rsidRPr="00185A71" w:rsidRDefault="002C285B" w:rsidP="00FD289F">
            <w:pPr>
              <w:pStyle w:val="p"/>
              <w:rPr>
                <w:color w:val="auto"/>
                <w:sz w:val="28"/>
                <w:szCs w:val="28"/>
              </w:rPr>
            </w:pPr>
            <w:r w:rsidRPr="00185A71">
              <w:rPr>
                <w:color w:val="auto"/>
                <w:sz w:val="28"/>
                <w:szCs w:val="28"/>
              </w:rPr>
              <w:t>Наименование показателей</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46A915" w14:textId="77777777" w:rsidR="002C285B" w:rsidRPr="00185A71" w:rsidRDefault="002C285B" w:rsidP="00FD289F">
            <w:pPr>
              <w:pStyle w:val="p"/>
              <w:rPr>
                <w:color w:val="auto"/>
                <w:sz w:val="28"/>
                <w:szCs w:val="28"/>
              </w:rPr>
            </w:pPr>
            <w:r w:rsidRPr="00185A71">
              <w:rPr>
                <w:color w:val="auto"/>
                <w:sz w:val="28"/>
                <w:szCs w:val="28"/>
              </w:rPr>
              <w:t>Значение</w:t>
            </w:r>
          </w:p>
        </w:tc>
      </w:tr>
      <w:tr w:rsidR="002C285B" w:rsidRPr="00185A71" w14:paraId="1B9A7904"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82E23A" w14:textId="77777777" w:rsidR="002C285B" w:rsidRPr="00185A71" w:rsidRDefault="002C285B" w:rsidP="00FD289F">
            <w:pPr>
              <w:pStyle w:val="p"/>
              <w:rPr>
                <w:color w:val="auto"/>
                <w:sz w:val="28"/>
                <w:szCs w:val="28"/>
              </w:rPr>
            </w:pPr>
            <w:r w:rsidRPr="00185A71">
              <w:rPr>
                <w:color w:val="auto"/>
                <w:sz w:val="28"/>
                <w:szCs w:val="28"/>
              </w:rPr>
              <w:t>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752DC19B" w14:textId="77777777" w:rsidR="002C285B" w:rsidRPr="00185A71" w:rsidRDefault="002C285B" w:rsidP="00FD289F">
            <w:pPr>
              <w:pStyle w:val="p"/>
              <w:rPr>
                <w:color w:val="auto"/>
                <w:sz w:val="28"/>
                <w:szCs w:val="28"/>
              </w:rPr>
            </w:pPr>
            <w:r w:rsidRPr="00185A71">
              <w:rPr>
                <w:color w:val="auto"/>
                <w:sz w:val="28"/>
                <w:szCs w:val="28"/>
              </w:rP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7693EC8" w14:textId="77777777" w:rsidR="002C285B" w:rsidRPr="00185A71" w:rsidRDefault="002C285B" w:rsidP="00FD289F">
            <w:pPr>
              <w:pStyle w:val="p"/>
              <w:rPr>
                <w:color w:val="auto"/>
                <w:sz w:val="28"/>
                <w:szCs w:val="28"/>
              </w:rPr>
            </w:pPr>
            <w:r w:rsidRPr="00185A71">
              <w:rPr>
                <w:color w:val="auto"/>
                <w:sz w:val="28"/>
                <w:szCs w:val="28"/>
              </w:rPr>
              <w:t>3</w:t>
            </w:r>
          </w:p>
        </w:tc>
      </w:tr>
      <w:tr w:rsidR="002C285B" w:rsidRPr="00185A71" w14:paraId="3A4B15BB"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2159C2" w14:textId="77777777" w:rsidR="002C285B" w:rsidRPr="00185A71" w:rsidRDefault="002C285B" w:rsidP="00FD289F">
            <w:pPr>
              <w:pStyle w:val="p"/>
              <w:rPr>
                <w:color w:val="auto"/>
                <w:sz w:val="28"/>
                <w:szCs w:val="28"/>
              </w:rPr>
            </w:pPr>
            <w:r w:rsidRPr="00185A71">
              <w:rPr>
                <w:color w:val="auto"/>
                <w:sz w:val="28"/>
                <w:szCs w:val="28"/>
              </w:rPr>
              <w:t>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6A7D3001" w14:textId="77777777" w:rsidR="002C285B" w:rsidRPr="00185A71" w:rsidRDefault="002C285B" w:rsidP="00FD289F">
            <w:pPr>
              <w:pStyle w:val="p"/>
              <w:rPr>
                <w:color w:val="auto"/>
                <w:sz w:val="28"/>
                <w:szCs w:val="28"/>
              </w:rPr>
            </w:pPr>
            <w:r w:rsidRPr="00185A71">
              <w:rPr>
                <w:color w:val="auto"/>
                <w:sz w:val="28"/>
                <w:szCs w:val="28"/>
              </w:rPr>
              <w:t>Идентификационные сведения по договору займа (условного обязательства):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FA78FF8" w14:textId="77777777" w:rsidR="002C285B" w:rsidRPr="00185A71" w:rsidRDefault="002C285B" w:rsidP="00FD289F">
            <w:pPr>
              <w:rPr>
                <w:sz w:val="28"/>
                <w:szCs w:val="28"/>
              </w:rPr>
            </w:pPr>
          </w:p>
        </w:tc>
      </w:tr>
      <w:tr w:rsidR="002C285B" w:rsidRPr="00185A71" w14:paraId="427BD57A"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8D6B57" w14:textId="77777777" w:rsidR="002C285B" w:rsidRPr="00185A71" w:rsidRDefault="002C285B" w:rsidP="00FD289F">
            <w:pPr>
              <w:pStyle w:val="p"/>
              <w:rPr>
                <w:color w:val="auto"/>
                <w:sz w:val="28"/>
                <w:szCs w:val="28"/>
              </w:rPr>
            </w:pPr>
            <w:r w:rsidRPr="00185A71">
              <w:rPr>
                <w:color w:val="auto"/>
                <w:sz w:val="28"/>
                <w:szCs w:val="28"/>
              </w:rPr>
              <w:t>1.1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655BE296" w14:textId="77777777" w:rsidR="002C285B" w:rsidRPr="00185A71" w:rsidRDefault="002C285B" w:rsidP="00FD289F">
            <w:pPr>
              <w:pStyle w:val="p"/>
              <w:rPr>
                <w:color w:val="auto"/>
                <w:sz w:val="28"/>
                <w:szCs w:val="28"/>
              </w:rPr>
            </w:pPr>
            <w:r w:rsidRPr="00185A71">
              <w:rPr>
                <w:color w:val="auto"/>
                <w:sz w:val="28"/>
                <w:szCs w:val="28"/>
              </w:rPr>
              <w:t>номер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110899C" w14:textId="77777777" w:rsidR="002C285B" w:rsidRPr="00185A71" w:rsidRDefault="002C285B" w:rsidP="00FD289F">
            <w:pPr>
              <w:rPr>
                <w:sz w:val="28"/>
                <w:szCs w:val="28"/>
              </w:rPr>
            </w:pPr>
          </w:p>
        </w:tc>
      </w:tr>
      <w:tr w:rsidR="002C285B" w:rsidRPr="00185A71" w14:paraId="3EC5A7A4"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97ED1" w14:textId="77777777" w:rsidR="002C285B" w:rsidRPr="00185A71" w:rsidRDefault="002C285B" w:rsidP="00FD289F">
            <w:pPr>
              <w:pStyle w:val="p"/>
              <w:rPr>
                <w:color w:val="auto"/>
                <w:sz w:val="28"/>
                <w:szCs w:val="28"/>
              </w:rPr>
            </w:pPr>
            <w:r w:rsidRPr="00185A71">
              <w:rPr>
                <w:color w:val="auto"/>
                <w:sz w:val="28"/>
                <w:szCs w:val="28"/>
              </w:rPr>
              <w:t>1.2</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1E42D512" w14:textId="77777777" w:rsidR="002C285B" w:rsidRPr="00185A71" w:rsidRDefault="002C285B" w:rsidP="00FD289F">
            <w:pPr>
              <w:pStyle w:val="p"/>
              <w:rPr>
                <w:color w:val="auto"/>
                <w:sz w:val="28"/>
                <w:szCs w:val="28"/>
              </w:rPr>
            </w:pPr>
            <w:r w:rsidRPr="00185A71">
              <w:rPr>
                <w:color w:val="auto"/>
                <w:sz w:val="28"/>
                <w:szCs w:val="28"/>
              </w:rPr>
              <w:t>дата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4F4CF69" w14:textId="77777777" w:rsidR="002C285B" w:rsidRPr="00185A71" w:rsidRDefault="002C285B" w:rsidP="00FD289F">
            <w:pPr>
              <w:rPr>
                <w:sz w:val="28"/>
                <w:szCs w:val="28"/>
              </w:rPr>
            </w:pPr>
          </w:p>
        </w:tc>
      </w:tr>
      <w:tr w:rsidR="002C285B" w:rsidRPr="00185A71" w14:paraId="2B94693B"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BD16C5" w14:textId="77777777" w:rsidR="002C285B" w:rsidRPr="00185A71" w:rsidRDefault="002C285B" w:rsidP="00FD289F">
            <w:pPr>
              <w:pStyle w:val="p"/>
              <w:rPr>
                <w:color w:val="auto"/>
                <w:sz w:val="28"/>
                <w:szCs w:val="28"/>
              </w:rPr>
            </w:pPr>
            <w:r w:rsidRPr="00185A71">
              <w:rPr>
                <w:color w:val="auto"/>
                <w:sz w:val="28"/>
                <w:szCs w:val="28"/>
              </w:rPr>
              <w:t>2</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541F5563" w14:textId="77777777" w:rsidR="002C285B" w:rsidRPr="00185A71" w:rsidRDefault="002C285B" w:rsidP="00FD289F">
            <w:pPr>
              <w:pStyle w:val="p"/>
              <w:rPr>
                <w:color w:val="auto"/>
                <w:sz w:val="28"/>
                <w:szCs w:val="28"/>
              </w:rPr>
            </w:pPr>
            <w:r w:rsidRPr="00185A71">
              <w:rPr>
                <w:color w:val="auto"/>
                <w:sz w:val="28"/>
                <w:szCs w:val="28"/>
              </w:rPr>
              <w:t>Идентификационные сведения по договору о залоге: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11B9E4A" w14:textId="77777777" w:rsidR="002C285B" w:rsidRPr="00185A71" w:rsidRDefault="002C285B" w:rsidP="00FD289F">
            <w:pPr>
              <w:rPr>
                <w:sz w:val="28"/>
                <w:szCs w:val="28"/>
              </w:rPr>
            </w:pPr>
          </w:p>
        </w:tc>
      </w:tr>
      <w:tr w:rsidR="002C285B" w:rsidRPr="00185A71" w14:paraId="542356E0"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95C8EF" w14:textId="77777777" w:rsidR="002C285B" w:rsidRPr="00185A71" w:rsidRDefault="002C285B" w:rsidP="00FD289F">
            <w:pPr>
              <w:pStyle w:val="p"/>
              <w:rPr>
                <w:color w:val="auto"/>
                <w:sz w:val="28"/>
                <w:szCs w:val="28"/>
              </w:rPr>
            </w:pPr>
            <w:r w:rsidRPr="00185A71">
              <w:rPr>
                <w:color w:val="auto"/>
                <w:sz w:val="28"/>
                <w:szCs w:val="28"/>
              </w:rPr>
              <w:t>2.1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484A641F" w14:textId="77777777" w:rsidR="002C285B" w:rsidRPr="00185A71" w:rsidRDefault="002C285B" w:rsidP="00FD289F">
            <w:pPr>
              <w:pStyle w:val="p"/>
              <w:rPr>
                <w:color w:val="auto"/>
                <w:sz w:val="28"/>
                <w:szCs w:val="28"/>
              </w:rPr>
            </w:pPr>
            <w:r w:rsidRPr="00185A71">
              <w:rPr>
                <w:color w:val="auto"/>
                <w:sz w:val="28"/>
                <w:szCs w:val="28"/>
              </w:rPr>
              <w:t>номер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8EFD74B" w14:textId="77777777" w:rsidR="002C285B" w:rsidRPr="00185A71" w:rsidRDefault="002C285B" w:rsidP="00FD289F">
            <w:pPr>
              <w:rPr>
                <w:sz w:val="28"/>
                <w:szCs w:val="28"/>
              </w:rPr>
            </w:pPr>
          </w:p>
        </w:tc>
      </w:tr>
      <w:tr w:rsidR="002C285B" w:rsidRPr="00185A71" w14:paraId="0E741ED7"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C8A82A" w14:textId="77777777" w:rsidR="002C285B" w:rsidRPr="00185A71" w:rsidRDefault="002C285B" w:rsidP="00FD289F">
            <w:pPr>
              <w:pStyle w:val="p"/>
              <w:rPr>
                <w:color w:val="auto"/>
                <w:sz w:val="28"/>
                <w:szCs w:val="28"/>
              </w:rPr>
            </w:pPr>
            <w:r w:rsidRPr="00185A71">
              <w:rPr>
                <w:color w:val="auto"/>
                <w:sz w:val="28"/>
                <w:szCs w:val="28"/>
              </w:rPr>
              <w:t>2.2</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2EE83677" w14:textId="77777777" w:rsidR="002C285B" w:rsidRPr="00185A71" w:rsidRDefault="002C285B" w:rsidP="00FD289F">
            <w:pPr>
              <w:pStyle w:val="p"/>
              <w:rPr>
                <w:color w:val="auto"/>
                <w:sz w:val="28"/>
                <w:szCs w:val="28"/>
              </w:rPr>
            </w:pPr>
            <w:r w:rsidRPr="00185A71">
              <w:rPr>
                <w:color w:val="auto"/>
                <w:sz w:val="28"/>
                <w:szCs w:val="28"/>
              </w:rPr>
              <w:t>дата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D7E3997" w14:textId="77777777" w:rsidR="002C285B" w:rsidRPr="00185A71" w:rsidRDefault="002C285B" w:rsidP="00FD289F">
            <w:pPr>
              <w:rPr>
                <w:sz w:val="28"/>
                <w:szCs w:val="28"/>
              </w:rPr>
            </w:pPr>
          </w:p>
        </w:tc>
      </w:tr>
      <w:tr w:rsidR="002C285B" w:rsidRPr="00185A71" w14:paraId="584292FE"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CFCE70" w14:textId="77777777" w:rsidR="002C285B" w:rsidRPr="00185A71" w:rsidRDefault="002C285B" w:rsidP="00FD289F">
            <w:pPr>
              <w:pStyle w:val="p"/>
              <w:rPr>
                <w:color w:val="auto"/>
                <w:sz w:val="28"/>
                <w:szCs w:val="28"/>
              </w:rPr>
            </w:pPr>
            <w:r w:rsidRPr="00185A71">
              <w:rPr>
                <w:color w:val="auto"/>
                <w:sz w:val="28"/>
                <w:szCs w:val="28"/>
              </w:rPr>
              <w:lastRenderedPageBreak/>
              <w:t>3</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1A2F583C" w14:textId="77777777" w:rsidR="002C285B" w:rsidRPr="00185A71" w:rsidRDefault="002C285B" w:rsidP="00FD289F">
            <w:pPr>
              <w:pStyle w:val="p"/>
              <w:rPr>
                <w:color w:val="auto"/>
                <w:sz w:val="28"/>
                <w:szCs w:val="28"/>
              </w:rPr>
            </w:pPr>
            <w:r w:rsidRPr="00185A71">
              <w:rPr>
                <w:color w:val="auto"/>
                <w:sz w:val="28"/>
                <w:szCs w:val="28"/>
              </w:rPr>
              <w:t>Распределенная доля (в процентах):</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558BC75" w14:textId="77777777" w:rsidR="002C285B" w:rsidRPr="00185A71" w:rsidRDefault="002C285B" w:rsidP="00FD289F">
            <w:pPr>
              <w:rPr>
                <w:sz w:val="28"/>
                <w:szCs w:val="28"/>
              </w:rPr>
            </w:pPr>
          </w:p>
        </w:tc>
      </w:tr>
      <w:tr w:rsidR="002C285B" w:rsidRPr="00185A71" w14:paraId="4696FAEF"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E06D9" w14:textId="77777777" w:rsidR="002C285B" w:rsidRPr="00185A71" w:rsidRDefault="002C285B" w:rsidP="00FD289F">
            <w:pPr>
              <w:pStyle w:val="p"/>
              <w:rPr>
                <w:color w:val="auto"/>
                <w:sz w:val="28"/>
                <w:szCs w:val="28"/>
              </w:rPr>
            </w:pPr>
            <w:r w:rsidRPr="00185A71">
              <w:rPr>
                <w:color w:val="auto"/>
                <w:sz w:val="28"/>
                <w:szCs w:val="28"/>
              </w:rPr>
              <w:t>3.1</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6E296DDF" w14:textId="77777777" w:rsidR="002C285B" w:rsidRPr="00185A71" w:rsidRDefault="002C285B" w:rsidP="00FD289F">
            <w:pPr>
              <w:pStyle w:val="p"/>
              <w:rPr>
                <w:color w:val="auto"/>
                <w:sz w:val="28"/>
                <w:szCs w:val="28"/>
              </w:rPr>
            </w:pPr>
            <w:r w:rsidRPr="00185A71">
              <w:rPr>
                <w:color w:val="auto"/>
                <w:sz w:val="28"/>
                <w:szCs w:val="28"/>
              </w:rPr>
              <w:t>покрытия займа (условного обязательства) залогом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669094F" w14:textId="77777777" w:rsidR="002C285B" w:rsidRPr="00185A71" w:rsidRDefault="002C285B" w:rsidP="00FD289F">
            <w:pPr>
              <w:rPr>
                <w:sz w:val="28"/>
                <w:szCs w:val="28"/>
              </w:rPr>
            </w:pPr>
          </w:p>
        </w:tc>
      </w:tr>
      <w:tr w:rsidR="002C285B" w:rsidRPr="00185A71" w14:paraId="41D9DCEE"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5777F" w14:textId="77777777" w:rsidR="002C285B" w:rsidRPr="00185A71" w:rsidRDefault="002C285B" w:rsidP="00FD289F">
            <w:pPr>
              <w:pStyle w:val="p"/>
              <w:rPr>
                <w:color w:val="auto"/>
                <w:sz w:val="28"/>
                <w:szCs w:val="28"/>
              </w:rPr>
            </w:pPr>
            <w:r w:rsidRPr="00185A71">
              <w:rPr>
                <w:color w:val="auto"/>
                <w:sz w:val="28"/>
                <w:szCs w:val="28"/>
              </w:rPr>
              <w:t>3.2</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1D66005B" w14:textId="77777777" w:rsidR="002C285B" w:rsidRPr="00185A71" w:rsidRDefault="002C285B" w:rsidP="00FD289F">
            <w:pPr>
              <w:pStyle w:val="p"/>
              <w:rPr>
                <w:color w:val="auto"/>
                <w:sz w:val="28"/>
                <w:szCs w:val="28"/>
              </w:rPr>
            </w:pPr>
            <w:r w:rsidRPr="00185A71">
              <w:rPr>
                <w:color w:val="auto"/>
                <w:sz w:val="28"/>
                <w:szCs w:val="28"/>
              </w:rPr>
              <w:t>залога, приходящаяся на покрытие займа (условного обязательства)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D2865E4" w14:textId="77777777" w:rsidR="002C285B" w:rsidRPr="00185A71" w:rsidRDefault="002C285B" w:rsidP="00FD289F">
            <w:pPr>
              <w:rPr>
                <w:sz w:val="28"/>
                <w:szCs w:val="28"/>
              </w:rPr>
            </w:pPr>
          </w:p>
        </w:tc>
      </w:tr>
      <w:tr w:rsidR="002C285B" w:rsidRPr="00185A71" w14:paraId="228E91DD" w14:textId="77777777" w:rsidTr="00FD289F">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FD6F19" w14:textId="77777777" w:rsidR="002C285B" w:rsidRPr="00185A71" w:rsidRDefault="002C285B" w:rsidP="00FD289F">
            <w:pPr>
              <w:pStyle w:val="p"/>
              <w:rPr>
                <w:color w:val="auto"/>
                <w:sz w:val="28"/>
                <w:szCs w:val="28"/>
              </w:rPr>
            </w:pPr>
            <w:r w:rsidRPr="00185A71">
              <w:rPr>
                <w:color w:val="auto"/>
                <w:sz w:val="28"/>
                <w:szCs w:val="28"/>
              </w:rPr>
              <w:t>4</w:t>
            </w:r>
          </w:p>
        </w:tc>
        <w:tc>
          <w:tcPr>
            <w:tcW w:w="4100" w:type="pct"/>
            <w:tcBorders>
              <w:top w:val="nil"/>
              <w:left w:val="nil"/>
              <w:bottom w:val="single" w:sz="8" w:space="0" w:color="auto"/>
              <w:right w:val="single" w:sz="8" w:space="0" w:color="auto"/>
            </w:tcBorders>
            <w:tcMar>
              <w:top w:w="0" w:type="dxa"/>
              <w:left w:w="108" w:type="dxa"/>
              <w:bottom w:w="0" w:type="dxa"/>
              <w:right w:w="108" w:type="dxa"/>
            </w:tcMar>
            <w:hideMark/>
          </w:tcPr>
          <w:p w14:paraId="5E9C0DB6" w14:textId="77777777" w:rsidR="002C285B" w:rsidRPr="00185A71" w:rsidRDefault="002C285B" w:rsidP="00FD289F">
            <w:pPr>
              <w:pStyle w:val="p"/>
              <w:rPr>
                <w:color w:val="auto"/>
                <w:sz w:val="28"/>
                <w:szCs w:val="28"/>
              </w:rPr>
            </w:pPr>
            <w:r w:rsidRPr="00185A71">
              <w:rPr>
                <w:color w:val="auto"/>
                <w:sz w:val="28"/>
                <w:szCs w:val="28"/>
              </w:rPr>
              <w:t>Учетная дата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3C6F415" w14:textId="77777777" w:rsidR="002C285B" w:rsidRPr="00185A71" w:rsidRDefault="002C285B" w:rsidP="00FD289F">
            <w:pPr>
              <w:rPr>
                <w:sz w:val="28"/>
                <w:szCs w:val="28"/>
              </w:rPr>
            </w:pPr>
          </w:p>
        </w:tc>
      </w:tr>
    </w:tbl>
    <w:p w14:paraId="527E82A8"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5A6749C9"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Наименование________________________________________________</w:t>
      </w:r>
    </w:p>
    <w:p w14:paraId="47868D4B"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Адрес_______________________________________________________</w:t>
      </w:r>
    </w:p>
    <w:p w14:paraId="0FE757F5"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Телефон _____________________________________________________</w:t>
      </w:r>
    </w:p>
    <w:p w14:paraId="39260016"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Адрес электронной почты ______________________________________</w:t>
      </w:r>
    </w:p>
    <w:p w14:paraId="01DE1AAC"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Исполнитель________________________________ ________________</w:t>
      </w:r>
    </w:p>
    <w:p w14:paraId="40B1E152"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фамилия, имя и отчество (при его наличии) телефон</w:t>
      </w:r>
    </w:p>
    <w:p w14:paraId="031DE069"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Руководитель или лицо, на которое возложена функция по подписанию отчета</w:t>
      </w:r>
    </w:p>
    <w:p w14:paraId="2C36C98D"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____________________________________________ ________________</w:t>
      </w:r>
    </w:p>
    <w:p w14:paraId="4CDF02E9"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фамилия, имя и отчество (при его наличии) подпись</w:t>
      </w:r>
    </w:p>
    <w:p w14:paraId="227F8993"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Дата «______» ______________ 20__ года</w:t>
      </w:r>
    </w:p>
    <w:p w14:paraId="11CD9995" w14:textId="77777777" w:rsidR="002C285B" w:rsidRPr="00185A71" w:rsidRDefault="002C285B" w:rsidP="002C285B">
      <w:pPr>
        <w:pStyle w:val="pj"/>
        <w:spacing w:before="0" w:beforeAutospacing="0" w:after="0" w:afterAutospacing="0"/>
        <w:jc w:val="both"/>
        <w:rPr>
          <w:color w:val="auto"/>
          <w:sz w:val="28"/>
          <w:szCs w:val="28"/>
        </w:rPr>
      </w:pPr>
      <w:r w:rsidRPr="00185A71">
        <w:rPr>
          <w:rStyle w:val="s0"/>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обеспечении»</w:t>
      </w:r>
    </w:p>
    <w:p w14:paraId="1789A00E"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15CDF209" w14:textId="77777777" w:rsidR="002C285B" w:rsidRPr="00185A71" w:rsidRDefault="002C285B" w:rsidP="002C285B">
      <w:pPr>
        <w:spacing w:after="160" w:line="259" w:lineRule="auto"/>
        <w:rPr>
          <w:rStyle w:val="s0"/>
          <w:color w:val="auto"/>
          <w:sz w:val="28"/>
          <w:szCs w:val="28"/>
        </w:rPr>
      </w:pPr>
      <w:r w:rsidRPr="00185A71">
        <w:br w:type="page"/>
      </w:r>
    </w:p>
    <w:p w14:paraId="18CAF88C"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lastRenderedPageBreak/>
        <w:t>Приложение</w:t>
      </w:r>
    </w:p>
    <w:p w14:paraId="3DADCBF5" w14:textId="77777777" w:rsidR="002C285B" w:rsidRPr="00185A71" w:rsidRDefault="002C285B" w:rsidP="002C285B">
      <w:pPr>
        <w:pStyle w:val="pr"/>
        <w:spacing w:before="0" w:beforeAutospacing="0" w:after="0" w:afterAutospacing="0"/>
        <w:jc w:val="right"/>
        <w:rPr>
          <w:rStyle w:val="s0"/>
          <w:color w:val="auto"/>
          <w:sz w:val="28"/>
          <w:szCs w:val="28"/>
        </w:rPr>
      </w:pPr>
      <w:r w:rsidRPr="00185A71">
        <w:rPr>
          <w:rStyle w:val="s0"/>
          <w:color w:val="auto"/>
          <w:sz w:val="28"/>
          <w:szCs w:val="28"/>
        </w:rPr>
        <w:t xml:space="preserve">к форме, предназначенной </w:t>
      </w:r>
    </w:p>
    <w:p w14:paraId="4F763937" w14:textId="77777777" w:rsidR="002C285B" w:rsidRPr="00185A71" w:rsidRDefault="002C285B" w:rsidP="002C285B">
      <w:pPr>
        <w:pStyle w:val="pr"/>
        <w:spacing w:before="0" w:beforeAutospacing="0" w:after="0" w:afterAutospacing="0"/>
        <w:jc w:val="right"/>
        <w:rPr>
          <w:rStyle w:val="s0"/>
          <w:color w:val="auto"/>
          <w:sz w:val="28"/>
          <w:szCs w:val="28"/>
        </w:rPr>
      </w:pPr>
      <w:r w:rsidRPr="00185A71">
        <w:rPr>
          <w:rStyle w:val="s0"/>
          <w:color w:val="auto"/>
          <w:sz w:val="28"/>
          <w:szCs w:val="28"/>
        </w:rPr>
        <w:t xml:space="preserve">для сбора административных </w:t>
      </w:r>
    </w:p>
    <w:p w14:paraId="057DCA33" w14:textId="77777777" w:rsidR="002C285B" w:rsidRPr="00185A71" w:rsidRDefault="002C285B" w:rsidP="002C285B">
      <w:pPr>
        <w:pStyle w:val="pr"/>
        <w:spacing w:before="0" w:beforeAutospacing="0" w:after="0" w:afterAutospacing="0"/>
        <w:jc w:val="right"/>
        <w:rPr>
          <w:rStyle w:val="s0"/>
          <w:color w:val="auto"/>
          <w:sz w:val="28"/>
          <w:szCs w:val="28"/>
        </w:rPr>
      </w:pPr>
      <w:r w:rsidRPr="00185A71">
        <w:rPr>
          <w:rStyle w:val="s0"/>
          <w:color w:val="auto"/>
          <w:sz w:val="28"/>
          <w:szCs w:val="28"/>
        </w:rPr>
        <w:t xml:space="preserve">данных на безвозмездной основе, </w:t>
      </w:r>
    </w:p>
    <w:p w14:paraId="45C2CA7D"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«Отчет об обеспечении»</w:t>
      </w:r>
    </w:p>
    <w:p w14:paraId="5CDEED95"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6F4D549A"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04B3923B" w14:textId="77777777" w:rsidR="002C285B" w:rsidRPr="00185A71" w:rsidRDefault="002C285B" w:rsidP="002C285B">
      <w:pPr>
        <w:pStyle w:val="pc"/>
        <w:spacing w:before="0" w:beforeAutospacing="0" w:after="0" w:afterAutospacing="0"/>
        <w:jc w:val="center"/>
        <w:rPr>
          <w:rStyle w:val="s1"/>
          <w:color w:val="auto"/>
          <w:sz w:val="28"/>
          <w:szCs w:val="28"/>
        </w:rPr>
      </w:pPr>
      <w:r w:rsidRPr="00185A71">
        <w:rPr>
          <w:rStyle w:val="s1"/>
          <w:color w:val="auto"/>
          <w:sz w:val="28"/>
          <w:szCs w:val="28"/>
        </w:rPr>
        <w:t xml:space="preserve">Пояснение по заполнению формы, предназначенной для сбора административных данных на безвозмездной основе </w:t>
      </w:r>
    </w:p>
    <w:p w14:paraId="77FDA5B1"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«Отчет об обеспечении»</w:t>
      </w:r>
      <w:r w:rsidRPr="00185A71">
        <w:rPr>
          <w:rStyle w:val="s1"/>
          <w:color w:val="auto"/>
          <w:sz w:val="28"/>
          <w:szCs w:val="28"/>
        </w:rPr>
        <w:br/>
        <w:t xml:space="preserve">(индекс – CR_P1, периодичность – по мере изменения </w:t>
      </w:r>
      <w:r w:rsidRPr="00185A71">
        <w:rPr>
          <w:rStyle w:val="s1"/>
          <w:color w:val="auto"/>
          <w:sz w:val="28"/>
          <w:szCs w:val="28"/>
        </w:rPr>
        <w:br/>
        <w:t>или получения данных об обеспечении)</w:t>
      </w:r>
    </w:p>
    <w:p w14:paraId="58CA6359" w14:textId="77777777" w:rsidR="002C285B" w:rsidRPr="00185A71" w:rsidRDefault="002C285B" w:rsidP="002C285B">
      <w:pPr>
        <w:pStyle w:val="pc"/>
        <w:spacing w:before="0" w:beforeAutospacing="0" w:after="0" w:afterAutospacing="0"/>
        <w:jc w:val="center"/>
        <w:rPr>
          <w:color w:val="auto"/>
          <w:sz w:val="28"/>
          <w:szCs w:val="28"/>
        </w:rPr>
      </w:pPr>
    </w:p>
    <w:p w14:paraId="67522479" w14:textId="77777777" w:rsidR="002C285B" w:rsidRPr="00185A71" w:rsidRDefault="002C285B" w:rsidP="002C285B">
      <w:pPr>
        <w:pStyle w:val="pc"/>
        <w:spacing w:before="0" w:beforeAutospacing="0" w:after="0" w:afterAutospacing="0"/>
        <w:jc w:val="center"/>
        <w:rPr>
          <w:color w:val="auto"/>
          <w:sz w:val="28"/>
          <w:szCs w:val="28"/>
        </w:rPr>
      </w:pPr>
    </w:p>
    <w:p w14:paraId="554E1950"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Глава 1. Общие положения</w:t>
      </w:r>
    </w:p>
    <w:p w14:paraId="302DE65C" w14:textId="77777777" w:rsidR="002C285B" w:rsidRPr="00185A71" w:rsidRDefault="002C285B" w:rsidP="002C285B">
      <w:pPr>
        <w:pStyle w:val="pj"/>
        <w:spacing w:before="0" w:beforeAutospacing="0" w:after="0" w:afterAutospacing="0"/>
        <w:jc w:val="center"/>
        <w:rPr>
          <w:color w:val="auto"/>
          <w:sz w:val="28"/>
          <w:szCs w:val="28"/>
        </w:rPr>
      </w:pPr>
    </w:p>
    <w:p w14:paraId="6BEB182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обеспечении» (далее – Форма).</w:t>
      </w:r>
    </w:p>
    <w:p w14:paraId="350AB45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 Форму подписывают руководитель или лицо, на которое возложена функция по подписанию отчета.</w:t>
      </w:r>
    </w:p>
    <w:p w14:paraId="76B5202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3. Стоимостные показатели в Форме указываются в формате числа с двумя знаками после запятой, в </w:t>
      </w:r>
      <w:proofErr w:type="spellStart"/>
      <w:r w:rsidRPr="00185A71">
        <w:rPr>
          <w:rStyle w:val="s0"/>
          <w:color w:val="auto"/>
          <w:sz w:val="28"/>
          <w:szCs w:val="28"/>
        </w:rPr>
        <w:t>теңге</w:t>
      </w:r>
      <w:proofErr w:type="spellEnd"/>
      <w:r w:rsidRPr="00185A71">
        <w:rPr>
          <w:rStyle w:val="s0"/>
          <w:color w:val="auto"/>
          <w:sz w:val="28"/>
          <w:szCs w:val="28"/>
        </w:rPr>
        <w:t xml:space="preserve"> (в эквиваленте в </w:t>
      </w:r>
      <w:proofErr w:type="spellStart"/>
      <w:r w:rsidRPr="00185A71">
        <w:rPr>
          <w:rStyle w:val="s0"/>
          <w:color w:val="auto"/>
          <w:sz w:val="28"/>
          <w:szCs w:val="28"/>
        </w:rPr>
        <w:t>теңге</w:t>
      </w:r>
      <w:proofErr w:type="spellEnd"/>
      <w:r w:rsidRPr="00185A71">
        <w:rPr>
          <w:rStyle w:val="s0"/>
          <w:color w:val="auto"/>
          <w:sz w:val="28"/>
          <w:szCs w:val="28"/>
        </w:rPr>
        <w:t>), если наименование показателя не предусматривает указание стоимости в другой валюте.</w:t>
      </w:r>
    </w:p>
    <w:p w14:paraId="1DA075DB" w14:textId="77777777" w:rsidR="002C285B" w:rsidRPr="00185A71" w:rsidRDefault="002C285B" w:rsidP="002C285B">
      <w:pPr>
        <w:ind w:firstLine="709"/>
        <w:jc w:val="both"/>
        <w:rPr>
          <w:sz w:val="28"/>
          <w:szCs w:val="28"/>
        </w:rPr>
      </w:pPr>
      <w:r w:rsidRPr="00185A71">
        <w:rPr>
          <w:rStyle w:val="s0"/>
          <w:color w:val="auto"/>
          <w:sz w:val="28"/>
          <w:szCs w:val="28"/>
        </w:rPr>
        <w:t xml:space="preserve">4. При заполнении Формы коды указываются в соответствии с </w:t>
      </w:r>
      <w:r w:rsidRPr="00185A71">
        <w:rPr>
          <w:sz w:val="28"/>
          <w:szCs w:val="28"/>
        </w:rPr>
        <w:t>цифровым ресурсом, используемым для обработки данных (далее – Системный перечень данных).</w:t>
      </w:r>
    </w:p>
    <w:p w14:paraId="2FD610D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Даты в Форме указываются в формате: «ДД.ММ.ГГГГ», где «ДД» –- день, «ММ» – месяц, «ГГГГ» – год.</w:t>
      </w:r>
    </w:p>
    <w:p w14:paraId="4250465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5. Показатели Формы являются обязательными для заполнения, за исключением указанных в Пояснении случаев, в которых показатель не представляется или не является обязательным для заполнения.</w:t>
      </w:r>
    </w:p>
    <w:p w14:paraId="1CA67F33"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3A6A7EFA"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2296002F" w14:textId="77777777" w:rsidR="002C285B" w:rsidRPr="00185A71" w:rsidRDefault="002C285B" w:rsidP="002C285B">
      <w:pPr>
        <w:pStyle w:val="pc"/>
        <w:spacing w:before="0" w:beforeAutospacing="0" w:after="0" w:afterAutospacing="0"/>
        <w:jc w:val="center"/>
        <w:rPr>
          <w:b/>
          <w:color w:val="auto"/>
          <w:sz w:val="28"/>
          <w:szCs w:val="28"/>
        </w:rPr>
      </w:pPr>
      <w:r w:rsidRPr="00185A71">
        <w:rPr>
          <w:rStyle w:val="s1"/>
          <w:color w:val="auto"/>
          <w:sz w:val="28"/>
          <w:szCs w:val="28"/>
        </w:rPr>
        <w:t>Глава 2. Пояснение по заполнению Формы</w:t>
      </w:r>
    </w:p>
    <w:p w14:paraId="6F91C9DD" w14:textId="77777777" w:rsidR="002C285B" w:rsidRPr="00185A71" w:rsidRDefault="002C285B" w:rsidP="002C285B">
      <w:pPr>
        <w:pStyle w:val="pj"/>
        <w:spacing w:before="0" w:beforeAutospacing="0" w:after="0" w:afterAutospacing="0"/>
        <w:rPr>
          <w:b/>
          <w:color w:val="auto"/>
          <w:sz w:val="28"/>
          <w:szCs w:val="28"/>
        </w:rPr>
      </w:pPr>
      <w:r w:rsidRPr="00185A71">
        <w:rPr>
          <w:rStyle w:val="s0"/>
          <w:b/>
          <w:color w:val="auto"/>
          <w:sz w:val="28"/>
          <w:szCs w:val="28"/>
        </w:rPr>
        <w:t> </w:t>
      </w:r>
    </w:p>
    <w:p w14:paraId="46FA055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6. В Форме передаются сведения об обеспечении, принятом кредитором по займам (условным обязательствам) на основании договора о залоге, гарантии и поручительства, договора страхования, или прочем обеспечении, включая обеспечение в виде денег, поступающих в будущем.</w:t>
      </w:r>
    </w:p>
    <w:p w14:paraId="00ACB82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Если заем (условное обязательство) не обеспечен залогом, гарантией или поручительством, и иными видами обеспечения, предусмотренными </w:t>
      </w:r>
      <w:r w:rsidRPr="00185A71">
        <w:rPr>
          <w:color w:val="auto"/>
          <w:sz w:val="28"/>
          <w:szCs w:val="28"/>
        </w:rPr>
        <w:t>Системным перечнем данных</w:t>
      </w:r>
      <w:r w:rsidRPr="00185A71">
        <w:rPr>
          <w:rStyle w:val="s0"/>
          <w:color w:val="auto"/>
          <w:sz w:val="28"/>
          <w:szCs w:val="28"/>
        </w:rPr>
        <w:t>, то сведения по Форме не передаются.</w:t>
      </w:r>
    </w:p>
    <w:p w14:paraId="7D214AD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Если по займу отдельный договор о залоге не заключен, но договором займа предусмотрено право обращения взыскания на залоговое имущество при неисполнении субъектом кредитной истории (являющимся должником) обязательств, в качестве договора о залоге указывается соответствующий договор займа.</w:t>
      </w:r>
    </w:p>
    <w:p w14:paraId="01410D6D"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 финансовому лизингу в качестве обеспечения указывается предмет лизинга.</w:t>
      </w:r>
    </w:p>
    <w:p w14:paraId="37ACBC3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Договор о залоге связывается посредством идентификаторов со всеми договорами займа (условного обязательства), по которым соответствующее залоговое имущество (гарантия или поручительство, или прочее имущество) выступает обеспечением. Связь каждого договора о залоге с договором займа (условного обязательства) указывается отдельно.</w:t>
      </w:r>
    </w:p>
    <w:p w14:paraId="78BDEEA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договор о залоге прекращен, то на соответствующую учетную дату в Таблице 2 по обеспеченным им займам (условным обязательствам) указывается обнуление распределенной доли.</w:t>
      </w:r>
    </w:p>
    <w:p w14:paraId="2979BCC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договор займа (условного обязательства) прекращен, то на соответствующую учетную дату в Таблице 2 по указанному займу (условному обязательству) указывается обнуление распределенной доли.</w:t>
      </w:r>
    </w:p>
    <w:p w14:paraId="3E4C3A5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Таблице 2 одному договору займа (условного обязательства) допускается соответствие нескольких договоров о залоге, одному договору о залоге допускается соответствие нескольких договоров займа (условного обязательства).</w:t>
      </w:r>
    </w:p>
    <w:p w14:paraId="0D680FB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При изменении данных по определенному показателю соответствующая информация подлежит актуализации на учетную дату, по состоянию на которую произошло изменение.</w:t>
      </w:r>
    </w:p>
    <w:p w14:paraId="6C2F20E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7. В строках 1.1 и 1.2 Таблицы 1 отражаются номер и дата договора о залоге, гарантии и поручительства или прочего обеспечения, на основании которого кредитор (залогодержатель) имеет право при неисполнении субъектом кредитной истории (являющимся должником) обеспеченного залогом обязательства по займу (условному обязательству) получить удовлетворение из стоимости залогового имущества, предъявить требование по неисполненному обязательству к гаранту или поручителю, или прочему лицу в соответствии с договором.</w:t>
      </w:r>
    </w:p>
    <w:p w14:paraId="670E978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Показатели «номер договора», «дата договора» служат идентификаторами договора залога или прочего обеспечения в цифровой системе Национального Банка Республики Казахстан, предназначенной для сбора отчетности по займам и условным обязательствам, и являются уникальными для кредитора, представившего сведения о договоре, и неизменными в течение периода действия договора. Кредитор обеспечивает указание показателей, идентичных номеру и дате заключенного им договора залога или прочего обеспечения.</w:t>
      </w:r>
    </w:p>
    <w:p w14:paraId="35D742A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в рамках одного договора о залоге предусмотрено несколько видов обеспечения, каждый из этих видов обеспечения указывается с номером и датой данного договора.</w:t>
      </w:r>
    </w:p>
    <w:p w14:paraId="1E24ADC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В целях обеспечения уникальности, если внутренними документами кредитора предусмотрено присвоение договору о залоге другого идентификационного номера в автоматизированных системах, то в качестве номера договора о залоге допускается передача данного идентификационного номера, являющегося неизменным в течение периода действия договора.</w:t>
      </w:r>
    </w:p>
    <w:p w14:paraId="002B6C1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8. В строке 2 Таблицы 1 указываются фактическая дата окончания срока действия договора о залоге и основание прекращения залога.</w:t>
      </w:r>
    </w:p>
    <w:p w14:paraId="1CDF263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Фактическая дата прекращения договора о залоге ранее даты договора о залоге и позднее отчетной даты не допускается.</w:t>
      </w:r>
    </w:p>
    <w:p w14:paraId="37CA071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9. Строка 4.1 Таблицы 1 предназначена для классификации обеспечения, предусмотренного договором, по видам в соответствии с </w:t>
      </w:r>
      <w:r w:rsidRPr="00185A71">
        <w:rPr>
          <w:color w:val="auto"/>
          <w:sz w:val="28"/>
          <w:szCs w:val="28"/>
        </w:rPr>
        <w:t>Системным перечнем данных</w:t>
      </w:r>
      <w:r w:rsidRPr="00185A71">
        <w:rPr>
          <w:rStyle w:val="s0"/>
          <w:color w:val="auto"/>
          <w:sz w:val="28"/>
          <w:szCs w:val="28"/>
        </w:rPr>
        <w:t>.</w:t>
      </w:r>
    </w:p>
    <w:p w14:paraId="5C7ECFED"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10. Строка 4.2 Таблицы 1 предназначена для отражения вида валюты по договору и указывается в соответствии с национальным классификатором Республики Казахстан НК РК 07 ISO 4217 «Коды для представления валют и фондов».</w:t>
      </w:r>
    </w:p>
    <w:p w14:paraId="07FB976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11. Строка 4.3 Таблицы 1 предназначена для отражения стоимости обеспечения, рассчитанной в соответствии с залоговой политикой кредитора.</w:t>
      </w:r>
    </w:p>
    <w:p w14:paraId="59EB4DB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Строка 4.4 Таблицы 1 предназначена для отражения рыночной стоимости обеспечения до применения дисконтов иных корректировок, исходя из последней на отчетную дату оценки (переоценки).</w:t>
      </w:r>
    </w:p>
    <w:p w14:paraId="33121BE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Строка 4.5 Таблицы 1 предназначена для отражения номера счета, на котором учитывается стоимость обеспечения.</w:t>
      </w:r>
    </w:p>
    <w:p w14:paraId="58C581B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Залоговая и рыночная стоимости указываются отдельно по каждому обеспечению в рамках договора о залоге.</w:t>
      </w:r>
    </w:p>
    <w:p w14:paraId="2C0E8C5F"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12. Строка 4.6 Таблицы 1 предназначена для отражения места регистрации движимого имущества и местонахождения недвижимого имущества, принятых в обеспечение в соответствии с договором о залоге, и является обязательной для заполнения для всех видов обеспечения, являющегося движимым и недвижимым имуществом.</w:t>
      </w:r>
    </w:p>
    <w:p w14:paraId="452BDD2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13. В строке 4.7 Таблицы 1 для объекта недвижимости указывается кадастровый номер, для транспортных средств - уникальный код транспортного средства (при наличии), для других объектов залогового имущества, оцениваемого на индивидуальной основе – уникальный номер, однозначно идентифицирующий объект, для иных видов обеспечения показатель не передается.</w:t>
      </w:r>
    </w:p>
    <w:p w14:paraId="3ECFBCF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14. Строка 5 Таблицы 1 и строка 4 Таблицы 2 предназначены для отражения даты, по состоянию на которую учтены сведения об обеспечении.</w:t>
      </w:r>
    </w:p>
    <w:p w14:paraId="4291387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15. В строке 1 Таблицы 2 указываются номер и дата договора займа (условного обязательства), по которому соответствующий договор о залоге выступает обеспечением.</w:t>
      </w:r>
    </w:p>
    <w:p w14:paraId="58309DF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В строке 2 Таблицы 2 указываются номер и дата договора о залоге, выступающего обеспечением по соответствующему договору займа (условного обязательства).</w:t>
      </w:r>
    </w:p>
    <w:p w14:paraId="5C294ABF"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Кредитор обеспечивает соответствие номера и даты договора займа (условного обязательства) в Форме номеру и дате договора, указанных в Отчете о договоре займа (условного обязательства) согласно приложению 2 к Правилам.</w:t>
      </w:r>
    </w:p>
    <w:p w14:paraId="372573C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16. Строка 3.1 Таблицы 2 предназначена для отражения доли покрытия займа (условного обязательства) залогом, определенной как отношение стоимости части соответствующего залога, приходящейся на обеспечение соответствующего займа (условного обязательства), к задолженности по этому займу (остатку условного обязательства).</w:t>
      </w:r>
    </w:p>
    <w:p w14:paraId="32D8675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Строка 3.2 Таблицы 2 предназначена для отражения доли залога, приходящейся на покрытие займа (условного обязательства), определенной как отношение части стоимости соответствующего залога, приходящейся на обеспечение соответствующего займа (условного обязательства), к совокупной стоимости этого залога.</w:t>
      </w:r>
    </w:p>
    <w:p w14:paraId="3300AB8D"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качестве стоимости залога используется стоимость обеспечения, включаемая при расчете резервов (провизий), отражаемая в Отчете о провизиях и оценке рисков согласно приложению 5 к Правилам.</w:t>
      </w:r>
    </w:p>
    <w:p w14:paraId="3BC2163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качестве задолженности по займу используется балансовая стоимость займа до вычета сформированных против него резервов (провизий), по условным обязательствам используется остаток условного обязательства, учитываемый на внебалансовых счетах.</w:t>
      </w:r>
    </w:p>
    <w:p w14:paraId="1FDC101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Расчет распределенной доли покрытия займа (условного обязательства) залогом и распределенной доли залога, приходящейся на покрытие займа (условного обязательства), проводится при расчете резервов (провизий).</w:t>
      </w:r>
    </w:p>
    <w:p w14:paraId="5861BB0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Показатели в строках 3.1 и 3.2 Таблицы 2 являются обязательными для заполнения при наличии у кредитора соответствующей информации.</w:t>
      </w:r>
    </w:p>
    <w:p w14:paraId="26FE912F" w14:textId="371B0ADA" w:rsidR="00155E4A" w:rsidRDefault="00155E4A">
      <w:pPr>
        <w:spacing w:after="160" w:line="259" w:lineRule="auto"/>
        <w:rPr>
          <w:color w:val="000000"/>
          <w:sz w:val="28"/>
          <w:szCs w:val="28"/>
        </w:rPr>
      </w:pPr>
      <w:r>
        <w:rPr>
          <w:color w:val="000000"/>
          <w:sz w:val="28"/>
          <w:szCs w:val="28"/>
        </w:rPr>
        <w:br w:type="page"/>
      </w:r>
    </w:p>
    <w:p w14:paraId="1EE2D0A6"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lastRenderedPageBreak/>
        <w:t>Приложение 4</w:t>
      </w:r>
    </w:p>
    <w:p w14:paraId="7E6B2E31"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к Правилам представления отчетности по займам и условным обязательствам банками</w:t>
      </w:r>
    </w:p>
    <w:p w14:paraId="70D80F59"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второго уровня, филиалами банков-нерезидентов Республики Казахстан,</w:t>
      </w:r>
    </w:p>
    <w:p w14:paraId="2BD1CBC9"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акционерным обществом «Банк Развития Казахстана» и организациями,</w:t>
      </w:r>
    </w:p>
    <w:p w14:paraId="2A839AA3"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осуществляющими отдельные виды банковских операций</w:t>
      </w:r>
    </w:p>
    <w:p w14:paraId="15D03709" w14:textId="77777777" w:rsidR="002C285B" w:rsidRPr="00185A71" w:rsidRDefault="002C285B" w:rsidP="002C285B">
      <w:pPr>
        <w:pStyle w:val="pj"/>
        <w:spacing w:before="0" w:beforeAutospacing="0" w:after="0" w:afterAutospacing="0"/>
        <w:ind w:left="5387"/>
        <w:rPr>
          <w:color w:val="auto"/>
          <w:sz w:val="28"/>
          <w:szCs w:val="28"/>
        </w:rPr>
      </w:pPr>
      <w:r w:rsidRPr="00185A71">
        <w:rPr>
          <w:rStyle w:val="s0"/>
          <w:color w:val="auto"/>
          <w:sz w:val="28"/>
          <w:szCs w:val="28"/>
        </w:rPr>
        <w:t> </w:t>
      </w:r>
    </w:p>
    <w:p w14:paraId="6FDC033F"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Форма,</w:t>
      </w:r>
    </w:p>
    <w:p w14:paraId="667583D1"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предназначенная для сбора</w:t>
      </w:r>
    </w:p>
    <w:p w14:paraId="454ED38C" w14:textId="77777777" w:rsidR="002C285B" w:rsidRPr="00185A71" w:rsidRDefault="002C285B" w:rsidP="002C285B">
      <w:pPr>
        <w:pStyle w:val="pr"/>
        <w:spacing w:before="0" w:beforeAutospacing="0" w:after="0" w:afterAutospacing="0"/>
        <w:ind w:left="5387"/>
        <w:rPr>
          <w:color w:val="auto"/>
          <w:sz w:val="28"/>
          <w:szCs w:val="28"/>
        </w:rPr>
      </w:pPr>
      <w:r w:rsidRPr="00185A71">
        <w:rPr>
          <w:rStyle w:val="s0"/>
          <w:color w:val="auto"/>
          <w:sz w:val="28"/>
          <w:szCs w:val="28"/>
        </w:rPr>
        <w:t>административных данных</w:t>
      </w:r>
    </w:p>
    <w:p w14:paraId="7C168DE7"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084ED447"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533256E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Представляется: в Национальный Банк Республики Казахстан</w:t>
      </w:r>
    </w:p>
    <w:p w14:paraId="4D3D7F3D"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14:paraId="4B47296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Наименование административной формы: отчет об обслуживании займа (условного обязательства)</w:t>
      </w:r>
    </w:p>
    <w:p w14:paraId="040BC031"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Индекс формы, предназначенной для сбора административных данных на безвозмездной основе: CR_CS1</w:t>
      </w:r>
    </w:p>
    <w:p w14:paraId="51D8C9A1"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Периодичность: ежемесячная</w:t>
      </w:r>
    </w:p>
    <w:p w14:paraId="04BBF750"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Отчетный период: по состоянию на «___» _____________ 20__ года</w:t>
      </w:r>
    </w:p>
    <w:p w14:paraId="3A0B790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организации, осуществляющие отдельные виды банковских операций (далее – кредитор)</w:t>
      </w:r>
    </w:p>
    <w:p w14:paraId="652EC78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Срок представления формы, предназначенной для сбора административных данных на безвозмездной основе: ежемесячно, не позднее 10 (десятого) рабочего дня месяца, следующего за отчетным месяцем;</w:t>
      </w:r>
    </w:p>
    <w:p w14:paraId="4EA9528B"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БИН: __________________</w:t>
      </w:r>
    </w:p>
    <w:p w14:paraId="50D089CB"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Метод сбора: в электронном виде</w:t>
      </w:r>
    </w:p>
    <w:p w14:paraId="6B430EC7" w14:textId="77777777" w:rsidR="002C285B" w:rsidRPr="00185A71" w:rsidRDefault="002C285B" w:rsidP="002C285B">
      <w:pPr>
        <w:pStyle w:val="pj"/>
        <w:spacing w:before="0" w:beforeAutospacing="0" w:after="0" w:afterAutospacing="0"/>
        <w:rPr>
          <w:rStyle w:val="s0"/>
          <w:color w:val="auto"/>
          <w:sz w:val="28"/>
          <w:szCs w:val="28"/>
        </w:rPr>
      </w:pPr>
      <w:r w:rsidRPr="00185A71">
        <w:rPr>
          <w:rStyle w:val="s0"/>
          <w:color w:val="auto"/>
          <w:sz w:val="28"/>
          <w:szCs w:val="28"/>
        </w:rPr>
        <w:t> </w:t>
      </w:r>
    </w:p>
    <w:p w14:paraId="069AE6ED" w14:textId="77777777" w:rsidR="002C285B" w:rsidRPr="00185A71" w:rsidRDefault="002C285B" w:rsidP="002C285B">
      <w:pPr>
        <w:spacing w:after="160" w:line="259" w:lineRule="auto"/>
        <w:rPr>
          <w:rStyle w:val="s0"/>
          <w:color w:val="auto"/>
          <w:sz w:val="28"/>
          <w:szCs w:val="28"/>
        </w:rPr>
      </w:pPr>
      <w:r w:rsidRPr="00185A71">
        <w:br w:type="page"/>
      </w:r>
    </w:p>
    <w:p w14:paraId="7F99C4AC" w14:textId="77777777" w:rsidR="002C285B" w:rsidRPr="00185A71" w:rsidRDefault="002C285B" w:rsidP="002C285B">
      <w:pPr>
        <w:pStyle w:val="pj"/>
        <w:spacing w:before="0" w:beforeAutospacing="0" w:after="0" w:afterAutospacing="0"/>
        <w:rPr>
          <w:color w:val="auto"/>
          <w:sz w:val="28"/>
          <w:szCs w:val="28"/>
        </w:rPr>
      </w:pPr>
    </w:p>
    <w:tbl>
      <w:tblPr>
        <w:tblW w:w="5000" w:type="pct"/>
        <w:jc w:val="center"/>
        <w:tblCellMar>
          <w:left w:w="0" w:type="dxa"/>
          <w:right w:w="0" w:type="dxa"/>
        </w:tblCellMar>
        <w:tblLook w:val="04A0" w:firstRow="1" w:lastRow="0" w:firstColumn="1" w:lastColumn="0" w:noHBand="0" w:noVBand="1"/>
      </w:tblPr>
      <w:tblGrid>
        <w:gridCol w:w="916"/>
        <w:gridCol w:w="7381"/>
        <w:gridCol w:w="1320"/>
      </w:tblGrid>
      <w:tr w:rsidR="002C285B" w:rsidRPr="00185A71" w14:paraId="7C3F7C0F" w14:textId="77777777" w:rsidTr="00FD289F">
        <w:trPr>
          <w:jc w:val="center"/>
        </w:trPr>
        <w:tc>
          <w:tcPr>
            <w:tcW w:w="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1AEBA0"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w:t>
            </w:r>
          </w:p>
        </w:tc>
        <w:tc>
          <w:tcPr>
            <w:tcW w:w="4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CE3DC1"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Наименование показателей</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23ECC8"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Значение</w:t>
            </w:r>
          </w:p>
        </w:tc>
      </w:tr>
      <w:tr w:rsidR="002C285B" w:rsidRPr="00185A71" w14:paraId="3B5DC89C"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874FA0"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2406707D"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6162A34" w14:textId="77777777" w:rsidR="002C285B" w:rsidRPr="00185A71" w:rsidRDefault="002C285B" w:rsidP="00FD289F">
            <w:pPr>
              <w:pStyle w:val="pc"/>
              <w:spacing w:before="0" w:beforeAutospacing="0" w:after="0" w:afterAutospacing="0"/>
              <w:rPr>
                <w:color w:val="auto"/>
                <w:sz w:val="28"/>
                <w:szCs w:val="28"/>
              </w:rPr>
            </w:pPr>
            <w:r w:rsidRPr="00185A71">
              <w:rPr>
                <w:color w:val="auto"/>
                <w:sz w:val="28"/>
                <w:szCs w:val="28"/>
              </w:rPr>
              <w:t>3</w:t>
            </w:r>
          </w:p>
        </w:tc>
      </w:tr>
      <w:tr w:rsidR="002C285B" w:rsidRPr="00185A71" w14:paraId="3420B808"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E5D999" w14:textId="77777777" w:rsidR="002C285B" w:rsidRPr="00185A71" w:rsidRDefault="002C285B" w:rsidP="00FD289F">
            <w:pPr>
              <w:pStyle w:val="p"/>
              <w:rPr>
                <w:color w:val="auto"/>
                <w:sz w:val="28"/>
                <w:szCs w:val="28"/>
              </w:rPr>
            </w:pPr>
            <w:r w:rsidRPr="00185A71">
              <w:rPr>
                <w:color w:val="auto"/>
                <w:sz w:val="28"/>
                <w:szCs w:val="28"/>
              </w:rPr>
              <w:t>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7D97CA6" w14:textId="77777777" w:rsidR="002C285B" w:rsidRPr="00185A71" w:rsidRDefault="002C285B" w:rsidP="00FD289F">
            <w:pPr>
              <w:pStyle w:val="p"/>
              <w:rPr>
                <w:color w:val="auto"/>
                <w:sz w:val="28"/>
                <w:szCs w:val="28"/>
              </w:rPr>
            </w:pPr>
            <w:r w:rsidRPr="00185A71">
              <w:rPr>
                <w:color w:val="auto"/>
                <w:sz w:val="28"/>
                <w:szCs w:val="28"/>
              </w:rPr>
              <w:t>Идентификационные сведения по договору займа (условного обязательства):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D8FE3BE" w14:textId="77777777" w:rsidR="002C285B" w:rsidRPr="00185A71" w:rsidRDefault="002C285B" w:rsidP="00FD289F">
            <w:pPr>
              <w:rPr>
                <w:sz w:val="28"/>
                <w:szCs w:val="28"/>
              </w:rPr>
            </w:pPr>
          </w:p>
        </w:tc>
      </w:tr>
      <w:tr w:rsidR="002C285B" w:rsidRPr="00185A71" w14:paraId="18E8CD4E"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40D3BC" w14:textId="77777777" w:rsidR="002C285B" w:rsidRPr="00185A71" w:rsidRDefault="002C285B" w:rsidP="00FD289F">
            <w:pPr>
              <w:pStyle w:val="p"/>
              <w:rPr>
                <w:color w:val="auto"/>
                <w:sz w:val="28"/>
                <w:szCs w:val="28"/>
              </w:rPr>
            </w:pPr>
            <w:r w:rsidRPr="00185A71">
              <w:rPr>
                <w:color w:val="auto"/>
                <w:sz w:val="28"/>
                <w:szCs w:val="28"/>
              </w:rPr>
              <w:t>1.1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007C26A" w14:textId="77777777" w:rsidR="002C285B" w:rsidRPr="00185A71" w:rsidRDefault="002C285B" w:rsidP="00FD289F">
            <w:pPr>
              <w:pStyle w:val="p"/>
              <w:rPr>
                <w:color w:val="auto"/>
                <w:sz w:val="28"/>
                <w:szCs w:val="28"/>
              </w:rPr>
            </w:pPr>
            <w:r w:rsidRPr="00185A71">
              <w:rPr>
                <w:color w:val="auto"/>
                <w:sz w:val="28"/>
                <w:szCs w:val="28"/>
              </w:rPr>
              <w:t>номер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4BA44A9" w14:textId="77777777" w:rsidR="002C285B" w:rsidRPr="00185A71" w:rsidRDefault="002C285B" w:rsidP="00FD289F">
            <w:pPr>
              <w:rPr>
                <w:sz w:val="28"/>
                <w:szCs w:val="28"/>
              </w:rPr>
            </w:pPr>
          </w:p>
        </w:tc>
      </w:tr>
      <w:tr w:rsidR="002C285B" w:rsidRPr="00185A71" w14:paraId="2B738CAE"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18EEDF" w14:textId="77777777" w:rsidR="002C285B" w:rsidRPr="00185A71" w:rsidRDefault="002C285B" w:rsidP="00FD289F">
            <w:pPr>
              <w:pStyle w:val="p"/>
              <w:rPr>
                <w:color w:val="auto"/>
                <w:sz w:val="28"/>
                <w:szCs w:val="28"/>
              </w:rPr>
            </w:pPr>
            <w:r w:rsidRPr="00185A71">
              <w:rPr>
                <w:color w:val="auto"/>
                <w:sz w:val="28"/>
                <w:szCs w:val="28"/>
              </w:rPr>
              <w:t>1.2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590AA10" w14:textId="77777777" w:rsidR="002C285B" w:rsidRPr="00185A71" w:rsidRDefault="002C285B" w:rsidP="00FD289F">
            <w:pPr>
              <w:pStyle w:val="p"/>
              <w:rPr>
                <w:color w:val="auto"/>
                <w:sz w:val="28"/>
                <w:szCs w:val="28"/>
              </w:rPr>
            </w:pPr>
            <w:r w:rsidRPr="00185A71">
              <w:rPr>
                <w:color w:val="auto"/>
                <w:sz w:val="28"/>
                <w:szCs w:val="28"/>
              </w:rPr>
              <w:t>дата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9D92BD6" w14:textId="77777777" w:rsidR="002C285B" w:rsidRPr="00185A71" w:rsidRDefault="002C285B" w:rsidP="00FD289F">
            <w:pPr>
              <w:rPr>
                <w:sz w:val="28"/>
                <w:szCs w:val="28"/>
              </w:rPr>
            </w:pPr>
          </w:p>
        </w:tc>
      </w:tr>
      <w:tr w:rsidR="002C285B" w:rsidRPr="00185A71" w14:paraId="6521F3AC"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E8C42F" w14:textId="77777777" w:rsidR="002C285B" w:rsidRPr="00185A71" w:rsidRDefault="002C285B" w:rsidP="00FD289F">
            <w:pPr>
              <w:pStyle w:val="p"/>
              <w:rPr>
                <w:color w:val="auto"/>
                <w:sz w:val="28"/>
                <w:szCs w:val="28"/>
              </w:rPr>
            </w:pPr>
            <w:r w:rsidRPr="00185A71">
              <w:rPr>
                <w:color w:val="auto"/>
                <w:sz w:val="28"/>
                <w:szCs w:val="28"/>
              </w:rPr>
              <w:t>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EBAF1CE" w14:textId="77777777" w:rsidR="002C285B" w:rsidRPr="00185A71" w:rsidRDefault="002C285B" w:rsidP="00FD289F">
            <w:pPr>
              <w:pStyle w:val="p"/>
              <w:rPr>
                <w:color w:val="auto"/>
                <w:sz w:val="28"/>
                <w:szCs w:val="28"/>
              </w:rPr>
            </w:pPr>
            <w:r w:rsidRPr="00185A71">
              <w:rPr>
                <w:color w:val="auto"/>
                <w:sz w:val="28"/>
                <w:szCs w:val="28"/>
              </w:rPr>
              <w:t>Информация о текущих требованиях и движении средств за отчетный период:</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4DB1E31" w14:textId="77777777" w:rsidR="002C285B" w:rsidRPr="00185A71" w:rsidRDefault="002C285B" w:rsidP="00FD289F">
            <w:pPr>
              <w:rPr>
                <w:sz w:val="28"/>
                <w:szCs w:val="28"/>
              </w:rPr>
            </w:pPr>
          </w:p>
        </w:tc>
      </w:tr>
      <w:tr w:rsidR="002C285B" w:rsidRPr="00185A71" w14:paraId="2198C679"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8DFE53" w14:textId="77777777" w:rsidR="002C285B" w:rsidRPr="00185A71" w:rsidRDefault="002C285B" w:rsidP="00FD289F">
            <w:pPr>
              <w:pStyle w:val="p"/>
              <w:rPr>
                <w:color w:val="auto"/>
                <w:sz w:val="28"/>
                <w:szCs w:val="28"/>
              </w:rPr>
            </w:pPr>
            <w:r w:rsidRPr="00185A71">
              <w:rPr>
                <w:color w:val="auto"/>
                <w:sz w:val="28"/>
                <w:szCs w:val="28"/>
              </w:rPr>
              <w:t>2.1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C62A51E" w14:textId="77777777" w:rsidR="002C285B" w:rsidRPr="00185A71" w:rsidRDefault="002C285B" w:rsidP="00FD289F">
            <w:pPr>
              <w:pStyle w:val="p"/>
              <w:rPr>
                <w:color w:val="auto"/>
                <w:sz w:val="28"/>
                <w:szCs w:val="28"/>
              </w:rPr>
            </w:pPr>
            <w:r w:rsidRPr="00185A71">
              <w:rPr>
                <w:color w:val="auto"/>
                <w:sz w:val="28"/>
                <w:szCs w:val="28"/>
              </w:rPr>
              <w:t xml:space="preserve">Начислено за отчетный период (в </w:t>
            </w:r>
            <w:proofErr w:type="spellStart"/>
            <w:r w:rsidRPr="00185A71">
              <w:rPr>
                <w:color w:val="auto"/>
                <w:sz w:val="28"/>
                <w:szCs w:val="28"/>
              </w:rPr>
              <w:t>теңге</w:t>
            </w:r>
            <w:proofErr w:type="spellEnd"/>
            <w:r w:rsidRPr="00185A71">
              <w:rPr>
                <w:color w:val="auto"/>
                <w:sz w:val="28"/>
                <w:szCs w:val="28"/>
              </w:rPr>
              <w:t>, в валюте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F657079" w14:textId="77777777" w:rsidR="002C285B" w:rsidRPr="00185A71" w:rsidRDefault="002C285B" w:rsidP="00FD289F">
            <w:pPr>
              <w:rPr>
                <w:sz w:val="28"/>
                <w:szCs w:val="28"/>
              </w:rPr>
            </w:pPr>
          </w:p>
        </w:tc>
      </w:tr>
      <w:tr w:rsidR="002C285B" w:rsidRPr="00185A71" w14:paraId="359533A1"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02D4D0" w14:textId="77777777" w:rsidR="002C285B" w:rsidRPr="00185A71" w:rsidRDefault="002C285B" w:rsidP="00FD289F">
            <w:pPr>
              <w:pStyle w:val="p"/>
              <w:rPr>
                <w:color w:val="auto"/>
                <w:sz w:val="28"/>
                <w:szCs w:val="28"/>
              </w:rPr>
            </w:pPr>
            <w:r w:rsidRPr="00185A71">
              <w:rPr>
                <w:color w:val="auto"/>
                <w:sz w:val="28"/>
                <w:szCs w:val="28"/>
              </w:rPr>
              <w:t>2.1.1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0AB2CFD" w14:textId="77777777" w:rsidR="002C285B" w:rsidRPr="00185A71" w:rsidRDefault="002C285B" w:rsidP="00FD289F">
            <w:pPr>
              <w:pStyle w:val="p"/>
              <w:rPr>
                <w:color w:val="auto"/>
                <w:sz w:val="28"/>
                <w:szCs w:val="28"/>
              </w:rPr>
            </w:pPr>
            <w:r w:rsidRPr="00185A71">
              <w:rPr>
                <w:color w:val="auto"/>
                <w:sz w:val="28"/>
                <w:szCs w:val="28"/>
              </w:rPr>
              <w:t>вознаграждения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1E9E8CF" w14:textId="77777777" w:rsidR="002C285B" w:rsidRPr="00185A71" w:rsidRDefault="002C285B" w:rsidP="00FD289F">
            <w:pPr>
              <w:rPr>
                <w:sz w:val="28"/>
                <w:szCs w:val="28"/>
              </w:rPr>
            </w:pPr>
          </w:p>
        </w:tc>
      </w:tr>
      <w:tr w:rsidR="002C285B" w:rsidRPr="00185A71" w14:paraId="14E7DA0F"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EA66A7" w14:textId="77777777" w:rsidR="002C285B" w:rsidRPr="00185A71" w:rsidRDefault="002C285B" w:rsidP="00FD289F">
            <w:pPr>
              <w:pStyle w:val="p"/>
              <w:rPr>
                <w:color w:val="auto"/>
                <w:sz w:val="28"/>
                <w:szCs w:val="28"/>
              </w:rPr>
            </w:pPr>
            <w:r w:rsidRPr="00185A71">
              <w:rPr>
                <w:color w:val="auto"/>
                <w:sz w:val="28"/>
                <w:szCs w:val="28"/>
              </w:rPr>
              <w:t>2.1.2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3670F33A" w14:textId="77777777" w:rsidR="002C285B" w:rsidRPr="00185A71" w:rsidRDefault="002C285B" w:rsidP="00FD289F">
            <w:pPr>
              <w:pStyle w:val="p"/>
              <w:rPr>
                <w:color w:val="auto"/>
                <w:sz w:val="28"/>
                <w:szCs w:val="28"/>
              </w:rPr>
            </w:pPr>
            <w:r w:rsidRPr="00185A71">
              <w:rPr>
                <w:color w:val="auto"/>
                <w:sz w:val="28"/>
                <w:szCs w:val="28"/>
              </w:rPr>
              <w:t>штрафов и пени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62FDAC1" w14:textId="77777777" w:rsidR="002C285B" w:rsidRPr="00185A71" w:rsidRDefault="002C285B" w:rsidP="00FD289F">
            <w:pPr>
              <w:rPr>
                <w:sz w:val="28"/>
                <w:szCs w:val="28"/>
              </w:rPr>
            </w:pPr>
          </w:p>
        </w:tc>
      </w:tr>
      <w:tr w:rsidR="002C285B" w:rsidRPr="00185A71" w14:paraId="0A493CAD"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A530EA" w14:textId="77777777" w:rsidR="002C285B" w:rsidRPr="00185A71" w:rsidRDefault="002C285B" w:rsidP="00FD289F">
            <w:pPr>
              <w:pStyle w:val="p"/>
              <w:rPr>
                <w:color w:val="auto"/>
                <w:sz w:val="28"/>
                <w:szCs w:val="28"/>
              </w:rPr>
            </w:pPr>
            <w:r w:rsidRPr="00185A71">
              <w:rPr>
                <w:color w:val="auto"/>
                <w:sz w:val="28"/>
                <w:szCs w:val="28"/>
              </w:rPr>
              <w:t>2.2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5525513" w14:textId="77777777" w:rsidR="002C285B" w:rsidRPr="00185A71" w:rsidRDefault="002C285B" w:rsidP="00FD289F">
            <w:pPr>
              <w:pStyle w:val="p"/>
              <w:rPr>
                <w:color w:val="auto"/>
                <w:sz w:val="28"/>
                <w:szCs w:val="28"/>
              </w:rPr>
            </w:pPr>
            <w:r w:rsidRPr="00185A71">
              <w:rPr>
                <w:color w:val="auto"/>
                <w:sz w:val="28"/>
                <w:szCs w:val="28"/>
              </w:rPr>
              <w:t xml:space="preserve">Выдано в отчетном периоде (в </w:t>
            </w:r>
            <w:proofErr w:type="spellStart"/>
            <w:r w:rsidRPr="00185A71">
              <w:rPr>
                <w:color w:val="auto"/>
                <w:sz w:val="28"/>
                <w:szCs w:val="28"/>
              </w:rPr>
              <w:t>теңге</w:t>
            </w:r>
            <w:proofErr w:type="spellEnd"/>
            <w:r w:rsidRPr="00185A71">
              <w:rPr>
                <w:color w:val="auto"/>
                <w:sz w:val="28"/>
                <w:szCs w:val="28"/>
              </w:rPr>
              <w:t>, в валюте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296B277" w14:textId="77777777" w:rsidR="002C285B" w:rsidRPr="00185A71" w:rsidRDefault="002C285B" w:rsidP="00FD289F">
            <w:pPr>
              <w:rPr>
                <w:sz w:val="28"/>
                <w:szCs w:val="28"/>
              </w:rPr>
            </w:pPr>
          </w:p>
        </w:tc>
      </w:tr>
      <w:tr w:rsidR="002C285B" w:rsidRPr="00185A71" w14:paraId="142D6B8C"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A96A3A" w14:textId="77777777" w:rsidR="002C285B" w:rsidRPr="00185A71" w:rsidRDefault="002C285B" w:rsidP="00FD289F">
            <w:pPr>
              <w:pStyle w:val="p"/>
              <w:rPr>
                <w:color w:val="auto"/>
                <w:sz w:val="28"/>
                <w:szCs w:val="28"/>
              </w:rPr>
            </w:pPr>
            <w:r w:rsidRPr="00185A71">
              <w:rPr>
                <w:color w:val="auto"/>
                <w:sz w:val="28"/>
                <w:szCs w:val="28"/>
              </w:rPr>
              <w:t>2.3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C5D0173" w14:textId="77777777" w:rsidR="002C285B" w:rsidRPr="00185A71" w:rsidRDefault="002C285B" w:rsidP="00FD289F">
            <w:pPr>
              <w:pStyle w:val="p"/>
              <w:rPr>
                <w:color w:val="auto"/>
                <w:sz w:val="28"/>
                <w:szCs w:val="28"/>
              </w:rPr>
            </w:pPr>
            <w:r w:rsidRPr="00185A71">
              <w:rPr>
                <w:color w:val="auto"/>
                <w:sz w:val="28"/>
                <w:szCs w:val="28"/>
              </w:rPr>
              <w:t>Фактическая дата выдачи в отчетном периоде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70D4C1B" w14:textId="77777777" w:rsidR="002C285B" w:rsidRPr="00185A71" w:rsidRDefault="002C285B" w:rsidP="00FD289F">
            <w:pPr>
              <w:rPr>
                <w:sz w:val="28"/>
                <w:szCs w:val="28"/>
              </w:rPr>
            </w:pPr>
          </w:p>
        </w:tc>
      </w:tr>
      <w:tr w:rsidR="002C285B" w:rsidRPr="00185A71" w14:paraId="5D0CC35E"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839521" w14:textId="77777777" w:rsidR="002C285B" w:rsidRPr="00185A71" w:rsidRDefault="002C285B" w:rsidP="00FD289F">
            <w:pPr>
              <w:pStyle w:val="p"/>
              <w:rPr>
                <w:color w:val="auto"/>
                <w:sz w:val="28"/>
                <w:szCs w:val="28"/>
              </w:rPr>
            </w:pPr>
            <w:r w:rsidRPr="00185A71">
              <w:rPr>
                <w:color w:val="auto"/>
                <w:sz w:val="28"/>
                <w:szCs w:val="28"/>
              </w:rPr>
              <w:t>2.4</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2BFCE077" w14:textId="77777777" w:rsidR="002C285B" w:rsidRPr="00185A71" w:rsidRDefault="002C285B" w:rsidP="00FD289F">
            <w:pPr>
              <w:pStyle w:val="p"/>
              <w:rPr>
                <w:color w:val="auto"/>
                <w:sz w:val="28"/>
                <w:szCs w:val="28"/>
              </w:rPr>
            </w:pPr>
            <w:r w:rsidRPr="00185A71">
              <w:rPr>
                <w:color w:val="auto"/>
                <w:sz w:val="28"/>
                <w:szCs w:val="28"/>
              </w:rPr>
              <w:t xml:space="preserve">Погашено в отчетном периоде (в </w:t>
            </w:r>
            <w:proofErr w:type="spellStart"/>
            <w:r w:rsidRPr="00185A71">
              <w:rPr>
                <w:color w:val="auto"/>
                <w:sz w:val="28"/>
                <w:szCs w:val="28"/>
              </w:rPr>
              <w:t>теңге</w:t>
            </w:r>
            <w:proofErr w:type="spellEnd"/>
            <w:r w:rsidRPr="00185A71">
              <w:rPr>
                <w:color w:val="auto"/>
                <w:sz w:val="28"/>
                <w:szCs w:val="28"/>
              </w:rPr>
              <w:t>)</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F3C0807" w14:textId="77777777" w:rsidR="002C285B" w:rsidRPr="00185A71" w:rsidRDefault="002C285B" w:rsidP="00FD289F">
            <w:pPr>
              <w:rPr>
                <w:sz w:val="28"/>
                <w:szCs w:val="28"/>
              </w:rPr>
            </w:pPr>
          </w:p>
        </w:tc>
      </w:tr>
      <w:tr w:rsidR="002C285B" w:rsidRPr="00185A71" w14:paraId="1DB68F8A"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AFCA49" w14:textId="77777777" w:rsidR="002C285B" w:rsidRPr="00185A71" w:rsidRDefault="002C285B" w:rsidP="00FD289F">
            <w:pPr>
              <w:pStyle w:val="p"/>
              <w:rPr>
                <w:color w:val="auto"/>
                <w:sz w:val="28"/>
                <w:szCs w:val="28"/>
              </w:rPr>
            </w:pPr>
            <w:r w:rsidRPr="00185A71">
              <w:rPr>
                <w:color w:val="auto"/>
                <w:sz w:val="28"/>
                <w:szCs w:val="28"/>
              </w:rPr>
              <w:t>2.5</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BF023E4" w14:textId="77777777" w:rsidR="002C285B" w:rsidRPr="00185A71" w:rsidRDefault="002C285B" w:rsidP="00FD289F">
            <w:pPr>
              <w:pStyle w:val="p"/>
              <w:rPr>
                <w:color w:val="auto"/>
                <w:sz w:val="28"/>
                <w:szCs w:val="28"/>
              </w:rPr>
            </w:pPr>
            <w:r w:rsidRPr="00185A71">
              <w:rPr>
                <w:color w:val="auto"/>
                <w:sz w:val="28"/>
                <w:szCs w:val="28"/>
              </w:rPr>
              <w:t xml:space="preserve">Остаток основного долга (в </w:t>
            </w:r>
            <w:proofErr w:type="spellStart"/>
            <w:r w:rsidRPr="00185A71">
              <w:rPr>
                <w:color w:val="auto"/>
                <w:sz w:val="28"/>
                <w:szCs w:val="28"/>
              </w:rPr>
              <w:t>теңге</w:t>
            </w:r>
            <w:proofErr w:type="spellEnd"/>
            <w:r w:rsidRPr="00185A71">
              <w:rPr>
                <w:color w:val="auto"/>
                <w:sz w:val="28"/>
                <w:szCs w:val="28"/>
              </w:rPr>
              <w:t>, в валюте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69DC5B4" w14:textId="77777777" w:rsidR="002C285B" w:rsidRPr="00185A71" w:rsidRDefault="002C285B" w:rsidP="00FD289F">
            <w:pPr>
              <w:rPr>
                <w:sz w:val="28"/>
                <w:szCs w:val="28"/>
              </w:rPr>
            </w:pPr>
          </w:p>
        </w:tc>
      </w:tr>
      <w:tr w:rsidR="002C285B" w:rsidRPr="00185A71" w14:paraId="6BE27358"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AD726D" w14:textId="77777777" w:rsidR="002C285B" w:rsidRPr="00185A71" w:rsidRDefault="002C285B" w:rsidP="00FD289F">
            <w:pPr>
              <w:pStyle w:val="p"/>
              <w:rPr>
                <w:color w:val="auto"/>
                <w:sz w:val="28"/>
                <w:szCs w:val="28"/>
              </w:rPr>
            </w:pPr>
            <w:r w:rsidRPr="00185A71">
              <w:rPr>
                <w:color w:val="auto"/>
                <w:sz w:val="28"/>
                <w:szCs w:val="28"/>
              </w:rPr>
              <w:t>2.5.1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3C0BC2DF" w14:textId="77777777" w:rsidR="002C285B" w:rsidRPr="00185A71" w:rsidRDefault="002C285B" w:rsidP="00FD289F">
            <w:pPr>
              <w:pStyle w:val="p"/>
              <w:rPr>
                <w:color w:val="auto"/>
                <w:sz w:val="28"/>
                <w:szCs w:val="28"/>
              </w:rPr>
            </w:pPr>
            <w:r w:rsidRPr="00185A71">
              <w:rPr>
                <w:color w:val="auto"/>
                <w:sz w:val="28"/>
                <w:szCs w:val="28"/>
              </w:rPr>
              <w:t>непросроченная задолженность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A3FC7D8" w14:textId="77777777" w:rsidR="002C285B" w:rsidRPr="00185A71" w:rsidRDefault="002C285B" w:rsidP="00FD289F">
            <w:pPr>
              <w:rPr>
                <w:sz w:val="28"/>
                <w:szCs w:val="28"/>
              </w:rPr>
            </w:pPr>
          </w:p>
        </w:tc>
      </w:tr>
      <w:tr w:rsidR="002C285B" w:rsidRPr="00185A71" w14:paraId="3AE9837D"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6FFAEA" w14:textId="77777777" w:rsidR="002C285B" w:rsidRPr="00185A71" w:rsidRDefault="002C285B" w:rsidP="00FD289F">
            <w:pPr>
              <w:pStyle w:val="p"/>
              <w:rPr>
                <w:color w:val="auto"/>
                <w:sz w:val="28"/>
                <w:szCs w:val="28"/>
              </w:rPr>
            </w:pPr>
            <w:r w:rsidRPr="00185A71">
              <w:rPr>
                <w:color w:val="auto"/>
                <w:sz w:val="28"/>
                <w:szCs w:val="28"/>
              </w:rPr>
              <w:t>2.5.2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07F9DE45" w14:textId="77777777" w:rsidR="002C285B" w:rsidRPr="00185A71" w:rsidRDefault="002C285B" w:rsidP="00FD289F">
            <w:pPr>
              <w:pStyle w:val="p"/>
              <w:rPr>
                <w:color w:val="auto"/>
                <w:sz w:val="28"/>
                <w:szCs w:val="28"/>
              </w:rPr>
            </w:pPr>
            <w:r w:rsidRPr="00185A71">
              <w:rPr>
                <w:color w:val="auto"/>
                <w:sz w:val="28"/>
                <w:szCs w:val="28"/>
              </w:rPr>
              <w:t>просроченная задолженность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7D0A8D4" w14:textId="77777777" w:rsidR="002C285B" w:rsidRPr="00185A71" w:rsidRDefault="002C285B" w:rsidP="00FD289F">
            <w:pPr>
              <w:rPr>
                <w:sz w:val="28"/>
                <w:szCs w:val="28"/>
              </w:rPr>
            </w:pPr>
          </w:p>
        </w:tc>
      </w:tr>
      <w:tr w:rsidR="002C285B" w:rsidRPr="00185A71" w14:paraId="538A8E53"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662E46" w14:textId="77777777" w:rsidR="002C285B" w:rsidRPr="00185A71" w:rsidRDefault="002C285B" w:rsidP="00FD289F">
            <w:pPr>
              <w:pStyle w:val="p"/>
              <w:rPr>
                <w:color w:val="auto"/>
                <w:sz w:val="28"/>
                <w:szCs w:val="28"/>
              </w:rPr>
            </w:pPr>
            <w:r w:rsidRPr="00185A71">
              <w:rPr>
                <w:color w:val="auto"/>
                <w:sz w:val="28"/>
                <w:szCs w:val="28"/>
              </w:rPr>
              <w:t>2.5.3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0A0A016F" w14:textId="77777777" w:rsidR="002C285B" w:rsidRPr="00185A71" w:rsidRDefault="002C285B" w:rsidP="00FD289F">
            <w:pPr>
              <w:pStyle w:val="p"/>
              <w:rPr>
                <w:color w:val="auto"/>
                <w:sz w:val="28"/>
                <w:szCs w:val="28"/>
              </w:rPr>
            </w:pPr>
            <w:r w:rsidRPr="00185A71">
              <w:rPr>
                <w:color w:val="auto"/>
                <w:sz w:val="28"/>
                <w:szCs w:val="28"/>
              </w:rPr>
              <w:t>списанная с баланса задолженность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CE5B62C" w14:textId="77777777" w:rsidR="002C285B" w:rsidRPr="00185A71" w:rsidRDefault="002C285B" w:rsidP="00FD289F">
            <w:pPr>
              <w:rPr>
                <w:sz w:val="28"/>
                <w:szCs w:val="28"/>
              </w:rPr>
            </w:pPr>
          </w:p>
        </w:tc>
      </w:tr>
      <w:tr w:rsidR="002C285B" w:rsidRPr="00185A71" w14:paraId="3BA0CB95"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82E5EA" w14:textId="77777777" w:rsidR="002C285B" w:rsidRPr="00185A71" w:rsidRDefault="002C285B" w:rsidP="00FD289F">
            <w:pPr>
              <w:pStyle w:val="p"/>
              <w:rPr>
                <w:color w:val="auto"/>
                <w:sz w:val="28"/>
                <w:szCs w:val="28"/>
              </w:rPr>
            </w:pPr>
            <w:r w:rsidRPr="00185A71">
              <w:rPr>
                <w:color w:val="auto"/>
                <w:sz w:val="28"/>
                <w:szCs w:val="28"/>
              </w:rPr>
              <w:t>2.5.4</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09BAFABB" w14:textId="77777777" w:rsidR="002C285B" w:rsidRPr="00185A71" w:rsidRDefault="002C285B" w:rsidP="00FD289F">
            <w:pPr>
              <w:pStyle w:val="p"/>
              <w:rPr>
                <w:color w:val="auto"/>
                <w:sz w:val="28"/>
                <w:szCs w:val="28"/>
              </w:rPr>
            </w:pPr>
            <w:r w:rsidRPr="00185A71">
              <w:rPr>
                <w:color w:val="auto"/>
                <w:sz w:val="28"/>
                <w:szCs w:val="28"/>
              </w:rPr>
              <w:t>прощенная задолженность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5319EAA" w14:textId="77777777" w:rsidR="002C285B" w:rsidRPr="00185A71" w:rsidRDefault="002C285B" w:rsidP="00FD289F">
            <w:pPr>
              <w:rPr>
                <w:sz w:val="28"/>
                <w:szCs w:val="28"/>
              </w:rPr>
            </w:pPr>
          </w:p>
        </w:tc>
      </w:tr>
      <w:tr w:rsidR="002C285B" w:rsidRPr="00185A71" w14:paraId="07A24C2C"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AED538" w14:textId="77777777" w:rsidR="002C285B" w:rsidRPr="00185A71" w:rsidRDefault="002C285B" w:rsidP="00FD289F">
            <w:pPr>
              <w:pStyle w:val="p"/>
              <w:rPr>
                <w:color w:val="auto"/>
                <w:sz w:val="28"/>
                <w:szCs w:val="28"/>
              </w:rPr>
            </w:pPr>
            <w:r w:rsidRPr="00185A71">
              <w:rPr>
                <w:color w:val="auto"/>
                <w:sz w:val="28"/>
                <w:szCs w:val="28"/>
              </w:rPr>
              <w:t>2.6</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283680C3" w14:textId="77777777" w:rsidR="002C285B" w:rsidRPr="00185A71" w:rsidRDefault="002C285B" w:rsidP="00FD289F">
            <w:pPr>
              <w:pStyle w:val="p"/>
              <w:rPr>
                <w:color w:val="auto"/>
                <w:sz w:val="28"/>
                <w:szCs w:val="28"/>
              </w:rPr>
            </w:pPr>
            <w:r w:rsidRPr="00185A71">
              <w:rPr>
                <w:color w:val="auto"/>
                <w:sz w:val="28"/>
                <w:szCs w:val="28"/>
              </w:rPr>
              <w:t>Номер счета по основному долгу:</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DF69440" w14:textId="77777777" w:rsidR="002C285B" w:rsidRPr="00185A71" w:rsidRDefault="002C285B" w:rsidP="00FD289F">
            <w:pPr>
              <w:rPr>
                <w:sz w:val="28"/>
                <w:szCs w:val="28"/>
              </w:rPr>
            </w:pPr>
          </w:p>
        </w:tc>
      </w:tr>
      <w:tr w:rsidR="002C285B" w:rsidRPr="00185A71" w14:paraId="6F03E4FE"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50DD31" w14:textId="77777777" w:rsidR="002C285B" w:rsidRPr="00185A71" w:rsidRDefault="002C285B" w:rsidP="00FD289F">
            <w:pPr>
              <w:pStyle w:val="p"/>
              <w:rPr>
                <w:color w:val="auto"/>
                <w:sz w:val="28"/>
                <w:szCs w:val="28"/>
              </w:rPr>
            </w:pPr>
            <w:r w:rsidRPr="00185A71">
              <w:rPr>
                <w:color w:val="auto"/>
                <w:sz w:val="28"/>
                <w:szCs w:val="28"/>
              </w:rPr>
              <w:t>2.6.1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51429D42" w14:textId="77777777" w:rsidR="002C285B" w:rsidRPr="00185A71" w:rsidRDefault="002C285B" w:rsidP="00FD289F">
            <w:pPr>
              <w:pStyle w:val="p"/>
              <w:rPr>
                <w:color w:val="auto"/>
                <w:sz w:val="28"/>
                <w:szCs w:val="28"/>
              </w:rPr>
            </w:pPr>
            <w:r w:rsidRPr="00185A71">
              <w:rPr>
                <w:color w:val="auto"/>
                <w:sz w:val="28"/>
                <w:szCs w:val="28"/>
              </w:rPr>
              <w:t>непросроченная задолженность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397BB95" w14:textId="77777777" w:rsidR="002C285B" w:rsidRPr="00185A71" w:rsidRDefault="002C285B" w:rsidP="00FD289F">
            <w:pPr>
              <w:rPr>
                <w:sz w:val="28"/>
                <w:szCs w:val="28"/>
              </w:rPr>
            </w:pPr>
          </w:p>
        </w:tc>
      </w:tr>
      <w:tr w:rsidR="002C285B" w:rsidRPr="00185A71" w14:paraId="5C49B66B"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74E860" w14:textId="77777777" w:rsidR="002C285B" w:rsidRPr="00185A71" w:rsidRDefault="002C285B" w:rsidP="00FD289F">
            <w:pPr>
              <w:pStyle w:val="p"/>
              <w:rPr>
                <w:color w:val="auto"/>
                <w:sz w:val="28"/>
                <w:szCs w:val="28"/>
              </w:rPr>
            </w:pPr>
            <w:r w:rsidRPr="00185A71">
              <w:rPr>
                <w:color w:val="auto"/>
                <w:sz w:val="28"/>
                <w:szCs w:val="28"/>
              </w:rPr>
              <w:t>2.6.2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37036758" w14:textId="77777777" w:rsidR="002C285B" w:rsidRPr="00185A71" w:rsidRDefault="002C285B" w:rsidP="00FD289F">
            <w:pPr>
              <w:pStyle w:val="p"/>
              <w:rPr>
                <w:color w:val="auto"/>
                <w:sz w:val="28"/>
                <w:szCs w:val="28"/>
              </w:rPr>
            </w:pPr>
            <w:r w:rsidRPr="00185A71">
              <w:rPr>
                <w:color w:val="auto"/>
                <w:sz w:val="28"/>
                <w:szCs w:val="28"/>
              </w:rPr>
              <w:t>просроченная задолженность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8A064DA" w14:textId="77777777" w:rsidR="002C285B" w:rsidRPr="00185A71" w:rsidRDefault="002C285B" w:rsidP="00FD289F">
            <w:pPr>
              <w:rPr>
                <w:sz w:val="28"/>
                <w:szCs w:val="28"/>
              </w:rPr>
            </w:pPr>
          </w:p>
        </w:tc>
      </w:tr>
      <w:tr w:rsidR="002C285B" w:rsidRPr="00185A71" w14:paraId="364C7192"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E7FBB1" w14:textId="77777777" w:rsidR="002C285B" w:rsidRPr="00185A71" w:rsidRDefault="002C285B" w:rsidP="00FD289F">
            <w:pPr>
              <w:pStyle w:val="p"/>
              <w:rPr>
                <w:color w:val="auto"/>
                <w:sz w:val="28"/>
                <w:szCs w:val="28"/>
              </w:rPr>
            </w:pPr>
            <w:r w:rsidRPr="00185A71">
              <w:rPr>
                <w:color w:val="auto"/>
                <w:sz w:val="28"/>
                <w:szCs w:val="28"/>
              </w:rPr>
              <w:t>2.7</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8AF8074" w14:textId="77777777" w:rsidR="002C285B" w:rsidRPr="00185A71" w:rsidRDefault="002C285B" w:rsidP="00FD289F">
            <w:pPr>
              <w:pStyle w:val="p"/>
              <w:rPr>
                <w:color w:val="auto"/>
                <w:sz w:val="28"/>
                <w:szCs w:val="28"/>
              </w:rPr>
            </w:pPr>
            <w:r w:rsidRPr="00185A71">
              <w:rPr>
                <w:color w:val="auto"/>
                <w:sz w:val="28"/>
                <w:szCs w:val="28"/>
              </w:rPr>
              <w:t xml:space="preserve">Остаток начисленного вознаграждения (в </w:t>
            </w:r>
            <w:proofErr w:type="spellStart"/>
            <w:r w:rsidRPr="00185A71">
              <w:rPr>
                <w:color w:val="auto"/>
                <w:sz w:val="28"/>
                <w:szCs w:val="28"/>
              </w:rPr>
              <w:t>теңге</w:t>
            </w:r>
            <w:proofErr w:type="spellEnd"/>
            <w:r w:rsidRPr="00185A71">
              <w:rPr>
                <w:color w:val="auto"/>
                <w:sz w:val="28"/>
                <w:szCs w:val="28"/>
              </w:rPr>
              <w:t>, в валюте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FDFC319" w14:textId="77777777" w:rsidR="002C285B" w:rsidRPr="00185A71" w:rsidRDefault="002C285B" w:rsidP="00FD289F">
            <w:pPr>
              <w:rPr>
                <w:sz w:val="28"/>
                <w:szCs w:val="28"/>
              </w:rPr>
            </w:pPr>
          </w:p>
        </w:tc>
      </w:tr>
      <w:tr w:rsidR="002C285B" w:rsidRPr="00185A71" w14:paraId="5B1624A3"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ADBF90" w14:textId="77777777" w:rsidR="002C285B" w:rsidRPr="00185A71" w:rsidRDefault="002C285B" w:rsidP="00FD289F">
            <w:pPr>
              <w:pStyle w:val="p"/>
              <w:rPr>
                <w:color w:val="auto"/>
                <w:sz w:val="28"/>
                <w:szCs w:val="28"/>
              </w:rPr>
            </w:pPr>
            <w:r w:rsidRPr="00185A71">
              <w:rPr>
                <w:color w:val="auto"/>
                <w:sz w:val="28"/>
                <w:szCs w:val="28"/>
              </w:rPr>
              <w:t>2.7.1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D9AC2C3" w14:textId="77777777" w:rsidR="002C285B" w:rsidRPr="00185A71" w:rsidRDefault="002C285B" w:rsidP="00FD289F">
            <w:pPr>
              <w:pStyle w:val="p"/>
              <w:rPr>
                <w:color w:val="auto"/>
                <w:sz w:val="28"/>
                <w:szCs w:val="28"/>
              </w:rPr>
            </w:pPr>
            <w:r w:rsidRPr="00185A71">
              <w:rPr>
                <w:color w:val="auto"/>
                <w:sz w:val="28"/>
                <w:szCs w:val="28"/>
              </w:rPr>
              <w:t>непогашенного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52EAFAC" w14:textId="77777777" w:rsidR="002C285B" w:rsidRPr="00185A71" w:rsidRDefault="002C285B" w:rsidP="00FD289F">
            <w:pPr>
              <w:rPr>
                <w:sz w:val="28"/>
                <w:szCs w:val="28"/>
              </w:rPr>
            </w:pPr>
          </w:p>
        </w:tc>
      </w:tr>
      <w:tr w:rsidR="002C285B" w:rsidRPr="00185A71" w14:paraId="34D89602"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88622B" w14:textId="77777777" w:rsidR="002C285B" w:rsidRPr="00185A71" w:rsidRDefault="002C285B" w:rsidP="00FD289F">
            <w:pPr>
              <w:pStyle w:val="p"/>
              <w:rPr>
                <w:color w:val="auto"/>
                <w:sz w:val="28"/>
                <w:szCs w:val="28"/>
              </w:rPr>
            </w:pPr>
            <w:r w:rsidRPr="00185A71">
              <w:rPr>
                <w:color w:val="auto"/>
                <w:sz w:val="28"/>
                <w:szCs w:val="28"/>
              </w:rPr>
              <w:t>2.7.2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3A2B0D79" w14:textId="77777777" w:rsidR="002C285B" w:rsidRPr="00185A71" w:rsidRDefault="002C285B" w:rsidP="00FD289F">
            <w:pPr>
              <w:pStyle w:val="p"/>
              <w:rPr>
                <w:color w:val="auto"/>
                <w:sz w:val="28"/>
                <w:szCs w:val="28"/>
              </w:rPr>
            </w:pPr>
            <w:r w:rsidRPr="00185A71">
              <w:rPr>
                <w:color w:val="auto"/>
                <w:sz w:val="28"/>
                <w:szCs w:val="28"/>
              </w:rPr>
              <w:t>просроченного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0B0AC8E" w14:textId="77777777" w:rsidR="002C285B" w:rsidRPr="00185A71" w:rsidRDefault="002C285B" w:rsidP="00FD289F">
            <w:pPr>
              <w:rPr>
                <w:sz w:val="28"/>
                <w:szCs w:val="28"/>
              </w:rPr>
            </w:pPr>
          </w:p>
        </w:tc>
      </w:tr>
      <w:tr w:rsidR="002C285B" w:rsidRPr="00185A71" w14:paraId="787625E5"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FF9D12" w14:textId="77777777" w:rsidR="002C285B" w:rsidRPr="00185A71" w:rsidRDefault="002C285B" w:rsidP="00FD289F">
            <w:pPr>
              <w:pStyle w:val="p"/>
              <w:rPr>
                <w:color w:val="auto"/>
                <w:sz w:val="28"/>
                <w:szCs w:val="28"/>
              </w:rPr>
            </w:pPr>
            <w:r w:rsidRPr="00185A71">
              <w:rPr>
                <w:color w:val="auto"/>
                <w:sz w:val="28"/>
                <w:szCs w:val="28"/>
              </w:rPr>
              <w:t>2.7.3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3039AD48" w14:textId="77777777" w:rsidR="002C285B" w:rsidRPr="00185A71" w:rsidRDefault="002C285B" w:rsidP="00FD289F">
            <w:pPr>
              <w:pStyle w:val="p"/>
              <w:rPr>
                <w:color w:val="auto"/>
                <w:sz w:val="28"/>
                <w:szCs w:val="28"/>
              </w:rPr>
            </w:pPr>
            <w:r w:rsidRPr="00185A71">
              <w:rPr>
                <w:color w:val="auto"/>
                <w:sz w:val="28"/>
                <w:szCs w:val="28"/>
              </w:rPr>
              <w:t>списанного с баланса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FB972CE" w14:textId="77777777" w:rsidR="002C285B" w:rsidRPr="00185A71" w:rsidRDefault="002C285B" w:rsidP="00FD289F">
            <w:pPr>
              <w:rPr>
                <w:sz w:val="28"/>
                <w:szCs w:val="28"/>
              </w:rPr>
            </w:pPr>
          </w:p>
        </w:tc>
      </w:tr>
      <w:tr w:rsidR="002C285B" w:rsidRPr="00185A71" w14:paraId="7024CFB1"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98B2F5" w14:textId="77777777" w:rsidR="002C285B" w:rsidRPr="00185A71" w:rsidRDefault="002C285B" w:rsidP="00FD289F">
            <w:pPr>
              <w:pStyle w:val="p"/>
              <w:rPr>
                <w:color w:val="auto"/>
                <w:sz w:val="28"/>
                <w:szCs w:val="28"/>
              </w:rPr>
            </w:pPr>
            <w:r w:rsidRPr="00185A71">
              <w:rPr>
                <w:color w:val="auto"/>
                <w:sz w:val="28"/>
                <w:szCs w:val="28"/>
              </w:rPr>
              <w:t>2.7.4</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8164914" w14:textId="77777777" w:rsidR="002C285B" w:rsidRPr="00185A71" w:rsidRDefault="002C285B" w:rsidP="00FD289F">
            <w:pPr>
              <w:pStyle w:val="p"/>
              <w:rPr>
                <w:color w:val="auto"/>
                <w:sz w:val="28"/>
                <w:szCs w:val="28"/>
              </w:rPr>
            </w:pPr>
            <w:r w:rsidRPr="00185A71">
              <w:rPr>
                <w:color w:val="auto"/>
                <w:sz w:val="28"/>
                <w:szCs w:val="28"/>
              </w:rPr>
              <w:t>прощенного</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9FE6992" w14:textId="77777777" w:rsidR="002C285B" w:rsidRPr="00185A71" w:rsidRDefault="002C285B" w:rsidP="00FD289F">
            <w:pPr>
              <w:rPr>
                <w:sz w:val="28"/>
                <w:szCs w:val="28"/>
              </w:rPr>
            </w:pPr>
          </w:p>
        </w:tc>
      </w:tr>
      <w:tr w:rsidR="002C285B" w:rsidRPr="00185A71" w14:paraId="4DF9B89E"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40A858" w14:textId="77777777" w:rsidR="002C285B" w:rsidRPr="00185A71" w:rsidRDefault="002C285B" w:rsidP="00FD289F">
            <w:pPr>
              <w:pStyle w:val="p"/>
              <w:rPr>
                <w:color w:val="auto"/>
                <w:sz w:val="28"/>
                <w:szCs w:val="28"/>
              </w:rPr>
            </w:pPr>
            <w:r w:rsidRPr="00185A71">
              <w:rPr>
                <w:color w:val="auto"/>
                <w:sz w:val="28"/>
                <w:szCs w:val="28"/>
              </w:rPr>
              <w:t>2.8</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E87194C" w14:textId="77777777" w:rsidR="002C285B" w:rsidRPr="00185A71" w:rsidRDefault="002C285B" w:rsidP="00FD289F">
            <w:pPr>
              <w:pStyle w:val="p"/>
              <w:rPr>
                <w:color w:val="auto"/>
                <w:sz w:val="28"/>
                <w:szCs w:val="28"/>
              </w:rPr>
            </w:pPr>
            <w:r w:rsidRPr="00185A71">
              <w:rPr>
                <w:color w:val="auto"/>
                <w:sz w:val="28"/>
                <w:szCs w:val="28"/>
              </w:rPr>
              <w:t>Номер счета по вознаграждению:</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FE276F1" w14:textId="77777777" w:rsidR="002C285B" w:rsidRPr="00185A71" w:rsidRDefault="002C285B" w:rsidP="00FD289F">
            <w:pPr>
              <w:rPr>
                <w:sz w:val="28"/>
                <w:szCs w:val="28"/>
              </w:rPr>
            </w:pPr>
          </w:p>
        </w:tc>
      </w:tr>
      <w:tr w:rsidR="002C285B" w:rsidRPr="00185A71" w14:paraId="1B63C208"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2C60AA" w14:textId="77777777" w:rsidR="002C285B" w:rsidRPr="00185A71" w:rsidRDefault="002C285B" w:rsidP="00FD289F">
            <w:pPr>
              <w:pStyle w:val="p"/>
              <w:rPr>
                <w:color w:val="auto"/>
                <w:sz w:val="28"/>
                <w:szCs w:val="28"/>
              </w:rPr>
            </w:pPr>
            <w:r w:rsidRPr="00185A71">
              <w:rPr>
                <w:color w:val="auto"/>
                <w:sz w:val="28"/>
                <w:szCs w:val="28"/>
              </w:rPr>
              <w:t>2.8.1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41851660" w14:textId="77777777" w:rsidR="002C285B" w:rsidRPr="00185A71" w:rsidRDefault="002C285B" w:rsidP="00FD289F">
            <w:pPr>
              <w:pStyle w:val="p"/>
              <w:rPr>
                <w:color w:val="auto"/>
                <w:sz w:val="28"/>
                <w:szCs w:val="28"/>
              </w:rPr>
            </w:pPr>
            <w:r w:rsidRPr="00185A71">
              <w:rPr>
                <w:color w:val="auto"/>
                <w:sz w:val="28"/>
                <w:szCs w:val="28"/>
              </w:rPr>
              <w:t>непросроченная задолженность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9B838B2" w14:textId="77777777" w:rsidR="002C285B" w:rsidRPr="00185A71" w:rsidRDefault="002C285B" w:rsidP="00FD289F">
            <w:pPr>
              <w:rPr>
                <w:sz w:val="28"/>
                <w:szCs w:val="28"/>
              </w:rPr>
            </w:pPr>
          </w:p>
        </w:tc>
      </w:tr>
      <w:tr w:rsidR="002C285B" w:rsidRPr="00185A71" w14:paraId="7D432CCB"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77DAD" w14:textId="77777777" w:rsidR="002C285B" w:rsidRPr="00185A71" w:rsidRDefault="002C285B" w:rsidP="00FD289F">
            <w:pPr>
              <w:pStyle w:val="p"/>
              <w:rPr>
                <w:color w:val="auto"/>
                <w:sz w:val="28"/>
                <w:szCs w:val="28"/>
              </w:rPr>
            </w:pPr>
            <w:r w:rsidRPr="00185A71">
              <w:rPr>
                <w:color w:val="auto"/>
                <w:sz w:val="28"/>
                <w:szCs w:val="28"/>
              </w:rPr>
              <w:t>2.8.2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93D4EB4" w14:textId="77777777" w:rsidR="002C285B" w:rsidRPr="00185A71" w:rsidRDefault="002C285B" w:rsidP="00FD289F">
            <w:pPr>
              <w:pStyle w:val="p"/>
              <w:rPr>
                <w:color w:val="auto"/>
                <w:sz w:val="28"/>
                <w:szCs w:val="28"/>
              </w:rPr>
            </w:pPr>
            <w:r w:rsidRPr="00185A71">
              <w:rPr>
                <w:color w:val="auto"/>
                <w:sz w:val="28"/>
                <w:szCs w:val="28"/>
              </w:rPr>
              <w:t>просроченная задолженность</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0014F11" w14:textId="77777777" w:rsidR="002C285B" w:rsidRPr="00185A71" w:rsidRDefault="002C285B" w:rsidP="00FD289F">
            <w:pPr>
              <w:rPr>
                <w:sz w:val="28"/>
                <w:szCs w:val="28"/>
              </w:rPr>
            </w:pPr>
          </w:p>
        </w:tc>
      </w:tr>
      <w:tr w:rsidR="002C285B" w:rsidRPr="00185A71" w14:paraId="2D1D2A79"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1A5E10" w14:textId="77777777" w:rsidR="002C285B" w:rsidRPr="00185A71" w:rsidRDefault="002C285B" w:rsidP="00FD289F">
            <w:pPr>
              <w:pStyle w:val="p"/>
              <w:rPr>
                <w:color w:val="auto"/>
                <w:sz w:val="28"/>
                <w:szCs w:val="28"/>
              </w:rPr>
            </w:pPr>
            <w:r w:rsidRPr="00185A71">
              <w:rPr>
                <w:color w:val="auto"/>
                <w:sz w:val="28"/>
                <w:szCs w:val="28"/>
              </w:rPr>
              <w:t>2.9</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2F973819" w14:textId="77777777" w:rsidR="002C285B" w:rsidRPr="00185A71" w:rsidRDefault="002C285B" w:rsidP="00FD289F">
            <w:pPr>
              <w:pStyle w:val="p"/>
              <w:rPr>
                <w:color w:val="auto"/>
                <w:sz w:val="28"/>
                <w:szCs w:val="28"/>
              </w:rPr>
            </w:pPr>
            <w:r w:rsidRPr="00185A71">
              <w:rPr>
                <w:color w:val="auto"/>
                <w:sz w:val="28"/>
                <w:szCs w:val="28"/>
              </w:rPr>
              <w:t xml:space="preserve">Остаток условного обязательства (в </w:t>
            </w:r>
            <w:proofErr w:type="spellStart"/>
            <w:r w:rsidRPr="00185A71">
              <w:rPr>
                <w:color w:val="auto"/>
                <w:sz w:val="28"/>
                <w:szCs w:val="28"/>
              </w:rPr>
              <w:t>теңге</w:t>
            </w:r>
            <w:proofErr w:type="spellEnd"/>
            <w:r w:rsidRPr="00185A71">
              <w:rPr>
                <w:color w:val="auto"/>
                <w:sz w:val="28"/>
                <w:szCs w:val="28"/>
              </w:rPr>
              <w:t>, в валюте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74FD7F8" w14:textId="77777777" w:rsidR="002C285B" w:rsidRPr="00185A71" w:rsidRDefault="002C285B" w:rsidP="00FD289F">
            <w:pPr>
              <w:rPr>
                <w:sz w:val="28"/>
                <w:szCs w:val="28"/>
              </w:rPr>
            </w:pPr>
          </w:p>
        </w:tc>
      </w:tr>
      <w:tr w:rsidR="002C285B" w:rsidRPr="00185A71" w14:paraId="66AE47A4"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F33494" w14:textId="77777777" w:rsidR="002C285B" w:rsidRPr="00185A71" w:rsidRDefault="002C285B" w:rsidP="00FD289F">
            <w:pPr>
              <w:pStyle w:val="p"/>
              <w:rPr>
                <w:color w:val="auto"/>
                <w:sz w:val="28"/>
                <w:szCs w:val="28"/>
              </w:rPr>
            </w:pPr>
            <w:r w:rsidRPr="00185A71">
              <w:rPr>
                <w:color w:val="auto"/>
                <w:sz w:val="28"/>
                <w:szCs w:val="28"/>
              </w:rPr>
              <w:t>2.10</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5734FCB0" w14:textId="77777777" w:rsidR="002C285B" w:rsidRPr="00185A71" w:rsidRDefault="002C285B" w:rsidP="00FD289F">
            <w:pPr>
              <w:pStyle w:val="p"/>
              <w:rPr>
                <w:color w:val="auto"/>
                <w:sz w:val="28"/>
                <w:szCs w:val="28"/>
              </w:rPr>
            </w:pPr>
            <w:r w:rsidRPr="00185A71">
              <w:rPr>
                <w:color w:val="auto"/>
                <w:sz w:val="28"/>
                <w:szCs w:val="28"/>
              </w:rPr>
              <w:t>Номер счета условного обязательства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6CECD7F" w14:textId="77777777" w:rsidR="002C285B" w:rsidRPr="00185A71" w:rsidRDefault="002C285B" w:rsidP="00FD289F">
            <w:pPr>
              <w:rPr>
                <w:sz w:val="28"/>
                <w:szCs w:val="28"/>
              </w:rPr>
            </w:pPr>
          </w:p>
        </w:tc>
      </w:tr>
      <w:tr w:rsidR="002C285B" w:rsidRPr="00185A71" w14:paraId="396E1D99"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FF5BDC" w14:textId="77777777" w:rsidR="002C285B" w:rsidRPr="00185A71" w:rsidRDefault="002C285B" w:rsidP="00FD289F">
            <w:pPr>
              <w:pStyle w:val="p"/>
              <w:rPr>
                <w:color w:val="auto"/>
                <w:sz w:val="28"/>
                <w:szCs w:val="28"/>
              </w:rPr>
            </w:pPr>
            <w:r w:rsidRPr="00185A71">
              <w:rPr>
                <w:color w:val="auto"/>
                <w:sz w:val="28"/>
                <w:szCs w:val="28"/>
              </w:rPr>
              <w:t>2.11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4D73D55F" w14:textId="77777777" w:rsidR="002C285B" w:rsidRPr="00185A71" w:rsidRDefault="002C285B" w:rsidP="00FD289F">
            <w:pPr>
              <w:pStyle w:val="p"/>
              <w:rPr>
                <w:color w:val="auto"/>
                <w:sz w:val="28"/>
                <w:szCs w:val="28"/>
              </w:rPr>
            </w:pPr>
            <w:r w:rsidRPr="00185A71">
              <w:rPr>
                <w:color w:val="auto"/>
                <w:sz w:val="28"/>
                <w:szCs w:val="28"/>
              </w:rPr>
              <w:t xml:space="preserve">Остаток начисленной неустойки (штрафа, пени) (в </w:t>
            </w:r>
            <w:proofErr w:type="spellStart"/>
            <w:r w:rsidRPr="00185A71">
              <w:rPr>
                <w:color w:val="auto"/>
                <w:sz w:val="28"/>
                <w:szCs w:val="28"/>
              </w:rPr>
              <w:t>теңге</w:t>
            </w:r>
            <w:proofErr w:type="spellEnd"/>
            <w:r w:rsidRPr="00185A71">
              <w:rPr>
                <w:color w:val="auto"/>
                <w:sz w:val="28"/>
                <w:szCs w:val="28"/>
              </w:rPr>
              <w:t>):</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FCD7E2B" w14:textId="77777777" w:rsidR="002C285B" w:rsidRPr="00185A71" w:rsidRDefault="002C285B" w:rsidP="00FD289F">
            <w:pPr>
              <w:rPr>
                <w:sz w:val="28"/>
                <w:szCs w:val="28"/>
              </w:rPr>
            </w:pPr>
          </w:p>
        </w:tc>
      </w:tr>
      <w:tr w:rsidR="002C285B" w:rsidRPr="00185A71" w14:paraId="7B0BA403"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7258AA" w14:textId="77777777" w:rsidR="002C285B" w:rsidRPr="00185A71" w:rsidRDefault="002C285B" w:rsidP="00FD289F">
            <w:pPr>
              <w:pStyle w:val="p"/>
              <w:rPr>
                <w:color w:val="auto"/>
                <w:sz w:val="28"/>
                <w:szCs w:val="28"/>
              </w:rPr>
            </w:pPr>
            <w:r w:rsidRPr="00185A71">
              <w:rPr>
                <w:color w:val="auto"/>
                <w:sz w:val="28"/>
                <w:szCs w:val="28"/>
              </w:rPr>
              <w:t>2.11.1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4DC042AE" w14:textId="77777777" w:rsidR="002C285B" w:rsidRPr="00185A71" w:rsidRDefault="002C285B" w:rsidP="00FD289F">
            <w:pPr>
              <w:pStyle w:val="p"/>
              <w:rPr>
                <w:color w:val="auto"/>
                <w:sz w:val="28"/>
                <w:szCs w:val="28"/>
              </w:rPr>
            </w:pPr>
            <w:r w:rsidRPr="00185A71">
              <w:rPr>
                <w:color w:val="auto"/>
                <w:sz w:val="28"/>
                <w:szCs w:val="28"/>
              </w:rPr>
              <w:t>непогашенной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3CAEDA4" w14:textId="77777777" w:rsidR="002C285B" w:rsidRPr="00185A71" w:rsidRDefault="002C285B" w:rsidP="00FD289F">
            <w:pPr>
              <w:rPr>
                <w:sz w:val="28"/>
                <w:szCs w:val="28"/>
              </w:rPr>
            </w:pPr>
          </w:p>
        </w:tc>
      </w:tr>
      <w:tr w:rsidR="002C285B" w:rsidRPr="00185A71" w14:paraId="6B24D1B2"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9FF577" w14:textId="77777777" w:rsidR="002C285B" w:rsidRPr="00185A71" w:rsidRDefault="002C285B" w:rsidP="00FD289F">
            <w:pPr>
              <w:pStyle w:val="p"/>
              <w:rPr>
                <w:color w:val="auto"/>
                <w:sz w:val="28"/>
                <w:szCs w:val="28"/>
              </w:rPr>
            </w:pPr>
            <w:r w:rsidRPr="00185A71">
              <w:rPr>
                <w:color w:val="auto"/>
                <w:sz w:val="28"/>
                <w:szCs w:val="28"/>
              </w:rPr>
              <w:t>2.11.2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B9878C5" w14:textId="77777777" w:rsidR="002C285B" w:rsidRPr="00185A71" w:rsidRDefault="002C285B" w:rsidP="00FD289F">
            <w:pPr>
              <w:pStyle w:val="p"/>
              <w:rPr>
                <w:color w:val="auto"/>
                <w:sz w:val="28"/>
                <w:szCs w:val="28"/>
              </w:rPr>
            </w:pPr>
            <w:r w:rsidRPr="00185A71">
              <w:rPr>
                <w:color w:val="auto"/>
                <w:sz w:val="28"/>
                <w:szCs w:val="28"/>
              </w:rPr>
              <w:t>списанной с баланса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35E13A8" w14:textId="77777777" w:rsidR="002C285B" w:rsidRPr="00185A71" w:rsidRDefault="002C285B" w:rsidP="00FD289F">
            <w:pPr>
              <w:rPr>
                <w:sz w:val="28"/>
                <w:szCs w:val="28"/>
              </w:rPr>
            </w:pPr>
          </w:p>
        </w:tc>
      </w:tr>
      <w:tr w:rsidR="002C285B" w:rsidRPr="00185A71" w14:paraId="28E29BAB"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8D864E" w14:textId="77777777" w:rsidR="002C285B" w:rsidRPr="00185A71" w:rsidRDefault="002C285B" w:rsidP="00FD289F">
            <w:pPr>
              <w:pStyle w:val="p"/>
              <w:rPr>
                <w:color w:val="auto"/>
                <w:sz w:val="28"/>
                <w:szCs w:val="28"/>
              </w:rPr>
            </w:pPr>
            <w:r w:rsidRPr="00185A71">
              <w:rPr>
                <w:color w:val="auto"/>
                <w:sz w:val="28"/>
                <w:szCs w:val="28"/>
              </w:rPr>
              <w:t>2.11.3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6666D3A" w14:textId="77777777" w:rsidR="002C285B" w:rsidRPr="00185A71" w:rsidRDefault="002C285B" w:rsidP="00FD289F">
            <w:pPr>
              <w:pStyle w:val="p"/>
              <w:rPr>
                <w:color w:val="auto"/>
                <w:sz w:val="28"/>
                <w:szCs w:val="28"/>
              </w:rPr>
            </w:pPr>
            <w:r w:rsidRPr="00185A71">
              <w:rPr>
                <w:color w:val="auto"/>
                <w:sz w:val="28"/>
                <w:szCs w:val="28"/>
              </w:rPr>
              <w:t>прощенной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2790C87" w14:textId="77777777" w:rsidR="002C285B" w:rsidRPr="00185A71" w:rsidRDefault="002C285B" w:rsidP="00FD289F">
            <w:pPr>
              <w:rPr>
                <w:sz w:val="28"/>
                <w:szCs w:val="28"/>
              </w:rPr>
            </w:pPr>
          </w:p>
        </w:tc>
      </w:tr>
      <w:tr w:rsidR="002C285B" w:rsidRPr="00185A71" w14:paraId="2936654F"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7AB615" w14:textId="77777777" w:rsidR="002C285B" w:rsidRPr="00185A71" w:rsidRDefault="002C285B" w:rsidP="00FD289F">
            <w:pPr>
              <w:pStyle w:val="p"/>
              <w:rPr>
                <w:color w:val="auto"/>
                <w:sz w:val="28"/>
                <w:szCs w:val="28"/>
              </w:rPr>
            </w:pPr>
            <w:r w:rsidRPr="00185A71">
              <w:rPr>
                <w:color w:val="auto"/>
                <w:sz w:val="28"/>
                <w:szCs w:val="28"/>
              </w:rPr>
              <w:lastRenderedPageBreak/>
              <w:t>2.12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36A7F7A1" w14:textId="77777777" w:rsidR="002C285B" w:rsidRPr="00185A71" w:rsidRDefault="002C285B" w:rsidP="00FD289F">
            <w:pPr>
              <w:pStyle w:val="p"/>
              <w:rPr>
                <w:color w:val="auto"/>
                <w:sz w:val="28"/>
                <w:szCs w:val="28"/>
              </w:rPr>
            </w:pPr>
            <w:r w:rsidRPr="00185A71">
              <w:rPr>
                <w:color w:val="auto"/>
                <w:sz w:val="28"/>
                <w:szCs w:val="28"/>
              </w:rPr>
              <w:t xml:space="preserve">Положительная (отрицательная) корректировка (в </w:t>
            </w:r>
            <w:proofErr w:type="spellStart"/>
            <w:r w:rsidRPr="00185A71">
              <w:rPr>
                <w:color w:val="auto"/>
                <w:sz w:val="28"/>
                <w:szCs w:val="28"/>
              </w:rPr>
              <w:t>теңге</w:t>
            </w:r>
            <w:proofErr w:type="spellEnd"/>
            <w:r w:rsidRPr="00185A71">
              <w:rPr>
                <w:color w:val="auto"/>
                <w:sz w:val="28"/>
                <w:szCs w:val="28"/>
              </w:rPr>
              <w:t>, в валюте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4D3B793" w14:textId="77777777" w:rsidR="002C285B" w:rsidRPr="00185A71" w:rsidRDefault="002C285B" w:rsidP="00FD289F">
            <w:pPr>
              <w:rPr>
                <w:sz w:val="28"/>
                <w:szCs w:val="28"/>
              </w:rPr>
            </w:pPr>
          </w:p>
        </w:tc>
      </w:tr>
      <w:tr w:rsidR="002C285B" w:rsidRPr="00185A71" w14:paraId="3D985B0A"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D9588C" w14:textId="77777777" w:rsidR="002C285B" w:rsidRPr="00185A71" w:rsidRDefault="002C285B" w:rsidP="00FD289F">
            <w:pPr>
              <w:pStyle w:val="p"/>
              <w:rPr>
                <w:color w:val="auto"/>
                <w:sz w:val="28"/>
                <w:szCs w:val="28"/>
              </w:rPr>
            </w:pPr>
            <w:r w:rsidRPr="00185A71">
              <w:rPr>
                <w:color w:val="auto"/>
                <w:sz w:val="28"/>
                <w:szCs w:val="28"/>
              </w:rPr>
              <w:t>2.13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B26CC52" w14:textId="77777777" w:rsidR="002C285B" w:rsidRPr="00185A71" w:rsidRDefault="002C285B" w:rsidP="00FD289F">
            <w:pPr>
              <w:pStyle w:val="p"/>
              <w:rPr>
                <w:color w:val="auto"/>
                <w:sz w:val="28"/>
                <w:szCs w:val="28"/>
              </w:rPr>
            </w:pPr>
            <w:r w:rsidRPr="00185A71">
              <w:rPr>
                <w:color w:val="auto"/>
                <w:sz w:val="28"/>
                <w:szCs w:val="28"/>
              </w:rPr>
              <w:t>Номер счета по положительной (отрицательной) корректировке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A796159" w14:textId="77777777" w:rsidR="002C285B" w:rsidRPr="00185A71" w:rsidRDefault="002C285B" w:rsidP="00FD289F">
            <w:pPr>
              <w:rPr>
                <w:sz w:val="28"/>
                <w:szCs w:val="28"/>
              </w:rPr>
            </w:pPr>
          </w:p>
        </w:tc>
      </w:tr>
      <w:tr w:rsidR="002C285B" w:rsidRPr="00185A71" w14:paraId="55268C52"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E961F5" w14:textId="77777777" w:rsidR="002C285B" w:rsidRPr="00185A71" w:rsidRDefault="002C285B" w:rsidP="00FD289F">
            <w:pPr>
              <w:pStyle w:val="p"/>
              <w:rPr>
                <w:color w:val="auto"/>
                <w:sz w:val="28"/>
                <w:szCs w:val="28"/>
              </w:rPr>
            </w:pPr>
            <w:r w:rsidRPr="00185A71">
              <w:rPr>
                <w:color w:val="auto"/>
                <w:sz w:val="28"/>
                <w:szCs w:val="28"/>
              </w:rPr>
              <w:t>2.14</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4C5FA6E1" w14:textId="77777777" w:rsidR="002C285B" w:rsidRPr="00185A71" w:rsidRDefault="002C285B" w:rsidP="00FD289F">
            <w:pPr>
              <w:pStyle w:val="p"/>
              <w:rPr>
                <w:color w:val="auto"/>
                <w:sz w:val="28"/>
                <w:szCs w:val="28"/>
              </w:rPr>
            </w:pPr>
            <w:r w:rsidRPr="00185A71">
              <w:rPr>
                <w:color w:val="auto"/>
                <w:sz w:val="28"/>
                <w:szCs w:val="28"/>
              </w:rPr>
              <w:t xml:space="preserve">Дисконт (премия) (в </w:t>
            </w:r>
            <w:proofErr w:type="spellStart"/>
            <w:r w:rsidRPr="00185A71">
              <w:rPr>
                <w:color w:val="auto"/>
                <w:sz w:val="28"/>
                <w:szCs w:val="28"/>
              </w:rPr>
              <w:t>теңге</w:t>
            </w:r>
            <w:proofErr w:type="spellEnd"/>
            <w:r w:rsidRPr="00185A71">
              <w:rPr>
                <w:color w:val="auto"/>
                <w:sz w:val="28"/>
                <w:szCs w:val="28"/>
              </w:rPr>
              <w:t>, в валюте договора)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C91EC65" w14:textId="77777777" w:rsidR="002C285B" w:rsidRPr="00185A71" w:rsidRDefault="002C285B" w:rsidP="00FD289F">
            <w:pPr>
              <w:rPr>
                <w:sz w:val="28"/>
                <w:szCs w:val="28"/>
              </w:rPr>
            </w:pPr>
          </w:p>
        </w:tc>
      </w:tr>
      <w:tr w:rsidR="002C285B" w:rsidRPr="00185A71" w14:paraId="077F522D"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E21761" w14:textId="77777777" w:rsidR="002C285B" w:rsidRPr="00185A71" w:rsidRDefault="002C285B" w:rsidP="00FD289F">
            <w:pPr>
              <w:pStyle w:val="p"/>
              <w:rPr>
                <w:color w:val="auto"/>
                <w:sz w:val="28"/>
                <w:szCs w:val="28"/>
              </w:rPr>
            </w:pPr>
            <w:r w:rsidRPr="00185A71">
              <w:rPr>
                <w:color w:val="auto"/>
                <w:sz w:val="28"/>
                <w:szCs w:val="28"/>
              </w:rPr>
              <w:t>2.15</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6A7CC29" w14:textId="77777777" w:rsidR="002C285B" w:rsidRPr="00185A71" w:rsidRDefault="002C285B" w:rsidP="00FD289F">
            <w:pPr>
              <w:pStyle w:val="p"/>
              <w:rPr>
                <w:color w:val="auto"/>
                <w:sz w:val="28"/>
                <w:szCs w:val="28"/>
              </w:rPr>
            </w:pPr>
            <w:r w:rsidRPr="00185A71">
              <w:rPr>
                <w:color w:val="auto"/>
                <w:sz w:val="28"/>
                <w:szCs w:val="28"/>
              </w:rPr>
              <w:t>Номер счета по дисконту (премии)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E503EA0" w14:textId="77777777" w:rsidR="002C285B" w:rsidRPr="00185A71" w:rsidRDefault="002C285B" w:rsidP="00FD289F">
            <w:pPr>
              <w:rPr>
                <w:sz w:val="28"/>
                <w:szCs w:val="28"/>
              </w:rPr>
            </w:pPr>
          </w:p>
        </w:tc>
      </w:tr>
      <w:tr w:rsidR="002C285B" w:rsidRPr="00185A71" w14:paraId="2D87A3FA"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8037DA" w14:textId="77777777" w:rsidR="002C285B" w:rsidRPr="00185A71" w:rsidRDefault="002C285B" w:rsidP="00FD289F">
            <w:pPr>
              <w:pStyle w:val="p"/>
              <w:rPr>
                <w:color w:val="auto"/>
                <w:sz w:val="28"/>
                <w:szCs w:val="28"/>
              </w:rPr>
            </w:pPr>
            <w:r w:rsidRPr="00185A71">
              <w:rPr>
                <w:color w:val="auto"/>
                <w:sz w:val="28"/>
                <w:szCs w:val="28"/>
              </w:rPr>
              <w:t>2.16</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3EB862D" w14:textId="77777777" w:rsidR="002C285B" w:rsidRPr="00185A71" w:rsidRDefault="002C285B" w:rsidP="00FD289F">
            <w:pPr>
              <w:pStyle w:val="p"/>
              <w:rPr>
                <w:color w:val="auto"/>
                <w:sz w:val="28"/>
                <w:szCs w:val="28"/>
              </w:rPr>
            </w:pPr>
            <w:r w:rsidRPr="00185A71">
              <w:rPr>
                <w:color w:val="auto"/>
                <w:sz w:val="28"/>
                <w:szCs w:val="28"/>
              </w:rPr>
              <w:t>Дата вынесения на счет просроченной задолженности: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D876056" w14:textId="77777777" w:rsidR="002C285B" w:rsidRPr="00185A71" w:rsidRDefault="002C285B" w:rsidP="00FD289F">
            <w:pPr>
              <w:rPr>
                <w:sz w:val="28"/>
                <w:szCs w:val="28"/>
              </w:rPr>
            </w:pPr>
          </w:p>
        </w:tc>
      </w:tr>
      <w:tr w:rsidR="002C285B" w:rsidRPr="00185A71" w14:paraId="632C65CA"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AA7467" w14:textId="77777777" w:rsidR="002C285B" w:rsidRPr="00185A71" w:rsidRDefault="002C285B" w:rsidP="00FD289F">
            <w:pPr>
              <w:pStyle w:val="p"/>
              <w:rPr>
                <w:color w:val="auto"/>
                <w:sz w:val="28"/>
                <w:szCs w:val="28"/>
              </w:rPr>
            </w:pPr>
            <w:r w:rsidRPr="00185A71">
              <w:rPr>
                <w:color w:val="auto"/>
                <w:sz w:val="28"/>
                <w:szCs w:val="28"/>
              </w:rPr>
              <w:t>2.16.1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140714D" w14:textId="77777777" w:rsidR="002C285B" w:rsidRPr="00185A71" w:rsidRDefault="002C285B" w:rsidP="00FD289F">
            <w:pPr>
              <w:pStyle w:val="p"/>
              <w:rPr>
                <w:color w:val="auto"/>
                <w:sz w:val="28"/>
                <w:szCs w:val="28"/>
              </w:rPr>
            </w:pPr>
            <w:r w:rsidRPr="00185A71">
              <w:rPr>
                <w:color w:val="auto"/>
                <w:sz w:val="28"/>
                <w:szCs w:val="28"/>
              </w:rPr>
              <w:t>по основному долгу</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04787AA" w14:textId="77777777" w:rsidR="002C285B" w:rsidRPr="00185A71" w:rsidRDefault="002C285B" w:rsidP="00FD289F">
            <w:pPr>
              <w:rPr>
                <w:sz w:val="28"/>
                <w:szCs w:val="28"/>
              </w:rPr>
            </w:pPr>
          </w:p>
        </w:tc>
      </w:tr>
      <w:tr w:rsidR="002C285B" w:rsidRPr="00185A71" w14:paraId="658DDC08"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49D8D7" w14:textId="77777777" w:rsidR="002C285B" w:rsidRPr="00185A71" w:rsidRDefault="002C285B" w:rsidP="00FD289F">
            <w:pPr>
              <w:pStyle w:val="p"/>
              <w:rPr>
                <w:color w:val="auto"/>
                <w:sz w:val="28"/>
                <w:szCs w:val="28"/>
              </w:rPr>
            </w:pPr>
            <w:r w:rsidRPr="00185A71">
              <w:rPr>
                <w:color w:val="auto"/>
                <w:sz w:val="28"/>
                <w:szCs w:val="28"/>
              </w:rPr>
              <w:t>2.16.2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1107D81" w14:textId="77777777" w:rsidR="002C285B" w:rsidRPr="00185A71" w:rsidRDefault="002C285B" w:rsidP="00FD289F">
            <w:pPr>
              <w:pStyle w:val="p"/>
              <w:rPr>
                <w:color w:val="auto"/>
                <w:sz w:val="28"/>
                <w:szCs w:val="28"/>
              </w:rPr>
            </w:pPr>
            <w:r w:rsidRPr="00185A71">
              <w:rPr>
                <w:color w:val="auto"/>
                <w:sz w:val="28"/>
                <w:szCs w:val="28"/>
              </w:rPr>
              <w:t>по вознаграждению</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0ABB00E" w14:textId="77777777" w:rsidR="002C285B" w:rsidRPr="00185A71" w:rsidRDefault="002C285B" w:rsidP="00FD289F">
            <w:pPr>
              <w:rPr>
                <w:sz w:val="28"/>
                <w:szCs w:val="28"/>
              </w:rPr>
            </w:pPr>
          </w:p>
        </w:tc>
      </w:tr>
      <w:tr w:rsidR="002C285B" w:rsidRPr="00185A71" w14:paraId="49CA873D"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3EFBAC" w14:textId="77777777" w:rsidR="002C285B" w:rsidRPr="00185A71" w:rsidRDefault="002C285B" w:rsidP="00FD289F">
            <w:pPr>
              <w:pStyle w:val="p"/>
              <w:rPr>
                <w:color w:val="auto"/>
                <w:sz w:val="28"/>
                <w:szCs w:val="28"/>
              </w:rPr>
            </w:pPr>
            <w:r w:rsidRPr="00185A71">
              <w:rPr>
                <w:color w:val="auto"/>
                <w:sz w:val="28"/>
                <w:szCs w:val="28"/>
              </w:rPr>
              <w:t>2.17</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2149A404" w14:textId="77777777" w:rsidR="002C285B" w:rsidRPr="00185A71" w:rsidRDefault="002C285B" w:rsidP="00FD289F">
            <w:pPr>
              <w:pStyle w:val="p"/>
              <w:rPr>
                <w:color w:val="auto"/>
                <w:sz w:val="28"/>
                <w:szCs w:val="28"/>
              </w:rPr>
            </w:pPr>
            <w:r w:rsidRPr="00185A71">
              <w:rPr>
                <w:color w:val="auto"/>
                <w:sz w:val="28"/>
                <w:szCs w:val="28"/>
              </w:rPr>
              <w:t>Дата погашения просроченной задолженности: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125FF94" w14:textId="77777777" w:rsidR="002C285B" w:rsidRPr="00185A71" w:rsidRDefault="002C285B" w:rsidP="00FD289F">
            <w:pPr>
              <w:rPr>
                <w:sz w:val="28"/>
                <w:szCs w:val="28"/>
              </w:rPr>
            </w:pPr>
          </w:p>
        </w:tc>
      </w:tr>
      <w:tr w:rsidR="002C285B" w:rsidRPr="00185A71" w14:paraId="59C3BDF2"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B30B05" w14:textId="77777777" w:rsidR="002C285B" w:rsidRPr="00185A71" w:rsidRDefault="002C285B" w:rsidP="00FD289F">
            <w:pPr>
              <w:pStyle w:val="p"/>
              <w:rPr>
                <w:color w:val="auto"/>
                <w:sz w:val="28"/>
                <w:szCs w:val="28"/>
              </w:rPr>
            </w:pPr>
            <w:r w:rsidRPr="00185A71">
              <w:rPr>
                <w:color w:val="auto"/>
                <w:sz w:val="28"/>
                <w:szCs w:val="28"/>
              </w:rPr>
              <w:t>2.17.1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4BAB32E" w14:textId="77777777" w:rsidR="002C285B" w:rsidRPr="00185A71" w:rsidRDefault="002C285B" w:rsidP="00FD289F">
            <w:pPr>
              <w:pStyle w:val="p"/>
              <w:rPr>
                <w:color w:val="auto"/>
                <w:sz w:val="28"/>
                <w:szCs w:val="28"/>
              </w:rPr>
            </w:pPr>
            <w:r w:rsidRPr="00185A71">
              <w:rPr>
                <w:color w:val="auto"/>
                <w:sz w:val="28"/>
                <w:szCs w:val="28"/>
              </w:rPr>
              <w:t>по основному долгу</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978C8FF" w14:textId="77777777" w:rsidR="002C285B" w:rsidRPr="00185A71" w:rsidRDefault="002C285B" w:rsidP="00FD289F">
            <w:pPr>
              <w:rPr>
                <w:sz w:val="28"/>
                <w:szCs w:val="28"/>
              </w:rPr>
            </w:pPr>
          </w:p>
        </w:tc>
      </w:tr>
      <w:tr w:rsidR="002C285B" w:rsidRPr="00185A71" w14:paraId="48746A3C"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5AC88D" w14:textId="77777777" w:rsidR="002C285B" w:rsidRPr="00185A71" w:rsidRDefault="002C285B" w:rsidP="00FD289F">
            <w:pPr>
              <w:pStyle w:val="p"/>
              <w:rPr>
                <w:color w:val="auto"/>
                <w:sz w:val="28"/>
                <w:szCs w:val="28"/>
              </w:rPr>
            </w:pPr>
            <w:r w:rsidRPr="00185A71">
              <w:rPr>
                <w:color w:val="auto"/>
                <w:sz w:val="28"/>
                <w:szCs w:val="28"/>
              </w:rPr>
              <w:t>2.17.2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46CCA8AE" w14:textId="77777777" w:rsidR="002C285B" w:rsidRPr="00185A71" w:rsidRDefault="002C285B" w:rsidP="00FD289F">
            <w:pPr>
              <w:pStyle w:val="p"/>
              <w:rPr>
                <w:color w:val="auto"/>
                <w:sz w:val="28"/>
                <w:szCs w:val="28"/>
              </w:rPr>
            </w:pPr>
            <w:r w:rsidRPr="00185A71">
              <w:rPr>
                <w:color w:val="auto"/>
                <w:sz w:val="28"/>
                <w:szCs w:val="28"/>
              </w:rPr>
              <w:t>по вознаграждению</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47004C9" w14:textId="77777777" w:rsidR="002C285B" w:rsidRPr="00185A71" w:rsidRDefault="002C285B" w:rsidP="00FD289F">
            <w:pPr>
              <w:rPr>
                <w:sz w:val="28"/>
                <w:szCs w:val="28"/>
              </w:rPr>
            </w:pPr>
          </w:p>
        </w:tc>
      </w:tr>
      <w:tr w:rsidR="002C285B" w:rsidRPr="00185A71" w14:paraId="60B04064"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C6A1F" w14:textId="77777777" w:rsidR="002C285B" w:rsidRPr="00185A71" w:rsidRDefault="002C285B" w:rsidP="00FD289F">
            <w:pPr>
              <w:pStyle w:val="p"/>
              <w:rPr>
                <w:color w:val="auto"/>
                <w:sz w:val="28"/>
                <w:szCs w:val="28"/>
              </w:rPr>
            </w:pPr>
            <w:r w:rsidRPr="00185A71">
              <w:rPr>
                <w:color w:val="auto"/>
                <w:sz w:val="28"/>
                <w:szCs w:val="28"/>
              </w:rPr>
              <w:t>2.18</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E1FF770" w14:textId="77777777" w:rsidR="002C285B" w:rsidRPr="00185A71" w:rsidRDefault="002C285B" w:rsidP="00FD289F">
            <w:pPr>
              <w:pStyle w:val="p"/>
              <w:rPr>
                <w:color w:val="auto"/>
                <w:sz w:val="28"/>
                <w:szCs w:val="28"/>
              </w:rPr>
            </w:pPr>
            <w:r w:rsidRPr="00185A71">
              <w:rPr>
                <w:color w:val="auto"/>
                <w:sz w:val="28"/>
                <w:szCs w:val="28"/>
              </w:rPr>
              <w:t>Дата списания с баланса: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B6444CD" w14:textId="77777777" w:rsidR="002C285B" w:rsidRPr="00185A71" w:rsidRDefault="002C285B" w:rsidP="00FD289F">
            <w:pPr>
              <w:rPr>
                <w:sz w:val="28"/>
                <w:szCs w:val="28"/>
              </w:rPr>
            </w:pPr>
          </w:p>
        </w:tc>
      </w:tr>
      <w:tr w:rsidR="002C285B" w:rsidRPr="00185A71" w14:paraId="62E56FDC"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A326F3" w14:textId="77777777" w:rsidR="002C285B" w:rsidRPr="00185A71" w:rsidRDefault="002C285B" w:rsidP="00FD289F">
            <w:pPr>
              <w:pStyle w:val="p"/>
              <w:rPr>
                <w:color w:val="auto"/>
                <w:sz w:val="28"/>
                <w:szCs w:val="28"/>
              </w:rPr>
            </w:pPr>
            <w:r w:rsidRPr="00185A71">
              <w:rPr>
                <w:color w:val="auto"/>
                <w:sz w:val="28"/>
                <w:szCs w:val="28"/>
              </w:rPr>
              <w:t>2.18.1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21A2452" w14:textId="77777777" w:rsidR="002C285B" w:rsidRPr="00185A71" w:rsidRDefault="002C285B" w:rsidP="00FD289F">
            <w:pPr>
              <w:pStyle w:val="p"/>
              <w:rPr>
                <w:color w:val="auto"/>
                <w:sz w:val="28"/>
                <w:szCs w:val="28"/>
              </w:rPr>
            </w:pPr>
            <w:r w:rsidRPr="00185A71">
              <w:rPr>
                <w:color w:val="auto"/>
                <w:sz w:val="28"/>
                <w:szCs w:val="28"/>
              </w:rPr>
              <w:t>по основному долгу</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FF05B25" w14:textId="77777777" w:rsidR="002C285B" w:rsidRPr="00185A71" w:rsidRDefault="002C285B" w:rsidP="00FD289F">
            <w:pPr>
              <w:rPr>
                <w:sz w:val="28"/>
                <w:szCs w:val="28"/>
              </w:rPr>
            </w:pPr>
          </w:p>
        </w:tc>
      </w:tr>
      <w:tr w:rsidR="002C285B" w:rsidRPr="00185A71" w14:paraId="155F92B6"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012776" w14:textId="77777777" w:rsidR="002C285B" w:rsidRPr="00185A71" w:rsidRDefault="002C285B" w:rsidP="00FD289F">
            <w:pPr>
              <w:pStyle w:val="p"/>
              <w:rPr>
                <w:color w:val="auto"/>
                <w:sz w:val="28"/>
                <w:szCs w:val="28"/>
              </w:rPr>
            </w:pPr>
            <w:r w:rsidRPr="00185A71">
              <w:rPr>
                <w:color w:val="auto"/>
                <w:sz w:val="28"/>
                <w:szCs w:val="28"/>
              </w:rPr>
              <w:t>2.18.2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225399DC" w14:textId="77777777" w:rsidR="002C285B" w:rsidRPr="00185A71" w:rsidRDefault="002C285B" w:rsidP="00FD289F">
            <w:pPr>
              <w:pStyle w:val="p"/>
              <w:rPr>
                <w:color w:val="auto"/>
                <w:sz w:val="28"/>
                <w:szCs w:val="28"/>
              </w:rPr>
            </w:pPr>
            <w:r w:rsidRPr="00185A71">
              <w:rPr>
                <w:color w:val="auto"/>
                <w:sz w:val="28"/>
                <w:szCs w:val="28"/>
              </w:rPr>
              <w:t>по вознаграждению</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C42450A" w14:textId="77777777" w:rsidR="002C285B" w:rsidRPr="00185A71" w:rsidRDefault="002C285B" w:rsidP="00FD289F">
            <w:pPr>
              <w:rPr>
                <w:sz w:val="28"/>
                <w:szCs w:val="28"/>
              </w:rPr>
            </w:pPr>
          </w:p>
        </w:tc>
      </w:tr>
      <w:tr w:rsidR="002C285B" w:rsidRPr="00185A71" w14:paraId="4214AFA2"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8C102F" w14:textId="77777777" w:rsidR="002C285B" w:rsidRPr="00185A71" w:rsidRDefault="002C285B" w:rsidP="00FD289F">
            <w:pPr>
              <w:pStyle w:val="p"/>
              <w:rPr>
                <w:color w:val="auto"/>
                <w:sz w:val="28"/>
                <w:szCs w:val="28"/>
              </w:rPr>
            </w:pPr>
            <w:r w:rsidRPr="00185A71">
              <w:rPr>
                <w:color w:val="auto"/>
                <w:sz w:val="28"/>
                <w:szCs w:val="28"/>
              </w:rPr>
              <w:t>2.19</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2E559A2A" w14:textId="77777777" w:rsidR="002C285B" w:rsidRPr="00185A71" w:rsidRDefault="002C285B" w:rsidP="00FD289F">
            <w:pPr>
              <w:pStyle w:val="p"/>
              <w:rPr>
                <w:color w:val="auto"/>
                <w:sz w:val="28"/>
                <w:szCs w:val="28"/>
              </w:rPr>
            </w:pPr>
            <w:r w:rsidRPr="00185A71">
              <w:rPr>
                <w:color w:val="auto"/>
                <w:sz w:val="28"/>
                <w:szCs w:val="28"/>
              </w:rPr>
              <w:t>Дата прощения задолженности: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50814DA" w14:textId="77777777" w:rsidR="002C285B" w:rsidRPr="00185A71" w:rsidRDefault="002C285B" w:rsidP="00FD289F">
            <w:pPr>
              <w:rPr>
                <w:sz w:val="28"/>
                <w:szCs w:val="28"/>
              </w:rPr>
            </w:pPr>
          </w:p>
        </w:tc>
      </w:tr>
      <w:tr w:rsidR="002C285B" w:rsidRPr="00185A71" w14:paraId="26D1DBF5"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A2BBC9" w14:textId="77777777" w:rsidR="002C285B" w:rsidRPr="00185A71" w:rsidRDefault="002C285B" w:rsidP="00FD289F">
            <w:pPr>
              <w:pStyle w:val="p"/>
              <w:rPr>
                <w:color w:val="auto"/>
                <w:sz w:val="28"/>
                <w:szCs w:val="28"/>
              </w:rPr>
            </w:pPr>
            <w:r w:rsidRPr="00185A71">
              <w:rPr>
                <w:color w:val="auto"/>
                <w:sz w:val="28"/>
                <w:szCs w:val="28"/>
              </w:rPr>
              <w:t>2.19.1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340AD102" w14:textId="77777777" w:rsidR="002C285B" w:rsidRPr="00185A71" w:rsidRDefault="002C285B" w:rsidP="00FD289F">
            <w:pPr>
              <w:pStyle w:val="p"/>
              <w:rPr>
                <w:color w:val="auto"/>
                <w:sz w:val="28"/>
                <w:szCs w:val="28"/>
              </w:rPr>
            </w:pPr>
            <w:r w:rsidRPr="00185A71">
              <w:rPr>
                <w:color w:val="auto"/>
                <w:sz w:val="28"/>
                <w:szCs w:val="28"/>
              </w:rPr>
              <w:t>по основному долгу</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E00FC0A" w14:textId="77777777" w:rsidR="002C285B" w:rsidRPr="00185A71" w:rsidRDefault="002C285B" w:rsidP="00FD289F">
            <w:pPr>
              <w:rPr>
                <w:sz w:val="28"/>
                <w:szCs w:val="28"/>
              </w:rPr>
            </w:pPr>
          </w:p>
        </w:tc>
      </w:tr>
      <w:tr w:rsidR="002C285B" w:rsidRPr="00185A71" w14:paraId="3ED97D9F"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F0150D" w14:textId="77777777" w:rsidR="002C285B" w:rsidRPr="00185A71" w:rsidRDefault="002C285B" w:rsidP="00FD289F">
            <w:pPr>
              <w:pStyle w:val="p"/>
              <w:rPr>
                <w:color w:val="auto"/>
                <w:sz w:val="28"/>
                <w:szCs w:val="28"/>
              </w:rPr>
            </w:pPr>
            <w:r w:rsidRPr="00185A71">
              <w:rPr>
                <w:color w:val="auto"/>
                <w:sz w:val="28"/>
                <w:szCs w:val="28"/>
              </w:rPr>
              <w:t>2.19.2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246485C4" w14:textId="77777777" w:rsidR="002C285B" w:rsidRPr="00185A71" w:rsidRDefault="002C285B" w:rsidP="00FD289F">
            <w:pPr>
              <w:pStyle w:val="p"/>
              <w:rPr>
                <w:color w:val="auto"/>
                <w:sz w:val="28"/>
                <w:szCs w:val="28"/>
              </w:rPr>
            </w:pPr>
            <w:r w:rsidRPr="00185A71">
              <w:rPr>
                <w:color w:val="auto"/>
                <w:sz w:val="28"/>
                <w:szCs w:val="28"/>
              </w:rPr>
              <w:t>по вознаграждению</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F6C7536" w14:textId="77777777" w:rsidR="002C285B" w:rsidRPr="00185A71" w:rsidRDefault="002C285B" w:rsidP="00FD289F">
            <w:pPr>
              <w:rPr>
                <w:sz w:val="28"/>
                <w:szCs w:val="28"/>
              </w:rPr>
            </w:pPr>
          </w:p>
        </w:tc>
      </w:tr>
      <w:tr w:rsidR="002C285B" w:rsidRPr="00185A71" w14:paraId="49A52D33"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B510E8" w14:textId="77777777" w:rsidR="002C285B" w:rsidRPr="00185A71" w:rsidRDefault="002C285B" w:rsidP="00FD289F">
            <w:pPr>
              <w:pStyle w:val="p"/>
              <w:rPr>
                <w:color w:val="auto"/>
                <w:sz w:val="28"/>
                <w:szCs w:val="28"/>
              </w:rPr>
            </w:pPr>
            <w:r w:rsidRPr="00185A71">
              <w:rPr>
                <w:color w:val="auto"/>
                <w:sz w:val="28"/>
                <w:szCs w:val="28"/>
              </w:rPr>
              <w:t>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5566D73" w14:textId="77777777" w:rsidR="002C285B" w:rsidRPr="00185A71" w:rsidRDefault="002C285B" w:rsidP="00FD289F">
            <w:pPr>
              <w:pStyle w:val="p"/>
              <w:rPr>
                <w:color w:val="auto"/>
                <w:sz w:val="28"/>
                <w:szCs w:val="28"/>
              </w:rPr>
            </w:pPr>
            <w:r w:rsidRPr="00185A71">
              <w:rPr>
                <w:color w:val="auto"/>
                <w:sz w:val="28"/>
                <w:szCs w:val="28"/>
              </w:rPr>
              <w:t>Реструктуризация в отчетном периоде: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FB18E19" w14:textId="77777777" w:rsidR="002C285B" w:rsidRPr="00185A71" w:rsidRDefault="002C285B" w:rsidP="00FD289F">
            <w:pPr>
              <w:rPr>
                <w:sz w:val="28"/>
                <w:szCs w:val="28"/>
              </w:rPr>
            </w:pPr>
          </w:p>
        </w:tc>
      </w:tr>
      <w:tr w:rsidR="002C285B" w:rsidRPr="00185A71" w14:paraId="111D37E3"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C3C861" w14:textId="77777777" w:rsidR="002C285B" w:rsidRPr="00185A71" w:rsidRDefault="002C285B" w:rsidP="00FD289F">
            <w:pPr>
              <w:pStyle w:val="p"/>
              <w:rPr>
                <w:color w:val="auto"/>
                <w:sz w:val="28"/>
                <w:szCs w:val="28"/>
              </w:rPr>
            </w:pPr>
            <w:r w:rsidRPr="00185A71">
              <w:rPr>
                <w:color w:val="auto"/>
                <w:sz w:val="28"/>
                <w:szCs w:val="28"/>
              </w:rPr>
              <w:t>3.1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51EB1CAF" w14:textId="77777777" w:rsidR="002C285B" w:rsidRPr="00185A71" w:rsidRDefault="002C285B" w:rsidP="00FD289F">
            <w:pPr>
              <w:pStyle w:val="p"/>
              <w:rPr>
                <w:color w:val="auto"/>
                <w:sz w:val="28"/>
                <w:szCs w:val="28"/>
              </w:rPr>
            </w:pPr>
            <w:r w:rsidRPr="00185A71">
              <w:rPr>
                <w:color w:val="auto"/>
                <w:sz w:val="28"/>
                <w:szCs w:val="28"/>
              </w:rPr>
              <w:t>признак реструктуризации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3B8518C" w14:textId="77777777" w:rsidR="002C285B" w:rsidRPr="00185A71" w:rsidRDefault="002C285B" w:rsidP="00FD289F">
            <w:pPr>
              <w:rPr>
                <w:sz w:val="28"/>
                <w:szCs w:val="28"/>
              </w:rPr>
            </w:pPr>
          </w:p>
        </w:tc>
      </w:tr>
      <w:tr w:rsidR="002C285B" w:rsidRPr="00185A71" w14:paraId="5237C192"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F5B2A5" w14:textId="77777777" w:rsidR="002C285B" w:rsidRPr="00185A71" w:rsidRDefault="002C285B" w:rsidP="00FD289F">
            <w:pPr>
              <w:pStyle w:val="p"/>
              <w:rPr>
                <w:color w:val="auto"/>
                <w:sz w:val="28"/>
                <w:szCs w:val="28"/>
              </w:rPr>
            </w:pPr>
            <w:r w:rsidRPr="00185A71">
              <w:rPr>
                <w:color w:val="auto"/>
                <w:sz w:val="28"/>
                <w:szCs w:val="28"/>
              </w:rPr>
              <w:t>3.2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4D319BD" w14:textId="77777777" w:rsidR="002C285B" w:rsidRPr="00185A71" w:rsidRDefault="002C285B" w:rsidP="00FD289F">
            <w:pPr>
              <w:pStyle w:val="p"/>
              <w:rPr>
                <w:color w:val="auto"/>
                <w:sz w:val="28"/>
                <w:szCs w:val="28"/>
              </w:rPr>
            </w:pPr>
            <w:r w:rsidRPr="00185A71">
              <w:rPr>
                <w:color w:val="auto"/>
                <w:sz w:val="28"/>
                <w:szCs w:val="28"/>
              </w:rPr>
              <w:t>дата проведения реструктуризации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18F5188" w14:textId="77777777" w:rsidR="002C285B" w:rsidRPr="00185A71" w:rsidRDefault="002C285B" w:rsidP="00FD289F">
            <w:pPr>
              <w:rPr>
                <w:sz w:val="28"/>
                <w:szCs w:val="28"/>
              </w:rPr>
            </w:pPr>
          </w:p>
        </w:tc>
      </w:tr>
      <w:tr w:rsidR="002C285B" w:rsidRPr="00185A71" w14:paraId="74325DD9" w14:textId="77777777" w:rsidTr="00FD289F">
        <w:trPr>
          <w:jc w:val="center"/>
        </w:trPr>
        <w:tc>
          <w:tcPr>
            <w:tcW w:w="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09DED9" w14:textId="77777777" w:rsidR="002C285B" w:rsidRPr="00185A71" w:rsidRDefault="002C285B" w:rsidP="00FD289F">
            <w:pPr>
              <w:pStyle w:val="p"/>
              <w:rPr>
                <w:color w:val="auto"/>
                <w:sz w:val="28"/>
                <w:szCs w:val="28"/>
              </w:rPr>
            </w:pPr>
            <w:r w:rsidRPr="00185A71">
              <w:rPr>
                <w:color w:val="auto"/>
                <w:sz w:val="28"/>
                <w:szCs w:val="28"/>
              </w:rPr>
              <w:t>4</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55B6F862" w14:textId="77777777" w:rsidR="002C285B" w:rsidRPr="00185A71" w:rsidRDefault="002C285B" w:rsidP="00FD289F">
            <w:pPr>
              <w:pStyle w:val="p"/>
              <w:rPr>
                <w:color w:val="auto"/>
                <w:sz w:val="28"/>
                <w:szCs w:val="28"/>
              </w:rPr>
            </w:pPr>
            <w:r w:rsidRPr="00185A71">
              <w:rPr>
                <w:color w:val="auto"/>
                <w:sz w:val="28"/>
                <w:szCs w:val="28"/>
              </w:rPr>
              <w:t>Учетная дата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763A15D" w14:textId="77777777" w:rsidR="002C285B" w:rsidRPr="00185A71" w:rsidRDefault="002C285B" w:rsidP="00FD289F">
            <w:pPr>
              <w:rPr>
                <w:sz w:val="28"/>
                <w:szCs w:val="28"/>
              </w:rPr>
            </w:pPr>
          </w:p>
        </w:tc>
      </w:tr>
    </w:tbl>
    <w:p w14:paraId="4B4751B5"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0A165A9C"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Наименование________________________________________________</w:t>
      </w:r>
    </w:p>
    <w:p w14:paraId="169EBB96"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Адрес_______________________________________________________</w:t>
      </w:r>
    </w:p>
    <w:p w14:paraId="628F23B6"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Телефон _____________________________________________________</w:t>
      </w:r>
    </w:p>
    <w:p w14:paraId="2859DC21"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Адрес электронной почты ______________________________________</w:t>
      </w:r>
    </w:p>
    <w:p w14:paraId="1A5E9DC1"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Исполнитель________________________________ ________________</w:t>
      </w:r>
    </w:p>
    <w:p w14:paraId="3AD6BEB2"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фамилия, имя и отчество (при его наличии) телефон</w:t>
      </w:r>
    </w:p>
    <w:p w14:paraId="5B5E7460"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Руководитель или лицо, на которое возложена функция по подписанию отчета</w:t>
      </w:r>
    </w:p>
    <w:p w14:paraId="51A36C2D"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____________________________________________ ________________</w:t>
      </w:r>
    </w:p>
    <w:p w14:paraId="0579EA5F"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фамилия, имя и отчество (при его наличии) подпись</w:t>
      </w:r>
    </w:p>
    <w:p w14:paraId="3120E0D5"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Дата «______» ______________ 20__ года</w:t>
      </w:r>
    </w:p>
    <w:p w14:paraId="555E0632" w14:textId="77777777" w:rsidR="002C285B" w:rsidRPr="00185A71" w:rsidRDefault="002C285B" w:rsidP="002C285B">
      <w:pPr>
        <w:pStyle w:val="pj"/>
        <w:spacing w:before="0" w:beforeAutospacing="0" w:after="0" w:afterAutospacing="0"/>
        <w:jc w:val="both"/>
        <w:rPr>
          <w:color w:val="auto"/>
          <w:sz w:val="28"/>
          <w:szCs w:val="28"/>
        </w:rPr>
      </w:pPr>
      <w:r w:rsidRPr="00185A71">
        <w:rPr>
          <w:rStyle w:val="s0"/>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обслуживании займа (условного обязательства)»</w:t>
      </w:r>
    </w:p>
    <w:p w14:paraId="13209C8F"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6522DF1B" w14:textId="77777777" w:rsidR="002C285B" w:rsidRPr="00185A71" w:rsidRDefault="002C285B" w:rsidP="002C285B">
      <w:pPr>
        <w:spacing w:after="160" w:line="259" w:lineRule="auto"/>
        <w:rPr>
          <w:rStyle w:val="s0"/>
          <w:color w:val="auto"/>
          <w:sz w:val="28"/>
          <w:szCs w:val="28"/>
        </w:rPr>
      </w:pPr>
      <w:r w:rsidRPr="00185A71">
        <w:br w:type="page"/>
      </w:r>
    </w:p>
    <w:p w14:paraId="05D601C1"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lastRenderedPageBreak/>
        <w:t>Приложение</w:t>
      </w:r>
    </w:p>
    <w:p w14:paraId="7E0DEEA6"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к форме, предназначенной для сбора</w:t>
      </w:r>
    </w:p>
    <w:p w14:paraId="77895694"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 административных данных на безвозмездной</w:t>
      </w:r>
    </w:p>
    <w:p w14:paraId="6ACB6AC4"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 основе, «Отчет об обслуживании займа</w:t>
      </w:r>
    </w:p>
    <w:p w14:paraId="18CBDCEA"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 (условного обязательства)»</w:t>
      </w:r>
    </w:p>
    <w:p w14:paraId="5FE6AC49"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2F6C5DF6"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6B5D805B" w14:textId="77777777" w:rsidR="002C285B" w:rsidRPr="00185A71" w:rsidRDefault="002C285B" w:rsidP="002C285B">
      <w:pPr>
        <w:pStyle w:val="pc"/>
        <w:spacing w:before="0" w:beforeAutospacing="0" w:after="0" w:afterAutospacing="0"/>
        <w:jc w:val="center"/>
        <w:rPr>
          <w:rStyle w:val="s1"/>
          <w:color w:val="auto"/>
          <w:sz w:val="28"/>
          <w:szCs w:val="28"/>
        </w:rPr>
      </w:pPr>
      <w:r w:rsidRPr="00185A71">
        <w:rPr>
          <w:rStyle w:val="s1"/>
          <w:color w:val="auto"/>
          <w:sz w:val="28"/>
          <w:szCs w:val="28"/>
        </w:rPr>
        <w:t>Пояснение по заполнению формы, предназначенной для сбора административных данных на безвозмездной основе</w:t>
      </w:r>
      <w:r w:rsidRPr="00185A71">
        <w:rPr>
          <w:rStyle w:val="s1"/>
          <w:color w:val="auto"/>
          <w:sz w:val="28"/>
          <w:szCs w:val="28"/>
        </w:rPr>
        <w:br/>
        <w:t xml:space="preserve">«Отчет об обслуживании займа (условного обязательства)» </w:t>
      </w:r>
    </w:p>
    <w:p w14:paraId="7D1202AA"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(индекс – CR_CS1, периодичность – ежемесячно)</w:t>
      </w:r>
    </w:p>
    <w:p w14:paraId="36FD2B45" w14:textId="77777777" w:rsidR="002C285B" w:rsidRPr="00185A71" w:rsidRDefault="002C285B" w:rsidP="002C285B">
      <w:pPr>
        <w:pStyle w:val="pc"/>
        <w:spacing w:before="0" w:beforeAutospacing="0" w:after="0" w:afterAutospacing="0"/>
        <w:jc w:val="center"/>
        <w:rPr>
          <w:color w:val="auto"/>
          <w:sz w:val="28"/>
          <w:szCs w:val="28"/>
        </w:rPr>
      </w:pPr>
    </w:p>
    <w:p w14:paraId="2971C51E" w14:textId="77777777" w:rsidR="002C285B" w:rsidRPr="00185A71" w:rsidRDefault="002C285B" w:rsidP="002C285B">
      <w:pPr>
        <w:pStyle w:val="pc"/>
        <w:spacing w:before="0" w:beforeAutospacing="0" w:after="0" w:afterAutospacing="0"/>
        <w:jc w:val="center"/>
        <w:rPr>
          <w:color w:val="auto"/>
          <w:sz w:val="28"/>
          <w:szCs w:val="28"/>
        </w:rPr>
      </w:pPr>
    </w:p>
    <w:p w14:paraId="0CA3DB94"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Глава 1. Общие положения</w:t>
      </w:r>
    </w:p>
    <w:p w14:paraId="052B81C7"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711E6DE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обслуживании займа (условного обязательства)» (далее – Форма).</w:t>
      </w:r>
    </w:p>
    <w:p w14:paraId="376C3DF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 Форму подписывают руководитель или лицо, на которое возложена функция по подписанию отчета.</w:t>
      </w:r>
    </w:p>
    <w:p w14:paraId="4E922C5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3. Стоимостные показатели в Форме указываются в формате числа с двумя знаками после запятой, в </w:t>
      </w:r>
      <w:proofErr w:type="spellStart"/>
      <w:r w:rsidRPr="00185A71">
        <w:rPr>
          <w:rStyle w:val="s0"/>
          <w:color w:val="auto"/>
          <w:sz w:val="28"/>
          <w:szCs w:val="28"/>
        </w:rPr>
        <w:t>теңге</w:t>
      </w:r>
      <w:proofErr w:type="spellEnd"/>
      <w:r w:rsidRPr="00185A71">
        <w:rPr>
          <w:rStyle w:val="s0"/>
          <w:color w:val="auto"/>
          <w:sz w:val="28"/>
          <w:szCs w:val="28"/>
        </w:rPr>
        <w:t xml:space="preserve"> (в эквиваленте в </w:t>
      </w:r>
      <w:proofErr w:type="spellStart"/>
      <w:r w:rsidRPr="00185A71">
        <w:rPr>
          <w:rStyle w:val="s0"/>
          <w:color w:val="auto"/>
          <w:sz w:val="28"/>
          <w:szCs w:val="28"/>
        </w:rPr>
        <w:t>теңге</w:t>
      </w:r>
      <w:proofErr w:type="spellEnd"/>
      <w:r w:rsidRPr="00185A71">
        <w:rPr>
          <w:rStyle w:val="s0"/>
          <w:color w:val="auto"/>
          <w:sz w:val="28"/>
          <w:szCs w:val="28"/>
        </w:rPr>
        <w:t>), если наименование показателя не предусматривает указание стоимости в другой валюте.</w:t>
      </w:r>
    </w:p>
    <w:p w14:paraId="58BB9F8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Коэффициенты и проценты отражаются в формате числа с указанием не более четырех знаков после запятой.</w:t>
      </w:r>
    </w:p>
    <w:p w14:paraId="30E3F86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По займам (условным обязательствам) в иностранной валюте суммы выдачи, начисления, остатки задолженности на отчетную дату указываются в иностранной валюте и в эквиваленте в </w:t>
      </w:r>
      <w:proofErr w:type="spellStart"/>
      <w:r w:rsidRPr="00185A71">
        <w:rPr>
          <w:rStyle w:val="s0"/>
          <w:color w:val="auto"/>
          <w:sz w:val="28"/>
          <w:szCs w:val="28"/>
        </w:rPr>
        <w:t>теңге</w:t>
      </w:r>
      <w:proofErr w:type="spellEnd"/>
      <w:r w:rsidRPr="00185A71">
        <w:rPr>
          <w:rStyle w:val="s0"/>
          <w:color w:val="auto"/>
          <w:sz w:val="28"/>
          <w:szCs w:val="28"/>
        </w:rPr>
        <w:t>.</w:t>
      </w:r>
    </w:p>
    <w:p w14:paraId="34BD52A6" w14:textId="77777777" w:rsidR="002C285B" w:rsidRPr="00185A71" w:rsidRDefault="002C285B" w:rsidP="002C285B">
      <w:pPr>
        <w:ind w:firstLine="709"/>
        <w:jc w:val="both"/>
        <w:rPr>
          <w:sz w:val="28"/>
          <w:szCs w:val="28"/>
        </w:rPr>
      </w:pPr>
      <w:r w:rsidRPr="00185A71">
        <w:rPr>
          <w:rStyle w:val="s0"/>
          <w:color w:val="auto"/>
          <w:sz w:val="28"/>
          <w:szCs w:val="28"/>
        </w:rPr>
        <w:t xml:space="preserve">4. При заполнении Формы коды указываются в соответствии с </w:t>
      </w:r>
      <w:r w:rsidRPr="00185A71">
        <w:rPr>
          <w:sz w:val="28"/>
          <w:szCs w:val="28"/>
        </w:rPr>
        <w:t xml:space="preserve">цифровым ресурсом, используемым для обработки данных (Системный перечень данных). </w:t>
      </w:r>
      <w:r w:rsidRPr="00185A71">
        <w:rPr>
          <w:rStyle w:val="s0"/>
          <w:color w:val="auto"/>
          <w:sz w:val="28"/>
          <w:szCs w:val="28"/>
        </w:rPr>
        <w:t>Даты в Форме указываются в формате: «ДД.ММ.ГГГГ», где «ДД» – день, «ММ» – месяц, «ГГГГ» – год. В случаях, предусматривающих отражение даты без времени, время принимается как 0 часов 00 минут 00 секунд указанной даты.</w:t>
      </w:r>
    </w:p>
    <w:p w14:paraId="5E186BD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5. Показатели Формы являются обязательными для заполнения, за исключением указанных в Пояснении случаев, в которых показатель не представляется или не является обязательным для заполнения.</w:t>
      </w:r>
    </w:p>
    <w:p w14:paraId="69EEFB03"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10209A5A"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4DCE36A0"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Глава 2. Пояснение по заполнению Формы</w:t>
      </w:r>
    </w:p>
    <w:p w14:paraId="7B128059"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0FD2C99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6. В Форме передаются сведения о движении средств за отчетный период, об изменениях и текущем состоянии обязательств по договорам займов и условных обязательств.</w:t>
      </w:r>
    </w:p>
    <w:p w14:paraId="248BCDF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Для филиала банка-нерезидента Республики Казахстан под бухгалтерским балансом понимается отчет об активах и обязательствах.</w:t>
      </w:r>
    </w:p>
    <w:p w14:paraId="2269541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Сведения по показателям Формы привязываются к соответствующим договорам займа (условного обязательства) и подлежат актуализации на учетную дату.</w:t>
      </w:r>
    </w:p>
    <w:p w14:paraId="3DCC14F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Кредитор обеспечивает соответствие номера и даты договора займа (условного обязательства) в Форме номеру и дате договора, указанных в Отчете о договоре займа (условного обязательства) согласно приложению 2 к Правилам.</w:t>
      </w:r>
    </w:p>
    <w:p w14:paraId="594DA91D"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7. Строки 2.2 и 2.3 предназначены для отражения выданной в отчетном периоде суммы займа или использованного лимита по условному обязательству и даты ее выдачи (использования).</w:t>
      </w:r>
    </w:p>
    <w:p w14:paraId="135DA5C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в отчетном периоде выдача займа осуществлялась частями, указывается массив сумм частей займа и фактической даты выдачи соответствующей части займа.</w:t>
      </w:r>
    </w:p>
    <w:p w14:paraId="0AACF6B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Фактическая дата выдачи ранее даты начала отчетного периода и позднее фактической даты прекращения обязательства или даты окончания отчетного периода является недопустимой.</w:t>
      </w:r>
    </w:p>
    <w:p w14:paraId="2881B24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 платежным карточкам с предоставленным кредитным лимитом и овердрафтам, по которым выдача займа осуществляется без обращения в отделение кредитора, в строке 2.2 выданные суммы займа указываются одной суммой без разбивки на части, строка 2.3 не заполняется.</w:t>
      </w:r>
    </w:p>
    <w:p w14:paraId="12A0576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8. В строке 2.4 указывается сумма фактически поступивших денежных средств в течение отчетного периода в счет погашения всех обязательств заемщика по данному займу, включая основной долг, вознаграждение, штрафы и пени, комиссии по займу.</w:t>
      </w:r>
    </w:p>
    <w:p w14:paraId="2C460AE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 платежным карточкам с предоставленным кредитным лимитом и овердрафтам указывается валовая сумма поступлений за отчетный период.</w:t>
      </w:r>
    </w:p>
    <w:p w14:paraId="161DC6E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9. Строки 2.5 и 2.6 предназначены для отражения сумм непросроченного, просроченного остатков основного долга по займу и номера счета, на котором учитываются суммы, сумм списанного или прощенного остатков основного долга по займу по состоянию на отчетную дату.</w:t>
      </w:r>
    </w:p>
    <w:p w14:paraId="0F64EE4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Прощенная задолженность представляет собой накопленную по займу сумму прощений кредитором задолженности по основному долгу за весь период действия договора.</w:t>
      </w:r>
    </w:p>
    <w:p w14:paraId="2E15E98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Для платежных карточек с предоставленным кредитным лимитом освоенная часть лимита указывается по данному показателю, для отражения перерасхода средств по платежной карточке предусмотрено дополнительное поле.</w:t>
      </w:r>
    </w:p>
    <w:p w14:paraId="19AC50F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По показателю «Остаток основного долга (в </w:t>
      </w:r>
      <w:proofErr w:type="spellStart"/>
      <w:r w:rsidRPr="00185A71">
        <w:rPr>
          <w:rStyle w:val="s0"/>
          <w:color w:val="auto"/>
          <w:sz w:val="28"/>
          <w:szCs w:val="28"/>
        </w:rPr>
        <w:t>теңге</w:t>
      </w:r>
      <w:proofErr w:type="spellEnd"/>
      <w:r w:rsidRPr="00185A71">
        <w:rPr>
          <w:rStyle w:val="s0"/>
          <w:color w:val="auto"/>
          <w:sz w:val="28"/>
          <w:szCs w:val="28"/>
        </w:rPr>
        <w:t>, в валюте договора)» не допускается отражение отрицательного значения.</w:t>
      </w:r>
    </w:p>
    <w:p w14:paraId="02AB99D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Показатели являются обязательными для заполнения для всех займов.</w:t>
      </w:r>
    </w:p>
    <w:p w14:paraId="0C39426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10. Строки 2.7 и 2.8 предназначены для отражения сумм непогашенного, просроченного остатков начисленного вознаграждения по займу, сумм списанного или прощенного остатков начисленного вознаграждения по займу по состоянию на отчетную дату и номера счета, на котором учитываются суммы.</w:t>
      </w:r>
    </w:p>
    <w:p w14:paraId="0BB4D12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Прощенная задолженность представляет собой накопленную по займу сумму прощений кредитором задолженности по начисленному вознаграждению за весь период действия договора.</w:t>
      </w:r>
    </w:p>
    <w:p w14:paraId="32C8489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Не допускается отражение отрицательного значения по остатку начисленного вознаграждения.</w:t>
      </w:r>
    </w:p>
    <w:p w14:paraId="48963A8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Показатели являются обязательными для заполнения для всех займов.</w:t>
      </w:r>
    </w:p>
    <w:p w14:paraId="4650264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11. Строки 2.9 и 2.10 предназначены для отражения суммы условного обязательства по состоянию на отчетную дату и номера счета, на котором учитываются суммы.</w:t>
      </w:r>
    </w:p>
    <w:p w14:paraId="0BD97ED0"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При наличии остатков на двух счетах, второй остаток с соответствующим номером счета указываются в дополнительных полях.</w:t>
      </w:r>
    </w:p>
    <w:p w14:paraId="31E29F3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Не допускается отражение отрицательного значения по остатку условного обязательства.</w:t>
      </w:r>
    </w:p>
    <w:p w14:paraId="5E020C6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Показатели являются обязательными для заполнения для всех условных обязательств.</w:t>
      </w:r>
    </w:p>
    <w:p w14:paraId="0FA2404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12. Строка 2.11 предназначена для отражения суммы непогашенного остатка, сумм списанного или прощенного остатков начисленной неустойки (штрафа, пени) по займу по состоянию на отчетную дату.</w:t>
      </w:r>
    </w:p>
    <w:p w14:paraId="5E87D4F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Прощенная задолженность представляет собой накопленную по займу сумму прощений кредитором задолженности по начисленной неустойке за весь период действия договора.</w:t>
      </w:r>
    </w:p>
    <w:p w14:paraId="1C02731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 показателю «Остаток начисленной неустойки (штрафа, пени)» не допускается отражение отрицательного значения.</w:t>
      </w:r>
    </w:p>
    <w:p w14:paraId="2505B490"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Показатели являются обязательными для заполнения для всех займов.</w:t>
      </w:r>
    </w:p>
    <w:p w14:paraId="66ECBA2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13. Строки 2.12, 2.13, 2.14 и 2.15 предназначены для отражения сумм положительной (отрицательной) корректировки, дисконта (премии) по займу (условному обязательству) по состоянию на отчетную дату и номера счета, на котором учитываются суммы.</w:t>
      </w:r>
    </w:p>
    <w:p w14:paraId="22AF1D3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При наличии сумм дисконта (премии) по одному займу (условному обязательству) на двух разных номерах счетов, второй остаток с соответствующим номером счета указываются в дополнительных полях.</w:t>
      </w:r>
    </w:p>
    <w:p w14:paraId="3300FB7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14. В строке 2.16 даты вынесения на счет просроченной задолженности по основному долгу и вознаграждению указываются отдельно в полях «Дата вынесения на счет просроченной задолженности: по основному долгу» и «Дата вынесения на счет просроченной задолженности: по вознаграждению».</w:t>
      </w:r>
    </w:p>
    <w:p w14:paraId="47BC8D7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В качестве даты вынесения на счет просроченной задолженности указывается дата, с которой нарушается установленный договором срок </w:t>
      </w:r>
      <w:r w:rsidRPr="00185A71">
        <w:rPr>
          <w:rStyle w:val="s0"/>
          <w:color w:val="auto"/>
          <w:sz w:val="28"/>
          <w:szCs w:val="28"/>
        </w:rPr>
        <w:lastRenderedPageBreak/>
        <w:t>погашения очередного непогашенного платежа по основному долгу и (или) вознаграждению.</w:t>
      </w:r>
    </w:p>
    <w:p w14:paraId="278C5B7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При отсутствии остатка просроченной задолженности по основному долгу и (или) вознаграждению, числящегося на балансе или списанного с баланса, дата вынесения на счет просроченной задолженности по основному долгу и (или) вознаграждению не указывается.</w:t>
      </w:r>
    </w:p>
    <w:p w14:paraId="4E9D850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Показатель является обязательным для заполнения для всех займов, по которым на отчетную дату имеется остаток просроченной задолженности по основному долгу и (или) вознаграждению, числящийся на балансе или списанный с баланса.</w:t>
      </w:r>
    </w:p>
    <w:p w14:paraId="0C060CA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15. В строке 2.17 указывается дата полного или частичного погашения просроченной задолженности по основному долгу и (или) вознаграждению, произведенного в течение отчетного периода.</w:t>
      </w:r>
    </w:p>
    <w:p w14:paraId="5F1F4C3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16. В строке 2.19 указывается дата полного или частичного прощения задолженности по основному долгу и (или) вознаграждению, произведенного в течение отчетного периода.</w:t>
      </w:r>
    </w:p>
    <w:p w14:paraId="4EBB97A5"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17. Строка 3 предназначена для идентификации займов, по которым в отчетном периоде проведена реструктуризация, с отражением даты их проведения.</w:t>
      </w:r>
    </w:p>
    <w:p w14:paraId="0DB5819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Реструктуризация определяется в соответствии с постановлением Правления Агентства Республики Казахстан по регулированию и развитию финансового рынка от 29 сентября 2025 года № 61 «Об утверждении Правил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(зарегистрировано в Реестре государственной регистрации нормативных правовых актов под № 36994). Действие настоящего абзаца не распространяется на акционерное общество «Банк Развития Казахстана».</w:t>
      </w:r>
    </w:p>
    <w:p w14:paraId="07393FDF"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заем был реструктурирован путем заключения нового договора займа, сведения о реструктуризации указываются в новом договоре.</w:t>
      </w:r>
    </w:p>
    <w:p w14:paraId="3A54027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в отчетном периоде проводилась реструктуризация, то в строке 3.1 указывается значение «1</w:t>
      </w:r>
      <w:proofErr w:type="gramStart"/>
      <w:r w:rsidRPr="00185A71">
        <w:rPr>
          <w:rStyle w:val="s0"/>
          <w:color w:val="auto"/>
          <w:sz w:val="28"/>
          <w:szCs w:val="28"/>
        </w:rPr>
        <w:t>», в случае, если</w:t>
      </w:r>
      <w:proofErr w:type="gramEnd"/>
      <w:r w:rsidRPr="00185A71">
        <w:rPr>
          <w:rStyle w:val="s0"/>
          <w:color w:val="auto"/>
          <w:sz w:val="28"/>
          <w:szCs w:val="28"/>
        </w:rPr>
        <w:t xml:space="preserve"> не проводилась, указывается «0» или показатель не передается.</w:t>
      </w:r>
    </w:p>
    <w:p w14:paraId="43EF486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Показатель является обязательным для заполнения для всех займов, по которым в отчетном периоде проведена реструктуризация.</w:t>
      </w:r>
    </w:p>
    <w:p w14:paraId="4DB9619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18. Строка 4 предназначена для отражения даты, по состоянию на которую учтены сведения об обслуживании займа (условного обязательства).</w:t>
      </w:r>
    </w:p>
    <w:p w14:paraId="5BE1FDAD"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w:t>
      </w:r>
    </w:p>
    <w:p w14:paraId="335EC841" w14:textId="77777777" w:rsidR="00155E4A" w:rsidRPr="002F34B9" w:rsidRDefault="00155E4A" w:rsidP="00155E4A">
      <w:pPr>
        <w:rPr>
          <w:bCs/>
          <w:sz w:val="28"/>
          <w:szCs w:val="28"/>
        </w:rPr>
      </w:pPr>
    </w:p>
    <w:p w14:paraId="2105CFF3" w14:textId="77777777" w:rsidR="002C285B" w:rsidRDefault="002C285B">
      <w:pPr>
        <w:spacing w:after="160" w:line="259" w:lineRule="auto"/>
        <w:rPr>
          <w:rFonts w:eastAsia="Calibri"/>
          <w:sz w:val="28"/>
          <w:szCs w:val="28"/>
        </w:rPr>
      </w:pPr>
      <w:r>
        <w:rPr>
          <w:rFonts w:eastAsia="Calibri"/>
          <w:sz w:val="28"/>
          <w:szCs w:val="28"/>
        </w:rPr>
        <w:br w:type="page"/>
      </w:r>
    </w:p>
    <w:p w14:paraId="501AD376" w14:textId="77777777" w:rsidR="002C285B" w:rsidRPr="00185A71" w:rsidRDefault="002C285B" w:rsidP="002C285B">
      <w:pPr>
        <w:pStyle w:val="pr"/>
        <w:spacing w:before="0" w:beforeAutospacing="0" w:after="0" w:afterAutospacing="0"/>
        <w:ind w:left="5387"/>
        <w:jc w:val="both"/>
        <w:rPr>
          <w:color w:val="auto"/>
          <w:sz w:val="28"/>
          <w:szCs w:val="28"/>
        </w:rPr>
      </w:pPr>
      <w:r w:rsidRPr="00185A71">
        <w:rPr>
          <w:rStyle w:val="s0"/>
          <w:color w:val="auto"/>
          <w:sz w:val="28"/>
          <w:szCs w:val="28"/>
        </w:rPr>
        <w:lastRenderedPageBreak/>
        <w:t>Приложение 5</w:t>
      </w:r>
    </w:p>
    <w:p w14:paraId="302F382D" w14:textId="77777777" w:rsidR="002C285B" w:rsidRPr="00185A71" w:rsidRDefault="002C285B" w:rsidP="002C285B">
      <w:pPr>
        <w:pStyle w:val="pr"/>
        <w:spacing w:before="0" w:beforeAutospacing="0" w:after="0" w:afterAutospacing="0"/>
        <w:ind w:left="5387"/>
        <w:jc w:val="both"/>
        <w:rPr>
          <w:color w:val="auto"/>
          <w:sz w:val="28"/>
          <w:szCs w:val="28"/>
        </w:rPr>
      </w:pPr>
      <w:r w:rsidRPr="00185A71">
        <w:rPr>
          <w:rStyle w:val="s0"/>
          <w:color w:val="auto"/>
          <w:sz w:val="28"/>
          <w:szCs w:val="28"/>
        </w:rPr>
        <w:t>к Правилам представления отчетности по займам и условным обязательствам</w:t>
      </w:r>
    </w:p>
    <w:p w14:paraId="1E8AD5D0" w14:textId="77777777" w:rsidR="002C285B" w:rsidRPr="00185A71" w:rsidRDefault="002C285B" w:rsidP="002C285B">
      <w:pPr>
        <w:pStyle w:val="pr"/>
        <w:spacing w:before="0" w:beforeAutospacing="0" w:after="0" w:afterAutospacing="0"/>
        <w:ind w:left="5387"/>
        <w:jc w:val="both"/>
        <w:rPr>
          <w:color w:val="auto"/>
          <w:sz w:val="28"/>
          <w:szCs w:val="28"/>
        </w:rPr>
      </w:pPr>
      <w:r w:rsidRPr="00185A71">
        <w:rPr>
          <w:rStyle w:val="s0"/>
          <w:color w:val="auto"/>
          <w:sz w:val="28"/>
          <w:szCs w:val="28"/>
        </w:rPr>
        <w:t>банками второго уровня, филиалами банков-нерезидентов Республики Казахстан,</w:t>
      </w:r>
    </w:p>
    <w:p w14:paraId="4F3960A2" w14:textId="77777777" w:rsidR="002C285B" w:rsidRPr="00185A71" w:rsidRDefault="002C285B" w:rsidP="002C285B">
      <w:pPr>
        <w:pStyle w:val="pr"/>
        <w:spacing w:before="0" w:beforeAutospacing="0" w:after="0" w:afterAutospacing="0"/>
        <w:ind w:left="5387"/>
        <w:jc w:val="both"/>
        <w:rPr>
          <w:color w:val="auto"/>
          <w:sz w:val="28"/>
          <w:szCs w:val="28"/>
        </w:rPr>
      </w:pPr>
      <w:r w:rsidRPr="00185A71">
        <w:rPr>
          <w:rStyle w:val="s0"/>
          <w:color w:val="auto"/>
          <w:sz w:val="28"/>
          <w:szCs w:val="28"/>
        </w:rPr>
        <w:t>акционерным обществом «Банк Развития Казахстана» и организациями,</w:t>
      </w:r>
    </w:p>
    <w:p w14:paraId="673CF90C" w14:textId="77777777" w:rsidR="002C285B" w:rsidRPr="00185A71" w:rsidRDefault="002C285B" w:rsidP="002C285B">
      <w:pPr>
        <w:pStyle w:val="pr"/>
        <w:spacing w:before="0" w:beforeAutospacing="0" w:after="0" w:afterAutospacing="0"/>
        <w:ind w:left="5387"/>
        <w:jc w:val="both"/>
        <w:rPr>
          <w:color w:val="auto"/>
          <w:sz w:val="28"/>
          <w:szCs w:val="28"/>
        </w:rPr>
      </w:pPr>
      <w:r w:rsidRPr="00185A71">
        <w:rPr>
          <w:rStyle w:val="s0"/>
          <w:color w:val="auto"/>
          <w:sz w:val="28"/>
          <w:szCs w:val="28"/>
        </w:rPr>
        <w:t>осуществляющими отдельные виды банковских операций</w:t>
      </w:r>
    </w:p>
    <w:p w14:paraId="292B252A" w14:textId="77777777" w:rsidR="002C285B" w:rsidRPr="00185A71" w:rsidRDefault="002C285B" w:rsidP="002C285B">
      <w:pPr>
        <w:pStyle w:val="pr"/>
        <w:spacing w:before="0" w:beforeAutospacing="0" w:after="0" w:afterAutospacing="0"/>
        <w:ind w:left="5387"/>
        <w:jc w:val="both"/>
        <w:rPr>
          <w:color w:val="auto"/>
          <w:sz w:val="28"/>
          <w:szCs w:val="28"/>
        </w:rPr>
      </w:pPr>
      <w:r w:rsidRPr="00185A71">
        <w:rPr>
          <w:rStyle w:val="s0"/>
          <w:color w:val="auto"/>
          <w:sz w:val="28"/>
          <w:szCs w:val="28"/>
        </w:rPr>
        <w:t> </w:t>
      </w:r>
    </w:p>
    <w:p w14:paraId="773D93FF" w14:textId="77777777" w:rsidR="002C285B" w:rsidRPr="00185A71" w:rsidRDefault="002C285B" w:rsidP="002C285B">
      <w:pPr>
        <w:pStyle w:val="pr"/>
        <w:spacing w:before="0" w:beforeAutospacing="0" w:after="0" w:afterAutospacing="0"/>
        <w:ind w:left="5387"/>
        <w:jc w:val="both"/>
        <w:rPr>
          <w:color w:val="auto"/>
          <w:sz w:val="28"/>
          <w:szCs w:val="28"/>
        </w:rPr>
      </w:pPr>
      <w:r w:rsidRPr="00185A71">
        <w:rPr>
          <w:rStyle w:val="s0"/>
          <w:color w:val="auto"/>
          <w:sz w:val="28"/>
          <w:szCs w:val="28"/>
        </w:rPr>
        <w:t>Форма,</w:t>
      </w:r>
    </w:p>
    <w:p w14:paraId="10639261" w14:textId="77777777" w:rsidR="002C285B" w:rsidRPr="00185A71" w:rsidRDefault="002C285B" w:rsidP="002C285B">
      <w:pPr>
        <w:pStyle w:val="pr"/>
        <w:spacing w:before="0" w:beforeAutospacing="0" w:after="0" w:afterAutospacing="0"/>
        <w:ind w:left="5387"/>
        <w:jc w:val="both"/>
        <w:rPr>
          <w:color w:val="auto"/>
          <w:sz w:val="28"/>
          <w:szCs w:val="28"/>
        </w:rPr>
      </w:pPr>
      <w:r w:rsidRPr="00185A71">
        <w:rPr>
          <w:rStyle w:val="s0"/>
          <w:color w:val="auto"/>
          <w:sz w:val="28"/>
          <w:szCs w:val="28"/>
        </w:rPr>
        <w:t>предназначенная для сбора</w:t>
      </w:r>
    </w:p>
    <w:p w14:paraId="56F346B7" w14:textId="77777777" w:rsidR="002C285B" w:rsidRPr="00185A71" w:rsidRDefault="002C285B" w:rsidP="002C285B">
      <w:pPr>
        <w:pStyle w:val="pr"/>
        <w:spacing w:before="0" w:beforeAutospacing="0" w:after="0" w:afterAutospacing="0"/>
        <w:ind w:left="5387"/>
        <w:jc w:val="both"/>
        <w:rPr>
          <w:color w:val="auto"/>
          <w:sz w:val="28"/>
          <w:szCs w:val="28"/>
        </w:rPr>
      </w:pPr>
      <w:r w:rsidRPr="00185A71">
        <w:rPr>
          <w:rStyle w:val="s0"/>
          <w:color w:val="auto"/>
          <w:sz w:val="28"/>
          <w:szCs w:val="28"/>
        </w:rPr>
        <w:t>административных данных</w:t>
      </w:r>
    </w:p>
    <w:p w14:paraId="4DECAC27"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0B952D90"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7501952C"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Представляется: в Национальный Банк Республики Казахстан</w:t>
      </w:r>
    </w:p>
    <w:p w14:paraId="58C4AB1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Форма, предназначенная для сбора административных данных на безвозмездной основе, размещена на интернет-ресурсе: www.nationalbank.kz</w:t>
      </w:r>
    </w:p>
    <w:p w14:paraId="0BE4D080"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Наименование административной формы: отчет о провизиях и оценке рисков</w:t>
      </w:r>
    </w:p>
    <w:p w14:paraId="641F7FFC"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Индекс формы, предназначенной для сбора административных данных на безвозмездной основе: CR_PRA1</w:t>
      </w:r>
    </w:p>
    <w:p w14:paraId="277DDD4F"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Периодичность: ежемесячная</w:t>
      </w:r>
    </w:p>
    <w:p w14:paraId="229FF5B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Отчетный период: по состоянию на «___» _____________ 20__ года</w:t>
      </w:r>
    </w:p>
    <w:p w14:paraId="6DA25B6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организации, осуществляющие отдельные виды банковских операций (далее - кредитор)</w:t>
      </w:r>
    </w:p>
    <w:p w14:paraId="089943C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Срок представления формы, предназначенной для сбора административных данных на безвозмездной основе: ежемесячно, не позднее 10 (десятого) рабочего дня месяца, следующего за отчетным месяцем</w:t>
      </w:r>
    </w:p>
    <w:p w14:paraId="7ACAF11A"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БИН: __________________</w:t>
      </w:r>
    </w:p>
    <w:p w14:paraId="56906649"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Метод сбора: в электронном виде</w:t>
      </w:r>
    </w:p>
    <w:p w14:paraId="7CB0D176" w14:textId="77777777" w:rsidR="002C285B" w:rsidRPr="00185A71" w:rsidRDefault="002C285B" w:rsidP="002C285B">
      <w:pPr>
        <w:pStyle w:val="pj"/>
        <w:spacing w:before="0" w:beforeAutospacing="0" w:after="0" w:afterAutospacing="0"/>
        <w:ind w:firstLine="709"/>
        <w:rPr>
          <w:color w:val="auto"/>
          <w:sz w:val="28"/>
          <w:szCs w:val="28"/>
        </w:rPr>
      </w:pPr>
      <w:r w:rsidRPr="00185A71">
        <w:rPr>
          <w:rStyle w:val="s0"/>
          <w:color w:val="auto"/>
          <w:sz w:val="28"/>
          <w:szCs w:val="28"/>
        </w:rPr>
        <w:t> </w:t>
      </w:r>
    </w:p>
    <w:p w14:paraId="26609EFE" w14:textId="77777777" w:rsidR="002C285B" w:rsidRPr="00185A71" w:rsidRDefault="002C285B" w:rsidP="002C285B">
      <w:pPr>
        <w:spacing w:after="160" w:line="259" w:lineRule="auto"/>
        <w:rPr>
          <w:rStyle w:val="s1"/>
          <w:color w:val="auto"/>
          <w:sz w:val="28"/>
          <w:szCs w:val="28"/>
        </w:rPr>
      </w:pPr>
      <w:r w:rsidRPr="00185A71">
        <w:br w:type="page"/>
      </w:r>
    </w:p>
    <w:p w14:paraId="63C04B51" w14:textId="77777777" w:rsidR="002C285B" w:rsidRPr="00185A71" w:rsidRDefault="002C285B" w:rsidP="002C285B">
      <w:pPr>
        <w:pStyle w:val="pc"/>
        <w:spacing w:before="0" w:beforeAutospacing="0" w:after="0" w:afterAutospacing="0"/>
        <w:rPr>
          <w:b/>
          <w:color w:val="auto"/>
          <w:sz w:val="28"/>
          <w:szCs w:val="28"/>
        </w:rPr>
      </w:pPr>
      <w:r w:rsidRPr="00185A71">
        <w:rPr>
          <w:rStyle w:val="s1"/>
          <w:b w:val="0"/>
          <w:color w:val="auto"/>
          <w:sz w:val="28"/>
          <w:szCs w:val="28"/>
        </w:rPr>
        <w:lastRenderedPageBreak/>
        <w:t>Таблица 1. Отчет о провизиях и оценке рисков по займам и условным обязательствам</w:t>
      </w:r>
    </w:p>
    <w:p w14:paraId="6316427B"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656"/>
        <w:gridCol w:w="7877"/>
        <w:gridCol w:w="1084"/>
      </w:tblGrid>
      <w:tr w:rsidR="002C285B" w:rsidRPr="00185A71" w14:paraId="2860B1D8" w14:textId="77777777" w:rsidTr="00FD289F">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0163A4" w14:textId="77777777" w:rsidR="002C285B" w:rsidRPr="00185A71" w:rsidRDefault="002C285B" w:rsidP="00FD289F">
            <w:pPr>
              <w:pStyle w:val="pc"/>
              <w:spacing w:before="0" w:beforeAutospacing="0" w:after="0" w:afterAutospacing="0"/>
              <w:rPr>
                <w:color w:val="auto"/>
                <w:sz w:val="22"/>
                <w:szCs w:val="20"/>
              </w:rPr>
            </w:pPr>
            <w:r w:rsidRPr="00185A71">
              <w:rPr>
                <w:color w:val="auto"/>
                <w:sz w:val="22"/>
                <w:szCs w:val="20"/>
              </w:rPr>
              <w:t>№</w:t>
            </w:r>
          </w:p>
        </w:tc>
        <w:tc>
          <w:tcPr>
            <w:tcW w:w="4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586731" w14:textId="77777777" w:rsidR="002C285B" w:rsidRPr="00185A71" w:rsidRDefault="002C285B" w:rsidP="00FD289F">
            <w:pPr>
              <w:pStyle w:val="pc"/>
              <w:spacing w:before="0" w:beforeAutospacing="0" w:after="0" w:afterAutospacing="0"/>
              <w:rPr>
                <w:color w:val="auto"/>
                <w:sz w:val="22"/>
                <w:szCs w:val="20"/>
              </w:rPr>
            </w:pPr>
            <w:r w:rsidRPr="00185A71">
              <w:rPr>
                <w:color w:val="auto"/>
                <w:sz w:val="22"/>
                <w:szCs w:val="20"/>
              </w:rPr>
              <w:t>Наименование показателей</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7B89C3" w14:textId="77777777" w:rsidR="002C285B" w:rsidRPr="00185A71" w:rsidRDefault="002C285B" w:rsidP="00FD289F">
            <w:pPr>
              <w:pStyle w:val="pc"/>
              <w:spacing w:before="0" w:beforeAutospacing="0" w:after="0" w:afterAutospacing="0"/>
              <w:rPr>
                <w:color w:val="auto"/>
                <w:sz w:val="22"/>
                <w:szCs w:val="20"/>
              </w:rPr>
            </w:pPr>
            <w:r w:rsidRPr="00185A71">
              <w:rPr>
                <w:color w:val="auto"/>
                <w:sz w:val="22"/>
                <w:szCs w:val="20"/>
              </w:rPr>
              <w:t>Значение</w:t>
            </w:r>
          </w:p>
        </w:tc>
      </w:tr>
      <w:tr w:rsidR="002C285B" w:rsidRPr="00185A71" w14:paraId="17A28C6A"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936132" w14:textId="77777777" w:rsidR="002C285B" w:rsidRPr="00185A71" w:rsidRDefault="002C285B" w:rsidP="00FD289F">
            <w:pPr>
              <w:pStyle w:val="pc"/>
              <w:spacing w:before="0" w:beforeAutospacing="0" w:after="0" w:afterAutospacing="0"/>
              <w:rPr>
                <w:color w:val="auto"/>
                <w:sz w:val="22"/>
                <w:szCs w:val="20"/>
              </w:rPr>
            </w:pPr>
            <w:r w:rsidRPr="00185A71">
              <w:rPr>
                <w:color w:val="auto"/>
                <w:sz w:val="22"/>
                <w:szCs w:val="20"/>
              </w:rPr>
              <w:t>1</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510477B5" w14:textId="77777777" w:rsidR="002C285B" w:rsidRPr="00185A71" w:rsidRDefault="002C285B" w:rsidP="00FD289F">
            <w:pPr>
              <w:pStyle w:val="pc"/>
              <w:spacing w:before="0" w:beforeAutospacing="0" w:after="0" w:afterAutospacing="0"/>
              <w:rPr>
                <w:color w:val="auto"/>
                <w:sz w:val="22"/>
                <w:szCs w:val="20"/>
              </w:rPr>
            </w:pPr>
            <w:r w:rsidRPr="00185A71">
              <w:rPr>
                <w:color w:val="auto"/>
                <w:sz w:val="22"/>
                <w:szCs w:val="20"/>
              </w:rP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3712B9A" w14:textId="77777777" w:rsidR="002C285B" w:rsidRPr="00185A71" w:rsidRDefault="002C285B" w:rsidP="00FD289F">
            <w:pPr>
              <w:pStyle w:val="pc"/>
              <w:spacing w:before="0" w:beforeAutospacing="0" w:after="0" w:afterAutospacing="0"/>
              <w:rPr>
                <w:color w:val="auto"/>
                <w:sz w:val="22"/>
                <w:szCs w:val="20"/>
              </w:rPr>
            </w:pPr>
            <w:r w:rsidRPr="00185A71">
              <w:rPr>
                <w:color w:val="auto"/>
                <w:sz w:val="22"/>
                <w:szCs w:val="20"/>
              </w:rPr>
              <w:t>3</w:t>
            </w:r>
          </w:p>
        </w:tc>
      </w:tr>
      <w:tr w:rsidR="002C285B" w:rsidRPr="00185A71" w14:paraId="0729E8F4"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F16D56" w14:textId="77777777" w:rsidR="002C285B" w:rsidRPr="00185A71" w:rsidRDefault="002C285B" w:rsidP="00FD289F">
            <w:pPr>
              <w:pStyle w:val="p"/>
              <w:rPr>
                <w:color w:val="auto"/>
                <w:sz w:val="22"/>
                <w:szCs w:val="20"/>
              </w:rPr>
            </w:pPr>
            <w:r w:rsidRPr="00185A71">
              <w:rPr>
                <w:color w:val="auto"/>
                <w:sz w:val="22"/>
                <w:szCs w:val="20"/>
              </w:rPr>
              <w:t>1</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35FC6A3D" w14:textId="77777777" w:rsidR="002C285B" w:rsidRPr="00185A71" w:rsidRDefault="002C285B" w:rsidP="00FD289F">
            <w:pPr>
              <w:pStyle w:val="p"/>
              <w:rPr>
                <w:color w:val="auto"/>
                <w:sz w:val="22"/>
                <w:szCs w:val="20"/>
              </w:rPr>
            </w:pPr>
            <w:r w:rsidRPr="00185A71">
              <w:rPr>
                <w:color w:val="auto"/>
                <w:sz w:val="22"/>
                <w:szCs w:val="20"/>
              </w:rPr>
              <w:t>Идентификационные сведения по договору займа (условного обязательства):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F847283" w14:textId="77777777" w:rsidR="002C285B" w:rsidRPr="00185A71" w:rsidRDefault="002C285B" w:rsidP="00FD289F">
            <w:pPr>
              <w:rPr>
                <w:sz w:val="22"/>
                <w:szCs w:val="20"/>
              </w:rPr>
            </w:pPr>
          </w:p>
        </w:tc>
      </w:tr>
      <w:tr w:rsidR="002C285B" w:rsidRPr="00185A71" w14:paraId="411F69EC"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DA988D" w14:textId="77777777" w:rsidR="002C285B" w:rsidRPr="00185A71" w:rsidRDefault="002C285B" w:rsidP="00FD289F">
            <w:pPr>
              <w:pStyle w:val="p"/>
              <w:rPr>
                <w:color w:val="auto"/>
                <w:sz w:val="22"/>
                <w:szCs w:val="20"/>
              </w:rPr>
            </w:pPr>
            <w:r w:rsidRPr="00185A71">
              <w:rPr>
                <w:color w:val="auto"/>
                <w:sz w:val="22"/>
                <w:szCs w:val="20"/>
              </w:rPr>
              <w:t>1.1</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761B5719" w14:textId="77777777" w:rsidR="002C285B" w:rsidRPr="00185A71" w:rsidRDefault="002C285B" w:rsidP="00FD289F">
            <w:pPr>
              <w:pStyle w:val="p"/>
              <w:rPr>
                <w:color w:val="auto"/>
                <w:sz w:val="22"/>
                <w:szCs w:val="20"/>
              </w:rPr>
            </w:pPr>
            <w:r w:rsidRPr="00185A71">
              <w:rPr>
                <w:color w:val="auto"/>
                <w:sz w:val="22"/>
                <w:szCs w:val="20"/>
              </w:rPr>
              <w:t>номер договора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1E96048" w14:textId="77777777" w:rsidR="002C285B" w:rsidRPr="00185A71" w:rsidRDefault="002C285B" w:rsidP="00FD289F">
            <w:pPr>
              <w:rPr>
                <w:sz w:val="22"/>
                <w:szCs w:val="20"/>
              </w:rPr>
            </w:pPr>
          </w:p>
        </w:tc>
      </w:tr>
      <w:tr w:rsidR="002C285B" w:rsidRPr="00185A71" w14:paraId="5DE8C657"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2F4C50" w14:textId="77777777" w:rsidR="002C285B" w:rsidRPr="00185A71" w:rsidRDefault="002C285B" w:rsidP="00FD289F">
            <w:pPr>
              <w:pStyle w:val="p"/>
              <w:rPr>
                <w:color w:val="auto"/>
                <w:sz w:val="22"/>
                <w:szCs w:val="20"/>
              </w:rPr>
            </w:pPr>
            <w:r w:rsidRPr="00185A71">
              <w:rPr>
                <w:color w:val="auto"/>
                <w:sz w:val="22"/>
                <w:szCs w:val="20"/>
              </w:rPr>
              <w:t>1.2</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4A8F8123" w14:textId="77777777" w:rsidR="002C285B" w:rsidRPr="00185A71" w:rsidRDefault="002C285B" w:rsidP="00FD289F">
            <w:pPr>
              <w:pStyle w:val="p"/>
              <w:rPr>
                <w:color w:val="auto"/>
                <w:sz w:val="22"/>
                <w:szCs w:val="20"/>
              </w:rPr>
            </w:pPr>
            <w:r w:rsidRPr="00185A71">
              <w:rPr>
                <w:color w:val="auto"/>
                <w:sz w:val="22"/>
                <w:szCs w:val="20"/>
              </w:rPr>
              <w:t>дата договора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E5A0117" w14:textId="77777777" w:rsidR="002C285B" w:rsidRPr="00185A71" w:rsidRDefault="002C285B" w:rsidP="00FD289F">
            <w:pPr>
              <w:rPr>
                <w:sz w:val="22"/>
                <w:szCs w:val="20"/>
              </w:rPr>
            </w:pPr>
          </w:p>
        </w:tc>
      </w:tr>
      <w:tr w:rsidR="002C285B" w:rsidRPr="00185A71" w14:paraId="6900D10E"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0DE287" w14:textId="77777777" w:rsidR="002C285B" w:rsidRPr="00185A71" w:rsidRDefault="002C285B" w:rsidP="00FD289F">
            <w:pPr>
              <w:pStyle w:val="p"/>
              <w:rPr>
                <w:color w:val="auto"/>
                <w:sz w:val="22"/>
                <w:szCs w:val="20"/>
              </w:rPr>
            </w:pPr>
            <w:r w:rsidRPr="00185A71">
              <w:rPr>
                <w:color w:val="auto"/>
                <w:sz w:val="22"/>
                <w:szCs w:val="20"/>
              </w:rPr>
              <w:t>2</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1DB8369A" w14:textId="77777777" w:rsidR="002C285B" w:rsidRPr="00185A71" w:rsidRDefault="002C285B" w:rsidP="00FD289F">
            <w:pPr>
              <w:pStyle w:val="p"/>
              <w:rPr>
                <w:color w:val="auto"/>
                <w:sz w:val="22"/>
                <w:szCs w:val="20"/>
              </w:rPr>
            </w:pPr>
            <w:r w:rsidRPr="00185A71">
              <w:rPr>
                <w:color w:val="auto"/>
                <w:sz w:val="22"/>
                <w:szCs w:val="20"/>
              </w:rPr>
              <w:t>Сведения о провизиях и оценке рисков:</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F137874" w14:textId="77777777" w:rsidR="002C285B" w:rsidRPr="00185A71" w:rsidRDefault="002C285B" w:rsidP="00FD289F">
            <w:pPr>
              <w:rPr>
                <w:sz w:val="22"/>
                <w:szCs w:val="20"/>
              </w:rPr>
            </w:pPr>
          </w:p>
        </w:tc>
      </w:tr>
      <w:tr w:rsidR="002C285B" w:rsidRPr="00185A71" w14:paraId="31AA8C3A"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60FAE6" w14:textId="77777777" w:rsidR="002C285B" w:rsidRPr="00185A71" w:rsidRDefault="002C285B" w:rsidP="00FD289F">
            <w:pPr>
              <w:pStyle w:val="p"/>
              <w:rPr>
                <w:color w:val="auto"/>
                <w:sz w:val="22"/>
                <w:szCs w:val="20"/>
              </w:rPr>
            </w:pPr>
            <w:r w:rsidRPr="00185A71">
              <w:rPr>
                <w:color w:val="auto"/>
                <w:sz w:val="22"/>
                <w:szCs w:val="20"/>
              </w:rPr>
              <w:t>2.1</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26862A37" w14:textId="77777777" w:rsidR="002C285B" w:rsidRPr="00185A71" w:rsidRDefault="002C285B" w:rsidP="00FD289F">
            <w:pPr>
              <w:pStyle w:val="p"/>
              <w:rPr>
                <w:color w:val="auto"/>
                <w:sz w:val="22"/>
                <w:szCs w:val="20"/>
              </w:rPr>
            </w:pPr>
            <w:r w:rsidRPr="00185A71">
              <w:rPr>
                <w:color w:val="auto"/>
                <w:sz w:val="22"/>
                <w:szCs w:val="20"/>
              </w:rPr>
              <w:t xml:space="preserve">Фактически сформированная сумма резервов (провизий) (в </w:t>
            </w:r>
            <w:proofErr w:type="spellStart"/>
            <w:r w:rsidRPr="00185A71">
              <w:rPr>
                <w:color w:val="auto"/>
                <w:sz w:val="22"/>
                <w:szCs w:val="20"/>
              </w:rPr>
              <w:t>теңге</w:t>
            </w:r>
            <w:proofErr w:type="spellEnd"/>
            <w:r w:rsidRPr="00185A71">
              <w:rPr>
                <w:color w:val="auto"/>
                <w:sz w:val="22"/>
                <w:szCs w:val="20"/>
              </w:rPr>
              <w:t>):</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40E3F99" w14:textId="77777777" w:rsidR="002C285B" w:rsidRPr="00185A71" w:rsidRDefault="002C285B" w:rsidP="00FD289F">
            <w:pPr>
              <w:rPr>
                <w:sz w:val="22"/>
                <w:szCs w:val="20"/>
              </w:rPr>
            </w:pPr>
          </w:p>
        </w:tc>
      </w:tr>
      <w:tr w:rsidR="002C285B" w:rsidRPr="00185A71" w14:paraId="0B8D9AFC"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D25706" w14:textId="77777777" w:rsidR="002C285B" w:rsidRPr="00185A71" w:rsidRDefault="002C285B" w:rsidP="00FD289F">
            <w:pPr>
              <w:pStyle w:val="p"/>
              <w:rPr>
                <w:color w:val="auto"/>
                <w:sz w:val="22"/>
                <w:szCs w:val="20"/>
              </w:rPr>
            </w:pPr>
            <w:r w:rsidRPr="00185A71">
              <w:rPr>
                <w:color w:val="auto"/>
                <w:sz w:val="22"/>
                <w:szCs w:val="20"/>
              </w:rPr>
              <w:t>2.1.1</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7E6165BB" w14:textId="77777777" w:rsidR="002C285B" w:rsidRPr="00185A71" w:rsidRDefault="002C285B" w:rsidP="00FD289F">
            <w:pPr>
              <w:pStyle w:val="p"/>
              <w:rPr>
                <w:color w:val="auto"/>
                <w:sz w:val="22"/>
                <w:szCs w:val="20"/>
              </w:rPr>
            </w:pPr>
            <w:r w:rsidRPr="00185A71">
              <w:rPr>
                <w:color w:val="auto"/>
                <w:sz w:val="22"/>
                <w:szCs w:val="20"/>
              </w:rPr>
              <w:t>по требованиям международных стандартов финансовой отчетности</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988AE24" w14:textId="77777777" w:rsidR="002C285B" w:rsidRPr="00185A71" w:rsidRDefault="002C285B" w:rsidP="00FD289F">
            <w:pPr>
              <w:rPr>
                <w:sz w:val="22"/>
                <w:szCs w:val="20"/>
              </w:rPr>
            </w:pPr>
          </w:p>
        </w:tc>
      </w:tr>
      <w:tr w:rsidR="002C285B" w:rsidRPr="00185A71" w14:paraId="3E32FF48"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7F6B6B" w14:textId="77777777" w:rsidR="002C285B" w:rsidRPr="00185A71" w:rsidRDefault="002C285B" w:rsidP="00FD289F">
            <w:pPr>
              <w:pStyle w:val="p"/>
              <w:rPr>
                <w:color w:val="auto"/>
                <w:sz w:val="22"/>
                <w:szCs w:val="20"/>
              </w:rPr>
            </w:pPr>
            <w:r w:rsidRPr="00185A71">
              <w:rPr>
                <w:color w:val="auto"/>
                <w:sz w:val="22"/>
                <w:szCs w:val="20"/>
              </w:rPr>
              <w:t>2.2</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7D48D8B6" w14:textId="77777777" w:rsidR="002C285B" w:rsidRPr="00185A71" w:rsidRDefault="002C285B" w:rsidP="00FD289F">
            <w:pPr>
              <w:pStyle w:val="p"/>
              <w:rPr>
                <w:color w:val="auto"/>
                <w:sz w:val="22"/>
                <w:szCs w:val="20"/>
              </w:rPr>
            </w:pPr>
            <w:r w:rsidRPr="00185A71">
              <w:rPr>
                <w:color w:val="auto"/>
                <w:sz w:val="22"/>
                <w:szCs w:val="20"/>
              </w:rPr>
              <w:t>Номер счета по резервам (провизиям), сформированным по требованиям международных стандартов финансовой отчетности</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EAEAD15" w14:textId="77777777" w:rsidR="002C285B" w:rsidRPr="00185A71" w:rsidRDefault="002C285B" w:rsidP="00FD289F">
            <w:pPr>
              <w:rPr>
                <w:sz w:val="22"/>
                <w:szCs w:val="20"/>
              </w:rPr>
            </w:pPr>
          </w:p>
        </w:tc>
      </w:tr>
      <w:tr w:rsidR="002C285B" w:rsidRPr="00185A71" w14:paraId="54AF6A02"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78425A" w14:textId="77777777" w:rsidR="002C285B" w:rsidRPr="00185A71" w:rsidRDefault="002C285B" w:rsidP="00FD289F">
            <w:pPr>
              <w:pStyle w:val="p"/>
              <w:rPr>
                <w:color w:val="auto"/>
                <w:sz w:val="22"/>
                <w:szCs w:val="20"/>
              </w:rPr>
            </w:pPr>
            <w:r w:rsidRPr="00185A71">
              <w:rPr>
                <w:color w:val="auto"/>
                <w:sz w:val="22"/>
                <w:szCs w:val="20"/>
              </w:rPr>
              <w:t>2.3</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31963E54" w14:textId="77777777" w:rsidR="002C285B" w:rsidRPr="00185A71" w:rsidRDefault="002C285B" w:rsidP="00FD289F">
            <w:pPr>
              <w:pStyle w:val="p"/>
              <w:rPr>
                <w:color w:val="auto"/>
                <w:sz w:val="22"/>
                <w:szCs w:val="20"/>
              </w:rPr>
            </w:pPr>
            <w:r w:rsidRPr="00185A71">
              <w:rPr>
                <w:color w:val="auto"/>
                <w:sz w:val="22"/>
                <w:szCs w:val="20"/>
              </w:rPr>
              <w:t>Ставка резервирования (в процентах)</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BE1E8DD" w14:textId="77777777" w:rsidR="002C285B" w:rsidRPr="00185A71" w:rsidRDefault="002C285B" w:rsidP="00FD289F">
            <w:pPr>
              <w:rPr>
                <w:sz w:val="22"/>
                <w:szCs w:val="20"/>
              </w:rPr>
            </w:pPr>
          </w:p>
        </w:tc>
      </w:tr>
      <w:tr w:rsidR="002C285B" w:rsidRPr="00185A71" w14:paraId="5A037092"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82B527" w14:textId="77777777" w:rsidR="002C285B" w:rsidRPr="00185A71" w:rsidRDefault="002C285B" w:rsidP="00FD289F">
            <w:pPr>
              <w:pStyle w:val="p"/>
              <w:rPr>
                <w:color w:val="auto"/>
                <w:sz w:val="22"/>
                <w:szCs w:val="20"/>
              </w:rPr>
            </w:pPr>
            <w:r w:rsidRPr="00185A71">
              <w:rPr>
                <w:color w:val="auto"/>
                <w:sz w:val="22"/>
                <w:szCs w:val="20"/>
              </w:rPr>
              <w:t>2.4</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796C7E9E" w14:textId="77777777" w:rsidR="002C285B" w:rsidRPr="00185A71" w:rsidRDefault="002C285B" w:rsidP="00FD289F">
            <w:pPr>
              <w:pStyle w:val="p"/>
              <w:rPr>
                <w:color w:val="auto"/>
                <w:sz w:val="22"/>
                <w:szCs w:val="20"/>
              </w:rPr>
            </w:pPr>
            <w:r w:rsidRPr="00185A71">
              <w:rPr>
                <w:color w:val="auto"/>
                <w:sz w:val="22"/>
                <w:szCs w:val="20"/>
              </w:rPr>
              <w:t>Сведения об отнесении к портфельным активам:</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242715A" w14:textId="77777777" w:rsidR="002C285B" w:rsidRPr="00185A71" w:rsidRDefault="002C285B" w:rsidP="00FD289F">
            <w:pPr>
              <w:rPr>
                <w:sz w:val="22"/>
                <w:szCs w:val="20"/>
              </w:rPr>
            </w:pPr>
          </w:p>
        </w:tc>
      </w:tr>
      <w:tr w:rsidR="002C285B" w:rsidRPr="00185A71" w14:paraId="091712C1"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0279F0" w14:textId="77777777" w:rsidR="002C285B" w:rsidRPr="00185A71" w:rsidRDefault="002C285B" w:rsidP="00FD289F">
            <w:pPr>
              <w:pStyle w:val="p"/>
              <w:rPr>
                <w:color w:val="auto"/>
                <w:sz w:val="22"/>
                <w:szCs w:val="20"/>
              </w:rPr>
            </w:pPr>
            <w:r w:rsidRPr="00185A71">
              <w:rPr>
                <w:color w:val="auto"/>
                <w:sz w:val="22"/>
                <w:szCs w:val="20"/>
              </w:rPr>
              <w:t>2.4.1</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670CD16A" w14:textId="77777777" w:rsidR="002C285B" w:rsidRPr="00185A71" w:rsidRDefault="002C285B" w:rsidP="00FD289F">
            <w:pPr>
              <w:pStyle w:val="p"/>
              <w:rPr>
                <w:color w:val="auto"/>
                <w:sz w:val="22"/>
                <w:szCs w:val="20"/>
              </w:rPr>
            </w:pPr>
            <w:r w:rsidRPr="00185A71">
              <w:rPr>
                <w:color w:val="auto"/>
                <w:sz w:val="22"/>
                <w:szCs w:val="20"/>
              </w:rPr>
              <w:t>Наименование портфеля однородных активов</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1CAB88E" w14:textId="77777777" w:rsidR="002C285B" w:rsidRPr="00185A71" w:rsidRDefault="002C285B" w:rsidP="00FD289F">
            <w:pPr>
              <w:rPr>
                <w:sz w:val="22"/>
                <w:szCs w:val="20"/>
              </w:rPr>
            </w:pPr>
          </w:p>
        </w:tc>
      </w:tr>
      <w:tr w:rsidR="002C285B" w:rsidRPr="00185A71" w14:paraId="2A39769C"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3730A2" w14:textId="77777777" w:rsidR="002C285B" w:rsidRPr="00185A71" w:rsidRDefault="002C285B" w:rsidP="00FD289F">
            <w:pPr>
              <w:pStyle w:val="p"/>
              <w:rPr>
                <w:color w:val="auto"/>
                <w:sz w:val="22"/>
                <w:szCs w:val="20"/>
              </w:rPr>
            </w:pPr>
            <w:r w:rsidRPr="00185A71">
              <w:rPr>
                <w:color w:val="auto"/>
                <w:sz w:val="22"/>
                <w:szCs w:val="20"/>
              </w:rPr>
              <w:t>2.4.2</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41518B5F" w14:textId="77777777" w:rsidR="002C285B" w:rsidRPr="00185A71" w:rsidRDefault="002C285B" w:rsidP="00FD289F">
            <w:pPr>
              <w:pStyle w:val="p"/>
              <w:rPr>
                <w:color w:val="auto"/>
                <w:sz w:val="22"/>
                <w:szCs w:val="20"/>
              </w:rPr>
            </w:pPr>
            <w:r w:rsidRPr="00185A71">
              <w:rPr>
                <w:color w:val="auto"/>
                <w:sz w:val="22"/>
                <w:szCs w:val="20"/>
              </w:rPr>
              <w:t>Наименование портфеля индивидуальных активов без признаков обесценения</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05C9127" w14:textId="77777777" w:rsidR="002C285B" w:rsidRPr="00185A71" w:rsidRDefault="002C285B" w:rsidP="00FD289F">
            <w:pPr>
              <w:rPr>
                <w:sz w:val="22"/>
                <w:szCs w:val="20"/>
              </w:rPr>
            </w:pPr>
          </w:p>
        </w:tc>
      </w:tr>
      <w:tr w:rsidR="002C285B" w:rsidRPr="00185A71" w14:paraId="6E2C0EC9"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8818CF" w14:textId="77777777" w:rsidR="002C285B" w:rsidRPr="00185A71" w:rsidRDefault="002C285B" w:rsidP="00FD289F">
            <w:pPr>
              <w:pStyle w:val="p"/>
              <w:rPr>
                <w:color w:val="auto"/>
                <w:sz w:val="22"/>
                <w:szCs w:val="20"/>
              </w:rPr>
            </w:pPr>
            <w:r w:rsidRPr="00185A71">
              <w:rPr>
                <w:color w:val="auto"/>
                <w:sz w:val="22"/>
                <w:szCs w:val="20"/>
              </w:rPr>
              <w:t>2.5</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752CAABE" w14:textId="77777777" w:rsidR="002C285B" w:rsidRPr="00185A71" w:rsidRDefault="002C285B" w:rsidP="00FD289F">
            <w:pPr>
              <w:pStyle w:val="p"/>
              <w:rPr>
                <w:color w:val="auto"/>
                <w:sz w:val="22"/>
                <w:szCs w:val="20"/>
              </w:rPr>
            </w:pPr>
            <w:r w:rsidRPr="00185A71">
              <w:rPr>
                <w:color w:val="auto"/>
                <w:sz w:val="22"/>
                <w:szCs w:val="20"/>
              </w:rPr>
              <w:t>Приведенная стоимость будущих денежных потоков, дисконтированных с использованием первоначальной эффективной процентной ставки по финансовому активу</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D9F2A71" w14:textId="77777777" w:rsidR="002C285B" w:rsidRPr="00185A71" w:rsidRDefault="002C285B" w:rsidP="00FD289F">
            <w:pPr>
              <w:rPr>
                <w:sz w:val="22"/>
                <w:szCs w:val="20"/>
              </w:rPr>
            </w:pPr>
          </w:p>
        </w:tc>
      </w:tr>
      <w:tr w:rsidR="002C285B" w:rsidRPr="00185A71" w14:paraId="2E6381CF"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4017C7" w14:textId="77777777" w:rsidR="002C285B" w:rsidRPr="00185A71" w:rsidRDefault="002C285B" w:rsidP="00FD289F">
            <w:pPr>
              <w:pStyle w:val="p"/>
              <w:rPr>
                <w:color w:val="auto"/>
                <w:sz w:val="22"/>
                <w:szCs w:val="20"/>
              </w:rPr>
            </w:pPr>
            <w:r w:rsidRPr="00185A71">
              <w:rPr>
                <w:color w:val="auto"/>
                <w:sz w:val="22"/>
                <w:szCs w:val="20"/>
              </w:rPr>
              <w:t>2.6</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54DCF05A" w14:textId="77777777" w:rsidR="002C285B" w:rsidRPr="00185A71" w:rsidRDefault="002C285B" w:rsidP="00FD289F">
            <w:pPr>
              <w:pStyle w:val="p"/>
              <w:rPr>
                <w:color w:val="auto"/>
                <w:sz w:val="22"/>
                <w:szCs w:val="20"/>
              </w:rPr>
            </w:pPr>
            <w:r w:rsidRPr="00185A71">
              <w:rPr>
                <w:color w:val="auto"/>
                <w:sz w:val="22"/>
                <w:szCs w:val="20"/>
              </w:rPr>
              <w:t>Признаки обесценения</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AFD9C57" w14:textId="77777777" w:rsidR="002C285B" w:rsidRPr="00185A71" w:rsidRDefault="002C285B" w:rsidP="00FD289F">
            <w:pPr>
              <w:rPr>
                <w:sz w:val="22"/>
                <w:szCs w:val="20"/>
              </w:rPr>
            </w:pPr>
          </w:p>
        </w:tc>
      </w:tr>
      <w:tr w:rsidR="002C285B" w:rsidRPr="00185A71" w14:paraId="2F3A2B9D"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77B1A0" w14:textId="77777777" w:rsidR="002C285B" w:rsidRPr="00185A71" w:rsidRDefault="002C285B" w:rsidP="00FD289F">
            <w:pPr>
              <w:pStyle w:val="p"/>
              <w:rPr>
                <w:color w:val="auto"/>
                <w:sz w:val="22"/>
                <w:szCs w:val="20"/>
              </w:rPr>
            </w:pPr>
            <w:r w:rsidRPr="00185A71">
              <w:rPr>
                <w:color w:val="auto"/>
                <w:sz w:val="22"/>
                <w:szCs w:val="20"/>
              </w:rPr>
              <w:t>2.7</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1CE60F49" w14:textId="77777777" w:rsidR="002C285B" w:rsidRPr="00185A71" w:rsidRDefault="002C285B" w:rsidP="00FD289F">
            <w:pPr>
              <w:pStyle w:val="p"/>
              <w:rPr>
                <w:color w:val="auto"/>
                <w:sz w:val="22"/>
                <w:szCs w:val="20"/>
              </w:rPr>
            </w:pPr>
            <w:r w:rsidRPr="00185A71">
              <w:rPr>
                <w:color w:val="auto"/>
                <w:sz w:val="22"/>
                <w:szCs w:val="20"/>
              </w:rPr>
              <w:t>Признаки увеличения кредитного риска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0E513EC" w14:textId="77777777" w:rsidR="002C285B" w:rsidRPr="00185A71" w:rsidRDefault="002C285B" w:rsidP="00FD289F">
            <w:pPr>
              <w:rPr>
                <w:sz w:val="22"/>
                <w:szCs w:val="20"/>
              </w:rPr>
            </w:pPr>
          </w:p>
        </w:tc>
      </w:tr>
      <w:tr w:rsidR="002C285B" w:rsidRPr="00185A71" w14:paraId="7646CC10"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A7E892" w14:textId="77777777" w:rsidR="002C285B" w:rsidRPr="00185A71" w:rsidRDefault="002C285B" w:rsidP="00FD289F">
            <w:pPr>
              <w:pStyle w:val="p"/>
              <w:rPr>
                <w:color w:val="auto"/>
                <w:sz w:val="22"/>
                <w:szCs w:val="20"/>
              </w:rPr>
            </w:pPr>
            <w:r w:rsidRPr="00185A71">
              <w:rPr>
                <w:color w:val="auto"/>
                <w:sz w:val="22"/>
                <w:szCs w:val="20"/>
              </w:rPr>
              <w:t>2.8</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75920E44" w14:textId="77777777" w:rsidR="002C285B" w:rsidRPr="00185A71" w:rsidRDefault="002C285B" w:rsidP="00FD289F">
            <w:pPr>
              <w:pStyle w:val="p"/>
              <w:rPr>
                <w:color w:val="auto"/>
                <w:sz w:val="22"/>
                <w:szCs w:val="20"/>
              </w:rPr>
            </w:pPr>
            <w:r w:rsidRPr="00185A71">
              <w:rPr>
                <w:color w:val="auto"/>
                <w:sz w:val="22"/>
                <w:szCs w:val="20"/>
              </w:rPr>
              <w:t>Стадия кредитного риска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F3A2FC0" w14:textId="77777777" w:rsidR="002C285B" w:rsidRPr="00185A71" w:rsidRDefault="002C285B" w:rsidP="00FD289F">
            <w:pPr>
              <w:rPr>
                <w:sz w:val="22"/>
                <w:szCs w:val="20"/>
              </w:rPr>
            </w:pPr>
          </w:p>
        </w:tc>
      </w:tr>
      <w:tr w:rsidR="002C285B" w:rsidRPr="00185A71" w14:paraId="2777A087"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0F70A2" w14:textId="77777777" w:rsidR="002C285B" w:rsidRPr="00185A71" w:rsidRDefault="002C285B" w:rsidP="00FD289F">
            <w:pPr>
              <w:pStyle w:val="p"/>
              <w:rPr>
                <w:color w:val="auto"/>
                <w:sz w:val="22"/>
                <w:szCs w:val="20"/>
              </w:rPr>
            </w:pPr>
            <w:r w:rsidRPr="00185A71">
              <w:rPr>
                <w:color w:val="auto"/>
                <w:sz w:val="22"/>
                <w:szCs w:val="20"/>
              </w:rPr>
              <w:t>2.9</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0C60C335" w14:textId="77777777" w:rsidR="002C285B" w:rsidRPr="00185A71" w:rsidRDefault="002C285B" w:rsidP="00FD289F">
            <w:pPr>
              <w:pStyle w:val="p"/>
              <w:rPr>
                <w:color w:val="auto"/>
                <w:sz w:val="22"/>
                <w:szCs w:val="20"/>
              </w:rPr>
            </w:pPr>
            <w:r w:rsidRPr="00185A71">
              <w:rPr>
                <w:color w:val="auto"/>
                <w:sz w:val="22"/>
                <w:szCs w:val="20"/>
              </w:rPr>
              <w:t>Вероятность наступления дефолта (в процентах):</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72D7F40" w14:textId="77777777" w:rsidR="002C285B" w:rsidRPr="00185A71" w:rsidRDefault="002C285B" w:rsidP="00FD289F">
            <w:pPr>
              <w:rPr>
                <w:sz w:val="22"/>
                <w:szCs w:val="20"/>
              </w:rPr>
            </w:pPr>
          </w:p>
        </w:tc>
      </w:tr>
      <w:tr w:rsidR="002C285B" w:rsidRPr="00185A71" w14:paraId="7B816DEE"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5632A3" w14:textId="77777777" w:rsidR="002C285B" w:rsidRPr="00185A71" w:rsidRDefault="002C285B" w:rsidP="00FD289F">
            <w:pPr>
              <w:pStyle w:val="p"/>
              <w:rPr>
                <w:color w:val="auto"/>
                <w:sz w:val="22"/>
                <w:szCs w:val="20"/>
              </w:rPr>
            </w:pPr>
            <w:r w:rsidRPr="00185A71">
              <w:rPr>
                <w:color w:val="auto"/>
                <w:sz w:val="22"/>
                <w:szCs w:val="20"/>
              </w:rPr>
              <w:t>2.9.1</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0CE157A8" w14:textId="77777777" w:rsidR="002C285B" w:rsidRPr="00185A71" w:rsidRDefault="002C285B" w:rsidP="00FD289F">
            <w:pPr>
              <w:pStyle w:val="p"/>
              <w:rPr>
                <w:color w:val="auto"/>
                <w:sz w:val="22"/>
                <w:szCs w:val="20"/>
              </w:rPr>
            </w:pPr>
            <w:r w:rsidRPr="00185A71">
              <w:rPr>
                <w:color w:val="auto"/>
                <w:sz w:val="22"/>
                <w:szCs w:val="20"/>
              </w:rPr>
              <w:t>на дату первоначального признания займа (условного обязательства) в течение двенадцати месяцев</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BEC839A" w14:textId="77777777" w:rsidR="002C285B" w:rsidRPr="00185A71" w:rsidRDefault="002C285B" w:rsidP="00FD289F">
            <w:pPr>
              <w:rPr>
                <w:sz w:val="22"/>
                <w:szCs w:val="20"/>
              </w:rPr>
            </w:pPr>
          </w:p>
        </w:tc>
      </w:tr>
      <w:tr w:rsidR="002C285B" w:rsidRPr="00185A71" w14:paraId="6FC46824"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632C23" w14:textId="77777777" w:rsidR="002C285B" w:rsidRPr="00185A71" w:rsidRDefault="002C285B" w:rsidP="00FD289F">
            <w:pPr>
              <w:pStyle w:val="p"/>
              <w:rPr>
                <w:color w:val="auto"/>
                <w:sz w:val="22"/>
                <w:szCs w:val="20"/>
              </w:rPr>
            </w:pPr>
            <w:r w:rsidRPr="00185A71">
              <w:rPr>
                <w:color w:val="auto"/>
                <w:sz w:val="22"/>
                <w:szCs w:val="20"/>
              </w:rPr>
              <w:t>2.9.2</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0AA10B1E" w14:textId="77777777" w:rsidR="002C285B" w:rsidRPr="00185A71" w:rsidRDefault="002C285B" w:rsidP="00FD289F">
            <w:pPr>
              <w:pStyle w:val="p"/>
              <w:rPr>
                <w:color w:val="auto"/>
                <w:sz w:val="22"/>
                <w:szCs w:val="20"/>
              </w:rPr>
            </w:pPr>
            <w:r w:rsidRPr="00185A71">
              <w:rPr>
                <w:color w:val="auto"/>
                <w:sz w:val="22"/>
                <w:szCs w:val="20"/>
              </w:rPr>
              <w:t>на дату первоначального признания займа (условного обязательства) на протяжении ожидаемого срока действия</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F342D8D" w14:textId="77777777" w:rsidR="002C285B" w:rsidRPr="00185A71" w:rsidRDefault="002C285B" w:rsidP="00FD289F">
            <w:pPr>
              <w:rPr>
                <w:sz w:val="22"/>
                <w:szCs w:val="20"/>
              </w:rPr>
            </w:pPr>
          </w:p>
        </w:tc>
      </w:tr>
      <w:tr w:rsidR="002C285B" w:rsidRPr="00185A71" w14:paraId="345DAA70"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DC18D3" w14:textId="77777777" w:rsidR="002C285B" w:rsidRPr="00185A71" w:rsidRDefault="002C285B" w:rsidP="00FD289F">
            <w:pPr>
              <w:pStyle w:val="p"/>
              <w:rPr>
                <w:color w:val="auto"/>
                <w:sz w:val="22"/>
                <w:szCs w:val="20"/>
              </w:rPr>
            </w:pPr>
            <w:r w:rsidRPr="00185A71">
              <w:rPr>
                <w:color w:val="auto"/>
                <w:sz w:val="22"/>
                <w:szCs w:val="20"/>
              </w:rPr>
              <w:t>2.9.3</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02B1384A" w14:textId="77777777" w:rsidR="002C285B" w:rsidRPr="00185A71" w:rsidRDefault="002C285B" w:rsidP="00FD289F">
            <w:pPr>
              <w:pStyle w:val="p"/>
              <w:rPr>
                <w:color w:val="auto"/>
                <w:sz w:val="22"/>
                <w:szCs w:val="20"/>
              </w:rPr>
            </w:pPr>
            <w:r w:rsidRPr="00185A71">
              <w:rPr>
                <w:color w:val="auto"/>
                <w:sz w:val="22"/>
                <w:szCs w:val="20"/>
              </w:rPr>
              <w:t>в течение двенадцати месяцев</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3C915FE" w14:textId="77777777" w:rsidR="002C285B" w:rsidRPr="00185A71" w:rsidRDefault="002C285B" w:rsidP="00FD289F">
            <w:pPr>
              <w:rPr>
                <w:sz w:val="22"/>
                <w:szCs w:val="20"/>
              </w:rPr>
            </w:pPr>
          </w:p>
        </w:tc>
      </w:tr>
      <w:tr w:rsidR="002C285B" w:rsidRPr="00185A71" w14:paraId="74EF62EF"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604A28" w14:textId="77777777" w:rsidR="002C285B" w:rsidRPr="00185A71" w:rsidRDefault="002C285B" w:rsidP="00FD289F">
            <w:pPr>
              <w:pStyle w:val="p"/>
              <w:rPr>
                <w:color w:val="auto"/>
                <w:sz w:val="22"/>
                <w:szCs w:val="20"/>
              </w:rPr>
            </w:pPr>
            <w:r w:rsidRPr="00185A71">
              <w:rPr>
                <w:color w:val="auto"/>
                <w:sz w:val="22"/>
                <w:szCs w:val="20"/>
              </w:rPr>
              <w:t>2.9.4</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71098E3C" w14:textId="77777777" w:rsidR="002C285B" w:rsidRPr="00185A71" w:rsidRDefault="002C285B" w:rsidP="00FD289F">
            <w:pPr>
              <w:pStyle w:val="p"/>
              <w:rPr>
                <w:color w:val="auto"/>
                <w:sz w:val="22"/>
                <w:szCs w:val="20"/>
              </w:rPr>
            </w:pPr>
            <w:r w:rsidRPr="00185A71">
              <w:rPr>
                <w:color w:val="auto"/>
                <w:sz w:val="22"/>
                <w:szCs w:val="20"/>
              </w:rPr>
              <w:t>на протяжении ожидаемого срока действия займа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6A28C5C" w14:textId="77777777" w:rsidR="002C285B" w:rsidRPr="00185A71" w:rsidRDefault="002C285B" w:rsidP="00FD289F">
            <w:pPr>
              <w:rPr>
                <w:sz w:val="22"/>
                <w:szCs w:val="20"/>
              </w:rPr>
            </w:pPr>
          </w:p>
        </w:tc>
      </w:tr>
      <w:tr w:rsidR="002C285B" w:rsidRPr="00185A71" w14:paraId="7C7127EA"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B36FE6" w14:textId="77777777" w:rsidR="002C285B" w:rsidRPr="00185A71" w:rsidRDefault="002C285B" w:rsidP="00FD289F">
            <w:pPr>
              <w:pStyle w:val="p"/>
              <w:rPr>
                <w:color w:val="auto"/>
                <w:sz w:val="22"/>
                <w:szCs w:val="20"/>
              </w:rPr>
            </w:pPr>
            <w:r w:rsidRPr="00185A71">
              <w:rPr>
                <w:color w:val="auto"/>
                <w:sz w:val="22"/>
                <w:szCs w:val="20"/>
              </w:rPr>
              <w:t>2.10</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64D894CF" w14:textId="77777777" w:rsidR="002C285B" w:rsidRPr="00185A71" w:rsidRDefault="002C285B" w:rsidP="00FD289F">
            <w:pPr>
              <w:pStyle w:val="p"/>
              <w:rPr>
                <w:color w:val="auto"/>
                <w:sz w:val="22"/>
                <w:szCs w:val="20"/>
              </w:rPr>
            </w:pPr>
            <w:r w:rsidRPr="00185A71">
              <w:rPr>
                <w:color w:val="auto"/>
                <w:sz w:val="22"/>
                <w:szCs w:val="20"/>
              </w:rPr>
              <w:t>Уровень потерь в случае дефолта (в процентах)</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3D1A343" w14:textId="77777777" w:rsidR="002C285B" w:rsidRPr="00185A71" w:rsidRDefault="002C285B" w:rsidP="00FD289F">
            <w:pPr>
              <w:rPr>
                <w:sz w:val="22"/>
                <w:szCs w:val="20"/>
              </w:rPr>
            </w:pPr>
          </w:p>
        </w:tc>
      </w:tr>
      <w:tr w:rsidR="002C285B" w:rsidRPr="00185A71" w14:paraId="6E2A0621"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152F66" w14:textId="77777777" w:rsidR="002C285B" w:rsidRPr="00185A71" w:rsidRDefault="002C285B" w:rsidP="00FD289F">
            <w:pPr>
              <w:pStyle w:val="p"/>
              <w:rPr>
                <w:color w:val="auto"/>
                <w:sz w:val="22"/>
                <w:szCs w:val="20"/>
              </w:rPr>
            </w:pPr>
            <w:r w:rsidRPr="00185A71">
              <w:rPr>
                <w:color w:val="auto"/>
                <w:sz w:val="22"/>
                <w:szCs w:val="20"/>
              </w:rPr>
              <w:t>2.11</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73C82B67" w14:textId="77777777" w:rsidR="002C285B" w:rsidRPr="00185A71" w:rsidRDefault="002C285B" w:rsidP="00FD289F">
            <w:pPr>
              <w:pStyle w:val="p"/>
              <w:rPr>
                <w:color w:val="auto"/>
                <w:sz w:val="22"/>
                <w:szCs w:val="20"/>
              </w:rPr>
            </w:pPr>
            <w:r w:rsidRPr="00185A71">
              <w:rPr>
                <w:color w:val="auto"/>
                <w:sz w:val="22"/>
                <w:szCs w:val="20"/>
              </w:rPr>
              <w:t xml:space="preserve">Требования по займу, подверженные риску дефолта (в </w:t>
            </w:r>
            <w:proofErr w:type="spellStart"/>
            <w:r w:rsidRPr="00185A71">
              <w:rPr>
                <w:color w:val="auto"/>
                <w:sz w:val="22"/>
                <w:szCs w:val="20"/>
              </w:rPr>
              <w:t>теңге</w:t>
            </w:r>
            <w:proofErr w:type="spellEnd"/>
            <w:r w:rsidRPr="00185A71">
              <w:rPr>
                <w:color w:val="auto"/>
                <w:sz w:val="22"/>
                <w:szCs w:val="20"/>
              </w:rPr>
              <w:t>)</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135F5F8" w14:textId="77777777" w:rsidR="002C285B" w:rsidRPr="00185A71" w:rsidRDefault="002C285B" w:rsidP="00FD289F">
            <w:pPr>
              <w:rPr>
                <w:sz w:val="22"/>
                <w:szCs w:val="20"/>
              </w:rPr>
            </w:pPr>
          </w:p>
        </w:tc>
      </w:tr>
      <w:tr w:rsidR="002C285B" w:rsidRPr="00185A71" w14:paraId="3C98C881"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3A146D" w14:textId="77777777" w:rsidR="002C285B" w:rsidRPr="00185A71" w:rsidRDefault="002C285B" w:rsidP="00FD289F">
            <w:pPr>
              <w:pStyle w:val="p"/>
              <w:rPr>
                <w:color w:val="auto"/>
                <w:sz w:val="22"/>
                <w:szCs w:val="20"/>
              </w:rPr>
            </w:pPr>
            <w:r w:rsidRPr="00185A71">
              <w:rPr>
                <w:color w:val="auto"/>
                <w:sz w:val="22"/>
                <w:szCs w:val="20"/>
              </w:rPr>
              <w:t>2.12</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182E7DEE" w14:textId="77777777" w:rsidR="002C285B" w:rsidRPr="00185A71" w:rsidRDefault="002C285B" w:rsidP="00FD289F">
            <w:pPr>
              <w:pStyle w:val="p"/>
              <w:rPr>
                <w:color w:val="auto"/>
                <w:sz w:val="22"/>
                <w:szCs w:val="20"/>
              </w:rPr>
            </w:pPr>
            <w:r w:rsidRPr="00185A71">
              <w:rPr>
                <w:color w:val="auto"/>
                <w:sz w:val="22"/>
                <w:szCs w:val="20"/>
              </w:rPr>
              <w:t>Внутренний рейтинг заемщика на отчетную дату</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AA1CF41" w14:textId="77777777" w:rsidR="002C285B" w:rsidRPr="00185A71" w:rsidRDefault="002C285B" w:rsidP="00FD289F">
            <w:pPr>
              <w:rPr>
                <w:sz w:val="22"/>
                <w:szCs w:val="20"/>
              </w:rPr>
            </w:pPr>
          </w:p>
        </w:tc>
      </w:tr>
      <w:tr w:rsidR="002C285B" w:rsidRPr="00185A71" w14:paraId="4EB063CE"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50D92D" w14:textId="77777777" w:rsidR="002C285B" w:rsidRPr="00185A71" w:rsidRDefault="002C285B" w:rsidP="00FD289F">
            <w:pPr>
              <w:pStyle w:val="p"/>
              <w:rPr>
                <w:color w:val="auto"/>
                <w:sz w:val="22"/>
                <w:szCs w:val="20"/>
              </w:rPr>
            </w:pPr>
            <w:r w:rsidRPr="00185A71">
              <w:rPr>
                <w:color w:val="auto"/>
                <w:sz w:val="22"/>
                <w:szCs w:val="20"/>
              </w:rPr>
              <w:t>2.13</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54A864CB" w14:textId="77777777" w:rsidR="002C285B" w:rsidRPr="00185A71" w:rsidRDefault="002C285B" w:rsidP="00FD289F">
            <w:pPr>
              <w:pStyle w:val="p"/>
              <w:rPr>
                <w:color w:val="auto"/>
                <w:sz w:val="22"/>
                <w:szCs w:val="20"/>
              </w:rPr>
            </w:pPr>
            <w:r w:rsidRPr="00185A71">
              <w:rPr>
                <w:color w:val="auto"/>
                <w:sz w:val="22"/>
                <w:szCs w:val="20"/>
              </w:rPr>
              <w:t>Категория займа (условного обязательства), взвешенного по степени кредитного риска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B2FAA98" w14:textId="77777777" w:rsidR="002C285B" w:rsidRPr="00185A71" w:rsidRDefault="002C285B" w:rsidP="00FD289F">
            <w:pPr>
              <w:rPr>
                <w:sz w:val="22"/>
                <w:szCs w:val="20"/>
              </w:rPr>
            </w:pPr>
          </w:p>
        </w:tc>
      </w:tr>
      <w:tr w:rsidR="002C285B" w:rsidRPr="00185A71" w14:paraId="69D8A0A2"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F1C6D4" w14:textId="77777777" w:rsidR="002C285B" w:rsidRPr="00185A71" w:rsidRDefault="002C285B" w:rsidP="00FD289F">
            <w:pPr>
              <w:pStyle w:val="p"/>
              <w:rPr>
                <w:color w:val="auto"/>
                <w:sz w:val="22"/>
                <w:szCs w:val="20"/>
              </w:rPr>
            </w:pPr>
            <w:r w:rsidRPr="00185A71">
              <w:rPr>
                <w:color w:val="auto"/>
                <w:sz w:val="22"/>
                <w:szCs w:val="20"/>
              </w:rPr>
              <w:t>2.14</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5965898E" w14:textId="77777777" w:rsidR="002C285B" w:rsidRPr="00185A71" w:rsidRDefault="002C285B" w:rsidP="00FD289F">
            <w:pPr>
              <w:pStyle w:val="p"/>
              <w:rPr>
                <w:color w:val="auto"/>
                <w:sz w:val="22"/>
                <w:szCs w:val="20"/>
              </w:rPr>
            </w:pPr>
            <w:r w:rsidRPr="00185A71">
              <w:rPr>
                <w:color w:val="auto"/>
                <w:sz w:val="22"/>
                <w:szCs w:val="20"/>
              </w:rPr>
              <w:t>Коэффициент конверсии по условному обязательству (в процентах)</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75B04EC" w14:textId="77777777" w:rsidR="002C285B" w:rsidRPr="00185A71" w:rsidRDefault="002C285B" w:rsidP="00FD289F">
            <w:pPr>
              <w:rPr>
                <w:sz w:val="22"/>
                <w:szCs w:val="20"/>
              </w:rPr>
            </w:pPr>
          </w:p>
        </w:tc>
      </w:tr>
      <w:tr w:rsidR="002C285B" w:rsidRPr="00185A71" w14:paraId="7365B2D5"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974AF5" w14:textId="77777777" w:rsidR="002C285B" w:rsidRPr="00185A71" w:rsidRDefault="002C285B" w:rsidP="00FD289F">
            <w:pPr>
              <w:pStyle w:val="p"/>
              <w:rPr>
                <w:color w:val="auto"/>
                <w:sz w:val="22"/>
                <w:szCs w:val="20"/>
              </w:rPr>
            </w:pPr>
            <w:r w:rsidRPr="00185A71">
              <w:rPr>
                <w:color w:val="auto"/>
                <w:sz w:val="22"/>
                <w:szCs w:val="20"/>
              </w:rPr>
              <w:t>2.15</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65236641" w14:textId="77777777" w:rsidR="002C285B" w:rsidRPr="00185A71" w:rsidRDefault="002C285B" w:rsidP="00FD289F">
            <w:pPr>
              <w:pStyle w:val="p"/>
              <w:rPr>
                <w:color w:val="auto"/>
                <w:sz w:val="22"/>
                <w:szCs w:val="20"/>
              </w:rPr>
            </w:pPr>
            <w:r w:rsidRPr="00185A71">
              <w:rPr>
                <w:color w:val="auto"/>
                <w:sz w:val="22"/>
                <w:szCs w:val="20"/>
              </w:rPr>
              <w:t>Коэффициент долговой нагрузки (в процентах)</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A16AFDF" w14:textId="77777777" w:rsidR="002C285B" w:rsidRPr="00185A71" w:rsidRDefault="002C285B" w:rsidP="00FD289F">
            <w:pPr>
              <w:rPr>
                <w:sz w:val="22"/>
                <w:szCs w:val="20"/>
              </w:rPr>
            </w:pPr>
          </w:p>
        </w:tc>
      </w:tr>
      <w:tr w:rsidR="002C285B" w:rsidRPr="00185A71" w14:paraId="5E32A564"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8A97C2" w14:textId="77777777" w:rsidR="002C285B" w:rsidRPr="00185A71" w:rsidRDefault="002C285B" w:rsidP="00FD289F">
            <w:pPr>
              <w:pStyle w:val="p"/>
              <w:rPr>
                <w:color w:val="auto"/>
                <w:sz w:val="22"/>
                <w:szCs w:val="20"/>
              </w:rPr>
            </w:pPr>
            <w:r w:rsidRPr="00185A71">
              <w:rPr>
                <w:color w:val="auto"/>
                <w:sz w:val="22"/>
                <w:szCs w:val="20"/>
              </w:rPr>
              <w:t>2.16</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22ECA30D" w14:textId="77777777" w:rsidR="002C285B" w:rsidRPr="00185A71" w:rsidRDefault="002C285B" w:rsidP="00FD289F">
            <w:pPr>
              <w:pStyle w:val="p"/>
              <w:rPr>
                <w:color w:val="auto"/>
                <w:sz w:val="22"/>
                <w:szCs w:val="20"/>
              </w:rPr>
            </w:pPr>
            <w:r w:rsidRPr="00185A71">
              <w:rPr>
                <w:color w:val="auto"/>
                <w:sz w:val="22"/>
                <w:szCs w:val="20"/>
              </w:rPr>
              <w:t>Дата расчета коэффициента долговой нагрузки</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B37FEB0" w14:textId="77777777" w:rsidR="002C285B" w:rsidRPr="00185A71" w:rsidRDefault="002C285B" w:rsidP="00FD289F">
            <w:pPr>
              <w:rPr>
                <w:sz w:val="22"/>
                <w:szCs w:val="20"/>
              </w:rPr>
            </w:pPr>
          </w:p>
        </w:tc>
      </w:tr>
      <w:tr w:rsidR="002C285B" w:rsidRPr="00185A71" w14:paraId="600A549A"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FFC61E" w14:textId="77777777" w:rsidR="002C285B" w:rsidRPr="00185A71" w:rsidRDefault="002C285B" w:rsidP="00FD289F">
            <w:pPr>
              <w:pStyle w:val="p"/>
              <w:rPr>
                <w:color w:val="auto"/>
                <w:sz w:val="22"/>
                <w:szCs w:val="20"/>
              </w:rPr>
            </w:pPr>
            <w:r w:rsidRPr="00185A71">
              <w:rPr>
                <w:color w:val="auto"/>
                <w:sz w:val="22"/>
                <w:szCs w:val="20"/>
              </w:rPr>
              <w:t>2.17</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0A60501B" w14:textId="77777777" w:rsidR="002C285B" w:rsidRPr="00185A71" w:rsidRDefault="002C285B" w:rsidP="00FD289F">
            <w:pPr>
              <w:pStyle w:val="p"/>
              <w:rPr>
                <w:color w:val="auto"/>
                <w:sz w:val="22"/>
                <w:szCs w:val="20"/>
              </w:rPr>
            </w:pPr>
            <w:r w:rsidRPr="00185A71">
              <w:rPr>
                <w:color w:val="auto"/>
                <w:sz w:val="22"/>
                <w:szCs w:val="20"/>
              </w:rPr>
              <w:t xml:space="preserve">Коэффициент долга к доходу </w:t>
            </w:r>
            <w:proofErr w:type="gramStart"/>
            <w:r w:rsidRPr="00185A71">
              <w:rPr>
                <w:color w:val="auto"/>
                <w:sz w:val="22"/>
                <w:szCs w:val="20"/>
              </w:rPr>
              <w:t>заемщика(</w:t>
            </w:r>
            <w:proofErr w:type="gramEnd"/>
            <w:r w:rsidRPr="00185A71">
              <w:rPr>
                <w:color w:val="auto"/>
                <w:sz w:val="22"/>
                <w:szCs w:val="20"/>
              </w:rPr>
              <w:t>в процентах)</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BEDE22B" w14:textId="77777777" w:rsidR="002C285B" w:rsidRPr="00185A71" w:rsidRDefault="002C285B" w:rsidP="00FD289F">
            <w:pPr>
              <w:rPr>
                <w:sz w:val="22"/>
                <w:szCs w:val="20"/>
              </w:rPr>
            </w:pPr>
          </w:p>
        </w:tc>
      </w:tr>
      <w:tr w:rsidR="002C285B" w:rsidRPr="00185A71" w14:paraId="5E065402"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C6EA4" w14:textId="77777777" w:rsidR="002C285B" w:rsidRPr="00185A71" w:rsidRDefault="002C285B" w:rsidP="00FD289F">
            <w:pPr>
              <w:pStyle w:val="p"/>
              <w:rPr>
                <w:color w:val="auto"/>
                <w:sz w:val="22"/>
                <w:szCs w:val="20"/>
              </w:rPr>
            </w:pPr>
            <w:r w:rsidRPr="00185A71">
              <w:rPr>
                <w:color w:val="auto"/>
                <w:sz w:val="22"/>
                <w:szCs w:val="20"/>
              </w:rPr>
              <w:t>2.18</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000D4321" w14:textId="77777777" w:rsidR="002C285B" w:rsidRPr="00185A71" w:rsidRDefault="002C285B" w:rsidP="00FD289F">
            <w:pPr>
              <w:pStyle w:val="p"/>
              <w:rPr>
                <w:color w:val="auto"/>
                <w:sz w:val="22"/>
                <w:szCs w:val="20"/>
              </w:rPr>
            </w:pPr>
            <w:r w:rsidRPr="00185A71">
              <w:rPr>
                <w:color w:val="auto"/>
                <w:sz w:val="22"/>
                <w:szCs w:val="20"/>
              </w:rPr>
              <w:t>Дата расчета коэффициента долга к доходу заемщика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7D4E949" w14:textId="77777777" w:rsidR="002C285B" w:rsidRPr="00185A71" w:rsidRDefault="002C285B" w:rsidP="00FD289F">
            <w:pPr>
              <w:rPr>
                <w:sz w:val="22"/>
                <w:szCs w:val="20"/>
              </w:rPr>
            </w:pPr>
          </w:p>
        </w:tc>
      </w:tr>
      <w:tr w:rsidR="002C285B" w:rsidRPr="00185A71" w14:paraId="1E12A99C"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D1CAF4" w14:textId="77777777" w:rsidR="002C285B" w:rsidRPr="00185A71" w:rsidRDefault="002C285B" w:rsidP="00FD289F">
            <w:pPr>
              <w:pStyle w:val="p"/>
              <w:rPr>
                <w:color w:val="auto"/>
                <w:sz w:val="22"/>
                <w:szCs w:val="20"/>
              </w:rPr>
            </w:pPr>
            <w:r w:rsidRPr="00185A71">
              <w:rPr>
                <w:color w:val="auto"/>
                <w:sz w:val="22"/>
                <w:szCs w:val="20"/>
              </w:rPr>
              <w:t>2.19</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1263CE6E" w14:textId="77777777" w:rsidR="002C285B" w:rsidRPr="00185A71" w:rsidRDefault="002C285B" w:rsidP="00FD289F">
            <w:pPr>
              <w:pStyle w:val="p"/>
              <w:rPr>
                <w:color w:val="auto"/>
                <w:sz w:val="22"/>
                <w:szCs w:val="20"/>
              </w:rPr>
            </w:pPr>
            <w:r w:rsidRPr="00185A71">
              <w:rPr>
                <w:color w:val="auto"/>
                <w:sz w:val="22"/>
                <w:szCs w:val="20"/>
              </w:rPr>
              <w:t>Признак проекта устойчивого развития</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9F318FF" w14:textId="77777777" w:rsidR="002C285B" w:rsidRPr="00185A71" w:rsidRDefault="002C285B" w:rsidP="00FD289F">
            <w:pPr>
              <w:rPr>
                <w:sz w:val="22"/>
                <w:szCs w:val="20"/>
              </w:rPr>
            </w:pPr>
          </w:p>
        </w:tc>
      </w:tr>
      <w:tr w:rsidR="002C285B" w:rsidRPr="00185A71" w14:paraId="4DB87446" w14:textId="77777777" w:rsidTr="00FD289F">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017746" w14:textId="77777777" w:rsidR="002C285B" w:rsidRPr="00185A71" w:rsidRDefault="002C285B" w:rsidP="00FD289F">
            <w:pPr>
              <w:pStyle w:val="p"/>
              <w:rPr>
                <w:color w:val="auto"/>
                <w:sz w:val="22"/>
                <w:szCs w:val="20"/>
              </w:rPr>
            </w:pPr>
            <w:r w:rsidRPr="00185A71">
              <w:rPr>
                <w:color w:val="auto"/>
                <w:sz w:val="22"/>
                <w:szCs w:val="20"/>
              </w:rPr>
              <w:t>3</w:t>
            </w:r>
          </w:p>
        </w:tc>
        <w:tc>
          <w:tcPr>
            <w:tcW w:w="4450" w:type="pct"/>
            <w:tcBorders>
              <w:top w:val="nil"/>
              <w:left w:val="nil"/>
              <w:bottom w:val="single" w:sz="8" w:space="0" w:color="auto"/>
              <w:right w:val="single" w:sz="8" w:space="0" w:color="auto"/>
            </w:tcBorders>
            <w:tcMar>
              <w:top w:w="0" w:type="dxa"/>
              <w:left w:w="108" w:type="dxa"/>
              <w:bottom w:w="0" w:type="dxa"/>
              <w:right w:w="108" w:type="dxa"/>
            </w:tcMar>
            <w:hideMark/>
          </w:tcPr>
          <w:p w14:paraId="4C499BB6" w14:textId="77777777" w:rsidR="002C285B" w:rsidRPr="00185A71" w:rsidRDefault="002C285B" w:rsidP="00FD289F">
            <w:pPr>
              <w:pStyle w:val="p"/>
              <w:rPr>
                <w:color w:val="auto"/>
                <w:sz w:val="22"/>
                <w:szCs w:val="20"/>
              </w:rPr>
            </w:pPr>
            <w:r w:rsidRPr="00185A71">
              <w:rPr>
                <w:color w:val="auto"/>
                <w:sz w:val="22"/>
                <w:szCs w:val="20"/>
              </w:rPr>
              <w:t>Учетная дата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EE76272" w14:textId="77777777" w:rsidR="002C285B" w:rsidRPr="00185A71" w:rsidRDefault="002C285B" w:rsidP="00FD289F">
            <w:pPr>
              <w:rPr>
                <w:sz w:val="22"/>
                <w:szCs w:val="20"/>
              </w:rPr>
            </w:pPr>
          </w:p>
        </w:tc>
      </w:tr>
    </w:tbl>
    <w:p w14:paraId="3851787F" w14:textId="77777777" w:rsidR="002C285B" w:rsidRPr="00185A71" w:rsidRDefault="002C285B" w:rsidP="002C285B">
      <w:pPr>
        <w:pStyle w:val="pj"/>
        <w:spacing w:before="0" w:beforeAutospacing="0" w:after="0" w:afterAutospacing="0"/>
        <w:rPr>
          <w:color w:val="auto"/>
          <w:sz w:val="28"/>
          <w:szCs w:val="28"/>
        </w:rPr>
      </w:pPr>
      <w:r w:rsidRPr="00185A71">
        <w:rPr>
          <w:color w:val="auto"/>
          <w:sz w:val="28"/>
          <w:szCs w:val="28"/>
        </w:rPr>
        <w:t> </w:t>
      </w:r>
    </w:p>
    <w:p w14:paraId="28887C86" w14:textId="77777777" w:rsidR="002C285B" w:rsidRPr="00185A71" w:rsidRDefault="002C285B" w:rsidP="002C285B">
      <w:pPr>
        <w:pStyle w:val="pc"/>
        <w:spacing w:before="0" w:beforeAutospacing="0" w:after="0" w:afterAutospacing="0"/>
        <w:rPr>
          <w:color w:val="auto"/>
          <w:sz w:val="28"/>
          <w:szCs w:val="28"/>
        </w:rPr>
      </w:pPr>
      <w:r w:rsidRPr="00185A71">
        <w:rPr>
          <w:rStyle w:val="s1"/>
          <w:b w:val="0"/>
          <w:color w:val="auto"/>
          <w:sz w:val="28"/>
          <w:szCs w:val="28"/>
        </w:rPr>
        <w:t>Таблица 2. Отчет об оценке рисков по обеспечению</w:t>
      </w:r>
    </w:p>
    <w:p w14:paraId="171DF919" w14:textId="77777777" w:rsidR="002C285B" w:rsidRPr="00185A71" w:rsidRDefault="002C285B" w:rsidP="002C285B">
      <w:pPr>
        <w:pStyle w:val="pj"/>
        <w:spacing w:before="0" w:beforeAutospacing="0" w:after="0" w:afterAutospacing="0"/>
        <w:rPr>
          <w:color w:val="auto"/>
          <w:sz w:val="28"/>
          <w:szCs w:val="28"/>
        </w:rPr>
      </w:pPr>
      <w:r w:rsidRPr="00185A71">
        <w:rPr>
          <w:color w:val="auto"/>
          <w:sz w:val="28"/>
          <w:szCs w:val="28"/>
        </w:rPr>
        <w:t> </w:t>
      </w:r>
    </w:p>
    <w:tbl>
      <w:tblPr>
        <w:tblW w:w="5000" w:type="pct"/>
        <w:jc w:val="center"/>
        <w:tblCellMar>
          <w:left w:w="0" w:type="dxa"/>
          <w:right w:w="0" w:type="dxa"/>
        </w:tblCellMar>
        <w:tblLook w:val="04A0" w:firstRow="1" w:lastRow="0" w:firstColumn="1" w:lastColumn="0" w:noHBand="0" w:noVBand="1"/>
      </w:tblPr>
      <w:tblGrid>
        <w:gridCol w:w="821"/>
        <w:gridCol w:w="7712"/>
        <w:gridCol w:w="1084"/>
      </w:tblGrid>
      <w:tr w:rsidR="002C285B" w:rsidRPr="00185A71" w14:paraId="1CCF1C16" w14:textId="77777777" w:rsidTr="00FD289F">
        <w:trPr>
          <w:jc w:val="center"/>
        </w:trPr>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E9F471" w14:textId="77777777" w:rsidR="002C285B" w:rsidRPr="00185A71" w:rsidRDefault="002C285B" w:rsidP="00FD289F">
            <w:pPr>
              <w:pStyle w:val="p"/>
              <w:rPr>
                <w:color w:val="auto"/>
                <w:sz w:val="22"/>
                <w:szCs w:val="22"/>
              </w:rPr>
            </w:pPr>
            <w:r w:rsidRPr="00185A71">
              <w:rPr>
                <w:color w:val="auto"/>
                <w:sz w:val="22"/>
                <w:szCs w:val="22"/>
              </w:rPr>
              <w:t>№</w:t>
            </w:r>
          </w:p>
        </w:tc>
        <w:tc>
          <w:tcPr>
            <w:tcW w:w="4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539460" w14:textId="77777777" w:rsidR="002C285B" w:rsidRPr="00185A71" w:rsidRDefault="002C285B" w:rsidP="00FD289F">
            <w:pPr>
              <w:pStyle w:val="p"/>
              <w:rPr>
                <w:color w:val="auto"/>
                <w:sz w:val="22"/>
                <w:szCs w:val="22"/>
              </w:rPr>
            </w:pPr>
            <w:r w:rsidRPr="00185A71">
              <w:rPr>
                <w:color w:val="auto"/>
                <w:sz w:val="22"/>
                <w:szCs w:val="22"/>
              </w:rPr>
              <w:t>Наименование показателей</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70147F" w14:textId="77777777" w:rsidR="002C285B" w:rsidRPr="00185A71" w:rsidRDefault="002C285B" w:rsidP="00FD289F">
            <w:pPr>
              <w:pStyle w:val="p"/>
              <w:rPr>
                <w:color w:val="auto"/>
                <w:sz w:val="22"/>
                <w:szCs w:val="22"/>
              </w:rPr>
            </w:pPr>
            <w:r w:rsidRPr="00185A71">
              <w:rPr>
                <w:color w:val="auto"/>
                <w:sz w:val="22"/>
                <w:szCs w:val="22"/>
              </w:rPr>
              <w:t>Значение</w:t>
            </w:r>
          </w:p>
        </w:tc>
      </w:tr>
      <w:tr w:rsidR="002C285B" w:rsidRPr="00185A71" w14:paraId="3F0AD918"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754A90" w14:textId="77777777" w:rsidR="002C285B" w:rsidRPr="00185A71" w:rsidRDefault="002C285B" w:rsidP="00FD289F">
            <w:pPr>
              <w:pStyle w:val="p"/>
              <w:rPr>
                <w:color w:val="auto"/>
                <w:sz w:val="22"/>
                <w:szCs w:val="22"/>
              </w:rPr>
            </w:pPr>
            <w:r w:rsidRPr="00185A71">
              <w:rPr>
                <w:color w:val="auto"/>
                <w:sz w:val="22"/>
                <w:szCs w:val="22"/>
              </w:rPr>
              <w:t>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3EBA5699" w14:textId="77777777" w:rsidR="002C285B" w:rsidRPr="00185A71" w:rsidRDefault="002C285B" w:rsidP="00FD289F">
            <w:pPr>
              <w:pStyle w:val="p"/>
              <w:rPr>
                <w:color w:val="auto"/>
                <w:sz w:val="22"/>
                <w:szCs w:val="22"/>
              </w:rPr>
            </w:pPr>
            <w:r w:rsidRPr="00185A71">
              <w:rPr>
                <w:color w:val="auto"/>
                <w:sz w:val="22"/>
                <w:szCs w:val="22"/>
              </w:rP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D98EEB9" w14:textId="77777777" w:rsidR="002C285B" w:rsidRPr="00185A71" w:rsidRDefault="002C285B" w:rsidP="00FD289F">
            <w:pPr>
              <w:pStyle w:val="p"/>
              <w:rPr>
                <w:color w:val="auto"/>
                <w:sz w:val="22"/>
                <w:szCs w:val="22"/>
              </w:rPr>
            </w:pPr>
            <w:r w:rsidRPr="00185A71">
              <w:rPr>
                <w:color w:val="auto"/>
                <w:sz w:val="22"/>
                <w:szCs w:val="22"/>
              </w:rPr>
              <w:t>3</w:t>
            </w:r>
          </w:p>
        </w:tc>
      </w:tr>
      <w:tr w:rsidR="002C285B" w:rsidRPr="00185A71" w14:paraId="3E601957"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3735CD" w14:textId="77777777" w:rsidR="002C285B" w:rsidRPr="00185A71" w:rsidRDefault="002C285B" w:rsidP="00FD289F">
            <w:pPr>
              <w:pStyle w:val="p"/>
              <w:rPr>
                <w:color w:val="auto"/>
                <w:sz w:val="22"/>
                <w:szCs w:val="22"/>
              </w:rPr>
            </w:pPr>
            <w:r w:rsidRPr="00185A71">
              <w:rPr>
                <w:color w:val="auto"/>
                <w:sz w:val="22"/>
                <w:szCs w:val="22"/>
              </w:rPr>
              <w:t>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4717C945" w14:textId="77777777" w:rsidR="002C285B" w:rsidRPr="00185A71" w:rsidRDefault="002C285B" w:rsidP="00FD289F">
            <w:pPr>
              <w:pStyle w:val="p"/>
              <w:rPr>
                <w:color w:val="auto"/>
                <w:sz w:val="22"/>
                <w:szCs w:val="22"/>
              </w:rPr>
            </w:pPr>
            <w:r w:rsidRPr="00185A71">
              <w:rPr>
                <w:color w:val="auto"/>
                <w:sz w:val="22"/>
                <w:szCs w:val="22"/>
              </w:rPr>
              <w:t>Идентификационные сведения по договору о залоге: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6914710" w14:textId="77777777" w:rsidR="002C285B" w:rsidRPr="00185A71" w:rsidRDefault="002C285B" w:rsidP="00FD289F">
            <w:pPr>
              <w:rPr>
                <w:sz w:val="22"/>
                <w:szCs w:val="22"/>
              </w:rPr>
            </w:pPr>
          </w:p>
        </w:tc>
      </w:tr>
      <w:tr w:rsidR="002C285B" w:rsidRPr="00185A71" w14:paraId="17D76691"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B8E112" w14:textId="77777777" w:rsidR="002C285B" w:rsidRPr="00185A71" w:rsidRDefault="002C285B" w:rsidP="00FD289F">
            <w:pPr>
              <w:pStyle w:val="p"/>
              <w:rPr>
                <w:color w:val="auto"/>
                <w:sz w:val="22"/>
                <w:szCs w:val="22"/>
              </w:rPr>
            </w:pPr>
            <w:r w:rsidRPr="00185A71">
              <w:rPr>
                <w:color w:val="auto"/>
                <w:sz w:val="22"/>
                <w:szCs w:val="22"/>
              </w:rPr>
              <w:t>1.1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5A9F276F" w14:textId="77777777" w:rsidR="002C285B" w:rsidRPr="00185A71" w:rsidRDefault="002C285B" w:rsidP="00FD289F">
            <w:pPr>
              <w:pStyle w:val="p"/>
              <w:rPr>
                <w:color w:val="auto"/>
                <w:sz w:val="22"/>
                <w:szCs w:val="22"/>
              </w:rPr>
            </w:pPr>
            <w:r w:rsidRPr="00185A71">
              <w:rPr>
                <w:color w:val="auto"/>
                <w:sz w:val="22"/>
                <w:szCs w:val="22"/>
              </w:rPr>
              <w:t>номер договора о залоге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6B8BA7F" w14:textId="77777777" w:rsidR="002C285B" w:rsidRPr="00185A71" w:rsidRDefault="002C285B" w:rsidP="00FD289F">
            <w:pPr>
              <w:rPr>
                <w:sz w:val="22"/>
                <w:szCs w:val="22"/>
              </w:rPr>
            </w:pPr>
          </w:p>
        </w:tc>
      </w:tr>
      <w:tr w:rsidR="002C285B" w:rsidRPr="00185A71" w14:paraId="10ACFCD4"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8686A4" w14:textId="77777777" w:rsidR="002C285B" w:rsidRPr="00185A71" w:rsidRDefault="002C285B" w:rsidP="00FD289F">
            <w:pPr>
              <w:pStyle w:val="p"/>
              <w:rPr>
                <w:color w:val="auto"/>
                <w:sz w:val="22"/>
                <w:szCs w:val="22"/>
              </w:rPr>
            </w:pPr>
            <w:r w:rsidRPr="00185A71">
              <w:rPr>
                <w:color w:val="auto"/>
                <w:sz w:val="22"/>
                <w:szCs w:val="22"/>
              </w:rPr>
              <w:t>1.2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CE823BB" w14:textId="77777777" w:rsidR="002C285B" w:rsidRPr="00185A71" w:rsidRDefault="002C285B" w:rsidP="00FD289F">
            <w:pPr>
              <w:pStyle w:val="p"/>
              <w:rPr>
                <w:color w:val="auto"/>
                <w:sz w:val="22"/>
                <w:szCs w:val="22"/>
              </w:rPr>
            </w:pPr>
            <w:r w:rsidRPr="00185A71">
              <w:rPr>
                <w:color w:val="auto"/>
                <w:sz w:val="22"/>
                <w:szCs w:val="22"/>
              </w:rPr>
              <w:t>дата договора о залоге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0AFBB31" w14:textId="77777777" w:rsidR="002C285B" w:rsidRPr="00185A71" w:rsidRDefault="002C285B" w:rsidP="00FD289F">
            <w:pPr>
              <w:rPr>
                <w:sz w:val="22"/>
                <w:szCs w:val="22"/>
              </w:rPr>
            </w:pPr>
          </w:p>
        </w:tc>
      </w:tr>
      <w:tr w:rsidR="002C285B" w:rsidRPr="00185A71" w14:paraId="4BFBCE35"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6C0311" w14:textId="77777777" w:rsidR="002C285B" w:rsidRPr="00185A71" w:rsidRDefault="002C285B" w:rsidP="00FD289F">
            <w:pPr>
              <w:pStyle w:val="p"/>
              <w:rPr>
                <w:color w:val="auto"/>
                <w:sz w:val="22"/>
                <w:szCs w:val="22"/>
              </w:rPr>
            </w:pPr>
            <w:r w:rsidRPr="00185A71">
              <w:rPr>
                <w:color w:val="auto"/>
                <w:sz w:val="22"/>
                <w:szCs w:val="22"/>
              </w:rPr>
              <w:lastRenderedPageBreak/>
              <w:t>1.3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65BE89E7" w14:textId="77777777" w:rsidR="002C285B" w:rsidRPr="00185A71" w:rsidRDefault="002C285B" w:rsidP="00FD289F">
            <w:pPr>
              <w:pStyle w:val="p"/>
              <w:rPr>
                <w:color w:val="auto"/>
                <w:sz w:val="22"/>
                <w:szCs w:val="22"/>
              </w:rPr>
            </w:pPr>
            <w:r w:rsidRPr="00185A71">
              <w:rPr>
                <w:color w:val="auto"/>
                <w:sz w:val="22"/>
                <w:szCs w:val="22"/>
              </w:rPr>
              <w:t>вид обеспечения</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9BD3DE1" w14:textId="77777777" w:rsidR="002C285B" w:rsidRPr="00185A71" w:rsidRDefault="002C285B" w:rsidP="00FD289F">
            <w:pPr>
              <w:rPr>
                <w:sz w:val="22"/>
                <w:szCs w:val="22"/>
              </w:rPr>
            </w:pPr>
          </w:p>
        </w:tc>
      </w:tr>
      <w:tr w:rsidR="002C285B" w:rsidRPr="00185A71" w14:paraId="36059834"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22AF8F" w14:textId="77777777" w:rsidR="002C285B" w:rsidRPr="00185A71" w:rsidRDefault="002C285B" w:rsidP="00FD289F">
            <w:pPr>
              <w:pStyle w:val="p"/>
              <w:rPr>
                <w:color w:val="auto"/>
                <w:sz w:val="22"/>
                <w:szCs w:val="22"/>
              </w:rPr>
            </w:pPr>
            <w:r w:rsidRPr="00185A71">
              <w:rPr>
                <w:color w:val="auto"/>
                <w:sz w:val="22"/>
                <w:szCs w:val="22"/>
              </w:rPr>
              <w:t>1.4</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4BB5AE6E" w14:textId="77777777" w:rsidR="002C285B" w:rsidRPr="00185A71" w:rsidRDefault="002C285B" w:rsidP="00FD289F">
            <w:pPr>
              <w:pStyle w:val="p"/>
              <w:rPr>
                <w:color w:val="auto"/>
                <w:sz w:val="22"/>
                <w:szCs w:val="22"/>
              </w:rPr>
            </w:pPr>
            <w:r w:rsidRPr="00185A71">
              <w:rPr>
                <w:color w:val="auto"/>
                <w:sz w:val="22"/>
                <w:szCs w:val="22"/>
              </w:rPr>
              <w:t>идентификационный номер объекта залогового имущества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3F1959E" w14:textId="77777777" w:rsidR="002C285B" w:rsidRPr="00185A71" w:rsidRDefault="002C285B" w:rsidP="00FD289F">
            <w:pPr>
              <w:rPr>
                <w:sz w:val="22"/>
                <w:szCs w:val="22"/>
              </w:rPr>
            </w:pPr>
          </w:p>
        </w:tc>
      </w:tr>
      <w:tr w:rsidR="002C285B" w:rsidRPr="00185A71" w14:paraId="554F2AAF"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ACD983" w14:textId="77777777" w:rsidR="002C285B" w:rsidRPr="00185A71" w:rsidRDefault="002C285B" w:rsidP="00FD289F">
            <w:pPr>
              <w:pStyle w:val="p"/>
              <w:rPr>
                <w:color w:val="auto"/>
                <w:sz w:val="22"/>
                <w:szCs w:val="22"/>
              </w:rPr>
            </w:pPr>
            <w:r w:rsidRPr="00185A71">
              <w:rPr>
                <w:color w:val="auto"/>
                <w:sz w:val="22"/>
                <w:szCs w:val="22"/>
              </w:rPr>
              <w:t>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521292A" w14:textId="77777777" w:rsidR="002C285B" w:rsidRPr="00185A71" w:rsidRDefault="002C285B" w:rsidP="00FD289F">
            <w:pPr>
              <w:pStyle w:val="p"/>
              <w:rPr>
                <w:color w:val="auto"/>
                <w:sz w:val="22"/>
                <w:szCs w:val="22"/>
              </w:rPr>
            </w:pPr>
            <w:r w:rsidRPr="00185A71">
              <w:rPr>
                <w:color w:val="auto"/>
                <w:sz w:val="22"/>
                <w:szCs w:val="22"/>
              </w:rPr>
              <w:t>Сведения об оценке рисков:</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4352167" w14:textId="77777777" w:rsidR="002C285B" w:rsidRPr="00185A71" w:rsidRDefault="002C285B" w:rsidP="00FD289F">
            <w:pPr>
              <w:rPr>
                <w:sz w:val="22"/>
                <w:szCs w:val="22"/>
              </w:rPr>
            </w:pPr>
          </w:p>
        </w:tc>
      </w:tr>
      <w:tr w:rsidR="002C285B" w:rsidRPr="00185A71" w14:paraId="3D5BA0CA"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25533D" w14:textId="77777777" w:rsidR="002C285B" w:rsidRPr="00185A71" w:rsidRDefault="002C285B" w:rsidP="00FD289F">
            <w:pPr>
              <w:pStyle w:val="p"/>
              <w:rPr>
                <w:color w:val="auto"/>
                <w:sz w:val="22"/>
                <w:szCs w:val="22"/>
              </w:rPr>
            </w:pPr>
            <w:r w:rsidRPr="00185A71">
              <w:rPr>
                <w:color w:val="auto"/>
                <w:sz w:val="22"/>
                <w:szCs w:val="22"/>
              </w:rPr>
              <w:t>2.1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07F738EF" w14:textId="77777777" w:rsidR="002C285B" w:rsidRPr="00185A71" w:rsidRDefault="002C285B" w:rsidP="00FD289F">
            <w:pPr>
              <w:pStyle w:val="p"/>
              <w:rPr>
                <w:color w:val="auto"/>
                <w:sz w:val="22"/>
                <w:szCs w:val="22"/>
              </w:rPr>
            </w:pPr>
            <w:r w:rsidRPr="00185A71">
              <w:rPr>
                <w:color w:val="auto"/>
                <w:sz w:val="22"/>
                <w:szCs w:val="22"/>
              </w:rPr>
              <w:t>Коэффициент ликвидности для целей расчета провизий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24FE046" w14:textId="77777777" w:rsidR="002C285B" w:rsidRPr="00185A71" w:rsidRDefault="002C285B" w:rsidP="00FD289F">
            <w:pPr>
              <w:rPr>
                <w:sz w:val="22"/>
                <w:szCs w:val="22"/>
              </w:rPr>
            </w:pPr>
          </w:p>
        </w:tc>
      </w:tr>
      <w:tr w:rsidR="002C285B" w:rsidRPr="00185A71" w14:paraId="5D982E33"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44A88" w14:textId="77777777" w:rsidR="002C285B" w:rsidRPr="00185A71" w:rsidRDefault="002C285B" w:rsidP="00FD289F">
            <w:pPr>
              <w:pStyle w:val="p"/>
              <w:rPr>
                <w:color w:val="auto"/>
                <w:sz w:val="22"/>
                <w:szCs w:val="22"/>
              </w:rPr>
            </w:pPr>
            <w:r w:rsidRPr="00185A71">
              <w:rPr>
                <w:color w:val="auto"/>
                <w:sz w:val="22"/>
                <w:szCs w:val="22"/>
              </w:rPr>
              <w:t>2.2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41C4BDB" w14:textId="77777777" w:rsidR="002C285B" w:rsidRPr="00185A71" w:rsidRDefault="002C285B" w:rsidP="00FD289F">
            <w:pPr>
              <w:pStyle w:val="p"/>
              <w:rPr>
                <w:color w:val="auto"/>
                <w:sz w:val="22"/>
                <w:szCs w:val="22"/>
              </w:rPr>
            </w:pPr>
            <w:r w:rsidRPr="00185A71">
              <w:rPr>
                <w:color w:val="auto"/>
                <w:sz w:val="22"/>
                <w:szCs w:val="22"/>
              </w:rPr>
              <w:t>Срок реализации залогового имущества (в месяцах)</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C96BB32" w14:textId="77777777" w:rsidR="002C285B" w:rsidRPr="00185A71" w:rsidRDefault="002C285B" w:rsidP="00FD289F">
            <w:pPr>
              <w:rPr>
                <w:sz w:val="22"/>
                <w:szCs w:val="22"/>
              </w:rPr>
            </w:pPr>
          </w:p>
        </w:tc>
      </w:tr>
      <w:tr w:rsidR="002C285B" w:rsidRPr="00185A71" w14:paraId="34E13661"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314DD8" w14:textId="77777777" w:rsidR="002C285B" w:rsidRPr="00185A71" w:rsidRDefault="002C285B" w:rsidP="00FD289F">
            <w:pPr>
              <w:pStyle w:val="p"/>
              <w:rPr>
                <w:color w:val="auto"/>
                <w:sz w:val="22"/>
                <w:szCs w:val="22"/>
              </w:rPr>
            </w:pPr>
            <w:r w:rsidRPr="00185A71">
              <w:rPr>
                <w:color w:val="auto"/>
                <w:sz w:val="22"/>
                <w:szCs w:val="22"/>
              </w:rPr>
              <w:t>2.3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28841FDA" w14:textId="77777777" w:rsidR="002C285B" w:rsidRPr="00185A71" w:rsidRDefault="002C285B" w:rsidP="00FD289F">
            <w:pPr>
              <w:pStyle w:val="p"/>
              <w:rPr>
                <w:color w:val="auto"/>
                <w:sz w:val="22"/>
                <w:szCs w:val="22"/>
              </w:rPr>
            </w:pPr>
            <w:r w:rsidRPr="00185A71">
              <w:rPr>
                <w:color w:val="auto"/>
                <w:sz w:val="22"/>
                <w:szCs w:val="22"/>
              </w:rPr>
              <w:t xml:space="preserve">Стоимость обеспечения, включаемая при расчете резервов (провизий) (в </w:t>
            </w:r>
            <w:proofErr w:type="spellStart"/>
            <w:r w:rsidRPr="00185A71">
              <w:rPr>
                <w:color w:val="auto"/>
                <w:sz w:val="22"/>
                <w:szCs w:val="22"/>
              </w:rPr>
              <w:t>теңге</w:t>
            </w:r>
            <w:proofErr w:type="spellEnd"/>
            <w:r w:rsidRPr="00185A71">
              <w:rPr>
                <w:color w:val="auto"/>
                <w:sz w:val="22"/>
                <w:szCs w:val="22"/>
              </w:rPr>
              <w:t>)</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FC6B380" w14:textId="77777777" w:rsidR="002C285B" w:rsidRPr="00185A71" w:rsidRDefault="002C285B" w:rsidP="00FD289F">
            <w:pPr>
              <w:rPr>
                <w:sz w:val="22"/>
                <w:szCs w:val="22"/>
              </w:rPr>
            </w:pPr>
          </w:p>
        </w:tc>
      </w:tr>
      <w:tr w:rsidR="002C285B" w:rsidRPr="00185A71" w14:paraId="14F424FA"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EFEAE6" w14:textId="77777777" w:rsidR="002C285B" w:rsidRPr="00185A71" w:rsidRDefault="002C285B" w:rsidP="00FD289F">
            <w:pPr>
              <w:pStyle w:val="p"/>
              <w:rPr>
                <w:color w:val="auto"/>
                <w:sz w:val="22"/>
                <w:szCs w:val="22"/>
              </w:rPr>
            </w:pPr>
            <w:r w:rsidRPr="00185A71">
              <w:rPr>
                <w:color w:val="auto"/>
                <w:sz w:val="22"/>
                <w:szCs w:val="22"/>
              </w:rPr>
              <w:t>2.4</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5135439" w14:textId="77777777" w:rsidR="002C285B" w:rsidRPr="00185A71" w:rsidRDefault="002C285B" w:rsidP="00FD289F">
            <w:pPr>
              <w:pStyle w:val="p"/>
              <w:rPr>
                <w:color w:val="auto"/>
                <w:sz w:val="22"/>
                <w:szCs w:val="22"/>
              </w:rPr>
            </w:pPr>
            <w:r w:rsidRPr="00185A71">
              <w:rPr>
                <w:color w:val="auto"/>
                <w:sz w:val="22"/>
                <w:szCs w:val="22"/>
              </w:rPr>
              <w:t>Сведения об оценке независимой оценочной компании: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192B9F1" w14:textId="77777777" w:rsidR="002C285B" w:rsidRPr="00185A71" w:rsidRDefault="002C285B" w:rsidP="00FD289F">
            <w:pPr>
              <w:rPr>
                <w:sz w:val="22"/>
                <w:szCs w:val="22"/>
              </w:rPr>
            </w:pPr>
          </w:p>
        </w:tc>
      </w:tr>
      <w:tr w:rsidR="002C285B" w:rsidRPr="00185A71" w14:paraId="07DB3EA1"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3B36CD" w14:textId="77777777" w:rsidR="002C285B" w:rsidRPr="00185A71" w:rsidRDefault="002C285B" w:rsidP="00FD289F">
            <w:pPr>
              <w:pStyle w:val="p"/>
              <w:rPr>
                <w:color w:val="auto"/>
                <w:sz w:val="22"/>
                <w:szCs w:val="22"/>
              </w:rPr>
            </w:pPr>
            <w:r w:rsidRPr="00185A71">
              <w:rPr>
                <w:color w:val="auto"/>
                <w:sz w:val="22"/>
                <w:szCs w:val="22"/>
              </w:rPr>
              <w:t>2.4.1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BB24836" w14:textId="77777777" w:rsidR="002C285B" w:rsidRPr="00185A71" w:rsidRDefault="002C285B" w:rsidP="00FD289F">
            <w:pPr>
              <w:pStyle w:val="p"/>
              <w:rPr>
                <w:color w:val="auto"/>
                <w:sz w:val="22"/>
                <w:szCs w:val="22"/>
              </w:rPr>
            </w:pPr>
            <w:r w:rsidRPr="00185A71">
              <w:rPr>
                <w:color w:val="auto"/>
                <w:sz w:val="22"/>
                <w:szCs w:val="22"/>
              </w:rPr>
              <w:t xml:space="preserve">Рыночная стоимость по оценке независимой оценочной компании (в </w:t>
            </w:r>
            <w:proofErr w:type="spellStart"/>
            <w:r w:rsidRPr="00185A71">
              <w:rPr>
                <w:color w:val="auto"/>
                <w:sz w:val="22"/>
                <w:szCs w:val="22"/>
              </w:rPr>
              <w:t>теңге</w:t>
            </w:r>
            <w:proofErr w:type="spellEnd"/>
            <w:r w:rsidRPr="00185A71">
              <w:rPr>
                <w:color w:val="auto"/>
                <w:sz w:val="22"/>
                <w:szCs w:val="22"/>
              </w:rPr>
              <w:t>)</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18935A2" w14:textId="77777777" w:rsidR="002C285B" w:rsidRPr="00185A71" w:rsidRDefault="002C285B" w:rsidP="00FD289F">
            <w:pPr>
              <w:rPr>
                <w:sz w:val="22"/>
                <w:szCs w:val="22"/>
              </w:rPr>
            </w:pPr>
          </w:p>
        </w:tc>
      </w:tr>
      <w:tr w:rsidR="002C285B" w:rsidRPr="00185A71" w14:paraId="768C183A"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E5181" w14:textId="77777777" w:rsidR="002C285B" w:rsidRPr="00185A71" w:rsidRDefault="002C285B" w:rsidP="00FD289F">
            <w:pPr>
              <w:pStyle w:val="p"/>
              <w:rPr>
                <w:color w:val="auto"/>
                <w:sz w:val="22"/>
                <w:szCs w:val="22"/>
              </w:rPr>
            </w:pPr>
            <w:r w:rsidRPr="00185A71">
              <w:rPr>
                <w:color w:val="auto"/>
                <w:sz w:val="22"/>
                <w:szCs w:val="22"/>
              </w:rPr>
              <w:t>2.4.2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37896485" w14:textId="77777777" w:rsidR="002C285B" w:rsidRPr="00185A71" w:rsidRDefault="002C285B" w:rsidP="00FD289F">
            <w:pPr>
              <w:pStyle w:val="p"/>
              <w:rPr>
                <w:color w:val="auto"/>
                <w:sz w:val="22"/>
                <w:szCs w:val="22"/>
              </w:rPr>
            </w:pPr>
            <w:r w:rsidRPr="00185A71">
              <w:rPr>
                <w:color w:val="auto"/>
                <w:sz w:val="22"/>
                <w:szCs w:val="22"/>
              </w:rPr>
              <w:t>Дата оценки (переоценки), проведенной независимой оценочной компанией</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CE20950" w14:textId="77777777" w:rsidR="002C285B" w:rsidRPr="00185A71" w:rsidRDefault="002C285B" w:rsidP="00FD289F">
            <w:pPr>
              <w:rPr>
                <w:sz w:val="22"/>
                <w:szCs w:val="22"/>
              </w:rPr>
            </w:pPr>
          </w:p>
        </w:tc>
      </w:tr>
      <w:tr w:rsidR="002C285B" w:rsidRPr="00185A71" w14:paraId="09D117F9"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8A64EC" w14:textId="77777777" w:rsidR="002C285B" w:rsidRPr="00185A71" w:rsidRDefault="002C285B" w:rsidP="00FD289F">
            <w:pPr>
              <w:pStyle w:val="p"/>
              <w:rPr>
                <w:color w:val="auto"/>
                <w:sz w:val="22"/>
                <w:szCs w:val="22"/>
              </w:rPr>
            </w:pPr>
            <w:r w:rsidRPr="00185A71">
              <w:rPr>
                <w:color w:val="auto"/>
                <w:sz w:val="22"/>
                <w:szCs w:val="22"/>
              </w:rPr>
              <w:t>2.4.3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34EBBAE" w14:textId="77777777" w:rsidR="002C285B" w:rsidRPr="00185A71" w:rsidRDefault="002C285B" w:rsidP="00FD289F">
            <w:pPr>
              <w:pStyle w:val="p"/>
              <w:rPr>
                <w:color w:val="auto"/>
                <w:sz w:val="22"/>
                <w:szCs w:val="22"/>
              </w:rPr>
            </w:pPr>
            <w:r w:rsidRPr="00185A71">
              <w:rPr>
                <w:color w:val="auto"/>
                <w:sz w:val="22"/>
                <w:szCs w:val="22"/>
              </w:rPr>
              <w:t>Идентификационные сведения о независимой оценочной компании: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E82C51F" w14:textId="77777777" w:rsidR="002C285B" w:rsidRPr="00185A71" w:rsidRDefault="002C285B" w:rsidP="00FD289F">
            <w:pPr>
              <w:rPr>
                <w:sz w:val="22"/>
                <w:szCs w:val="22"/>
              </w:rPr>
            </w:pPr>
          </w:p>
        </w:tc>
      </w:tr>
      <w:tr w:rsidR="002C285B" w:rsidRPr="00185A71" w14:paraId="79B53FAA"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91598A" w14:textId="77777777" w:rsidR="002C285B" w:rsidRPr="00185A71" w:rsidRDefault="002C285B" w:rsidP="00FD289F">
            <w:pPr>
              <w:pStyle w:val="p"/>
              <w:rPr>
                <w:color w:val="auto"/>
                <w:sz w:val="22"/>
                <w:szCs w:val="22"/>
              </w:rPr>
            </w:pPr>
            <w:r w:rsidRPr="00185A71">
              <w:rPr>
                <w:color w:val="auto"/>
                <w:sz w:val="22"/>
                <w:szCs w:val="22"/>
              </w:rPr>
              <w:t>2.4.3.1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2424D1CF" w14:textId="77777777" w:rsidR="002C285B" w:rsidRPr="00185A71" w:rsidRDefault="002C285B" w:rsidP="00FD289F">
            <w:pPr>
              <w:pStyle w:val="p"/>
              <w:rPr>
                <w:color w:val="auto"/>
                <w:sz w:val="22"/>
                <w:szCs w:val="22"/>
              </w:rPr>
            </w:pPr>
            <w:r w:rsidRPr="00185A71">
              <w:rPr>
                <w:color w:val="auto"/>
                <w:sz w:val="22"/>
                <w:szCs w:val="22"/>
              </w:rPr>
              <w:t>вид идентификатора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391C166" w14:textId="77777777" w:rsidR="002C285B" w:rsidRPr="00185A71" w:rsidRDefault="002C285B" w:rsidP="00FD289F">
            <w:pPr>
              <w:rPr>
                <w:sz w:val="22"/>
                <w:szCs w:val="22"/>
              </w:rPr>
            </w:pPr>
          </w:p>
        </w:tc>
      </w:tr>
      <w:tr w:rsidR="002C285B" w:rsidRPr="00185A71" w14:paraId="2B867F71"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86641" w14:textId="77777777" w:rsidR="002C285B" w:rsidRPr="00185A71" w:rsidRDefault="002C285B" w:rsidP="00FD289F">
            <w:pPr>
              <w:pStyle w:val="p"/>
              <w:rPr>
                <w:color w:val="auto"/>
                <w:sz w:val="22"/>
                <w:szCs w:val="22"/>
              </w:rPr>
            </w:pPr>
            <w:r w:rsidRPr="00185A71">
              <w:rPr>
                <w:color w:val="auto"/>
                <w:sz w:val="22"/>
                <w:szCs w:val="22"/>
              </w:rPr>
              <w:t>2.4.3.2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0F578B15" w14:textId="77777777" w:rsidR="002C285B" w:rsidRPr="00185A71" w:rsidRDefault="002C285B" w:rsidP="00FD289F">
            <w:pPr>
              <w:pStyle w:val="p"/>
              <w:rPr>
                <w:color w:val="auto"/>
                <w:sz w:val="22"/>
                <w:szCs w:val="22"/>
              </w:rPr>
            </w:pPr>
            <w:r w:rsidRPr="00185A71">
              <w:rPr>
                <w:color w:val="auto"/>
                <w:sz w:val="22"/>
                <w:szCs w:val="22"/>
              </w:rPr>
              <w:t>идентификационный номер</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C7F5256" w14:textId="77777777" w:rsidR="002C285B" w:rsidRPr="00185A71" w:rsidRDefault="002C285B" w:rsidP="00FD289F">
            <w:pPr>
              <w:rPr>
                <w:sz w:val="22"/>
                <w:szCs w:val="22"/>
              </w:rPr>
            </w:pPr>
          </w:p>
        </w:tc>
      </w:tr>
      <w:tr w:rsidR="002C285B" w:rsidRPr="00185A71" w14:paraId="0A8C3A35"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D3CF7E" w14:textId="77777777" w:rsidR="002C285B" w:rsidRPr="00185A71" w:rsidRDefault="002C285B" w:rsidP="00FD289F">
            <w:pPr>
              <w:pStyle w:val="p"/>
              <w:rPr>
                <w:color w:val="auto"/>
                <w:sz w:val="22"/>
                <w:szCs w:val="22"/>
              </w:rPr>
            </w:pPr>
            <w:r w:rsidRPr="00185A71">
              <w:rPr>
                <w:color w:val="auto"/>
                <w:sz w:val="22"/>
                <w:szCs w:val="22"/>
              </w:rPr>
              <w:t>2.4.3.3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5CBEC84" w14:textId="77777777" w:rsidR="002C285B" w:rsidRPr="00185A71" w:rsidRDefault="002C285B" w:rsidP="00FD289F">
            <w:pPr>
              <w:pStyle w:val="p"/>
              <w:rPr>
                <w:color w:val="auto"/>
                <w:sz w:val="22"/>
                <w:szCs w:val="22"/>
              </w:rPr>
            </w:pPr>
            <w:r w:rsidRPr="00185A71">
              <w:rPr>
                <w:color w:val="auto"/>
                <w:sz w:val="22"/>
                <w:szCs w:val="22"/>
              </w:rPr>
              <w:t>наименование (фамилия, имя и отчество (при его наличии)</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B3D5254" w14:textId="77777777" w:rsidR="002C285B" w:rsidRPr="00185A71" w:rsidRDefault="002C285B" w:rsidP="00FD289F">
            <w:pPr>
              <w:rPr>
                <w:sz w:val="22"/>
                <w:szCs w:val="22"/>
              </w:rPr>
            </w:pPr>
          </w:p>
        </w:tc>
      </w:tr>
      <w:tr w:rsidR="002C285B" w:rsidRPr="00185A71" w14:paraId="1BE8E141"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A1C6FD" w14:textId="77777777" w:rsidR="002C285B" w:rsidRPr="00185A71" w:rsidRDefault="002C285B" w:rsidP="00FD289F">
            <w:pPr>
              <w:pStyle w:val="p"/>
              <w:rPr>
                <w:color w:val="auto"/>
                <w:sz w:val="22"/>
                <w:szCs w:val="22"/>
              </w:rPr>
            </w:pPr>
            <w:r w:rsidRPr="00185A71">
              <w:rPr>
                <w:color w:val="auto"/>
                <w:sz w:val="22"/>
                <w:szCs w:val="22"/>
              </w:rPr>
              <w:t>2.5</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95BB98B" w14:textId="77777777" w:rsidR="002C285B" w:rsidRPr="00185A71" w:rsidRDefault="002C285B" w:rsidP="00FD289F">
            <w:pPr>
              <w:pStyle w:val="p"/>
              <w:rPr>
                <w:color w:val="auto"/>
                <w:sz w:val="22"/>
                <w:szCs w:val="22"/>
              </w:rPr>
            </w:pPr>
            <w:r w:rsidRPr="00185A71">
              <w:rPr>
                <w:color w:val="auto"/>
                <w:sz w:val="22"/>
                <w:szCs w:val="22"/>
              </w:rPr>
              <w:t>Сведения о внутренней оценке:</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EE9D6F8" w14:textId="77777777" w:rsidR="002C285B" w:rsidRPr="00185A71" w:rsidRDefault="002C285B" w:rsidP="00FD289F">
            <w:pPr>
              <w:rPr>
                <w:sz w:val="22"/>
                <w:szCs w:val="22"/>
              </w:rPr>
            </w:pPr>
          </w:p>
        </w:tc>
      </w:tr>
      <w:tr w:rsidR="002C285B" w:rsidRPr="00185A71" w14:paraId="02ADC445"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164983" w14:textId="77777777" w:rsidR="002C285B" w:rsidRPr="00185A71" w:rsidRDefault="002C285B" w:rsidP="00FD289F">
            <w:pPr>
              <w:pStyle w:val="p"/>
              <w:rPr>
                <w:color w:val="auto"/>
                <w:sz w:val="22"/>
                <w:szCs w:val="22"/>
              </w:rPr>
            </w:pPr>
            <w:r w:rsidRPr="00185A71">
              <w:rPr>
                <w:color w:val="auto"/>
                <w:sz w:val="22"/>
                <w:szCs w:val="22"/>
              </w:rPr>
              <w:t>2.5.1</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020F0AB3" w14:textId="77777777" w:rsidR="002C285B" w:rsidRPr="00185A71" w:rsidRDefault="002C285B" w:rsidP="00FD289F">
            <w:pPr>
              <w:pStyle w:val="p"/>
              <w:rPr>
                <w:color w:val="auto"/>
                <w:sz w:val="22"/>
                <w:szCs w:val="22"/>
              </w:rPr>
            </w:pPr>
            <w:r w:rsidRPr="00185A71">
              <w:rPr>
                <w:color w:val="auto"/>
                <w:sz w:val="22"/>
                <w:szCs w:val="22"/>
              </w:rPr>
              <w:t xml:space="preserve">Рыночная стоимость по внутренней оценке кредитора (в </w:t>
            </w:r>
            <w:proofErr w:type="spellStart"/>
            <w:r w:rsidRPr="00185A71">
              <w:rPr>
                <w:color w:val="auto"/>
                <w:sz w:val="22"/>
                <w:szCs w:val="22"/>
              </w:rPr>
              <w:t>теңге</w:t>
            </w:r>
            <w:proofErr w:type="spellEnd"/>
            <w:r w:rsidRPr="00185A71">
              <w:rPr>
                <w:color w:val="auto"/>
                <w:sz w:val="22"/>
                <w:szCs w:val="22"/>
              </w:rPr>
              <w:t>)</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61A1BEB" w14:textId="77777777" w:rsidR="002C285B" w:rsidRPr="00185A71" w:rsidRDefault="002C285B" w:rsidP="00FD289F">
            <w:pPr>
              <w:rPr>
                <w:sz w:val="22"/>
                <w:szCs w:val="22"/>
              </w:rPr>
            </w:pPr>
          </w:p>
        </w:tc>
      </w:tr>
      <w:tr w:rsidR="002C285B" w:rsidRPr="00185A71" w14:paraId="46DAEEC5"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4F3087" w14:textId="77777777" w:rsidR="002C285B" w:rsidRPr="00185A71" w:rsidRDefault="002C285B" w:rsidP="00FD289F">
            <w:pPr>
              <w:pStyle w:val="p"/>
              <w:rPr>
                <w:color w:val="auto"/>
                <w:sz w:val="22"/>
                <w:szCs w:val="22"/>
              </w:rPr>
            </w:pPr>
            <w:r w:rsidRPr="00185A71">
              <w:rPr>
                <w:color w:val="auto"/>
                <w:sz w:val="22"/>
                <w:szCs w:val="22"/>
              </w:rPr>
              <w:t>2.5.2</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7C05A45A" w14:textId="77777777" w:rsidR="002C285B" w:rsidRPr="00185A71" w:rsidRDefault="002C285B" w:rsidP="00FD289F">
            <w:pPr>
              <w:pStyle w:val="p"/>
              <w:rPr>
                <w:color w:val="auto"/>
                <w:sz w:val="22"/>
                <w:szCs w:val="22"/>
              </w:rPr>
            </w:pPr>
            <w:r w:rsidRPr="00185A71">
              <w:rPr>
                <w:color w:val="auto"/>
                <w:sz w:val="22"/>
                <w:szCs w:val="22"/>
              </w:rPr>
              <w:t>Дата оценки (переоценки), проведенной кредитором</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F7F0475" w14:textId="77777777" w:rsidR="002C285B" w:rsidRPr="00185A71" w:rsidRDefault="002C285B" w:rsidP="00FD289F">
            <w:pPr>
              <w:rPr>
                <w:sz w:val="22"/>
                <w:szCs w:val="22"/>
              </w:rPr>
            </w:pPr>
          </w:p>
        </w:tc>
      </w:tr>
      <w:tr w:rsidR="002C285B" w:rsidRPr="00185A71" w14:paraId="3059470A" w14:textId="77777777" w:rsidTr="00FD289F">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06D58E" w14:textId="77777777" w:rsidR="002C285B" w:rsidRPr="00185A71" w:rsidRDefault="002C285B" w:rsidP="00FD289F">
            <w:pPr>
              <w:pStyle w:val="p"/>
              <w:rPr>
                <w:color w:val="auto"/>
                <w:sz w:val="22"/>
                <w:szCs w:val="22"/>
              </w:rPr>
            </w:pPr>
            <w:r w:rsidRPr="00185A71">
              <w:rPr>
                <w:color w:val="auto"/>
                <w:sz w:val="22"/>
                <w:szCs w:val="22"/>
              </w:rPr>
              <w:t>3</w:t>
            </w:r>
          </w:p>
        </w:tc>
        <w:tc>
          <w:tcPr>
            <w:tcW w:w="4000" w:type="pct"/>
            <w:tcBorders>
              <w:top w:val="nil"/>
              <w:left w:val="nil"/>
              <w:bottom w:val="single" w:sz="8" w:space="0" w:color="auto"/>
              <w:right w:val="single" w:sz="8" w:space="0" w:color="auto"/>
            </w:tcBorders>
            <w:tcMar>
              <w:top w:w="0" w:type="dxa"/>
              <w:left w:w="108" w:type="dxa"/>
              <w:bottom w:w="0" w:type="dxa"/>
              <w:right w:w="108" w:type="dxa"/>
            </w:tcMar>
            <w:hideMark/>
          </w:tcPr>
          <w:p w14:paraId="193B8832" w14:textId="77777777" w:rsidR="002C285B" w:rsidRPr="00185A71" w:rsidRDefault="002C285B" w:rsidP="00FD289F">
            <w:pPr>
              <w:pStyle w:val="p"/>
              <w:rPr>
                <w:color w:val="auto"/>
                <w:sz w:val="22"/>
                <w:szCs w:val="22"/>
              </w:rPr>
            </w:pPr>
            <w:r w:rsidRPr="00185A71">
              <w:rPr>
                <w:color w:val="auto"/>
                <w:sz w:val="22"/>
                <w:szCs w:val="22"/>
              </w:rPr>
              <w:t>Учетная дата</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BE4B750" w14:textId="77777777" w:rsidR="002C285B" w:rsidRPr="00185A71" w:rsidRDefault="002C285B" w:rsidP="00FD289F">
            <w:pPr>
              <w:rPr>
                <w:sz w:val="22"/>
                <w:szCs w:val="22"/>
              </w:rPr>
            </w:pPr>
          </w:p>
        </w:tc>
      </w:tr>
    </w:tbl>
    <w:p w14:paraId="6C070F57"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65E46C19"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Наименование________________________________________________</w:t>
      </w:r>
    </w:p>
    <w:p w14:paraId="0713DFB7"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Адрес_______________________________________________________</w:t>
      </w:r>
    </w:p>
    <w:p w14:paraId="207A20C9"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Телефон _____________________________________________________</w:t>
      </w:r>
    </w:p>
    <w:p w14:paraId="0848866E"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Адрес электронной почты ______________________________________</w:t>
      </w:r>
    </w:p>
    <w:p w14:paraId="6159E168"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Исполнитель________________________________ ________________</w:t>
      </w:r>
    </w:p>
    <w:p w14:paraId="50293C81"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фамилия, имя и отчество (при его наличии) телефон</w:t>
      </w:r>
    </w:p>
    <w:p w14:paraId="59030604"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Руководитель или лицо, на которое возложена функция по подписанию отчета</w:t>
      </w:r>
    </w:p>
    <w:p w14:paraId="640AA988"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____________________________________________ ________________</w:t>
      </w:r>
    </w:p>
    <w:p w14:paraId="0816BDB2"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фамилия, имя и отчество (при его наличии) подпись</w:t>
      </w:r>
    </w:p>
    <w:p w14:paraId="6B780FBB"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Дата «______» ______________ 20__ года</w:t>
      </w:r>
    </w:p>
    <w:p w14:paraId="7800705E" w14:textId="77777777" w:rsidR="002C285B" w:rsidRPr="00185A71" w:rsidRDefault="002C285B" w:rsidP="002C285B">
      <w:pPr>
        <w:pStyle w:val="pj"/>
        <w:spacing w:before="0" w:beforeAutospacing="0" w:after="0" w:afterAutospacing="0"/>
        <w:jc w:val="both"/>
        <w:rPr>
          <w:color w:val="auto"/>
          <w:sz w:val="28"/>
          <w:szCs w:val="28"/>
        </w:rPr>
      </w:pPr>
      <w:r w:rsidRPr="00185A71">
        <w:rPr>
          <w:rStyle w:val="s0"/>
          <w:color w:val="auto"/>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провизиях и оценке рисков»</w:t>
      </w:r>
    </w:p>
    <w:p w14:paraId="43E3B4AB"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1196DAF7" w14:textId="77777777" w:rsidR="002C285B" w:rsidRPr="00185A71" w:rsidRDefault="002C285B" w:rsidP="002C285B">
      <w:pPr>
        <w:spacing w:after="160" w:line="259" w:lineRule="auto"/>
        <w:rPr>
          <w:rStyle w:val="s0"/>
          <w:color w:val="auto"/>
          <w:sz w:val="28"/>
          <w:szCs w:val="28"/>
        </w:rPr>
      </w:pPr>
      <w:r w:rsidRPr="00185A71">
        <w:br w:type="page"/>
      </w:r>
    </w:p>
    <w:p w14:paraId="635AFD36"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lastRenderedPageBreak/>
        <w:t>Приложение</w:t>
      </w:r>
    </w:p>
    <w:p w14:paraId="34B0E566"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к форме, предназначенной для сбора</w:t>
      </w:r>
    </w:p>
    <w:p w14:paraId="015D394C"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 административных данных на безвозмездной</w:t>
      </w:r>
    </w:p>
    <w:p w14:paraId="706BD7C5" w14:textId="77777777" w:rsidR="002C285B" w:rsidRPr="00185A71" w:rsidRDefault="002C285B" w:rsidP="002C285B">
      <w:pPr>
        <w:pStyle w:val="pr"/>
        <w:spacing w:before="0" w:beforeAutospacing="0" w:after="0" w:afterAutospacing="0"/>
        <w:jc w:val="right"/>
        <w:rPr>
          <w:color w:val="auto"/>
          <w:sz w:val="28"/>
          <w:szCs w:val="28"/>
        </w:rPr>
      </w:pPr>
      <w:r w:rsidRPr="00185A71">
        <w:rPr>
          <w:rStyle w:val="s0"/>
          <w:color w:val="auto"/>
          <w:sz w:val="28"/>
          <w:szCs w:val="28"/>
        </w:rPr>
        <w:t> основе, «Отчет о провизиях и оценке рисков»</w:t>
      </w:r>
    </w:p>
    <w:p w14:paraId="7441A57D"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15769AA2"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0216F3D3" w14:textId="77777777" w:rsidR="002C285B" w:rsidRPr="00185A71" w:rsidRDefault="002C285B" w:rsidP="002C285B">
      <w:pPr>
        <w:pStyle w:val="pc"/>
        <w:spacing w:before="0" w:beforeAutospacing="0" w:after="0" w:afterAutospacing="0"/>
        <w:jc w:val="center"/>
        <w:rPr>
          <w:rStyle w:val="s1"/>
          <w:color w:val="auto"/>
          <w:sz w:val="28"/>
          <w:szCs w:val="28"/>
        </w:rPr>
      </w:pPr>
      <w:r w:rsidRPr="00185A71">
        <w:rPr>
          <w:rStyle w:val="s1"/>
          <w:color w:val="auto"/>
          <w:sz w:val="28"/>
          <w:szCs w:val="28"/>
        </w:rPr>
        <w:t>Пояснение по заполнению формы, предназначенной для сбора административных данных на безвозмездной основе</w:t>
      </w:r>
      <w:r w:rsidRPr="00185A71">
        <w:rPr>
          <w:rStyle w:val="s1"/>
          <w:color w:val="auto"/>
          <w:sz w:val="28"/>
          <w:szCs w:val="28"/>
        </w:rPr>
        <w:br/>
        <w:t xml:space="preserve">«Отчет о провизиях и оценке рисков» </w:t>
      </w:r>
    </w:p>
    <w:p w14:paraId="45949741"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(индекс – CR_PRA1, периодичность – ежемесячно)</w:t>
      </w:r>
    </w:p>
    <w:p w14:paraId="707B7BE5" w14:textId="77777777" w:rsidR="002C285B" w:rsidRPr="00185A71" w:rsidRDefault="002C285B" w:rsidP="002C285B">
      <w:pPr>
        <w:pStyle w:val="pc"/>
        <w:spacing w:before="0" w:beforeAutospacing="0" w:after="0" w:afterAutospacing="0"/>
        <w:jc w:val="center"/>
        <w:rPr>
          <w:color w:val="auto"/>
          <w:sz w:val="28"/>
          <w:szCs w:val="28"/>
        </w:rPr>
      </w:pPr>
    </w:p>
    <w:p w14:paraId="4C4CE485" w14:textId="77777777" w:rsidR="002C285B" w:rsidRPr="00185A71" w:rsidRDefault="002C285B" w:rsidP="002C285B">
      <w:pPr>
        <w:pStyle w:val="pc"/>
        <w:spacing w:before="0" w:beforeAutospacing="0" w:after="0" w:afterAutospacing="0"/>
        <w:jc w:val="center"/>
        <w:rPr>
          <w:color w:val="auto"/>
          <w:sz w:val="28"/>
          <w:szCs w:val="28"/>
        </w:rPr>
      </w:pPr>
    </w:p>
    <w:p w14:paraId="3CE7A48C"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Глава 1. Общие положения</w:t>
      </w:r>
    </w:p>
    <w:p w14:paraId="1DA06DB9" w14:textId="77777777" w:rsidR="002C285B" w:rsidRPr="00185A71" w:rsidRDefault="002C285B" w:rsidP="002C285B">
      <w:pPr>
        <w:pStyle w:val="pj"/>
        <w:spacing w:before="0" w:beforeAutospacing="0" w:after="0" w:afterAutospacing="0"/>
        <w:jc w:val="center"/>
        <w:rPr>
          <w:color w:val="auto"/>
          <w:sz w:val="28"/>
          <w:szCs w:val="28"/>
        </w:rPr>
      </w:pPr>
    </w:p>
    <w:p w14:paraId="2E9E040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провизиях и оценке рисков» (далее – Форма).</w:t>
      </w:r>
    </w:p>
    <w:p w14:paraId="7F0D9F16"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2. Форму подписывают руководитель или лицо, на которое возложена функция по подписанию отчета.</w:t>
      </w:r>
    </w:p>
    <w:p w14:paraId="489D1CAE"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3. Стоимостные показатели в Форме указываются в формате числа с двумя знаками после запятой, в </w:t>
      </w:r>
      <w:proofErr w:type="spellStart"/>
      <w:r w:rsidRPr="00185A71">
        <w:rPr>
          <w:rStyle w:val="s0"/>
          <w:color w:val="auto"/>
          <w:sz w:val="28"/>
          <w:szCs w:val="28"/>
        </w:rPr>
        <w:t>теңге</w:t>
      </w:r>
      <w:proofErr w:type="spellEnd"/>
      <w:r w:rsidRPr="00185A71">
        <w:rPr>
          <w:rStyle w:val="s0"/>
          <w:color w:val="auto"/>
          <w:sz w:val="28"/>
          <w:szCs w:val="28"/>
        </w:rPr>
        <w:t xml:space="preserve"> (в эквиваленте в </w:t>
      </w:r>
      <w:proofErr w:type="spellStart"/>
      <w:r w:rsidRPr="00185A71">
        <w:rPr>
          <w:rStyle w:val="s0"/>
          <w:color w:val="auto"/>
          <w:sz w:val="28"/>
          <w:szCs w:val="28"/>
        </w:rPr>
        <w:t>теңге</w:t>
      </w:r>
      <w:proofErr w:type="spellEnd"/>
      <w:r w:rsidRPr="00185A71">
        <w:rPr>
          <w:rStyle w:val="s0"/>
          <w:color w:val="auto"/>
          <w:sz w:val="28"/>
          <w:szCs w:val="28"/>
        </w:rPr>
        <w:t>), если наименование показателя не предусматривает указание стоимости в другой валюте.</w:t>
      </w:r>
    </w:p>
    <w:p w14:paraId="4E622BA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Коэффициенты и проценты отражаются в формате числа с указанием не более четырех знаков после запятой.</w:t>
      </w:r>
    </w:p>
    <w:p w14:paraId="2730B95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По займам (условным обязательствам) в иностранной валюте суммы выдачи, начисления, остатки задолженности на отчетную дату указываются в иностранной валюте и в эквиваленте в </w:t>
      </w:r>
      <w:proofErr w:type="spellStart"/>
      <w:r w:rsidRPr="00185A71">
        <w:rPr>
          <w:rStyle w:val="s0"/>
          <w:color w:val="auto"/>
          <w:sz w:val="28"/>
          <w:szCs w:val="28"/>
        </w:rPr>
        <w:t>теңге</w:t>
      </w:r>
      <w:proofErr w:type="spellEnd"/>
      <w:r w:rsidRPr="00185A71">
        <w:rPr>
          <w:rStyle w:val="s0"/>
          <w:color w:val="auto"/>
          <w:sz w:val="28"/>
          <w:szCs w:val="28"/>
        </w:rPr>
        <w:t>.</w:t>
      </w:r>
    </w:p>
    <w:p w14:paraId="134265F8" w14:textId="77777777" w:rsidR="002C285B" w:rsidRPr="00185A71" w:rsidRDefault="002C285B" w:rsidP="002C285B">
      <w:pPr>
        <w:ind w:firstLine="709"/>
        <w:jc w:val="both"/>
        <w:rPr>
          <w:sz w:val="28"/>
          <w:szCs w:val="28"/>
        </w:rPr>
      </w:pPr>
      <w:r w:rsidRPr="00185A71">
        <w:rPr>
          <w:rStyle w:val="s0"/>
          <w:color w:val="auto"/>
          <w:sz w:val="28"/>
          <w:szCs w:val="28"/>
        </w:rPr>
        <w:t xml:space="preserve">4. При заполнении Формы коды указываются в соответствии с </w:t>
      </w:r>
      <w:r w:rsidRPr="00185A71">
        <w:rPr>
          <w:sz w:val="28"/>
          <w:szCs w:val="28"/>
        </w:rPr>
        <w:t>цифровым ресурсом, используемым для обработки данных (Системный перечень данных).</w:t>
      </w:r>
      <w:r w:rsidRPr="00185A71">
        <w:rPr>
          <w:rStyle w:val="s0"/>
          <w:color w:val="auto"/>
          <w:sz w:val="28"/>
          <w:szCs w:val="28"/>
        </w:rPr>
        <w:t xml:space="preserve"> Даты в Форме указываются в формате: «ДД.ММ.ГГГГ», где «ДД» – день, «ММ» – месяц, «ГГГГ» – год.</w:t>
      </w:r>
    </w:p>
    <w:p w14:paraId="754E932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5. Показатели Формы являются обязательными для заполнения, за исключением указанных в Пояснении случаев, в которых показатель не представляется или не является обязательным для заполнения.</w:t>
      </w:r>
    </w:p>
    <w:p w14:paraId="626FA0D2"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6F7982E9"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23A010B1" w14:textId="77777777" w:rsidR="002C285B" w:rsidRPr="00185A71" w:rsidRDefault="002C285B" w:rsidP="002C285B">
      <w:pPr>
        <w:pStyle w:val="pc"/>
        <w:spacing w:before="0" w:beforeAutospacing="0" w:after="0" w:afterAutospacing="0"/>
        <w:jc w:val="center"/>
        <w:rPr>
          <w:color w:val="auto"/>
          <w:sz w:val="28"/>
          <w:szCs w:val="28"/>
        </w:rPr>
      </w:pPr>
      <w:r w:rsidRPr="00185A71">
        <w:rPr>
          <w:rStyle w:val="s1"/>
          <w:color w:val="auto"/>
          <w:sz w:val="28"/>
          <w:szCs w:val="28"/>
        </w:rPr>
        <w:t>Глава 2. Пояснение по заполнению Формы</w:t>
      </w:r>
    </w:p>
    <w:p w14:paraId="4EAD2D71" w14:textId="77777777" w:rsidR="002C285B" w:rsidRPr="00185A71" w:rsidRDefault="002C285B" w:rsidP="002C285B">
      <w:pPr>
        <w:pStyle w:val="pj"/>
        <w:spacing w:before="0" w:beforeAutospacing="0" w:after="0" w:afterAutospacing="0"/>
        <w:rPr>
          <w:color w:val="auto"/>
          <w:sz w:val="28"/>
          <w:szCs w:val="28"/>
        </w:rPr>
      </w:pPr>
      <w:r w:rsidRPr="00185A71">
        <w:rPr>
          <w:rStyle w:val="s0"/>
          <w:color w:val="auto"/>
          <w:sz w:val="28"/>
          <w:szCs w:val="28"/>
        </w:rPr>
        <w:t> </w:t>
      </w:r>
    </w:p>
    <w:p w14:paraId="64B52B6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6. В Форме передаются сведения о резервах (провизиях), сформированных по требованиям международных стандартов финансовой отчетности, в разрезе договоров займов (условных обязательств), классифицированных кредитором как индивидуальные, однородные или индивидуальные активы без признаков </w:t>
      </w:r>
      <w:r w:rsidRPr="00185A71">
        <w:rPr>
          <w:rStyle w:val="s0"/>
          <w:color w:val="auto"/>
          <w:sz w:val="28"/>
          <w:szCs w:val="28"/>
        </w:rPr>
        <w:lastRenderedPageBreak/>
        <w:t>обесценения, о метриках и характеристиках, необходимых для оценки рисков по займам и условным обязательствам, для оценки рисков по обеспечению.</w:t>
      </w:r>
    </w:p>
    <w:p w14:paraId="154F091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Сведения по показателям Таблиц 1 и 2 привязываются к соответствующим договорам займа (условного обязательства) и договорам о залоге и подлежат актуализации на учетную дату.</w:t>
      </w:r>
    </w:p>
    <w:p w14:paraId="141C050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Кредитор обеспечивает соответствие номера и даты договора займа (условного обязательства) в Таблице 1 номеру и дате договора, указанных в Отчете о договоре займа (условного обязательства) согласно приложению 2 к Правилам, соответствие номера и даты договора о залоге, вида обеспечения и идентификационного номера объекта залогового имущества в Таблице 2 номеру и дате договора о залоге, виду обеспечения и идентификационному номера объекта залогового имущества, указанных в Отчете об обеспечении согласно приложению 3 к Правилам.</w:t>
      </w:r>
    </w:p>
    <w:p w14:paraId="11F8CECF"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7. Строки 2.1 и 2.2 Таблицы 1 предназначены для отражения суммы резервов (провизий) по займу (условному обязательству), сформированной по требованиям международных стандартов финансовой отчетности, по состоянию на отчетную дату и номера счета, на котором учитывается сумма.</w:t>
      </w:r>
    </w:p>
    <w:p w14:paraId="11228DB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 платежным карточкам с постоянным кредитным лимитом, установленным договором выпуска платежной карточки, для отражения сумм резервов (провизий) по освоенной и неосвоенной частям кредитного лимита предусмотрены отдельные поля.</w:t>
      </w:r>
    </w:p>
    <w:p w14:paraId="75A2F63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8. В строке 2.3 Таблицы 1 значение ставки резервирования является положительным и не превышает 100 (сто) процентов.</w:t>
      </w:r>
    </w:p>
    <w:p w14:paraId="07CBEB2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9. Строка 2.4 Таблицы 1 заполняется для договоров займов (условных обязательств), отнесенных к портфельным активам. Строка 2.4.1 Таблицы 1 заполняется при отнесении договора к портфелю однородных активов, строка 2.4.2 Таблицы 1 – при отнесении договора к индивидуальным активам без признаков обесценения.</w:t>
      </w:r>
    </w:p>
    <w:p w14:paraId="35081A5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Справочник портфелей ведется кредиторами, соответствующая информация в справочнике обновляется кредиторами самостоятельно.</w:t>
      </w:r>
    </w:p>
    <w:p w14:paraId="12E7752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10. Строка 2.5 Таблицы 1 предназначена для отражения приведенной стоимости будущих денежных потоков, дисконтированных с использованием первоначальной эффективной процентной ставки по финансовому активу с учетом всех сценариев.</w:t>
      </w:r>
    </w:p>
    <w:p w14:paraId="5485B161"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Показатель является обязательным для заполнения для всех займов, классифицированных как индивидуальные, по которым выявлены признаки обесценения.</w:t>
      </w:r>
    </w:p>
    <w:p w14:paraId="27F2C52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11. В строках 2.6, 2.7, 2.8, 2.9, 2.10, 2.11 и 2.12 Таблицы 1 и строках 2.1, 2.2 и 2.3 Таблицы 2 значения показателей определяются в соответствии с постановлением Правления Агентства Республики Казахстан по регулированию и развитию финансового рынка от 29 сентября 2025 года № 61 «Об утверждении Правил создания провизий (резервов) в соответствии с международными стандартами финансовой отчетности и требованиями законодательства </w:t>
      </w:r>
      <w:r w:rsidRPr="00185A71">
        <w:rPr>
          <w:rStyle w:val="s0"/>
          <w:color w:val="auto"/>
          <w:sz w:val="28"/>
          <w:szCs w:val="28"/>
        </w:rPr>
        <w:lastRenderedPageBreak/>
        <w:t>Республики Казахстан о бухгалтерском учете и финансовой отчетности» (зарегистрировано в Реестре государственной регистрации нормативных правовых актов под № 36994). Действие настоящего абзаца не распространяется на акционерное общество «Банк Развития Казахстана».</w:t>
      </w:r>
    </w:p>
    <w:p w14:paraId="27817C99"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строках 2.6 и 2.7 Таблицы 1 допускается отражение нескольких значений.</w:t>
      </w:r>
    </w:p>
    <w:p w14:paraId="2D95CBD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В строках 2.9 и 2.10 Таблицы 1 значения являются положительными и не превышают 100 (сто) процентов.</w:t>
      </w:r>
    </w:p>
    <w:p w14:paraId="66BA54F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Справочники признаков обесценения, признаков увеличения кредитного риска, внутренних рейтингов заемщика ведутся кредиторами, соответствующая информация в справочниках обновляется кредиторами самостоятельно.</w:t>
      </w:r>
    </w:p>
    <w:p w14:paraId="155A81B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 xml:space="preserve">12. В строке 2.13 Таблицы 1 значение определяется в соответствии с постановлением </w:t>
      </w:r>
      <w:r w:rsidRPr="00185A71">
        <w:rPr>
          <w:color w:val="auto"/>
          <w:sz w:val="28"/>
          <w:szCs w:val="28"/>
        </w:rPr>
        <w:t>Правления Агентства Республики Казахстан по регулированию и развитию финансового рынка от 28 апреля 2026 года № 85 «Об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 (зарегистрировано в Реестре государственной регистрации нормативных правовых актов под № 38587).</w:t>
      </w:r>
    </w:p>
    <w:p w14:paraId="4C2F183B"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13. В строках 2.14, 2.15 и 2.17 Таблицы 1 значения определяются в соответствии с постановлением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 (зарегистрировано в Реестре государственной регистрации нормативных правовых актов под № 36722). Действие настоящего абзаца не распространяется на акционерное общество «Банк Развития Казахстана».</w:t>
      </w:r>
    </w:p>
    <w:p w14:paraId="45C1659A"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14. Строка 3 Таблицы 1 и строка 3 Таблицы 2 предназначены для отражения дат, по состоянию на которую учтены сведения о провизиях и оценке рисков.</w:t>
      </w:r>
    </w:p>
    <w:p w14:paraId="27639A71"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15. Строка 2.19 Таблицы 1 предназначена для обеспечения идентификации займов, отнесенных к проектам устойчивого развития.</w:t>
      </w:r>
    </w:p>
    <w:p w14:paraId="33289E32"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Если заем одновременно соответствует нескольким проектам устойчивого развития, по показателю указываются все соответствующие значения, в случае несоответствия ни одному проекту показатель не передается.</w:t>
      </w:r>
    </w:p>
    <w:p w14:paraId="3849A008"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16. Строка 2.3 Таблицы 2 предназначена для отражения стоимости обеспечения, включаемой в расчет резервов (провизий), до применения дисконтов и других корректировок.</w:t>
      </w:r>
    </w:p>
    <w:p w14:paraId="7B8D31C3"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Строки 2.4.1 и 2.5.1 Таблицы 2 предназначены для отражения рыночной стоимости обеспечения до применения дисконтов и иных корректировок, исходя из последней на учетную дату оценки (переоценки).</w:t>
      </w:r>
    </w:p>
    <w:p w14:paraId="72BB0464"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t>Справочник оценщиков ведется кредиторами, соответствующая информация в справочнике обновляется кредиторами самостоятельно.</w:t>
      </w:r>
    </w:p>
    <w:p w14:paraId="0BA46897" w14:textId="77777777" w:rsidR="002C285B" w:rsidRPr="00185A71" w:rsidRDefault="002C285B" w:rsidP="002C285B">
      <w:pPr>
        <w:pStyle w:val="pj"/>
        <w:spacing w:before="0" w:beforeAutospacing="0" w:after="0" w:afterAutospacing="0"/>
        <w:ind w:firstLine="709"/>
        <w:jc w:val="both"/>
        <w:rPr>
          <w:color w:val="auto"/>
          <w:sz w:val="28"/>
          <w:szCs w:val="28"/>
        </w:rPr>
      </w:pPr>
      <w:r w:rsidRPr="00185A71">
        <w:rPr>
          <w:rStyle w:val="s0"/>
          <w:color w:val="auto"/>
          <w:sz w:val="28"/>
          <w:szCs w:val="28"/>
        </w:rPr>
        <w:lastRenderedPageBreak/>
        <w:t>В строках 2.6, 2.7, 2.9, 2.10, 2.11, 2.12, 2.13 и 2.14 Таблицы 1 и строках 2.1 и 2.2 Таблицы 2 значения показателей являются обязательными для заполнения при наличии у кредитора соответствующей информации.</w:t>
      </w:r>
    </w:p>
    <w:p w14:paraId="55732A7D" w14:textId="77777777" w:rsidR="00155E4A" w:rsidRDefault="00155E4A" w:rsidP="00155E4A"/>
    <w:p w14:paraId="237C13C8" w14:textId="17ADF9DE" w:rsidR="00155E4A" w:rsidRDefault="00155E4A">
      <w:pPr>
        <w:spacing w:after="160" w:line="259" w:lineRule="auto"/>
        <w:rPr>
          <w:rFonts w:eastAsia="Calibri"/>
          <w:sz w:val="28"/>
          <w:szCs w:val="28"/>
          <w:lang w:eastAsia="en-US"/>
        </w:rPr>
      </w:pPr>
      <w:r>
        <w:rPr>
          <w:rFonts w:eastAsia="Calibri"/>
          <w:sz w:val="28"/>
          <w:szCs w:val="28"/>
          <w:lang w:eastAsia="en-US"/>
        </w:rPr>
        <w:br w:type="page"/>
      </w:r>
    </w:p>
    <w:p w14:paraId="47A60677" w14:textId="77777777" w:rsidR="00155E4A" w:rsidRPr="00DA1EA5" w:rsidRDefault="00155E4A" w:rsidP="00155E4A">
      <w:pPr>
        <w:ind w:left="5670"/>
        <w:jc w:val="both"/>
        <w:rPr>
          <w:bCs/>
          <w:sz w:val="28"/>
          <w:szCs w:val="28"/>
        </w:rPr>
      </w:pPr>
      <w:r w:rsidRPr="00DA1EA5">
        <w:rPr>
          <w:bCs/>
          <w:sz w:val="28"/>
          <w:szCs w:val="28"/>
        </w:rPr>
        <w:lastRenderedPageBreak/>
        <w:t>Приложение</w:t>
      </w:r>
    </w:p>
    <w:p w14:paraId="4752E3F6" w14:textId="77777777" w:rsidR="00155E4A" w:rsidRPr="00DA1EA5" w:rsidRDefault="00155E4A" w:rsidP="00155E4A">
      <w:pPr>
        <w:ind w:left="5670"/>
        <w:jc w:val="both"/>
        <w:rPr>
          <w:sz w:val="28"/>
          <w:szCs w:val="28"/>
        </w:rPr>
      </w:pPr>
      <w:r w:rsidRPr="00DA1EA5">
        <w:rPr>
          <w:sz w:val="28"/>
          <w:szCs w:val="28"/>
        </w:rPr>
        <w:t>к постановлению Правления</w:t>
      </w:r>
    </w:p>
    <w:p w14:paraId="52004150" w14:textId="77777777" w:rsidR="00155E4A" w:rsidRPr="00DA1EA5" w:rsidRDefault="00155E4A" w:rsidP="00155E4A">
      <w:pPr>
        <w:ind w:left="5670"/>
        <w:jc w:val="both"/>
        <w:rPr>
          <w:sz w:val="28"/>
          <w:szCs w:val="28"/>
        </w:rPr>
      </w:pPr>
      <w:r w:rsidRPr="00DA1EA5">
        <w:rPr>
          <w:sz w:val="28"/>
          <w:szCs w:val="28"/>
        </w:rPr>
        <w:t>Национального Банка</w:t>
      </w:r>
    </w:p>
    <w:p w14:paraId="6ED677F2" w14:textId="77777777" w:rsidR="00155E4A" w:rsidRPr="00DA1EA5" w:rsidRDefault="00155E4A" w:rsidP="00155E4A">
      <w:pPr>
        <w:ind w:left="5670"/>
        <w:jc w:val="both"/>
        <w:rPr>
          <w:sz w:val="28"/>
          <w:szCs w:val="28"/>
        </w:rPr>
      </w:pPr>
      <w:r w:rsidRPr="00DA1EA5">
        <w:rPr>
          <w:sz w:val="28"/>
          <w:szCs w:val="28"/>
        </w:rPr>
        <w:t>Республики Казахстан</w:t>
      </w:r>
    </w:p>
    <w:p w14:paraId="34C46F9B" w14:textId="77777777" w:rsidR="00155E4A" w:rsidRPr="00784BA5" w:rsidRDefault="00155E4A" w:rsidP="00155E4A">
      <w:pPr>
        <w:ind w:left="5670"/>
        <w:rPr>
          <w:rFonts w:eastAsia="Calibri"/>
          <w:sz w:val="28"/>
          <w:szCs w:val="28"/>
          <w:lang w:eastAsia="en-US"/>
        </w:rPr>
      </w:pPr>
      <w:r w:rsidRPr="00784BA5">
        <w:rPr>
          <w:rFonts w:eastAsia="Calibri"/>
          <w:sz w:val="28"/>
          <w:szCs w:val="28"/>
          <w:lang w:eastAsia="en-US"/>
        </w:rPr>
        <w:t>от «</w:t>
      </w:r>
      <w:r>
        <w:rPr>
          <w:rFonts w:eastAsia="Calibri"/>
          <w:sz w:val="28"/>
          <w:szCs w:val="28"/>
          <w:lang w:eastAsia="en-US"/>
        </w:rPr>
        <w:t>24</w:t>
      </w:r>
      <w:r w:rsidRPr="00784BA5">
        <w:rPr>
          <w:rFonts w:eastAsia="Calibri"/>
          <w:sz w:val="28"/>
          <w:szCs w:val="28"/>
          <w:lang w:eastAsia="en-US"/>
        </w:rPr>
        <w:t xml:space="preserve">» </w:t>
      </w:r>
      <w:r>
        <w:rPr>
          <w:rFonts w:eastAsia="Calibri"/>
          <w:sz w:val="28"/>
          <w:szCs w:val="28"/>
          <w:lang w:eastAsia="en-US"/>
        </w:rPr>
        <w:t>декабря</w:t>
      </w:r>
      <w:r w:rsidRPr="00784BA5">
        <w:rPr>
          <w:rFonts w:eastAsia="Calibri"/>
          <w:sz w:val="28"/>
          <w:szCs w:val="28"/>
          <w:lang w:eastAsia="en-US"/>
        </w:rPr>
        <w:t xml:space="preserve"> 20</w:t>
      </w:r>
      <w:r>
        <w:rPr>
          <w:rFonts w:eastAsia="Calibri"/>
          <w:sz w:val="28"/>
          <w:szCs w:val="28"/>
          <w:lang w:eastAsia="en-US"/>
        </w:rPr>
        <w:t>25</w:t>
      </w:r>
      <w:r w:rsidRPr="00784BA5">
        <w:rPr>
          <w:rFonts w:eastAsia="Calibri"/>
          <w:sz w:val="28"/>
          <w:szCs w:val="28"/>
          <w:lang w:eastAsia="en-US"/>
        </w:rPr>
        <w:t xml:space="preserve"> года № </w:t>
      </w:r>
      <w:r>
        <w:rPr>
          <w:rFonts w:eastAsia="Calibri"/>
          <w:sz w:val="28"/>
          <w:szCs w:val="28"/>
          <w:lang w:eastAsia="en-US"/>
        </w:rPr>
        <w:t>103</w:t>
      </w:r>
    </w:p>
    <w:p w14:paraId="6EFA6E57" w14:textId="77777777" w:rsidR="00155E4A" w:rsidRPr="00DA1EA5" w:rsidRDefault="00155E4A" w:rsidP="00155E4A">
      <w:pPr>
        <w:ind w:left="5670"/>
        <w:jc w:val="both"/>
        <w:rPr>
          <w:bCs/>
          <w:sz w:val="28"/>
          <w:szCs w:val="28"/>
        </w:rPr>
      </w:pPr>
    </w:p>
    <w:p w14:paraId="1867E210" w14:textId="77777777" w:rsidR="00155E4A" w:rsidRPr="00DA1EA5" w:rsidRDefault="00155E4A" w:rsidP="00155E4A">
      <w:pPr>
        <w:ind w:firstLine="709"/>
        <w:jc w:val="both"/>
        <w:rPr>
          <w:sz w:val="28"/>
          <w:szCs w:val="28"/>
        </w:rPr>
      </w:pPr>
    </w:p>
    <w:p w14:paraId="64584D5D" w14:textId="77777777" w:rsidR="00155E4A" w:rsidRPr="00DA1EA5" w:rsidRDefault="00155E4A" w:rsidP="00155E4A">
      <w:pPr>
        <w:jc w:val="center"/>
        <w:rPr>
          <w:b/>
          <w:bCs/>
          <w:color w:val="000000"/>
          <w:sz w:val="28"/>
          <w:szCs w:val="28"/>
        </w:rPr>
      </w:pPr>
      <w:r w:rsidRPr="00DA1EA5">
        <w:rPr>
          <w:b/>
          <w:bCs/>
          <w:color w:val="000000"/>
          <w:sz w:val="28"/>
          <w:szCs w:val="28"/>
        </w:rPr>
        <w:t>Перечень утративших силу некоторых постановлений Правления</w:t>
      </w:r>
    </w:p>
    <w:p w14:paraId="2A9CC28D" w14:textId="77777777" w:rsidR="00155E4A" w:rsidRPr="00DA1EA5" w:rsidRDefault="00155E4A" w:rsidP="00155E4A">
      <w:pPr>
        <w:jc w:val="center"/>
        <w:rPr>
          <w:color w:val="000000"/>
          <w:sz w:val="28"/>
          <w:szCs w:val="28"/>
        </w:rPr>
      </w:pPr>
      <w:r w:rsidRPr="00DA1EA5">
        <w:rPr>
          <w:b/>
          <w:bCs/>
          <w:color w:val="000000"/>
          <w:sz w:val="28"/>
          <w:szCs w:val="28"/>
        </w:rPr>
        <w:t>Национального Банка Республики Казахстан</w:t>
      </w:r>
    </w:p>
    <w:p w14:paraId="5AE065ED" w14:textId="77777777" w:rsidR="00155E4A" w:rsidRPr="00DA1EA5" w:rsidRDefault="00155E4A" w:rsidP="00155E4A">
      <w:pPr>
        <w:ind w:firstLine="709"/>
        <w:jc w:val="both"/>
        <w:rPr>
          <w:sz w:val="28"/>
          <w:szCs w:val="28"/>
        </w:rPr>
      </w:pPr>
    </w:p>
    <w:p w14:paraId="6DB3129B" w14:textId="77777777" w:rsidR="00155E4A" w:rsidRPr="00DA1EA5" w:rsidRDefault="00155E4A" w:rsidP="00155E4A">
      <w:pPr>
        <w:ind w:firstLine="709"/>
        <w:jc w:val="both"/>
        <w:rPr>
          <w:sz w:val="28"/>
          <w:szCs w:val="28"/>
        </w:rPr>
      </w:pPr>
      <w:r w:rsidRPr="00DA1EA5">
        <w:rPr>
          <w:sz w:val="28"/>
          <w:szCs w:val="28"/>
        </w:rPr>
        <w:t>1. Постановление Правления Национального Банка Республики Казахстан от 28 декабря 2018 года № 313 «Об утверждении перечня, форм, сроков и Правил представления отчетности по займам и условным обязательствам банками второго уровня, филиалами банков-нерезидентов Республики Казахстан, акционерным обществом «Банк Развития Казахстана» 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18220).</w:t>
      </w:r>
    </w:p>
    <w:p w14:paraId="09DDB887" w14:textId="77777777" w:rsidR="00155E4A" w:rsidRPr="00DA1EA5" w:rsidRDefault="00155E4A" w:rsidP="00155E4A">
      <w:pPr>
        <w:ind w:firstLine="709"/>
        <w:jc w:val="both"/>
        <w:rPr>
          <w:sz w:val="28"/>
          <w:szCs w:val="28"/>
        </w:rPr>
      </w:pPr>
      <w:r w:rsidRPr="00DA1EA5">
        <w:rPr>
          <w:sz w:val="28"/>
          <w:szCs w:val="28"/>
        </w:rPr>
        <w:t>2.</w:t>
      </w:r>
      <w:r w:rsidRPr="00DA1EA5">
        <w:t xml:space="preserve"> </w:t>
      </w:r>
      <w:r w:rsidRPr="00DA1EA5">
        <w:rPr>
          <w:sz w:val="28"/>
          <w:szCs w:val="28"/>
        </w:rPr>
        <w:t>Постановление Правления Национального Банка Республики Казахстан от 13 декабря 2019 года № 236 «О внесении изменений и дополнения в постановление Правления Национального Банка Республики Казахстан от 28 декабря 2018 года № 313 «Об утверждении перечня, форм и сроков представления банками второго уровня, акционерным обществом «Банк Развития Казахстана» и организациями, осуществляющими отдельные виды банковских операций, отчетности по займам и условным обязательствам и Правил их представления» (зарегистрировано в Реестре государственной регистрации нормативных правовых актов под № 19781).</w:t>
      </w:r>
    </w:p>
    <w:p w14:paraId="19FCBC08" w14:textId="77777777" w:rsidR="00155E4A" w:rsidRPr="00DA1EA5" w:rsidRDefault="00155E4A" w:rsidP="00155E4A">
      <w:pPr>
        <w:ind w:firstLine="709"/>
        <w:jc w:val="both"/>
        <w:rPr>
          <w:sz w:val="28"/>
          <w:szCs w:val="28"/>
        </w:rPr>
      </w:pPr>
      <w:r w:rsidRPr="00DA1EA5">
        <w:rPr>
          <w:sz w:val="28"/>
          <w:szCs w:val="28"/>
        </w:rPr>
        <w:t>3. Постановление Правления Национального Банка Республики Казахстан от 20 сентября 2021 года № 77 «О внесении изменений в постановление Правления Национального Банка Республики Казахстан от 28 декабря 2018 года № 313 «Об утверждении перечня, форм и сроков представления банками второго уровня, акционерным обществом «Банк Развития Казахстана» и организациями, осуществляющими отдельные виды банковских операций, отчетности по займам и условным обязательствам и Правил их представления» (зарегистрировано в Реестре государственной регистрации нормативных правовых актов под № 24507).</w:t>
      </w:r>
    </w:p>
    <w:p w14:paraId="0FC64019" w14:textId="77777777" w:rsidR="00155E4A" w:rsidRPr="00DA1EA5" w:rsidRDefault="00155E4A" w:rsidP="00155E4A">
      <w:pPr>
        <w:ind w:firstLine="709"/>
        <w:jc w:val="both"/>
        <w:rPr>
          <w:sz w:val="28"/>
          <w:szCs w:val="28"/>
        </w:rPr>
      </w:pPr>
      <w:r w:rsidRPr="00DA1EA5">
        <w:rPr>
          <w:sz w:val="28"/>
          <w:szCs w:val="28"/>
        </w:rPr>
        <w:t xml:space="preserve">4. Постановление Правления Национального Банка Республики Казахстан от 20 октября 2022 года № 91 «О внесении изменений в постановление Правления Национального Банка Республики Казахстан от 28 декабря 2018 года № 313 «Об утверждении перечня, форм, сроков и Правил представления отчетности по займам и условным обязательствам банками второго уровня, филиалами банков-нерезидентов Республики Казахстан, акционерным обществом «Банк Развития Казахстана» и организациями, осуществляющими </w:t>
      </w:r>
      <w:r w:rsidRPr="00DA1EA5">
        <w:rPr>
          <w:sz w:val="28"/>
          <w:szCs w:val="28"/>
        </w:rPr>
        <w:lastRenderedPageBreak/>
        <w:t>отдельные виды банковских операций» (зарегистрировано в Реестре государственной регистрации нормативных правовых актов под № 30340).</w:t>
      </w:r>
    </w:p>
    <w:p w14:paraId="4395B39B" w14:textId="77777777" w:rsidR="00155E4A" w:rsidRDefault="00155E4A" w:rsidP="00155E4A">
      <w:pPr>
        <w:ind w:firstLine="709"/>
        <w:jc w:val="both"/>
        <w:rPr>
          <w:sz w:val="28"/>
          <w:szCs w:val="28"/>
        </w:rPr>
      </w:pPr>
      <w:r w:rsidRPr="00DA1EA5">
        <w:rPr>
          <w:sz w:val="28"/>
          <w:szCs w:val="28"/>
        </w:rPr>
        <w:t>5. Постановление Правления Национального Банка Республики Казахстан от 25 декабря 2023 года № 100 «О внесении изменений в постановление Правления Национального Банка Республики Казахстан от 28 декабря 2018 года № 313 «Об утверждении перечня, форм, сроков и Правил представления отчетности по займам и условным обязательствам банками второго уровня, филиалами банков-нерезидентов Республики Казахстан, акционерным обществом «Банк Развития Казахстана» 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33863).</w:t>
      </w:r>
    </w:p>
    <w:p w14:paraId="611827CF" w14:textId="77777777" w:rsidR="00155E4A" w:rsidRPr="003B596E" w:rsidRDefault="00155E4A" w:rsidP="00155E4A">
      <w:pPr>
        <w:ind w:firstLine="709"/>
        <w:jc w:val="both"/>
        <w:rPr>
          <w:sz w:val="28"/>
          <w:szCs w:val="28"/>
        </w:rPr>
      </w:pPr>
    </w:p>
    <w:p w14:paraId="08576509" w14:textId="77777777" w:rsidR="003B596E" w:rsidRPr="00155E4A" w:rsidRDefault="003B596E" w:rsidP="00745801">
      <w:pPr>
        <w:spacing w:after="160" w:line="259" w:lineRule="auto"/>
        <w:rPr>
          <w:rFonts w:eastAsia="Calibri"/>
          <w:sz w:val="28"/>
          <w:szCs w:val="28"/>
          <w:lang w:eastAsia="en-US"/>
        </w:rPr>
      </w:pPr>
    </w:p>
    <w:sectPr w:rsidR="003B596E" w:rsidRPr="00155E4A" w:rsidSect="00B848CD">
      <w:headerReference w:type="default" r:id="rId9"/>
      <w:headerReference w:type="first" r:id="rId10"/>
      <w:pgSz w:w="11906" w:h="16838"/>
      <w:pgMar w:top="1418" w:right="851" w:bottom="1418" w:left="1418" w:header="709" w:footer="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E8122" w14:textId="77777777" w:rsidR="0058407F" w:rsidRDefault="0058407F" w:rsidP="00311010">
      <w:r>
        <w:separator/>
      </w:r>
    </w:p>
  </w:endnote>
  <w:endnote w:type="continuationSeparator" w:id="0">
    <w:p w14:paraId="784CA80D" w14:textId="77777777" w:rsidR="0058407F" w:rsidRDefault="0058407F" w:rsidP="00311010">
      <w:r>
        <w:continuationSeparator/>
      </w:r>
    </w:p>
  </w:endnote>
  <w:endnote w:type="continuationNotice" w:id="1">
    <w:p w14:paraId="0CD8FB3A" w14:textId="77777777" w:rsidR="0058407F" w:rsidRDefault="005840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nderson BCG Serif">
    <w:altName w:val="Constantia"/>
    <w:charset w:val="00"/>
    <w:family w:val="auto"/>
    <w:pitch w:val="variable"/>
    <w:sig w:usb0="00000001" w:usb1="D000E06B" w:usb2="00000000" w:usb3="00000000" w:csb0="00000093"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B61AB" w14:textId="77777777" w:rsidR="0058407F" w:rsidRDefault="0058407F" w:rsidP="00311010">
      <w:r>
        <w:separator/>
      </w:r>
    </w:p>
  </w:footnote>
  <w:footnote w:type="continuationSeparator" w:id="0">
    <w:p w14:paraId="4608CA24" w14:textId="77777777" w:rsidR="0058407F" w:rsidRDefault="0058407F" w:rsidP="00311010">
      <w:r>
        <w:continuationSeparator/>
      </w:r>
    </w:p>
  </w:footnote>
  <w:footnote w:type="continuationNotice" w:id="1">
    <w:p w14:paraId="576EB922" w14:textId="77777777" w:rsidR="0058407F" w:rsidRDefault="005840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497503"/>
      <w:docPartObj>
        <w:docPartGallery w:val="Page Numbers (Top of Page)"/>
        <w:docPartUnique/>
      </w:docPartObj>
    </w:sdtPr>
    <w:sdtEndPr>
      <w:rPr>
        <w:sz w:val="28"/>
      </w:rPr>
    </w:sdtEndPr>
    <w:sdtContent>
      <w:p w14:paraId="35B7DC3E" w14:textId="207BF13E" w:rsidR="004F0995" w:rsidRPr="000819DC" w:rsidRDefault="004F0995" w:rsidP="000819DC">
        <w:pPr>
          <w:pStyle w:val="af4"/>
          <w:jc w:val="center"/>
          <w:rPr>
            <w:sz w:val="28"/>
          </w:rPr>
        </w:pPr>
        <w:r w:rsidRPr="0020061F">
          <w:rPr>
            <w:sz w:val="28"/>
          </w:rPr>
          <w:fldChar w:fldCharType="begin"/>
        </w:r>
        <w:r w:rsidRPr="0020061F">
          <w:rPr>
            <w:sz w:val="28"/>
          </w:rPr>
          <w:instrText>PAGE   \* MERGEFORMAT</w:instrText>
        </w:r>
        <w:r w:rsidRPr="0020061F">
          <w:rPr>
            <w:sz w:val="28"/>
          </w:rPr>
          <w:fldChar w:fldCharType="separate"/>
        </w:r>
        <w:r w:rsidR="00BA15BA">
          <w:rPr>
            <w:noProof/>
            <w:sz w:val="28"/>
          </w:rPr>
          <w:t>2</w:t>
        </w:r>
        <w:r w:rsidRPr="0020061F">
          <w:rPr>
            <w:sz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i/>
        <w:spacing w:val="-2"/>
        <w:sz w:val="22"/>
        <w:szCs w:val="22"/>
        <w:lang w:eastAsia="en-US"/>
      </w:rPr>
      <w:id w:val="-2014679114"/>
      <w:docPartObj>
        <w:docPartGallery w:val="Page Numbers (Top of Page)"/>
        <w:docPartUnique/>
      </w:docPartObj>
    </w:sdtPr>
    <w:sdtEndPr/>
    <w:sdtContent>
      <w:sdt>
        <w:sdtPr>
          <w:rPr>
            <w:rFonts w:eastAsia="Calibri"/>
            <w:i/>
            <w:spacing w:val="-2"/>
            <w:sz w:val="22"/>
            <w:szCs w:val="22"/>
            <w:lang w:eastAsia="en-US"/>
          </w:rPr>
          <w:id w:val="-298923527"/>
          <w:docPartObj>
            <w:docPartGallery w:val="Page Numbers (Top of Page)"/>
            <w:docPartUnique/>
          </w:docPartObj>
        </w:sdtPr>
        <w:sdtEndPr/>
        <w:sdtContent>
          <w:p w14:paraId="328751BC" w14:textId="5B6190B1" w:rsidR="00EC1314" w:rsidRPr="002C285B" w:rsidRDefault="00EC1314" w:rsidP="00EC1314">
            <w:pPr>
              <w:pStyle w:val="af4"/>
              <w:jc w:val="center"/>
              <w:rPr>
                <w:rFonts w:eastAsia="Calibri"/>
                <w:i/>
                <w:spacing w:val="-2"/>
                <w:sz w:val="22"/>
                <w:szCs w:val="22"/>
                <w:lang w:eastAsia="en-US"/>
              </w:rPr>
            </w:pPr>
            <w:r w:rsidRPr="002C285B">
              <w:rPr>
                <w:rFonts w:eastAsia="Calibri"/>
                <w:i/>
                <w:spacing w:val="-2"/>
                <w:sz w:val="22"/>
                <w:szCs w:val="22"/>
                <w:lang w:eastAsia="en-US"/>
              </w:rPr>
              <w:t>Зарегистрировано в Министерстве юстиции Республики Казахстан 27 декабря 2025 года № 37702</w:t>
            </w:r>
          </w:p>
        </w:sdtContent>
      </w:sdt>
      <w:p w14:paraId="0C575791" w14:textId="2EC756A1" w:rsidR="00EC1314" w:rsidRPr="004738E4" w:rsidRDefault="00EC1314" w:rsidP="00EC1314">
        <w:pPr>
          <w:pStyle w:val="af4"/>
          <w:jc w:val="center"/>
          <w:rPr>
            <w:rFonts w:eastAsia="Calibri"/>
            <w:i/>
            <w:spacing w:val="-2"/>
            <w:sz w:val="22"/>
            <w:szCs w:val="22"/>
            <w:lang w:eastAsia="en-US"/>
          </w:rPr>
        </w:pPr>
        <w:r w:rsidRPr="002C285B">
          <w:rPr>
            <w:rFonts w:eastAsia="Calibri"/>
            <w:i/>
            <w:spacing w:val="-2"/>
            <w:sz w:val="22"/>
            <w:szCs w:val="22"/>
            <w:lang w:eastAsia="en-US"/>
          </w:rPr>
          <w:t>Официально опубликовано 30 декабря 2025 года в Эталонном</w:t>
        </w:r>
        <w:r w:rsidRPr="004738E4">
          <w:rPr>
            <w:rFonts w:eastAsia="Calibri"/>
            <w:i/>
            <w:spacing w:val="-2"/>
            <w:sz w:val="22"/>
            <w:szCs w:val="22"/>
            <w:lang w:eastAsia="en-US"/>
          </w:rPr>
          <w:t xml:space="preserve"> контрольном банке нормативных правовых актов Республики Казахстан (</w:t>
        </w:r>
        <w:hyperlink r:id="rId1" w:anchor="!/md/219822/rus" w:history="1">
          <w:r w:rsidRPr="007D307B">
            <w:rPr>
              <w:rStyle w:val="af8"/>
              <w:rFonts w:eastAsia="Calibri"/>
              <w:i/>
              <w:spacing w:val="-2"/>
              <w:sz w:val="22"/>
              <w:szCs w:val="22"/>
              <w:lang w:eastAsia="en-US"/>
            </w:rPr>
            <w:t>http://zan.gov.kz/client/#!/md/219822/rus</w:t>
          </w:r>
        </w:hyperlink>
        <w:r w:rsidRPr="004738E4">
          <w:rPr>
            <w:rFonts w:eastAsia="Calibri"/>
            <w:i/>
            <w:spacing w:val="-2"/>
            <w:sz w:val="22"/>
            <w:szCs w:val="22"/>
            <w:lang w:eastAsia="en-US"/>
          </w:rPr>
          <w:t>).</w:t>
        </w:r>
      </w:p>
    </w:sdtContent>
  </w:sdt>
  <w:p w14:paraId="3B2976D1" w14:textId="77777777" w:rsidR="00EC1314" w:rsidRDefault="00EC1314">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0"/>
        </w:tabs>
        <w:ind w:left="927" w:hanging="360"/>
      </w:pPr>
      <w:rPr>
        <w:rFonts w:cs="Times New Roman"/>
      </w:rPr>
    </w:lvl>
    <w:lvl w:ilvl="1">
      <w:start w:val="1"/>
      <w:numFmt w:val="lowerLetter"/>
      <w:lvlText w:val="%2."/>
      <w:lvlJc w:val="left"/>
      <w:pPr>
        <w:tabs>
          <w:tab w:val="num" w:pos="0"/>
        </w:tabs>
        <w:ind w:left="1647" w:hanging="360"/>
      </w:pPr>
      <w:rPr>
        <w:rFonts w:cs="Times New Roman"/>
      </w:rPr>
    </w:lvl>
    <w:lvl w:ilvl="2">
      <w:start w:val="1"/>
      <w:numFmt w:val="lowerRoman"/>
      <w:lvlText w:val="%2.%3."/>
      <w:lvlJc w:val="left"/>
      <w:pPr>
        <w:tabs>
          <w:tab w:val="num" w:pos="0"/>
        </w:tabs>
        <w:ind w:left="2367" w:hanging="180"/>
      </w:pPr>
      <w:rPr>
        <w:rFonts w:cs="Times New Roman"/>
      </w:rPr>
    </w:lvl>
    <w:lvl w:ilvl="3">
      <w:start w:val="1"/>
      <w:numFmt w:val="decimal"/>
      <w:lvlText w:val="%2.%3.%4."/>
      <w:lvlJc w:val="left"/>
      <w:pPr>
        <w:tabs>
          <w:tab w:val="num" w:pos="0"/>
        </w:tabs>
        <w:ind w:left="3087" w:hanging="360"/>
      </w:pPr>
      <w:rPr>
        <w:rFonts w:cs="Times New Roman"/>
      </w:rPr>
    </w:lvl>
    <w:lvl w:ilvl="4">
      <w:start w:val="1"/>
      <w:numFmt w:val="lowerLetter"/>
      <w:lvlText w:val="%2.%3.%4.%5."/>
      <w:lvlJc w:val="left"/>
      <w:pPr>
        <w:tabs>
          <w:tab w:val="num" w:pos="0"/>
        </w:tabs>
        <w:ind w:left="3807" w:hanging="360"/>
      </w:pPr>
      <w:rPr>
        <w:rFonts w:cs="Times New Roman"/>
      </w:rPr>
    </w:lvl>
    <w:lvl w:ilvl="5">
      <w:start w:val="1"/>
      <w:numFmt w:val="lowerRoman"/>
      <w:lvlText w:val="%2.%3.%4.%5.%6."/>
      <w:lvlJc w:val="left"/>
      <w:pPr>
        <w:tabs>
          <w:tab w:val="num" w:pos="0"/>
        </w:tabs>
        <w:ind w:left="4527" w:hanging="180"/>
      </w:pPr>
      <w:rPr>
        <w:rFonts w:cs="Times New Roman"/>
      </w:rPr>
    </w:lvl>
    <w:lvl w:ilvl="6">
      <w:start w:val="1"/>
      <w:numFmt w:val="decimal"/>
      <w:lvlText w:val="%2.%3.%4.%5.%6.%7."/>
      <w:lvlJc w:val="left"/>
      <w:pPr>
        <w:tabs>
          <w:tab w:val="num" w:pos="0"/>
        </w:tabs>
        <w:ind w:left="5247" w:hanging="360"/>
      </w:pPr>
      <w:rPr>
        <w:rFonts w:cs="Times New Roman"/>
      </w:rPr>
    </w:lvl>
    <w:lvl w:ilvl="7">
      <w:start w:val="1"/>
      <w:numFmt w:val="lowerLetter"/>
      <w:lvlText w:val="%2.%3.%4.%5.%6.%7.%8."/>
      <w:lvlJc w:val="left"/>
      <w:pPr>
        <w:tabs>
          <w:tab w:val="num" w:pos="0"/>
        </w:tabs>
        <w:ind w:left="5967" w:hanging="360"/>
      </w:pPr>
      <w:rPr>
        <w:rFonts w:cs="Times New Roman"/>
      </w:rPr>
    </w:lvl>
    <w:lvl w:ilvl="8">
      <w:start w:val="1"/>
      <w:numFmt w:val="lowerRoman"/>
      <w:lvlText w:val="%2.%3.%4.%5.%6.%7.%8.%9."/>
      <w:lvlJc w:val="left"/>
      <w:pPr>
        <w:tabs>
          <w:tab w:val="num" w:pos="0"/>
        </w:tabs>
        <w:ind w:left="6687" w:hanging="180"/>
      </w:pPr>
      <w:rPr>
        <w:rFonts w:cs="Times New Roman"/>
      </w:rPr>
    </w:lvl>
  </w:abstractNum>
  <w:abstractNum w:abstractNumId="1" w15:restartNumberingAfterBreak="0">
    <w:nsid w:val="00000002"/>
    <w:multiLevelType w:val="multilevel"/>
    <w:tmpl w:val="00000002"/>
    <w:name w:val="WWNum2"/>
    <w:lvl w:ilvl="0">
      <w:start w:val="1"/>
      <w:numFmt w:val="decimal"/>
      <w:lvlText w:val="%1."/>
      <w:lvlJc w:val="left"/>
      <w:pPr>
        <w:tabs>
          <w:tab w:val="num" w:pos="0"/>
        </w:tabs>
        <w:ind w:left="1069"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2.%3."/>
      <w:lvlJc w:val="left"/>
      <w:pPr>
        <w:tabs>
          <w:tab w:val="num" w:pos="0"/>
        </w:tabs>
        <w:ind w:left="2509" w:hanging="180"/>
      </w:pPr>
      <w:rPr>
        <w:rFonts w:cs="Times New Roman"/>
      </w:rPr>
    </w:lvl>
    <w:lvl w:ilvl="3">
      <w:start w:val="1"/>
      <w:numFmt w:val="decimal"/>
      <w:lvlText w:val="%2.%3.%4."/>
      <w:lvlJc w:val="left"/>
      <w:pPr>
        <w:tabs>
          <w:tab w:val="num" w:pos="0"/>
        </w:tabs>
        <w:ind w:left="3229" w:hanging="360"/>
      </w:pPr>
      <w:rPr>
        <w:rFonts w:cs="Times New Roman"/>
      </w:rPr>
    </w:lvl>
    <w:lvl w:ilvl="4">
      <w:start w:val="1"/>
      <w:numFmt w:val="lowerLetter"/>
      <w:lvlText w:val="%2.%3.%4.%5."/>
      <w:lvlJc w:val="left"/>
      <w:pPr>
        <w:tabs>
          <w:tab w:val="num" w:pos="0"/>
        </w:tabs>
        <w:ind w:left="3949" w:hanging="360"/>
      </w:pPr>
      <w:rPr>
        <w:rFonts w:cs="Times New Roman"/>
      </w:rPr>
    </w:lvl>
    <w:lvl w:ilvl="5">
      <w:start w:val="1"/>
      <w:numFmt w:val="lowerRoman"/>
      <w:lvlText w:val="%2.%3.%4.%5.%6."/>
      <w:lvlJc w:val="left"/>
      <w:pPr>
        <w:tabs>
          <w:tab w:val="num" w:pos="0"/>
        </w:tabs>
        <w:ind w:left="4669" w:hanging="180"/>
      </w:pPr>
      <w:rPr>
        <w:rFonts w:cs="Times New Roman"/>
      </w:rPr>
    </w:lvl>
    <w:lvl w:ilvl="6">
      <w:start w:val="1"/>
      <w:numFmt w:val="decimal"/>
      <w:lvlText w:val="%2.%3.%4.%5.%6.%7."/>
      <w:lvlJc w:val="left"/>
      <w:pPr>
        <w:tabs>
          <w:tab w:val="num" w:pos="0"/>
        </w:tabs>
        <w:ind w:left="5389" w:hanging="360"/>
      </w:pPr>
      <w:rPr>
        <w:rFonts w:cs="Times New Roman"/>
      </w:rPr>
    </w:lvl>
    <w:lvl w:ilvl="7">
      <w:start w:val="1"/>
      <w:numFmt w:val="lowerLetter"/>
      <w:lvlText w:val="%2.%3.%4.%5.%6.%7.%8."/>
      <w:lvlJc w:val="left"/>
      <w:pPr>
        <w:tabs>
          <w:tab w:val="num" w:pos="0"/>
        </w:tabs>
        <w:ind w:left="6109" w:hanging="360"/>
      </w:pPr>
      <w:rPr>
        <w:rFonts w:cs="Times New Roman"/>
      </w:rPr>
    </w:lvl>
    <w:lvl w:ilvl="8">
      <w:start w:val="1"/>
      <w:numFmt w:val="lowerRoman"/>
      <w:lvlText w:val="%2.%3.%4.%5.%6.%7.%8.%9."/>
      <w:lvlJc w:val="left"/>
      <w:pPr>
        <w:tabs>
          <w:tab w:val="num" w:pos="0"/>
        </w:tabs>
        <w:ind w:left="6829" w:hanging="180"/>
      </w:pPr>
      <w:rPr>
        <w:rFonts w:cs="Times New Roman"/>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7"/>
    <w:multiLevelType w:val="multilevel"/>
    <w:tmpl w:val="00000007"/>
    <w:name w:val="WW8Num7"/>
    <w:lvl w:ilvl="0">
      <w:start w:val="1"/>
      <w:numFmt w:val="decimal"/>
      <w:lvlText w:val="%1."/>
      <w:lvlJc w:val="left"/>
      <w:pPr>
        <w:tabs>
          <w:tab w:val="num" w:pos="0"/>
        </w:tabs>
        <w:ind w:left="360" w:hanging="360"/>
      </w:pPr>
      <w:rPr>
        <w:rFonts w:cs="Times New Roman" w:hint="default"/>
        <w:sz w:val="28"/>
        <w:szCs w:val="28"/>
      </w:rPr>
    </w:lvl>
    <w:lvl w:ilvl="1">
      <w:start w:val="1"/>
      <w:numFmt w:val="decimal"/>
      <w:lvlText w:val="%1.%2."/>
      <w:lvlJc w:val="left"/>
      <w:pPr>
        <w:tabs>
          <w:tab w:val="num" w:pos="0"/>
        </w:tabs>
        <w:ind w:left="792" w:hanging="432"/>
      </w:pPr>
      <w:rPr>
        <w:rFonts w:cs="Times New Roman" w:hint="default"/>
        <w:sz w:val="28"/>
        <w:szCs w:val="28"/>
      </w:rPr>
    </w:lvl>
    <w:lvl w:ilvl="2">
      <w:start w:val="1"/>
      <w:numFmt w:val="decimal"/>
      <w:lvlText w:val="%1.%2.%3."/>
      <w:lvlJc w:val="left"/>
      <w:pPr>
        <w:tabs>
          <w:tab w:val="num" w:pos="0"/>
        </w:tabs>
        <w:ind w:left="1224" w:hanging="504"/>
      </w:pPr>
      <w:rPr>
        <w:rFonts w:cs="Times New Roman" w:hint="default"/>
        <w:sz w:val="28"/>
        <w:szCs w:val="28"/>
      </w:rPr>
    </w:lvl>
    <w:lvl w:ilvl="3">
      <w:start w:val="1"/>
      <w:numFmt w:val="decimal"/>
      <w:lvlText w:val="%1.%2.%3.%4."/>
      <w:lvlJc w:val="left"/>
      <w:pPr>
        <w:tabs>
          <w:tab w:val="num" w:pos="0"/>
        </w:tabs>
        <w:ind w:left="1728" w:hanging="648"/>
      </w:pPr>
      <w:rPr>
        <w:rFonts w:cs="Times New Roman" w:hint="default"/>
        <w:sz w:val="28"/>
        <w:szCs w:val="28"/>
      </w:rPr>
    </w:lvl>
    <w:lvl w:ilvl="4">
      <w:start w:val="1"/>
      <w:numFmt w:val="decimal"/>
      <w:lvlText w:val="%1.%2.%3.%4.%5."/>
      <w:lvlJc w:val="left"/>
      <w:pPr>
        <w:tabs>
          <w:tab w:val="num" w:pos="0"/>
        </w:tabs>
        <w:ind w:left="2232" w:hanging="792"/>
      </w:pPr>
      <w:rPr>
        <w:rFonts w:cs="Times New Roman" w:hint="default"/>
        <w:sz w:val="28"/>
        <w:szCs w:val="28"/>
      </w:rPr>
    </w:lvl>
    <w:lvl w:ilvl="5">
      <w:start w:val="1"/>
      <w:numFmt w:val="decimal"/>
      <w:lvlText w:val="%1.%2.%3.%4.%5.%6."/>
      <w:lvlJc w:val="left"/>
      <w:pPr>
        <w:tabs>
          <w:tab w:val="num" w:pos="0"/>
        </w:tabs>
        <w:ind w:left="2736" w:hanging="936"/>
      </w:pPr>
      <w:rPr>
        <w:rFonts w:cs="Times New Roman" w:hint="default"/>
        <w:sz w:val="28"/>
        <w:szCs w:val="28"/>
      </w:rPr>
    </w:lvl>
    <w:lvl w:ilvl="6">
      <w:start w:val="1"/>
      <w:numFmt w:val="decimal"/>
      <w:lvlText w:val="%1.%2.%3.%4.%5.%6.%7."/>
      <w:lvlJc w:val="left"/>
      <w:pPr>
        <w:tabs>
          <w:tab w:val="num" w:pos="0"/>
        </w:tabs>
        <w:ind w:left="3240" w:hanging="1080"/>
      </w:pPr>
      <w:rPr>
        <w:rFonts w:cs="Times New Roman" w:hint="default"/>
        <w:sz w:val="28"/>
        <w:szCs w:val="28"/>
      </w:rPr>
    </w:lvl>
    <w:lvl w:ilvl="7">
      <w:start w:val="1"/>
      <w:numFmt w:val="decimal"/>
      <w:lvlText w:val="%1.%2.%3.%4.%5.%6.%7.%8."/>
      <w:lvlJc w:val="left"/>
      <w:pPr>
        <w:tabs>
          <w:tab w:val="num" w:pos="0"/>
        </w:tabs>
        <w:ind w:left="3744" w:hanging="1224"/>
      </w:pPr>
      <w:rPr>
        <w:rFonts w:cs="Times New Roman" w:hint="default"/>
        <w:sz w:val="28"/>
        <w:szCs w:val="28"/>
      </w:rPr>
    </w:lvl>
    <w:lvl w:ilvl="8">
      <w:start w:val="1"/>
      <w:numFmt w:val="decimal"/>
      <w:lvlText w:val="%1.%2.%3.%4.%5.%6.%7.%8.%9."/>
      <w:lvlJc w:val="left"/>
      <w:pPr>
        <w:tabs>
          <w:tab w:val="num" w:pos="0"/>
        </w:tabs>
        <w:ind w:left="4320" w:hanging="1440"/>
      </w:pPr>
      <w:rPr>
        <w:rFonts w:cs="Times New Roman" w:hint="default"/>
        <w:sz w:val="28"/>
        <w:szCs w:val="28"/>
      </w:rPr>
    </w:lvl>
  </w:abstractNum>
  <w:abstractNum w:abstractNumId="4" w15:restartNumberingAfterBreak="0">
    <w:nsid w:val="01430CBF"/>
    <w:multiLevelType w:val="hybridMultilevel"/>
    <w:tmpl w:val="2BFCDCD0"/>
    <w:lvl w:ilvl="0" w:tplc="04190011">
      <w:start w:val="1"/>
      <w:numFmt w:val="decimal"/>
      <w:lvlText w:val="%1)"/>
      <w:lvlJc w:val="left"/>
      <w:pPr>
        <w:ind w:left="1578" w:hanging="360"/>
      </w:pPr>
    </w:lvl>
    <w:lvl w:ilvl="1" w:tplc="9CFC1A34">
      <w:start w:val="1"/>
      <w:numFmt w:val="decimal"/>
      <w:lvlText w:val="%2."/>
      <w:lvlJc w:val="left"/>
      <w:pPr>
        <w:ind w:left="3078" w:hanging="1140"/>
      </w:pPr>
      <w:rPr>
        <w:rFonts w:hint="default"/>
        <w:color w:val="auto"/>
      </w:rPr>
    </w:lvl>
    <w:lvl w:ilvl="2" w:tplc="0419001B" w:tentative="1">
      <w:start w:val="1"/>
      <w:numFmt w:val="lowerRoman"/>
      <w:lvlText w:val="%3."/>
      <w:lvlJc w:val="right"/>
      <w:pPr>
        <w:ind w:left="3018" w:hanging="180"/>
      </w:pPr>
    </w:lvl>
    <w:lvl w:ilvl="3" w:tplc="0419000F" w:tentative="1">
      <w:start w:val="1"/>
      <w:numFmt w:val="decimal"/>
      <w:lvlText w:val="%4."/>
      <w:lvlJc w:val="left"/>
      <w:pPr>
        <w:ind w:left="3738" w:hanging="360"/>
      </w:pPr>
    </w:lvl>
    <w:lvl w:ilvl="4" w:tplc="04190019" w:tentative="1">
      <w:start w:val="1"/>
      <w:numFmt w:val="lowerLetter"/>
      <w:lvlText w:val="%5."/>
      <w:lvlJc w:val="left"/>
      <w:pPr>
        <w:ind w:left="4458" w:hanging="360"/>
      </w:pPr>
    </w:lvl>
    <w:lvl w:ilvl="5" w:tplc="0419001B" w:tentative="1">
      <w:start w:val="1"/>
      <w:numFmt w:val="lowerRoman"/>
      <w:lvlText w:val="%6."/>
      <w:lvlJc w:val="right"/>
      <w:pPr>
        <w:ind w:left="5178" w:hanging="180"/>
      </w:pPr>
    </w:lvl>
    <w:lvl w:ilvl="6" w:tplc="0419000F" w:tentative="1">
      <w:start w:val="1"/>
      <w:numFmt w:val="decimal"/>
      <w:lvlText w:val="%7."/>
      <w:lvlJc w:val="left"/>
      <w:pPr>
        <w:ind w:left="5898" w:hanging="360"/>
      </w:pPr>
    </w:lvl>
    <w:lvl w:ilvl="7" w:tplc="04190019" w:tentative="1">
      <w:start w:val="1"/>
      <w:numFmt w:val="lowerLetter"/>
      <w:lvlText w:val="%8."/>
      <w:lvlJc w:val="left"/>
      <w:pPr>
        <w:ind w:left="6618" w:hanging="360"/>
      </w:pPr>
    </w:lvl>
    <w:lvl w:ilvl="8" w:tplc="0419001B" w:tentative="1">
      <w:start w:val="1"/>
      <w:numFmt w:val="lowerRoman"/>
      <w:lvlText w:val="%9."/>
      <w:lvlJc w:val="right"/>
      <w:pPr>
        <w:ind w:left="7338" w:hanging="180"/>
      </w:pPr>
    </w:lvl>
  </w:abstractNum>
  <w:abstractNum w:abstractNumId="5"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15:restartNumberingAfterBreak="0">
    <w:nsid w:val="059A1FE5"/>
    <w:multiLevelType w:val="hybridMultilevel"/>
    <w:tmpl w:val="9556A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E3142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B237408"/>
    <w:multiLevelType w:val="hybridMultilevel"/>
    <w:tmpl w:val="0FBE6F3C"/>
    <w:lvl w:ilvl="0" w:tplc="BEEC0F1E">
      <w:start w:val="1"/>
      <w:numFmt w:val="decimal"/>
      <w:lvlText w:val="%1."/>
      <w:lvlJc w:val="left"/>
      <w:pPr>
        <w:ind w:left="928" w:hanging="360"/>
      </w:pPr>
      <w:rPr>
        <w:rFonts w:ascii="Times New Roman" w:hAnsi="Times New Roman" w:cs="Times New Roman" w:hint="default"/>
        <w:strike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15D5A7C"/>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15E6866"/>
    <w:multiLevelType w:val="hybridMultilevel"/>
    <w:tmpl w:val="95CE67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198341C"/>
    <w:multiLevelType w:val="multilevel"/>
    <w:tmpl w:val="1878FB76"/>
    <w:lvl w:ilvl="0">
      <w:start w:val="1"/>
      <w:numFmt w:val="decimal"/>
      <w:lvlText w:val="%1."/>
      <w:lvlJc w:val="left"/>
      <w:pPr>
        <w:ind w:left="360" w:hanging="360"/>
      </w:pPr>
      <w:rPr>
        <w:rFonts w:hint="default"/>
      </w:rPr>
    </w:lvl>
    <w:lvl w:ilvl="1">
      <w:start w:val="1"/>
      <w:numFmt w:val="decimal"/>
      <w:lvlText w:val="1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25D1EF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151DEC"/>
    <w:multiLevelType w:val="hybridMultilevel"/>
    <w:tmpl w:val="52C018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AC70C13"/>
    <w:multiLevelType w:val="hybridMultilevel"/>
    <w:tmpl w:val="EA126CD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BFC565E"/>
    <w:multiLevelType w:val="hybridMultilevel"/>
    <w:tmpl w:val="17EC3A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4B0211B"/>
    <w:multiLevelType w:val="hybridMultilevel"/>
    <w:tmpl w:val="4A36601E"/>
    <w:lvl w:ilvl="0" w:tplc="DC704A72">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7AB0161"/>
    <w:multiLevelType w:val="hybridMultilevel"/>
    <w:tmpl w:val="2B084670"/>
    <w:lvl w:ilvl="0" w:tplc="34E48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9723B4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ADB43F8"/>
    <w:multiLevelType w:val="hybridMultilevel"/>
    <w:tmpl w:val="95CE67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DBE1E5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3D9591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7EE58F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99721D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3CE139DC"/>
    <w:multiLevelType w:val="hybridMultilevel"/>
    <w:tmpl w:val="FEB2A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B34013"/>
    <w:multiLevelType w:val="hybridMultilevel"/>
    <w:tmpl w:val="3B663E10"/>
    <w:lvl w:ilvl="0" w:tplc="A4D885CA">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7" w15:restartNumberingAfterBreak="0">
    <w:nsid w:val="42FE5BD8"/>
    <w:multiLevelType w:val="hybridMultilevel"/>
    <w:tmpl w:val="95CE67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9421D26"/>
    <w:multiLevelType w:val="hybridMultilevel"/>
    <w:tmpl w:val="E0722C10"/>
    <w:lvl w:ilvl="0" w:tplc="04190011">
      <w:start w:val="1"/>
      <w:numFmt w:val="decimal"/>
      <w:lvlText w:val="%1)"/>
      <w:lvlJc w:val="left"/>
      <w:pPr>
        <w:ind w:left="1353"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A8E6EF1"/>
    <w:multiLevelType w:val="hybridMultilevel"/>
    <w:tmpl w:val="FEB2A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D630390"/>
    <w:multiLevelType w:val="hybridMultilevel"/>
    <w:tmpl w:val="BDF2A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FA7040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9C5311A"/>
    <w:multiLevelType w:val="hybridMultilevel"/>
    <w:tmpl w:val="5E4619AC"/>
    <w:lvl w:ilvl="0" w:tplc="F716A408">
      <w:start w:val="1"/>
      <w:numFmt w:val="decimal"/>
      <w:lvlText w:val="%1."/>
      <w:lvlJc w:val="left"/>
      <w:pPr>
        <w:ind w:left="1497" w:hanging="93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5B760E3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F3D6C26"/>
    <w:multiLevelType w:val="hybridMultilevel"/>
    <w:tmpl w:val="329288BA"/>
    <w:lvl w:ilvl="0" w:tplc="01F69C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79D4F2B"/>
    <w:multiLevelType w:val="hybridMultilevel"/>
    <w:tmpl w:val="23E6B0A0"/>
    <w:lvl w:ilvl="0" w:tplc="4170E3E0">
      <w:start w:val="7"/>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A0479B7"/>
    <w:multiLevelType w:val="hybridMultilevel"/>
    <w:tmpl w:val="DEB8C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A5173E9"/>
    <w:multiLevelType w:val="hybridMultilevel"/>
    <w:tmpl w:val="153043D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6AE8128E"/>
    <w:multiLevelType w:val="hybridMultilevel"/>
    <w:tmpl w:val="5B6CC0AA"/>
    <w:lvl w:ilvl="0" w:tplc="86AC1B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40" w15:restartNumberingAfterBreak="0">
    <w:nsid w:val="729222F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3DB6E4C"/>
    <w:multiLevelType w:val="hybridMultilevel"/>
    <w:tmpl w:val="B4FA69A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2" w15:restartNumberingAfterBreak="0">
    <w:nsid w:val="76EC172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85896432">
    <w:abstractNumId w:val="30"/>
  </w:num>
  <w:num w:numId="2" w16cid:durableId="1622372028">
    <w:abstractNumId w:val="36"/>
  </w:num>
  <w:num w:numId="3" w16cid:durableId="1247958739">
    <w:abstractNumId w:val="29"/>
  </w:num>
  <w:num w:numId="4" w16cid:durableId="1207838080">
    <w:abstractNumId w:val="25"/>
  </w:num>
  <w:num w:numId="5" w16cid:durableId="929507206">
    <w:abstractNumId w:val="24"/>
  </w:num>
  <w:num w:numId="6" w16cid:durableId="165290726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9275970">
    <w:abstractNumId w:val="5"/>
  </w:num>
  <w:num w:numId="8" w16cid:durableId="1124229567">
    <w:abstractNumId w:val="0"/>
  </w:num>
  <w:num w:numId="9" w16cid:durableId="1959990406">
    <w:abstractNumId w:val="1"/>
  </w:num>
  <w:num w:numId="10" w16cid:durableId="1682972037">
    <w:abstractNumId w:val="2"/>
  </w:num>
  <w:num w:numId="11" w16cid:durableId="565921571">
    <w:abstractNumId w:val="17"/>
  </w:num>
  <w:num w:numId="12" w16cid:durableId="2122723420">
    <w:abstractNumId w:val="32"/>
  </w:num>
  <w:num w:numId="13" w16cid:durableId="321468440">
    <w:abstractNumId w:val="15"/>
  </w:num>
  <w:num w:numId="14" w16cid:durableId="2012562728">
    <w:abstractNumId w:val="14"/>
  </w:num>
  <w:num w:numId="15" w16cid:durableId="224798247">
    <w:abstractNumId w:val="27"/>
  </w:num>
  <w:num w:numId="16" w16cid:durableId="245262356">
    <w:abstractNumId w:val="23"/>
  </w:num>
  <w:num w:numId="17" w16cid:durableId="656110419">
    <w:abstractNumId w:val="16"/>
  </w:num>
  <w:num w:numId="18" w16cid:durableId="1372459833">
    <w:abstractNumId w:val="13"/>
  </w:num>
  <w:num w:numId="19" w16cid:durableId="423965211">
    <w:abstractNumId w:val="11"/>
  </w:num>
  <w:num w:numId="20" w16cid:durableId="925262724">
    <w:abstractNumId w:val="26"/>
  </w:num>
  <w:num w:numId="21" w16cid:durableId="1036811443">
    <w:abstractNumId w:val="38"/>
  </w:num>
  <w:num w:numId="22" w16cid:durableId="470682193">
    <w:abstractNumId w:val="21"/>
  </w:num>
  <w:num w:numId="23" w16cid:durableId="1803310355">
    <w:abstractNumId w:val="9"/>
  </w:num>
  <w:num w:numId="24" w16cid:durableId="705065721">
    <w:abstractNumId w:val="33"/>
  </w:num>
  <w:num w:numId="25" w16cid:durableId="968319614">
    <w:abstractNumId w:val="20"/>
  </w:num>
  <w:num w:numId="26" w16cid:durableId="475994834">
    <w:abstractNumId w:val="19"/>
  </w:num>
  <w:num w:numId="27" w16cid:durableId="1884363201">
    <w:abstractNumId w:val="10"/>
  </w:num>
  <w:num w:numId="28" w16cid:durableId="1508717781">
    <w:abstractNumId w:val="7"/>
  </w:num>
  <w:num w:numId="29" w16cid:durableId="617444868">
    <w:abstractNumId w:val="4"/>
  </w:num>
  <w:num w:numId="30" w16cid:durableId="766851605">
    <w:abstractNumId w:val="18"/>
  </w:num>
  <w:num w:numId="31" w16cid:durableId="2096586027">
    <w:abstractNumId w:val="3"/>
  </w:num>
  <w:num w:numId="32" w16cid:durableId="557058503">
    <w:abstractNumId w:val="12"/>
  </w:num>
  <w:num w:numId="33" w16cid:durableId="423960154">
    <w:abstractNumId w:val="31"/>
  </w:num>
  <w:num w:numId="34" w16cid:durableId="796410624">
    <w:abstractNumId w:val="22"/>
  </w:num>
  <w:num w:numId="35" w16cid:durableId="1031303569">
    <w:abstractNumId w:val="40"/>
  </w:num>
  <w:num w:numId="36" w16cid:durableId="1843930569">
    <w:abstractNumId w:val="42"/>
  </w:num>
  <w:num w:numId="37" w16cid:durableId="1979913777">
    <w:abstractNumId w:val="37"/>
  </w:num>
  <w:num w:numId="38" w16cid:durableId="1475444247">
    <w:abstractNumId w:val="41"/>
  </w:num>
  <w:num w:numId="39" w16cid:durableId="1343043530">
    <w:abstractNumId w:val="28"/>
  </w:num>
  <w:num w:numId="40" w16cid:durableId="1387215313">
    <w:abstractNumId w:val="34"/>
  </w:num>
  <w:num w:numId="41" w16cid:durableId="1351680028">
    <w:abstractNumId w:val="8"/>
  </w:num>
  <w:num w:numId="42" w16cid:durableId="711736486">
    <w:abstractNumId w:val="35"/>
  </w:num>
  <w:num w:numId="43" w16cid:durableId="7414832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398618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36886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77960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095270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358363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66C"/>
    <w:rsid w:val="00000127"/>
    <w:rsid w:val="000002AD"/>
    <w:rsid w:val="0000489E"/>
    <w:rsid w:val="00006222"/>
    <w:rsid w:val="00006712"/>
    <w:rsid w:val="00006CA1"/>
    <w:rsid w:val="00010FF9"/>
    <w:rsid w:val="00012C4B"/>
    <w:rsid w:val="00012D1B"/>
    <w:rsid w:val="00015C0B"/>
    <w:rsid w:val="00016D9E"/>
    <w:rsid w:val="00017979"/>
    <w:rsid w:val="00021267"/>
    <w:rsid w:val="000228A0"/>
    <w:rsid w:val="000242CC"/>
    <w:rsid w:val="0002446B"/>
    <w:rsid w:val="00025B46"/>
    <w:rsid w:val="00025F2D"/>
    <w:rsid w:val="00026509"/>
    <w:rsid w:val="00027725"/>
    <w:rsid w:val="00030A32"/>
    <w:rsid w:val="00032F6D"/>
    <w:rsid w:val="000342F4"/>
    <w:rsid w:val="00036EA8"/>
    <w:rsid w:val="00037B4E"/>
    <w:rsid w:val="00042F82"/>
    <w:rsid w:val="0004325E"/>
    <w:rsid w:val="000433BF"/>
    <w:rsid w:val="00045272"/>
    <w:rsid w:val="000526DC"/>
    <w:rsid w:val="00052746"/>
    <w:rsid w:val="00056980"/>
    <w:rsid w:val="00056B46"/>
    <w:rsid w:val="0006005E"/>
    <w:rsid w:val="00063462"/>
    <w:rsid w:val="00063A0E"/>
    <w:rsid w:val="0006711D"/>
    <w:rsid w:val="000741DC"/>
    <w:rsid w:val="000744CC"/>
    <w:rsid w:val="0007489F"/>
    <w:rsid w:val="0007754B"/>
    <w:rsid w:val="000804C8"/>
    <w:rsid w:val="000816C4"/>
    <w:rsid w:val="000819DC"/>
    <w:rsid w:val="00082358"/>
    <w:rsid w:val="0008582D"/>
    <w:rsid w:val="00090CFC"/>
    <w:rsid w:val="00091030"/>
    <w:rsid w:val="00092CBA"/>
    <w:rsid w:val="0009373D"/>
    <w:rsid w:val="00094279"/>
    <w:rsid w:val="00094CED"/>
    <w:rsid w:val="0009529D"/>
    <w:rsid w:val="000961BC"/>
    <w:rsid w:val="00096DF4"/>
    <w:rsid w:val="000A1BE2"/>
    <w:rsid w:val="000A3212"/>
    <w:rsid w:val="000A35E0"/>
    <w:rsid w:val="000A3EC9"/>
    <w:rsid w:val="000A681D"/>
    <w:rsid w:val="000A739B"/>
    <w:rsid w:val="000B4330"/>
    <w:rsid w:val="000B46A8"/>
    <w:rsid w:val="000B66D7"/>
    <w:rsid w:val="000C0E5A"/>
    <w:rsid w:val="000C0E81"/>
    <w:rsid w:val="000C1689"/>
    <w:rsid w:val="000C5695"/>
    <w:rsid w:val="000C5D2E"/>
    <w:rsid w:val="000C5F66"/>
    <w:rsid w:val="000D14F6"/>
    <w:rsid w:val="000D2314"/>
    <w:rsid w:val="000D5B83"/>
    <w:rsid w:val="000D68F9"/>
    <w:rsid w:val="000E4FBC"/>
    <w:rsid w:val="000E6DD4"/>
    <w:rsid w:val="000F0B5F"/>
    <w:rsid w:val="000F2AE9"/>
    <w:rsid w:val="000F2C04"/>
    <w:rsid w:val="000F341B"/>
    <w:rsid w:val="000F3FA2"/>
    <w:rsid w:val="000F40C1"/>
    <w:rsid w:val="000F6B99"/>
    <w:rsid w:val="000F7947"/>
    <w:rsid w:val="00101567"/>
    <w:rsid w:val="00104304"/>
    <w:rsid w:val="00106B01"/>
    <w:rsid w:val="001101A8"/>
    <w:rsid w:val="00110F1C"/>
    <w:rsid w:val="001112DE"/>
    <w:rsid w:val="00111CB9"/>
    <w:rsid w:val="00111F00"/>
    <w:rsid w:val="0011350E"/>
    <w:rsid w:val="001136BA"/>
    <w:rsid w:val="00113B16"/>
    <w:rsid w:val="00116B6D"/>
    <w:rsid w:val="001175AB"/>
    <w:rsid w:val="00121971"/>
    <w:rsid w:val="00122CA3"/>
    <w:rsid w:val="00125C00"/>
    <w:rsid w:val="0012728F"/>
    <w:rsid w:val="00132DB0"/>
    <w:rsid w:val="001416AD"/>
    <w:rsid w:val="00142C87"/>
    <w:rsid w:val="001435E9"/>
    <w:rsid w:val="0014498D"/>
    <w:rsid w:val="001457EB"/>
    <w:rsid w:val="00150F7D"/>
    <w:rsid w:val="001518F4"/>
    <w:rsid w:val="00151AE0"/>
    <w:rsid w:val="00151E47"/>
    <w:rsid w:val="00154404"/>
    <w:rsid w:val="00155E4A"/>
    <w:rsid w:val="0015600E"/>
    <w:rsid w:val="00160ADC"/>
    <w:rsid w:val="00162247"/>
    <w:rsid w:val="00164097"/>
    <w:rsid w:val="00165485"/>
    <w:rsid w:val="001663EB"/>
    <w:rsid w:val="00166692"/>
    <w:rsid w:val="00167963"/>
    <w:rsid w:val="0017068F"/>
    <w:rsid w:val="00170789"/>
    <w:rsid w:val="00174864"/>
    <w:rsid w:val="00176FBF"/>
    <w:rsid w:val="00180632"/>
    <w:rsid w:val="00181A78"/>
    <w:rsid w:val="00183C36"/>
    <w:rsid w:val="00185D10"/>
    <w:rsid w:val="001874AF"/>
    <w:rsid w:val="00190061"/>
    <w:rsid w:val="001948B4"/>
    <w:rsid w:val="0019586D"/>
    <w:rsid w:val="0019612B"/>
    <w:rsid w:val="0019669E"/>
    <w:rsid w:val="00196968"/>
    <w:rsid w:val="00196B8E"/>
    <w:rsid w:val="00196EB8"/>
    <w:rsid w:val="001979CE"/>
    <w:rsid w:val="001A0F1E"/>
    <w:rsid w:val="001A11A7"/>
    <w:rsid w:val="001A1308"/>
    <w:rsid w:val="001A1803"/>
    <w:rsid w:val="001A286C"/>
    <w:rsid w:val="001A2A0B"/>
    <w:rsid w:val="001A2B77"/>
    <w:rsid w:val="001A7C0E"/>
    <w:rsid w:val="001B121A"/>
    <w:rsid w:val="001B1D04"/>
    <w:rsid w:val="001B4834"/>
    <w:rsid w:val="001B4B9D"/>
    <w:rsid w:val="001B4F20"/>
    <w:rsid w:val="001B6D6B"/>
    <w:rsid w:val="001B6DA1"/>
    <w:rsid w:val="001B76E1"/>
    <w:rsid w:val="001C11B8"/>
    <w:rsid w:val="001C15D6"/>
    <w:rsid w:val="001C3660"/>
    <w:rsid w:val="001D2A81"/>
    <w:rsid w:val="001D4BD1"/>
    <w:rsid w:val="001D70AF"/>
    <w:rsid w:val="001D77B9"/>
    <w:rsid w:val="001E049A"/>
    <w:rsid w:val="001E73FC"/>
    <w:rsid w:val="001F0A5A"/>
    <w:rsid w:val="001F0C49"/>
    <w:rsid w:val="001F238A"/>
    <w:rsid w:val="001F2B35"/>
    <w:rsid w:val="001F57BE"/>
    <w:rsid w:val="0020061F"/>
    <w:rsid w:val="00203F07"/>
    <w:rsid w:val="0020603B"/>
    <w:rsid w:val="002065FD"/>
    <w:rsid w:val="00213F21"/>
    <w:rsid w:val="00230C84"/>
    <w:rsid w:val="00235A54"/>
    <w:rsid w:val="00236244"/>
    <w:rsid w:val="00237701"/>
    <w:rsid w:val="00243117"/>
    <w:rsid w:val="0025087C"/>
    <w:rsid w:val="00250CB1"/>
    <w:rsid w:val="00252CBC"/>
    <w:rsid w:val="002547C9"/>
    <w:rsid w:val="00257290"/>
    <w:rsid w:val="0026646E"/>
    <w:rsid w:val="002666EA"/>
    <w:rsid w:val="0027027A"/>
    <w:rsid w:val="00271FE0"/>
    <w:rsid w:val="00272138"/>
    <w:rsid w:val="00273712"/>
    <w:rsid w:val="00273AF1"/>
    <w:rsid w:val="002776D1"/>
    <w:rsid w:val="00281461"/>
    <w:rsid w:val="002828E0"/>
    <w:rsid w:val="00283114"/>
    <w:rsid w:val="0028586D"/>
    <w:rsid w:val="00287CBF"/>
    <w:rsid w:val="002939BA"/>
    <w:rsid w:val="00295362"/>
    <w:rsid w:val="002A11C3"/>
    <w:rsid w:val="002A11E8"/>
    <w:rsid w:val="002A3730"/>
    <w:rsid w:val="002A40C0"/>
    <w:rsid w:val="002A477F"/>
    <w:rsid w:val="002A4CCD"/>
    <w:rsid w:val="002A50AC"/>
    <w:rsid w:val="002A5B4D"/>
    <w:rsid w:val="002A6977"/>
    <w:rsid w:val="002A6C9D"/>
    <w:rsid w:val="002A6EF9"/>
    <w:rsid w:val="002B0FB8"/>
    <w:rsid w:val="002B2597"/>
    <w:rsid w:val="002B2966"/>
    <w:rsid w:val="002B60DB"/>
    <w:rsid w:val="002B6A8D"/>
    <w:rsid w:val="002C154F"/>
    <w:rsid w:val="002C1AE3"/>
    <w:rsid w:val="002C285B"/>
    <w:rsid w:val="002C39B1"/>
    <w:rsid w:val="002C3C12"/>
    <w:rsid w:val="002C6A4B"/>
    <w:rsid w:val="002C7791"/>
    <w:rsid w:val="002D1AAB"/>
    <w:rsid w:val="002D40D8"/>
    <w:rsid w:val="002D42B7"/>
    <w:rsid w:val="002D5310"/>
    <w:rsid w:val="002D5E7D"/>
    <w:rsid w:val="002D7D57"/>
    <w:rsid w:val="002E0DA8"/>
    <w:rsid w:val="002E1225"/>
    <w:rsid w:val="002E1FBF"/>
    <w:rsid w:val="002E524A"/>
    <w:rsid w:val="002E5869"/>
    <w:rsid w:val="002E5B09"/>
    <w:rsid w:val="002F1FD9"/>
    <w:rsid w:val="003035D1"/>
    <w:rsid w:val="00306167"/>
    <w:rsid w:val="003067FD"/>
    <w:rsid w:val="003105A7"/>
    <w:rsid w:val="00311010"/>
    <w:rsid w:val="003113AB"/>
    <w:rsid w:val="00311BCF"/>
    <w:rsid w:val="0031539F"/>
    <w:rsid w:val="00315C0F"/>
    <w:rsid w:val="00320688"/>
    <w:rsid w:val="0032180C"/>
    <w:rsid w:val="00322929"/>
    <w:rsid w:val="003234AC"/>
    <w:rsid w:val="00331F59"/>
    <w:rsid w:val="003440CC"/>
    <w:rsid w:val="00344577"/>
    <w:rsid w:val="003458E2"/>
    <w:rsid w:val="003500E5"/>
    <w:rsid w:val="0035172D"/>
    <w:rsid w:val="00362DC0"/>
    <w:rsid w:val="0036398A"/>
    <w:rsid w:val="003648D3"/>
    <w:rsid w:val="00364FA9"/>
    <w:rsid w:val="00365B64"/>
    <w:rsid w:val="003672F4"/>
    <w:rsid w:val="00373812"/>
    <w:rsid w:val="003771F9"/>
    <w:rsid w:val="00380A66"/>
    <w:rsid w:val="00383CAD"/>
    <w:rsid w:val="00394D31"/>
    <w:rsid w:val="00395C15"/>
    <w:rsid w:val="003972B8"/>
    <w:rsid w:val="003A2692"/>
    <w:rsid w:val="003A50B6"/>
    <w:rsid w:val="003A6B20"/>
    <w:rsid w:val="003A6EF7"/>
    <w:rsid w:val="003A77BD"/>
    <w:rsid w:val="003B582C"/>
    <w:rsid w:val="003B596E"/>
    <w:rsid w:val="003B7FBE"/>
    <w:rsid w:val="003C36D2"/>
    <w:rsid w:val="003C37E7"/>
    <w:rsid w:val="003C6026"/>
    <w:rsid w:val="003D1926"/>
    <w:rsid w:val="003D3059"/>
    <w:rsid w:val="003D4CB5"/>
    <w:rsid w:val="003D7E63"/>
    <w:rsid w:val="003E075B"/>
    <w:rsid w:val="003E22F6"/>
    <w:rsid w:val="003F188D"/>
    <w:rsid w:val="003F2F48"/>
    <w:rsid w:val="003F74E3"/>
    <w:rsid w:val="003F7507"/>
    <w:rsid w:val="004041F4"/>
    <w:rsid w:val="00404DEF"/>
    <w:rsid w:val="0040666A"/>
    <w:rsid w:val="00407120"/>
    <w:rsid w:val="00407334"/>
    <w:rsid w:val="0040733B"/>
    <w:rsid w:val="004076E5"/>
    <w:rsid w:val="00412A99"/>
    <w:rsid w:val="00413634"/>
    <w:rsid w:val="004147BD"/>
    <w:rsid w:val="00415EBD"/>
    <w:rsid w:val="0041621E"/>
    <w:rsid w:val="004212AE"/>
    <w:rsid w:val="004212C6"/>
    <w:rsid w:val="0042257D"/>
    <w:rsid w:val="004236DA"/>
    <w:rsid w:val="004251DB"/>
    <w:rsid w:val="00426347"/>
    <w:rsid w:val="004276F3"/>
    <w:rsid w:val="00432CDE"/>
    <w:rsid w:val="00432DB2"/>
    <w:rsid w:val="004335EE"/>
    <w:rsid w:val="00433DC5"/>
    <w:rsid w:val="00436B63"/>
    <w:rsid w:val="00442C1C"/>
    <w:rsid w:val="00451D4C"/>
    <w:rsid w:val="0045294F"/>
    <w:rsid w:val="004554D0"/>
    <w:rsid w:val="00455BE4"/>
    <w:rsid w:val="00455FEF"/>
    <w:rsid w:val="00456456"/>
    <w:rsid w:val="00456D3E"/>
    <w:rsid w:val="0045776C"/>
    <w:rsid w:val="00461C56"/>
    <w:rsid w:val="00463F75"/>
    <w:rsid w:val="00465B5D"/>
    <w:rsid w:val="004726EF"/>
    <w:rsid w:val="004752CA"/>
    <w:rsid w:val="0047589D"/>
    <w:rsid w:val="00482FB2"/>
    <w:rsid w:val="004852E7"/>
    <w:rsid w:val="00492590"/>
    <w:rsid w:val="00493F24"/>
    <w:rsid w:val="00494519"/>
    <w:rsid w:val="00494837"/>
    <w:rsid w:val="00494C9F"/>
    <w:rsid w:val="004A73DE"/>
    <w:rsid w:val="004B0F9F"/>
    <w:rsid w:val="004B2C54"/>
    <w:rsid w:val="004B2D52"/>
    <w:rsid w:val="004B31FD"/>
    <w:rsid w:val="004B47A2"/>
    <w:rsid w:val="004B7F7C"/>
    <w:rsid w:val="004C2912"/>
    <w:rsid w:val="004C3157"/>
    <w:rsid w:val="004C56CE"/>
    <w:rsid w:val="004C75F7"/>
    <w:rsid w:val="004D03D3"/>
    <w:rsid w:val="004D11CF"/>
    <w:rsid w:val="004D12D4"/>
    <w:rsid w:val="004D177F"/>
    <w:rsid w:val="004D2096"/>
    <w:rsid w:val="004D325A"/>
    <w:rsid w:val="004D3D3E"/>
    <w:rsid w:val="004D3E48"/>
    <w:rsid w:val="004D4734"/>
    <w:rsid w:val="004D63FA"/>
    <w:rsid w:val="004E0801"/>
    <w:rsid w:val="004E0EB5"/>
    <w:rsid w:val="004E213B"/>
    <w:rsid w:val="004E3EDE"/>
    <w:rsid w:val="004E436B"/>
    <w:rsid w:val="004F0995"/>
    <w:rsid w:val="004F1D7D"/>
    <w:rsid w:val="004F2802"/>
    <w:rsid w:val="004F5312"/>
    <w:rsid w:val="004F554A"/>
    <w:rsid w:val="005014F8"/>
    <w:rsid w:val="00501FA8"/>
    <w:rsid w:val="00503021"/>
    <w:rsid w:val="00506624"/>
    <w:rsid w:val="00510BD5"/>
    <w:rsid w:val="00511374"/>
    <w:rsid w:val="00511B3D"/>
    <w:rsid w:val="00513B8C"/>
    <w:rsid w:val="00514BB5"/>
    <w:rsid w:val="00515CB6"/>
    <w:rsid w:val="0051692A"/>
    <w:rsid w:val="005171F2"/>
    <w:rsid w:val="005202B4"/>
    <w:rsid w:val="00522842"/>
    <w:rsid w:val="005232F2"/>
    <w:rsid w:val="00525BDB"/>
    <w:rsid w:val="00526FEA"/>
    <w:rsid w:val="00531207"/>
    <w:rsid w:val="00531673"/>
    <w:rsid w:val="00532BCE"/>
    <w:rsid w:val="0053466F"/>
    <w:rsid w:val="00537B7C"/>
    <w:rsid w:val="00542CC7"/>
    <w:rsid w:val="00543819"/>
    <w:rsid w:val="00546BF7"/>
    <w:rsid w:val="00550482"/>
    <w:rsid w:val="005527AC"/>
    <w:rsid w:val="0055303E"/>
    <w:rsid w:val="00557AAB"/>
    <w:rsid w:val="00557DB5"/>
    <w:rsid w:val="005666AB"/>
    <w:rsid w:val="0056754D"/>
    <w:rsid w:val="0056775D"/>
    <w:rsid w:val="00572B07"/>
    <w:rsid w:val="00572D8F"/>
    <w:rsid w:val="00572E9D"/>
    <w:rsid w:val="00573CBB"/>
    <w:rsid w:val="0057593D"/>
    <w:rsid w:val="00577C62"/>
    <w:rsid w:val="0058024C"/>
    <w:rsid w:val="005808C7"/>
    <w:rsid w:val="00580D6B"/>
    <w:rsid w:val="00581D70"/>
    <w:rsid w:val="005837CA"/>
    <w:rsid w:val="0058407F"/>
    <w:rsid w:val="00584160"/>
    <w:rsid w:val="00584519"/>
    <w:rsid w:val="005846AB"/>
    <w:rsid w:val="00585190"/>
    <w:rsid w:val="005925F2"/>
    <w:rsid w:val="005930E6"/>
    <w:rsid w:val="005940FC"/>
    <w:rsid w:val="005955F8"/>
    <w:rsid w:val="005A21CC"/>
    <w:rsid w:val="005A2AD8"/>
    <w:rsid w:val="005A3BBF"/>
    <w:rsid w:val="005A591A"/>
    <w:rsid w:val="005A5C60"/>
    <w:rsid w:val="005B082B"/>
    <w:rsid w:val="005B1A9E"/>
    <w:rsid w:val="005B26FB"/>
    <w:rsid w:val="005B2FF5"/>
    <w:rsid w:val="005B3C35"/>
    <w:rsid w:val="005C0892"/>
    <w:rsid w:val="005C27C0"/>
    <w:rsid w:val="005C3970"/>
    <w:rsid w:val="005C40F1"/>
    <w:rsid w:val="005C5418"/>
    <w:rsid w:val="005C5D36"/>
    <w:rsid w:val="005D0CAD"/>
    <w:rsid w:val="005D3ABF"/>
    <w:rsid w:val="005D7848"/>
    <w:rsid w:val="005D7BB1"/>
    <w:rsid w:val="005E2526"/>
    <w:rsid w:val="005E48A9"/>
    <w:rsid w:val="005E7E8A"/>
    <w:rsid w:val="005F0EC5"/>
    <w:rsid w:val="005F33A7"/>
    <w:rsid w:val="005F39BB"/>
    <w:rsid w:val="005F448C"/>
    <w:rsid w:val="00600428"/>
    <w:rsid w:val="006017BA"/>
    <w:rsid w:val="006032A2"/>
    <w:rsid w:val="00610496"/>
    <w:rsid w:val="00613730"/>
    <w:rsid w:val="00614331"/>
    <w:rsid w:val="006150CF"/>
    <w:rsid w:val="006153E7"/>
    <w:rsid w:val="0062263A"/>
    <w:rsid w:val="00622CB6"/>
    <w:rsid w:val="0062341D"/>
    <w:rsid w:val="00623E93"/>
    <w:rsid w:val="0062526A"/>
    <w:rsid w:val="00625AE2"/>
    <w:rsid w:val="0062608B"/>
    <w:rsid w:val="0062640B"/>
    <w:rsid w:val="00627E16"/>
    <w:rsid w:val="00631271"/>
    <w:rsid w:val="006320DB"/>
    <w:rsid w:val="00634E55"/>
    <w:rsid w:val="00636884"/>
    <w:rsid w:val="0063719B"/>
    <w:rsid w:val="00637343"/>
    <w:rsid w:val="00645254"/>
    <w:rsid w:val="006475AB"/>
    <w:rsid w:val="00647ECE"/>
    <w:rsid w:val="0065055A"/>
    <w:rsid w:val="00651719"/>
    <w:rsid w:val="00651A86"/>
    <w:rsid w:val="006548D8"/>
    <w:rsid w:val="006561B7"/>
    <w:rsid w:val="006602A2"/>
    <w:rsid w:val="006602BE"/>
    <w:rsid w:val="00660FA9"/>
    <w:rsid w:val="00663783"/>
    <w:rsid w:val="00664407"/>
    <w:rsid w:val="00665F60"/>
    <w:rsid w:val="00665FDF"/>
    <w:rsid w:val="00667706"/>
    <w:rsid w:val="00670FE9"/>
    <w:rsid w:val="0067302C"/>
    <w:rsid w:val="006742FD"/>
    <w:rsid w:val="00674427"/>
    <w:rsid w:val="006807AD"/>
    <w:rsid w:val="00684A0E"/>
    <w:rsid w:val="00685675"/>
    <w:rsid w:val="00686BEB"/>
    <w:rsid w:val="006875BA"/>
    <w:rsid w:val="00696400"/>
    <w:rsid w:val="006A0AC0"/>
    <w:rsid w:val="006A1073"/>
    <w:rsid w:val="006A239B"/>
    <w:rsid w:val="006A2CD7"/>
    <w:rsid w:val="006A578E"/>
    <w:rsid w:val="006A76BF"/>
    <w:rsid w:val="006A7BE0"/>
    <w:rsid w:val="006B3FBA"/>
    <w:rsid w:val="006B5882"/>
    <w:rsid w:val="006C14E0"/>
    <w:rsid w:val="006C2F5C"/>
    <w:rsid w:val="006C7AB8"/>
    <w:rsid w:val="006D49BA"/>
    <w:rsid w:val="006D77FC"/>
    <w:rsid w:val="006D7FFE"/>
    <w:rsid w:val="006E1207"/>
    <w:rsid w:val="006E595D"/>
    <w:rsid w:val="006E75D7"/>
    <w:rsid w:val="006E7646"/>
    <w:rsid w:val="006F08F1"/>
    <w:rsid w:val="006F1BB3"/>
    <w:rsid w:val="006F25C7"/>
    <w:rsid w:val="006F26A2"/>
    <w:rsid w:val="006F276A"/>
    <w:rsid w:val="006F3F1C"/>
    <w:rsid w:val="006F4AA6"/>
    <w:rsid w:val="006F6657"/>
    <w:rsid w:val="00700277"/>
    <w:rsid w:val="007037A8"/>
    <w:rsid w:val="00703DED"/>
    <w:rsid w:val="00706192"/>
    <w:rsid w:val="00707912"/>
    <w:rsid w:val="00707B47"/>
    <w:rsid w:val="007126ED"/>
    <w:rsid w:val="00715B50"/>
    <w:rsid w:val="007243BF"/>
    <w:rsid w:val="00727DB0"/>
    <w:rsid w:val="00730BD8"/>
    <w:rsid w:val="00740B1B"/>
    <w:rsid w:val="00742F1B"/>
    <w:rsid w:val="00745801"/>
    <w:rsid w:val="00747486"/>
    <w:rsid w:val="007476D2"/>
    <w:rsid w:val="00751483"/>
    <w:rsid w:val="00752518"/>
    <w:rsid w:val="00753D65"/>
    <w:rsid w:val="007605F6"/>
    <w:rsid w:val="00762180"/>
    <w:rsid w:val="007649D0"/>
    <w:rsid w:val="0076654A"/>
    <w:rsid w:val="0076689A"/>
    <w:rsid w:val="00775022"/>
    <w:rsid w:val="0077660C"/>
    <w:rsid w:val="00777FFE"/>
    <w:rsid w:val="0078045D"/>
    <w:rsid w:val="00787C02"/>
    <w:rsid w:val="00790647"/>
    <w:rsid w:val="00790FDE"/>
    <w:rsid w:val="00791F11"/>
    <w:rsid w:val="00792492"/>
    <w:rsid w:val="00792B8C"/>
    <w:rsid w:val="00795686"/>
    <w:rsid w:val="00795D5C"/>
    <w:rsid w:val="0079606F"/>
    <w:rsid w:val="007973F7"/>
    <w:rsid w:val="007A05D6"/>
    <w:rsid w:val="007A1658"/>
    <w:rsid w:val="007A3B12"/>
    <w:rsid w:val="007A45F6"/>
    <w:rsid w:val="007A488E"/>
    <w:rsid w:val="007A594F"/>
    <w:rsid w:val="007B0E86"/>
    <w:rsid w:val="007B0F65"/>
    <w:rsid w:val="007B1595"/>
    <w:rsid w:val="007B3A6B"/>
    <w:rsid w:val="007B7263"/>
    <w:rsid w:val="007C06F0"/>
    <w:rsid w:val="007C2B95"/>
    <w:rsid w:val="007C33E4"/>
    <w:rsid w:val="007C47CB"/>
    <w:rsid w:val="007D0344"/>
    <w:rsid w:val="007D1155"/>
    <w:rsid w:val="007D2489"/>
    <w:rsid w:val="007D3D34"/>
    <w:rsid w:val="007D4542"/>
    <w:rsid w:val="007E1399"/>
    <w:rsid w:val="007E13FB"/>
    <w:rsid w:val="007E18F5"/>
    <w:rsid w:val="007E3865"/>
    <w:rsid w:val="007E5252"/>
    <w:rsid w:val="007E5589"/>
    <w:rsid w:val="007E6AE2"/>
    <w:rsid w:val="007E7270"/>
    <w:rsid w:val="007F1855"/>
    <w:rsid w:val="007F2835"/>
    <w:rsid w:val="007F4038"/>
    <w:rsid w:val="007F7D2A"/>
    <w:rsid w:val="00801BA6"/>
    <w:rsid w:val="008021D2"/>
    <w:rsid w:val="0080283C"/>
    <w:rsid w:val="008048AC"/>
    <w:rsid w:val="008102F7"/>
    <w:rsid w:val="008103F0"/>
    <w:rsid w:val="0081254E"/>
    <w:rsid w:val="0082130C"/>
    <w:rsid w:val="008231B1"/>
    <w:rsid w:val="00823203"/>
    <w:rsid w:val="00827540"/>
    <w:rsid w:val="00830B9C"/>
    <w:rsid w:val="008334AA"/>
    <w:rsid w:val="00833BF3"/>
    <w:rsid w:val="00833EF4"/>
    <w:rsid w:val="00834806"/>
    <w:rsid w:val="00834D33"/>
    <w:rsid w:val="00836F8E"/>
    <w:rsid w:val="00837E5C"/>
    <w:rsid w:val="00843415"/>
    <w:rsid w:val="00843A20"/>
    <w:rsid w:val="00847409"/>
    <w:rsid w:val="00847847"/>
    <w:rsid w:val="00851CCB"/>
    <w:rsid w:val="00853A0A"/>
    <w:rsid w:val="00853FA5"/>
    <w:rsid w:val="0085518C"/>
    <w:rsid w:val="0086706F"/>
    <w:rsid w:val="00867A69"/>
    <w:rsid w:val="00867B21"/>
    <w:rsid w:val="00873782"/>
    <w:rsid w:val="00873D82"/>
    <w:rsid w:val="00875974"/>
    <w:rsid w:val="008775AE"/>
    <w:rsid w:val="0088060F"/>
    <w:rsid w:val="00881D31"/>
    <w:rsid w:val="00882391"/>
    <w:rsid w:val="008823E6"/>
    <w:rsid w:val="00885FB2"/>
    <w:rsid w:val="0089199C"/>
    <w:rsid w:val="008943FD"/>
    <w:rsid w:val="00895002"/>
    <w:rsid w:val="00895905"/>
    <w:rsid w:val="008967C2"/>
    <w:rsid w:val="008A0757"/>
    <w:rsid w:val="008A211C"/>
    <w:rsid w:val="008A497B"/>
    <w:rsid w:val="008B0963"/>
    <w:rsid w:val="008B160F"/>
    <w:rsid w:val="008B17EC"/>
    <w:rsid w:val="008B3473"/>
    <w:rsid w:val="008B4A21"/>
    <w:rsid w:val="008B5094"/>
    <w:rsid w:val="008B5E8C"/>
    <w:rsid w:val="008B776B"/>
    <w:rsid w:val="008B7DBD"/>
    <w:rsid w:val="008C037F"/>
    <w:rsid w:val="008C0C95"/>
    <w:rsid w:val="008C0E96"/>
    <w:rsid w:val="008C1965"/>
    <w:rsid w:val="008C2401"/>
    <w:rsid w:val="008C3BDD"/>
    <w:rsid w:val="008C4EBC"/>
    <w:rsid w:val="008C6B10"/>
    <w:rsid w:val="008C7591"/>
    <w:rsid w:val="008D27C0"/>
    <w:rsid w:val="008D43F0"/>
    <w:rsid w:val="008D4934"/>
    <w:rsid w:val="008D58F2"/>
    <w:rsid w:val="008E0D01"/>
    <w:rsid w:val="008E588F"/>
    <w:rsid w:val="008E6F10"/>
    <w:rsid w:val="008F39E8"/>
    <w:rsid w:val="008F474D"/>
    <w:rsid w:val="008F63EE"/>
    <w:rsid w:val="00900DBD"/>
    <w:rsid w:val="00903789"/>
    <w:rsid w:val="009043A1"/>
    <w:rsid w:val="00905DDE"/>
    <w:rsid w:val="009101D6"/>
    <w:rsid w:val="00911974"/>
    <w:rsid w:val="00912D7E"/>
    <w:rsid w:val="00916817"/>
    <w:rsid w:val="00916CA7"/>
    <w:rsid w:val="009249A7"/>
    <w:rsid w:val="00926F64"/>
    <w:rsid w:val="0092785A"/>
    <w:rsid w:val="0093052D"/>
    <w:rsid w:val="00931611"/>
    <w:rsid w:val="00933427"/>
    <w:rsid w:val="00933ADC"/>
    <w:rsid w:val="00935E2E"/>
    <w:rsid w:val="009374FD"/>
    <w:rsid w:val="009376CB"/>
    <w:rsid w:val="009421BC"/>
    <w:rsid w:val="00942B26"/>
    <w:rsid w:val="009434A1"/>
    <w:rsid w:val="00943761"/>
    <w:rsid w:val="0094570B"/>
    <w:rsid w:val="00950995"/>
    <w:rsid w:val="00952032"/>
    <w:rsid w:val="00954753"/>
    <w:rsid w:val="00955422"/>
    <w:rsid w:val="00957746"/>
    <w:rsid w:val="009629E6"/>
    <w:rsid w:val="00964B1A"/>
    <w:rsid w:val="009650DA"/>
    <w:rsid w:val="00967EF1"/>
    <w:rsid w:val="009718B1"/>
    <w:rsid w:val="00976995"/>
    <w:rsid w:val="00981918"/>
    <w:rsid w:val="00981FD8"/>
    <w:rsid w:val="009825ED"/>
    <w:rsid w:val="00982F76"/>
    <w:rsid w:val="00984D8C"/>
    <w:rsid w:val="00985947"/>
    <w:rsid w:val="00985EEB"/>
    <w:rsid w:val="0099366C"/>
    <w:rsid w:val="00996793"/>
    <w:rsid w:val="009A178C"/>
    <w:rsid w:val="009A5D44"/>
    <w:rsid w:val="009B22A6"/>
    <w:rsid w:val="009B356B"/>
    <w:rsid w:val="009B4027"/>
    <w:rsid w:val="009B4A2F"/>
    <w:rsid w:val="009B59A1"/>
    <w:rsid w:val="009C07AC"/>
    <w:rsid w:val="009C3A27"/>
    <w:rsid w:val="009C42B1"/>
    <w:rsid w:val="009C446F"/>
    <w:rsid w:val="009C4B59"/>
    <w:rsid w:val="009C5CBC"/>
    <w:rsid w:val="009C7196"/>
    <w:rsid w:val="009C7D7E"/>
    <w:rsid w:val="009D1A64"/>
    <w:rsid w:val="009D2F05"/>
    <w:rsid w:val="009D3FAF"/>
    <w:rsid w:val="009D6257"/>
    <w:rsid w:val="009E04BB"/>
    <w:rsid w:val="009E28A0"/>
    <w:rsid w:val="009E29E4"/>
    <w:rsid w:val="009E64DE"/>
    <w:rsid w:val="009E6A4A"/>
    <w:rsid w:val="009F08BB"/>
    <w:rsid w:val="009F0DBF"/>
    <w:rsid w:val="009F0E59"/>
    <w:rsid w:val="009F282E"/>
    <w:rsid w:val="009F2936"/>
    <w:rsid w:val="009F6ADC"/>
    <w:rsid w:val="009F6C35"/>
    <w:rsid w:val="009F7383"/>
    <w:rsid w:val="00A0033D"/>
    <w:rsid w:val="00A006ED"/>
    <w:rsid w:val="00A0162E"/>
    <w:rsid w:val="00A07275"/>
    <w:rsid w:val="00A078F3"/>
    <w:rsid w:val="00A13472"/>
    <w:rsid w:val="00A14190"/>
    <w:rsid w:val="00A16470"/>
    <w:rsid w:val="00A26C09"/>
    <w:rsid w:val="00A27544"/>
    <w:rsid w:val="00A316BA"/>
    <w:rsid w:val="00A323EC"/>
    <w:rsid w:val="00A353EC"/>
    <w:rsid w:val="00A357FB"/>
    <w:rsid w:val="00A37579"/>
    <w:rsid w:val="00A40971"/>
    <w:rsid w:val="00A421A6"/>
    <w:rsid w:val="00A4707F"/>
    <w:rsid w:val="00A470A7"/>
    <w:rsid w:val="00A5431A"/>
    <w:rsid w:val="00A6102C"/>
    <w:rsid w:val="00A720C3"/>
    <w:rsid w:val="00A72495"/>
    <w:rsid w:val="00A734D4"/>
    <w:rsid w:val="00A822F9"/>
    <w:rsid w:val="00A83612"/>
    <w:rsid w:val="00A8406E"/>
    <w:rsid w:val="00A84B4E"/>
    <w:rsid w:val="00A84DD9"/>
    <w:rsid w:val="00A912F4"/>
    <w:rsid w:val="00A92F25"/>
    <w:rsid w:val="00A94840"/>
    <w:rsid w:val="00A95235"/>
    <w:rsid w:val="00A97A78"/>
    <w:rsid w:val="00A97D64"/>
    <w:rsid w:val="00AA4199"/>
    <w:rsid w:val="00AA4798"/>
    <w:rsid w:val="00AA7457"/>
    <w:rsid w:val="00AB140B"/>
    <w:rsid w:val="00AB1F13"/>
    <w:rsid w:val="00AB29AC"/>
    <w:rsid w:val="00AB33A5"/>
    <w:rsid w:val="00AB5EA5"/>
    <w:rsid w:val="00AB63BC"/>
    <w:rsid w:val="00AC012D"/>
    <w:rsid w:val="00AC018A"/>
    <w:rsid w:val="00AC198B"/>
    <w:rsid w:val="00AC2603"/>
    <w:rsid w:val="00AD081C"/>
    <w:rsid w:val="00AD23D1"/>
    <w:rsid w:val="00AD38AA"/>
    <w:rsid w:val="00AD44A4"/>
    <w:rsid w:val="00AD4D0D"/>
    <w:rsid w:val="00AD6318"/>
    <w:rsid w:val="00AD7ED4"/>
    <w:rsid w:val="00AE0729"/>
    <w:rsid w:val="00AE0A84"/>
    <w:rsid w:val="00AE465B"/>
    <w:rsid w:val="00AE598B"/>
    <w:rsid w:val="00AE7859"/>
    <w:rsid w:val="00AF1CC2"/>
    <w:rsid w:val="00AF1E66"/>
    <w:rsid w:val="00AF2CE0"/>
    <w:rsid w:val="00AF3A9C"/>
    <w:rsid w:val="00AF3F40"/>
    <w:rsid w:val="00AF46D8"/>
    <w:rsid w:val="00AF5633"/>
    <w:rsid w:val="00AF72C2"/>
    <w:rsid w:val="00B00F90"/>
    <w:rsid w:val="00B040D3"/>
    <w:rsid w:val="00B04233"/>
    <w:rsid w:val="00B046D3"/>
    <w:rsid w:val="00B04B26"/>
    <w:rsid w:val="00B06EFD"/>
    <w:rsid w:val="00B10422"/>
    <w:rsid w:val="00B11172"/>
    <w:rsid w:val="00B131B5"/>
    <w:rsid w:val="00B13406"/>
    <w:rsid w:val="00B14EE4"/>
    <w:rsid w:val="00B162B8"/>
    <w:rsid w:val="00B17FA8"/>
    <w:rsid w:val="00B20371"/>
    <w:rsid w:val="00B22EBE"/>
    <w:rsid w:val="00B238ED"/>
    <w:rsid w:val="00B24F4E"/>
    <w:rsid w:val="00B30B81"/>
    <w:rsid w:val="00B33477"/>
    <w:rsid w:val="00B337CF"/>
    <w:rsid w:val="00B3392F"/>
    <w:rsid w:val="00B361AB"/>
    <w:rsid w:val="00B40CE9"/>
    <w:rsid w:val="00B4207B"/>
    <w:rsid w:val="00B44B4E"/>
    <w:rsid w:val="00B50433"/>
    <w:rsid w:val="00B51C94"/>
    <w:rsid w:val="00B53102"/>
    <w:rsid w:val="00B553D0"/>
    <w:rsid w:val="00B5779B"/>
    <w:rsid w:val="00B60B0D"/>
    <w:rsid w:val="00B60C71"/>
    <w:rsid w:val="00B62DB1"/>
    <w:rsid w:val="00B6326D"/>
    <w:rsid w:val="00B64EE8"/>
    <w:rsid w:val="00B65B6D"/>
    <w:rsid w:val="00B65CD7"/>
    <w:rsid w:val="00B67C0E"/>
    <w:rsid w:val="00B70F17"/>
    <w:rsid w:val="00B71BA0"/>
    <w:rsid w:val="00B72AD3"/>
    <w:rsid w:val="00B7590F"/>
    <w:rsid w:val="00B76231"/>
    <w:rsid w:val="00B8291E"/>
    <w:rsid w:val="00B84211"/>
    <w:rsid w:val="00B848CD"/>
    <w:rsid w:val="00B84B5B"/>
    <w:rsid w:val="00B8509E"/>
    <w:rsid w:val="00B903A5"/>
    <w:rsid w:val="00B936EB"/>
    <w:rsid w:val="00B942D5"/>
    <w:rsid w:val="00BA15BA"/>
    <w:rsid w:val="00BA20BF"/>
    <w:rsid w:val="00BA27F8"/>
    <w:rsid w:val="00BA2E20"/>
    <w:rsid w:val="00BA7D84"/>
    <w:rsid w:val="00BB0BA0"/>
    <w:rsid w:val="00BB1302"/>
    <w:rsid w:val="00BB1D73"/>
    <w:rsid w:val="00BB23DF"/>
    <w:rsid w:val="00BB4389"/>
    <w:rsid w:val="00BB4855"/>
    <w:rsid w:val="00BC08EB"/>
    <w:rsid w:val="00BC14C3"/>
    <w:rsid w:val="00BC47B8"/>
    <w:rsid w:val="00BC6CC9"/>
    <w:rsid w:val="00BD0B18"/>
    <w:rsid w:val="00BD1118"/>
    <w:rsid w:val="00BD2526"/>
    <w:rsid w:val="00BD4C46"/>
    <w:rsid w:val="00BE0D7F"/>
    <w:rsid w:val="00BE2CDA"/>
    <w:rsid w:val="00BE2D8C"/>
    <w:rsid w:val="00BE46A5"/>
    <w:rsid w:val="00BE6D84"/>
    <w:rsid w:val="00BF1DD5"/>
    <w:rsid w:val="00BF61F0"/>
    <w:rsid w:val="00C027CE"/>
    <w:rsid w:val="00C04268"/>
    <w:rsid w:val="00C042D8"/>
    <w:rsid w:val="00C0703E"/>
    <w:rsid w:val="00C0785C"/>
    <w:rsid w:val="00C07915"/>
    <w:rsid w:val="00C07A1C"/>
    <w:rsid w:val="00C11EE6"/>
    <w:rsid w:val="00C13D1A"/>
    <w:rsid w:val="00C16BE0"/>
    <w:rsid w:val="00C20EDC"/>
    <w:rsid w:val="00C2495D"/>
    <w:rsid w:val="00C24D24"/>
    <w:rsid w:val="00C303DA"/>
    <w:rsid w:val="00C30F20"/>
    <w:rsid w:val="00C32A39"/>
    <w:rsid w:val="00C33557"/>
    <w:rsid w:val="00C36E5C"/>
    <w:rsid w:val="00C42521"/>
    <w:rsid w:val="00C429A0"/>
    <w:rsid w:val="00C43B8E"/>
    <w:rsid w:val="00C442CF"/>
    <w:rsid w:val="00C50DA0"/>
    <w:rsid w:val="00C53D54"/>
    <w:rsid w:val="00C569DC"/>
    <w:rsid w:val="00C5763F"/>
    <w:rsid w:val="00C57FC0"/>
    <w:rsid w:val="00C613CC"/>
    <w:rsid w:val="00C62FF0"/>
    <w:rsid w:val="00C63377"/>
    <w:rsid w:val="00C671F6"/>
    <w:rsid w:val="00C676D6"/>
    <w:rsid w:val="00C67C28"/>
    <w:rsid w:val="00C70B96"/>
    <w:rsid w:val="00C71F5D"/>
    <w:rsid w:val="00C87730"/>
    <w:rsid w:val="00C90BD1"/>
    <w:rsid w:val="00C9370B"/>
    <w:rsid w:val="00C95BCE"/>
    <w:rsid w:val="00C97CB3"/>
    <w:rsid w:val="00CA2C45"/>
    <w:rsid w:val="00CA4860"/>
    <w:rsid w:val="00CA6738"/>
    <w:rsid w:val="00CA73EC"/>
    <w:rsid w:val="00CA7CF2"/>
    <w:rsid w:val="00CB09AE"/>
    <w:rsid w:val="00CB15A9"/>
    <w:rsid w:val="00CB1B1F"/>
    <w:rsid w:val="00CB29A8"/>
    <w:rsid w:val="00CB79C3"/>
    <w:rsid w:val="00CC256F"/>
    <w:rsid w:val="00CC2EBE"/>
    <w:rsid w:val="00CD1EFE"/>
    <w:rsid w:val="00CD28D1"/>
    <w:rsid w:val="00CD4409"/>
    <w:rsid w:val="00CD5CD8"/>
    <w:rsid w:val="00CD77BC"/>
    <w:rsid w:val="00CE4799"/>
    <w:rsid w:val="00CE7C0F"/>
    <w:rsid w:val="00CF032B"/>
    <w:rsid w:val="00CF1EF1"/>
    <w:rsid w:val="00CF2A47"/>
    <w:rsid w:val="00CF3CF9"/>
    <w:rsid w:val="00CF554C"/>
    <w:rsid w:val="00D01059"/>
    <w:rsid w:val="00D02264"/>
    <w:rsid w:val="00D025EC"/>
    <w:rsid w:val="00D03F16"/>
    <w:rsid w:val="00D11D74"/>
    <w:rsid w:val="00D12A8A"/>
    <w:rsid w:val="00D12E8C"/>
    <w:rsid w:val="00D13E97"/>
    <w:rsid w:val="00D16AB6"/>
    <w:rsid w:val="00D203E7"/>
    <w:rsid w:val="00D20BE1"/>
    <w:rsid w:val="00D21C31"/>
    <w:rsid w:val="00D234BC"/>
    <w:rsid w:val="00D25DAC"/>
    <w:rsid w:val="00D2688C"/>
    <w:rsid w:val="00D33FAA"/>
    <w:rsid w:val="00D341CE"/>
    <w:rsid w:val="00D3558C"/>
    <w:rsid w:val="00D3560A"/>
    <w:rsid w:val="00D42CF5"/>
    <w:rsid w:val="00D43A6E"/>
    <w:rsid w:val="00D47449"/>
    <w:rsid w:val="00D51B88"/>
    <w:rsid w:val="00D555F6"/>
    <w:rsid w:val="00D56136"/>
    <w:rsid w:val="00D60C4C"/>
    <w:rsid w:val="00D63117"/>
    <w:rsid w:val="00D705AB"/>
    <w:rsid w:val="00D715C3"/>
    <w:rsid w:val="00D72068"/>
    <w:rsid w:val="00D72549"/>
    <w:rsid w:val="00D73E2C"/>
    <w:rsid w:val="00D807DB"/>
    <w:rsid w:val="00D80956"/>
    <w:rsid w:val="00D830C1"/>
    <w:rsid w:val="00D844CE"/>
    <w:rsid w:val="00D90C6D"/>
    <w:rsid w:val="00D94B41"/>
    <w:rsid w:val="00D958EC"/>
    <w:rsid w:val="00D971FC"/>
    <w:rsid w:val="00D97891"/>
    <w:rsid w:val="00DA6A72"/>
    <w:rsid w:val="00DA6EFD"/>
    <w:rsid w:val="00DA75FA"/>
    <w:rsid w:val="00DB09F5"/>
    <w:rsid w:val="00DB29ED"/>
    <w:rsid w:val="00DB3C9E"/>
    <w:rsid w:val="00DB7516"/>
    <w:rsid w:val="00DB7F6C"/>
    <w:rsid w:val="00DC1655"/>
    <w:rsid w:val="00DC3E97"/>
    <w:rsid w:val="00DD1422"/>
    <w:rsid w:val="00DD54E2"/>
    <w:rsid w:val="00DD681D"/>
    <w:rsid w:val="00DD684B"/>
    <w:rsid w:val="00DD7247"/>
    <w:rsid w:val="00DD732F"/>
    <w:rsid w:val="00DE08EB"/>
    <w:rsid w:val="00DE1E24"/>
    <w:rsid w:val="00DE3683"/>
    <w:rsid w:val="00DE378A"/>
    <w:rsid w:val="00DF17CB"/>
    <w:rsid w:val="00DF1D8B"/>
    <w:rsid w:val="00DF6A81"/>
    <w:rsid w:val="00DF7741"/>
    <w:rsid w:val="00DF7D4F"/>
    <w:rsid w:val="00E00181"/>
    <w:rsid w:val="00E02B15"/>
    <w:rsid w:val="00E0371F"/>
    <w:rsid w:val="00E039DD"/>
    <w:rsid w:val="00E045BC"/>
    <w:rsid w:val="00E06382"/>
    <w:rsid w:val="00E0720F"/>
    <w:rsid w:val="00E11005"/>
    <w:rsid w:val="00E11923"/>
    <w:rsid w:val="00E127BC"/>
    <w:rsid w:val="00E131D1"/>
    <w:rsid w:val="00E13742"/>
    <w:rsid w:val="00E14367"/>
    <w:rsid w:val="00E14F92"/>
    <w:rsid w:val="00E20A3D"/>
    <w:rsid w:val="00E22D4D"/>
    <w:rsid w:val="00E2677F"/>
    <w:rsid w:val="00E3018E"/>
    <w:rsid w:val="00E31CDA"/>
    <w:rsid w:val="00E32248"/>
    <w:rsid w:val="00E363FD"/>
    <w:rsid w:val="00E368B2"/>
    <w:rsid w:val="00E36B55"/>
    <w:rsid w:val="00E36D47"/>
    <w:rsid w:val="00E47A66"/>
    <w:rsid w:val="00E5059C"/>
    <w:rsid w:val="00E50FE2"/>
    <w:rsid w:val="00E51C41"/>
    <w:rsid w:val="00E5231F"/>
    <w:rsid w:val="00E53D46"/>
    <w:rsid w:val="00E54BE5"/>
    <w:rsid w:val="00E562F4"/>
    <w:rsid w:val="00E57DFB"/>
    <w:rsid w:val="00E6059D"/>
    <w:rsid w:val="00E62EEA"/>
    <w:rsid w:val="00E6345E"/>
    <w:rsid w:val="00E64837"/>
    <w:rsid w:val="00E67C2D"/>
    <w:rsid w:val="00E7027E"/>
    <w:rsid w:val="00E7096A"/>
    <w:rsid w:val="00E71756"/>
    <w:rsid w:val="00E73127"/>
    <w:rsid w:val="00E7322B"/>
    <w:rsid w:val="00E74D95"/>
    <w:rsid w:val="00E810AF"/>
    <w:rsid w:val="00E8581D"/>
    <w:rsid w:val="00E85E0B"/>
    <w:rsid w:val="00E86DA0"/>
    <w:rsid w:val="00E87027"/>
    <w:rsid w:val="00E87E29"/>
    <w:rsid w:val="00E90252"/>
    <w:rsid w:val="00E9127D"/>
    <w:rsid w:val="00E9231B"/>
    <w:rsid w:val="00E946F0"/>
    <w:rsid w:val="00E94956"/>
    <w:rsid w:val="00E969AF"/>
    <w:rsid w:val="00E96ABB"/>
    <w:rsid w:val="00EA00D8"/>
    <w:rsid w:val="00EA065E"/>
    <w:rsid w:val="00EA3343"/>
    <w:rsid w:val="00EA611A"/>
    <w:rsid w:val="00EA676E"/>
    <w:rsid w:val="00EB28F2"/>
    <w:rsid w:val="00EB701F"/>
    <w:rsid w:val="00EB7408"/>
    <w:rsid w:val="00EC1314"/>
    <w:rsid w:val="00EC2223"/>
    <w:rsid w:val="00EC3B92"/>
    <w:rsid w:val="00EC4DD0"/>
    <w:rsid w:val="00ED23A4"/>
    <w:rsid w:val="00ED388C"/>
    <w:rsid w:val="00ED542A"/>
    <w:rsid w:val="00EE06C1"/>
    <w:rsid w:val="00EE2C4A"/>
    <w:rsid w:val="00EE4295"/>
    <w:rsid w:val="00EE56DA"/>
    <w:rsid w:val="00EE644B"/>
    <w:rsid w:val="00EF21CD"/>
    <w:rsid w:val="00EF23CA"/>
    <w:rsid w:val="00EF3D1E"/>
    <w:rsid w:val="00EF648C"/>
    <w:rsid w:val="00EF724D"/>
    <w:rsid w:val="00EF7D22"/>
    <w:rsid w:val="00F003E5"/>
    <w:rsid w:val="00F00FD0"/>
    <w:rsid w:val="00F02E4F"/>
    <w:rsid w:val="00F041C4"/>
    <w:rsid w:val="00F10CA3"/>
    <w:rsid w:val="00F126B0"/>
    <w:rsid w:val="00F15318"/>
    <w:rsid w:val="00F165BC"/>
    <w:rsid w:val="00F17A98"/>
    <w:rsid w:val="00F20085"/>
    <w:rsid w:val="00F2101A"/>
    <w:rsid w:val="00F22599"/>
    <w:rsid w:val="00F24B84"/>
    <w:rsid w:val="00F26331"/>
    <w:rsid w:val="00F303F9"/>
    <w:rsid w:val="00F30795"/>
    <w:rsid w:val="00F3115B"/>
    <w:rsid w:val="00F3177A"/>
    <w:rsid w:val="00F362C2"/>
    <w:rsid w:val="00F36CFD"/>
    <w:rsid w:val="00F42423"/>
    <w:rsid w:val="00F42877"/>
    <w:rsid w:val="00F50F34"/>
    <w:rsid w:val="00F520EE"/>
    <w:rsid w:val="00F52957"/>
    <w:rsid w:val="00F52E9D"/>
    <w:rsid w:val="00F5524C"/>
    <w:rsid w:val="00F65E00"/>
    <w:rsid w:val="00F67367"/>
    <w:rsid w:val="00F7222B"/>
    <w:rsid w:val="00F742AD"/>
    <w:rsid w:val="00F74BF9"/>
    <w:rsid w:val="00F83EE3"/>
    <w:rsid w:val="00F84927"/>
    <w:rsid w:val="00F86330"/>
    <w:rsid w:val="00F92F37"/>
    <w:rsid w:val="00F94B05"/>
    <w:rsid w:val="00F952F3"/>
    <w:rsid w:val="00F96AD3"/>
    <w:rsid w:val="00F96D86"/>
    <w:rsid w:val="00F97949"/>
    <w:rsid w:val="00F9794B"/>
    <w:rsid w:val="00FA067A"/>
    <w:rsid w:val="00FA084A"/>
    <w:rsid w:val="00FA087C"/>
    <w:rsid w:val="00FA097E"/>
    <w:rsid w:val="00FA0C7B"/>
    <w:rsid w:val="00FA397A"/>
    <w:rsid w:val="00FA5746"/>
    <w:rsid w:val="00FA7B34"/>
    <w:rsid w:val="00FB2B9B"/>
    <w:rsid w:val="00FB33D1"/>
    <w:rsid w:val="00FB3A49"/>
    <w:rsid w:val="00FB42DB"/>
    <w:rsid w:val="00FC3DE4"/>
    <w:rsid w:val="00FC5DB1"/>
    <w:rsid w:val="00FC60EE"/>
    <w:rsid w:val="00FC655B"/>
    <w:rsid w:val="00FC6C8B"/>
    <w:rsid w:val="00FC77EA"/>
    <w:rsid w:val="00FD275F"/>
    <w:rsid w:val="00FD3415"/>
    <w:rsid w:val="00FD3ADF"/>
    <w:rsid w:val="00FD3D09"/>
    <w:rsid w:val="00FD5DB9"/>
    <w:rsid w:val="00FD6535"/>
    <w:rsid w:val="00FE0BD6"/>
    <w:rsid w:val="00FE1216"/>
    <w:rsid w:val="00FE13A4"/>
    <w:rsid w:val="00FE2FFB"/>
    <w:rsid w:val="00FE725A"/>
    <w:rsid w:val="00FF0089"/>
    <w:rsid w:val="00FF2EBD"/>
    <w:rsid w:val="00FF4CAA"/>
    <w:rsid w:val="00FF5129"/>
    <w:rsid w:val="00FF5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948E5"/>
  <w15:chartTrackingRefBased/>
  <w15:docId w15:val="{96CC4A43-AEB0-4129-B78C-73ECDA00B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qFormat="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48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11010"/>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unhideWhenUsed/>
    <w:qFormat/>
    <w:rsid w:val="00311010"/>
    <w:pPr>
      <w:keepNext/>
      <w:spacing w:before="240" w:after="60"/>
      <w:outlineLvl w:val="1"/>
    </w:pPr>
    <w:rPr>
      <w:rFonts w:ascii="Calibri Light" w:hAnsi="Calibri Light"/>
      <w:b/>
      <w:bCs/>
      <w:i/>
      <w:iCs/>
      <w:sz w:val="28"/>
      <w:szCs w:val="28"/>
    </w:rPr>
  </w:style>
  <w:style w:type="paragraph" w:styleId="3">
    <w:name w:val="heading 3"/>
    <w:basedOn w:val="a"/>
    <w:link w:val="30"/>
    <w:qFormat/>
    <w:rsid w:val="00311010"/>
    <w:pPr>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uiPriority w:val="9"/>
    <w:qFormat/>
    <w:rsid w:val="00311010"/>
    <w:pPr>
      <w:spacing w:before="180" w:line="360" w:lineRule="atLeast"/>
      <w:outlineLvl w:val="3"/>
    </w:pPr>
    <w:rPr>
      <w:rFonts w:ascii="Arial" w:hAnsi="Arial"/>
      <w:color w:val="444444"/>
      <w:sz w:val="29"/>
      <w:szCs w:val="29"/>
      <w:lang w:val="x-none" w:eastAsia="x-none"/>
    </w:rPr>
  </w:style>
  <w:style w:type="paragraph" w:styleId="5">
    <w:name w:val="heading 5"/>
    <w:basedOn w:val="a"/>
    <w:link w:val="50"/>
    <w:qFormat/>
    <w:rsid w:val="00311010"/>
    <w:pPr>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uiPriority w:val="9"/>
    <w:qFormat/>
    <w:rsid w:val="00311010"/>
    <w:pPr>
      <w:spacing w:before="150" w:after="90" w:line="270" w:lineRule="atLeast"/>
      <w:outlineLvl w:val="5"/>
    </w:pPr>
    <w:rPr>
      <w:rFonts w:ascii="Arial" w:hAnsi="Arial"/>
      <w:color w:val="444444"/>
      <w:sz w:val="20"/>
      <w:szCs w:val="20"/>
      <w:lang w:val="x-none" w:eastAsia="x-none"/>
    </w:rPr>
  </w:style>
  <w:style w:type="paragraph" w:styleId="9">
    <w:name w:val="heading 9"/>
    <w:basedOn w:val="a"/>
    <w:next w:val="a"/>
    <w:link w:val="90"/>
    <w:uiPriority w:val="99"/>
    <w:semiHidden/>
    <w:unhideWhenUsed/>
    <w:qFormat/>
    <w:rsid w:val="00121971"/>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unhideWhenUsed/>
    <w:qFormat/>
    <w:rsid w:val="0099366C"/>
    <w:rPr>
      <w:sz w:val="16"/>
      <w:szCs w:val="16"/>
    </w:rPr>
  </w:style>
  <w:style w:type="paragraph" w:styleId="a5">
    <w:name w:val="annotation text"/>
    <w:basedOn w:val="a"/>
    <w:link w:val="a6"/>
    <w:uiPriority w:val="99"/>
    <w:unhideWhenUsed/>
    <w:qFormat/>
    <w:rsid w:val="0099366C"/>
    <w:rPr>
      <w:sz w:val="20"/>
      <w:szCs w:val="20"/>
    </w:rPr>
  </w:style>
  <w:style w:type="character" w:customStyle="1" w:styleId="a6">
    <w:name w:val="Текст примечания Знак"/>
    <w:basedOn w:val="a0"/>
    <w:link w:val="a5"/>
    <w:uiPriority w:val="99"/>
    <w:qFormat/>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unhideWhenUsed/>
    <w:qFormat/>
    <w:rsid w:val="0099366C"/>
    <w:rPr>
      <w:b/>
      <w:bCs/>
    </w:rPr>
  </w:style>
  <w:style w:type="character" w:customStyle="1" w:styleId="a8">
    <w:name w:val="Тема примечания Знак"/>
    <w:basedOn w:val="a6"/>
    <w:link w:val="a7"/>
    <w:uiPriority w:val="99"/>
    <w:qFormat/>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unhideWhenUsed/>
    <w:qFormat/>
    <w:rsid w:val="0099366C"/>
    <w:rPr>
      <w:rFonts w:ascii="Segoe UI" w:hAnsi="Segoe UI" w:cs="Segoe UI"/>
      <w:sz w:val="18"/>
      <w:szCs w:val="18"/>
    </w:rPr>
  </w:style>
  <w:style w:type="character" w:customStyle="1" w:styleId="aa">
    <w:name w:val="Текст выноски Знак"/>
    <w:basedOn w:val="a0"/>
    <w:link w:val="a9"/>
    <w:uiPriority w:val="99"/>
    <w:qFormat/>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
    <w:qFormat/>
    <w:rsid w:val="00311010"/>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qFormat/>
    <w:rsid w:val="00311010"/>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qFormat/>
    <w:rsid w:val="00311010"/>
    <w:rPr>
      <w:rFonts w:ascii="Arial" w:eastAsia="Times New Roman" w:hAnsi="Arial" w:cs="Times New Roman"/>
      <w:color w:val="444444"/>
      <w:sz w:val="32"/>
      <w:szCs w:val="32"/>
      <w:lang w:val="x-none" w:eastAsia="x-none"/>
    </w:rPr>
  </w:style>
  <w:style w:type="character" w:customStyle="1" w:styleId="40">
    <w:name w:val="Заголовок 4 Знак"/>
    <w:basedOn w:val="a0"/>
    <w:link w:val="4"/>
    <w:uiPriority w:val="9"/>
    <w:qFormat/>
    <w:rsid w:val="00311010"/>
    <w:rPr>
      <w:rFonts w:ascii="Arial" w:eastAsia="Times New Roman" w:hAnsi="Arial" w:cs="Times New Roman"/>
      <w:color w:val="444444"/>
      <w:sz w:val="29"/>
      <w:szCs w:val="29"/>
      <w:lang w:val="x-none" w:eastAsia="x-none"/>
    </w:rPr>
  </w:style>
  <w:style w:type="character" w:customStyle="1" w:styleId="50">
    <w:name w:val="Заголовок 5 Знак"/>
    <w:basedOn w:val="a0"/>
    <w:link w:val="5"/>
    <w:qFormat/>
    <w:rsid w:val="00311010"/>
    <w:rPr>
      <w:rFonts w:ascii="Arial" w:eastAsia="Times New Roman" w:hAnsi="Arial" w:cs="Times New Roman"/>
      <w:color w:val="444444"/>
      <w:sz w:val="26"/>
      <w:szCs w:val="26"/>
      <w:lang w:val="x-none" w:eastAsia="x-none"/>
    </w:rPr>
  </w:style>
  <w:style w:type="character" w:customStyle="1" w:styleId="60">
    <w:name w:val="Заголовок 6 Знак"/>
    <w:basedOn w:val="a0"/>
    <w:link w:val="6"/>
    <w:uiPriority w:val="9"/>
    <w:qFormat/>
    <w:rsid w:val="00311010"/>
    <w:rPr>
      <w:rFonts w:ascii="Arial" w:eastAsia="Times New Roman" w:hAnsi="Arial" w:cs="Times New Roman"/>
      <w:color w:val="444444"/>
      <w:sz w:val="20"/>
      <w:szCs w:val="20"/>
      <w:lang w:val="x-none" w:eastAsia="x-none"/>
    </w:rPr>
  </w:style>
  <w:style w:type="numbering" w:customStyle="1" w:styleId="11">
    <w:name w:val="Нет списка1"/>
    <w:next w:val="a2"/>
    <w:uiPriority w:val="99"/>
    <w:semiHidden/>
    <w:unhideWhenUsed/>
    <w:qFormat/>
    <w:rsid w:val="00311010"/>
  </w:style>
  <w:style w:type="paragraph" w:styleId="ab">
    <w:name w:val="No Spacing"/>
    <w:uiPriority w:val="1"/>
    <w:qFormat/>
    <w:rsid w:val="00311010"/>
    <w:pPr>
      <w:spacing w:after="0" w:line="240" w:lineRule="auto"/>
    </w:pPr>
    <w:rPr>
      <w:rFonts w:ascii="Times New Roman" w:hAnsi="Times New Roman"/>
      <w:sz w:val="28"/>
    </w:rPr>
  </w:style>
  <w:style w:type="table" w:customStyle="1" w:styleId="12">
    <w:name w:val="Сетка таблицы1"/>
    <w:basedOn w:val="a1"/>
    <w:next w:val="a3"/>
    <w:uiPriority w:val="39"/>
    <w:rsid w:val="00311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aliases w:val="List Paragraph (numbered (a)),Use Case List Paragraph,NUMBERED PARAGRAPH,List Paragraph 1,маркированный,Citation List,Heading1,Colorful List - Accent 11,Абзац списка2,N_List Paragraph,Bullet Number,strich,2nd Tier Header,без абзаца"/>
    <w:basedOn w:val="a"/>
    <w:link w:val="ad"/>
    <w:qFormat/>
    <w:rsid w:val="00311010"/>
    <w:pPr>
      <w:ind w:left="720"/>
      <w:contextualSpacing/>
    </w:pPr>
    <w:rPr>
      <w:rFonts w:eastAsia="Calibri"/>
      <w:sz w:val="28"/>
      <w:szCs w:val="22"/>
      <w:lang w:eastAsia="en-US"/>
    </w:rPr>
  </w:style>
  <w:style w:type="character" w:customStyle="1" w:styleId="ad">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Абзац списка2 Знак,N_List Paragraph Знак"/>
    <w:link w:val="ac"/>
    <w:qFormat/>
    <w:locked/>
    <w:rsid w:val="00311010"/>
    <w:rPr>
      <w:rFonts w:ascii="Times New Roman" w:eastAsia="Calibri" w:hAnsi="Times New Roman" w:cs="Times New Roman"/>
      <w:sz w:val="28"/>
    </w:rPr>
  </w:style>
  <w:style w:type="numbering" w:customStyle="1" w:styleId="110">
    <w:name w:val="Нет списка11"/>
    <w:next w:val="a2"/>
    <w:uiPriority w:val="99"/>
    <w:semiHidden/>
    <w:unhideWhenUsed/>
    <w:qFormat/>
    <w:rsid w:val="00311010"/>
  </w:style>
  <w:style w:type="numbering" w:customStyle="1" w:styleId="111">
    <w:name w:val="Нет списка111"/>
    <w:next w:val="a2"/>
    <w:uiPriority w:val="99"/>
    <w:semiHidden/>
    <w:unhideWhenUsed/>
    <w:qFormat/>
    <w:rsid w:val="00311010"/>
  </w:style>
  <w:style w:type="paragraph" w:styleId="ae">
    <w:name w:val="footnote text"/>
    <w:basedOn w:val="a"/>
    <w:link w:val="af"/>
    <w:uiPriority w:val="99"/>
    <w:unhideWhenUsed/>
    <w:qFormat/>
    <w:rsid w:val="00311010"/>
    <w:rPr>
      <w:sz w:val="20"/>
      <w:szCs w:val="20"/>
    </w:rPr>
  </w:style>
  <w:style w:type="character" w:customStyle="1" w:styleId="af">
    <w:name w:val="Текст сноски Знак"/>
    <w:basedOn w:val="a0"/>
    <w:link w:val="ae"/>
    <w:uiPriority w:val="99"/>
    <w:qFormat/>
    <w:rsid w:val="00311010"/>
    <w:rPr>
      <w:rFonts w:ascii="Times New Roman" w:eastAsia="Times New Roman" w:hAnsi="Times New Roman" w:cs="Times New Roman"/>
      <w:sz w:val="20"/>
      <w:szCs w:val="20"/>
      <w:lang w:eastAsia="ru-RU"/>
    </w:rPr>
  </w:style>
  <w:style w:type="character" w:styleId="af0">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
    <w:uiPriority w:val="99"/>
    <w:unhideWhenUsed/>
    <w:rsid w:val="00311010"/>
    <w:rPr>
      <w:vertAlign w:val="superscript"/>
    </w:rPr>
  </w:style>
  <w:style w:type="paragraph" w:styleId="af1">
    <w:name w:val="footer"/>
    <w:basedOn w:val="a"/>
    <w:link w:val="af2"/>
    <w:uiPriority w:val="99"/>
    <w:qFormat/>
    <w:rsid w:val="00311010"/>
    <w:pPr>
      <w:tabs>
        <w:tab w:val="center" w:pos="4677"/>
        <w:tab w:val="right" w:pos="9355"/>
      </w:tabs>
    </w:pPr>
  </w:style>
  <w:style w:type="character" w:customStyle="1" w:styleId="af2">
    <w:name w:val="Нижний колонтитул Знак"/>
    <w:basedOn w:val="a0"/>
    <w:link w:val="af1"/>
    <w:uiPriority w:val="99"/>
    <w:qFormat/>
    <w:rsid w:val="00311010"/>
    <w:rPr>
      <w:rFonts w:ascii="Times New Roman" w:eastAsia="Times New Roman" w:hAnsi="Times New Roman" w:cs="Times New Roman"/>
      <w:sz w:val="24"/>
      <w:szCs w:val="24"/>
      <w:lang w:eastAsia="ru-RU"/>
    </w:rPr>
  </w:style>
  <w:style w:type="character" w:styleId="af3">
    <w:name w:val="page number"/>
    <w:basedOn w:val="a0"/>
    <w:uiPriority w:val="99"/>
    <w:qFormat/>
    <w:rsid w:val="00311010"/>
  </w:style>
  <w:style w:type="paragraph" w:styleId="af4">
    <w:name w:val="header"/>
    <w:basedOn w:val="a"/>
    <w:link w:val="af5"/>
    <w:uiPriority w:val="99"/>
    <w:unhideWhenUsed/>
    <w:qFormat/>
    <w:rsid w:val="00311010"/>
    <w:pPr>
      <w:tabs>
        <w:tab w:val="center" w:pos="4677"/>
        <w:tab w:val="right" w:pos="9355"/>
      </w:tabs>
    </w:pPr>
  </w:style>
  <w:style w:type="character" w:customStyle="1" w:styleId="af5">
    <w:name w:val="Верхний колонтитул Знак"/>
    <w:basedOn w:val="a0"/>
    <w:link w:val="af4"/>
    <w:uiPriority w:val="99"/>
    <w:qFormat/>
    <w:rsid w:val="00311010"/>
    <w:rPr>
      <w:rFonts w:ascii="Times New Roman" w:eastAsia="Times New Roman" w:hAnsi="Times New Roman" w:cs="Times New Roman"/>
      <w:sz w:val="24"/>
      <w:szCs w:val="24"/>
      <w:lang w:eastAsia="ru-RU"/>
    </w:rPr>
  </w:style>
  <w:style w:type="paragraph" w:customStyle="1" w:styleId="13">
    <w:name w:val="Знак Знак Знак1 Знак Знак Знак Знак Знак Знак"/>
    <w:basedOn w:val="a"/>
    <w:next w:val="2"/>
    <w:autoRedefine/>
    <w:uiPriority w:val="99"/>
    <w:qFormat/>
    <w:rsid w:val="00311010"/>
    <w:pPr>
      <w:spacing w:after="160"/>
      <w:ind w:firstLine="720"/>
      <w:jc w:val="both"/>
    </w:pPr>
    <w:rPr>
      <w:sz w:val="28"/>
      <w:szCs w:val="28"/>
      <w:lang w:val="en-US" w:eastAsia="en-US"/>
    </w:rPr>
  </w:style>
  <w:style w:type="paragraph" w:styleId="af6">
    <w:name w:val="Normal (Web)"/>
    <w:basedOn w:val="a"/>
    <w:uiPriority w:val="99"/>
    <w:unhideWhenUsed/>
    <w:qFormat/>
    <w:rsid w:val="00311010"/>
    <w:pPr>
      <w:spacing w:before="100" w:beforeAutospacing="1" w:after="100" w:afterAutospacing="1"/>
    </w:pPr>
  </w:style>
  <w:style w:type="paragraph" w:styleId="af7">
    <w:name w:val="TOC Heading"/>
    <w:basedOn w:val="1"/>
    <w:next w:val="a"/>
    <w:uiPriority w:val="39"/>
    <w:unhideWhenUsed/>
    <w:qFormat/>
    <w:rsid w:val="00311010"/>
    <w:pPr>
      <w:spacing w:line="276" w:lineRule="auto"/>
      <w:outlineLvl w:val="9"/>
    </w:pPr>
  </w:style>
  <w:style w:type="paragraph" w:styleId="14">
    <w:name w:val="toc 1"/>
    <w:basedOn w:val="a"/>
    <w:next w:val="a"/>
    <w:autoRedefine/>
    <w:uiPriority w:val="39"/>
    <w:unhideWhenUsed/>
    <w:qFormat/>
    <w:rsid w:val="00311010"/>
    <w:pPr>
      <w:tabs>
        <w:tab w:val="right" w:leader="dot" w:pos="9639"/>
      </w:tabs>
    </w:pPr>
  </w:style>
  <w:style w:type="character" w:styleId="af8">
    <w:name w:val="Hyperlink"/>
    <w:uiPriority w:val="99"/>
    <w:unhideWhenUsed/>
    <w:rsid w:val="00311010"/>
    <w:rPr>
      <w:color w:val="0000FF"/>
      <w:u w:val="single"/>
    </w:rPr>
  </w:style>
  <w:style w:type="paragraph" w:styleId="21">
    <w:name w:val="toc 2"/>
    <w:basedOn w:val="a"/>
    <w:next w:val="a"/>
    <w:autoRedefine/>
    <w:uiPriority w:val="39"/>
    <w:unhideWhenUsed/>
    <w:qFormat/>
    <w:rsid w:val="00311010"/>
    <w:pPr>
      <w:tabs>
        <w:tab w:val="left" w:pos="709"/>
        <w:tab w:val="right" w:leader="dot" w:pos="9629"/>
      </w:tabs>
      <w:spacing w:after="100"/>
    </w:pPr>
  </w:style>
  <w:style w:type="paragraph" w:styleId="af9">
    <w:name w:val="endnote text"/>
    <w:basedOn w:val="a"/>
    <w:link w:val="afa"/>
    <w:uiPriority w:val="99"/>
    <w:semiHidden/>
    <w:unhideWhenUsed/>
    <w:qFormat/>
    <w:rsid w:val="00311010"/>
    <w:rPr>
      <w:sz w:val="20"/>
      <w:szCs w:val="20"/>
    </w:rPr>
  </w:style>
  <w:style w:type="character" w:customStyle="1" w:styleId="afa">
    <w:name w:val="Текст концевой сноски Знак"/>
    <w:basedOn w:val="a0"/>
    <w:link w:val="af9"/>
    <w:uiPriority w:val="99"/>
    <w:semiHidden/>
    <w:rsid w:val="00311010"/>
    <w:rPr>
      <w:rFonts w:ascii="Times New Roman" w:eastAsia="Times New Roman" w:hAnsi="Times New Roman" w:cs="Times New Roman"/>
      <w:sz w:val="20"/>
      <w:szCs w:val="20"/>
      <w:lang w:eastAsia="ru-RU"/>
    </w:rPr>
  </w:style>
  <w:style w:type="character" w:styleId="afb">
    <w:name w:val="endnote reference"/>
    <w:uiPriority w:val="99"/>
    <w:semiHidden/>
    <w:unhideWhenUsed/>
    <w:rsid w:val="00311010"/>
    <w:rPr>
      <w:vertAlign w:val="superscript"/>
    </w:rPr>
  </w:style>
  <w:style w:type="paragraph" w:styleId="afc">
    <w:name w:val="caption"/>
    <w:basedOn w:val="a"/>
    <w:next w:val="a"/>
    <w:uiPriority w:val="99"/>
    <w:unhideWhenUsed/>
    <w:qFormat/>
    <w:rsid w:val="00311010"/>
    <w:pPr>
      <w:spacing w:after="200"/>
    </w:pPr>
    <w:rPr>
      <w:b/>
      <w:bCs/>
      <w:color w:val="4F81BD"/>
      <w:sz w:val="18"/>
      <w:szCs w:val="18"/>
    </w:rPr>
  </w:style>
  <w:style w:type="paragraph" w:styleId="afd">
    <w:name w:val="Revision"/>
    <w:hidden/>
    <w:uiPriority w:val="99"/>
    <w:semiHidden/>
    <w:qFormat/>
    <w:rsid w:val="00311010"/>
    <w:pPr>
      <w:spacing w:after="0" w:line="240" w:lineRule="auto"/>
    </w:pPr>
    <w:rPr>
      <w:rFonts w:ascii="Times New Roman" w:eastAsia="Times New Roman" w:hAnsi="Times New Roman" w:cs="Times New Roman"/>
      <w:sz w:val="24"/>
      <w:szCs w:val="24"/>
      <w:lang w:eastAsia="ru-RU"/>
    </w:rPr>
  </w:style>
  <w:style w:type="paragraph" w:styleId="31">
    <w:name w:val="toc 3"/>
    <w:basedOn w:val="a"/>
    <w:next w:val="a"/>
    <w:autoRedefine/>
    <w:uiPriority w:val="39"/>
    <w:semiHidden/>
    <w:unhideWhenUsed/>
    <w:qFormat/>
    <w:rsid w:val="00311010"/>
    <w:pPr>
      <w:spacing w:after="100" w:line="276" w:lineRule="auto"/>
      <w:ind w:left="440"/>
    </w:pPr>
    <w:rPr>
      <w:rFonts w:ascii="Calibri" w:hAnsi="Calibri"/>
      <w:sz w:val="22"/>
      <w:szCs w:val="22"/>
    </w:rPr>
  </w:style>
  <w:style w:type="paragraph" w:customStyle="1" w:styleId="regulartext">
    <w:name w:val="regular text"/>
    <w:basedOn w:val="ab"/>
    <w:link w:val="regulartextChar"/>
    <w:qFormat/>
    <w:rsid w:val="00311010"/>
    <w:rPr>
      <w:rFonts w:ascii="Henderson BCG Serif" w:eastAsia="Times New Roman" w:hAnsi="Henderson BCG Serif" w:cs="Calibri"/>
      <w:sz w:val="22"/>
      <w:szCs w:val="24"/>
      <w:lang w:eastAsia="de-DE"/>
    </w:rPr>
  </w:style>
  <w:style w:type="character" w:customStyle="1" w:styleId="regulartextChar">
    <w:name w:val="regular text Char"/>
    <w:link w:val="regulartext"/>
    <w:rsid w:val="00311010"/>
    <w:rPr>
      <w:rFonts w:ascii="Henderson BCG Serif" w:eastAsia="Times New Roman" w:hAnsi="Henderson BCG Serif" w:cs="Calibri"/>
      <w:szCs w:val="24"/>
      <w:lang w:eastAsia="de-DE"/>
    </w:rPr>
  </w:style>
  <w:style w:type="character" w:customStyle="1" w:styleId="s0">
    <w:name w:val="s0"/>
    <w:qFormat/>
    <w:rsid w:val="00311010"/>
    <w:rPr>
      <w:color w:val="000000"/>
    </w:rPr>
  </w:style>
  <w:style w:type="character" w:customStyle="1" w:styleId="s2">
    <w:name w:val="s2"/>
    <w:qFormat/>
    <w:rsid w:val="00311010"/>
    <w:rPr>
      <w:color w:val="000080"/>
    </w:rPr>
  </w:style>
  <w:style w:type="paragraph" w:customStyle="1" w:styleId="Default">
    <w:name w:val="Default"/>
    <w:uiPriority w:val="99"/>
    <w:qFormat/>
    <w:rsid w:val="00311010"/>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Calibri" w:hAnsi="Times New Roman" w:cs="Times New Roman"/>
      <w:color w:val="000000"/>
      <w:sz w:val="24"/>
      <w:szCs w:val="24"/>
      <w:lang w:val="en-US"/>
    </w:rPr>
  </w:style>
  <w:style w:type="character" w:customStyle="1" w:styleId="ListLabel19">
    <w:name w:val="ListLabel 19"/>
    <w:qFormat/>
    <w:rsid w:val="00311010"/>
    <w:rPr>
      <w:bCs/>
      <w:sz w:val="28"/>
      <w:szCs w:val="28"/>
    </w:rPr>
  </w:style>
  <w:style w:type="table" w:customStyle="1" w:styleId="112">
    <w:name w:val="Сетка таблицы11"/>
    <w:basedOn w:val="a1"/>
    <w:next w:val="a3"/>
    <w:uiPriority w:val="59"/>
    <w:rsid w:val="00311010"/>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
    <w:name w:val="Нет списка1111"/>
    <w:next w:val="a2"/>
    <w:uiPriority w:val="99"/>
    <w:semiHidden/>
    <w:unhideWhenUsed/>
    <w:qFormat/>
    <w:rsid w:val="00311010"/>
  </w:style>
  <w:style w:type="character" w:customStyle="1" w:styleId="HTML">
    <w:name w:val="Стандартный HTML Знак"/>
    <w:link w:val="HTML0"/>
    <w:uiPriority w:val="99"/>
    <w:semiHidden/>
    <w:qFormat/>
    <w:rsid w:val="00311010"/>
    <w:rPr>
      <w:rFonts w:ascii="Courier New" w:eastAsia="Times New Roman" w:hAnsi="Courier New" w:cs="Courier New"/>
    </w:rPr>
  </w:style>
  <w:style w:type="paragraph" w:customStyle="1" w:styleId="HTML1">
    <w:name w:val="Стандартный HTML1"/>
    <w:basedOn w:val="a"/>
    <w:next w:val="HTML0"/>
    <w:uiPriority w:val="99"/>
    <w:semiHidden/>
    <w:unhideWhenUsed/>
    <w:qFormat/>
    <w:rsid w:val="003110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5">
    <w:name w:val="Обычный (веб)1"/>
    <w:basedOn w:val="a"/>
    <w:next w:val="af6"/>
    <w:uiPriority w:val="99"/>
    <w:unhideWhenUsed/>
    <w:qFormat/>
    <w:rsid w:val="00311010"/>
    <w:pPr>
      <w:spacing w:before="100" w:beforeAutospacing="1" w:after="100" w:afterAutospacing="1"/>
    </w:pPr>
  </w:style>
  <w:style w:type="character" w:customStyle="1" w:styleId="s1">
    <w:name w:val="s1"/>
    <w:qFormat/>
    <w:rsid w:val="00311010"/>
    <w:rPr>
      <w:rFonts w:ascii="Times New Roman" w:hAnsi="Times New Roman" w:cs="Times New Roman" w:hint="default"/>
      <w:b/>
      <w:bCs/>
      <w:color w:val="000000"/>
    </w:rPr>
  </w:style>
  <w:style w:type="character" w:customStyle="1" w:styleId="s3">
    <w:name w:val="s3"/>
    <w:qFormat/>
    <w:rsid w:val="00311010"/>
    <w:rPr>
      <w:rFonts w:ascii="Times New Roman" w:hAnsi="Times New Roman" w:cs="Times New Roman" w:hint="default"/>
      <w:b/>
      <w:bCs/>
      <w:i/>
      <w:iCs/>
      <w:color w:val="FF0000"/>
    </w:rPr>
  </w:style>
  <w:style w:type="character" w:customStyle="1" w:styleId="s9">
    <w:name w:val="s9"/>
    <w:qFormat/>
    <w:rsid w:val="00311010"/>
    <w:rPr>
      <w:rFonts w:ascii="Times New Roman" w:hAnsi="Times New Roman" w:cs="Times New Roman" w:hint="default"/>
      <w:i/>
      <w:iCs/>
      <w:color w:val="333399"/>
      <w:u w:val="single"/>
    </w:rPr>
  </w:style>
  <w:style w:type="character" w:customStyle="1" w:styleId="16">
    <w:name w:val="Верхний колонтитул Знак1"/>
    <w:uiPriority w:val="99"/>
    <w:semiHidden/>
    <w:qFormat/>
    <w:rsid w:val="00311010"/>
    <w:rPr>
      <w:rFonts w:ascii="Times New Roman" w:eastAsia="Times New Roman" w:hAnsi="Times New Roman" w:cs="Times New Roman"/>
      <w:sz w:val="24"/>
      <w:szCs w:val="24"/>
      <w:lang w:eastAsia="ru-RU"/>
    </w:rPr>
  </w:style>
  <w:style w:type="character" w:customStyle="1" w:styleId="17">
    <w:name w:val="Нижний колонтитул Знак1"/>
    <w:uiPriority w:val="99"/>
    <w:semiHidden/>
    <w:qFormat/>
    <w:rsid w:val="00311010"/>
    <w:rPr>
      <w:rFonts w:ascii="Times New Roman" w:eastAsia="Times New Roman" w:hAnsi="Times New Roman" w:cs="Times New Roman"/>
      <w:sz w:val="24"/>
      <w:szCs w:val="24"/>
      <w:lang w:eastAsia="ru-RU"/>
    </w:rPr>
  </w:style>
  <w:style w:type="paragraph" w:customStyle="1" w:styleId="18">
    <w:name w:val="Абзац списка1"/>
    <w:aliases w:val="SLIKE,List Paragraph1"/>
    <w:basedOn w:val="a"/>
    <w:link w:val="ListParagraphChar"/>
    <w:qFormat/>
    <w:rsid w:val="00311010"/>
    <w:pPr>
      <w:spacing w:after="200" w:line="276" w:lineRule="auto"/>
      <w:ind w:left="720"/>
    </w:pPr>
    <w:rPr>
      <w:rFonts w:ascii="Calibri" w:hAnsi="Calibri"/>
      <w:sz w:val="22"/>
      <w:szCs w:val="22"/>
    </w:rPr>
  </w:style>
  <w:style w:type="character" w:styleId="afe">
    <w:name w:val="FollowedHyperlink"/>
    <w:uiPriority w:val="99"/>
    <w:unhideWhenUsed/>
    <w:qFormat/>
    <w:rsid w:val="00311010"/>
    <w:rPr>
      <w:color w:val="800080"/>
      <w:u w:val="single"/>
    </w:rPr>
  </w:style>
  <w:style w:type="paragraph" w:customStyle="1" w:styleId="s8">
    <w:name w:val="s8"/>
    <w:basedOn w:val="a"/>
    <w:uiPriority w:val="99"/>
    <w:qFormat/>
    <w:rsid w:val="00311010"/>
    <w:rPr>
      <w:color w:val="333399"/>
    </w:rPr>
  </w:style>
  <w:style w:type="character" w:customStyle="1" w:styleId="s19">
    <w:name w:val="s19"/>
    <w:qFormat/>
    <w:rsid w:val="00311010"/>
    <w:rPr>
      <w:rFonts w:ascii="Times New Roman" w:hAnsi="Times New Roman" w:cs="Times New Roman" w:hint="default"/>
      <w:b w:val="0"/>
      <w:bCs w:val="0"/>
      <w:i w:val="0"/>
      <w:iCs w:val="0"/>
      <w:color w:val="008000"/>
    </w:rPr>
  </w:style>
  <w:style w:type="character" w:customStyle="1" w:styleId="s7">
    <w:name w:val="s7"/>
    <w:qFormat/>
    <w:rsid w:val="00311010"/>
    <w:rPr>
      <w:rFonts w:ascii="Courier New" w:hAnsi="Courier New" w:cs="Courier New" w:hint="default"/>
      <w:b w:val="0"/>
      <w:bCs w:val="0"/>
      <w:color w:val="000000"/>
    </w:rPr>
  </w:style>
  <w:style w:type="character" w:customStyle="1" w:styleId="s10">
    <w:name w:val="s10"/>
    <w:qFormat/>
    <w:rsid w:val="00311010"/>
    <w:rPr>
      <w:rFonts w:ascii="Times New Roman" w:hAnsi="Times New Roman" w:cs="Times New Roman" w:hint="default"/>
      <w:color w:val="333399"/>
      <w:u w:val="single"/>
    </w:rPr>
  </w:style>
  <w:style w:type="character" w:customStyle="1" w:styleId="s16">
    <w:name w:val="s16"/>
    <w:qFormat/>
    <w:rsid w:val="00311010"/>
    <w:rPr>
      <w:rFonts w:ascii="Times New Roman" w:hAnsi="Times New Roman" w:cs="Times New Roman" w:hint="default"/>
      <w:b w:val="0"/>
      <w:bCs w:val="0"/>
      <w:i/>
      <w:iCs/>
      <w:caps w:val="0"/>
      <w:color w:val="000000"/>
    </w:rPr>
  </w:style>
  <w:style w:type="character" w:customStyle="1" w:styleId="s17">
    <w:name w:val="s17"/>
    <w:qFormat/>
    <w:rsid w:val="00311010"/>
    <w:rPr>
      <w:rFonts w:ascii="Times New Roman" w:hAnsi="Times New Roman" w:cs="Times New Roman" w:hint="default"/>
      <w:b w:val="0"/>
      <w:bCs w:val="0"/>
      <w:color w:val="000000"/>
    </w:rPr>
  </w:style>
  <w:style w:type="character" w:customStyle="1" w:styleId="s18">
    <w:name w:val="s18"/>
    <w:qFormat/>
    <w:rsid w:val="00311010"/>
    <w:rPr>
      <w:rFonts w:ascii="Times New Roman" w:hAnsi="Times New Roman" w:cs="Times New Roman" w:hint="default"/>
      <w:b w:val="0"/>
      <w:bCs w:val="0"/>
      <w:color w:val="000000"/>
    </w:rPr>
  </w:style>
  <w:style w:type="character" w:customStyle="1" w:styleId="s11">
    <w:name w:val="s11"/>
    <w:qFormat/>
    <w:rsid w:val="00311010"/>
    <w:rPr>
      <w:rFonts w:ascii="Courier New" w:hAnsi="Courier New" w:cs="Courier New" w:hint="default"/>
      <w:b/>
      <w:bCs/>
      <w:color w:val="000000"/>
    </w:rPr>
  </w:style>
  <w:style w:type="character" w:customStyle="1" w:styleId="s12">
    <w:name w:val="s12"/>
    <w:qFormat/>
    <w:rsid w:val="00311010"/>
    <w:rPr>
      <w:rFonts w:ascii="Courier New" w:hAnsi="Courier New" w:cs="Courier New" w:hint="default"/>
      <w:b w:val="0"/>
      <w:bCs w:val="0"/>
      <w:color w:val="333399"/>
      <w:u w:val="single"/>
    </w:rPr>
  </w:style>
  <w:style w:type="character" w:customStyle="1" w:styleId="s13">
    <w:name w:val="s13"/>
    <w:qFormat/>
    <w:rsid w:val="00311010"/>
    <w:rPr>
      <w:rFonts w:ascii="Courier New" w:hAnsi="Courier New" w:cs="Courier New" w:hint="default"/>
      <w:i/>
      <w:iCs/>
      <w:color w:val="FF0000"/>
    </w:rPr>
  </w:style>
  <w:style w:type="character" w:customStyle="1" w:styleId="s14">
    <w:name w:val="s14"/>
    <w:qFormat/>
    <w:rsid w:val="00311010"/>
    <w:rPr>
      <w:rFonts w:ascii="Courier New" w:hAnsi="Courier New" w:cs="Courier New" w:hint="default"/>
      <w:color w:val="008000"/>
    </w:rPr>
  </w:style>
  <w:style w:type="character" w:customStyle="1" w:styleId="s15">
    <w:name w:val="s15"/>
    <w:qFormat/>
    <w:rsid w:val="00311010"/>
    <w:rPr>
      <w:rFonts w:ascii="Courier New" w:hAnsi="Courier New" w:cs="Courier New" w:hint="default"/>
      <w:color w:val="333399"/>
      <w:u w:val="single"/>
    </w:rPr>
  </w:style>
  <w:style w:type="character" w:customStyle="1" w:styleId="s01">
    <w:name w:val="s01"/>
    <w:qFormat/>
    <w:rsid w:val="00311010"/>
    <w:rPr>
      <w:rFonts w:ascii="Times New Roman" w:hAnsi="Times New Roman" w:cs="Times New Roman" w:hint="default"/>
      <w:b w:val="0"/>
      <w:bCs w:val="0"/>
      <w:i w:val="0"/>
      <w:iCs w:val="0"/>
      <w:color w:val="000000"/>
    </w:rPr>
  </w:style>
  <w:style w:type="paragraph" w:styleId="22">
    <w:name w:val="Body Text 2"/>
    <w:basedOn w:val="a"/>
    <w:link w:val="23"/>
    <w:uiPriority w:val="99"/>
    <w:unhideWhenUsed/>
    <w:qFormat/>
    <w:rsid w:val="00311010"/>
    <w:pPr>
      <w:autoSpaceDE w:val="0"/>
      <w:autoSpaceDN w:val="0"/>
      <w:ind w:firstLine="851"/>
      <w:jc w:val="both"/>
    </w:pPr>
    <w:rPr>
      <w:rFonts w:ascii="Arial" w:hAnsi="Arial"/>
      <w:color w:val="000000"/>
      <w:lang w:val="x-none" w:eastAsia="x-none"/>
    </w:rPr>
  </w:style>
  <w:style w:type="character" w:customStyle="1" w:styleId="23">
    <w:name w:val="Основной текст 2 Знак"/>
    <w:basedOn w:val="a0"/>
    <w:link w:val="22"/>
    <w:uiPriority w:val="99"/>
    <w:qFormat/>
    <w:rsid w:val="00311010"/>
    <w:rPr>
      <w:rFonts w:ascii="Arial" w:eastAsia="Times New Roman" w:hAnsi="Arial" w:cs="Times New Roman"/>
      <w:color w:val="000000"/>
      <w:sz w:val="24"/>
      <w:szCs w:val="24"/>
      <w:lang w:val="x-none" w:eastAsia="x-none"/>
    </w:rPr>
  </w:style>
  <w:style w:type="character" w:customStyle="1" w:styleId="24">
    <w:name w:val="Основной текст с отступом 2 Знак"/>
    <w:link w:val="25"/>
    <w:uiPriority w:val="99"/>
    <w:qFormat/>
    <w:rsid w:val="00311010"/>
    <w:rPr>
      <w:rFonts w:eastAsia="Times New Roman"/>
      <w:sz w:val="24"/>
      <w:szCs w:val="24"/>
    </w:rPr>
  </w:style>
  <w:style w:type="paragraph" w:customStyle="1" w:styleId="210">
    <w:name w:val="Основной текст с отступом 21"/>
    <w:basedOn w:val="a"/>
    <w:next w:val="25"/>
    <w:uiPriority w:val="99"/>
    <w:semiHidden/>
    <w:unhideWhenUsed/>
    <w:qFormat/>
    <w:rsid w:val="00311010"/>
    <w:pPr>
      <w:spacing w:before="100" w:beforeAutospacing="1" w:after="100" w:afterAutospacing="1"/>
    </w:pPr>
    <w:rPr>
      <w:lang w:eastAsia="en-US"/>
    </w:rPr>
  </w:style>
  <w:style w:type="character" w:customStyle="1" w:styleId="211">
    <w:name w:val="Основной текст с отступом 2 Знак1"/>
    <w:uiPriority w:val="99"/>
    <w:semiHidden/>
    <w:qFormat/>
    <w:rsid w:val="00311010"/>
    <w:rPr>
      <w:rFonts w:ascii="Times New Roman" w:eastAsia="Times New Roman" w:hAnsi="Times New Roman" w:cs="Times New Roman"/>
      <w:color w:val="000000"/>
      <w:lang w:eastAsia="ru-RU"/>
    </w:rPr>
  </w:style>
  <w:style w:type="character" w:customStyle="1" w:styleId="s02">
    <w:name w:val="s02"/>
    <w:qFormat/>
    <w:rsid w:val="00311010"/>
    <w:rPr>
      <w:rFonts w:ascii="Times New Roman" w:hAnsi="Times New Roman" w:cs="Times New Roman" w:hint="default"/>
      <w:b w:val="0"/>
      <w:bCs w:val="0"/>
      <w:i w:val="0"/>
      <w:iCs w:val="0"/>
      <w:color w:val="000000"/>
    </w:rPr>
  </w:style>
  <w:style w:type="character" w:customStyle="1" w:styleId="s00">
    <w:name w:val="s00"/>
    <w:qFormat/>
    <w:rsid w:val="00311010"/>
  </w:style>
  <w:style w:type="character" w:styleId="aff">
    <w:name w:val="line number"/>
    <w:uiPriority w:val="99"/>
    <w:semiHidden/>
    <w:unhideWhenUsed/>
    <w:qFormat/>
    <w:rsid w:val="00311010"/>
  </w:style>
  <w:style w:type="character" w:styleId="aff0">
    <w:name w:val="Emphasis"/>
    <w:uiPriority w:val="20"/>
    <w:qFormat/>
    <w:rsid w:val="00311010"/>
    <w:rPr>
      <w:i/>
      <w:iCs/>
    </w:rPr>
  </w:style>
  <w:style w:type="paragraph" w:customStyle="1" w:styleId="aff1">
    <w:name w:val="Знак Знак Знак Знак Знак Знак"/>
    <w:basedOn w:val="a"/>
    <w:autoRedefine/>
    <w:uiPriority w:val="99"/>
    <w:qFormat/>
    <w:rsid w:val="00311010"/>
    <w:pPr>
      <w:spacing w:after="160" w:line="240" w:lineRule="exact"/>
    </w:pPr>
    <w:rPr>
      <w:rFonts w:eastAsia="SimSun"/>
      <w:b/>
      <w:sz w:val="28"/>
      <w:lang w:val="en-US" w:eastAsia="en-US"/>
    </w:rPr>
  </w:style>
  <w:style w:type="numbering" w:customStyle="1" w:styleId="11111">
    <w:name w:val="Нет списка11111"/>
    <w:next w:val="a2"/>
    <w:uiPriority w:val="99"/>
    <w:semiHidden/>
    <w:unhideWhenUsed/>
    <w:qFormat/>
    <w:rsid w:val="00311010"/>
  </w:style>
  <w:style w:type="character" w:styleId="HTML2">
    <w:name w:val="HTML Code"/>
    <w:uiPriority w:val="99"/>
    <w:semiHidden/>
    <w:unhideWhenUsed/>
    <w:qFormat/>
    <w:rsid w:val="00311010"/>
    <w:rPr>
      <w:rFonts w:ascii="Consolas" w:eastAsia="Times New Roman" w:hAnsi="Consolas" w:cs="Consolas" w:hint="default"/>
      <w:color w:val="5A5A5A"/>
      <w:sz w:val="20"/>
      <w:szCs w:val="20"/>
      <w:bdr w:val="dotted" w:sz="8" w:space="1" w:color="CCCCCC" w:frame="1"/>
      <w:shd w:val="clear" w:color="auto" w:fill="ECECEC"/>
    </w:rPr>
  </w:style>
  <w:style w:type="character" w:styleId="HTML3">
    <w:name w:val="HTML Keyboard"/>
    <w:uiPriority w:val="99"/>
    <w:semiHidden/>
    <w:unhideWhenUsed/>
    <w:qFormat/>
    <w:rsid w:val="00311010"/>
    <w:rPr>
      <w:rFonts w:ascii="Courier New" w:eastAsia="Times New Roman" w:hAnsi="Courier New" w:cs="Courier New" w:hint="default"/>
      <w:sz w:val="20"/>
      <w:szCs w:val="20"/>
    </w:rPr>
  </w:style>
  <w:style w:type="paragraph" w:customStyle="1" w:styleId="msochpdefault">
    <w:name w:val="msochpdefault"/>
    <w:basedOn w:val="a"/>
    <w:uiPriority w:val="99"/>
    <w:qFormat/>
    <w:rsid w:val="00311010"/>
    <w:pPr>
      <w:spacing w:before="100" w:beforeAutospacing="1" w:after="100" w:afterAutospacing="1"/>
    </w:pPr>
    <w:rPr>
      <w:sz w:val="20"/>
      <w:szCs w:val="20"/>
    </w:rPr>
  </w:style>
  <w:style w:type="table" w:customStyle="1" w:styleId="1110">
    <w:name w:val="Сетка таблицы111"/>
    <w:basedOn w:val="a1"/>
    <w:next w:val="a3"/>
    <w:uiPriority w:val="59"/>
    <w:rsid w:val="0031101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qFormat/>
    <w:rsid w:val="00311010"/>
  </w:style>
  <w:style w:type="character" w:customStyle="1" w:styleId="BalloonTextChar1">
    <w:name w:val="Balloon Text Char1"/>
    <w:uiPriority w:val="99"/>
    <w:semiHidden/>
    <w:qFormat/>
    <w:rsid w:val="00311010"/>
    <w:rPr>
      <w:rFonts w:ascii="Times New Roman" w:hAnsi="Times New Roman"/>
      <w:color w:val="000000"/>
      <w:sz w:val="0"/>
      <w:szCs w:val="0"/>
    </w:rPr>
  </w:style>
  <w:style w:type="character" w:customStyle="1" w:styleId="FooterChar">
    <w:name w:val="Footer Char"/>
    <w:uiPriority w:val="99"/>
    <w:qFormat/>
    <w:locked/>
    <w:rsid w:val="00311010"/>
    <w:rPr>
      <w:rFonts w:eastAsia="Times New Roman"/>
      <w:color w:val="000000"/>
    </w:rPr>
  </w:style>
  <w:style w:type="character" w:customStyle="1" w:styleId="FooterChar1">
    <w:name w:val="Footer Char1"/>
    <w:uiPriority w:val="99"/>
    <w:semiHidden/>
    <w:qFormat/>
    <w:rsid w:val="00311010"/>
    <w:rPr>
      <w:rFonts w:ascii="Times New Roman" w:hAnsi="Times New Roman"/>
      <w:color w:val="000000"/>
    </w:rPr>
  </w:style>
  <w:style w:type="character" w:customStyle="1" w:styleId="aff2">
    <w:name w:val="Основной текст Знак"/>
    <w:link w:val="aff3"/>
    <w:uiPriority w:val="99"/>
    <w:qFormat/>
    <w:locked/>
    <w:rsid w:val="00311010"/>
    <w:rPr>
      <w:b/>
      <w:color w:val="008000"/>
    </w:rPr>
  </w:style>
  <w:style w:type="paragraph" w:customStyle="1" w:styleId="19">
    <w:name w:val="Основной текст1"/>
    <w:basedOn w:val="a"/>
    <w:next w:val="aff3"/>
    <w:uiPriority w:val="99"/>
    <w:qFormat/>
    <w:rsid w:val="00311010"/>
    <w:pPr>
      <w:jc w:val="both"/>
    </w:pPr>
    <w:rPr>
      <w:rFonts w:eastAsia="Calibri"/>
      <w:b/>
      <w:color w:val="008000"/>
      <w:sz w:val="20"/>
      <w:szCs w:val="20"/>
    </w:rPr>
  </w:style>
  <w:style w:type="character" w:customStyle="1" w:styleId="1a">
    <w:name w:val="Основной текст Знак1"/>
    <w:uiPriority w:val="99"/>
    <w:semiHidden/>
    <w:qFormat/>
    <w:rsid w:val="00311010"/>
    <w:rPr>
      <w:rFonts w:ascii="Times New Roman" w:eastAsia="Times New Roman" w:hAnsi="Times New Roman" w:cs="Times New Roman"/>
      <w:color w:val="000000"/>
      <w:lang w:eastAsia="ru-RU"/>
    </w:rPr>
  </w:style>
  <w:style w:type="character" w:customStyle="1" w:styleId="BodyTextChar1">
    <w:name w:val="Body Text Char1"/>
    <w:uiPriority w:val="99"/>
    <w:semiHidden/>
    <w:qFormat/>
    <w:rsid w:val="00311010"/>
    <w:rPr>
      <w:rFonts w:ascii="Times New Roman" w:hAnsi="Times New Roman"/>
      <w:color w:val="000000"/>
    </w:rPr>
  </w:style>
  <w:style w:type="character" w:customStyle="1" w:styleId="HTMLPreformattedChar">
    <w:name w:val="HTML Preformatted Char"/>
    <w:uiPriority w:val="99"/>
    <w:semiHidden/>
    <w:qFormat/>
    <w:locked/>
    <w:rsid w:val="00311010"/>
    <w:rPr>
      <w:rFonts w:ascii="Courier New" w:hAnsi="Courier New" w:cs="Courier New"/>
      <w:color w:val="000000"/>
    </w:rPr>
  </w:style>
  <w:style w:type="character" w:customStyle="1" w:styleId="HTMLPreformattedChar1">
    <w:name w:val="HTML Preformatted Char1"/>
    <w:uiPriority w:val="99"/>
    <w:semiHidden/>
    <w:qFormat/>
    <w:rsid w:val="00311010"/>
    <w:rPr>
      <w:rFonts w:ascii="Courier New" w:hAnsi="Courier New" w:cs="Courier New"/>
      <w:color w:val="000000"/>
    </w:rPr>
  </w:style>
  <w:style w:type="character" w:customStyle="1" w:styleId="1b">
    <w:name w:val="Текст выноски Знак1"/>
    <w:uiPriority w:val="99"/>
    <w:semiHidden/>
    <w:qFormat/>
    <w:rsid w:val="00311010"/>
    <w:rPr>
      <w:rFonts w:ascii="Tahoma" w:hAnsi="Tahoma" w:cs="Tahoma"/>
      <w:color w:val="000000"/>
      <w:sz w:val="16"/>
      <w:szCs w:val="16"/>
      <w:lang w:eastAsia="ru-RU"/>
    </w:rPr>
  </w:style>
  <w:style w:type="table" w:customStyle="1" w:styleId="11110">
    <w:name w:val="Сетка таблицы1111"/>
    <w:basedOn w:val="a1"/>
    <w:next w:val="a3"/>
    <w:uiPriority w:val="59"/>
    <w:rsid w:val="0031101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Стиль1"/>
    <w:basedOn w:val="a"/>
    <w:uiPriority w:val="99"/>
    <w:qFormat/>
    <w:rsid w:val="00311010"/>
    <w:pPr>
      <w:widowControl w:val="0"/>
      <w:jc w:val="both"/>
    </w:pPr>
    <w:rPr>
      <w:snapToGrid w:val="0"/>
      <w:sz w:val="28"/>
    </w:rPr>
  </w:style>
  <w:style w:type="numbering" w:customStyle="1" w:styleId="32">
    <w:name w:val="Нет списка3"/>
    <w:next w:val="a2"/>
    <w:uiPriority w:val="99"/>
    <w:semiHidden/>
    <w:unhideWhenUsed/>
    <w:qFormat/>
    <w:rsid w:val="00311010"/>
  </w:style>
  <w:style w:type="paragraph" w:customStyle="1" w:styleId="font5">
    <w:name w:val="font5"/>
    <w:basedOn w:val="a"/>
    <w:uiPriority w:val="99"/>
    <w:qFormat/>
    <w:rsid w:val="00311010"/>
    <w:pPr>
      <w:spacing w:before="100" w:beforeAutospacing="1" w:after="100" w:afterAutospacing="1"/>
    </w:pPr>
    <w:rPr>
      <w:rFonts w:ascii="Calibri" w:hAnsi="Calibri"/>
      <w:sz w:val="22"/>
      <w:szCs w:val="22"/>
    </w:rPr>
  </w:style>
  <w:style w:type="paragraph" w:customStyle="1" w:styleId="font6">
    <w:name w:val="font6"/>
    <w:basedOn w:val="a"/>
    <w:uiPriority w:val="99"/>
    <w:qFormat/>
    <w:rsid w:val="00311010"/>
    <w:pPr>
      <w:spacing w:before="100" w:beforeAutospacing="1" w:after="100" w:afterAutospacing="1"/>
    </w:pPr>
    <w:rPr>
      <w:i/>
      <w:iCs/>
      <w:sz w:val="22"/>
      <w:szCs w:val="22"/>
    </w:rPr>
  </w:style>
  <w:style w:type="paragraph" w:customStyle="1" w:styleId="xl129">
    <w:name w:val="xl129"/>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30">
    <w:name w:val="xl130"/>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32">
    <w:name w:val="xl132"/>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3">
    <w:name w:val="xl133"/>
    <w:basedOn w:val="a"/>
    <w:uiPriority w:val="99"/>
    <w:qFormat/>
    <w:rsid w:val="00311010"/>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134">
    <w:name w:val="xl134"/>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
    <w:uiPriority w:val="99"/>
    <w:qFormat/>
    <w:rsid w:val="00311010"/>
    <w:pPr>
      <w:spacing w:before="100" w:beforeAutospacing="1" w:after="100" w:afterAutospacing="1"/>
    </w:pPr>
  </w:style>
  <w:style w:type="paragraph" w:customStyle="1" w:styleId="xl136">
    <w:name w:val="xl136"/>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numbering" w:customStyle="1" w:styleId="41">
    <w:name w:val="Нет списка4"/>
    <w:next w:val="a2"/>
    <w:uiPriority w:val="99"/>
    <w:semiHidden/>
    <w:unhideWhenUsed/>
    <w:qFormat/>
    <w:rsid w:val="00311010"/>
  </w:style>
  <w:style w:type="character" w:customStyle="1" w:styleId="s6">
    <w:name w:val="s6"/>
    <w:qFormat/>
    <w:rsid w:val="00311010"/>
    <w:rPr>
      <w:rFonts w:ascii="Times New Roman" w:hAnsi="Times New Roman" w:cs="Times New Roman" w:hint="default"/>
      <w:b w:val="0"/>
      <w:bCs w:val="0"/>
      <w:i w:val="0"/>
      <w:iCs w:val="0"/>
      <w:strike/>
      <w:color w:val="808000"/>
      <w:sz w:val="20"/>
      <w:szCs w:val="20"/>
    </w:rPr>
  </w:style>
  <w:style w:type="character" w:customStyle="1" w:styleId="s5">
    <w:name w:val="s5"/>
    <w:qFormat/>
    <w:rsid w:val="00311010"/>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qFormat/>
    <w:rsid w:val="00311010"/>
    <w:rPr>
      <w:rFonts w:ascii="Courier New" w:hAnsi="Courier New" w:cs="Courier New" w:hint="default"/>
      <w:b w:val="0"/>
      <w:bCs w:val="0"/>
      <w:i w:val="0"/>
      <w:iCs w:val="0"/>
      <w:strike/>
      <w:color w:val="808000"/>
      <w:sz w:val="20"/>
      <w:szCs w:val="20"/>
    </w:rPr>
  </w:style>
  <w:style w:type="table" w:customStyle="1" w:styleId="27">
    <w:name w:val="Сетка таблицы2"/>
    <w:basedOn w:val="a1"/>
    <w:next w:val="a3"/>
    <w:uiPriority w:val="59"/>
    <w:rsid w:val="003110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2"/>
    <w:uiPriority w:val="99"/>
    <w:semiHidden/>
    <w:unhideWhenUsed/>
    <w:qFormat/>
    <w:rsid w:val="00311010"/>
  </w:style>
  <w:style w:type="numbering" w:customStyle="1" w:styleId="1111111">
    <w:name w:val="Нет списка1111111"/>
    <w:next w:val="a2"/>
    <w:uiPriority w:val="99"/>
    <w:semiHidden/>
    <w:unhideWhenUsed/>
    <w:qFormat/>
    <w:rsid w:val="00311010"/>
  </w:style>
  <w:style w:type="character" w:customStyle="1" w:styleId="S1a">
    <w:name w:val="S1"/>
    <w:qFormat/>
    <w:rsid w:val="00311010"/>
    <w:rPr>
      <w:rFonts w:ascii="Times New Roman" w:hAnsi="Times New Roman" w:cs="Times New Roman" w:hint="default"/>
      <w:b/>
      <w:bCs/>
      <w:color w:val="000000"/>
    </w:rPr>
  </w:style>
  <w:style w:type="table" w:customStyle="1" w:styleId="111110">
    <w:name w:val="Сетка таблицы11111"/>
    <w:basedOn w:val="a1"/>
    <w:next w:val="a3"/>
    <w:uiPriority w:val="59"/>
    <w:rsid w:val="0031101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qFormat/>
    <w:rsid w:val="00311010"/>
  </w:style>
  <w:style w:type="numbering" w:customStyle="1" w:styleId="310">
    <w:name w:val="Нет списка31"/>
    <w:next w:val="a2"/>
    <w:uiPriority w:val="99"/>
    <w:semiHidden/>
    <w:unhideWhenUsed/>
    <w:qFormat/>
    <w:rsid w:val="00311010"/>
  </w:style>
  <w:style w:type="character" w:customStyle="1" w:styleId="s20">
    <w:name w:val="s20"/>
    <w:qFormat/>
    <w:rsid w:val="00311010"/>
  </w:style>
  <w:style w:type="character" w:customStyle="1" w:styleId="S80">
    <w:name w:val="S8 Знак"/>
    <w:link w:val="S81"/>
    <w:qFormat/>
    <w:rsid w:val="00311010"/>
  </w:style>
  <w:style w:type="paragraph" w:customStyle="1" w:styleId="S81">
    <w:name w:val="S8"/>
    <w:basedOn w:val="a"/>
    <w:link w:val="S80"/>
    <w:qFormat/>
    <w:rsid w:val="00311010"/>
    <w:pPr>
      <w:autoSpaceDE w:val="0"/>
      <w:autoSpaceDN w:val="0"/>
    </w:pPr>
    <w:rPr>
      <w:rFonts w:asciiTheme="minorHAnsi" w:eastAsiaTheme="minorHAnsi" w:hAnsiTheme="minorHAnsi" w:cstheme="minorBidi"/>
      <w:sz w:val="22"/>
      <w:szCs w:val="22"/>
      <w:lang w:eastAsia="en-US"/>
    </w:rPr>
  </w:style>
  <w:style w:type="paragraph" w:customStyle="1" w:styleId="msopapdefault">
    <w:name w:val="msopapdefault"/>
    <w:basedOn w:val="a"/>
    <w:uiPriority w:val="99"/>
    <w:qFormat/>
    <w:rsid w:val="00311010"/>
    <w:pPr>
      <w:spacing w:before="100" w:beforeAutospacing="1" w:after="200" w:line="276" w:lineRule="auto"/>
    </w:pPr>
  </w:style>
  <w:style w:type="character" w:customStyle="1" w:styleId="S30">
    <w:name w:val="S3"/>
    <w:qFormat/>
    <w:rsid w:val="00311010"/>
    <w:rPr>
      <w:rFonts w:ascii="Courier New" w:hAnsi="Courier New" w:cs="Courier New" w:hint="default"/>
      <w:b w:val="0"/>
      <w:bCs w:val="0"/>
      <w:i/>
      <w:iCs/>
      <w:strike w:val="0"/>
      <w:dstrike w:val="0"/>
      <w:color w:val="FF0000"/>
      <w:sz w:val="26"/>
      <w:szCs w:val="26"/>
      <w:u w:val="none"/>
      <w:effect w:val="none"/>
    </w:rPr>
  </w:style>
  <w:style w:type="character" w:customStyle="1" w:styleId="S21">
    <w:name w:val="S2"/>
    <w:qFormat/>
    <w:rsid w:val="00311010"/>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qFormat/>
    <w:rsid w:val="00311010"/>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qFormat/>
    <w:rsid w:val="00311010"/>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qFormat/>
    <w:rsid w:val="00311010"/>
    <w:rPr>
      <w:rFonts w:ascii="Times New Roman" w:hAnsi="Times New Roman" w:cs="Times New Roman" w:hint="default"/>
      <w:b w:val="0"/>
      <w:bCs w:val="0"/>
      <w:i/>
      <w:iCs/>
      <w:color w:val="333399"/>
      <w:u w:val="single"/>
    </w:rPr>
  </w:style>
  <w:style w:type="character" w:customStyle="1" w:styleId="S100">
    <w:name w:val="S10"/>
    <w:qFormat/>
    <w:rsid w:val="00311010"/>
    <w:rPr>
      <w:rFonts w:ascii="Times New Roman" w:hAnsi="Times New Roman" w:cs="Times New Roman" w:hint="default"/>
      <w:b w:val="0"/>
      <w:bCs w:val="0"/>
      <w:i w:val="0"/>
      <w:iCs w:val="0"/>
      <w:color w:val="333399"/>
      <w:u w:val="single"/>
    </w:rPr>
  </w:style>
  <w:style w:type="character" w:customStyle="1" w:styleId="S160">
    <w:name w:val="S16"/>
    <w:qFormat/>
    <w:rsid w:val="00311010"/>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qFormat/>
    <w:rsid w:val="00311010"/>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qFormat/>
    <w:rsid w:val="00311010"/>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qFormat/>
    <w:rsid w:val="00311010"/>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qFormat/>
    <w:rsid w:val="00311010"/>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qFormat/>
    <w:rsid w:val="00311010"/>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qFormat/>
    <w:rsid w:val="00311010"/>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qFormat/>
    <w:rsid w:val="00311010"/>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qFormat/>
    <w:rsid w:val="00311010"/>
  </w:style>
  <w:style w:type="paragraph" w:customStyle="1" w:styleId="113">
    <w:name w:val="Заголовок 11"/>
    <w:basedOn w:val="a"/>
    <w:next w:val="a"/>
    <w:link w:val="7"/>
    <w:qFormat/>
    <w:rsid w:val="00311010"/>
    <w:pPr>
      <w:keepNext/>
      <w:spacing w:before="240" w:after="60"/>
      <w:jc w:val="both"/>
    </w:pPr>
    <w:rPr>
      <w:rFonts w:ascii="Arial" w:eastAsia="Calibri" w:hAnsi="Arial"/>
      <w:b/>
      <w:sz w:val="32"/>
      <w:szCs w:val="20"/>
      <w:lang w:val="x-none" w:eastAsia="x-none"/>
    </w:rPr>
  </w:style>
  <w:style w:type="character" w:customStyle="1" w:styleId="7">
    <w:name w:val="Знак Знак7"/>
    <w:link w:val="113"/>
    <w:qFormat/>
    <w:locked/>
    <w:rsid w:val="00311010"/>
    <w:rPr>
      <w:rFonts w:ascii="Arial" w:eastAsia="Calibri" w:hAnsi="Arial" w:cs="Times New Roman"/>
      <w:b/>
      <w:sz w:val="32"/>
      <w:szCs w:val="20"/>
      <w:lang w:val="x-none" w:eastAsia="x-none"/>
    </w:rPr>
  </w:style>
  <w:style w:type="paragraph" w:customStyle="1" w:styleId="aff4">
    <w:name w:val="Знак"/>
    <w:basedOn w:val="a"/>
    <w:autoRedefine/>
    <w:uiPriority w:val="99"/>
    <w:qFormat/>
    <w:rsid w:val="00311010"/>
    <w:pPr>
      <w:spacing w:after="160" w:line="240" w:lineRule="exact"/>
    </w:pPr>
    <w:rPr>
      <w:rFonts w:eastAsia="SimSun"/>
      <w:b/>
      <w:sz w:val="28"/>
      <w:lang w:val="en-US" w:eastAsia="en-US"/>
    </w:rPr>
  </w:style>
  <w:style w:type="paragraph" w:customStyle="1" w:styleId="floatpanel">
    <w:name w:val="floatpanel"/>
    <w:basedOn w:val="a"/>
    <w:uiPriority w:val="99"/>
    <w:qFormat/>
    <w:rsid w:val="00311010"/>
    <w:pPr>
      <w:spacing w:before="100" w:beforeAutospacing="1" w:after="100" w:afterAutospacing="1"/>
      <w:ind w:right="150"/>
    </w:pPr>
  </w:style>
  <w:style w:type="paragraph" w:customStyle="1" w:styleId="floatpanel-demo">
    <w:name w:val="floatpanel-demo"/>
    <w:basedOn w:val="a"/>
    <w:uiPriority w:val="99"/>
    <w:qFormat/>
    <w:rsid w:val="00311010"/>
    <w:pPr>
      <w:spacing w:before="100" w:beforeAutospacing="1" w:after="100" w:afterAutospacing="1"/>
    </w:pPr>
  </w:style>
  <w:style w:type="paragraph" w:customStyle="1" w:styleId="floatpanel-preactive">
    <w:name w:val="floatpanel-preactive"/>
    <w:basedOn w:val="a"/>
    <w:uiPriority w:val="99"/>
    <w:qFormat/>
    <w:rsid w:val="00311010"/>
    <w:pPr>
      <w:spacing w:before="100" w:beforeAutospacing="1" w:after="100" w:afterAutospacing="1"/>
    </w:pPr>
  </w:style>
  <w:style w:type="paragraph" w:customStyle="1" w:styleId="floatpanel-abolished">
    <w:name w:val="floatpanel-abolished"/>
    <w:basedOn w:val="a"/>
    <w:uiPriority w:val="99"/>
    <w:qFormat/>
    <w:rsid w:val="00311010"/>
    <w:pPr>
      <w:spacing w:before="100" w:beforeAutospacing="1" w:after="100" w:afterAutospacing="1"/>
    </w:pPr>
  </w:style>
  <w:style w:type="paragraph" w:customStyle="1" w:styleId="floatpanel-inwork">
    <w:name w:val="floatpanel-inwork"/>
    <w:basedOn w:val="a"/>
    <w:uiPriority w:val="99"/>
    <w:qFormat/>
    <w:rsid w:val="00311010"/>
    <w:pPr>
      <w:spacing w:before="100" w:beforeAutospacing="1" w:after="100" w:afterAutospacing="1"/>
    </w:pPr>
  </w:style>
  <w:style w:type="paragraph" w:customStyle="1" w:styleId="floatpanel-message">
    <w:name w:val="floatpanel-message"/>
    <w:basedOn w:val="a"/>
    <w:uiPriority w:val="99"/>
    <w:qFormat/>
    <w:rsid w:val="00311010"/>
    <w:pPr>
      <w:spacing w:before="100" w:beforeAutospacing="1" w:after="100" w:afterAutospacing="1"/>
    </w:pPr>
  </w:style>
  <w:style w:type="paragraph" w:customStyle="1" w:styleId="floatpanel-oldredaction">
    <w:name w:val="floatpanel-oldredaction"/>
    <w:basedOn w:val="a"/>
    <w:uiPriority w:val="99"/>
    <w:qFormat/>
    <w:rsid w:val="00311010"/>
    <w:pPr>
      <w:spacing w:before="100" w:beforeAutospacing="1" w:after="100" w:afterAutospacing="1"/>
    </w:pPr>
  </w:style>
  <w:style w:type="character" w:customStyle="1" w:styleId="s1000">
    <w:name w:val="s100"/>
    <w:qFormat/>
    <w:rsid w:val="00311010"/>
    <w:rPr>
      <w:color w:val="000000"/>
    </w:rPr>
  </w:style>
  <w:style w:type="character" w:customStyle="1" w:styleId="s91">
    <w:name w:val="s91"/>
    <w:qFormat/>
    <w:rsid w:val="00311010"/>
    <w:rPr>
      <w:vanish/>
      <w:webHidden w:val="0"/>
      <w:bdr w:val="none" w:sz="0" w:space="0" w:color="auto" w:frame="1"/>
      <w:specVanish w:val="0"/>
    </w:rPr>
  </w:style>
  <w:style w:type="character" w:customStyle="1" w:styleId="s31">
    <w:name w:val="s31"/>
    <w:qFormat/>
    <w:rsid w:val="00311010"/>
    <w:rPr>
      <w:vanish/>
      <w:webHidden w:val="0"/>
      <w:color w:val="FF0000"/>
      <w:specVanish w:val="0"/>
    </w:rPr>
  </w:style>
  <w:style w:type="table" w:customStyle="1" w:styleId="TableNormal">
    <w:name w:val="Table Normal"/>
    <w:rsid w:val="00311010"/>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5">
    <w:name w:val="Title"/>
    <w:basedOn w:val="a"/>
    <w:next w:val="a"/>
    <w:link w:val="aff6"/>
    <w:uiPriority w:val="99"/>
    <w:qFormat/>
    <w:rsid w:val="00311010"/>
    <w:pPr>
      <w:keepNext/>
      <w:keepLines/>
      <w:widowControl w:val="0"/>
      <w:spacing w:before="480" w:after="120"/>
      <w:contextualSpacing/>
    </w:pPr>
    <w:rPr>
      <w:b/>
      <w:color w:val="000000"/>
      <w:sz w:val="72"/>
      <w:szCs w:val="72"/>
    </w:rPr>
  </w:style>
  <w:style w:type="character" w:customStyle="1" w:styleId="aff6">
    <w:name w:val="Заголовок Знак"/>
    <w:basedOn w:val="a0"/>
    <w:link w:val="aff5"/>
    <w:uiPriority w:val="99"/>
    <w:qFormat/>
    <w:rsid w:val="00311010"/>
    <w:rPr>
      <w:rFonts w:ascii="Times New Roman" w:eastAsia="Times New Roman" w:hAnsi="Times New Roman" w:cs="Times New Roman"/>
      <w:b/>
      <w:color w:val="000000"/>
      <w:sz w:val="72"/>
      <w:szCs w:val="72"/>
      <w:lang w:eastAsia="ru-RU"/>
    </w:rPr>
  </w:style>
  <w:style w:type="paragraph" w:styleId="aff7">
    <w:name w:val="Subtitle"/>
    <w:basedOn w:val="a"/>
    <w:next w:val="a"/>
    <w:link w:val="aff8"/>
    <w:uiPriority w:val="99"/>
    <w:qFormat/>
    <w:rsid w:val="00311010"/>
    <w:pPr>
      <w:keepNext/>
      <w:keepLines/>
      <w:widowControl w:val="0"/>
      <w:spacing w:before="360" w:after="80"/>
      <w:contextualSpacing/>
    </w:pPr>
    <w:rPr>
      <w:rFonts w:ascii="Georgia" w:eastAsia="Georgia" w:hAnsi="Georgia" w:cs="Georgia"/>
      <w:i/>
      <w:color w:val="666666"/>
      <w:sz w:val="48"/>
      <w:szCs w:val="48"/>
    </w:rPr>
  </w:style>
  <w:style w:type="character" w:customStyle="1" w:styleId="aff8">
    <w:name w:val="Подзаголовок Знак"/>
    <w:basedOn w:val="a0"/>
    <w:link w:val="aff7"/>
    <w:uiPriority w:val="99"/>
    <w:qFormat/>
    <w:rsid w:val="00311010"/>
    <w:rPr>
      <w:rFonts w:ascii="Georgia" w:eastAsia="Georgia" w:hAnsi="Georgia" w:cs="Georgia"/>
      <w:i/>
      <w:color w:val="666666"/>
      <w:sz w:val="48"/>
      <w:szCs w:val="48"/>
      <w:lang w:eastAsia="ru-RU"/>
    </w:rPr>
  </w:style>
  <w:style w:type="table" w:customStyle="1" w:styleId="1d">
    <w:name w:val="1"/>
    <w:basedOn w:val="TableNormal"/>
    <w:rsid w:val="00311010"/>
    <w:tblPr>
      <w:tblStyleRowBandSize w:val="1"/>
      <w:tblStyleColBandSize w:val="1"/>
      <w:tblCellMar>
        <w:left w:w="108" w:type="dxa"/>
        <w:right w:w="108" w:type="dxa"/>
      </w:tblCellMar>
    </w:tblPr>
  </w:style>
  <w:style w:type="paragraph" w:customStyle="1" w:styleId="ConsPlusNormal">
    <w:name w:val="ConsPlusNormal"/>
    <w:uiPriority w:val="99"/>
    <w:qFormat/>
    <w:rsid w:val="0031101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9">
    <w:name w:val="a"/>
    <w:qFormat/>
    <w:rsid w:val="00311010"/>
  </w:style>
  <w:style w:type="numbering" w:customStyle="1" w:styleId="120">
    <w:name w:val="Нет списка12"/>
    <w:next w:val="a2"/>
    <w:uiPriority w:val="99"/>
    <w:semiHidden/>
    <w:unhideWhenUsed/>
    <w:qFormat/>
    <w:rsid w:val="00311010"/>
  </w:style>
  <w:style w:type="character" w:customStyle="1" w:styleId="Heading1Char">
    <w:name w:val="Heading 1 Char"/>
    <w:uiPriority w:val="99"/>
    <w:qFormat/>
    <w:locked/>
    <w:rsid w:val="00311010"/>
    <w:rPr>
      <w:rFonts w:ascii="Cambria" w:hAnsi="Cambria" w:cs="Times New Roman"/>
      <w:b/>
      <w:bCs/>
      <w:kern w:val="32"/>
      <w:sz w:val="32"/>
      <w:szCs w:val="32"/>
      <w:lang w:eastAsia="en-US"/>
    </w:rPr>
  </w:style>
  <w:style w:type="character" w:customStyle="1" w:styleId="S03">
    <w:name w:val="S0"/>
    <w:uiPriority w:val="99"/>
    <w:qFormat/>
    <w:rsid w:val="00311010"/>
    <w:rPr>
      <w:rFonts w:ascii="Times New Roman" w:hAnsi="Times New Roman"/>
      <w:color w:val="000000"/>
      <w:sz w:val="24"/>
      <w:u w:val="none"/>
      <w:effect w:val="none"/>
    </w:rPr>
  </w:style>
  <w:style w:type="character" w:customStyle="1" w:styleId="highlightselected">
    <w:name w:val="highlight selected"/>
    <w:uiPriority w:val="99"/>
    <w:qFormat/>
    <w:rsid w:val="00311010"/>
    <w:rPr>
      <w:rFonts w:cs="Times New Roman"/>
    </w:rPr>
  </w:style>
  <w:style w:type="character" w:customStyle="1" w:styleId="s202">
    <w:name w:val="s202"/>
    <w:qFormat/>
    <w:rsid w:val="00311010"/>
    <w:rPr>
      <w:rFonts w:cs="Times New Roman"/>
    </w:rPr>
  </w:style>
  <w:style w:type="character" w:customStyle="1" w:styleId="apple-converted-space">
    <w:name w:val="apple-converted-space"/>
    <w:qFormat/>
    <w:rsid w:val="00311010"/>
  </w:style>
  <w:style w:type="character" w:customStyle="1" w:styleId="HTML10">
    <w:name w:val="Стандартный HTML Знак1"/>
    <w:uiPriority w:val="99"/>
    <w:semiHidden/>
    <w:qFormat/>
    <w:rsid w:val="00311010"/>
    <w:rPr>
      <w:rFonts w:ascii="Consolas" w:eastAsia="Calibri" w:hAnsi="Consolas" w:cs="Times New Roman"/>
      <w:sz w:val="20"/>
      <w:szCs w:val="20"/>
    </w:rPr>
  </w:style>
  <w:style w:type="numbering" w:customStyle="1" w:styleId="61">
    <w:name w:val="Нет списка6"/>
    <w:next w:val="a2"/>
    <w:uiPriority w:val="99"/>
    <w:semiHidden/>
    <w:unhideWhenUsed/>
    <w:qFormat/>
    <w:rsid w:val="00311010"/>
  </w:style>
  <w:style w:type="paragraph" w:styleId="HTML0">
    <w:name w:val="HTML Preformatted"/>
    <w:basedOn w:val="a"/>
    <w:link w:val="HTML"/>
    <w:uiPriority w:val="99"/>
    <w:semiHidden/>
    <w:unhideWhenUsed/>
    <w:qFormat/>
    <w:rsid w:val="00311010"/>
    <w:rPr>
      <w:rFonts w:ascii="Courier New" w:hAnsi="Courier New" w:cs="Courier New"/>
      <w:sz w:val="22"/>
      <w:szCs w:val="22"/>
      <w:lang w:eastAsia="en-US"/>
    </w:rPr>
  </w:style>
  <w:style w:type="character" w:customStyle="1" w:styleId="HTML20">
    <w:name w:val="Стандартный HTML Знак2"/>
    <w:basedOn w:val="a0"/>
    <w:uiPriority w:val="99"/>
    <w:semiHidden/>
    <w:qFormat/>
    <w:rsid w:val="00311010"/>
    <w:rPr>
      <w:rFonts w:ascii="Consolas" w:eastAsia="Times New Roman" w:hAnsi="Consolas" w:cs="Times New Roman"/>
      <w:sz w:val="20"/>
      <w:szCs w:val="20"/>
      <w:lang w:eastAsia="ru-RU"/>
    </w:rPr>
  </w:style>
  <w:style w:type="paragraph" w:customStyle="1" w:styleId="220">
    <w:name w:val="Основной текст с отступом 22"/>
    <w:basedOn w:val="a"/>
    <w:next w:val="25"/>
    <w:uiPriority w:val="99"/>
    <w:unhideWhenUsed/>
    <w:qFormat/>
    <w:rsid w:val="00311010"/>
    <w:pPr>
      <w:spacing w:after="120" w:line="480" w:lineRule="auto"/>
      <w:ind w:left="283"/>
    </w:pPr>
    <w:rPr>
      <w:rFonts w:ascii="Calibri" w:hAnsi="Calibri"/>
      <w:lang w:eastAsia="en-US"/>
    </w:rPr>
  </w:style>
  <w:style w:type="character" w:customStyle="1" w:styleId="221">
    <w:name w:val="Основной текст с отступом 2 Знак2"/>
    <w:basedOn w:val="a0"/>
    <w:uiPriority w:val="99"/>
    <w:semiHidden/>
    <w:qFormat/>
    <w:rsid w:val="00311010"/>
    <w:rPr>
      <w:rFonts w:ascii="Times New Roman" w:hAnsi="Times New Roman"/>
      <w:sz w:val="28"/>
    </w:rPr>
  </w:style>
  <w:style w:type="paragraph" w:customStyle="1" w:styleId="28">
    <w:name w:val="Основной текст2"/>
    <w:basedOn w:val="a"/>
    <w:next w:val="aff3"/>
    <w:uiPriority w:val="99"/>
    <w:unhideWhenUsed/>
    <w:qFormat/>
    <w:rsid w:val="00311010"/>
    <w:pPr>
      <w:spacing w:after="120"/>
    </w:pPr>
    <w:rPr>
      <w:rFonts w:ascii="Calibri" w:eastAsia="Calibri" w:hAnsi="Calibri"/>
      <w:b/>
      <w:color w:val="008000"/>
      <w:sz w:val="22"/>
      <w:szCs w:val="22"/>
      <w:lang w:eastAsia="en-US"/>
    </w:rPr>
  </w:style>
  <w:style w:type="character" w:customStyle="1" w:styleId="29">
    <w:name w:val="Основной текст Знак2"/>
    <w:basedOn w:val="a0"/>
    <w:uiPriority w:val="99"/>
    <w:semiHidden/>
    <w:qFormat/>
    <w:rsid w:val="00311010"/>
    <w:rPr>
      <w:rFonts w:ascii="Times New Roman" w:hAnsi="Times New Roman"/>
      <w:sz w:val="28"/>
    </w:rPr>
  </w:style>
  <w:style w:type="numbering" w:customStyle="1" w:styleId="70">
    <w:name w:val="Нет списка7"/>
    <w:next w:val="a2"/>
    <w:uiPriority w:val="99"/>
    <w:semiHidden/>
    <w:unhideWhenUsed/>
    <w:qFormat/>
    <w:rsid w:val="00311010"/>
  </w:style>
  <w:style w:type="table" w:customStyle="1" w:styleId="33">
    <w:name w:val="Сетка таблицы3"/>
    <w:basedOn w:val="a1"/>
    <w:next w:val="a3"/>
    <w:uiPriority w:val="59"/>
    <w:rsid w:val="003110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qFormat/>
    <w:rsid w:val="00311010"/>
  </w:style>
  <w:style w:type="numbering" w:customStyle="1" w:styleId="1120">
    <w:name w:val="Нет списка112"/>
    <w:next w:val="a2"/>
    <w:uiPriority w:val="99"/>
    <w:semiHidden/>
    <w:unhideWhenUsed/>
    <w:qFormat/>
    <w:rsid w:val="00311010"/>
  </w:style>
  <w:style w:type="table" w:customStyle="1" w:styleId="121">
    <w:name w:val="Сетка таблицы12"/>
    <w:basedOn w:val="a1"/>
    <w:next w:val="a3"/>
    <w:uiPriority w:val="59"/>
    <w:rsid w:val="0031101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2"/>
    <w:uiPriority w:val="99"/>
    <w:semiHidden/>
    <w:unhideWhenUsed/>
    <w:qFormat/>
    <w:rsid w:val="00311010"/>
  </w:style>
  <w:style w:type="numbering" w:customStyle="1" w:styleId="320">
    <w:name w:val="Нет списка32"/>
    <w:next w:val="a2"/>
    <w:uiPriority w:val="99"/>
    <w:semiHidden/>
    <w:unhideWhenUsed/>
    <w:qFormat/>
    <w:rsid w:val="00311010"/>
  </w:style>
  <w:style w:type="numbering" w:customStyle="1" w:styleId="410">
    <w:name w:val="Нет списка41"/>
    <w:next w:val="a2"/>
    <w:uiPriority w:val="99"/>
    <w:semiHidden/>
    <w:unhideWhenUsed/>
    <w:qFormat/>
    <w:rsid w:val="00311010"/>
  </w:style>
  <w:style w:type="numbering" w:customStyle="1" w:styleId="1112">
    <w:name w:val="Нет списка1112"/>
    <w:next w:val="a2"/>
    <w:uiPriority w:val="99"/>
    <w:semiHidden/>
    <w:unhideWhenUsed/>
    <w:qFormat/>
    <w:rsid w:val="00311010"/>
  </w:style>
  <w:style w:type="table" w:customStyle="1" w:styleId="1121">
    <w:name w:val="Сетка таблицы112"/>
    <w:basedOn w:val="a1"/>
    <w:next w:val="a3"/>
    <w:uiPriority w:val="59"/>
    <w:rsid w:val="0031101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qFormat/>
    <w:rsid w:val="00311010"/>
  </w:style>
  <w:style w:type="numbering" w:customStyle="1" w:styleId="311">
    <w:name w:val="Нет списка311"/>
    <w:next w:val="a2"/>
    <w:uiPriority w:val="99"/>
    <w:semiHidden/>
    <w:unhideWhenUsed/>
    <w:qFormat/>
    <w:rsid w:val="00311010"/>
  </w:style>
  <w:style w:type="paragraph" w:styleId="affa">
    <w:name w:val="Body Text Indent"/>
    <w:basedOn w:val="a"/>
    <w:link w:val="affb"/>
    <w:uiPriority w:val="99"/>
    <w:qFormat/>
    <w:rsid w:val="00311010"/>
    <w:pPr>
      <w:ind w:firstLine="1122"/>
      <w:jc w:val="both"/>
    </w:pPr>
    <w:rPr>
      <w:lang w:val="kk-KZ"/>
    </w:rPr>
  </w:style>
  <w:style w:type="character" w:customStyle="1" w:styleId="affb">
    <w:name w:val="Основной текст с отступом Знак"/>
    <w:basedOn w:val="a0"/>
    <w:link w:val="affa"/>
    <w:uiPriority w:val="99"/>
    <w:rsid w:val="00311010"/>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uiPriority w:val="99"/>
    <w:qFormat/>
    <w:rsid w:val="00311010"/>
    <w:pPr>
      <w:widowControl w:val="0"/>
      <w:spacing w:before="120"/>
      <w:ind w:left="851" w:hanging="851"/>
      <w:jc w:val="both"/>
    </w:pPr>
    <w:rPr>
      <w:rFonts w:ascii="Arial" w:hAnsi="Arial"/>
      <w:snapToGrid w:val="0"/>
      <w:szCs w:val="20"/>
    </w:rPr>
  </w:style>
  <w:style w:type="paragraph" w:customStyle="1" w:styleId="1e">
    <w:name w:val="Знак Знак Знак1 Знак"/>
    <w:basedOn w:val="a"/>
    <w:autoRedefine/>
    <w:uiPriority w:val="99"/>
    <w:qFormat/>
    <w:rsid w:val="00311010"/>
    <w:pPr>
      <w:spacing w:after="160" w:line="240" w:lineRule="exact"/>
    </w:pPr>
    <w:rPr>
      <w:sz w:val="28"/>
      <w:szCs w:val="20"/>
      <w:lang w:val="en-US" w:eastAsia="en-US"/>
    </w:rPr>
  </w:style>
  <w:style w:type="paragraph" w:customStyle="1" w:styleId="affc">
    <w:name w:val="Знак Знак Знак"/>
    <w:basedOn w:val="a"/>
    <w:autoRedefine/>
    <w:uiPriority w:val="99"/>
    <w:qFormat/>
    <w:rsid w:val="00311010"/>
    <w:pPr>
      <w:spacing w:after="160" w:line="240" w:lineRule="exact"/>
    </w:pPr>
    <w:rPr>
      <w:rFonts w:eastAsia="SimSun"/>
      <w:b/>
      <w:sz w:val="28"/>
      <w:lang w:val="en-US" w:eastAsia="en-US"/>
    </w:rPr>
  </w:style>
  <w:style w:type="character" w:styleId="affd">
    <w:name w:val="Strong"/>
    <w:qFormat/>
    <w:rsid w:val="00311010"/>
    <w:rPr>
      <w:b/>
      <w:bCs/>
    </w:rPr>
  </w:style>
  <w:style w:type="numbering" w:customStyle="1" w:styleId="11111111">
    <w:name w:val="Нет списка11111111"/>
    <w:next w:val="a2"/>
    <w:uiPriority w:val="99"/>
    <w:semiHidden/>
    <w:unhideWhenUsed/>
    <w:rsid w:val="00311010"/>
  </w:style>
  <w:style w:type="character" w:customStyle="1" w:styleId="34">
    <w:name w:val="Основной текст Знак3"/>
    <w:semiHidden/>
    <w:rsid w:val="00311010"/>
    <w:rPr>
      <w:rFonts w:ascii="Times New Roman" w:eastAsia="Times New Roman" w:hAnsi="Times New Roman" w:cs="Times New Roman"/>
      <w:sz w:val="20"/>
      <w:szCs w:val="20"/>
      <w:lang w:eastAsia="ru-RU"/>
    </w:rPr>
  </w:style>
  <w:style w:type="paragraph" w:customStyle="1" w:styleId="font0">
    <w:name w:val="font0"/>
    <w:basedOn w:val="a"/>
    <w:uiPriority w:val="99"/>
    <w:qFormat/>
    <w:rsid w:val="00311010"/>
    <w:pPr>
      <w:spacing w:before="100" w:beforeAutospacing="1" w:after="100" w:afterAutospacing="1"/>
    </w:pPr>
    <w:rPr>
      <w:rFonts w:ascii="Times New Roman CYR" w:hAnsi="Times New Roman CYR"/>
      <w:sz w:val="20"/>
      <w:szCs w:val="20"/>
    </w:rPr>
  </w:style>
  <w:style w:type="paragraph" w:customStyle="1" w:styleId="font7">
    <w:name w:val="font7"/>
    <w:basedOn w:val="a"/>
    <w:uiPriority w:val="99"/>
    <w:qFormat/>
    <w:rsid w:val="00311010"/>
    <w:pPr>
      <w:spacing w:before="100" w:beforeAutospacing="1" w:after="100" w:afterAutospacing="1"/>
    </w:pPr>
    <w:rPr>
      <w:rFonts w:ascii="Times New Roman CYR" w:hAnsi="Times New Roman CYR"/>
      <w:color w:val="FF0000"/>
      <w:sz w:val="20"/>
      <w:szCs w:val="20"/>
    </w:rPr>
  </w:style>
  <w:style w:type="paragraph" w:customStyle="1" w:styleId="font8">
    <w:name w:val="font8"/>
    <w:basedOn w:val="a"/>
    <w:uiPriority w:val="99"/>
    <w:qFormat/>
    <w:rsid w:val="00311010"/>
    <w:pPr>
      <w:spacing w:before="100" w:beforeAutospacing="1" w:after="100" w:afterAutospacing="1"/>
    </w:pPr>
    <w:rPr>
      <w:rFonts w:ascii="Times New Roman CYR" w:hAnsi="Times New Roman CYR"/>
      <w:color w:val="FF0000"/>
      <w:sz w:val="22"/>
      <w:szCs w:val="22"/>
    </w:rPr>
  </w:style>
  <w:style w:type="paragraph" w:customStyle="1" w:styleId="xl74">
    <w:name w:val="xl74"/>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5">
    <w:name w:val="xl75"/>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
    <w:uiPriority w:val="99"/>
    <w:qFormat/>
    <w:rsid w:val="00311010"/>
    <w:pPr>
      <w:spacing w:before="100" w:beforeAutospacing="1" w:after="100" w:afterAutospacing="1"/>
      <w:textAlignment w:val="center"/>
    </w:pPr>
  </w:style>
  <w:style w:type="paragraph" w:customStyle="1" w:styleId="xl79">
    <w:name w:val="xl79"/>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uiPriority w:val="99"/>
    <w:qFormat/>
    <w:rsid w:val="003110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uiPriority w:val="99"/>
    <w:qFormat/>
    <w:rsid w:val="0031101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3">
    <w:name w:val="xl83"/>
    <w:basedOn w:val="a"/>
    <w:uiPriority w:val="99"/>
    <w:qFormat/>
    <w:rsid w:val="0031101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4">
    <w:name w:val="xl84"/>
    <w:basedOn w:val="a"/>
    <w:uiPriority w:val="99"/>
    <w:qFormat/>
    <w:rsid w:val="0031101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5">
    <w:name w:val="xl85"/>
    <w:basedOn w:val="a"/>
    <w:uiPriority w:val="99"/>
    <w:qFormat/>
    <w:rsid w:val="0031101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6">
    <w:name w:val="xl86"/>
    <w:basedOn w:val="a"/>
    <w:uiPriority w:val="99"/>
    <w:qFormat/>
    <w:rsid w:val="0031101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7">
    <w:name w:val="xl87"/>
    <w:basedOn w:val="a"/>
    <w:uiPriority w:val="99"/>
    <w:qFormat/>
    <w:rsid w:val="00311010"/>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hAnsi="Times New Roman CYR"/>
      <w:color w:val="000000"/>
      <w:sz w:val="22"/>
      <w:szCs w:val="22"/>
    </w:rPr>
  </w:style>
  <w:style w:type="paragraph" w:customStyle="1" w:styleId="xl88">
    <w:name w:val="xl88"/>
    <w:basedOn w:val="a"/>
    <w:uiPriority w:val="99"/>
    <w:qFormat/>
    <w:rsid w:val="00311010"/>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9">
    <w:name w:val="xl89"/>
    <w:basedOn w:val="a"/>
    <w:uiPriority w:val="99"/>
    <w:qFormat/>
    <w:rsid w:val="00311010"/>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uiPriority w:val="99"/>
    <w:qFormat/>
    <w:rsid w:val="00311010"/>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uiPriority w:val="99"/>
    <w:qFormat/>
    <w:rsid w:val="00311010"/>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92">
    <w:name w:val="xl92"/>
    <w:basedOn w:val="a"/>
    <w:uiPriority w:val="99"/>
    <w:qFormat/>
    <w:rsid w:val="00311010"/>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uiPriority w:val="99"/>
    <w:qFormat/>
    <w:rsid w:val="00311010"/>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94">
    <w:name w:val="xl94"/>
    <w:basedOn w:val="a"/>
    <w:uiPriority w:val="99"/>
    <w:qFormat/>
    <w:rsid w:val="0031101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uiPriority w:val="99"/>
    <w:qFormat/>
    <w:rsid w:val="00311010"/>
    <w:pPr>
      <w:pBdr>
        <w:top w:val="single" w:sz="4" w:space="0" w:color="auto"/>
        <w:left w:val="single" w:sz="8"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uiPriority w:val="99"/>
    <w:qFormat/>
    <w:rsid w:val="00311010"/>
    <w:pPr>
      <w:pBdr>
        <w:top w:val="single" w:sz="4"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uiPriority w:val="99"/>
    <w:qFormat/>
    <w:rsid w:val="00311010"/>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character" w:customStyle="1" w:styleId="s210">
    <w:name w:val="s21"/>
    <w:rsid w:val="00311010"/>
  </w:style>
  <w:style w:type="table" w:customStyle="1" w:styleId="42">
    <w:name w:val="Сетка таблицы4"/>
    <w:basedOn w:val="a1"/>
    <w:next w:val="a3"/>
    <w:uiPriority w:val="59"/>
    <w:rsid w:val="0031101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3"/>
    <w:uiPriority w:val="59"/>
    <w:rsid w:val="00311010"/>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311010"/>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4">
    <w:name w:val="11"/>
    <w:basedOn w:val="TableNormal"/>
    <w:rsid w:val="00311010"/>
    <w:tblPr>
      <w:tblStyleRowBandSize w:val="1"/>
      <w:tblStyleColBandSize w:val="1"/>
      <w:tblCellMar>
        <w:left w:w="108" w:type="dxa"/>
        <w:right w:w="108" w:type="dxa"/>
      </w:tblCellMar>
    </w:tblPr>
  </w:style>
  <w:style w:type="table" w:customStyle="1" w:styleId="213">
    <w:name w:val="Сетка таблицы21"/>
    <w:basedOn w:val="a1"/>
    <w:next w:val="a3"/>
    <w:uiPriority w:val="99"/>
    <w:rsid w:val="00311010"/>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311010"/>
  </w:style>
  <w:style w:type="numbering" w:customStyle="1" w:styleId="510">
    <w:name w:val="Нет списка51"/>
    <w:next w:val="a2"/>
    <w:uiPriority w:val="99"/>
    <w:semiHidden/>
    <w:unhideWhenUsed/>
    <w:rsid w:val="00311010"/>
  </w:style>
  <w:style w:type="numbering" w:customStyle="1" w:styleId="610">
    <w:name w:val="Нет списка61"/>
    <w:next w:val="a2"/>
    <w:uiPriority w:val="99"/>
    <w:semiHidden/>
    <w:unhideWhenUsed/>
    <w:rsid w:val="00311010"/>
  </w:style>
  <w:style w:type="numbering" w:customStyle="1" w:styleId="71">
    <w:name w:val="Нет списка71"/>
    <w:next w:val="a2"/>
    <w:uiPriority w:val="99"/>
    <w:semiHidden/>
    <w:unhideWhenUsed/>
    <w:rsid w:val="00311010"/>
  </w:style>
  <w:style w:type="numbering" w:customStyle="1" w:styleId="411">
    <w:name w:val="Нет списка411"/>
    <w:next w:val="a2"/>
    <w:uiPriority w:val="99"/>
    <w:semiHidden/>
    <w:unhideWhenUsed/>
    <w:rsid w:val="00311010"/>
  </w:style>
  <w:style w:type="numbering" w:customStyle="1" w:styleId="511">
    <w:name w:val="Нет списка511"/>
    <w:next w:val="a2"/>
    <w:uiPriority w:val="99"/>
    <w:semiHidden/>
    <w:unhideWhenUsed/>
    <w:rsid w:val="00311010"/>
  </w:style>
  <w:style w:type="numbering" w:customStyle="1" w:styleId="611">
    <w:name w:val="Нет списка611"/>
    <w:next w:val="a2"/>
    <w:uiPriority w:val="99"/>
    <w:semiHidden/>
    <w:unhideWhenUsed/>
    <w:rsid w:val="00311010"/>
  </w:style>
  <w:style w:type="numbering" w:customStyle="1" w:styleId="711">
    <w:name w:val="Нет списка711"/>
    <w:next w:val="a2"/>
    <w:uiPriority w:val="99"/>
    <w:semiHidden/>
    <w:unhideWhenUsed/>
    <w:rsid w:val="00311010"/>
  </w:style>
  <w:style w:type="numbering" w:customStyle="1" w:styleId="8">
    <w:name w:val="Нет списка8"/>
    <w:next w:val="a2"/>
    <w:uiPriority w:val="99"/>
    <w:semiHidden/>
    <w:unhideWhenUsed/>
    <w:rsid w:val="00311010"/>
  </w:style>
  <w:style w:type="numbering" w:customStyle="1" w:styleId="91">
    <w:name w:val="Нет списка9"/>
    <w:next w:val="a2"/>
    <w:uiPriority w:val="99"/>
    <w:semiHidden/>
    <w:unhideWhenUsed/>
    <w:rsid w:val="00311010"/>
  </w:style>
  <w:style w:type="numbering" w:customStyle="1" w:styleId="100">
    <w:name w:val="Нет списка10"/>
    <w:next w:val="a2"/>
    <w:uiPriority w:val="99"/>
    <w:semiHidden/>
    <w:unhideWhenUsed/>
    <w:rsid w:val="00311010"/>
  </w:style>
  <w:style w:type="numbering" w:customStyle="1" w:styleId="140">
    <w:name w:val="Нет списка14"/>
    <w:next w:val="a2"/>
    <w:uiPriority w:val="99"/>
    <w:semiHidden/>
    <w:unhideWhenUsed/>
    <w:rsid w:val="00311010"/>
  </w:style>
  <w:style w:type="numbering" w:customStyle="1" w:styleId="230">
    <w:name w:val="Нет списка23"/>
    <w:next w:val="a2"/>
    <w:uiPriority w:val="99"/>
    <w:semiHidden/>
    <w:unhideWhenUsed/>
    <w:rsid w:val="00311010"/>
  </w:style>
  <w:style w:type="numbering" w:customStyle="1" w:styleId="420">
    <w:name w:val="Нет списка42"/>
    <w:next w:val="a2"/>
    <w:uiPriority w:val="99"/>
    <w:semiHidden/>
    <w:unhideWhenUsed/>
    <w:rsid w:val="00311010"/>
  </w:style>
  <w:style w:type="table" w:customStyle="1" w:styleId="52">
    <w:name w:val="Сетка таблицы5"/>
    <w:basedOn w:val="a1"/>
    <w:next w:val="a3"/>
    <w:uiPriority w:val="59"/>
    <w:rsid w:val="0031101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311010"/>
  </w:style>
  <w:style w:type="numbering" w:customStyle="1" w:styleId="62">
    <w:name w:val="Нет списка62"/>
    <w:next w:val="a2"/>
    <w:uiPriority w:val="99"/>
    <w:semiHidden/>
    <w:unhideWhenUsed/>
    <w:rsid w:val="00311010"/>
  </w:style>
  <w:style w:type="numbering" w:customStyle="1" w:styleId="72">
    <w:name w:val="Нет списка72"/>
    <w:next w:val="a2"/>
    <w:uiPriority w:val="99"/>
    <w:semiHidden/>
    <w:unhideWhenUsed/>
    <w:rsid w:val="00311010"/>
  </w:style>
  <w:style w:type="numbering" w:customStyle="1" w:styleId="1130">
    <w:name w:val="Нет списка113"/>
    <w:next w:val="a2"/>
    <w:uiPriority w:val="99"/>
    <w:semiHidden/>
    <w:unhideWhenUsed/>
    <w:rsid w:val="00311010"/>
  </w:style>
  <w:style w:type="numbering" w:customStyle="1" w:styleId="2120">
    <w:name w:val="Нет списка212"/>
    <w:next w:val="a2"/>
    <w:uiPriority w:val="99"/>
    <w:semiHidden/>
    <w:unhideWhenUsed/>
    <w:rsid w:val="00311010"/>
  </w:style>
  <w:style w:type="numbering" w:customStyle="1" w:styleId="312">
    <w:name w:val="Нет списка312"/>
    <w:next w:val="a2"/>
    <w:uiPriority w:val="99"/>
    <w:semiHidden/>
    <w:unhideWhenUsed/>
    <w:rsid w:val="00311010"/>
  </w:style>
  <w:style w:type="numbering" w:customStyle="1" w:styleId="412">
    <w:name w:val="Нет списка412"/>
    <w:next w:val="a2"/>
    <w:uiPriority w:val="99"/>
    <w:semiHidden/>
    <w:unhideWhenUsed/>
    <w:rsid w:val="00311010"/>
  </w:style>
  <w:style w:type="table" w:customStyle="1" w:styleId="141">
    <w:name w:val="Сетка таблицы14"/>
    <w:basedOn w:val="a1"/>
    <w:next w:val="a3"/>
    <w:uiPriority w:val="59"/>
    <w:rsid w:val="0031101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311010"/>
  </w:style>
  <w:style w:type="numbering" w:customStyle="1" w:styleId="612">
    <w:name w:val="Нет списка612"/>
    <w:next w:val="a2"/>
    <w:uiPriority w:val="99"/>
    <w:semiHidden/>
    <w:unhideWhenUsed/>
    <w:rsid w:val="00311010"/>
  </w:style>
  <w:style w:type="numbering" w:customStyle="1" w:styleId="712">
    <w:name w:val="Нет списка712"/>
    <w:next w:val="a2"/>
    <w:uiPriority w:val="99"/>
    <w:semiHidden/>
    <w:unhideWhenUsed/>
    <w:rsid w:val="00311010"/>
  </w:style>
  <w:style w:type="numbering" w:customStyle="1" w:styleId="2111">
    <w:name w:val="Нет списка2111"/>
    <w:next w:val="a2"/>
    <w:uiPriority w:val="99"/>
    <w:semiHidden/>
    <w:unhideWhenUsed/>
    <w:rsid w:val="00311010"/>
  </w:style>
  <w:style w:type="numbering" w:customStyle="1" w:styleId="3111">
    <w:name w:val="Нет списка3111"/>
    <w:next w:val="a2"/>
    <w:uiPriority w:val="99"/>
    <w:semiHidden/>
    <w:unhideWhenUsed/>
    <w:rsid w:val="00311010"/>
  </w:style>
  <w:style w:type="numbering" w:customStyle="1" w:styleId="4111">
    <w:name w:val="Нет списка4111"/>
    <w:next w:val="a2"/>
    <w:uiPriority w:val="99"/>
    <w:semiHidden/>
    <w:unhideWhenUsed/>
    <w:rsid w:val="00311010"/>
  </w:style>
  <w:style w:type="numbering" w:customStyle="1" w:styleId="5111">
    <w:name w:val="Нет списка5111"/>
    <w:next w:val="a2"/>
    <w:uiPriority w:val="99"/>
    <w:semiHidden/>
    <w:unhideWhenUsed/>
    <w:rsid w:val="00311010"/>
  </w:style>
  <w:style w:type="numbering" w:customStyle="1" w:styleId="6111">
    <w:name w:val="Нет списка6111"/>
    <w:next w:val="a2"/>
    <w:uiPriority w:val="99"/>
    <w:semiHidden/>
    <w:unhideWhenUsed/>
    <w:rsid w:val="00311010"/>
  </w:style>
  <w:style w:type="numbering" w:customStyle="1" w:styleId="7111">
    <w:name w:val="Нет списка7111"/>
    <w:next w:val="a2"/>
    <w:uiPriority w:val="99"/>
    <w:semiHidden/>
    <w:unhideWhenUsed/>
    <w:rsid w:val="00311010"/>
  </w:style>
  <w:style w:type="numbering" w:customStyle="1" w:styleId="81">
    <w:name w:val="Нет списка81"/>
    <w:next w:val="a2"/>
    <w:uiPriority w:val="99"/>
    <w:semiHidden/>
    <w:unhideWhenUsed/>
    <w:rsid w:val="00311010"/>
  </w:style>
  <w:style w:type="numbering" w:customStyle="1" w:styleId="910">
    <w:name w:val="Нет списка91"/>
    <w:next w:val="a2"/>
    <w:uiPriority w:val="99"/>
    <w:semiHidden/>
    <w:unhideWhenUsed/>
    <w:rsid w:val="00311010"/>
  </w:style>
  <w:style w:type="numbering" w:customStyle="1" w:styleId="150">
    <w:name w:val="Нет списка15"/>
    <w:next w:val="a2"/>
    <w:uiPriority w:val="99"/>
    <w:semiHidden/>
    <w:unhideWhenUsed/>
    <w:rsid w:val="00311010"/>
  </w:style>
  <w:style w:type="numbering" w:customStyle="1" w:styleId="160">
    <w:name w:val="Нет списка16"/>
    <w:next w:val="a2"/>
    <w:uiPriority w:val="99"/>
    <w:semiHidden/>
    <w:unhideWhenUsed/>
    <w:rsid w:val="00311010"/>
  </w:style>
  <w:style w:type="table" w:customStyle="1" w:styleId="63">
    <w:name w:val="Сетка таблицы6"/>
    <w:basedOn w:val="a1"/>
    <w:next w:val="a3"/>
    <w:uiPriority w:val="59"/>
    <w:rsid w:val="0031101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311010"/>
  </w:style>
  <w:style w:type="table" w:customStyle="1" w:styleId="151">
    <w:name w:val="Сетка таблицы15"/>
    <w:basedOn w:val="a1"/>
    <w:next w:val="a3"/>
    <w:uiPriority w:val="59"/>
    <w:rsid w:val="0031101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311010"/>
  </w:style>
  <w:style w:type="numbering" w:customStyle="1" w:styleId="43">
    <w:name w:val="Нет списка43"/>
    <w:next w:val="a2"/>
    <w:uiPriority w:val="99"/>
    <w:semiHidden/>
    <w:unhideWhenUsed/>
    <w:rsid w:val="00311010"/>
  </w:style>
  <w:style w:type="numbering" w:customStyle="1" w:styleId="1140">
    <w:name w:val="Нет списка114"/>
    <w:next w:val="a2"/>
    <w:uiPriority w:val="99"/>
    <w:semiHidden/>
    <w:unhideWhenUsed/>
    <w:rsid w:val="00311010"/>
  </w:style>
  <w:style w:type="numbering" w:customStyle="1" w:styleId="1113">
    <w:name w:val="Нет списка1113"/>
    <w:next w:val="a2"/>
    <w:uiPriority w:val="99"/>
    <w:semiHidden/>
    <w:unhideWhenUsed/>
    <w:rsid w:val="00311010"/>
  </w:style>
  <w:style w:type="table" w:customStyle="1" w:styleId="1131">
    <w:name w:val="Сетка таблицы113"/>
    <w:basedOn w:val="a1"/>
    <w:next w:val="a3"/>
    <w:uiPriority w:val="59"/>
    <w:rsid w:val="00311010"/>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311010"/>
  </w:style>
  <w:style w:type="numbering" w:customStyle="1" w:styleId="313">
    <w:name w:val="Нет списка313"/>
    <w:next w:val="a2"/>
    <w:uiPriority w:val="99"/>
    <w:semiHidden/>
    <w:unhideWhenUsed/>
    <w:rsid w:val="00311010"/>
  </w:style>
  <w:style w:type="numbering" w:customStyle="1" w:styleId="53">
    <w:name w:val="Нет списка53"/>
    <w:next w:val="a2"/>
    <w:uiPriority w:val="99"/>
    <w:semiHidden/>
    <w:unhideWhenUsed/>
    <w:rsid w:val="00311010"/>
  </w:style>
  <w:style w:type="numbering" w:customStyle="1" w:styleId="122">
    <w:name w:val="Нет списка122"/>
    <w:next w:val="a2"/>
    <w:uiPriority w:val="99"/>
    <w:semiHidden/>
    <w:unhideWhenUsed/>
    <w:rsid w:val="00311010"/>
  </w:style>
  <w:style w:type="numbering" w:customStyle="1" w:styleId="630">
    <w:name w:val="Нет списка63"/>
    <w:next w:val="a2"/>
    <w:uiPriority w:val="99"/>
    <w:semiHidden/>
    <w:unhideWhenUsed/>
    <w:rsid w:val="00311010"/>
  </w:style>
  <w:style w:type="table" w:customStyle="1" w:styleId="11120">
    <w:name w:val="Сетка таблицы1112"/>
    <w:basedOn w:val="a1"/>
    <w:next w:val="a3"/>
    <w:uiPriority w:val="59"/>
    <w:rsid w:val="0031101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311010"/>
  </w:style>
  <w:style w:type="numbering" w:customStyle="1" w:styleId="111111111">
    <w:name w:val="Нет списка111111111"/>
    <w:next w:val="a2"/>
    <w:uiPriority w:val="99"/>
    <w:semiHidden/>
    <w:unhideWhenUsed/>
    <w:rsid w:val="00311010"/>
  </w:style>
  <w:style w:type="table" w:customStyle="1" w:styleId="314">
    <w:name w:val="Сетка таблицы31"/>
    <w:basedOn w:val="a1"/>
    <w:next w:val="a3"/>
    <w:uiPriority w:val="59"/>
    <w:rsid w:val="0031101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3"/>
    <w:uiPriority w:val="59"/>
    <w:rsid w:val="00311010"/>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311010"/>
  </w:style>
  <w:style w:type="numbering" w:customStyle="1" w:styleId="11210">
    <w:name w:val="Нет списка1121"/>
    <w:next w:val="a2"/>
    <w:uiPriority w:val="99"/>
    <w:semiHidden/>
    <w:unhideWhenUsed/>
    <w:rsid w:val="00311010"/>
  </w:style>
  <w:style w:type="numbering" w:customStyle="1" w:styleId="2210">
    <w:name w:val="Нет списка221"/>
    <w:next w:val="a2"/>
    <w:uiPriority w:val="99"/>
    <w:semiHidden/>
    <w:unhideWhenUsed/>
    <w:rsid w:val="00311010"/>
  </w:style>
  <w:style w:type="numbering" w:customStyle="1" w:styleId="12110">
    <w:name w:val="Нет списка1211"/>
    <w:next w:val="a2"/>
    <w:uiPriority w:val="99"/>
    <w:semiHidden/>
    <w:unhideWhenUsed/>
    <w:rsid w:val="00311010"/>
  </w:style>
  <w:style w:type="numbering" w:customStyle="1" w:styleId="73">
    <w:name w:val="Нет списка73"/>
    <w:next w:val="a2"/>
    <w:uiPriority w:val="99"/>
    <w:semiHidden/>
    <w:unhideWhenUsed/>
    <w:rsid w:val="00311010"/>
  </w:style>
  <w:style w:type="numbering" w:customStyle="1" w:styleId="413">
    <w:name w:val="Нет списка413"/>
    <w:next w:val="a2"/>
    <w:uiPriority w:val="99"/>
    <w:semiHidden/>
    <w:unhideWhenUsed/>
    <w:rsid w:val="00311010"/>
  </w:style>
  <w:style w:type="numbering" w:customStyle="1" w:styleId="513">
    <w:name w:val="Нет списка513"/>
    <w:next w:val="a2"/>
    <w:uiPriority w:val="99"/>
    <w:semiHidden/>
    <w:unhideWhenUsed/>
    <w:rsid w:val="00311010"/>
  </w:style>
  <w:style w:type="numbering" w:customStyle="1" w:styleId="613">
    <w:name w:val="Нет списка613"/>
    <w:next w:val="a2"/>
    <w:uiPriority w:val="99"/>
    <w:semiHidden/>
    <w:unhideWhenUsed/>
    <w:rsid w:val="00311010"/>
  </w:style>
  <w:style w:type="numbering" w:customStyle="1" w:styleId="713">
    <w:name w:val="Нет списка713"/>
    <w:next w:val="a2"/>
    <w:uiPriority w:val="99"/>
    <w:semiHidden/>
    <w:unhideWhenUsed/>
    <w:rsid w:val="00311010"/>
  </w:style>
  <w:style w:type="numbering" w:customStyle="1" w:styleId="2112">
    <w:name w:val="Нет списка2112"/>
    <w:next w:val="a2"/>
    <w:uiPriority w:val="99"/>
    <w:semiHidden/>
    <w:unhideWhenUsed/>
    <w:rsid w:val="00311010"/>
  </w:style>
  <w:style w:type="numbering" w:customStyle="1" w:styleId="3112">
    <w:name w:val="Нет списка3112"/>
    <w:next w:val="a2"/>
    <w:uiPriority w:val="99"/>
    <w:semiHidden/>
    <w:unhideWhenUsed/>
    <w:rsid w:val="00311010"/>
  </w:style>
  <w:style w:type="numbering" w:customStyle="1" w:styleId="4112">
    <w:name w:val="Нет списка4112"/>
    <w:next w:val="a2"/>
    <w:uiPriority w:val="99"/>
    <w:semiHidden/>
    <w:unhideWhenUsed/>
    <w:rsid w:val="00311010"/>
  </w:style>
  <w:style w:type="numbering" w:customStyle="1" w:styleId="5112">
    <w:name w:val="Нет списка5112"/>
    <w:next w:val="a2"/>
    <w:uiPriority w:val="99"/>
    <w:semiHidden/>
    <w:unhideWhenUsed/>
    <w:rsid w:val="00311010"/>
  </w:style>
  <w:style w:type="numbering" w:customStyle="1" w:styleId="6112">
    <w:name w:val="Нет списка6112"/>
    <w:next w:val="a2"/>
    <w:uiPriority w:val="99"/>
    <w:semiHidden/>
    <w:unhideWhenUsed/>
    <w:rsid w:val="00311010"/>
  </w:style>
  <w:style w:type="numbering" w:customStyle="1" w:styleId="7112">
    <w:name w:val="Нет списка7112"/>
    <w:next w:val="a2"/>
    <w:uiPriority w:val="99"/>
    <w:semiHidden/>
    <w:unhideWhenUsed/>
    <w:rsid w:val="00311010"/>
  </w:style>
  <w:style w:type="numbering" w:customStyle="1" w:styleId="82">
    <w:name w:val="Нет списка82"/>
    <w:next w:val="a2"/>
    <w:uiPriority w:val="99"/>
    <w:semiHidden/>
    <w:unhideWhenUsed/>
    <w:rsid w:val="00311010"/>
  </w:style>
  <w:style w:type="numbering" w:customStyle="1" w:styleId="92">
    <w:name w:val="Нет списка92"/>
    <w:next w:val="a2"/>
    <w:uiPriority w:val="99"/>
    <w:semiHidden/>
    <w:unhideWhenUsed/>
    <w:rsid w:val="00311010"/>
  </w:style>
  <w:style w:type="numbering" w:customStyle="1" w:styleId="101">
    <w:name w:val="Нет списка101"/>
    <w:next w:val="a2"/>
    <w:uiPriority w:val="99"/>
    <w:semiHidden/>
    <w:unhideWhenUsed/>
    <w:rsid w:val="00311010"/>
  </w:style>
  <w:style w:type="numbering" w:customStyle="1" w:styleId="1410">
    <w:name w:val="Нет списка141"/>
    <w:next w:val="a2"/>
    <w:uiPriority w:val="99"/>
    <w:semiHidden/>
    <w:unhideWhenUsed/>
    <w:rsid w:val="00311010"/>
  </w:style>
  <w:style w:type="numbering" w:customStyle="1" w:styleId="231">
    <w:name w:val="Нет списка231"/>
    <w:next w:val="a2"/>
    <w:uiPriority w:val="99"/>
    <w:semiHidden/>
    <w:unhideWhenUsed/>
    <w:rsid w:val="00311010"/>
  </w:style>
  <w:style w:type="numbering" w:customStyle="1" w:styleId="321">
    <w:name w:val="Нет списка321"/>
    <w:next w:val="a2"/>
    <w:uiPriority w:val="99"/>
    <w:semiHidden/>
    <w:unhideWhenUsed/>
    <w:rsid w:val="00311010"/>
  </w:style>
  <w:style w:type="numbering" w:customStyle="1" w:styleId="421">
    <w:name w:val="Нет списка421"/>
    <w:next w:val="a2"/>
    <w:uiPriority w:val="99"/>
    <w:semiHidden/>
    <w:unhideWhenUsed/>
    <w:rsid w:val="00311010"/>
  </w:style>
  <w:style w:type="numbering" w:customStyle="1" w:styleId="521">
    <w:name w:val="Нет списка521"/>
    <w:next w:val="a2"/>
    <w:uiPriority w:val="99"/>
    <w:semiHidden/>
    <w:unhideWhenUsed/>
    <w:rsid w:val="00311010"/>
  </w:style>
  <w:style w:type="numbering" w:customStyle="1" w:styleId="621">
    <w:name w:val="Нет списка621"/>
    <w:next w:val="a2"/>
    <w:uiPriority w:val="99"/>
    <w:semiHidden/>
    <w:unhideWhenUsed/>
    <w:rsid w:val="00311010"/>
  </w:style>
  <w:style w:type="numbering" w:customStyle="1" w:styleId="721">
    <w:name w:val="Нет списка721"/>
    <w:next w:val="a2"/>
    <w:uiPriority w:val="99"/>
    <w:semiHidden/>
    <w:unhideWhenUsed/>
    <w:rsid w:val="00311010"/>
  </w:style>
  <w:style w:type="numbering" w:customStyle="1" w:styleId="11310">
    <w:name w:val="Нет списка1131"/>
    <w:next w:val="a2"/>
    <w:uiPriority w:val="99"/>
    <w:semiHidden/>
    <w:unhideWhenUsed/>
    <w:rsid w:val="00311010"/>
  </w:style>
  <w:style w:type="numbering" w:customStyle="1" w:styleId="2121">
    <w:name w:val="Нет списка2121"/>
    <w:next w:val="a2"/>
    <w:uiPriority w:val="99"/>
    <w:semiHidden/>
    <w:unhideWhenUsed/>
    <w:rsid w:val="00311010"/>
  </w:style>
  <w:style w:type="numbering" w:customStyle="1" w:styleId="3121">
    <w:name w:val="Нет списка3121"/>
    <w:next w:val="a2"/>
    <w:uiPriority w:val="99"/>
    <w:semiHidden/>
    <w:unhideWhenUsed/>
    <w:rsid w:val="00311010"/>
  </w:style>
  <w:style w:type="numbering" w:customStyle="1" w:styleId="4121">
    <w:name w:val="Нет списка4121"/>
    <w:next w:val="a2"/>
    <w:uiPriority w:val="99"/>
    <w:semiHidden/>
    <w:unhideWhenUsed/>
    <w:rsid w:val="00311010"/>
  </w:style>
  <w:style w:type="numbering" w:customStyle="1" w:styleId="5121">
    <w:name w:val="Нет списка5121"/>
    <w:next w:val="a2"/>
    <w:uiPriority w:val="99"/>
    <w:semiHidden/>
    <w:unhideWhenUsed/>
    <w:rsid w:val="00311010"/>
  </w:style>
  <w:style w:type="numbering" w:customStyle="1" w:styleId="6121">
    <w:name w:val="Нет списка6121"/>
    <w:next w:val="a2"/>
    <w:uiPriority w:val="99"/>
    <w:semiHidden/>
    <w:unhideWhenUsed/>
    <w:rsid w:val="00311010"/>
  </w:style>
  <w:style w:type="numbering" w:customStyle="1" w:styleId="7121">
    <w:name w:val="Нет списка7121"/>
    <w:next w:val="a2"/>
    <w:uiPriority w:val="99"/>
    <w:semiHidden/>
    <w:unhideWhenUsed/>
    <w:rsid w:val="00311010"/>
  </w:style>
  <w:style w:type="numbering" w:customStyle="1" w:styleId="11121">
    <w:name w:val="Нет списка11121"/>
    <w:next w:val="a2"/>
    <w:uiPriority w:val="99"/>
    <w:semiHidden/>
    <w:unhideWhenUsed/>
    <w:rsid w:val="00311010"/>
  </w:style>
  <w:style w:type="numbering" w:customStyle="1" w:styleId="21111">
    <w:name w:val="Нет списка21111"/>
    <w:next w:val="a2"/>
    <w:uiPriority w:val="99"/>
    <w:semiHidden/>
    <w:unhideWhenUsed/>
    <w:rsid w:val="00311010"/>
  </w:style>
  <w:style w:type="numbering" w:customStyle="1" w:styleId="31111">
    <w:name w:val="Нет списка31111"/>
    <w:next w:val="a2"/>
    <w:uiPriority w:val="99"/>
    <w:semiHidden/>
    <w:unhideWhenUsed/>
    <w:rsid w:val="00311010"/>
  </w:style>
  <w:style w:type="numbering" w:customStyle="1" w:styleId="41111">
    <w:name w:val="Нет списка41111"/>
    <w:next w:val="a2"/>
    <w:uiPriority w:val="99"/>
    <w:semiHidden/>
    <w:unhideWhenUsed/>
    <w:rsid w:val="00311010"/>
  </w:style>
  <w:style w:type="numbering" w:customStyle="1" w:styleId="51111">
    <w:name w:val="Нет списка51111"/>
    <w:next w:val="a2"/>
    <w:uiPriority w:val="99"/>
    <w:semiHidden/>
    <w:unhideWhenUsed/>
    <w:rsid w:val="00311010"/>
  </w:style>
  <w:style w:type="numbering" w:customStyle="1" w:styleId="61111">
    <w:name w:val="Нет списка61111"/>
    <w:next w:val="a2"/>
    <w:uiPriority w:val="99"/>
    <w:semiHidden/>
    <w:unhideWhenUsed/>
    <w:rsid w:val="00311010"/>
  </w:style>
  <w:style w:type="numbering" w:customStyle="1" w:styleId="71111">
    <w:name w:val="Нет списка71111"/>
    <w:next w:val="a2"/>
    <w:uiPriority w:val="99"/>
    <w:semiHidden/>
    <w:unhideWhenUsed/>
    <w:rsid w:val="00311010"/>
  </w:style>
  <w:style w:type="numbering" w:customStyle="1" w:styleId="811">
    <w:name w:val="Нет списка811"/>
    <w:next w:val="a2"/>
    <w:uiPriority w:val="99"/>
    <w:semiHidden/>
    <w:unhideWhenUsed/>
    <w:rsid w:val="00311010"/>
  </w:style>
  <w:style w:type="numbering" w:customStyle="1" w:styleId="911">
    <w:name w:val="Нет списка911"/>
    <w:next w:val="a2"/>
    <w:uiPriority w:val="99"/>
    <w:semiHidden/>
    <w:unhideWhenUsed/>
    <w:rsid w:val="00311010"/>
  </w:style>
  <w:style w:type="paragraph" w:customStyle="1" w:styleId="msonormal0">
    <w:name w:val="msonormal"/>
    <w:basedOn w:val="a"/>
    <w:qFormat/>
    <w:rsid w:val="00311010"/>
    <w:pPr>
      <w:spacing w:before="100" w:beforeAutospacing="1" w:after="100" w:afterAutospacing="1"/>
    </w:pPr>
  </w:style>
  <w:style w:type="paragraph" w:customStyle="1" w:styleId="xl63">
    <w:name w:val="xl63"/>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4">
    <w:name w:val="xl64"/>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5">
    <w:name w:val="xl65"/>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6">
    <w:name w:val="xl66"/>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7">
    <w:name w:val="xl67"/>
    <w:basedOn w:val="a"/>
    <w:uiPriority w:val="99"/>
    <w:qFormat/>
    <w:rsid w:val="00311010"/>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customStyle="1" w:styleId="-">
    <w:name w:val="Интернет-ссылка"/>
    <w:uiPriority w:val="99"/>
    <w:unhideWhenUsed/>
    <w:rsid w:val="00311010"/>
    <w:rPr>
      <w:color w:val="333399"/>
      <w:u w:val="single"/>
    </w:rPr>
  </w:style>
  <w:style w:type="character" w:customStyle="1" w:styleId="affe">
    <w:name w:val="Привязка сноски"/>
    <w:rsid w:val="00311010"/>
    <w:rPr>
      <w:vertAlign w:val="superscript"/>
    </w:rPr>
  </w:style>
  <w:style w:type="character" w:customStyle="1" w:styleId="FootnoteCharacters">
    <w:name w:val="Footnote Characters"/>
    <w:uiPriority w:val="99"/>
    <w:unhideWhenUsed/>
    <w:qFormat/>
    <w:rsid w:val="00311010"/>
    <w:rPr>
      <w:vertAlign w:val="superscript"/>
    </w:rPr>
  </w:style>
  <w:style w:type="character" w:customStyle="1" w:styleId="ListLabel1">
    <w:name w:val="ListLabel 1"/>
    <w:qFormat/>
    <w:rsid w:val="00311010"/>
    <w:rPr>
      <w:rFonts w:cs="Times New Roman"/>
    </w:rPr>
  </w:style>
  <w:style w:type="character" w:customStyle="1" w:styleId="ListLabel2">
    <w:name w:val="ListLabel 2"/>
    <w:qFormat/>
    <w:rsid w:val="00311010"/>
    <w:rPr>
      <w:rFonts w:cs="Times New Roman"/>
    </w:rPr>
  </w:style>
  <w:style w:type="character" w:customStyle="1" w:styleId="ListLabel3">
    <w:name w:val="ListLabel 3"/>
    <w:qFormat/>
    <w:rsid w:val="00311010"/>
    <w:rPr>
      <w:rFonts w:cs="Times New Roman"/>
    </w:rPr>
  </w:style>
  <w:style w:type="character" w:customStyle="1" w:styleId="ListLabel4">
    <w:name w:val="ListLabel 4"/>
    <w:qFormat/>
    <w:rsid w:val="00311010"/>
    <w:rPr>
      <w:rFonts w:cs="Times New Roman"/>
    </w:rPr>
  </w:style>
  <w:style w:type="character" w:customStyle="1" w:styleId="ListLabel5">
    <w:name w:val="ListLabel 5"/>
    <w:qFormat/>
    <w:rsid w:val="00311010"/>
    <w:rPr>
      <w:rFonts w:cs="Times New Roman"/>
    </w:rPr>
  </w:style>
  <w:style w:type="character" w:customStyle="1" w:styleId="ListLabel6">
    <w:name w:val="ListLabel 6"/>
    <w:qFormat/>
    <w:rsid w:val="00311010"/>
    <w:rPr>
      <w:rFonts w:cs="Times New Roman"/>
    </w:rPr>
  </w:style>
  <w:style w:type="character" w:customStyle="1" w:styleId="ListLabel7">
    <w:name w:val="ListLabel 7"/>
    <w:qFormat/>
    <w:rsid w:val="00311010"/>
    <w:rPr>
      <w:rFonts w:cs="Times New Roman"/>
    </w:rPr>
  </w:style>
  <w:style w:type="character" w:customStyle="1" w:styleId="ListLabel8">
    <w:name w:val="ListLabel 8"/>
    <w:qFormat/>
    <w:rsid w:val="00311010"/>
    <w:rPr>
      <w:rFonts w:cs="Times New Roman"/>
    </w:rPr>
  </w:style>
  <w:style w:type="character" w:customStyle="1" w:styleId="ListLabel9">
    <w:name w:val="ListLabel 9"/>
    <w:qFormat/>
    <w:rsid w:val="00311010"/>
    <w:rPr>
      <w:rFonts w:cs="Times New Roman"/>
    </w:rPr>
  </w:style>
  <w:style w:type="character" w:customStyle="1" w:styleId="ListLabel10">
    <w:name w:val="ListLabel 10"/>
    <w:qFormat/>
    <w:rsid w:val="00311010"/>
    <w:rPr>
      <w:rFonts w:cs="Times New Roman"/>
    </w:rPr>
  </w:style>
  <w:style w:type="character" w:customStyle="1" w:styleId="ListLabel11">
    <w:name w:val="ListLabel 11"/>
    <w:qFormat/>
    <w:rsid w:val="00311010"/>
    <w:rPr>
      <w:rFonts w:cs="Times New Roman"/>
    </w:rPr>
  </w:style>
  <w:style w:type="character" w:customStyle="1" w:styleId="ListLabel12">
    <w:name w:val="ListLabel 12"/>
    <w:qFormat/>
    <w:rsid w:val="00311010"/>
    <w:rPr>
      <w:rFonts w:cs="Times New Roman"/>
    </w:rPr>
  </w:style>
  <w:style w:type="character" w:customStyle="1" w:styleId="ListLabel13">
    <w:name w:val="ListLabel 13"/>
    <w:qFormat/>
    <w:rsid w:val="00311010"/>
    <w:rPr>
      <w:rFonts w:cs="Times New Roman"/>
    </w:rPr>
  </w:style>
  <w:style w:type="character" w:customStyle="1" w:styleId="ListLabel14">
    <w:name w:val="ListLabel 14"/>
    <w:qFormat/>
    <w:rsid w:val="00311010"/>
    <w:rPr>
      <w:rFonts w:cs="Times New Roman"/>
    </w:rPr>
  </w:style>
  <w:style w:type="character" w:customStyle="1" w:styleId="ListLabel15">
    <w:name w:val="ListLabel 15"/>
    <w:qFormat/>
    <w:rsid w:val="00311010"/>
    <w:rPr>
      <w:rFonts w:cs="Times New Roman"/>
    </w:rPr>
  </w:style>
  <w:style w:type="character" w:customStyle="1" w:styleId="ListLabel16">
    <w:name w:val="ListLabel 16"/>
    <w:qFormat/>
    <w:rsid w:val="00311010"/>
    <w:rPr>
      <w:rFonts w:cs="Times New Roman"/>
    </w:rPr>
  </w:style>
  <w:style w:type="character" w:customStyle="1" w:styleId="ListLabel17">
    <w:name w:val="ListLabel 17"/>
    <w:qFormat/>
    <w:rsid w:val="00311010"/>
    <w:rPr>
      <w:rFonts w:cs="Times New Roman"/>
    </w:rPr>
  </w:style>
  <w:style w:type="character" w:customStyle="1" w:styleId="ListLabel18">
    <w:name w:val="ListLabel 18"/>
    <w:qFormat/>
    <w:rsid w:val="00311010"/>
    <w:rPr>
      <w:rFonts w:cs="Times New Roman"/>
    </w:rPr>
  </w:style>
  <w:style w:type="character" w:customStyle="1" w:styleId="ListLabel20">
    <w:name w:val="ListLabel 20"/>
    <w:qFormat/>
    <w:rsid w:val="00311010"/>
    <w:rPr>
      <w:sz w:val="28"/>
      <w:szCs w:val="28"/>
    </w:rPr>
  </w:style>
  <w:style w:type="character" w:customStyle="1" w:styleId="ListLabel21">
    <w:name w:val="ListLabel 21"/>
    <w:qFormat/>
    <w:rsid w:val="00311010"/>
    <w:rPr>
      <w:bCs/>
      <w:strike/>
      <w:sz w:val="28"/>
      <w:szCs w:val="28"/>
    </w:rPr>
  </w:style>
  <w:style w:type="character" w:customStyle="1" w:styleId="ListLabel22">
    <w:name w:val="ListLabel 22"/>
    <w:qFormat/>
    <w:rsid w:val="00311010"/>
    <w:rPr>
      <w:strike/>
      <w:sz w:val="28"/>
      <w:szCs w:val="28"/>
    </w:rPr>
  </w:style>
  <w:style w:type="character" w:customStyle="1" w:styleId="ListLabel23">
    <w:name w:val="ListLabel 23"/>
    <w:qFormat/>
    <w:rsid w:val="00311010"/>
    <w:rPr>
      <w:bCs/>
      <w:sz w:val="28"/>
      <w:szCs w:val="28"/>
      <w:highlight w:val="green"/>
    </w:rPr>
  </w:style>
  <w:style w:type="paragraph" w:styleId="afff">
    <w:name w:val="List"/>
    <w:basedOn w:val="aff3"/>
    <w:uiPriority w:val="99"/>
    <w:qFormat/>
    <w:rsid w:val="00311010"/>
    <w:rPr>
      <w:rFonts w:cs="Lucida Sans"/>
    </w:rPr>
  </w:style>
  <w:style w:type="paragraph" w:styleId="1f">
    <w:name w:val="index 1"/>
    <w:basedOn w:val="a"/>
    <w:next w:val="a"/>
    <w:autoRedefine/>
    <w:uiPriority w:val="99"/>
    <w:semiHidden/>
    <w:unhideWhenUsed/>
    <w:qFormat/>
    <w:rsid w:val="00311010"/>
    <w:pPr>
      <w:ind w:left="240" w:hanging="240"/>
    </w:pPr>
  </w:style>
  <w:style w:type="paragraph" w:styleId="afff0">
    <w:name w:val="index heading"/>
    <w:basedOn w:val="a"/>
    <w:uiPriority w:val="99"/>
    <w:qFormat/>
    <w:rsid w:val="00311010"/>
    <w:pPr>
      <w:suppressLineNumbers/>
    </w:pPr>
    <w:rPr>
      <w:rFonts w:cs="Lucida Sans"/>
    </w:rPr>
  </w:style>
  <w:style w:type="paragraph" w:customStyle="1" w:styleId="pj">
    <w:name w:val="pj"/>
    <w:basedOn w:val="a"/>
    <w:qFormat/>
    <w:rsid w:val="00311010"/>
    <w:pPr>
      <w:spacing w:before="100" w:beforeAutospacing="1" w:after="100" w:afterAutospacing="1"/>
    </w:pPr>
    <w:rPr>
      <w:color w:val="000000"/>
    </w:rPr>
  </w:style>
  <w:style w:type="character" w:customStyle="1" w:styleId="s192">
    <w:name w:val="s192"/>
    <w:basedOn w:val="a0"/>
    <w:rsid w:val="00311010"/>
  </w:style>
  <w:style w:type="paragraph" w:customStyle="1" w:styleId="pc">
    <w:name w:val="pc"/>
    <w:basedOn w:val="a"/>
    <w:qFormat/>
    <w:rsid w:val="00311010"/>
    <w:pPr>
      <w:spacing w:before="100" w:beforeAutospacing="1" w:after="100" w:afterAutospacing="1"/>
    </w:pPr>
    <w:rPr>
      <w:color w:val="000000"/>
    </w:rPr>
  </w:style>
  <w:style w:type="character" w:styleId="afff1">
    <w:name w:val="Placeholder Text"/>
    <w:basedOn w:val="a0"/>
    <w:uiPriority w:val="99"/>
    <w:semiHidden/>
    <w:rsid w:val="00311010"/>
    <w:rPr>
      <w:color w:val="808080"/>
    </w:rPr>
  </w:style>
  <w:style w:type="paragraph" w:styleId="25">
    <w:name w:val="Body Text Indent 2"/>
    <w:basedOn w:val="a"/>
    <w:link w:val="24"/>
    <w:uiPriority w:val="99"/>
    <w:unhideWhenUsed/>
    <w:qFormat/>
    <w:rsid w:val="00311010"/>
    <w:pPr>
      <w:spacing w:after="120" w:line="480" w:lineRule="auto"/>
      <w:ind w:left="283"/>
    </w:pPr>
    <w:rPr>
      <w:rFonts w:asciiTheme="minorHAnsi" w:hAnsiTheme="minorHAnsi" w:cstheme="minorBidi"/>
      <w:lang w:eastAsia="en-US"/>
    </w:rPr>
  </w:style>
  <w:style w:type="character" w:customStyle="1" w:styleId="232">
    <w:name w:val="Основной текст с отступом 2 Знак3"/>
    <w:basedOn w:val="a0"/>
    <w:uiPriority w:val="99"/>
    <w:semiHidden/>
    <w:rsid w:val="00311010"/>
    <w:rPr>
      <w:rFonts w:ascii="Times New Roman" w:eastAsia="Times New Roman" w:hAnsi="Times New Roman" w:cs="Times New Roman"/>
      <w:sz w:val="24"/>
      <w:szCs w:val="24"/>
      <w:lang w:eastAsia="ru-RU"/>
    </w:rPr>
  </w:style>
  <w:style w:type="paragraph" w:styleId="aff3">
    <w:name w:val="Body Text"/>
    <w:basedOn w:val="a"/>
    <w:link w:val="aff2"/>
    <w:uiPriority w:val="99"/>
    <w:unhideWhenUsed/>
    <w:qFormat/>
    <w:rsid w:val="00311010"/>
    <w:pPr>
      <w:spacing w:after="120"/>
    </w:pPr>
    <w:rPr>
      <w:rFonts w:asciiTheme="minorHAnsi" w:eastAsiaTheme="minorHAnsi" w:hAnsiTheme="minorHAnsi" w:cstheme="minorBidi"/>
      <w:b/>
      <w:color w:val="008000"/>
      <w:sz w:val="22"/>
      <w:szCs w:val="22"/>
      <w:lang w:eastAsia="en-US"/>
    </w:rPr>
  </w:style>
  <w:style w:type="character" w:customStyle="1" w:styleId="44">
    <w:name w:val="Основной текст Знак4"/>
    <w:basedOn w:val="a0"/>
    <w:uiPriority w:val="99"/>
    <w:semiHidden/>
    <w:rsid w:val="00311010"/>
    <w:rPr>
      <w:rFonts w:ascii="Times New Roman" w:eastAsia="Times New Roman" w:hAnsi="Times New Roman" w:cs="Times New Roman"/>
      <w:sz w:val="24"/>
      <w:szCs w:val="24"/>
      <w:lang w:eastAsia="ru-RU"/>
    </w:rPr>
  </w:style>
  <w:style w:type="table" w:customStyle="1" w:styleId="74">
    <w:name w:val="Сетка таблицы7"/>
    <w:basedOn w:val="a1"/>
    <w:next w:val="a3"/>
    <w:rsid w:val="006143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0"/>
    <w:link w:val="9"/>
    <w:uiPriority w:val="99"/>
    <w:semiHidden/>
    <w:rsid w:val="00121971"/>
    <w:rPr>
      <w:rFonts w:ascii="Cambria" w:eastAsia="Times New Roman" w:hAnsi="Cambria" w:cs="Times New Roman"/>
      <w:lang w:eastAsia="ru-RU"/>
    </w:rPr>
  </w:style>
  <w:style w:type="paragraph" w:customStyle="1" w:styleId="1f0">
    <w:name w:val="1 Знак Знак Знак Знак"/>
    <w:basedOn w:val="a"/>
    <w:autoRedefine/>
    <w:uiPriority w:val="99"/>
    <w:qFormat/>
    <w:rsid w:val="00121971"/>
    <w:pPr>
      <w:spacing w:after="120"/>
      <w:jc w:val="both"/>
    </w:pPr>
    <w:rPr>
      <w:rFonts w:eastAsia="SimSun"/>
      <w:i/>
      <w:sz w:val="22"/>
      <w:szCs w:val="22"/>
      <w:lang w:eastAsia="en-US"/>
    </w:rPr>
  </w:style>
  <w:style w:type="paragraph" w:customStyle="1" w:styleId="CharCharCharChar">
    <w:name w:val="Char Char Знак Char Char"/>
    <w:basedOn w:val="a"/>
    <w:next w:val="2"/>
    <w:autoRedefine/>
    <w:uiPriority w:val="99"/>
    <w:qFormat/>
    <w:rsid w:val="00121971"/>
    <w:pPr>
      <w:spacing w:after="160" w:line="240" w:lineRule="exact"/>
      <w:jc w:val="center"/>
    </w:pPr>
    <w:rPr>
      <w:b/>
      <w:i/>
      <w:sz w:val="28"/>
      <w:szCs w:val="28"/>
      <w:lang w:val="en-US" w:eastAsia="en-US"/>
    </w:rPr>
  </w:style>
  <w:style w:type="paragraph" w:customStyle="1" w:styleId="xl24">
    <w:name w:val="xl24"/>
    <w:basedOn w:val="a"/>
    <w:uiPriority w:val="99"/>
    <w:qFormat/>
    <w:rsid w:val="00121971"/>
    <w:pPr>
      <w:spacing w:before="100" w:beforeAutospacing="1" w:after="100" w:afterAutospacing="1"/>
      <w:jc w:val="center"/>
    </w:pPr>
  </w:style>
  <w:style w:type="paragraph" w:customStyle="1" w:styleId="xl25">
    <w:name w:val="xl25"/>
    <w:basedOn w:val="a"/>
    <w:uiPriority w:val="99"/>
    <w:qFormat/>
    <w:rsid w:val="0012197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
    <w:uiPriority w:val="99"/>
    <w:qFormat/>
    <w:rsid w:val="0012197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uiPriority w:val="99"/>
    <w:qFormat/>
    <w:rsid w:val="00121971"/>
    <w:pPr>
      <w:spacing w:before="100" w:beforeAutospacing="1" w:after="100" w:afterAutospacing="1"/>
      <w:jc w:val="center"/>
    </w:pPr>
    <w:rPr>
      <w:rFonts w:ascii="Times New Roman CYR" w:hAnsi="Times New Roman CYR" w:cs="Times New Roman CYR"/>
    </w:rPr>
  </w:style>
  <w:style w:type="paragraph" w:customStyle="1" w:styleId="xl28">
    <w:name w:val="xl28"/>
    <w:basedOn w:val="a"/>
    <w:uiPriority w:val="99"/>
    <w:qFormat/>
    <w:rsid w:val="00121971"/>
    <w:pPr>
      <w:spacing w:before="100" w:beforeAutospacing="1" w:after="100" w:afterAutospacing="1"/>
    </w:pPr>
    <w:rPr>
      <w:rFonts w:ascii="Times New Roman CYR" w:hAnsi="Times New Roman CYR" w:cs="Times New Roman CYR"/>
    </w:rPr>
  </w:style>
  <w:style w:type="paragraph" w:styleId="afff2">
    <w:name w:val="Document Map"/>
    <w:basedOn w:val="a"/>
    <w:link w:val="afff3"/>
    <w:uiPriority w:val="99"/>
    <w:qFormat/>
    <w:rsid w:val="00121971"/>
    <w:pPr>
      <w:shd w:val="clear" w:color="auto" w:fill="000080"/>
    </w:pPr>
    <w:rPr>
      <w:rFonts w:ascii="Tahoma" w:hAnsi="Tahoma" w:cs="Tahoma"/>
    </w:rPr>
  </w:style>
  <w:style w:type="character" w:customStyle="1" w:styleId="afff3">
    <w:name w:val="Схема документа Знак"/>
    <w:basedOn w:val="a0"/>
    <w:link w:val="afff2"/>
    <w:uiPriority w:val="99"/>
    <w:rsid w:val="00121971"/>
    <w:rPr>
      <w:rFonts w:ascii="Tahoma" w:eastAsia="Times New Roman" w:hAnsi="Tahoma" w:cs="Tahoma"/>
      <w:sz w:val="24"/>
      <w:szCs w:val="24"/>
      <w:shd w:val="clear" w:color="auto" w:fill="000080"/>
      <w:lang w:eastAsia="ru-RU"/>
    </w:rPr>
  </w:style>
  <w:style w:type="paragraph" w:customStyle="1" w:styleId="1f1">
    <w:name w:val="Обычный1"/>
    <w:uiPriority w:val="99"/>
    <w:qFormat/>
    <w:rsid w:val="00121971"/>
    <w:pPr>
      <w:snapToGrid w:val="0"/>
      <w:spacing w:after="0" w:line="240" w:lineRule="auto"/>
    </w:pPr>
    <w:rPr>
      <w:rFonts w:ascii="Times New Roman" w:eastAsia="Times New Roman" w:hAnsi="Times New Roman" w:cs="Times New Roman"/>
      <w:sz w:val="28"/>
      <w:szCs w:val="20"/>
      <w:lang w:eastAsia="ru-RU"/>
    </w:rPr>
  </w:style>
  <w:style w:type="paragraph" w:customStyle="1" w:styleId="115">
    <w:name w:val="Знак Знак Знак1 Знак Знак Знак Знак Знак Знак1"/>
    <w:basedOn w:val="a"/>
    <w:next w:val="2"/>
    <w:autoRedefine/>
    <w:uiPriority w:val="99"/>
    <w:qFormat/>
    <w:rsid w:val="00121971"/>
    <w:pPr>
      <w:spacing w:after="160"/>
      <w:ind w:firstLine="720"/>
      <w:jc w:val="both"/>
    </w:pPr>
    <w:rPr>
      <w:sz w:val="28"/>
      <w:szCs w:val="28"/>
      <w:lang w:val="en-US" w:eastAsia="en-US"/>
    </w:rPr>
  </w:style>
  <w:style w:type="character" w:customStyle="1" w:styleId="cef1edeee2edeee9f8f0e8f4f2e0e1e7e0f6e0">
    <w:name w:val="Оceсf1нedоeeвe2нedоeeйe9 шf8рf0иe8фf4тf2 аe0бe1зe7аe0цf6аe0"/>
    <w:uiPriority w:val="99"/>
    <w:rsid w:val="00121971"/>
    <w:rPr>
      <w:rFonts w:ascii="Times New Roman" w:hAnsi="Times New Roman" w:cs="Times New Roman"/>
      <w:sz w:val="22"/>
      <w:szCs w:val="22"/>
    </w:rPr>
  </w:style>
  <w:style w:type="paragraph" w:customStyle="1" w:styleId="xl68">
    <w:name w:val="xl68"/>
    <w:basedOn w:val="a"/>
    <w:uiPriority w:val="99"/>
    <w:qFormat/>
    <w:rsid w:val="0012197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69">
    <w:name w:val="xl69"/>
    <w:basedOn w:val="a"/>
    <w:uiPriority w:val="99"/>
    <w:qFormat/>
    <w:rsid w:val="0012197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character" w:customStyle="1" w:styleId="1f2">
    <w:name w:val="Основной шрифт абзаца1"/>
    <w:rsid w:val="00121971"/>
  </w:style>
  <w:style w:type="character" w:customStyle="1" w:styleId="HeaderChar">
    <w:name w:val="Header Char"/>
    <w:rsid w:val="00121971"/>
    <w:rPr>
      <w:rFonts w:ascii="Times New Roman" w:hAnsi="Times New Roman" w:cs="Times New Roman"/>
      <w:color w:val="000000"/>
      <w:sz w:val="20"/>
      <w:szCs w:val="20"/>
    </w:rPr>
  </w:style>
  <w:style w:type="character" w:customStyle="1" w:styleId="BalloonTextChar">
    <w:name w:val="Balloon Text Char"/>
    <w:rsid w:val="00121971"/>
    <w:rPr>
      <w:rFonts w:ascii="Tahoma" w:hAnsi="Tahoma" w:cs="Tahoma"/>
      <w:color w:val="000000"/>
      <w:sz w:val="16"/>
      <w:szCs w:val="16"/>
    </w:rPr>
  </w:style>
  <w:style w:type="paragraph" w:customStyle="1" w:styleId="1f3">
    <w:name w:val="Заголовок1"/>
    <w:basedOn w:val="a"/>
    <w:next w:val="aff3"/>
    <w:uiPriority w:val="99"/>
    <w:qFormat/>
    <w:rsid w:val="00121971"/>
    <w:pPr>
      <w:keepNext/>
      <w:suppressAutoHyphens/>
      <w:spacing w:before="240" w:after="120"/>
    </w:pPr>
    <w:rPr>
      <w:rFonts w:ascii="Arial" w:eastAsia="Microsoft YaHei" w:hAnsi="Arial" w:cs="Mangal"/>
      <w:color w:val="000000"/>
      <w:kern w:val="1"/>
      <w:sz w:val="28"/>
      <w:szCs w:val="28"/>
      <w:lang w:eastAsia="hi-IN" w:bidi="hi-IN"/>
    </w:rPr>
  </w:style>
  <w:style w:type="paragraph" w:customStyle="1" w:styleId="1f4">
    <w:name w:val="Название1"/>
    <w:basedOn w:val="a"/>
    <w:uiPriority w:val="99"/>
    <w:qFormat/>
    <w:rsid w:val="00121971"/>
    <w:pPr>
      <w:suppressLineNumbers/>
      <w:suppressAutoHyphens/>
      <w:spacing w:before="120" w:after="120"/>
    </w:pPr>
    <w:rPr>
      <w:rFonts w:ascii="Arial" w:hAnsi="Arial" w:cs="Mangal"/>
      <w:i/>
      <w:iCs/>
      <w:color w:val="000000"/>
      <w:kern w:val="1"/>
      <w:sz w:val="20"/>
      <w:lang w:eastAsia="hi-IN" w:bidi="hi-IN"/>
    </w:rPr>
  </w:style>
  <w:style w:type="paragraph" w:customStyle="1" w:styleId="1f5">
    <w:name w:val="Указатель1"/>
    <w:basedOn w:val="a"/>
    <w:uiPriority w:val="99"/>
    <w:qFormat/>
    <w:rsid w:val="00121971"/>
    <w:pPr>
      <w:suppressLineNumbers/>
      <w:suppressAutoHyphens/>
    </w:pPr>
    <w:rPr>
      <w:rFonts w:ascii="Arial" w:hAnsi="Arial" w:cs="Mangal"/>
      <w:color w:val="000000"/>
      <w:kern w:val="1"/>
      <w:sz w:val="20"/>
      <w:szCs w:val="20"/>
      <w:lang w:eastAsia="hi-IN" w:bidi="hi-IN"/>
    </w:rPr>
  </w:style>
  <w:style w:type="paragraph" w:customStyle="1" w:styleId="1f6">
    <w:name w:val="Текст выноски1"/>
    <w:basedOn w:val="a"/>
    <w:uiPriority w:val="99"/>
    <w:qFormat/>
    <w:rsid w:val="00121971"/>
    <w:pPr>
      <w:suppressAutoHyphens/>
    </w:pPr>
    <w:rPr>
      <w:rFonts w:ascii="Tahoma" w:hAnsi="Tahoma" w:cs="Tahoma"/>
      <w:color w:val="000000"/>
      <w:kern w:val="1"/>
      <w:sz w:val="16"/>
      <w:szCs w:val="16"/>
      <w:lang w:eastAsia="hi-IN" w:bidi="hi-IN"/>
    </w:rPr>
  </w:style>
  <w:style w:type="paragraph" w:customStyle="1" w:styleId="pji">
    <w:name w:val="pji"/>
    <w:basedOn w:val="a"/>
    <w:qFormat/>
    <w:rsid w:val="00CD28D1"/>
    <w:pPr>
      <w:spacing w:before="100" w:beforeAutospacing="1" w:after="100" w:afterAutospacing="1"/>
    </w:pPr>
    <w:rPr>
      <w:color w:val="000000"/>
    </w:rPr>
  </w:style>
  <w:style w:type="paragraph" w:customStyle="1" w:styleId="pr">
    <w:name w:val="pr"/>
    <w:basedOn w:val="a"/>
    <w:qFormat/>
    <w:rsid w:val="00BD1118"/>
    <w:pPr>
      <w:spacing w:before="100" w:beforeAutospacing="1" w:after="100" w:afterAutospacing="1"/>
    </w:pPr>
    <w:rPr>
      <w:color w:val="000000"/>
    </w:rPr>
  </w:style>
  <w:style w:type="table" w:customStyle="1" w:styleId="80">
    <w:name w:val="Сетка таблицы8"/>
    <w:basedOn w:val="a1"/>
    <w:next w:val="a3"/>
    <w:uiPriority w:val="39"/>
    <w:rsid w:val="00BD111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1"/>
    <w:next w:val="a3"/>
    <w:uiPriority w:val="39"/>
    <w:rsid w:val="00BD111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BD1118"/>
  </w:style>
  <w:style w:type="table" w:customStyle="1" w:styleId="102">
    <w:name w:val="Сетка таблицы10"/>
    <w:basedOn w:val="a1"/>
    <w:next w:val="a3"/>
    <w:uiPriority w:val="39"/>
    <w:rsid w:val="00BD111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qFormat/>
    <w:rsid w:val="00BD1118"/>
    <w:rPr>
      <w:color w:val="000000"/>
    </w:rPr>
  </w:style>
  <w:style w:type="numbering" w:customStyle="1" w:styleId="180">
    <w:name w:val="Нет списка18"/>
    <w:next w:val="a2"/>
    <w:uiPriority w:val="99"/>
    <w:semiHidden/>
    <w:unhideWhenUsed/>
    <w:rsid w:val="00BD1118"/>
  </w:style>
  <w:style w:type="table" w:customStyle="1" w:styleId="161">
    <w:name w:val="Сетка таблицы16"/>
    <w:basedOn w:val="a1"/>
    <w:next w:val="a3"/>
    <w:uiPriority w:val="39"/>
    <w:rsid w:val="00BD1118"/>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tj-background">
    <w:name w:val="ktj-background"/>
    <w:basedOn w:val="a"/>
    <w:uiPriority w:val="99"/>
    <w:qFormat/>
    <w:rsid w:val="00BD1118"/>
    <w:pPr>
      <w:spacing w:before="100" w:beforeAutospacing="1" w:after="100" w:afterAutospacing="1"/>
    </w:pPr>
    <w:rPr>
      <w:color w:val="000000"/>
    </w:rPr>
  </w:style>
  <w:style w:type="character" w:customStyle="1" w:styleId="s191">
    <w:name w:val="s191"/>
    <w:rsid w:val="00BD1118"/>
    <w:rPr>
      <w:vanish/>
      <w:webHidden w:val="0"/>
      <w:specVanish w:val="0"/>
    </w:rPr>
  </w:style>
  <w:style w:type="character" w:customStyle="1" w:styleId="s101">
    <w:name w:val="s101"/>
    <w:rsid w:val="00BD1118"/>
    <w:rPr>
      <w:vanish/>
      <w:webHidden w:val="0"/>
      <w:bdr w:val="none" w:sz="0" w:space="0" w:color="auto" w:frame="1"/>
      <w:specVanish w:val="0"/>
    </w:rPr>
  </w:style>
  <w:style w:type="paragraph" w:styleId="35">
    <w:name w:val="Body Text 3"/>
    <w:basedOn w:val="a"/>
    <w:link w:val="36"/>
    <w:uiPriority w:val="99"/>
    <w:semiHidden/>
    <w:unhideWhenUsed/>
    <w:qFormat/>
    <w:rsid w:val="00BD1118"/>
    <w:pPr>
      <w:spacing w:after="120" w:line="259" w:lineRule="auto"/>
    </w:pPr>
    <w:rPr>
      <w:rFonts w:asciiTheme="minorHAnsi" w:eastAsiaTheme="minorHAnsi" w:hAnsiTheme="minorHAnsi" w:cstheme="minorBidi"/>
      <w:sz w:val="16"/>
      <w:szCs w:val="16"/>
      <w:lang w:eastAsia="en-US"/>
    </w:rPr>
  </w:style>
  <w:style w:type="character" w:customStyle="1" w:styleId="36">
    <w:name w:val="Основной текст 3 Знак"/>
    <w:basedOn w:val="a0"/>
    <w:link w:val="35"/>
    <w:uiPriority w:val="99"/>
    <w:semiHidden/>
    <w:rsid w:val="00BD1118"/>
    <w:rPr>
      <w:sz w:val="16"/>
      <w:szCs w:val="16"/>
    </w:rPr>
  </w:style>
  <w:style w:type="paragraph" w:customStyle="1" w:styleId="xl98">
    <w:name w:val="xl98"/>
    <w:basedOn w:val="a"/>
    <w:uiPriority w:val="99"/>
    <w:qFormat/>
    <w:rsid w:val="00BD1118"/>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numbering" w:customStyle="1" w:styleId="190">
    <w:name w:val="Нет списка19"/>
    <w:next w:val="a2"/>
    <w:uiPriority w:val="99"/>
    <w:semiHidden/>
    <w:unhideWhenUsed/>
    <w:rsid w:val="00BD1118"/>
  </w:style>
  <w:style w:type="numbering" w:customStyle="1" w:styleId="1100">
    <w:name w:val="Нет списка110"/>
    <w:next w:val="a2"/>
    <w:uiPriority w:val="99"/>
    <w:semiHidden/>
    <w:unhideWhenUsed/>
    <w:rsid w:val="00BD1118"/>
  </w:style>
  <w:style w:type="table" w:customStyle="1" w:styleId="223">
    <w:name w:val="Сетка таблицы22"/>
    <w:basedOn w:val="a1"/>
    <w:next w:val="a3"/>
    <w:uiPriority w:val="99"/>
    <w:rsid w:val="00BD11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BD1118"/>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3">
    <w:name w:val="12"/>
    <w:basedOn w:val="TableNormal"/>
    <w:rsid w:val="00BD1118"/>
    <w:tblPr>
      <w:tblStyleRowBandSize w:val="1"/>
      <w:tblStyleColBandSize w:val="1"/>
      <w:tblCellMar>
        <w:left w:w="108" w:type="dxa"/>
        <w:right w:w="108" w:type="dxa"/>
      </w:tblCellMar>
    </w:tblPr>
  </w:style>
  <w:style w:type="table" w:customStyle="1" w:styleId="414">
    <w:name w:val="Сетка таблицы41"/>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next w:val="a3"/>
    <w:uiPriority w:val="59"/>
    <w:rsid w:val="00BD1118"/>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BD1118"/>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4">
    <w:name w:val="111"/>
    <w:basedOn w:val="TableNormal"/>
    <w:rsid w:val="00BD1118"/>
    <w:tblPr>
      <w:tblStyleRowBandSize w:val="1"/>
      <w:tblStyleColBandSize w:val="1"/>
      <w:tblCellMar>
        <w:left w:w="108" w:type="dxa"/>
        <w:right w:w="108" w:type="dxa"/>
      </w:tblCellMar>
    </w:tblPr>
  </w:style>
  <w:style w:type="table" w:customStyle="1" w:styleId="2113">
    <w:name w:val="Сетка таблицы211"/>
    <w:basedOn w:val="a1"/>
    <w:next w:val="a3"/>
    <w:uiPriority w:val="99"/>
    <w:rsid w:val="00BD1118"/>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next w:val="a3"/>
    <w:uiPriority w:val="59"/>
    <w:rsid w:val="00BD111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BD1118"/>
  </w:style>
  <w:style w:type="numbering" w:customStyle="1" w:styleId="1610">
    <w:name w:val="Нет списка161"/>
    <w:next w:val="a2"/>
    <w:uiPriority w:val="99"/>
    <w:semiHidden/>
    <w:unhideWhenUsed/>
    <w:rsid w:val="00BD1118"/>
  </w:style>
  <w:style w:type="numbering" w:customStyle="1" w:styleId="171">
    <w:name w:val="Нет списка171"/>
    <w:next w:val="a2"/>
    <w:uiPriority w:val="99"/>
    <w:semiHidden/>
    <w:unhideWhenUsed/>
    <w:rsid w:val="00BD1118"/>
  </w:style>
  <w:style w:type="numbering" w:customStyle="1" w:styleId="181">
    <w:name w:val="Нет списка181"/>
    <w:next w:val="a2"/>
    <w:uiPriority w:val="99"/>
    <w:semiHidden/>
    <w:unhideWhenUsed/>
    <w:rsid w:val="00BD1118"/>
  </w:style>
  <w:style w:type="table" w:customStyle="1" w:styleId="614">
    <w:name w:val="Сетка таблицы61"/>
    <w:basedOn w:val="a1"/>
    <w:next w:val="a3"/>
    <w:uiPriority w:val="3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2"/>
    <w:uiPriority w:val="99"/>
    <w:semiHidden/>
    <w:unhideWhenUsed/>
    <w:rsid w:val="00BD1118"/>
  </w:style>
  <w:style w:type="numbering" w:customStyle="1" w:styleId="250">
    <w:name w:val="Нет списка25"/>
    <w:next w:val="a2"/>
    <w:uiPriority w:val="99"/>
    <w:semiHidden/>
    <w:unhideWhenUsed/>
    <w:rsid w:val="00BD1118"/>
  </w:style>
  <w:style w:type="character" w:styleId="afff4">
    <w:name w:val="Subtle Reference"/>
    <w:uiPriority w:val="31"/>
    <w:qFormat/>
    <w:rsid w:val="00BD1118"/>
    <w:rPr>
      <w:smallCaps/>
      <w:color w:val="C0504D"/>
      <w:u w:val="single"/>
    </w:rPr>
  </w:style>
  <w:style w:type="character" w:customStyle="1" w:styleId="s203">
    <w:name w:val="s203"/>
    <w:rsid w:val="00BD1118"/>
  </w:style>
  <w:style w:type="character" w:customStyle="1" w:styleId="ListParagraphChar">
    <w:name w:val="List Paragraph Char"/>
    <w:aliases w:val="SLIKE Char,List Paragraph1 Char"/>
    <w:link w:val="18"/>
    <w:locked/>
    <w:rsid w:val="00BD1118"/>
    <w:rPr>
      <w:rFonts w:ascii="Calibri" w:eastAsia="Times New Roman" w:hAnsi="Calibri" w:cs="Times New Roman"/>
      <w:lang w:eastAsia="ru-RU"/>
    </w:rPr>
  </w:style>
  <w:style w:type="paragraph" w:customStyle="1" w:styleId="j16">
    <w:name w:val="j16"/>
    <w:basedOn w:val="a"/>
    <w:uiPriority w:val="99"/>
    <w:qFormat/>
    <w:rsid w:val="00BD1118"/>
    <w:pPr>
      <w:spacing w:before="100" w:beforeAutospacing="1" w:after="100" w:afterAutospacing="1"/>
    </w:pPr>
  </w:style>
  <w:style w:type="character" w:customStyle="1" w:styleId="pagetitle-item">
    <w:name w:val="pagetitle-item"/>
    <w:rsid w:val="00BD1118"/>
  </w:style>
  <w:style w:type="numbering" w:customStyle="1" w:styleId="260">
    <w:name w:val="Нет списка26"/>
    <w:next w:val="a2"/>
    <w:uiPriority w:val="99"/>
    <w:semiHidden/>
    <w:unhideWhenUsed/>
    <w:rsid w:val="00BD1118"/>
  </w:style>
  <w:style w:type="paragraph" w:styleId="afff5">
    <w:name w:val="toa heading"/>
    <w:basedOn w:val="a"/>
    <w:next w:val="a"/>
    <w:uiPriority w:val="99"/>
    <w:semiHidden/>
    <w:unhideWhenUsed/>
    <w:qFormat/>
    <w:rsid w:val="00BD1118"/>
    <w:pPr>
      <w:spacing w:before="120"/>
      <w:jc w:val="both"/>
    </w:pPr>
    <w:rPr>
      <w:rFonts w:ascii="Cambria" w:hAnsi="Cambria"/>
      <w:b/>
      <w:bCs/>
      <w:lang w:eastAsia="en-US"/>
    </w:rPr>
  </w:style>
  <w:style w:type="numbering" w:customStyle="1" w:styleId="270">
    <w:name w:val="Нет списка27"/>
    <w:next w:val="a2"/>
    <w:uiPriority w:val="99"/>
    <w:semiHidden/>
    <w:unhideWhenUsed/>
    <w:rsid w:val="00BD1118"/>
  </w:style>
  <w:style w:type="numbering" w:customStyle="1" w:styleId="280">
    <w:name w:val="Нет списка28"/>
    <w:next w:val="a2"/>
    <w:uiPriority w:val="99"/>
    <w:semiHidden/>
    <w:unhideWhenUsed/>
    <w:rsid w:val="00BD1118"/>
  </w:style>
  <w:style w:type="numbering" w:customStyle="1" w:styleId="290">
    <w:name w:val="Нет списка29"/>
    <w:next w:val="a2"/>
    <w:uiPriority w:val="99"/>
    <w:semiHidden/>
    <w:unhideWhenUsed/>
    <w:rsid w:val="00BD1118"/>
  </w:style>
  <w:style w:type="table" w:customStyle="1" w:styleId="172">
    <w:name w:val="Сетка таблицы17"/>
    <w:basedOn w:val="a1"/>
    <w:uiPriority w:val="39"/>
    <w:rsid w:val="00BD111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uiPriority w:val="39"/>
    <w:rsid w:val="00BD1118"/>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1"/>
    <w:uiPriority w:val="39"/>
    <w:rsid w:val="00BD1118"/>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uiPriority w:val="39"/>
    <w:rsid w:val="00BD1118"/>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BD1118"/>
  </w:style>
  <w:style w:type="numbering" w:customStyle="1" w:styleId="340">
    <w:name w:val="Нет списка34"/>
    <w:next w:val="a2"/>
    <w:uiPriority w:val="99"/>
    <w:semiHidden/>
    <w:unhideWhenUsed/>
    <w:rsid w:val="00BD1118"/>
  </w:style>
  <w:style w:type="numbering" w:customStyle="1" w:styleId="350">
    <w:name w:val="Нет списка35"/>
    <w:next w:val="a2"/>
    <w:uiPriority w:val="99"/>
    <w:semiHidden/>
    <w:unhideWhenUsed/>
    <w:rsid w:val="00BD1118"/>
  </w:style>
  <w:style w:type="numbering" w:customStyle="1" w:styleId="360">
    <w:name w:val="Нет списка36"/>
    <w:next w:val="a2"/>
    <w:uiPriority w:val="99"/>
    <w:semiHidden/>
    <w:unhideWhenUsed/>
    <w:rsid w:val="00BD1118"/>
  </w:style>
  <w:style w:type="numbering" w:customStyle="1" w:styleId="1150">
    <w:name w:val="Нет списка115"/>
    <w:next w:val="a2"/>
    <w:uiPriority w:val="99"/>
    <w:semiHidden/>
    <w:unhideWhenUsed/>
    <w:rsid w:val="00BD1118"/>
  </w:style>
  <w:style w:type="numbering" w:customStyle="1" w:styleId="116">
    <w:name w:val="Нет списка116"/>
    <w:next w:val="a2"/>
    <w:uiPriority w:val="99"/>
    <w:semiHidden/>
    <w:unhideWhenUsed/>
    <w:qFormat/>
    <w:rsid w:val="00BD1118"/>
  </w:style>
  <w:style w:type="numbering" w:customStyle="1" w:styleId="11140">
    <w:name w:val="Нет списка1114"/>
    <w:next w:val="a2"/>
    <w:uiPriority w:val="99"/>
    <w:semiHidden/>
    <w:unhideWhenUsed/>
    <w:qFormat/>
    <w:rsid w:val="00BD1118"/>
  </w:style>
  <w:style w:type="numbering" w:customStyle="1" w:styleId="11113">
    <w:name w:val="Нет списка11113"/>
    <w:next w:val="a2"/>
    <w:uiPriority w:val="99"/>
    <w:semiHidden/>
    <w:unhideWhenUsed/>
    <w:qFormat/>
    <w:rsid w:val="00BD1118"/>
  </w:style>
  <w:style w:type="numbering" w:customStyle="1" w:styleId="111112">
    <w:name w:val="Нет списка111112"/>
    <w:next w:val="a2"/>
    <w:uiPriority w:val="99"/>
    <w:semiHidden/>
    <w:unhideWhenUsed/>
    <w:qFormat/>
    <w:rsid w:val="00BD1118"/>
  </w:style>
  <w:style w:type="numbering" w:customStyle="1" w:styleId="1111112">
    <w:name w:val="Нет списка1111112"/>
    <w:next w:val="a2"/>
    <w:uiPriority w:val="99"/>
    <w:semiHidden/>
    <w:unhideWhenUsed/>
    <w:qFormat/>
    <w:rsid w:val="00BD1118"/>
  </w:style>
  <w:style w:type="numbering" w:customStyle="1" w:styleId="2100">
    <w:name w:val="Нет списка210"/>
    <w:next w:val="a2"/>
    <w:uiPriority w:val="99"/>
    <w:semiHidden/>
    <w:unhideWhenUsed/>
    <w:qFormat/>
    <w:rsid w:val="00BD1118"/>
  </w:style>
  <w:style w:type="numbering" w:customStyle="1" w:styleId="37">
    <w:name w:val="Нет списка37"/>
    <w:next w:val="a2"/>
    <w:uiPriority w:val="99"/>
    <w:semiHidden/>
    <w:unhideWhenUsed/>
    <w:qFormat/>
    <w:rsid w:val="00BD1118"/>
  </w:style>
  <w:style w:type="numbering" w:customStyle="1" w:styleId="440">
    <w:name w:val="Нет списка44"/>
    <w:next w:val="a2"/>
    <w:uiPriority w:val="99"/>
    <w:semiHidden/>
    <w:unhideWhenUsed/>
    <w:qFormat/>
    <w:rsid w:val="00BD1118"/>
  </w:style>
  <w:style w:type="numbering" w:customStyle="1" w:styleId="11111112">
    <w:name w:val="Нет списка11111112"/>
    <w:next w:val="a2"/>
    <w:uiPriority w:val="99"/>
    <w:semiHidden/>
    <w:unhideWhenUsed/>
    <w:qFormat/>
    <w:rsid w:val="00BD1118"/>
  </w:style>
  <w:style w:type="numbering" w:customStyle="1" w:styleId="111111112">
    <w:name w:val="Нет списка111111112"/>
    <w:next w:val="a2"/>
    <w:uiPriority w:val="99"/>
    <w:semiHidden/>
    <w:unhideWhenUsed/>
    <w:qFormat/>
    <w:rsid w:val="00BD1118"/>
  </w:style>
  <w:style w:type="numbering" w:customStyle="1" w:styleId="214">
    <w:name w:val="Нет списка214"/>
    <w:next w:val="a2"/>
    <w:uiPriority w:val="99"/>
    <w:semiHidden/>
    <w:unhideWhenUsed/>
    <w:qFormat/>
    <w:rsid w:val="00BD1118"/>
  </w:style>
  <w:style w:type="numbering" w:customStyle="1" w:styleId="3140">
    <w:name w:val="Нет списка314"/>
    <w:next w:val="a2"/>
    <w:uiPriority w:val="99"/>
    <w:semiHidden/>
    <w:unhideWhenUsed/>
    <w:qFormat/>
    <w:rsid w:val="00BD1118"/>
  </w:style>
  <w:style w:type="numbering" w:customStyle="1" w:styleId="54">
    <w:name w:val="Нет списка54"/>
    <w:next w:val="a2"/>
    <w:uiPriority w:val="99"/>
    <w:semiHidden/>
    <w:unhideWhenUsed/>
    <w:qFormat/>
    <w:rsid w:val="00BD1118"/>
  </w:style>
  <w:style w:type="numbering" w:customStyle="1" w:styleId="1230">
    <w:name w:val="Нет списка123"/>
    <w:next w:val="a2"/>
    <w:uiPriority w:val="99"/>
    <w:semiHidden/>
    <w:unhideWhenUsed/>
    <w:qFormat/>
    <w:rsid w:val="00BD1118"/>
  </w:style>
  <w:style w:type="numbering" w:customStyle="1" w:styleId="64">
    <w:name w:val="Нет списка64"/>
    <w:next w:val="a2"/>
    <w:uiPriority w:val="99"/>
    <w:semiHidden/>
    <w:unhideWhenUsed/>
    <w:qFormat/>
    <w:rsid w:val="00BD1118"/>
  </w:style>
  <w:style w:type="numbering" w:customStyle="1" w:styleId="740">
    <w:name w:val="Нет списка74"/>
    <w:next w:val="a2"/>
    <w:uiPriority w:val="99"/>
    <w:semiHidden/>
    <w:unhideWhenUsed/>
    <w:qFormat/>
    <w:rsid w:val="00BD1118"/>
  </w:style>
  <w:style w:type="numbering" w:customStyle="1" w:styleId="132">
    <w:name w:val="Нет списка132"/>
    <w:next w:val="a2"/>
    <w:uiPriority w:val="99"/>
    <w:semiHidden/>
    <w:unhideWhenUsed/>
    <w:qFormat/>
    <w:rsid w:val="00BD1118"/>
  </w:style>
  <w:style w:type="numbering" w:customStyle="1" w:styleId="1122">
    <w:name w:val="Нет списка1122"/>
    <w:next w:val="a2"/>
    <w:uiPriority w:val="99"/>
    <w:semiHidden/>
    <w:unhideWhenUsed/>
    <w:qFormat/>
    <w:rsid w:val="00BD1118"/>
  </w:style>
  <w:style w:type="numbering" w:customStyle="1" w:styleId="2220">
    <w:name w:val="Нет списка222"/>
    <w:next w:val="a2"/>
    <w:uiPriority w:val="99"/>
    <w:semiHidden/>
    <w:unhideWhenUsed/>
    <w:qFormat/>
    <w:rsid w:val="00BD1118"/>
  </w:style>
  <w:style w:type="numbering" w:customStyle="1" w:styleId="322">
    <w:name w:val="Нет списка322"/>
    <w:next w:val="a2"/>
    <w:uiPriority w:val="99"/>
    <w:semiHidden/>
    <w:unhideWhenUsed/>
    <w:qFormat/>
    <w:rsid w:val="00BD1118"/>
  </w:style>
  <w:style w:type="numbering" w:customStyle="1" w:styleId="4140">
    <w:name w:val="Нет списка414"/>
    <w:next w:val="a2"/>
    <w:uiPriority w:val="99"/>
    <w:semiHidden/>
    <w:unhideWhenUsed/>
    <w:qFormat/>
    <w:rsid w:val="00BD1118"/>
  </w:style>
  <w:style w:type="numbering" w:customStyle="1" w:styleId="11122">
    <w:name w:val="Нет списка11122"/>
    <w:next w:val="a2"/>
    <w:uiPriority w:val="99"/>
    <w:semiHidden/>
    <w:unhideWhenUsed/>
    <w:qFormat/>
    <w:rsid w:val="00BD1118"/>
  </w:style>
  <w:style w:type="numbering" w:customStyle="1" w:styleId="21130">
    <w:name w:val="Нет списка2113"/>
    <w:next w:val="a2"/>
    <w:uiPriority w:val="99"/>
    <w:semiHidden/>
    <w:unhideWhenUsed/>
    <w:qFormat/>
    <w:rsid w:val="00BD1118"/>
  </w:style>
  <w:style w:type="numbering" w:customStyle="1" w:styleId="3113">
    <w:name w:val="Нет списка3113"/>
    <w:next w:val="a2"/>
    <w:uiPriority w:val="99"/>
    <w:semiHidden/>
    <w:unhideWhenUsed/>
    <w:qFormat/>
    <w:rsid w:val="00BD1118"/>
  </w:style>
  <w:style w:type="numbering" w:customStyle="1" w:styleId="1111111111">
    <w:name w:val="Нет списка1111111111"/>
    <w:next w:val="a2"/>
    <w:uiPriority w:val="99"/>
    <w:semiHidden/>
    <w:unhideWhenUsed/>
    <w:rsid w:val="00BD1118"/>
  </w:style>
  <w:style w:type="numbering" w:customStyle="1" w:styleId="1212">
    <w:name w:val="Нет списка1212"/>
    <w:next w:val="a2"/>
    <w:uiPriority w:val="99"/>
    <w:semiHidden/>
    <w:unhideWhenUsed/>
    <w:rsid w:val="00BD1118"/>
  </w:style>
  <w:style w:type="numbering" w:customStyle="1" w:styleId="5140">
    <w:name w:val="Нет списка514"/>
    <w:next w:val="a2"/>
    <w:uiPriority w:val="99"/>
    <w:semiHidden/>
    <w:unhideWhenUsed/>
    <w:rsid w:val="00BD1118"/>
  </w:style>
  <w:style w:type="numbering" w:customStyle="1" w:styleId="6140">
    <w:name w:val="Нет списка614"/>
    <w:next w:val="a2"/>
    <w:uiPriority w:val="99"/>
    <w:semiHidden/>
    <w:unhideWhenUsed/>
    <w:rsid w:val="00BD1118"/>
  </w:style>
  <w:style w:type="numbering" w:customStyle="1" w:styleId="714">
    <w:name w:val="Нет списка714"/>
    <w:next w:val="a2"/>
    <w:uiPriority w:val="99"/>
    <w:semiHidden/>
    <w:unhideWhenUsed/>
    <w:rsid w:val="00BD1118"/>
  </w:style>
  <w:style w:type="numbering" w:customStyle="1" w:styleId="4113">
    <w:name w:val="Нет списка4113"/>
    <w:next w:val="a2"/>
    <w:uiPriority w:val="99"/>
    <w:semiHidden/>
    <w:unhideWhenUsed/>
    <w:rsid w:val="00BD1118"/>
  </w:style>
  <w:style w:type="numbering" w:customStyle="1" w:styleId="5113">
    <w:name w:val="Нет списка5113"/>
    <w:next w:val="a2"/>
    <w:uiPriority w:val="99"/>
    <w:semiHidden/>
    <w:unhideWhenUsed/>
    <w:rsid w:val="00BD1118"/>
  </w:style>
  <w:style w:type="numbering" w:customStyle="1" w:styleId="6113">
    <w:name w:val="Нет списка6113"/>
    <w:next w:val="a2"/>
    <w:uiPriority w:val="99"/>
    <w:semiHidden/>
    <w:unhideWhenUsed/>
    <w:rsid w:val="00BD1118"/>
  </w:style>
  <w:style w:type="numbering" w:customStyle="1" w:styleId="7113">
    <w:name w:val="Нет списка7113"/>
    <w:next w:val="a2"/>
    <w:uiPriority w:val="99"/>
    <w:semiHidden/>
    <w:unhideWhenUsed/>
    <w:rsid w:val="00BD1118"/>
  </w:style>
  <w:style w:type="numbering" w:customStyle="1" w:styleId="83">
    <w:name w:val="Нет списка83"/>
    <w:next w:val="a2"/>
    <w:uiPriority w:val="99"/>
    <w:semiHidden/>
    <w:unhideWhenUsed/>
    <w:rsid w:val="00BD1118"/>
  </w:style>
  <w:style w:type="numbering" w:customStyle="1" w:styleId="930">
    <w:name w:val="Нет списка93"/>
    <w:next w:val="a2"/>
    <w:uiPriority w:val="99"/>
    <w:semiHidden/>
    <w:unhideWhenUsed/>
    <w:rsid w:val="00BD1118"/>
  </w:style>
  <w:style w:type="numbering" w:customStyle="1" w:styleId="1020">
    <w:name w:val="Нет списка102"/>
    <w:next w:val="a2"/>
    <w:uiPriority w:val="99"/>
    <w:semiHidden/>
    <w:unhideWhenUsed/>
    <w:rsid w:val="00BD1118"/>
  </w:style>
  <w:style w:type="numbering" w:customStyle="1" w:styleId="142">
    <w:name w:val="Нет списка142"/>
    <w:next w:val="a2"/>
    <w:uiPriority w:val="99"/>
    <w:semiHidden/>
    <w:unhideWhenUsed/>
    <w:rsid w:val="00BD1118"/>
  </w:style>
  <w:style w:type="numbering" w:customStyle="1" w:styleId="2320">
    <w:name w:val="Нет списка232"/>
    <w:next w:val="a2"/>
    <w:uiPriority w:val="99"/>
    <w:semiHidden/>
    <w:unhideWhenUsed/>
    <w:rsid w:val="00BD1118"/>
  </w:style>
  <w:style w:type="numbering" w:customStyle="1" w:styleId="422">
    <w:name w:val="Нет списка422"/>
    <w:next w:val="a2"/>
    <w:uiPriority w:val="99"/>
    <w:semiHidden/>
    <w:unhideWhenUsed/>
    <w:rsid w:val="00BD1118"/>
  </w:style>
  <w:style w:type="numbering" w:customStyle="1" w:styleId="522">
    <w:name w:val="Нет списка522"/>
    <w:next w:val="a2"/>
    <w:uiPriority w:val="99"/>
    <w:semiHidden/>
    <w:unhideWhenUsed/>
    <w:rsid w:val="00BD1118"/>
  </w:style>
  <w:style w:type="numbering" w:customStyle="1" w:styleId="622">
    <w:name w:val="Нет списка622"/>
    <w:next w:val="a2"/>
    <w:uiPriority w:val="99"/>
    <w:semiHidden/>
    <w:unhideWhenUsed/>
    <w:rsid w:val="00BD1118"/>
  </w:style>
  <w:style w:type="numbering" w:customStyle="1" w:styleId="722">
    <w:name w:val="Нет списка722"/>
    <w:next w:val="a2"/>
    <w:uiPriority w:val="99"/>
    <w:semiHidden/>
    <w:unhideWhenUsed/>
    <w:rsid w:val="00BD1118"/>
  </w:style>
  <w:style w:type="numbering" w:customStyle="1" w:styleId="1132">
    <w:name w:val="Нет списка1132"/>
    <w:next w:val="a2"/>
    <w:uiPriority w:val="99"/>
    <w:semiHidden/>
    <w:unhideWhenUsed/>
    <w:rsid w:val="00BD1118"/>
  </w:style>
  <w:style w:type="numbering" w:customStyle="1" w:styleId="2122">
    <w:name w:val="Нет списка2122"/>
    <w:next w:val="a2"/>
    <w:uiPriority w:val="99"/>
    <w:semiHidden/>
    <w:unhideWhenUsed/>
    <w:rsid w:val="00BD1118"/>
  </w:style>
  <w:style w:type="numbering" w:customStyle="1" w:styleId="3122">
    <w:name w:val="Нет списка3122"/>
    <w:next w:val="a2"/>
    <w:uiPriority w:val="99"/>
    <w:semiHidden/>
    <w:unhideWhenUsed/>
    <w:rsid w:val="00BD1118"/>
  </w:style>
  <w:style w:type="numbering" w:customStyle="1" w:styleId="4122">
    <w:name w:val="Нет списка4122"/>
    <w:next w:val="a2"/>
    <w:uiPriority w:val="99"/>
    <w:semiHidden/>
    <w:unhideWhenUsed/>
    <w:rsid w:val="00BD1118"/>
  </w:style>
  <w:style w:type="numbering" w:customStyle="1" w:styleId="5122">
    <w:name w:val="Нет списка5122"/>
    <w:next w:val="a2"/>
    <w:uiPriority w:val="99"/>
    <w:semiHidden/>
    <w:unhideWhenUsed/>
    <w:rsid w:val="00BD1118"/>
  </w:style>
  <w:style w:type="numbering" w:customStyle="1" w:styleId="6122">
    <w:name w:val="Нет списка6122"/>
    <w:next w:val="a2"/>
    <w:uiPriority w:val="99"/>
    <w:semiHidden/>
    <w:unhideWhenUsed/>
    <w:rsid w:val="00BD1118"/>
  </w:style>
  <w:style w:type="numbering" w:customStyle="1" w:styleId="7122">
    <w:name w:val="Нет списка7122"/>
    <w:next w:val="a2"/>
    <w:uiPriority w:val="99"/>
    <w:semiHidden/>
    <w:unhideWhenUsed/>
    <w:rsid w:val="00BD1118"/>
  </w:style>
  <w:style w:type="numbering" w:customStyle="1" w:styleId="21112">
    <w:name w:val="Нет списка21112"/>
    <w:next w:val="a2"/>
    <w:uiPriority w:val="99"/>
    <w:semiHidden/>
    <w:unhideWhenUsed/>
    <w:rsid w:val="00BD1118"/>
  </w:style>
  <w:style w:type="numbering" w:customStyle="1" w:styleId="31112">
    <w:name w:val="Нет списка31112"/>
    <w:next w:val="a2"/>
    <w:uiPriority w:val="99"/>
    <w:semiHidden/>
    <w:unhideWhenUsed/>
    <w:rsid w:val="00BD1118"/>
  </w:style>
  <w:style w:type="numbering" w:customStyle="1" w:styleId="41112">
    <w:name w:val="Нет списка41112"/>
    <w:next w:val="a2"/>
    <w:uiPriority w:val="99"/>
    <w:semiHidden/>
    <w:unhideWhenUsed/>
    <w:rsid w:val="00BD1118"/>
  </w:style>
  <w:style w:type="numbering" w:customStyle="1" w:styleId="51112">
    <w:name w:val="Нет списка51112"/>
    <w:next w:val="a2"/>
    <w:uiPriority w:val="99"/>
    <w:semiHidden/>
    <w:unhideWhenUsed/>
    <w:rsid w:val="00BD1118"/>
  </w:style>
  <w:style w:type="numbering" w:customStyle="1" w:styleId="61112">
    <w:name w:val="Нет списка61112"/>
    <w:next w:val="a2"/>
    <w:uiPriority w:val="99"/>
    <w:semiHidden/>
    <w:unhideWhenUsed/>
    <w:rsid w:val="00BD1118"/>
  </w:style>
  <w:style w:type="numbering" w:customStyle="1" w:styleId="71112">
    <w:name w:val="Нет списка71112"/>
    <w:next w:val="a2"/>
    <w:uiPriority w:val="99"/>
    <w:semiHidden/>
    <w:unhideWhenUsed/>
    <w:rsid w:val="00BD1118"/>
  </w:style>
  <w:style w:type="numbering" w:customStyle="1" w:styleId="812">
    <w:name w:val="Нет списка812"/>
    <w:next w:val="a2"/>
    <w:uiPriority w:val="99"/>
    <w:semiHidden/>
    <w:unhideWhenUsed/>
    <w:rsid w:val="00BD1118"/>
  </w:style>
  <w:style w:type="numbering" w:customStyle="1" w:styleId="9120">
    <w:name w:val="Нет списка912"/>
    <w:next w:val="a2"/>
    <w:uiPriority w:val="99"/>
    <w:semiHidden/>
    <w:unhideWhenUsed/>
    <w:rsid w:val="00BD1118"/>
  </w:style>
  <w:style w:type="numbering" w:customStyle="1" w:styleId="152">
    <w:name w:val="Нет списка152"/>
    <w:next w:val="a2"/>
    <w:uiPriority w:val="99"/>
    <w:semiHidden/>
    <w:unhideWhenUsed/>
    <w:rsid w:val="00BD1118"/>
  </w:style>
  <w:style w:type="numbering" w:customStyle="1" w:styleId="162">
    <w:name w:val="Нет списка162"/>
    <w:next w:val="a2"/>
    <w:uiPriority w:val="99"/>
    <w:semiHidden/>
    <w:unhideWhenUsed/>
    <w:rsid w:val="00BD1118"/>
  </w:style>
  <w:style w:type="numbering" w:customStyle="1" w:styleId="241">
    <w:name w:val="Нет списка241"/>
    <w:next w:val="a2"/>
    <w:uiPriority w:val="99"/>
    <w:semiHidden/>
    <w:unhideWhenUsed/>
    <w:rsid w:val="00BD1118"/>
  </w:style>
  <w:style w:type="numbering" w:customStyle="1" w:styleId="331">
    <w:name w:val="Нет списка331"/>
    <w:next w:val="a2"/>
    <w:uiPriority w:val="99"/>
    <w:semiHidden/>
    <w:unhideWhenUsed/>
    <w:rsid w:val="00BD1118"/>
  </w:style>
  <w:style w:type="numbering" w:customStyle="1" w:styleId="431">
    <w:name w:val="Нет списка431"/>
    <w:next w:val="a2"/>
    <w:uiPriority w:val="99"/>
    <w:semiHidden/>
    <w:unhideWhenUsed/>
    <w:rsid w:val="00BD1118"/>
  </w:style>
  <w:style w:type="numbering" w:customStyle="1" w:styleId="1141">
    <w:name w:val="Нет списка1141"/>
    <w:next w:val="a2"/>
    <w:uiPriority w:val="99"/>
    <w:semiHidden/>
    <w:unhideWhenUsed/>
    <w:rsid w:val="00BD1118"/>
  </w:style>
  <w:style w:type="numbering" w:customStyle="1" w:styleId="11131">
    <w:name w:val="Нет списка11131"/>
    <w:next w:val="a2"/>
    <w:uiPriority w:val="99"/>
    <w:semiHidden/>
    <w:unhideWhenUsed/>
    <w:rsid w:val="00BD1118"/>
  </w:style>
  <w:style w:type="numbering" w:customStyle="1" w:styleId="2131">
    <w:name w:val="Нет списка2131"/>
    <w:next w:val="a2"/>
    <w:uiPriority w:val="99"/>
    <w:semiHidden/>
    <w:unhideWhenUsed/>
    <w:rsid w:val="00BD1118"/>
  </w:style>
  <w:style w:type="numbering" w:customStyle="1" w:styleId="3131">
    <w:name w:val="Нет списка3131"/>
    <w:next w:val="a2"/>
    <w:uiPriority w:val="99"/>
    <w:semiHidden/>
    <w:unhideWhenUsed/>
    <w:rsid w:val="00BD1118"/>
  </w:style>
  <w:style w:type="numbering" w:customStyle="1" w:styleId="531">
    <w:name w:val="Нет списка531"/>
    <w:next w:val="a2"/>
    <w:uiPriority w:val="99"/>
    <w:semiHidden/>
    <w:unhideWhenUsed/>
    <w:rsid w:val="00BD1118"/>
  </w:style>
  <w:style w:type="numbering" w:customStyle="1" w:styleId="1221">
    <w:name w:val="Нет списка1221"/>
    <w:next w:val="a2"/>
    <w:uiPriority w:val="99"/>
    <w:semiHidden/>
    <w:unhideWhenUsed/>
    <w:rsid w:val="00BD1118"/>
  </w:style>
  <w:style w:type="numbering" w:customStyle="1" w:styleId="631">
    <w:name w:val="Нет списка631"/>
    <w:next w:val="a2"/>
    <w:uiPriority w:val="99"/>
    <w:semiHidden/>
    <w:unhideWhenUsed/>
    <w:rsid w:val="00BD1118"/>
  </w:style>
  <w:style w:type="numbering" w:customStyle="1" w:styleId="111121">
    <w:name w:val="Нет списка111121"/>
    <w:next w:val="a2"/>
    <w:uiPriority w:val="99"/>
    <w:semiHidden/>
    <w:unhideWhenUsed/>
    <w:rsid w:val="00BD1118"/>
  </w:style>
  <w:style w:type="numbering" w:customStyle="1" w:styleId="11111111111">
    <w:name w:val="Нет списка11111111111"/>
    <w:next w:val="a2"/>
    <w:uiPriority w:val="99"/>
    <w:semiHidden/>
    <w:unhideWhenUsed/>
    <w:rsid w:val="00BD1118"/>
  </w:style>
  <w:style w:type="numbering" w:customStyle="1" w:styleId="13110">
    <w:name w:val="Нет списка1311"/>
    <w:next w:val="a2"/>
    <w:uiPriority w:val="99"/>
    <w:semiHidden/>
    <w:unhideWhenUsed/>
    <w:rsid w:val="00BD1118"/>
  </w:style>
  <w:style w:type="numbering" w:customStyle="1" w:styleId="112110">
    <w:name w:val="Нет списка11211"/>
    <w:next w:val="a2"/>
    <w:uiPriority w:val="99"/>
    <w:semiHidden/>
    <w:unhideWhenUsed/>
    <w:rsid w:val="00BD1118"/>
  </w:style>
  <w:style w:type="numbering" w:customStyle="1" w:styleId="2211">
    <w:name w:val="Нет списка2211"/>
    <w:next w:val="a2"/>
    <w:uiPriority w:val="99"/>
    <w:semiHidden/>
    <w:unhideWhenUsed/>
    <w:rsid w:val="00BD1118"/>
  </w:style>
  <w:style w:type="numbering" w:customStyle="1" w:styleId="12111">
    <w:name w:val="Нет списка12111"/>
    <w:next w:val="a2"/>
    <w:uiPriority w:val="99"/>
    <w:semiHidden/>
    <w:unhideWhenUsed/>
    <w:rsid w:val="00BD1118"/>
  </w:style>
  <w:style w:type="numbering" w:customStyle="1" w:styleId="731">
    <w:name w:val="Нет списка731"/>
    <w:next w:val="a2"/>
    <w:uiPriority w:val="99"/>
    <w:semiHidden/>
    <w:unhideWhenUsed/>
    <w:rsid w:val="00BD1118"/>
  </w:style>
  <w:style w:type="numbering" w:customStyle="1" w:styleId="4131">
    <w:name w:val="Нет списка4131"/>
    <w:next w:val="a2"/>
    <w:uiPriority w:val="99"/>
    <w:semiHidden/>
    <w:unhideWhenUsed/>
    <w:rsid w:val="00BD1118"/>
  </w:style>
  <w:style w:type="numbering" w:customStyle="1" w:styleId="5131">
    <w:name w:val="Нет списка5131"/>
    <w:next w:val="a2"/>
    <w:uiPriority w:val="99"/>
    <w:semiHidden/>
    <w:unhideWhenUsed/>
    <w:rsid w:val="00BD1118"/>
  </w:style>
  <w:style w:type="numbering" w:customStyle="1" w:styleId="6131">
    <w:name w:val="Нет списка6131"/>
    <w:next w:val="a2"/>
    <w:uiPriority w:val="99"/>
    <w:semiHidden/>
    <w:unhideWhenUsed/>
    <w:rsid w:val="00BD1118"/>
  </w:style>
  <w:style w:type="numbering" w:customStyle="1" w:styleId="7131">
    <w:name w:val="Нет списка7131"/>
    <w:next w:val="a2"/>
    <w:uiPriority w:val="99"/>
    <w:semiHidden/>
    <w:unhideWhenUsed/>
    <w:rsid w:val="00BD1118"/>
  </w:style>
  <w:style w:type="numbering" w:customStyle="1" w:styleId="21121">
    <w:name w:val="Нет списка21121"/>
    <w:next w:val="a2"/>
    <w:uiPriority w:val="99"/>
    <w:semiHidden/>
    <w:unhideWhenUsed/>
    <w:rsid w:val="00BD1118"/>
  </w:style>
  <w:style w:type="numbering" w:customStyle="1" w:styleId="31121">
    <w:name w:val="Нет списка31121"/>
    <w:next w:val="a2"/>
    <w:uiPriority w:val="99"/>
    <w:semiHidden/>
    <w:unhideWhenUsed/>
    <w:rsid w:val="00BD1118"/>
  </w:style>
  <w:style w:type="numbering" w:customStyle="1" w:styleId="41121">
    <w:name w:val="Нет списка41121"/>
    <w:next w:val="a2"/>
    <w:uiPriority w:val="99"/>
    <w:semiHidden/>
    <w:unhideWhenUsed/>
    <w:rsid w:val="00BD1118"/>
  </w:style>
  <w:style w:type="numbering" w:customStyle="1" w:styleId="51121">
    <w:name w:val="Нет списка51121"/>
    <w:next w:val="a2"/>
    <w:uiPriority w:val="99"/>
    <w:semiHidden/>
    <w:unhideWhenUsed/>
    <w:rsid w:val="00BD1118"/>
  </w:style>
  <w:style w:type="numbering" w:customStyle="1" w:styleId="61121">
    <w:name w:val="Нет списка61121"/>
    <w:next w:val="a2"/>
    <w:uiPriority w:val="99"/>
    <w:semiHidden/>
    <w:unhideWhenUsed/>
    <w:rsid w:val="00BD1118"/>
  </w:style>
  <w:style w:type="numbering" w:customStyle="1" w:styleId="71121">
    <w:name w:val="Нет списка71121"/>
    <w:next w:val="a2"/>
    <w:uiPriority w:val="99"/>
    <w:semiHidden/>
    <w:unhideWhenUsed/>
    <w:rsid w:val="00BD1118"/>
  </w:style>
  <w:style w:type="numbering" w:customStyle="1" w:styleId="821">
    <w:name w:val="Нет списка821"/>
    <w:next w:val="a2"/>
    <w:uiPriority w:val="99"/>
    <w:semiHidden/>
    <w:unhideWhenUsed/>
    <w:rsid w:val="00BD1118"/>
  </w:style>
  <w:style w:type="numbering" w:customStyle="1" w:styleId="921">
    <w:name w:val="Нет списка921"/>
    <w:next w:val="a2"/>
    <w:uiPriority w:val="99"/>
    <w:semiHidden/>
    <w:unhideWhenUsed/>
    <w:rsid w:val="00BD1118"/>
  </w:style>
  <w:style w:type="numbering" w:customStyle="1" w:styleId="1011">
    <w:name w:val="Нет списка1011"/>
    <w:next w:val="a2"/>
    <w:uiPriority w:val="99"/>
    <w:semiHidden/>
    <w:unhideWhenUsed/>
    <w:rsid w:val="00BD1118"/>
  </w:style>
  <w:style w:type="numbering" w:customStyle="1" w:styleId="14110">
    <w:name w:val="Нет списка1411"/>
    <w:next w:val="a2"/>
    <w:uiPriority w:val="99"/>
    <w:semiHidden/>
    <w:unhideWhenUsed/>
    <w:rsid w:val="00BD1118"/>
  </w:style>
  <w:style w:type="numbering" w:customStyle="1" w:styleId="2311">
    <w:name w:val="Нет списка2311"/>
    <w:next w:val="a2"/>
    <w:uiPriority w:val="99"/>
    <w:semiHidden/>
    <w:unhideWhenUsed/>
    <w:rsid w:val="00BD1118"/>
  </w:style>
  <w:style w:type="numbering" w:customStyle="1" w:styleId="3211">
    <w:name w:val="Нет списка3211"/>
    <w:next w:val="a2"/>
    <w:uiPriority w:val="99"/>
    <w:semiHidden/>
    <w:unhideWhenUsed/>
    <w:rsid w:val="00BD1118"/>
  </w:style>
  <w:style w:type="numbering" w:customStyle="1" w:styleId="4211">
    <w:name w:val="Нет списка4211"/>
    <w:next w:val="a2"/>
    <w:uiPriority w:val="99"/>
    <w:semiHidden/>
    <w:unhideWhenUsed/>
    <w:rsid w:val="00BD1118"/>
  </w:style>
  <w:style w:type="numbering" w:customStyle="1" w:styleId="5211">
    <w:name w:val="Нет списка5211"/>
    <w:next w:val="a2"/>
    <w:uiPriority w:val="99"/>
    <w:semiHidden/>
    <w:unhideWhenUsed/>
    <w:rsid w:val="00BD1118"/>
  </w:style>
  <w:style w:type="numbering" w:customStyle="1" w:styleId="6211">
    <w:name w:val="Нет списка6211"/>
    <w:next w:val="a2"/>
    <w:uiPriority w:val="99"/>
    <w:semiHidden/>
    <w:unhideWhenUsed/>
    <w:rsid w:val="00BD1118"/>
  </w:style>
  <w:style w:type="numbering" w:customStyle="1" w:styleId="7211">
    <w:name w:val="Нет списка7211"/>
    <w:next w:val="a2"/>
    <w:uiPriority w:val="99"/>
    <w:semiHidden/>
    <w:unhideWhenUsed/>
    <w:rsid w:val="00BD1118"/>
  </w:style>
  <w:style w:type="numbering" w:customStyle="1" w:styleId="11311">
    <w:name w:val="Нет списка11311"/>
    <w:next w:val="a2"/>
    <w:uiPriority w:val="99"/>
    <w:semiHidden/>
    <w:unhideWhenUsed/>
    <w:rsid w:val="00BD1118"/>
  </w:style>
  <w:style w:type="numbering" w:customStyle="1" w:styleId="21211">
    <w:name w:val="Нет списка21211"/>
    <w:next w:val="a2"/>
    <w:uiPriority w:val="99"/>
    <w:semiHidden/>
    <w:unhideWhenUsed/>
    <w:rsid w:val="00BD1118"/>
  </w:style>
  <w:style w:type="numbering" w:customStyle="1" w:styleId="31211">
    <w:name w:val="Нет списка31211"/>
    <w:next w:val="a2"/>
    <w:uiPriority w:val="99"/>
    <w:semiHidden/>
    <w:unhideWhenUsed/>
    <w:rsid w:val="00BD1118"/>
  </w:style>
  <w:style w:type="numbering" w:customStyle="1" w:styleId="41211">
    <w:name w:val="Нет списка41211"/>
    <w:next w:val="a2"/>
    <w:uiPriority w:val="99"/>
    <w:semiHidden/>
    <w:unhideWhenUsed/>
    <w:rsid w:val="00BD1118"/>
  </w:style>
  <w:style w:type="numbering" w:customStyle="1" w:styleId="51211">
    <w:name w:val="Нет списка51211"/>
    <w:next w:val="a2"/>
    <w:uiPriority w:val="99"/>
    <w:semiHidden/>
    <w:unhideWhenUsed/>
    <w:rsid w:val="00BD1118"/>
  </w:style>
  <w:style w:type="numbering" w:customStyle="1" w:styleId="61211">
    <w:name w:val="Нет списка61211"/>
    <w:next w:val="a2"/>
    <w:uiPriority w:val="99"/>
    <w:semiHidden/>
    <w:unhideWhenUsed/>
    <w:rsid w:val="00BD1118"/>
  </w:style>
  <w:style w:type="numbering" w:customStyle="1" w:styleId="71211">
    <w:name w:val="Нет списка71211"/>
    <w:next w:val="a2"/>
    <w:uiPriority w:val="99"/>
    <w:semiHidden/>
    <w:unhideWhenUsed/>
    <w:rsid w:val="00BD1118"/>
  </w:style>
  <w:style w:type="numbering" w:customStyle="1" w:styleId="111211">
    <w:name w:val="Нет списка111211"/>
    <w:next w:val="a2"/>
    <w:uiPriority w:val="99"/>
    <w:semiHidden/>
    <w:unhideWhenUsed/>
    <w:rsid w:val="00BD1118"/>
  </w:style>
  <w:style w:type="numbering" w:customStyle="1" w:styleId="211111">
    <w:name w:val="Нет списка211111"/>
    <w:next w:val="a2"/>
    <w:uiPriority w:val="99"/>
    <w:semiHidden/>
    <w:unhideWhenUsed/>
    <w:rsid w:val="00BD1118"/>
  </w:style>
  <w:style w:type="numbering" w:customStyle="1" w:styleId="311111">
    <w:name w:val="Нет списка311111"/>
    <w:next w:val="a2"/>
    <w:uiPriority w:val="99"/>
    <w:semiHidden/>
    <w:unhideWhenUsed/>
    <w:rsid w:val="00BD1118"/>
  </w:style>
  <w:style w:type="numbering" w:customStyle="1" w:styleId="411111">
    <w:name w:val="Нет списка411111"/>
    <w:next w:val="a2"/>
    <w:uiPriority w:val="99"/>
    <w:semiHidden/>
    <w:unhideWhenUsed/>
    <w:rsid w:val="00BD1118"/>
  </w:style>
  <w:style w:type="numbering" w:customStyle="1" w:styleId="511111">
    <w:name w:val="Нет списка511111"/>
    <w:next w:val="a2"/>
    <w:uiPriority w:val="99"/>
    <w:semiHidden/>
    <w:unhideWhenUsed/>
    <w:rsid w:val="00BD1118"/>
  </w:style>
  <w:style w:type="numbering" w:customStyle="1" w:styleId="611111">
    <w:name w:val="Нет списка611111"/>
    <w:next w:val="a2"/>
    <w:uiPriority w:val="99"/>
    <w:semiHidden/>
    <w:unhideWhenUsed/>
    <w:rsid w:val="00BD1118"/>
  </w:style>
  <w:style w:type="numbering" w:customStyle="1" w:styleId="711111">
    <w:name w:val="Нет списка711111"/>
    <w:next w:val="a2"/>
    <w:uiPriority w:val="99"/>
    <w:semiHidden/>
    <w:unhideWhenUsed/>
    <w:rsid w:val="00BD1118"/>
  </w:style>
  <w:style w:type="numbering" w:customStyle="1" w:styleId="8111">
    <w:name w:val="Нет списка8111"/>
    <w:next w:val="a2"/>
    <w:uiPriority w:val="99"/>
    <w:semiHidden/>
    <w:unhideWhenUsed/>
    <w:rsid w:val="00BD1118"/>
  </w:style>
  <w:style w:type="numbering" w:customStyle="1" w:styleId="9111">
    <w:name w:val="Нет списка9111"/>
    <w:next w:val="a2"/>
    <w:uiPriority w:val="99"/>
    <w:semiHidden/>
    <w:unhideWhenUsed/>
    <w:rsid w:val="00BD1118"/>
  </w:style>
  <w:style w:type="numbering" w:customStyle="1" w:styleId="1720">
    <w:name w:val="Нет списка172"/>
    <w:next w:val="a2"/>
    <w:uiPriority w:val="99"/>
    <w:semiHidden/>
    <w:unhideWhenUsed/>
    <w:rsid w:val="00BD1118"/>
  </w:style>
  <w:style w:type="numbering" w:customStyle="1" w:styleId="182">
    <w:name w:val="Нет списка182"/>
    <w:next w:val="a2"/>
    <w:uiPriority w:val="99"/>
    <w:semiHidden/>
    <w:unhideWhenUsed/>
    <w:rsid w:val="00BD1118"/>
  </w:style>
  <w:style w:type="numbering" w:customStyle="1" w:styleId="191">
    <w:name w:val="Нет списка191"/>
    <w:next w:val="a2"/>
    <w:uiPriority w:val="99"/>
    <w:semiHidden/>
    <w:unhideWhenUsed/>
    <w:rsid w:val="00BD1118"/>
  </w:style>
  <w:style w:type="numbering" w:customStyle="1" w:styleId="1101">
    <w:name w:val="Нет списка1101"/>
    <w:next w:val="a2"/>
    <w:uiPriority w:val="99"/>
    <w:semiHidden/>
    <w:unhideWhenUsed/>
    <w:rsid w:val="00BD1118"/>
  </w:style>
  <w:style w:type="numbering" w:customStyle="1" w:styleId="1511">
    <w:name w:val="Нет списка1511"/>
    <w:next w:val="a2"/>
    <w:uiPriority w:val="99"/>
    <w:semiHidden/>
    <w:unhideWhenUsed/>
    <w:rsid w:val="00BD1118"/>
  </w:style>
  <w:style w:type="numbering" w:customStyle="1" w:styleId="1611">
    <w:name w:val="Нет списка1611"/>
    <w:next w:val="a2"/>
    <w:uiPriority w:val="99"/>
    <w:semiHidden/>
    <w:unhideWhenUsed/>
    <w:rsid w:val="00BD1118"/>
  </w:style>
  <w:style w:type="numbering" w:customStyle="1" w:styleId="1711">
    <w:name w:val="Нет списка1711"/>
    <w:next w:val="a2"/>
    <w:uiPriority w:val="99"/>
    <w:semiHidden/>
    <w:unhideWhenUsed/>
    <w:rsid w:val="00BD1118"/>
  </w:style>
  <w:style w:type="numbering" w:customStyle="1" w:styleId="1811">
    <w:name w:val="Нет списка1811"/>
    <w:next w:val="a2"/>
    <w:uiPriority w:val="99"/>
    <w:semiHidden/>
    <w:unhideWhenUsed/>
    <w:rsid w:val="00BD1118"/>
  </w:style>
  <w:style w:type="numbering" w:customStyle="1" w:styleId="201">
    <w:name w:val="Нет списка201"/>
    <w:next w:val="a2"/>
    <w:uiPriority w:val="99"/>
    <w:semiHidden/>
    <w:unhideWhenUsed/>
    <w:rsid w:val="00BD1118"/>
  </w:style>
  <w:style w:type="numbering" w:customStyle="1" w:styleId="251">
    <w:name w:val="Нет списка251"/>
    <w:next w:val="a2"/>
    <w:uiPriority w:val="99"/>
    <w:semiHidden/>
    <w:unhideWhenUsed/>
    <w:rsid w:val="00BD1118"/>
  </w:style>
  <w:style w:type="numbering" w:customStyle="1" w:styleId="261">
    <w:name w:val="Нет списка261"/>
    <w:next w:val="a2"/>
    <w:uiPriority w:val="99"/>
    <w:semiHidden/>
    <w:unhideWhenUsed/>
    <w:rsid w:val="00BD1118"/>
  </w:style>
  <w:style w:type="numbering" w:customStyle="1" w:styleId="271">
    <w:name w:val="Нет списка271"/>
    <w:next w:val="a2"/>
    <w:uiPriority w:val="99"/>
    <w:semiHidden/>
    <w:unhideWhenUsed/>
    <w:rsid w:val="00BD1118"/>
  </w:style>
  <w:style w:type="numbering" w:customStyle="1" w:styleId="281">
    <w:name w:val="Нет списка281"/>
    <w:next w:val="a2"/>
    <w:uiPriority w:val="99"/>
    <w:semiHidden/>
    <w:unhideWhenUsed/>
    <w:rsid w:val="00BD1118"/>
  </w:style>
  <w:style w:type="numbering" w:customStyle="1" w:styleId="291">
    <w:name w:val="Нет списка291"/>
    <w:next w:val="a2"/>
    <w:uiPriority w:val="99"/>
    <w:semiHidden/>
    <w:unhideWhenUsed/>
    <w:rsid w:val="00BD1118"/>
  </w:style>
  <w:style w:type="numbering" w:customStyle="1" w:styleId="301">
    <w:name w:val="Нет списка301"/>
    <w:next w:val="a2"/>
    <w:uiPriority w:val="99"/>
    <w:semiHidden/>
    <w:unhideWhenUsed/>
    <w:rsid w:val="00BD1118"/>
  </w:style>
  <w:style w:type="numbering" w:customStyle="1" w:styleId="341">
    <w:name w:val="Нет списка341"/>
    <w:next w:val="a2"/>
    <w:uiPriority w:val="99"/>
    <w:semiHidden/>
    <w:unhideWhenUsed/>
    <w:rsid w:val="00BD1118"/>
  </w:style>
  <w:style w:type="numbering" w:customStyle="1" w:styleId="351">
    <w:name w:val="Нет списка351"/>
    <w:next w:val="a2"/>
    <w:uiPriority w:val="99"/>
    <w:semiHidden/>
    <w:unhideWhenUsed/>
    <w:rsid w:val="00BD1118"/>
  </w:style>
  <w:style w:type="numbering" w:customStyle="1" w:styleId="38">
    <w:name w:val="Нет списка38"/>
    <w:next w:val="a2"/>
    <w:uiPriority w:val="99"/>
    <w:semiHidden/>
    <w:unhideWhenUsed/>
    <w:rsid w:val="00BD1118"/>
  </w:style>
  <w:style w:type="table" w:customStyle="1" w:styleId="183">
    <w:name w:val="Сетка таблицы18"/>
    <w:basedOn w:val="a1"/>
    <w:next w:val="a3"/>
    <w:uiPriority w:val="59"/>
    <w:rsid w:val="00BD111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Нет списка117"/>
    <w:next w:val="a2"/>
    <w:uiPriority w:val="99"/>
    <w:semiHidden/>
    <w:unhideWhenUsed/>
    <w:qFormat/>
    <w:rsid w:val="00BD1118"/>
  </w:style>
  <w:style w:type="table" w:customStyle="1" w:styleId="192">
    <w:name w:val="Сетка таблицы19"/>
    <w:basedOn w:val="a1"/>
    <w:next w:val="a3"/>
    <w:uiPriority w:val="39"/>
    <w:rsid w:val="00BD1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qFormat/>
    <w:rsid w:val="00BD1118"/>
  </w:style>
  <w:style w:type="numbering" w:customStyle="1" w:styleId="1115">
    <w:name w:val="Нет списка1115"/>
    <w:next w:val="a2"/>
    <w:uiPriority w:val="99"/>
    <w:semiHidden/>
    <w:unhideWhenUsed/>
    <w:qFormat/>
    <w:rsid w:val="00BD1118"/>
  </w:style>
  <w:style w:type="table" w:customStyle="1" w:styleId="1142">
    <w:name w:val="Сетка таблицы114"/>
    <w:basedOn w:val="a1"/>
    <w:next w:val="a3"/>
    <w:uiPriority w:val="59"/>
    <w:rsid w:val="00BD111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2"/>
    <w:uiPriority w:val="99"/>
    <w:semiHidden/>
    <w:unhideWhenUsed/>
    <w:qFormat/>
    <w:rsid w:val="00BD1118"/>
  </w:style>
  <w:style w:type="numbering" w:customStyle="1" w:styleId="111113">
    <w:name w:val="Нет списка111113"/>
    <w:next w:val="a2"/>
    <w:uiPriority w:val="99"/>
    <w:semiHidden/>
    <w:unhideWhenUsed/>
    <w:qFormat/>
    <w:rsid w:val="00BD1118"/>
  </w:style>
  <w:style w:type="table" w:customStyle="1" w:styleId="11130">
    <w:name w:val="Сетка таблицы1113"/>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5"/>
    <w:next w:val="a2"/>
    <w:uiPriority w:val="99"/>
    <w:semiHidden/>
    <w:unhideWhenUsed/>
    <w:qFormat/>
    <w:rsid w:val="00BD1118"/>
  </w:style>
  <w:style w:type="table" w:customStyle="1" w:styleId="111120">
    <w:name w:val="Сетка таблицы11112"/>
    <w:basedOn w:val="a1"/>
    <w:next w:val="a3"/>
    <w:uiPriority w:val="59"/>
    <w:rsid w:val="00BD111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9"/>
    <w:next w:val="a2"/>
    <w:uiPriority w:val="99"/>
    <w:semiHidden/>
    <w:unhideWhenUsed/>
    <w:qFormat/>
    <w:rsid w:val="00BD1118"/>
  </w:style>
  <w:style w:type="numbering" w:customStyle="1" w:styleId="45">
    <w:name w:val="Нет списка45"/>
    <w:next w:val="a2"/>
    <w:uiPriority w:val="99"/>
    <w:semiHidden/>
    <w:unhideWhenUsed/>
    <w:qFormat/>
    <w:rsid w:val="00BD1118"/>
  </w:style>
  <w:style w:type="table" w:customStyle="1" w:styleId="233">
    <w:name w:val="Сетка таблицы23"/>
    <w:basedOn w:val="a1"/>
    <w:next w:val="a3"/>
    <w:uiPriority w:val="59"/>
    <w:rsid w:val="00BD11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uiPriority w:val="99"/>
    <w:semiHidden/>
    <w:unhideWhenUsed/>
    <w:qFormat/>
    <w:rsid w:val="00BD1118"/>
  </w:style>
  <w:style w:type="numbering" w:customStyle="1" w:styleId="11111113">
    <w:name w:val="Нет списка11111113"/>
    <w:next w:val="a2"/>
    <w:uiPriority w:val="99"/>
    <w:semiHidden/>
    <w:unhideWhenUsed/>
    <w:qFormat/>
    <w:rsid w:val="00BD1118"/>
  </w:style>
  <w:style w:type="table" w:customStyle="1" w:styleId="1111110">
    <w:name w:val="Сетка таблицы111111"/>
    <w:basedOn w:val="a1"/>
    <w:next w:val="a3"/>
    <w:uiPriority w:val="59"/>
    <w:rsid w:val="00BD1118"/>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
    <w:name w:val="Нет списка216"/>
    <w:next w:val="a2"/>
    <w:uiPriority w:val="99"/>
    <w:semiHidden/>
    <w:unhideWhenUsed/>
    <w:qFormat/>
    <w:rsid w:val="00BD1118"/>
  </w:style>
  <w:style w:type="numbering" w:customStyle="1" w:styleId="315">
    <w:name w:val="Нет списка315"/>
    <w:next w:val="a2"/>
    <w:uiPriority w:val="99"/>
    <w:semiHidden/>
    <w:unhideWhenUsed/>
    <w:qFormat/>
    <w:rsid w:val="00BD1118"/>
  </w:style>
  <w:style w:type="numbering" w:customStyle="1" w:styleId="55">
    <w:name w:val="Нет списка55"/>
    <w:next w:val="a2"/>
    <w:uiPriority w:val="99"/>
    <w:semiHidden/>
    <w:unhideWhenUsed/>
    <w:qFormat/>
    <w:rsid w:val="00BD1118"/>
  </w:style>
  <w:style w:type="table" w:customStyle="1" w:styleId="TableNormal3">
    <w:name w:val="Table Normal3"/>
    <w:rsid w:val="00BD1118"/>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33">
    <w:name w:val="13"/>
    <w:basedOn w:val="TableNormal"/>
    <w:rsid w:val="00BD1118"/>
    <w:tblPr>
      <w:tblStyleRowBandSize w:val="1"/>
      <w:tblStyleColBandSize w:val="1"/>
      <w:tblCellMar>
        <w:left w:w="108" w:type="dxa"/>
        <w:right w:w="108" w:type="dxa"/>
      </w:tblCellMar>
    </w:tblPr>
  </w:style>
  <w:style w:type="numbering" w:customStyle="1" w:styleId="124">
    <w:name w:val="Нет списка124"/>
    <w:next w:val="a2"/>
    <w:uiPriority w:val="99"/>
    <w:semiHidden/>
    <w:unhideWhenUsed/>
    <w:qFormat/>
    <w:rsid w:val="00BD1118"/>
  </w:style>
  <w:style w:type="numbering" w:customStyle="1" w:styleId="65">
    <w:name w:val="Нет списка65"/>
    <w:next w:val="a2"/>
    <w:uiPriority w:val="99"/>
    <w:semiHidden/>
    <w:unhideWhenUsed/>
    <w:qFormat/>
    <w:rsid w:val="00BD1118"/>
  </w:style>
  <w:style w:type="numbering" w:customStyle="1" w:styleId="75">
    <w:name w:val="Нет списка75"/>
    <w:next w:val="a2"/>
    <w:uiPriority w:val="99"/>
    <w:semiHidden/>
    <w:unhideWhenUsed/>
    <w:qFormat/>
    <w:rsid w:val="00BD1118"/>
  </w:style>
  <w:style w:type="table" w:customStyle="1" w:styleId="323">
    <w:name w:val="Сетка таблицы32"/>
    <w:basedOn w:val="a1"/>
    <w:next w:val="a3"/>
    <w:uiPriority w:val="59"/>
    <w:rsid w:val="00BD11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qFormat/>
    <w:rsid w:val="00BD1118"/>
  </w:style>
  <w:style w:type="numbering" w:customStyle="1" w:styleId="1123">
    <w:name w:val="Нет списка1123"/>
    <w:next w:val="a2"/>
    <w:uiPriority w:val="99"/>
    <w:semiHidden/>
    <w:unhideWhenUsed/>
    <w:qFormat/>
    <w:rsid w:val="00BD1118"/>
  </w:style>
  <w:style w:type="table" w:customStyle="1" w:styleId="1220">
    <w:name w:val="Сетка таблицы122"/>
    <w:basedOn w:val="a1"/>
    <w:next w:val="a3"/>
    <w:uiPriority w:val="59"/>
    <w:rsid w:val="00BD1118"/>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Нет списка223"/>
    <w:next w:val="a2"/>
    <w:uiPriority w:val="99"/>
    <w:semiHidden/>
    <w:unhideWhenUsed/>
    <w:qFormat/>
    <w:rsid w:val="00BD1118"/>
  </w:style>
  <w:style w:type="numbering" w:customStyle="1" w:styleId="3230">
    <w:name w:val="Нет списка323"/>
    <w:next w:val="a2"/>
    <w:uiPriority w:val="99"/>
    <w:semiHidden/>
    <w:unhideWhenUsed/>
    <w:qFormat/>
    <w:rsid w:val="00BD1118"/>
  </w:style>
  <w:style w:type="numbering" w:customStyle="1" w:styleId="415">
    <w:name w:val="Нет списка415"/>
    <w:next w:val="a2"/>
    <w:uiPriority w:val="99"/>
    <w:semiHidden/>
    <w:unhideWhenUsed/>
    <w:qFormat/>
    <w:rsid w:val="00BD1118"/>
  </w:style>
  <w:style w:type="numbering" w:customStyle="1" w:styleId="11123">
    <w:name w:val="Нет списка11123"/>
    <w:next w:val="a2"/>
    <w:uiPriority w:val="99"/>
    <w:semiHidden/>
    <w:unhideWhenUsed/>
    <w:qFormat/>
    <w:rsid w:val="00BD1118"/>
  </w:style>
  <w:style w:type="table" w:customStyle="1" w:styleId="11220">
    <w:name w:val="Сетка таблицы1122"/>
    <w:basedOn w:val="a1"/>
    <w:next w:val="a3"/>
    <w:uiPriority w:val="59"/>
    <w:rsid w:val="00BD1118"/>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2"/>
    <w:uiPriority w:val="99"/>
    <w:semiHidden/>
    <w:unhideWhenUsed/>
    <w:qFormat/>
    <w:rsid w:val="00BD1118"/>
  </w:style>
  <w:style w:type="numbering" w:customStyle="1" w:styleId="3114">
    <w:name w:val="Нет списка3114"/>
    <w:next w:val="a2"/>
    <w:uiPriority w:val="99"/>
    <w:semiHidden/>
    <w:unhideWhenUsed/>
    <w:qFormat/>
    <w:rsid w:val="00BD1118"/>
  </w:style>
  <w:style w:type="numbering" w:customStyle="1" w:styleId="111111113">
    <w:name w:val="Нет списка111111113"/>
    <w:next w:val="a2"/>
    <w:uiPriority w:val="99"/>
    <w:semiHidden/>
    <w:unhideWhenUsed/>
    <w:rsid w:val="00BD1118"/>
  </w:style>
  <w:style w:type="table" w:customStyle="1" w:styleId="423">
    <w:name w:val="Сетка таблицы42"/>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3"/>
    <w:uiPriority w:val="59"/>
    <w:rsid w:val="00BD1118"/>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BD1118"/>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24">
    <w:name w:val="112"/>
    <w:basedOn w:val="TableNormal"/>
    <w:rsid w:val="00BD1118"/>
    <w:tblPr>
      <w:tblStyleRowBandSize w:val="1"/>
      <w:tblStyleColBandSize w:val="1"/>
      <w:tblCellMar>
        <w:left w:w="108" w:type="dxa"/>
        <w:right w:w="108" w:type="dxa"/>
      </w:tblCellMar>
    </w:tblPr>
  </w:style>
  <w:style w:type="table" w:customStyle="1" w:styleId="2123">
    <w:name w:val="Сетка таблицы212"/>
    <w:basedOn w:val="a1"/>
    <w:next w:val="a3"/>
    <w:uiPriority w:val="99"/>
    <w:rsid w:val="00BD1118"/>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uiPriority w:val="99"/>
    <w:semiHidden/>
    <w:unhideWhenUsed/>
    <w:rsid w:val="00BD1118"/>
  </w:style>
  <w:style w:type="numbering" w:customStyle="1" w:styleId="515">
    <w:name w:val="Нет списка515"/>
    <w:next w:val="a2"/>
    <w:uiPriority w:val="99"/>
    <w:semiHidden/>
    <w:unhideWhenUsed/>
    <w:rsid w:val="00BD1118"/>
  </w:style>
  <w:style w:type="numbering" w:customStyle="1" w:styleId="615">
    <w:name w:val="Нет списка615"/>
    <w:next w:val="a2"/>
    <w:uiPriority w:val="99"/>
    <w:semiHidden/>
    <w:unhideWhenUsed/>
    <w:rsid w:val="00BD1118"/>
  </w:style>
  <w:style w:type="numbering" w:customStyle="1" w:styleId="715">
    <w:name w:val="Нет списка715"/>
    <w:next w:val="a2"/>
    <w:uiPriority w:val="99"/>
    <w:semiHidden/>
    <w:unhideWhenUsed/>
    <w:rsid w:val="00BD1118"/>
  </w:style>
  <w:style w:type="numbering" w:customStyle="1" w:styleId="4114">
    <w:name w:val="Нет списка4114"/>
    <w:next w:val="a2"/>
    <w:uiPriority w:val="99"/>
    <w:semiHidden/>
    <w:unhideWhenUsed/>
    <w:rsid w:val="00BD1118"/>
  </w:style>
  <w:style w:type="numbering" w:customStyle="1" w:styleId="5114">
    <w:name w:val="Нет списка5114"/>
    <w:next w:val="a2"/>
    <w:uiPriority w:val="99"/>
    <w:semiHidden/>
    <w:unhideWhenUsed/>
    <w:rsid w:val="00BD1118"/>
  </w:style>
  <w:style w:type="numbering" w:customStyle="1" w:styleId="6114">
    <w:name w:val="Нет списка6114"/>
    <w:next w:val="a2"/>
    <w:uiPriority w:val="99"/>
    <w:semiHidden/>
    <w:unhideWhenUsed/>
    <w:rsid w:val="00BD1118"/>
  </w:style>
  <w:style w:type="numbering" w:customStyle="1" w:styleId="7114">
    <w:name w:val="Нет списка7114"/>
    <w:next w:val="a2"/>
    <w:uiPriority w:val="99"/>
    <w:semiHidden/>
    <w:unhideWhenUsed/>
    <w:rsid w:val="00BD1118"/>
  </w:style>
  <w:style w:type="numbering" w:customStyle="1" w:styleId="84">
    <w:name w:val="Нет списка84"/>
    <w:next w:val="a2"/>
    <w:uiPriority w:val="99"/>
    <w:semiHidden/>
    <w:unhideWhenUsed/>
    <w:rsid w:val="00BD1118"/>
  </w:style>
  <w:style w:type="numbering" w:customStyle="1" w:styleId="94">
    <w:name w:val="Нет списка94"/>
    <w:next w:val="a2"/>
    <w:uiPriority w:val="99"/>
    <w:semiHidden/>
    <w:unhideWhenUsed/>
    <w:rsid w:val="00BD1118"/>
  </w:style>
  <w:style w:type="numbering" w:customStyle="1" w:styleId="103">
    <w:name w:val="Нет списка103"/>
    <w:next w:val="a2"/>
    <w:uiPriority w:val="99"/>
    <w:semiHidden/>
    <w:unhideWhenUsed/>
    <w:rsid w:val="00BD1118"/>
  </w:style>
  <w:style w:type="numbering" w:customStyle="1" w:styleId="143">
    <w:name w:val="Нет списка143"/>
    <w:next w:val="a2"/>
    <w:uiPriority w:val="99"/>
    <w:semiHidden/>
    <w:unhideWhenUsed/>
    <w:rsid w:val="00BD1118"/>
  </w:style>
  <w:style w:type="numbering" w:customStyle="1" w:styleId="2330">
    <w:name w:val="Нет списка233"/>
    <w:next w:val="a2"/>
    <w:uiPriority w:val="99"/>
    <w:semiHidden/>
    <w:unhideWhenUsed/>
    <w:rsid w:val="00BD1118"/>
  </w:style>
  <w:style w:type="numbering" w:customStyle="1" w:styleId="4230">
    <w:name w:val="Нет списка423"/>
    <w:next w:val="a2"/>
    <w:uiPriority w:val="99"/>
    <w:semiHidden/>
    <w:unhideWhenUsed/>
    <w:rsid w:val="00BD1118"/>
  </w:style>
  <w:style w:type="table" w:customStyle="1" w:styleId="523">
    <w:name w:val="Сетка таблицы52"/>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2"/>
    <w:uiPriority w:val="99"/>
    <w:semiHidden/>
    <w:unhideWhenUsed/>
    <w:rsid w:val="00BD1118"/>
  </w:style>
  <w:style w:type="numbering" w:customStyle="1" w:styleId="623">
    <w:name w:val="Нет списка623"/>
    <w:next w:val="a2"/>
    <w:uiPriority w:val="99"/>
    <w:semiHidden/>
    <w:unhideWhenUsed/>
    <w:rsid w:val="00BD1118"/>
  </w:style>
  <w:style w:type="numbering" w:customStyle="1" w:styleId="723">
    <w:name w:val="Нет списка723"/>
    <w:next w:val="a2"/>
    <w:uiPriority w:val="99"/>
    <w:semiHidden/>
    <w:unhideWhenUsed/>
    <w:rsid w:val="00BD1118"/>
  </w:style>
  <w:style w:type="numbering" w:customStyle="1" w:styleId="1133">
    <w:name w:val="Нет списка1133"/>
    <w:next w:val="a2"/>
    <w:uiPriority w:val="99"/>
    <w:semiHidden/>
    <w:unhideWhenUsed/>
    <w:rsid w:val="00BD1118"/>
  </w:style>
  <w:style w:type="numbering" w:customStyle="1" w:styleId="21230">
    <w:name w:val="Нет списка2123"/>
    <w:next w:val="a2"/>
    <w:uiPriority w:val="99"/>
    <w:semiHidden/>
    <w:unhideWhenUsed/>
    <w:rsid w:val="00BD1118"/>
  </w:style>
  <w:style w:type="numbering" w:customStyle="1" w:styleId="3123">
    <w:name w:val="Нет списка3123"/>
    <w:next w:val="a2"/>
    <w:uiPriority w:val="99"/>
    <w:semiHidden/>
    <w:unhideWhenUsed/>
    <w:rsid w:val="00BD1118"/>
  </w:style>
  <w:style w:type="numbering" w:customStyle="1" w:styleId="4123">
    <w:name w:val="Нет списка4123"/>
    <w:next w:val="a2"/>
    <w:uiPriority w:val="99"/>
    <w:semiHidden/>
    <w:unhideWhenUsed/>
    <w:rsid w:val="00BD1118"/>
  </w:style>
  <w:style w:type="table" w:customStyle="1" w:styleId="1420">
    <w:name w:val="Сетка таблицы142"/>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т списка5123"/>
    <w:next w:val="a2"/>
    <w:uiPriority w:val="99"/>
    <w:semiHidden/>
    <w:unhideWhenUsed/>
    <w:rsid w:val="00BD1118"/>
  </w:style>
  <w:style w:type="numbering" w:customStyle="1" w:styleId="6123">
    <w:name w:val="Нет списка6123"/>
    <w:next w:val="a2"/>
    <w:uiPriority w:val="99"/>
    <w:semiHidden/>
    <w:unhideWhenUsed/>
    <w:rsid w:val="00BD1118"/>
  </w:style>
  <w:style w:type="numbering" w:customStyle="1" w:styleId="7123">
    <w:name w:val="Нет списка7123"/>
    <w:next w:val="a2"/>
    <w:uiPriority w:val="99"/>
    <w:semiHidden/>
    <w:unhideWhenUsed/>
    <w:rsid w:val="00BD1118"/>
  </w:style>
  <w:style w:type="numbering" w:customStyle="1" w:styleId="21113">
    <w:name w:val="Нет списка21113"/>
    <w:next w:val="a2"/>
    <w:uiPriority w:val="99"/>
    <w:semiHidden/>
    <w:unhideWhenUsed/>
    <w:rsid w:val="00BD1118"/>
  </w:style>
  <w:style w:type="numbering" w:customStyle="1" w:styleId="31113">
    <w:name w:val="Нет списка31113"/>
    <w:next w:val="a2"/>
    <w:uiPriority w:val="99"/>
    <w:semiHidden/>
    <w:unhideWhenUsed/>
    <w:rsid w:val="00BD1118"/>
  </w:style>
  <w:style w:type="numbering" w:customStyle="1" w:styleId="41113">
    <w:name w:val="Нет списка41113"/>
    <w:next w:val="a2"/>
    <w:uiPriority w:val="99"/>
    <w:semiHidden/>
    <w:unhideWhenUsed/>
    <w:rsid w:val="00BD1118"/>
  </w:style>
  <w:style w:type="numbering" w:customStyle="1" w:styleId="51113">
    <w:name w:val="Нет списка51113"/>
    <w:next w:val="a2"/>
    <w:uiPriority w:val="99"/>
    <w:semiHidden/>
    <w:unhideWhenUsed/>
    <w:rsid w:val="00BD1118"/>
  </w:style>
  <w:style w:type="numbering" w:customStyle="1" w:styleId="61113">
    <w:name w:val="Нет списка61113"/>
    <w:next w:val="a2"/>
    <w:uiPriority w:val="99"/>
    <w:semiHidden/>
    <w:unhideWhenUsed/>
    <w:rsid w:val="00BD1118"/>
  </w:style>
  <w:style w:type="numbering" w:customStyle="1" w:styleId="71113">
    <w:name w:val="Нет списка71113"/>
    <w:next w:val="a2"/>
    <w:uiPriority w:val="99"/>
    <w:semiHidden/>
    <w:unhideWhenUsed/>
    <w:rsid w:val="00BD1118"/>
  </w:style>
  <w:style w:type="numbering" w:customStyle="1" w:styleId="813">
    <w:name w:val="Нет списка813"/>
    <w:next w:val="a2"/>
    <w:uiPriority w:val="99"/>
    <w:semiHidden/>
    <w:unhideWhenUsed/>
    <w:rsid w:val="00BD1118"/>
  </w:style>
  <w:style w:type="numbering" w:customStyle="1" w:styleId="913">
    <w:name w:val="Нет списка913"/>
    <w:next w:val="a2"/>
    <w:uiPriority w:val="99"/>
    <w:semiHidden/>
    <w:unhideWhenUsed/>
    <w:rsid w:val="00BD1118"/>
  </w:style>
  <w:style w:type="numbering" w:customStyle="1" w:styleId="153">
    <w:name w:val="Нет списка153"/>
    <w:next w:val="a2"/>
    <w:uiPriority w:val="99"/>
    <w:semiHidden/>
    <w:unhideWhenUsed/>
    <w:rsid w:val="00BD1118"/>
  </w:style>
  <w:style w:type="numbering" w:customStyle="1" w:styleId="163">
    <w:name w:val="Нет списка163"/>
    <w:next w:val="a2"/>
    <w:uiPriority w:val="99"/>
    <w:semiHidden/>
    <w:unhideWhenUsed/>
    <w:rsid w:val="00BD1118"/>
  </w:style>
  <w:style w:type="table" w:customStyle="1" w:styleId="620">
    <w:name w:val="Сетка таблицы62"/>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2"/>
    <w:next w:val="a2"/>
    <w:uiPriority w:val="99"/>
    <w:semiHidden/>
    <w:unhideWhenUsed/>
    <w:rsid w:val="00BD1118"/>
  </w:style>
  <w:style w:type="table" w:customStyle="1" w:styleId="1512">
    <w:name w:val="Сетка таблицы151"/>
    <w:basedOn w:val="a1"/>
    <w:next w:val="a3"/>
    <w:uiPriority w:val="59"/>
    <w:rsid w:val="00BD111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BD1118"/>
  </w:style>
  <w:style w:type="numbering" w:customStyle="1" w:styleId="432">
    <w:name w:val="Нет списка432"/>
    <w:next w:val="a2"/>
    <w:uiPriority w:val="99"/>
    <w:semiHidden/>
    <w:unhideWhenUsed/>
    <w:rsid w:val="00BD1118"/>
  </w:style>
  <w:style w:type="numbering" w:customStyle="1" w:styleId="11420">
    <w:name w:val="Нет списка1142"/>
    <w:next w:val="a2"/>
    <w:uiPriority w:val="99"/>
    <w:semiHidden/>
    <w:unhideWhenUsed/>
    <w:rsid w:val="00BD1118"/>
  </w:style>
  <w:style w:type="numbering" w:customStyle="1" w:styleId="11132">
    <w:name w:val="Нет списка11132"/>
    <w:next w:val="a2"/>
    <w:uiPriority w:val="99"/>
    <w:semiHidden/>
    <w:unhideWhenUsed/>
    <w:rsid w:val="00BD1118"/>
  </w:style>
  <w:style w:type="table" w:customStyle="1" w:styleId="11312">
    <w:name w:val="Сетка таблицы1131"/>
    <w:basedOn w:val="a1"/>
    <w:next w:val="a3"/>
    <w:uiPriority w:val="59"/>
    <w:rsid w:val="00BD1118"/>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2"/>
    <w:next w:val="a2"/>
    <w:uiPriority w:val="99"/>
    <w:semiHidden/>
    <w:unhideWhenUsed/>
    <w:rsid w:val="00BD1118"/>
  </w:style>
  <w:style w:type="numbering" w:customStyle="1" w:styleId="3132">
    <w:name w:val="Нет списка3132"/>
    <w:next w:val="a2"/>
    <w:uiPriority w:val="99"/>
    <w:semiHidden/>
    <w:unhideWhenUsed/>
    <w:rsid w:val="00BD1118"/>
  </w:style>
  <w:style w:type="numbering" w:customStyle="1" w:styleId="532">
    <w:name w:val="Нет списка532"/>
    <w:next w:val="a2"/>
    <w:uiPriority w:val="99"/>
    <w:semiHidden/>
    <w:unhideWhenUsed/>
    <w:rsid w:val="00BD1118"/>
  </w:style>
  <w:style w:type="numbering" w:customStyle="1" w:styleId="1222">
    <w:name w:val="Нет списка1222"/>
    <w:next w:val="a2"/>
    <w:uiPriority w:val="99"/>
    <w:semiHidden/>
    <w:unhideWhenUsed/>
    <w:rsid w:val="00BD1118"/>
  </w:style>
  <w:style w:type="numbering" w:customStyle="1" w:styleId="632">
    <w:name w:val="Нет списка632"/>
    <w:next w:val="a2"/>
    <w:uiPriority w:val="99"/>
    <w:semiHidden/>
    <w:unhideWhenUsed/>
    <w:rsid w:val="00BD1118"/>
  </w:style>
  <w:style w:type="table" w:customStyle="1" w:styleId="111210">
    <w:name w:val="Сетка таблицы11121"/>
    <w:basedOn w:val="a1"/>
    <w:next w:val="a3"/>
    <w:uiPriority w:val="59"/>
    <w:rsid w:val="00BD111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2"/>
    <w:uiPriority w:val="99"/>
    <w:semiHidden/>
    <w:unhideWhenUsed/>
    <w:rsid w:val="00BD1118"/>
  </w:style>
  <w:style w:type="numbering" w:customStyle="1" w:styleId="1111111112">
    <w:name w:val="Нет списка1111111112"/>
    <w:next w:val="a2"/>
    <w:uiPriority w:val="99"/>
    <w:semiHidden/>
    <w:unhideWhenUsed/>
    <w:rsid w:val="00BD1118"/>
  </w:style>
  <w:style w:type="table" w:customStyle="1" w:styleId="3110">
    <w:name w:val="Сетка таблицы311"/>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1"/>
    <w:next w:val="a3"/>
    <w:uiPriority w:val="59"/>
    <w:rsid w:val="00BD1118"/>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BD1118"/>
  </w:style>
  <w:style w:type="numbering" w:customStyle="1" w:styleId="11212">
    <w:name w:val="Нет списка11212"/>
    <w:next w:val="a2"/>
    <w:uiPriority w:val="99"/>
    <w:semiHidden/>
    <w:unhideWhenUsed/>
    <w:rsid w:val="00BD1118"/>
  </w:style>
  <w:style w:type="numbering" w:customStyle="1" w:styleId="2212">
    <w:name w:val="Нет списка2212"/>
    <w:next w:val="a2"/>
    <w:uiPriority w:val="99"/>
    <w:semiHidden/>
    <w:unhideWhenUsed/>
    <w:rsid w:val="00BD1118"/>
  </w:style>
  <w:style w:type="numbering" w:customStyle="1" w:styleId="121120">
    <w:name w:val="Нет списка12112"/>
    <w:next w:val="a2"/>
    <w:uiPriority w:val="99"/>
    <w:semiHidden/>
    <w:unhideWhenUsed/>
    <w:rsid w:val="00BD1118"/>
  </w:style>
  <w:style w:type="numbering" w:customStyle="1" w:styleId="732">
    <w:name w:val="Нет списка732"/>
    <w:next w:val="a2"/>
    <w:uiPriority w:val="99"/>
    <w:semiHidden/>
    <w:unhideWhenUsed/>
    <w:rsid w:val="00BD1118"/>
  </w:style>
  <w:style w:type="numbering" w:customStyle="1" w:styleId="4132">
    <w:name w:val="Нет списка4132"/>
    <w:next w:val="a2"/>
    <w:uiPriority w:val="99"/>
    <w:semiHidden/>
    <w:unhideWhenUsed/>
    <w:rsid w:val="00BD1118"/>
  </w:style>
  <w:style w:type="numbering" w:customStyle="1" w:styleId="5132">
    <w:name w:val="Нет списка5132"/>
    <w:next w:val="a2"/>
    <w:uiPriority w:val="99"/>
    <w:semiHidden/>
    <w:unhideWhenUsed/>
    <w:rsid w:val="00BD1118"/>
  </w:style>
  <w:style w:type="numbering" w:customStyle="1" w:styleId="6132">
    <w:name w:val="Нет списка6132"/>
    <w:next w:val="a2"/>
    <w:uiPriority w:val="99"/>
    <w:semiHidden/>
    <w:unhideWhenUsed/>
    <w:rsid w:val="00BD1118"/>
  </w:style>
  <w:style w:type="numbering" w:customStyle="1" w:styleId="7132">
    <w:name w:val="Нет списка7132"/>
    <w:next w:val="a2"/>
    <w:uiPriority w:val="99"/>
    <w:semiHidden/>
    <w:unhideWhenUsed/>
    <w:rsid w:val="00BD1118"/>
  </w:style>
  <w:style w:type="numbering" w:customStyle="1" w:styleId="21122">
    <w:name w:val="Нет списка21122"/>
    <w:next w:val="a2"/>
    <w:uiPriority w:val="99"/>
    <w:semiHidden/>
    <w:unhideWhenUsed/>
    <w:rsid w:val="00BD1118"/>
  </w:style>
  <w:style w:type="numbering" w:customStyle="1" w:styleId="31122">
    <w:name w:val="Нет списка31122"/>
    <w:next w:val="a2"/>
    <w:uiPriority w:val="99"/>
    <w:semiHidden/>
    <w:unhideWhenUsed/>
    <w:rsid w:val="00BD1118"/>
  </w:style>
  <w:style w:type="numbering" w:customStyle="1" w:styleId="41122">
    <w:name w:val="Нет списка41122"/>
    <w:next w:val="a2"/>
    <w:uiPriority w:val="99"/>
    <w:semiHidden/>
    <w:unhideWhenUsed/>
    <w:rsid w:val="00BD1118"/>
  </w:style>
  <w:style w:type="numbering" w:customStyle="1" w:styleId="51122">
    <w:name w:val="Нет списка51122"/>
    <w:next w:val="a2"/>
    <w:uiPriority w:val="99"/>
    <w:semiHidden/>
    <w:unhideWhenUsed/>
    <w:rsid w:val="00BD1118"/>
  </w:style>
  <w:style w:type="numbering" w:customStyle="1" w:styleId="61122">
    <w:name w:val="Нет списка61122"/>
    <w:next w:val="a2"/>
    <w:uiPriority w:val="99"/>
    <w:semiHidden/>
    <w:unhideWhenUsed/>
    <w:rsid w:val="00BD1118"/>
  </w:style>
  <w:style w:type="numbering" w:customStyle="1" w:styleId="71122">
    <w:name w:val="Нет списка71122"/>
    <w:next w:val="a2"/>
    <w:uiPriority w:val="99"/>
    <w:semiHidden/>
    <w:unhideWhenUsed/>
    <w:rsid w:val="00BD1118"/>
  </w:style>
  <w:style w:type="numbering" w:customStyle="1" w:styleId="822">
    <w:name w:val="Нет списка822"/>
    <w:next w:val="a2"/>
    <w:uiPriority w:val="99"/>
    <w:semiHidden/>
    <w:unhideWhenUsed/>
    <w:rsid w:val="00BD1118"/>
  </w:style>
  <w:style w:type="numbering" w:customStyle="1" w:styleId="922">
    <w:name w:val="Нет списка922"/>
    <w:next w:val="a2"/>
    <w:uiPriority w:val="99"/>
    <w:semiHidden/>
    <w:unhideWhenUsed/>
    <w:rsid w:val="00BD1118"/>
  </w:style>
  <w:style w:type="numbering" w:customStyle="1" w:styleId="1012">
    <w:name w:val="Нет списка1012"/>
    <w:next w:val="a2"/>
    <w:uiPriority w:val="99"/>
    <w:semiHidden/>
    <w:unhideWhenUsed/>
    <w:rsid w:val="00BD1118"/>
  </w:style>
  <w:style w:type="numbering" w:customStyle="1" w:styleId="1412">
    <w:name w:val="Нет списка1412"/>
    <w:next w:val="a2"/>
    <w:uiPriority w:val="99"/>
    <w:semiHidden/>
    <w:unhideWhenUsed/>
    <w:rsid w:val="00BD1118"/>
  </w:style>
  <w:style w:type="numbering" w:customStyle="1" w:styleId="2312">
    <w:name w:val="Нет списка2312"/>
    <w:next w:val="a2"/>
    <w:uiPriority w:val="99"/>
    <w:semiHidden/>
    <w:unhideWhenUsed/>
    <w:rsid w:val="00BD1118"/>
  </w:style>
  <w:style w:type="numbering" w:customStyle="1" w:styleId="3212">
    <w:name w:val="Нет списка3212"/>
    <w:next w:val="a2"/>
    <w:uiPriority w:val="99"/>
    <w:semiHidden/>
    <w:unhideWhenUsed/>
    <w:rsid w:val="00BD1118"/>
  </w:style>
  <w:style w:type="numbering" w:customStyle="1" w:styleId="4212">
    <w:name w:val="Нет списка4212"/>
    <w:next w:val="a2"/>
    <w:uiPriority w:val="99"/>
    <w:semiHidden/>
    <w:unhideWhenUsed/>
    <w:rsid w:val="00BD1118"/>
  </w:style>
  <w:style w:type="numbering" w:customStyle="1" w:styleId="5212">
    <w:name w:val="Нет списка5212"/>
    <w:next w:val="a2"/>
    <w:uiPriority w:val="99"/>
    <w:semiHidden/>
    <w:unhideWhenUsed/>
    <w:rsid w:val="00BD1118"/>
  </w:style>
  <w:style w:type="numbering" w:customStyle="1" w:styleId="6212">
    <w:name w:val="Нет списка6212"/>
    <w:next w:val="a2"/>
    <w:uiPriority w:val="99"/>
    <w:semiHidden/>
    <w:unhideWhenUsed/>
    <w:rsid w:val="00BD1118"/>
  </w:style>
  <w:style w:type="numbering" w:customStyle="1" w:styleId="7212">
    <w:name w:val="Нет списка7212"/>
    <w:next w:val="a2"/>
    <w:uiPriority w:val="99"/>
    <w:semiHidden/>
    <w:unhideWhenUsed/>
    <w:rsid w:val="00BD1118"/>
  </w:style>
  <w:style w:type="numbering" w:customStyle="1" w:styleId="113120">
    <w:name w:val="Нет списка11312"/>
    <w:next w:val="a2"/>
    <w:uiPriority w:val="99"/>
    <w:semiHidden/>
    <w:unhideWhenUsed/>
    <w:rsid w:val="00BD1118"/>
  </w:style>
  <w:style w:type="numbering" w:customStyle="1" w:styleId="21212">
    <w:name w:val="Нет списка21212"/>
    <w:next w:val="a2"/>
    <w:uiPriority w:val="99"/>
    <w:semiHidden/>
    <w:unhideWhenUsed/>
    <w:rsid w:val="00BD1118"/>
  </w:style>
  <w:style w:type="numbering" w:customStyle="1" w:styleId="31212">
    <w:name w:val="Нет списка31212"/>
    <w:next w:val="a2"/>
    <w:uiPriority w:val="99"/>
    <w:semiHidden/>
    <w:unhideWhenUsed/>
    <w:rsid w:val="00BD1118"/>
  </w:style>
  <w:style w:type="numbering" w:customStyle="1" w:styleId="41212">
    <w:name w:val="Нет списка41212"/>
    <w:next w:val="a2"/>
    <w:uiPriority w:val="99"/>
    <w:semiHidden/>
    <w:unhideWhenUsed/>
    <w:rsid w:val="00BD1118"/>
  </w:style>
  <w:style w:type="numbering" w:customStyle="1" w:styleId="51212">
    <w:name w:val="Нет списка51212"/>
    <w:next w:val="a2"/>
    <w:uiPriority w:val="99"/>
    <w:semiHidden/>
    <w:unhideWhenUsed/>
    <w:rsid w:val="00BD1118"/>
  </w:style>
  <w:style w:type="numbering" w:customStyle="1" w:styleId="61212">
    <w:name w:val="Нет списка61212"/>
    <w:next w:val="a2"/>
    <w:uiPriority w:val="99"/>
    <w:semiHidden/>
    <w:unhideWhenUsed/>
    <w:rsid w:val="00BD1118"/>
  </w:style>
  <w:style w:type="numbering" w:customStyle="1" w:styleId="71212">
    <w:name w:val="Нет списка71212"/>
    <w:next w:val="a2"/>
    <w:uiPriority w:val="99"/>
    <w:semiHidden/>
    <w:unhideWhenUsed/>
    <w:rsid w:val="00BD1118"/>
  </w:style>
  <w:style w:type="numbering" w:customStyle="1" w:styleId="111212">
    <w:name w:val="Нет списка111212"/>
    <w:next w:val="a2"/>
    <w:uiPriority w:val="99"/>
    <w:semiHidden/>
    <w:unhideWhenUsed/>
    <w:rsid w:val="00BD1118"/>
  </w:style>
  <w:style w:type="numbering" w:customStyle="1" w:styleId="211112">
    <w:name w:val="Нет списка211112"/>
    <w:next w:val="a2"/>
    <w:uiPriority w:val="99"/>
    <w:semiHidden/>
    <w:unhideWhenUsed/>
    <w:rsid w:val="00BD1118"/>
  </w:style>
  <w:style w:type="numbering" w:customStyle="1" w:styleId="311112">
    <w:name w:val="Нет списка311112"/>
    <w:next w:val="a2"/>
    <w:uiPriority w:val="99"/>
    <w:semiHidden/>
    <w:unhideWhenUsed/>
    <w:rsid w:val="00BD1118"/>
  </w:style>
  <w:style w:type="numbering" w:customStyle="1" w:styleId="411112">
    <w:name w:val="Нет списка411112"/>
    <w:next w:val="a2"/>
    <w:uiPriority w:val="99"/>
    <w:semiHidden/>
    <w:unhideWhenUsed/>
    <w:rsid w:val="00BD1118"/>
  </w:style>
  <w:style w:type="numbering" w:customStyle="1" w:styleId="511112">
    <w:name w:val="Нет списка511112"/>
    <w:next w:val="a2"/>
    <w:uiPriority w:val="99"/>
    <w:semiHidden/>
    <w:unhideWhenUsed/>
    <w:rsid w:val="00BD1118"/>
  </w:style>
  <w:style w:type="numbering" w:customStyle="1" w:styleId="611112">
    <w:name w:val="Нет списка611112"/>
    <w:next w:val="a2"/>
    <w:uiPriority w:val="99"/>
    <w:semiHidden/>
    <w:unhideWhenUsed/>
    <w:rsid w:val="00BD1118"/>
  </w:style>
  <w:style w:type="numbering" w:customStyle="1" w:styleId="711112">
    <w:name w:val="Нет списка711112"/>
    <w:next w:val="a2"/>
    <w:uiPriority w:val="99"/>
    <w:semiHidden/>
    <w:unhideWhenUsed/>
    <w:rsid w:val="00BD1118"/>
  </w:style>
  <w:style w:type="numbering" w:customStyle="1" w:styleId="8112">
    <w:name w:val="Нет списка8112"/>
    <w:next w:val="a2"/>
    <w:uiPriority w:val="99"/>
    <w:semiHidden/>
    <w:unhideWhenUsed/>
    <w:rsid w:val="00BD1118"/>
  </w:style>
  <w:style w:type="numbering" w:customStyle="1" w:styleId="9112">
    <w:name w:val="Нет списка9112"/>
    <w:next w:val="a2"/>
    <w:uiPriority w:val="99"/>
    <w:semiHidden/>
    <w:unhideWhenUsed/>
    <w:rsid w:val="00BD1118"/>
  </w:style>
  <w:style w:type="table" w:customStyle="1" w:styleId="710">
    <w:name w:val="Сетка таблицы71"/>
    <w:basedOn w:val="a1"/>
    <w:next w:val="a3"/>
    <w:rsid w:val="00BD11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3"/>
    <w:uiPriority w:val="39"/>
    <w:rsid w:val="00BD111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3"/>
    <w:uiPriority w:val="39"/>
    <w:rsid w:val="00BD111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2"/>
    <w:uiPriority w:val="99"/>
    <w:semiHidden/>
    <w:unhideWhenUsed/>
    <w:rsid w:val="00BD1118"/>
  </w:style>
  <w:style w:type="table" w:customStyle="1" w:styleId="1021">
    <w:name w:val="Сетка таблицы102"/>
    <w:basedOn w:val="a1"/>
    <w:next w:val="a3"/>
    <w:uiPriority w:val="39"/>
    <w:rsid w:val="00BD111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2"/>
    <w:uiPriority w:val="99"/>
    <w:semiHidden/>
    <w:unhideWhenUsed/>
    <w:rsid w:val="00BD1118"/>
  </w:style>
  <w:style w:type="table" w:customStyle="1" w:styleId="1612">
    <w:name w:val="Сетка таблицы161"/>
    <w:basedOn w:val="a1"/>
    <w:next w:val="a3"/>
    <w:uiPriority w:val="39"/>
    <w:rsid w:val="00BD1118"/>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2"/>
    <w:uiPriority w:val="99"/>
    <w:semiHidden/>
    <w:unhideWhenUsed/>
    <w:rsid w:val="00BD1118"/>
  </w:style>
  <w:style w:type="numbering" w:customStyle="1" w:styleId="1102">
    <w:name w:val="Нет списка1102"/>
    <w:next w:val="a2"/>
    <w:uiPriority w:val="99"/>
    <w:semiHidden/>
    <w:unhideWhenUsed/>
    <w:rsid w:val="00BD1118"/>
  </w:style>
  <w:style w:type="table" w:customStyle="1" w:styleId="2213">
    <w:name w:val="Сетка таблицы221"/>
    <w:basedOn w:val="a1"/>
    <w:next w:val="a3"/>
    <w:uiPriority w:val="99"/>
    <w:rsid w:val="00BD11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BD1118"/>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214">
    <w:name w:val="121"/>
    <w:basedOn w:val="TableNormal"/>
    <w:rsid w:val="00BD1118"/>
    <w:tblPr>
      <w:tblStyleRowBandSize w:val="1"/>
      <w:tblStyleColBandSize w:val="1"/>
      <w:tblCellMar>
        <w:left w:w="108" w:type="dxa"/>
        <w:right w:w="108" w:type="dxa"/>
      </w:tblCellMar>
    </w:tblPr>
  </w:style>
  <w:style w:type="table" w:customStyle="1" w:styleId="4110">
    <w:name w:val="Сетка таблицы411"/>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1"/>
    <w:next w:val="a3"/>
    <w:uiPriority w:val="59"/>
    <w:rsid w:val="00BD1118"/>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BD1118"/>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115">
    <w:name w:val="1111"/>
    <w:basedOn w:val="TableNormal"/>
    <w:rsid w:val="00BD1118"/>
    <w:tblPr>
      <w:tblStyleRowBandSize w:val="1"/>
      <w:tblStyleColBandSize w:val="1"/>
      <w:tblCellMar>
        <w:left w:w="108" w:type="dxa"/>
        <w:right w:w="108" w:type="dxa"/>
      </w:tblCellMar>
    </w:tblPr>
  </w:style>
  <w:style w:type="table" w:customStyle="1" w:styleId="21110">
    <w:name w:val="Сетка таблицы2111"/>
    <w:basedOn w:val="a1"/>
    <w:next w:val="a3"/>
    <w:uiPriority w:val="99"/>
    <w:rsid w:val="00BD1118"/>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1"/>
    <w:next w:val="a3"/>
    <w:uiPriority w:val="5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
    <w:basedOn w:val="a1"/>
    <w:next w:val="a3"/>
    <w:uiPriority w:val="59"/>
    <w:rsid w:val="00BD111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0">
    <w:name w:val="Нет списка1512"/>
    <w:next w:val="a2"/>
    <w:uiPriority w:val="99"/>
    <w:semiHidden/>
    <w:unhideWhenUsed/>
    <w:rsid w:val="00BD1118"/>
  </w:style>
  <w:style w:type="numbering" w:customStyle="1" w:styleId="16120">
    <w:name w:val="Нет списка1612"/>
    <w:next w:val="a2"/>
    <w:uiPriority w:val="99"/>
    <w:semiHidden/>
    <w:unhideWhenUsed/>
    <w:rsid w:val="00BD1118"/>
  </w:style>
  <w:style w:type="numbering" w:customStyle="1" w:styleId="1712">
    <w:name w:val="Нет списка1712"/>
    <w:next w:val="a2"/>
    <w:uiPriority w:val="99"/>
    <w:semiHidden/>
    <w:unhideWhenUsed/>
    <w:rsid w:val="00BD1118"/>
  </w:style>
  <w:style w:type="numbering" w:customStyle="1" w:styleId="1812">
    <w:name w:val="Нет списка1812"/>
    <w:next w:val="a2"/>
    <w:uiPriority w:val="99"/>
    <w:semiHidden/>
    <w:unhideWhenUsed/>
    <w:rsid w:val="00BD1118"/>
  </w:style>
  <w:style w:type="table" w:customStyle="1" w:styleId="6110">
    <w:name w:val="Сетка таблицы611"/>
    <w:basedOn w:val="a1"/>
    <w:next w:val="a3"/>
    <w:uiPriority w:val="39"/>
    <w:rsid w:val="00BD11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2"/>
    <w:uiPriority w:val="99"/>
    <w:semiHidden/>
    <w:unhideWhenUsed/>
    <w:rsid w:val="00BD1118"/>
  </w:style>
  <w:style w:type="numbering" w:customStyle="1" w:styleId="252">
    <w:name w:val="Нет списка252"/>
    <w:next w:val="a2"/>
    <w:uiPriority w:val="99"/>
    <w:semiHidden/>
    <w:unhideWhenUsed/>
    <w:rsid w:val="00BD1118"/>
  </w:style>
  <w:style w:type="numbering" w:customStyle="1" w:styleId="262">
    <w:name w:val="Нет списка262"/>
    <w:next w:val="a2"/>
    <w:uiPriority w:val="99"/>
    <w:semiHidden/>
    <w:unhideWhenUsed/>
    <w:rsid w:val="00BD1118"/>
  </w:style>
  <w:style w:type="numbering" w:customStyle="1" w:styleId="272">
    <w:name w:val="Нет списка272"/>
    <w:next w:val="a2"/>
    <w:uiPriority w:val="99"/>
    <w:semiHidden/>
    <w:unhideWhenUsed/>
    <w:rsid w:val="00BD1118"/>
  </w:style>
  <w:style w:type="numbering" w:customStyle="1" w:styleId="282">
    <w:name w:val="Нет списка282"/>
    <w:next w:val="a2"/>
    <w:uiPriority w:val="99"/>
    <w:semiHidden/>
    <w:unhideWhenUsed/>
    <w:rsid w:val="00BD1118"/>
  </w:style>
  <w:style w:type="numbering" w:customStyle="1" w:styleId="292">
    <w:name w:val="Нет списка292"/>
    <w:next w:val="a2"/>
    <w:uiPriority w:val="99"/>
    <w:semiHidden/>
    <w:unhideWhenUsed/>
    <w:rsid w:val="00BD1118"/>
  </w:style>
  <w:style w:type="table" w:customStyle="1" w:styleId="1710">
    <w:name w:val="Сетка таблицы171"/>
    <w:basedOn w:val="a1"/>
    <w:uiPriority w:val="39"/>
    <w:rsid w:val="00BD111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39"/>
    <w:rsid w:val="00BD1118"/>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39"/>
    <w:rsid w:val="00BD1118"/>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39"/>
    <w:rsid w:val="00BD1118"/>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BD1118"/>
  </w:style>
  <w:style w:type="numbering" w:customStyle="1" w:styleId="342">
    <w:name w:val="Нет списка342"/>
    <w:next w:val="a2"/>
    <w:uiPriority w:val="99"/>
    <w:semiHidden/>
    <w:unhideWhenUsed/>
    <w:rsid w:val="00BD1118"/>
  </w:style>
  <w:style w:type="numbering" w:customStyle="1" w:styleId="352">
    <w:name w:val="Нет списка352"/>
    <w:next w:val="a2"/>
    <w:uiPriority w:val="99"/>
    <w:semiHidden/>
    <w:unhideWhenUsed/>
    <w:rsid w:val="00BD1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7938">
      <w:bodyDiv w:val="1"/>
      <w:marLeft w:val="0"/>
      <w:marRight w:val="0"/>
      <w:marTop w:val="0"/>
      <w:marBottom w:val="0"/>
      <w:divBdr>
        <w:top w:val="none" w:sz="0" w:space="0" w:color="auto"/>
        <w:left w:val="none" w:sz="0" w:space="0" w:color="auto"/>
        <w:bottom w:val="none" w:sz="0" w:space="0" w:color="auto"/>
        <w:right w:val="none" w:sz="0" w:space="0" w:color="auto"/>
      </w:divBdr>
    </w:div>
    <w:div w:id="12192324">
      <w:bodyDiv w:val="1"/>
      <w:marLeft w:val="0"/>
      <w:marRight w:val="0"/>
      <w:marTop w:val="0"/>
      <w:marBottom w:val="0"/>
      <w:divBdr>
        <w:top w:val="none" w:sz="0" w:space="0" w:color="auto"/>
        <w:left w:val="none" w:sz="0" w:space="0" w:color="auto"/>
        <w:bottom w:val="none" w:sz="0" w:space="0" w:color="auto"/>
        <w:right w:val="none" w:sz="0" w:space="0" w:color="auto"/>
      </w:divBdr>
    </w:div>
    <w:div w:id="13962607">
      <w:bodyDiv w:val="1"/>
      <w:marLeft w:val="0"/>
      <w:marRight w:val="0"/>
      <w:marTop w:val="0"/>
      <w:marBottom w:val="0"/>
      <w:divBdr>
        <w:top w:val="none" w:sz="0" w:space="0" w:color="auto"/>
        <w:left w:val="none" w:sz="0" w:space="0" w:color="auto"/>
        <w:bottom w:val="none" w:sz="0" w:space="0" w:color="auto"/>
        <w:right w:val="none" w:sz="0" w:space="0" w:color="auto"/>
      </w:divBdr>
    </w:div>
    <w:div w:id="78528743">
      <w:bodyDiv w:val="1"/>
      <w:marLeft w:val="0"/>
      <w:marRight w:val="0"/>
      <w:marTop w:val="0"/>
      <w:marBottom w:val="0"/>
      <w:divBdr>
        <w:top w:val="none" w:sz="0" w:space="0" w:color="auto"/>
        <w:left w:val="none" w:sz="0" w:space="0" w:color="auto"/>
        <w:bottom w:val="none" w:sz="0" w:space="0" w:color="auto"/>
        <w:right w:val="none" w:sz="0" w:space="0" w:color="auto"/>
      </w:divBdr>
      <w:divsChild>
        <w:div w:id="189220969">
          <w:marLeft w:val="0"/>
          <w:marRight w:val="0"/>
          <w:marTop w:val="0"/>
          <w:marBottom w:val="0"/>
          <w:divBdr>
            <w:top w:val="none" w:sz="0" w:space="0" w:color="auto"/>
            <w:left w:val="none" w:sz="0" w:space="0" w:color="auto"/>
            <w:bottom w:val="none" w:sz="0" w:space="0" w:color="auto"/>
            <w:right w:val="none" w:sz="0" w:space="0" w:color="auto"/>
          </w:divBdr>
        </w:div>
        <w:div w:id="493230896">
          <w:marLeft w:val="0"/>
          <w:marRight w:val="0"/>
          <w:marTop w:val="0"/>
          <w:marBottom w:val="0"/>
          <w:divBdr>
            <w:top w:val="none" w:sz="0" w:space="0" w:color="auto"/>
            <w:left w:val="none" w:sz="0" w:space="0" w:color="auto"/>
            <w:bottom w:val="none" w:sz="0" w:space="0" w:color="auto"/>
            <w:right w:val="none" w:sz="0" w:space="0" w:color="auto"/>
          </w:divBdr>
        </w:div>
      </w:divsChild>
    </w:div>
    <w:div w:id="114562991">
      <w:bodyDiv w:val="1"/>
      <w:marLeft w:val="0"/>
      <w:marRight w:val="0"/>
      <w:marTop w:val="0"/>
      <w:marBottom w:val="0"/>
      <w:divBdr>
        <w:top w:val="none" w:sz="0" w:space="0" w:color="auto"/>
        <w:left w:val="none" w:sz="0" w:space="0" w:color="auto"/>
        <w:bottom w:val="none" w:sz="0" w:space="0" w:color="auto"/>
        <w:right w:val="none" w:sz="0" w:space="0" w:color="auto"/>
      </w:divBdr>
    </w:div>
    <w:div w:id="233009268">
      <w:bodyDiv w:val="1"/>
      <w:marLeft w:val="0"/>
      <w:marRight w:val="0"/>
      <w:marTop w:val="0"/>
      <w:marBottom w:val="0"/>
      <w:divBdr>
        <w:top w:val="none" w:sz="0" w:space="0" w:color="auto"/>
        <w:left w:val="none" w:sz="0" w:space="0" w:color="auto"/>
        <w:bottom w:val="none" w:sz="0" w:space="0" w:color="auto"/>
        <w:right w:val="none" w:sz="0" w:space="0" w:color="auto"/>
      </w:divBdr>
    </w:div>
    <w:div w:id="301539852">
      <w:bodyDiv w:val="1"/>
      <w:marLeft w:val="0"/>
      <w:marRight w:val="0"/>
      <w:marTop w:val="0"/>
      <w:marBottom w:val="0"/>
      <w:divBdr>
        <w:top w:val="none" w:sz="0" w:space="0" w:color="auto"/>
        <w:left w:val="none" w:sz="0" w:space="0" w:color="auto"/>
        <w:bottom w:val="none" w:sz="0" w:space="0" w:color="auto"/>
        <w:right w:val="none" w:sz="0" w:space="0" w:color="auto"/>
      </w:divBdr>
    </w:div>
    <w:div w:id="354188011">
      <w:bodyDiv w:val="1"/>
      <w:marLeft w:val="0"/>
      <w:marRight w:val="0"/>
      <w:marTop w:val="0"/>
      <w:marBottom w:val="0"/>
      <w:divBdr>
        <w:top w:val="none" w:sz="0" w:space="0" w:color="auto"/>
        <w:left w:val="none" w:sz="0" w:space="0" w:color="auto"/>
        <w:bottom w:val="none" w:sz="0" w:space="0" w:color="auto"/>
        <w:right w:val="none" w:sz="0" w:space="0" w:color="auto"/>
      </w:divBdr>
    </w:div>
    <w:div w:id="359672315">
      <w:bodyDiv w:val="1"/>
      <w:marLeft w:val="0"/>
      <w:marRight w:val="0"/>
      <w:marTop w:val="0"/>
      <w:marBottom w:val="0"/>
      <w:divBdr>
        <w:top w:val="none" w:sz="0" w:space="0" w:color="auto"/>
        <w:left w:val="none" w:sz="0" w:space="0" w:color="auto"/>
        <w:bottom w:val="none" w:sz="0" w:space="0" w:color="auto"/>
        <w:right w:val="none" w:sz="0" w:space="0" w:color="auto"/>
      </w:divBdr>
    </w:div>
    <w:div w:id="360978496">
      <w:bodyDiv w:val="1"/>
      <w:marLeft w:val="0"/>
      <w:marRight w:val="0"/>
      <w:marTop w:val="0"/>
      <w:marBottom w:val="0"/>
      <w:divBdr>
        <w:top w:val="none" w:sz="0" w:space="0" w:color="auto"/>
        <w:left w:val="none" w:sz="0" w:space="0" w:color="auto"/>
        <w:bottom w:val="none" w:sz="0" w:space="0" w:color="auto"/>
        <w:right w:val="none" w:sz="0" w:space="0" w:color="auto"/>
      </w:divBdr>
    </w:div>
    <w:div w:id="402795074">
      <w:bodyDiv w:val="1"/>
      <w:marLeft w:val="0"/>
      <w:marRight w:val="0"/>
      <w:marTop w:val="0"/>
      <w:marBottom w:val="0"/>
      <w:divBdr>
        <w:top w:val="none" w:sz="0" w:space="0" w:color="auto"/>
        <w:left w:val="none" w:sz="0" w:space="0" w:color="auto"/>
        <w:bottom w:val="none" w:sz="0" w:space="0" w:color="auto"/>
        <w:right w:val="none" w:sz="0" w:space="0" w:color="auto"/>
      </w:divBdr>
    </w:div>
    <w:div w:id="550962995">
      <w:bodyDiv w:val="1"/>
      <w:marLeft w:val="0"/>
      <w:marRight w:val="0"/>
      <w:marTop w:val="0"/>
      <w:marBottom w:val="0"/>
      <w:divBdr>
        <w:top w:val="none" w:sz="0" w:space="0" w:color="auto"/>
        <w:left w:val="none" w:sz="0" w:space="0" w:color="auto"/>
        <w:bottom w:val="none" w:sz="0" w:space="0" w:color="auto"/>
        <w:right w:val="none" w:sz="0" w:space="0" w:color="auto"/>
      </w:divBdr>
    </w:div>
    <w:div w:id="583148866">
      <w:bodyDiv w:val="1"/>
      <w:marLeft w:val="0"/>
      <w:marRight w:val="0"/>
      <w:marTop w:val="0"/>
      <w:marBottom w:val="0"/>
      <w:divBdr>
        <w:top w:val="none" w:sz="0" w:space="0" w:color="auto"/>
        <w:left w:val="none" w:sz="0" w:space="0" w:color="auto"/>
        <w:bottom w:val="none" w:sz="0" w:space="0" w:color="auto"/>
        <w:right w:val="none" w:sz="0" w:space="0" w:color="auto"/>
      </w:divBdr>
    </w:div>
    <w:div w:id="652489494">
      <w:bodyDiv w:val="1"/>
      <w:marLeft w:val="0"/>
      <w:marRight w:val="0"/>
      <w:marTop w:val="0"/>
      <w:marBottom w:val="0"/>
      <w:divBdr>
        <w:top w:val="none" w:sz="0" w:space="0" w:color="auto"/>
        <w:left w:val="none" w:sz="0" w:space="0" w:color="auto"/>
        <w:bottom w:val="none" w:sz="0" w:space="0" w:color="auto"/>
        <w:right w:val="none" w:sz="0" w:space="0" w:color="auto"/>
      </w:divBdr>
    </w:div>
    <w:div w:id="767583861">
      <w:bodyDiv w:val="1"/>
      <w:marLeft w:val="0"/>
      <w:marRight w:val="0"/>
      <w:marTop w:val="0"/>
      <w:marBottom w:val="0"/>
      <w:divBdr>
        <w:top w:val="none" w:sz="0" w:space="0" w:color="auto"/>
        <w:left w:val="none" w:sz="0" w:space="0" w:color="auto"/>
        <w:bottom w:val="none" w:sz="0" w:space="0" w:color="auto"/>
        <w:right w:val="none" w:sz="0" w:space="0" w:color="auto"/>
      </w:divBdr>
    </w:div>
    <w:div w:id="876623650">
      <w:bodyDiv w:val="1"/>
      <w:marLeft w:val="0"/>
      <w:marRight w:val="0"/>
      <w:marTop w:val="0"/>
      <w:marBottom w:val="0"/>
      <w:divBdr>
        <w:top w:val="none" w:sz="0" w:space="0" w:color="auto"/>
        <w:left w:val="none" w:sz="0" w:space="0" w:color="auto"/>
        <w:bottom w:val="none" w:sz="0" w:space="0" w:color="auto"/>
        <w:right w:val="none" w:sz="0" w:space="0" w:color="auto"/>
      </w:divBdr>
    </w:div>
    <w:div w:id="879318527">
      <w:bodyDiv w:val="1"/>
      <w:marLeft w:val="0"/>
      <w:marRight w:val="0"/>
      <w:marTop w:val="0"/>
      <w:marBottom w:val="0"/>
      <w:divBdr>
        <w:top w:val="none" w:sz="0" w:space="0" w:color="auto"/>
        <w:left w:val="none" w:sz="0" w:space="0" w:color="auto"/>
        <w:bottom w:val="none" w:sz="0" w:space="0" w:color="auto"/>
        <w:right w:val="none" w:sz="0" w:space="0" w:color="auto"/>
      </w:divBdr>
    </w:div>
    <w:div w:id="929511798">
      <w:bodyDiv w:val="1"/>
      <w:marLeft w:val="0"/>
      <w:marRight w:val="0"/>
      <w:marTop w:val="0"/>
      <w:marBottom w:val="0"/>
      <w:divBdr>
        <w:top w:val="none" w:sz="0" w:space="0" w:color="auto"/>
        <w:left w:val="none" w:sz="0" w:space="0" w:color="auto"/>
        <w:bottom w:val="none" w:sz="0" w:space="0" w:color="auto"/>
        <w:right w:val="none" w:sz="0" w:space="0" w:color="auto"/>
      </w:divBdr>
    </w:div>
    <w:div w:id="938637782">
      <w:bodyDiv w:val="1"/>
      <w:marLeft w:val="0"/>
      <w:marRight w:val="0"/>
      <w:marTop w:val="0"/>
      <w:marBottom w:val="0"/>
      <w:divBdr>
        <w:top w:val="none" w:sz="0" w:space="0" w:color="auto"/>
        <w:left w:val="none" w:sz="0" w:space="0" w:color="auto"/>
        <w:bottom w:val="none" w:sz="0" w:space="0" w:color="auto"/>
        <w:right w:val="none" w:sz="0" w:space="0" w:color="auto"/>
      </w:divBdr>
    </w:div>
    <w:div w:id="944382840">
      <w:bodyDiv w:val="1"/>
      <w:marLeft w:val="0"/>
      <w:marRight w:val="0"/>
      <w:marTop w:val="0"/>
      <w:marBottom w:val="0"/>
      <w:divBdr>
        <w:top w:val="none" w:sz="0" w:space="0" w:color="auto"/>
        <w:left w:val="none" w:sz="0" w:space="0" w:color="auto"/>
        <w:bottom w:val="none" w:sz="0" w:space="0" w:color="auto"/>
        <w:right w:val="none" w:sz="0" w:space="0" w:color="auto"/>
      </w:divBdr>
    </w:div>
    <w:div w:id="957415897">
      <w:bodyDiv w:val="1"/>
      <w:marLeft w:val="0"/>
      <w:marRight w:val="0"/>
      <w:marTop w:val="0"/>
      <w:marBottom w:val="0"/>
      <w:divBdr>
        <w:top w:val="none" w:sz="0" w:space="0" w:color="auto"/>
        <w:left w:val="none" w:sz="0" w:space="0" w:color="auto"/>
        <w:bottom w:val="none" w:sz="0" w:space="0" w:color="auto"/>
        <w:right w:val="none" w:sz="0" w:space="0" w:color="auto"/>
      </w:divBdr>
    </w:div>
    <w:div w:id="1003122881">
      <w:bodyDiv w:val="1"/>
      <w:marLeft w:val="0"/>
      <w:marRight w:val="0"/>
      <w:marTop w:val="0"/>
      <w:marBottom w:val="0"/>
      <w:divBdr>
        <w:top w:val="none" w:sz="0" w:space="0" w:color="auto"/>
        <w:left w:val="none" w:sz="0" w:space="0" w:color="auto"/>
        <w:bottom w:val="none" w:sz="0" w:space="0" w:color="auto"/>
        <w:right w:val="none" w:sz="0" w:space="0" w:color="auto"/>
      </w:divBdr>
    </w:div>
    <w:div w:id="1047140579">
      <w:bodyDiv w:val="1"/>
      <w:marLeft w:val="0"/>
      <w:marRight w:val="0"/>
      <w:marTop w:val="0"/>
      <w:marBottom w:val="0"/>
      <w:divBdr>
        <w:top w:val="none" w:sz="0" w:space="0" w:color="auto"/>
        <w:left w:val="none" w:sz="0" w:space="0" w:color="auto"/>
        <w:bottom w:val="none" w:sz="0" w:space="0" w:color="auto"/>
        <w:right w:val="none" w:sz="0" w:space="0" w:color="auto"/>
      </w:divBdr>
    </w:div>
    <w:div w:id="1093866595">
      <w:bodyDiv w:val="1"/>
      <w:marLeft w:val="0"/>
      <w:marRight w:val="0"/>
      <w:marTop w:val="0"/>
      <w:marBottom w:val="0"/>
      <w:divBdr>
        <w:top w:val="none" w:sz="0" w:space="0" w:color="auto"/>
        <w:left w:val="none" w:sz="0" w:space="0" w:color="auto"/>
        <w:bottom w:val="none" w:sz="0" w:space="0" w:color="auto"/>
        <w:right w:val="none" w:sz="0" w:space="0" w:color="auto"/>
      </w:divBdr>
    </w:div>
    <w:div w:id="1109469520">
      <w:bodyDiv w:val="1"/>
      <w:marLeft w:val="0"/>
      <w:marRight w:val="0"/>
      <w:marTop w:val="0"/>
      <w:marBottom w:val="0"/>
      <w:divBdr>
        <w:top w:val="none" w:sz="0" w:space="0" w:color="auto"/>
        <w:left w:val="none" w:sz="0" w:space="0" w:color="auto"/>
        <w:bottom w:val="none" w:sz="0" w:space="0" w:color="auto"/>
        <w:right w:val="none" w:sz="0" w:space="0" w:color="auto"/>
      </w:divBdr>
    </w:div>
    <w:div w:id="1360622625">
      <w:bodyDiv w:val="1"/>
      <w:marLeft w:val="0"/>
      <w:marRight w:val="0"/>
      <w:marTop w:val="0"/>
      <w:marBottom w:val="0"/>
      <w:divBdr>
        <w:top w:val="none" w:sz="0" w:space="0" w:color="auto"/>
        <w:left w:val="none" w:sz="0" w:space="0" w:color="auto"/>
        <w:bottom w:val="none" w:sz="0" w:space="0" w:color="auto"/>
        <w:right w:val="none" w:sz="0" w:space="0" w:color="auto"/>
      </w:divBdr>
    </w:div>
    <w:div w:id="1388072604">
      <w:bodyDiv w:val="1"/>
      <w:marLeft w:val="0"/>
      <w:marRight w:val="0"/>
      <w:marTop w:val="0"/>
      <w:marBottom w:val="0"/>
      <w:divBdr>
        <w:top w:val="none" w:sz="0" w:space="0" w:color="auto"/>
        <w:left w:val="none" w:sz="0" w:space="0" w:color="auto"/>
        <w:bottom w:val="none" w:sz="0" w:space="0" w:color="auto"/>
        <w:right w:val="none" w:sz="0" w:space="0" w:color="auto"/>
      </w:divBdr>
    </w:div>
    <w:div w:id="1443840422">
      <w:bodyDiv w:val="1"/>
      <w:marLeft w:val="0"/>
      <w:marRight w:val="0"/>
      <w:marTop w:val="0"/>
      <w:marBottom w:val="0"/>
      <w:divBdr>
        <w:top w:val="none" w:sz="0" w:space="0" w:color="auto"/>
        <w:left w:val="none" w:sz="0" w:space="0" w:color="auto"/>
        <w:bottom w:val="none" w:sz="0" w:space="0" w:color="auto"/>
        <w:right w:val="none" w:sz="0" w:space="0" w:color="auto"/>
      </w:divBdr>
    </w:div>
    <w:div w:id="1444181544">
      <w:bodyDiv w:val="1"/>
      <w:marLeft w:val="0"/>
      <w:marRight w:val="0"/>
      <w:marTop w:val="0"/>
      <w:marBottom w:val="0"/>
      <w:divBdr>
        <w:top w:val="none" w:sz="0" w:space="0" w:color="auto"/>
        <w:left w:val="none" w:sz="0" w:space="0" w:color="auto"/>
        <w:bottom w:val="none" w:sz="0" w:space="0" w:color="auto"/>
        <w:right w:val="none" w:sz="0" w:space="0" w:color="auto"/>
      </w:divBdr>
    </w:div>
    <w:div w:id="1534878751">
      <w:bodyDiv w:val="1"/>
      <w:marLeft w:val="0"/>
      <w:marRight w:val="0"/>
      <w:marTop w:val="0"/>
      <w:marBottom w:val="0"/>
      <w:divBdr>
        <w:top w:val="none" w:sz="0" w:space="0" w:color="auto"/>
        <w:left w:val="none" w:sz="0" w:space="0" w:color="auto"/>
        <w:bottom w:val="none" w:sz="0" w:space="0" w:color="auto"/>
        <w:right w:val="none" w:sz="0" w:space="0" w:color="auto"/>
      </w:divBdr>
    </w:div>
    <w:div w:id="1564564556">
      <w:bodyDiv w:val="1"/>
      <w:marLeft w:val="0"/>
      <w:marRight w:val="0"/>
      <w:marTop w:val="0"/>
      <w:marBottom w:val="0"/>
      <w:divBdr>
        <w:top w:val="none" w:sz="0" w:space="0" w:color="auto"/>
        <w:left w:val="none" w:sz="0" w:space="0" w:color="auto"/>
        <w:bottom w:val="none" w:sz="0" w:space="0" w:color="auto"/>
        <w:right w:val="none" w:sz="0" w:space="0" w:color="auto"/>
      </w:divBdr>
    </w:div>
    <w:div w:id="1703359273">
      <w:bodyDiv w:val="1"/>
      <w:marLeft w:val="0"/>
      <w:marRight w:val="0"/>
      <w:marTop w:val="0"/>
      <w:marBottom w:val="0"/>
      <w:divBdr>
        <w:top w:val="none" w:sz="0" w:space="0" w:color="auto"/>
        <w:left w:val="none" w:sz="0" w:space="0" w:color="auto"/>
        <w:bottom w:val="none" w:sz="0" w:space="0" w:color="auto"/>
        <w:right w:val="none" w:sz="0" w:space="0" w:color="auto"/>
      </w:divBdr>
    </w:div>
    <w:div w:id="1935356874">
      <w:bodyDiv w:val="1"/>
      <w:marLeft w:val="0"/>
      <w:marRight w:val="0"/>
      <w:marTop w:val="0"/>
      <w:marBottom w:val="0"/>
      <w:divBdr>
        <w:top w:val="none" w:sz="0" w:space="0" w:color="auto"/>
        <w:left w:val="none" w:sz="0" w:space="0" w:color="auto"/>
        <w:bottom w:val="none" w:sz="0" w:space="0" w:color="auto"/>
        <w:right w:val="none" w:sz="0" w:space="0" w:color="auto"/>
      </w:divBdr>
    </w:div>
    <w:div w:id="1990674163">
      <w:bodyDiv w:val="1"/>
      <w:marLeft w:val="0"/>
      <w:marRight w:val="0"/>
      <w:marTop w:val="0"/>
      <w:marBottom w:val="0"/>
      <w:divBdr>
        <w:top w:val="none" w:sz="0" w:space="0" w:color="auto"/>
        <w:left w:val="none" w:sz="0" w:space="0" w:color="auto"/>
        <w:bottom w:val="none" w:sz="0" w:space="0" w:color="auto"/>
        <w:right w:val="none" w:sz="0" w:space="0" w:color="auto"/>
      </w:divBdr>
    </w:div>
    <w:div w:id="211578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hyperlink" Target="http://zan.gov.kz/cli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AD1F1-FD95-4F47-9ED6-3E6D0B13FB60}">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44</Pages>
  <Words>12278</Words>
  <Characters>69991</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Алуа Таженова</cp:lastModifiedBy>
  <cp:revision>6</cp:revision>
  <cp:lastPrinted>2024-03-01T10:58:00Z</cp:lastPrinted>
  <dcterms:created xsi:type="dcterms:W3CDTF">2025-12-25T12:46:00Z</dcterms:created>
  <dcterms:modified xsi:type="dcterms:W3CDTF">2026-08-05T05:38:00Z</dcterms:modified>
</cp:coreProperties>
</file>