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0" w:type="dxa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701"/>
        <w:gridCol w:w="4310"/>
      </w:tblGrid>
      <w:tr w:rsidR="00A07F6D" w:rsidRPr="002F41FA" w:rsidTr="004216D2">
        <w:trPr>
          <w:trHeight w:val="1969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ED03F8" w:rsidRPr="00575EF5" w:rsidRDefault="00ED03F8" w:rsidP="00ED03F8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ED03F8" w:rsidRPr="00575EF5" w:rsidRDefault="00ED03F8" w:rsidP="00ED03F8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</w:t>
            </w:r>
          </w:p>
          <w:p w:rsidR="00ED03F8" w:rsidRPr="002F41FA" w:rsidRDefault="00ED03F8" w:rsidP="00ED03F8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rFonts w:ascii="Times New Roman" w:hAnsi="Times New Roman" w:cs="Times New Roman"/>
                <w:b/>
                <w:sz w:val="28"/>
                <w:szCs w:val="28"/>
              </w:rPr>
              <w:t>АЗАХСТАН</w:t>
            </w:r>
            <w:r w:rsidRPr="005C49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A07F6D" w:rsidRPr="002F41FA" w:rsidRDefault="00A07F6D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A07F6D" w:rsidRPr="002F41FA" w:rsidRDefault="00CC0B85" w:rsidP="00291E66">
            <w:pPr>
              <w:tabs>
                <w:tab w:val="left" w:pos="708"/>
              </w:tabs>
              <w:spacing w:line="22" w:lineRule="atLeast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F41FA">
              <w:rPr>
                <w:rFonts w:ascii="Times New Roman" w:hAnsi="Times New Roman" w:cs="Times New Roman"/>
                <w:b/>
                <w:noProof/>
                <w:sz w:val="36"/>
                <w:szCs w:val="36"/>
                <w:lang w:val="en-US"/>
              </w:rPr>
              <w:drawing>
                <wp:anchor distT="0" distB="0" distL="114300" distR="114300" simplePos="0" relativeHeight="251731968" behindDoc="1" locked="0" layoutInCell="1" allowOverlap="1" wp14:anchorId="55A7319C" wp14:editId="0A270065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34925</wp:posOffset>
                  </wp:positionV>
                  <wp:extent cx="942686" cy="1020041"/>
                  <wp:effectExtent l="0" t="0" r="0" b="8890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686" cy="1020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:rsidR="00ED03F8" w:rsidRPr="005C499C" w:rsidRDefault="00ED03F8" w:rsidP="00ED03F8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49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АГЕНТСТВО </w:t>
            </w:r>
          </w:p>
          <w:p w:rsidR="00A07F6D" w:rsidRPr="002F41FA" w:rsidRDefault="00ED03F8" w:rsidP="00ED03F8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49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 КАЗАХСТАН ПО РЕГУЛИРОВАНИЮ И РАЗВИТИЮ ФИНАНСОВОГО РЫНКА</w:t>
            </w:r>
          </w:p>
        </w:tc>
      </w:tr>
      <w:tr w:rsidR="00A07F6D" w:rsidRPr="002C77C6" w:rsidTr="004216D2">
        <w:trPr>
          <w:trHeight w:val="985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C499C" w:rsidRPr="005B73B7" w:rsidRDefault="005C499C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A07F6D" w:rsidRPr="00A07F6D" w:rsidRDefault="005C499C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7F6D" w:rsidRPr="002F41FA" w:rsidRDefault="00A07F6D" w:rsidP="00291E66">
            <w:pPr>
              <w:tabs>
                <w:tab w:val="left" w:pos="715"/>
              </w:tabs>
              <w:spacing w:line="22" w:lineRule="atLeast"/>
              <w:contextualSpacing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:rsidR="00A07F6D" w:rsidRPr="005B73B7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A07F6D" w:rsidRPr="002F41FA" w:rsidTr="004216D2">
        <w:trPr>
          <w:trHeight w:val="879"/>
          <w:jc w:val="center"/>
        </w:trPr>
        <w:tc>
          <w:tcPr>
            <w:tcW w:w="3969" w:type="dxa"/>
            <w:shd w:val="clear" w:color="auto" w:fill="auto"/>
          </w:tcPr>
          <w:p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95FF7" w:rsidRDefault="00972621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  <w:r w:rsidR="00DA26D8">
              <w:rPr>
                <w:rFonts w:ascii="Times New Roman" w:hAnsi="Times New Roman" w:cs="Times New Roman"/>
              </w:rPr>
              <w:t xml:space="preserve"> </w:t>
            </w:r>
            <w:r w:rsidR="00D90DF9">
              <w:rPr>
                <w:rFonts w:ascii="Times New Roman" w:hAnsi="Times New Roman" w:cs="Times New Roman"/>
                <w:lang w:val="kk-KZ"/>
              </w:rPr>
              <w:t>июня</w:t>
            </w:r>
            <w:r w:rsidR="00DA26D8">
              <w:rPr>
                <w:rFonts w:ascii="Times New Roman" w:hAnsi="Times New Roman" w:cs="Times New Roman"/>
              </w:rPr>
              <w:t xml:space="preserve"> 202</w:t>
            </w:r>
            <w:r w:rsidR="00E97FEA">
              <w:rPr>
                <w:rFonts w:ascii="Times New Roman" w:hAnsi="Times New Roman" w:cs="Times New Roman"/>
              </w:rPr>
              <w:t>6</w:t>
            </w:r>
            <w:r w:rsidR="00DA26D8">
              <w:rPr>
                <w:rFonts w:ascii="Times New Roman" w:hAnsi="Times New Roman" w:cs="Times New Roman"/>
              </w:rPr>
              <w:t xml:space="preserve"> года</w:t>
            </w:r>
            <w:r w:rsidR="005C499C">
              <w:rPr>
                <w:rFonts w:ascii="Times New Roman" w:hAnsi="Times New Roman" w:cs="Times New Roman"/>
              </w:rPr>
              <w:t xml:space="preserve"> </w:t>
            </w:r>
          </w:p>
          <w:p w:rsidR="005C499C" w:rsidRDefault="005C499C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DA26D8">
              <w:rPr>
                <w:rFonts w:ascii="Times New Roman" w:hAnsi="Times New Roman" w:cs="Times New Roman"/>
                <w:b/>
              </w:rPr>
              <w:t xml:space="preserve"> </w:t>
            </w:r>
            <w:r w:rsidR="00B00128">
              <w:rPr>
                <w:rFonts w:ascii="Times New Roman" w:hAnsi="Times New Roman" w:cs="Times New Roman"/>
                <w:b/>
              </w:rPr>
              <w:t>73</w:t>
            </w:r>
          </w:p>
          <w:p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07F6D" w:rsidRPr="00BF120B" w:rsidRDefault="005C499C" w:rsidP="007369FC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noProof/>
              </w:rPr>
            </w:pPr>
            <w:r w:rsidRPr="00BF120B">
              <w:rPr>
                <w:rFonts w:ascii="Times New Roman" w:hAnsi="Times New Roman" w:cs="Times New Roman"/>
              </w:rPr>
              <w:t xml:space="preserve">город </w:t>
            </w:r>
            <w:r w:rsidR="007369FC" w:rsidRPr="00BF120B">
              <w:rPr>
                <w:rFonts w:ascii="Times New Roman" w:hAnsi="Times New Roman" w:cs="Times New Roman"/>
              </w:rPr>
              <w:t xml:space="preserve">Астана </w:t>
            </w:r>
          </w:p>
        </w:tc>
        <w:tc>
          <w:tcPr>
            <w:tcW w:w="1701" w:type="dxa"/>
            <w:shd w:val="clear" w:color="auto" w:fill="auto"/>
          </w:tcPr>
          <w:p w:rsidR="00A07F6D" w:rsidRPr="002F41FA" w:rsidRDefault="00A07F6D" w:rsidP="00A07F6D">
            <w:pPr>
              <w:tabs>
                <w:tab w:val="left" w:pos="5134"/>
              </w:tabs>
              <w:spacing w:line="22" w:lineRule="atLeast"/>
              <w:contextualSpacing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310" w:type="dxa"/>
            <w:shd w:val="clear" w:color="auto" w:fill="auto"/>
          </w:tcPr>
          <w:p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95FF7" w:rsidRDefault="000A1A46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  <w:r w:rsidR="00DC57A6">
              <w:rPr>
                <w:rFonts w:ascii="Times New Roman" w:hAnsi="Times New Roman" w:cs="Times New Roman"/>
              </w:rPr>
              <w:t xml:space="preserve"> </w:t>
            </w:r>
            <w:r w:rsidR="00D90DF9">
              <w:rPr>
                <w:rFonts w:ascii="Times New Roman" w:hAnsi="Times New Roman" w:cs="Times New Roman"/>
                <w:lang w:val="kk-KZ"/>
              </w:rPr>
              <w:t>июня</w:t>
            </w:r>
            <w:r w:rsidR="005C499C">
              <w:rPr>
                <w:rFonts w:ascii="Times New Roman" w:hAnsi="Times New Roman" w:cs="Times New Roman"/>
              </w:rPr>
              <w:t xml:space="preserve"> 202</w:t>
            </w:r>
            <w:r w:rsidR="00E97FEA">
              <w:rPr>
                <w:rFonts w:ascii="Times New Roman" w:hAnsi="Times New Roman" w:cs="Times New Roman"/>
              </w:rPr>
              <w:t>6</w:t>
            </w:r>
            <w:r w:rsidR="005C499C">
              <w:rPr>
                <w:rFonts w:ascii="Times New Roman" w:hAnsi="Times New Roman" w:cs="Times New Roman"/>
              </w:rPr>
              <w:t xml:space="preserve"> года </w:t>
            </w:r>
          </w:p>
          <w:p w:rsidR="00A07F6D" w:rsidRPr="000A1A46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DA26D8">
              <w:rPr>
                <w:rFonts w:ascii="Times New Roman" w:hAnsi="Times New Roman" w:cs="Times New Roman"/>
                <w:b/>
              </w:rPr>
              <w:t xml:space="preserve"> </w:t>
            </w:r>
            <w:r w:rsidR="000A1A46">
              <w:rPr>
                <w:rFonts w:ascii="Times New Roman" w:hAnsi="Times New Roman" w:cs="Times New Roman"/>
                <w:b/>
                <w:lang w:val="kk-KZ"/>
              </w:rPr>
              <w:t>103</w:t>
            </w:r>
          </w:p>
          <w:p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07F6D" w:rsidRPr="00BF120B" w:rsidRDefault="00A07F6D" w:rsidP="007369FC">
            <w:pPr>
              <w:spacing w:line="22" w:lineRule="atLeast"/>
              <w:contextualSpacing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BF120B">
              <w:rPr>
                <w:rFonts w:ascii="Times New Roman" w:hAnsi="Times New Roman" w:cs="Times New Roman"/>
              </w:rPr>
              <w:t xml:space="preserve">город </w:t>
            </w:r>
            <w:r w:rsidR="007369FC" w:rsidRPr="00BF120B">
              <w:rPr>
                <w:rFonts w:ascii="Times New Roman" w:hAnsi="Times New Roman" w:cs="Times New Roman"/>
              </w:rPr>
              <w:t>А</w:t>
            </w:r>
            <w:r w:rsidR="007369FC">
              <w:rPr>
                <w:rFonts w:ascii="Times New Roman" w:hAnsi="Times New Roman" w:cs="Times New Roman"/>
              </w:rPr>
              <w:t>лматы</w:t>
            </w:r>
          </w:p>
        </w:tc>
      </w:tr>
    </w:tbl>
    <w:p w:rsidR="00A07F6D" w:rsidRDefault="00A07F6D" w:rsidP="00B30306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E97FEA" w:rsidRDefault="00E97FEA" w:rsidP="00C76D9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</w:p>
    <w:p w:rsidR="00C76D91" w:rsidRPr="00C76D91" w:rsidRDefault="00C76D91" w:rsidP="00C76D9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C76D9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СОВМЕСТНОЕ ПОСТАНОВЛЕНИЕ </w:t>
      </w:r>
    </w:p>
    <w:p w:rsidR="00A07F6D" w:rsidRDefault="00A07F6D" w:rsidP="00B30306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Pr="00D90DF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Правил</w:t>
      </w:r>
      <w:r w:rsidRPr="00D90D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представления отчетности организациями 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хранению базового актива цифрового финансового актива в Национальный Банк Республики Казахстан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подпунктом 6) части второй пункта 1, подпунктом 7) пункта 2 статьи 4 Закона Республики Казахстан «О цифровых активах в Республике Казахстан» </w:t>
      </w:r>
      <w:bookmarkStart w:id="0" w:name="_Hlk170895660"/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bookmarkStart w:id="1" w:name="sub1002055764"/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подпунктом 2) пункта 3 статьи 16</w:t>
      </w:r>
      <w:bookmarkEnd w:id="1"/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 Республики Казахстан «О государственной статистике» Правление Национального</w:t>
      </w:r>
      <w:r w:rsidRPr="00D90D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Банка Республики Казахстан и Правление Агентства Республики Казахстан по регулированию и развитию финансового рынка </w:t>
      </w:r>
      <w:bookmarkEnd w:id="0"/>
      <w:r w:rsidRPr="00D90DF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ПОСТАНОВЛЯЮТ</w:t>
      </w: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прилагаемые </w:t>
      </w: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 представления отчетности организациями по хранению базового актива цифрового финансового актива в Национальный Банк Республики Казахстан.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D90D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Юридическим департаментом Национального Банка Республики Казахстан государственную регистрацию настоящего совместного постановления в Министерстве юстиции Республики Казахстан;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D90D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настоящего совместного постановления на официальном интернет-ресурсе Национального Банка Республики Казахстан после его официального опубликования;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D90D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десяти рабочих дней после государственной регистрации настоящего </w:t>
      </w:r>
      <w:r w:rsidRPr="00D90D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совместного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представление в Юридический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90D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Pr="00D90D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совместного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возложить </w:t>
      </w:r>
      <w:r w:rsidRPr="00D90D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курирующих заместителя Председателя Национального Банка Республики Казахстан </w:t>
      </w:r>
      <w:r w:rsidRPr="00D90DF9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и </w:t>
      </w:r>
      <w:r w:rsidRPr="00D90DF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заместителя Председателя Агентства Республики Казахстан по регулированию и развитию финансового рынка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90D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совместное постановление</w:t>
      </w:r>
      <w:r w:rsidR="00946D88" w:rsidRPr="00946D88">
        <w:rPr>
          <w:rStyle w:val="ad"/>
          <w:rFonts w:ascii="Times New Roman" w:eastAsia="Times New Roman" w:hAnsi="Times New Roman" w:cs="Times New Roman"/>
          <w:sz w:val="20"/>
          <w:szCs w:val="20"/>
          <w:lang w:eastAsia="ru-RU"/>
        </w:rPr>
        <w:footnoteReference w:id="1"/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вводится в действие по истечении десяти календарных дней после дня его первого официального опубликования. 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с 12 июля 2026 года: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 Правил действует в следующей редакции: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Отчетность представляется организациями в электронном виде посредством использования цифровых систем с соблюдением процедур подтверждения электронной цифровой подписью.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3</w:t>
      </w:r>
      <w:r w:rsidRPr="00D90D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действует в следующей редакции:</w:t>
      </w:r>
    </w:p>
    <w:p w:rsidR="00D90DF9" w:rsidRPr="00D90DF9" w:rsidRDefault="00D90DF9" w:rsidP="00D90D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</w:t>
      </w: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загрузке информации в 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цифровые системы </w:t>
      </w: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</w:t>
      </w:r>
      <w:proofErr w:type="spellStart"/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внутриформенный</w:t>
      </w:r>
      <w:proofErr w:type="spellEnd"/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контроль. В случае обнаружения ошибок при осуществлении </w:t>
      </w:r>
      <w:proofErr w:type="spellStart"/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внутриформенного</w:t>
      </w:r>
      <w:proofErr w:type="spellEnd"/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контроля, информация не принимается.</w:t>
      </w: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 Правил действует в следующей редакции:</w:t>
      </w:r>
    </w:p>
    <w:p w:rsidR="00D90DF9" w:rsidRPr="00D90DF9" w:rsidRDefault="00D90DF9" w:rsidP="00D90DF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«4. Датой представления отчетности за соответствующий отчетный период является фактическая дата последней загрузки в цифровую систему информации за указанный отчетный период, прошедшей </w:t>
      </w:r>
      <w:proofErr w:type="spellStart"/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внутриформенный</w:t>
      </w:r>
      <w:proofErr w:type="spellEnd"/>
      <w:r w:rsidRPr="00D9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контроль.».</w:t>
      </w:r>
    </w:p>
    <w:p w:rsidR="00EC461C" w:rsidRPr="00CC0B85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C5CAD" w:rsidRPr="00CC0B85" w:rsidRDefault="005C5CAD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3"/>
        <w:tblW w:w="991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276"/>
        <w:gridCol w:w="4252"/>
      </w:tblGrid>
      <w:tr w:rsidR="005C5CAD" w:rsidRPr="005C5CAD" w:rsidTr="004216D2">
        <w:tc>
          <w:tcPr>
            <w:tcW w:w="4390" w:type="dxa"/>
          </w:tcPr>
          <w:p w:rsidR="005C5CAD" w:rsidRPr="005C5CAD" w:rsidRDefault="005C5CAD" w:rsidP="005C5CAD">
            <w:pPr>
              <w:jc w:val="center"/>
              <w:rPr>
                <w:b/>
                <w:bCs/>
                <w:color w:val="000000"/>
                <w:sz w:val="28"/>
                <w:szCs w:val="24"/>
              </w:rPr>
            </w:pPr>
            <w:r w:rsidRPr="005C5CAD">
              <w:rPr>
                <w:b/>
                <w:bCs/>
                <w:color w:val="000000"/>
                <w:sz w:val="28"/>
                <w:szCs w:val="24"/>
              </w:rPr>
              <w:t xml:space="preserve">Председатель </w:t>
            </w:r>
          </w:p>
          <w:p w:rsidR="004216D2" w:rsidRPr="005C5CAD" w:rsidRDefault="004216D2" w:rsidP="004216D2">
            <w:pPr>
              <w:jc w:val="center"/>
              <w:rPr>
                <w:b/>
                <w:sz w:val="28"/>
                <w:szCs w:val="28"/>
              </w:rPr>
            </w:pPr>
            <w:r w:rsidRPr="005C5CAD">
              <w:rPr>
                <w:b/>
                <w:bCs/>
                <w:sz w:val="28"/>
                <w:szCs w:val="28"/>
              </w:rPr>
              <w:t>Национального Банка Республики Казахстан</w:t>
            </w:r>
            <w:r w:rsidRPr="005C5CAD">
              <w:rPr>
                <w:b/>
                <w:bCs/>
                <w:color w:val="000000"/>
                <w:sz w:val="28"/>
                <w:szCs w:val="24"/>
              </w:rPr>
              <w:t xml:space="preserve"> </w:t>
            </w:r>
          </w:p>
          <w:p w:rsidR="005C5CAD" w:rsidRPr="005C5CAD" w:rsidRDefault="005C5CAD" w:rsidP="005C5CA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5C5CAD" w:rsidRPr="005C5CAD" w:rsidRDefault="0031441B" w:rsidP="004216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И.о. </w:t>
            </w:r>
            <w:r w:rsidR="005C5CAD" w:rsidRPr="005C5CAD">
              <w:rPr>
                <w:b/>
                <w:bCs/>
                <w:sz w:val="28"/>
                <w:szCs w:val="28"/>
              </w:rPr>
              <w:t>Председател</w:t>
            </w:r>
            <w:r>
              <w:rPr>
                <w:b/>
                <w:bCs/>
                <w:sz w:val="28"/>
                <w:szCs w:val="28"/>
              </w:rPr>
              <w:t>я</w:t>
            </w:r>
          </w:p>
          <w:p w:rsidR="004216D2" w:rsidRDefault="004216D2" w:rsidP="004216D2">
            <w:pPr>
              <w:jc w:val="center"/>
              <w:rPr>
                <w:b/>
                <w:bCs/>
                <w:color w:val="000000"/>
                <w:sz w:val="28"/>
                <w:szCs w:val="24"/>
                <w:lang w:val="kk-KZ"/>
              </w:rPr>
            </w:pPr>
            <w:r w:rsidRPr="005C5CAD">
              <w:rPr>
                <w:b/>
                <w:bCs/>
                <w:color w:val="000000"/>
                <w:sz w:val="28"/>
                <w:szCs w:val="24"/>
              </w:rPr>
              <w:t>Агентства</w:t>
            </w:r>
            <w:r>
              <w:rPr>
                <w:b/>
                <w:bCs/>
                <w:color w:val="000000"/>
                <w:sz w:val="28"/>
                <w:szCs w:val="24"/>
                <w:lang w:val="kk-KZ"/>
              </w:rPr>
              <w:t xml:space="preserve"> </w:t>
            </w:r>
          </w:p>
          <w:p w:rsidR="004216D2" w:rsidRDefault="004216D2" w:rsidP="004216D2">
            <w:pPr>
              <w:jc w:val="center"/>
              <w:rPr>
                <w:b/>
                <w:bCs/>
                <w:color w:val="000000"/>
                <w:sz w:val="28"/>
                <w:szCs w:val="24"/>
                <w:lang w:val="kk-KZ"/>
              </w:rPr>
            </w:pPr>
            <w:r w:rsidRPr="005C5CAD">
              <w:rPr>
                <w:b/>
                <w:bCs/>
                <w:color w:val="000000"/>
                <w:sz w:val="28"/>
                <w:szCs w:val="24"/>
              </w:rPr>
              <w:t>Республики Казахстан</w:t>
            </w:r>
            <w:r>
              <w:rPr>
                <w:b/>
                <w:bCs/>
                <w:color w:val="000000"/>
                <w:sz w:val="28"/>
                <w:szCs w:val="24"/>
                <w:lang w:val="kk-KZ"/>
              </w:rPr>
              <w:t xml:space="preserve"> </w:t>
            </w:r>
          </w:p>
          <w:p w:rsidR="005C5CAD" w:rsidRPr="005C5CAD" w:rsidRDefault="004216D2" w:rsidP="004216D2">
            <w:pPr>
              <w:jc w:val="center"/>
              <w:rPr>
                <w:b/>
                <w:sz w:val="28"/>
                <w:szCs w:val="28"/>
              </w:rPr>
            </w:pPr>
            <w:r w:rsidRPr="005C5CAD">
              <w:rPr>
                <w:b/>
                <w:bCs/>
                <w:color w:val="000000"/>
                <w:sz w:val="28"/>
                <w:szCs w:val="24"/>
              </w:rPr>
              <w:t>по регулированию и развитию финансового рынка</w:t>
            </w:r>
          </w:p>
        </w:tc>
      </w:tr>
      <w:tr w:rsidR="005C5CAD" w:rsidRPr="005C5CAD" w:rsidTr="004216D2">
        <w:tc>
          <w:tcPr>
            <w:tcW w:w="4390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ind w:firstLine="13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5C5CAD" w:rsidRPr="005C5CAD" w:rsidTr="004216D2">
        <w:tc>
          <w:tcPr>
            <w:tcW w:w="4390" w:type="dxa"/>
          </w:tcPr>
          <w:p w:rsidR="005C5CAD" w:rsidRPr="005C5CAD" w:rsidRDefault="004216D2" w:rsidP="004216D2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sz w:val="28"/>
                <w:szCs w:val="28"/>
                <w:lang w:val="kk-KZ"/>
              </w:rPr>
            </w:pPr>
            <w:r w:rsidRPr="005C5CAD">
              <w:rPr>
                <w:b/>
                <w:bCs/>
                <w:sz w:val="28"/>
                <w:szCs w:val="28"/>
                <w:lang w:val="kk-KZ"/>
              </w:rPr>
              <w:t>Т</w:t>
            </w:r>
            <w:r w:rsidRPr="005C5CAD">
              <w:rPr>
                <w:b/>
                <w:bCs/>
                <w:sz w:val="28"/>
                <w:szCs w:val="28"/>
              </w:rPr>
              <w:t>.</w:t>
            </w:r>
            <w:r w:rsidRPr="005C5CAD">
              <w:rPr>
                <w:b/>
                <w:bCs/>
                <w:sz w:val="28"/>
                <w:szCs w:val="28"/>
                <w:lang w:val="kk-KZ"/>
              </w:rPr>
              <w:t>М</w:t>
            </w:r>
            <w:r w:rsidRPr="005C5CAD">
              <w:rPr>
                <w:b/>
                <w:bCs/>
                <w:sz w:val="28"/>
                <w:szCs w:val="28"/>
              </w:rPr>
              <w:t xml:space="preserve">. </w:t>
            </w:r>
            <w:r w:rsidRPr="005C5CAD">
              <w:rPr>
                <w:b/>
                <w:bCs/>
                <w:sz w:val="28"/>
                <w:szCs w:val="28"/>
                <w:lang w:val="kk-KZ"/>
              </w:rPr>
              <w:t>Сулейменов</w:t>
            </w:r>
            <w:r w:rsidRPr="005C5CAD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5C5CAD" w:rsidRPr="005C5CAD" w:rsidRDefault="0031441B" w:rsidP="0031441B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>О</w:t>
            </w:r>
            <w:r w:rsidR="004216D2" w:rsidRPr="005C5CAD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="004216D2" w:rsidRPr="005C5CAD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bCs/>
                <w:sz w:val="28"/>
                <w:szCs w:val="28"/>
              </w:rPr>
              <w:t>Кизатов</w:t>
            </w:r>
            <w:proofErr w:type="spellEnd"/>
          </w:p>
        </w:tc>
      </w:tr>
      <w:tr w:rsidR="005C5CAD" w:rsidRPr="005C5CAD" w:rsidTr="004216D2">
        <w:trPr>
          <w:trHeight w:val="720"/>
        </w:trPr>
        <w:tc>
          <w:tcPr>
            <w:tcW w:w="4390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bCs/>
                <w:sz w:val="28"/>
                <w:szCs w:val="28"/>
              </w:rPr>
            </w:pPr>
          </w:p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bCs/>
                <w:sz w:val="28"/>
                <w:szCs w:val="28"/>
              </w:rPr>
            </w:pPr>
            <w:r w:rsidRPr="005C5CAD">
              <w:rPr>
                <w:b/>
                <w:bCs/>
                <w:sz w:val="28"/>
                <w:szCs w:val="28"/>
              </w:rPr>
              <w:t>________________</w:t>
            </w:r>
          </w:p>
        </w:tc>
        <w:tc>
          <w:tcPr>
            <w:tcW w:w="1276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C5CAD">
              <w:rPr>
                <w:b/>
                <w:bCs/>
                <w:sz w:val="28"/>
                <w:szCs w:val="28"/>
                <w:lang w:val="kk-KZ"/>
              </w:rPr>
              <w:t>________________</w:t>
            </w:r>
          </w:p>
        </w:tc>
      </w:tr>
    </w:tbl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DF1ECC" w:rsidRPr="00DF1ECC" w:rsidRDefault="00DF1ECC" w:rsidP="008D368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DF1ECC" w:rsidRPr="00DF1ECC" w:rsidRDefault="00DF1ECC" w:rsidP="008D36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CC">
        <w:rPr>
          <w:rFonts w:ascii="Times New Roman" w:eastAsia="Times New Roman" w:hAnsi="Times New Roman" w:cs="Times New Roman"/>
          <w:sz w:val="28"/>
          <w:szCs w:val="28"/>
          <w:lang w:eastAsia="ru-RU"/>
        </w:rPr>
        <w:t>Бюро национальной статистики</w:t>
      </w:r>
    </w:p>
    <w:p w:rsidR="00DF1ECC" w:rsidRPr="00DF1ECC" w:rsidRDefault="00DF1ECC" w:rsidP="008D36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Агентства по стратегическому </w:t>
      </w:r>
    </w:p>
    <w:p w:rsidR="00DF1ECC" w:rsidRPr="00DF1ECC" w:rsidRDefault="00DF1ECC" w:rsidP="008D36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планированию и реформам </w:t>
      </w:r>
    </w:p>
    <w:p w:rsidR="00CE493F" w:rsidRDefault="00DF1ECC" w:rsidP="00CE493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Казахстан</w:t>
      </w:r>
      <w:bookmarkStart w:id="2" w:name="_GoBack"/>
      <w:bookmarkEnd w:id="2"/>
      <w:r w:rsidR="00CE493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67DAC" w:rsidRPr="00CE493F" w:rsidRDefault="00867DAC" w:rsidP="00CE493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0A1" w:rsidRPr="00E900A1" w:rsidRDefault="00E900A1" w:rsidP="00A23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Утверждены </w:t>
      </w:r>
    </w:p>
    <w:p w:rsidR="00E900A1" w:rsidRDefault="00E900A1" w:rsidP="00A23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совместным постановлением </w:t>
      </w:r>
    </w:p>
    <w:p w:rsidR="00E900A1" w:rsidRDefault="00E900A1" w:rsidP="00A23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Национального Банка </w:t>
      </w:r>
    </w:p>
    <w:p w:rsidR="00E900A1" w:rsidRPr="00E900A1" w:rsidRDefault="00E900A1" w:rsidP="00A23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Казахстан</w:t>
      </w:r>
    </w:p>
    <w:p w:rsidR="00A23E6D" w:rsidRDefault="00E900A1" w:rsidP="00A23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C4405" w:rsidRPr="00B0012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июня</w:t>
      </w: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№</w:t>
      </w:r>
      <w:r w:rsidR="00332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128"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00A1" w:rsidRDefault="00E900A1" w:rsidP="00A23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23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Агентства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</w:t>
      </w:r>
    </w:p>
    <w:p w:rsidR="00E900A1" w:rsidRDefault="00E900A1" w:rsidP="00A23E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регулированию и </w:t>
      </w:r>
    </w:p>
    <w:p w:rsidR="00E900A1" w:rsidRDefault="00E900A1" w:rsidP="00E900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рынка </w:t>
      </w:r>
    </w:p>
    <w:p w:rsidR="00F80E82" w:rsidRDefault="00E900A1" w:rsidP="00E900A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144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="002A4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№</w:t>
      </w:r>
      <w:r w:rsidR="002A4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44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103</w:t>
      </w:r>
      <w:r w:rsidRPr="00E90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0E82" w:rsidRDefault="00F80E82" w:rsidP="00F80E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00A1" w:rsidRDefault="00E900A1" w:rsidP="00F80E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97857" w:rsidRPr="00C97857" w:rsidRDefault="00C97857" w:rsidP="00C97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Правила представления отчетности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организациями по хранению базового актива цифрового финансового актива в Национальный Банк Республики Казахстан</w:t>
      </w:r>
    </w:p>
    <w:p w:rsidR="00C97857" w:rsidRPr="00C97857" w:rsidRDefault="00C97857" w:rsidP="00C97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97857" w:rsidRPr="00C97857" w:rsidRDefault="00C97857" w:rsidP="00C97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97857" w:rsidRPr="00C97857" w:rsidRDefault="00C97857" w:rsidP="00C9785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Общие положения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1.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Настоящие П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 представления отчетности организациями по хранению базового актива цифрового финансового актива в Национальный Банк Республики Казахстан</w:t>
      </w:r>
      <w:r w:rsidRPr="00C97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7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(далее –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</w:t>
      </w:r>
      <w:r w:rsidRPr="00C97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разработаны в соответствии с подпунктом 6) части второй пункта 1, подпунктом 7) пункта 2 статьи 4 Закона Республики Казахстан «О цифровых активах в Республике Казахстан» (далее – Закон о цифровых активах) и подпунктом 2) пункта 3 статьи 16 Закона Республики Казахстан «О государственной статистике» и определяют порядок представления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отчетности организациями по хранению базового актива цифрового финансового актива в Национальный Банк Республики Казахстан</w:t>
      </w: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Национальный Банк)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формы, предназначенные для сбора административных данных, периодичность и сроки ее представления</w:t>
      </w: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Отчетность представляется организациями в электронном виде посредством использования информационных систем с соблюдением процедур подтверждения электронной цифровой подписью.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загрузке информации в информационные системы осуществляется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внутриформенный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контроль. В случае обнаружения ошибок при осуществлении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внутриформенного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контроля, информация не принимается. 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Датой представления отчетности за соответствующий отчетный период является фактическая дата последней загрузки в информационную систему информации за указанный отчетный период, прошедшей </w:t>
      </w:r>
      <w:proofErr w:type="spellStart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внутриформенный</w:t>
      </w:r>
      <w:proofErr w:type="spellEnd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контроль.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Удостоверение отчетности электронной цифровой подписью руководителя организации по хранению базового актива цифрового финансового актива или лица, на которое возложена функция по подписанию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отчета, осуществляется не позднее следующего рабочего дня со дня представления отчетности.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Полнота и достоверность данных в отчетности обеспечивается руководителем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по хранению базового актива цифрового финансового актива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лицом, на которое возложена функция по подписанию отчета.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в отчетности указываются в национальной валюте Республики Казахстан – те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ге.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8.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формирования отчетности базовые активы в иностранной валюте указываются в пересчете по рыночному курсу обмена валют, определенному в соответствии с порядком, установленным </w:t>
      </w:r>
      <w:bookmarkStart w:id="3" w:name="sub1011184854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совместными постановлением</w:t>
      </w:r>
      <w:bookmarkEnd w:id="3"/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«Об утверждении Правил определения рыночного курса обмена валюты» (зарегистрированы в Реестре государственной регистрации нормативных правовых актов под № 36983), по состоянию на конец отчетного квартала.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9.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отсутствии данных по любой из таблиц форм отчетов, предусмотренных Правилами, сведения по ней не представляются, о чем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по хранению базового актива цифрового финансового актива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информируют Национальный Банк в письменном виде не позднее 10 (десятого) рабочего дня квартала, следующего за отчетным кварталом.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2. Порядок представления отчетности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Организации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хранению базового актива цифрового финансового актива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представляют в Национальный Банк ежеквартально, не позднее 10 (десятого) рабочего дня месяца, следующего за отчетным кварталом: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отчет о состоянии базов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ых и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высоколиквидных активов по выпуску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цифровых финансовых активов, предусмотренных подпунктом 1) статьи 5 Закона о цифровых активах,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</w:t>
      </w:r>
      <w:bookmarkStart w:id="4" w:name="sub1007485661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приложению </w:t>
      </w:r>
      <w:bookmarkEnd w:id="4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П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равилам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отчет о состоянии базов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ых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активов по выпуску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цифровых финансовых активов, предусмотренных подпунктом 2) статьи 5 Закона о цифровых активах, согласно приложению 2 к П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равилам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97857" w:rsidRPr="00C97857" w:rsidRDefault="00C97857" w:rsidP="00C978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97857" w:rsidRPr="00C97857" w:rsidRDefault="00C97857" w:rsidP="00C978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C97857" w:rsidRPr="00C97857" w:rsidRDefault="00C97857" w:rsidP="00C97857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>к П</w:t>
      </w:r>
      <w:r w:rsidRPr="00C97857">
        <w:rPr>
          <w:rFonts w:ascii="Times New Roman" w:eastAsia="Times New Roman" w:hAnsi="Times New Roman" w:cs="Times New Roman"/>
          <w:sz w:val="28"/>
          <w:szCs w:val="28"/>
        </w:rPr>
        <w:t>равил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</w:t>
      </w:r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представления отчетности организациями по хранению базового актива цифрового финансового актива в Национальный Банк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Республики Казахстан</w:t>
      </w:r>
      <w:r w:rsidRPr="00C97857">
        <w:rPr>
          <w:rFonts w:ascii="Times New Roman" w:eastAsia="Times New Roman" w:hAnsi="Times New Roman" w:cs="Times New Roman"/>
          <w:strike/>
          <w:color w:val="000000"/>
          <w:sz w:val="28"/>
          <w:szCs w:val="28"/>
        </w:rPr>
        <w:t xml:space="preserve"> </w:t>
      </w:r>
    </w:p>
    <w:p w:rsidR="00C97857" w:rsidRPr="00C97857" w:rsidRDefault="00C97857" w:rsidP="00C978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Форма,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предназначенная для сбора</w:t>
      </w:r>
    </w:p>
    <w:p w:rsidR="00C97857" w:rsidRPr="00C97857" w:rsidRDefault="00C97857" w:rsidP="00C978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административных данных</w:t>
      </w:r>
    </w:p>
    <w:p w:rsidR="00C97857" w:rsidRPr="00C97857" w:rsidRDefault="00C97857" w:rsidP="00C978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Представляется: в Национальный Банк Республики Казахстан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административной формы: Отчет о состоянии базов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ых и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высоколиквидных активов по выпуску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цифровых финансовых активов, предусмотренных подпунктом 1) статьи 5 Закона Республики Казахстан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 цифровых активах в Республике Казахстан»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Индекс формы, предназначенной для сбора административных данных на безвозмездной основе: CUST_</w:t>
      </w:r>
      <w:r w:rsidRPr="00C9785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</w:t>
      </w:r>
      <w:r w:rsidRPr="00C978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Периодичность: ежеквартальная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период: за _______________ 20 __ года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лиц, представляющих форму, предназначенную для сбора административных данных на безвозмездной основе: организация по хранению базового актива цифрового финансового актива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представления формы, предназначенной для сбора административных данных на безвозмездной основе: ежеквартально, не позднее 10 (десятого)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рабочего дня месяца, следующего за отчетным кварталом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БИН: _______________________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сбора: в электронном виде</w:t>
      </w:r>
    </w:p>
    <w:p w:rsidR="00C97857" w:rsidRPr="00C97857" w:rsidRDefault="00C97857" w:rsidP="00C978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857" w:rsidRPr="00C97857" w:rsidRDefault="00C97857" w:rsidP="00C978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857" w:rsidRPr="00C97857" w:rsidRDefault="00C97857" w:rsidP="00C978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C97857" w:rsidRPr="00C97857" w:rsidSect="00EE4D74">
          <w:headerReference w:type="even" r:id="rId9"/>
          <w:headerReference w:type="default" r:id="rId10"/>
          <w:headerReference w:type="first" r:id="rId11"/>
          <w:pgSz w:w="11906" w:h="16838"/>
          <w:pgMar w:top="1418" w:right="851" w:bottom="1418" w:left="1418" w:header="709" w:footer="709" w:gutter="0"/>
          <w:pgNumType w:start="1"/>
          <w:cols w:space="708"/>
          <w:titlePg/>
          <w:docGrid w:linePitch="381"/>
        </w:sect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Таблица. Отчет о состоянии базовых и высоколиквидных активов по выпуску цифровых финансовых активов, предусмотренных подпунктом 1) статьи 5 Закона Республики Казахстан «О цифровых активах в Республике Казахстан»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5735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"/>
        <w:gridCol w:w="1605"/>
        <w:gridCol w:w="1560"/>
        <w:gridCol w:w="1701"/>
        <w:gridCol w:w="1134"/>
        <w:gridCol w:w="1417"/>
        <w:gridCol w:w="1985"/>
        <w:gridCol w:w="1984"/>
        <w:gridCol w:w="3827"/>
      </w:tblGrid>
      <w:tr w:rsidR="00C97857" w:rsidRPr="00C97857" w:rsidTr="006220C4">
        <w:trPr>
          <w:trHeight w:val="873"/>
        </w:trPr>
        <w:tc>
          <w:tcPr>
            <w:tcW w:w="522" w:type="dxa"/>
            <w:vMerge w:val="restart"/>
            <w:vAlign w:val="center"/>
          </w:tcPr>
          <w:p w:rsidR="00C97857" w:rsidRPr="00C97857" w:rsidRDefault="00C97857" w:rsidP="00C978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605" w:type="dxa"/>
            <w:vMerge w:val="restart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Наименование цифрового финансового актива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Объем выпуска цифровых финансовых активов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Бизнес-идентификационный номер (далее – БИН) эмитента цифровых финансовых активов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Базовые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активы (деньги)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Высоколиквидные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активы (50%)</w:t>
            </w:r>
          </w:p>
        </w:tc>
        <w:tc>
          <w:tcPr>
            <w:tcW w:w="3827" w:type="dxa"/>
            <w:vMerge w:val="restart"/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Текущая общая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стоимость обеспечения по выпуску цифровых финансовых активов (стоимость базовых активов и высоколиквидных активов)</w:t>
            </w:r>
          </w:p>
        </w:tc>
      </w:tr>
      <w:tr w:rsidR="00C97857" w:rsidRPr="00C97857" w:rsidTr="006220C4">
        <w:trPr>
          <w:trHeight w:val="627"/>
        </w:trPr>
        <w:tc>
          <w:tcPr>
            <w:tcW w:w="522" w:type="dxa"/>
            <w:vMerge/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5" w:type="dxa"/>
            <w:vMerge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Вид валюты базовых активов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Объем базовых активов (остаток денег)</w:t>
            </w:r>
          </w:p>
        </w:tc>
        <w:tc>
          <w:tcPr>
            <w:tcW w:w="1985" w:type="dxa"/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Вид высоколиквидных активов</w:t>
            </w:r>
          </w:p>
        </w:tc>
        <w:tc>
          <w:tcPr>
            <w:tcW w:w="1984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Стоимость высоколиквидных активов</w:t>
            </w:r>
          </w:p>
        </w:tc>
        <w:tc>
          <w:tcPr>
            <w:tcW w:w="3827" w:type="dxa"/>
            <w:vMerge/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97857" w:rsidRPr="00C97857" w:rsidTr="006220C4">
        <w:trPr>
          <w:trHeight w:val="222"/>
        </w:trPr>
        <w:tc>
          <w:tcPr>
            <w:tcW w:w="522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5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7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85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84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827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C97857" w:rsidRPr="00C97857" w:rsidTr="006220C4">
        <w:trPr>
          <w:trHeight w:val="222"/>
        </w:trPr>
        <w:tc>
          <w:tcPr>
            <w:tcW w:w="522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5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97857" w:rsidRPr="00C97857" w:rsidRDefault="00C97857" w:rsidP="00C97857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Наименование_____________________________________________________________________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Адрес____________________________________________________________________________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Телефон__________________________________________________________________________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почты___________________________________________________________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Исполнитель_______________________________________________</w:t>
      </w:r>
      <w:proofErr w:type="gramStart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  _</w:t>
      </w:r>
      <w:proofErr w:type="gramEnd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 _______________ 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фамилия, имя и отчество (при его </w:t>
      </w:r>
      <w:proofErr w:type="gramStart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наличии)   </w:t>
      </w:r>
      <w:proofErr w:type="gramEnd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подпись   телефон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или лицо, на которое возложена функция по подписанию отчета _____________________________________________________ ________________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фамилия, имя и отчество (при его </w:t>
      </w:r>
      <w:proofErr w:type="gramStart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наличии)   </w:t>
      </w:r>
      <w:proofErr w:type="gramEnd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подпись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«______» ______________ 20__ года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97857" w:rsidRPr="00C97857" w:rsidSect="00C053B2">
          <w:headerReference w:type="first" r:id="rId12"/>
          <w:pgSz w:w="16838" w:h="11906" w:orient="landscape"/>
          <w:pgMar w:top="1418" w:right="851" w:bottom="1418" w:left="1418" w:header="709" w:footer="709" w:gutter="0"/>
          <w:cols w:space="708"/>
          <w:titlePg/>
          <w:docGrid w:linePitch="381"/>
        </w:sect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состоянии базов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ых и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>высоколиквидных активов по выпуску цифровых финансовых активов, предусмотренных подпунктом 1) статьи 5 Закона Республики Казахстан «О цифровых активах в Республике Казахстан»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C97857" w:rsidRPr="00C97857" w:rsidRDefault="00C97857" w:rsidP="00C97857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C97857" w:rsidRPr="00C97857" w:rsidRDefault="00C97857" w:rsidP="00C97857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форме, предназначенной для</w:t>
      </w:r>
    </w:p>
    <w:p w:rsidR="00C97857" w:rsidRPr="00C97857" w:rsidRDefault="00C97857" w:rsidP="00C97857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сбора административных данных</w:t>
      </w:r>
    </w:p>
    <w:p w:rsidR="00C97857" w:rsidRPr="00C97857" w:rsidRDefault="00C97857" w:rsidP="00C97857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безвозмездной основе,</w:t>
      </w:r>
    </w:p>
    <w:p w:rsidR="00C97857" w:rsidRPr="00C97857" w:rsidRDefault="00C97857" w:rsidP="00C97857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состоянии базов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ых и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высоколиквидных активов по выпуску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цифровых финансовых активов, предусмотренных подпунктом 1) статьи 5 Закона Республики Казахстан «О цифровых активах в Республике Казахстан»</w:t>
      </w:r>
    </w:p>
    <w:p w:rsidR="00C97857" w:rsidRPr="00C97857" w:rsidRDefault="00C97857" w:rsidP="00C97857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 по заполнению формы, предназначенной для сбора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административных данных на безвозмездной основе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«Отчет о состоянии базовых и высоколиквидных активов по выпуску цифровых финансовых активов, предусмотренных подпунктом 1) статьи 5 </w:t>
      </w:r>
      <w:r w:rsidRPr="00C978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Закона Республики Казахстан «О цифровых активах в Республике Казахстан»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(индекс – CUST_</w:t>
      </w:r>
      <w:r w:rsidRPr="00C9785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</w:t>
      </w:r>
      <w:r w:rsidRPr="00C97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 периодичность – ежеквартальная)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Настоящее пояснение определяет единые требования по заполнению формы, предназначенной для сбора административных данных, «</w:t>
      </w:r>
      <w:r w:rsidRPr="00C97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Отчет о состоянии базовых и высоколиквидных активов по выпуску цифровых финансовых активов, предусмотренных подпунктом 1) статьи 5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Республики Казахстан «О цифровых активах в Республике Казахстан» (далее – Форма).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Форма составляется ежеквартально организацией по хранению базового актива цифрового финансового актива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организация) по состоянию на конец отчетного квартала.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 Форме отражаются сведения о </w:t>
      </w:r>
      <w:r w:rsidRPr="00C97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состоянии базовых и высоколиквидных активов по выпуску цифровых финансовых активов, предусмотренных подпунктом 1) статьи 5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Республики Казахстан «О цифровых активах в Республике Казахстан» (далее – Закон о цифровых активах).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Форму подписывают руководитель организации или лицо, на которое возложена функция по подписанию отчета.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Глава 2. Пояснение по заполнению Формы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 графе 2 указывается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цифрового финансового актива, выпущенного эмитентом (при наличии)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В графе 3 указывается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выпуска цифровых финансовых активов, </w:t>
      </w:r>
      <w:r w:rsidRPr="00C97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предусмотренных подпунктом 1) статьи 5 Закона о цифровых активах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В графе 4 указывается БИН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эмитента цифровых финансовых активов, </w:t>
      </w:r>
      <w:r w:rsidRPr="00C97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предусмотренных подпунктом 1) статьи 5 Закона о цифровых активах.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 графе 5 указывается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валюты базовых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активов (денег) согласно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буквенным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кодам валют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национальным классификатором Республики Казахстан </w:t>
      </w:r>
      <w:bookmarkStart w:id="5" w:name="sub1008440525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 РК 07 ISO 4217</w:t>
      </w:r>
      <w:bookmarkEnd w:id="5"/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Коды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представления валют и фондов»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графе 6 указывается объем базовых активов (остаток денег).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графе 7 указывается вид высоколиквидных активов согласно следующим кодам: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«1» – государственные эмиссионные ценные бумаги, эмитентами которых являются Национальный Банк Республики Казахстан и Правительство Республики Казахстан в порядке, установленном пунктом 6 статьи 139 Бюджетного кодекса Республики Казахстан, со сроками обращения до 3 (трех) лет;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«2» – государственные ценные бумаги, выпущенные иностранными государствами с суверенным рейтингом не ниже уровня суверенного рейтинга Республики Казахстан по классификации международного рейтингового агентства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Standard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 &amp;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Poors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Стандард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 энд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Пурс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) или рейтингов аналогичного уровня международных рейтинговых агентств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Moody's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Investors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Service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Мудис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Инвесторс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Сёвис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) и 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Fitch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C97857">
        <w:rPr>
          <w:rFonts w:ascii="Times New Roman" w:eastAsia="Times New Roman" w:hAnsi="Times New Roman" w:cs="Times New Roman"/>
          <w:sz w:val="28"/>
          <w:szCs w:val="28"/>
        </w:rPr>
        <w:t>Фитч</w:t>
      </w:r>
      <w:proofErr w:type="spellEnd"/>
      <w:r w:rsidRPr="00C97857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«3» – вклады в банках второго уровня Республики Казахстан.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 xml:space="preserve">11. В графе 8 указывается стоимость высоколиквидных активов. 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в графе 7 указывается код «2», то в графе 8 стоимость государственных ценных бумаг иностранных государств в иностранной валюте отражается в пересчете по рыночному курсу обмена валют, определенному в соответствии с порядком, установленным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совместными постановлением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«Об утверждении Правил определения рыночного курса обмена валюты» (зарегистрированы в Реестре государственной регистрации нормативных правовых актов под № 36983), по состоянию на конец отчетного квартала.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 графе 9 указывается текущая общая стоимость обеспечения по выпуску цифровых финансовых активов (путем суммирования объема базовых активов, указанного в графе 6 и стоимости высоколиквидных активов, указанной в графе 8).</w:t>
      </w:r>
      <w:r w:rsidRPr="00C9785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97857" w:rsidRPr="00C97857" w:rsidRDefault="00C97857" w:rsidP="00C97857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2</w:t>
      </w:r>
    </w:p>
    <w:p w:rsidR="00C97857" w:rsidRPr="00C97857" w:rsidRDefault="00C97857" w:rsidP="00C97857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>к П</w:t>
      </w:r>
      <w:r w:rsidRPr="00C97857">
        <w:rPr>
          <w:rFonts w:ascii="Times New Roman" w:eastAsia="Times New Roman" w:hAnsi="Times New Roman" w:cs="Times New Roman"/>
          <w:sz w:val="28"/>
          <w:szCs w:val="28"/>
        </w:rPr>
        <w:t>равил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</w:t>
      </w:r>
      <w:r w:rsidRPr="00C97857">
        <w:rPr>
          <w:rFonts w:ascii="Times New Roman" w:eastAsia="Times New Roman" w:hAnsi="Times New Roman" w:cs="Times New Roman"/>
          <w:sz w:val="28"/>
          <w:szCs w:val="28"/>
        </w:rPr>
        <w:t>представления отчетности организациями по хранению базового актива цифрового финансового актива в Национальный Банк Республики Казахстан</w:t>
      </w:r>
    </w:p>
    <w:p w:rsidR="00C97857" w:rsidRPr="00C97857" w:rsidRDefault="00C97857" w:rsidP="00C97857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Форма,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предназначенная для сбора</w:t>
      </w:r>
    </w:p>
    <w:p w:rsidR="00C97857" w:rsidRPr="00C97857" w:rsidRDefault="00C97857" w:rsidP="00C978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административных данных</w:t>
      </w:r>
    </w:p>
    <w:p w:rsidR="00C97857" w:rsidRPr="00C97857" w:rsidRDefault="00C97857" w:rsidP="00C978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Представляется: в Национальный Банк Республики Казахстан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административной формы: Отчет о состоянии базов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ых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активов по выпуску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цифровых финансовых активов, предусмотренных подпунктом 2) статьи 5 Закона Республики Казахстан «О цифровых активах в Республике Казахстан»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Индекс формы, предназначенной для сбора административных данных на безвозмездной основе: CUST_</w:t>
      </w:r>
      <w:r w:rsidRPr="00C9785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</w:t>
      </w:r>
      <w:r w:rsidRPr="00C978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Периодичность: ежеквартальная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период: за _______________ 20 __ года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лиц, представляющих форму, предназначенную для сбора административных данных на безвозмездной основе: организация по хранению базового актива цифрового финансового актива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представления формы, предназначенной для сбора административных данных на безвозмездной основе: ежеквартально, не позднее 10 (десятого) рабочего дня месяца, следующего за отчетным кварталом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БИН: _______________________</w:t>
      </w:r>
    </w:p>
    <w:p w:rsidR="00C97857" w:rsidRPr="00C97857" w:rsidRDefault="00C97857" w:rsidP="00C978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сбора: в электронном виде</w:t>
      </w:r>
    </w:p>
    <w:p w:rsidR="00C97857" w:rsidRPr="00C97857" w:rsidRDefault="00C97857" w:rsidP="00C978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C97857" w:rsidRPr="00C97857" w:rsidSect="0060380A">
          <w:headerReference w:type="default" r:id="rId13"/>
          <w:headerReference w:type="first" r:id="rId14"/>
          <w:pgSz w:w="11906" w:h="16838"/>
          <w:pgMar w:top="1418" w:right="851" w:bottom="1418" w:left="1418" w:header="709" w:footer="709" w:gutter="0"/>
          <w:cols w:space="708"/>
          <w:titlePg/>
          <w:docGrid w:linePitch="381"/>
        </w:sect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Таблица. Отчет о состоянии базов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ых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активов по выпуску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цифровых финансовых активов, предусмотренных подпунктом 2) статьи 5 Закона Республики Казахстан «О цифровых активах в Республике Казахстан»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531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"/>
        <w:gridCol w:w="2172"/>
        <w:gridCol w:w="1985"/>
        <w:gridCol w:w="3118"/>
        <w:gridCol w:w="2410"/>
        <w:gridCol w:w="2551"/>
        <w:gridCol w:w="2552"/>
      </w:tblGrid>
      <w:tr w:rsidR="00C97857" w:rsidRPr="00C97857" w:rsidTr="006220C4">
        <w:trPr>
          <w:trHeight w:val="873"/>
        </w:trPr>
        <w:tc>
          <w:tcPr>
            <w:tcW w:w="522" w:type="dxa"/>
            <w:vMerge w:val="restart"/>
            <w:vAlign w:val="center"/>
          </w:tcPr>
          <w:p w:rsidR="00C97857" w:rsidRPr="00C97857" w:rsidRDefault="00C97857" w:rsidP="00C9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72" w:type="dxa"/>
            <w:vMerge w:val="restart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цифрового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актива</w:t>
            </w:r>
          </w:p>
        </w:tc>
        <w:tc>
          <w:tcPr>
            <w:tcW w:w="1985" w:type="dxa"/>
            <w:vMerge w:val="restart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выпуска цифровых финансовых активов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 w:val="restart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Бизнес-идентификационный номер (далее – БИН) эмитента цифровых финансовых активов</w:t>
            </w:r>
          </w:p>
        </w:tc>
        <w:tc>
          <w:tcPr>
            <w:tcW w:w="7513" w:type="dxa"/>
            <w:gridSpan w:val="3"/>
            <w:tcBorders>
              <w:right w:val="single" w:sz="4" w:space="0" w:color="auto"/>
            </w:tcBorders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Базовые активы </w:t>
            </w:r>
          </w:p>
        </w:tc>
      </w:tr>
      <w:tr w:rsidR="00C97857" w:rsidRPr="00C97857" w:rsidTr="006220C4">
        <w:trPr>
          <w:trHeight w:val="627"/>
        </w:trPr>
        <w:tc>
          <w:tcPr>
            <w:tcW w:w="522" w:type="dxa"/>
            <w:vMerge/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vMerge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валюты 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базовых активов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базовых активов 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</w:t>
            </w:r>
          </w:p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базовых активов</w:t>
            </w:r>
          </w:p>
        </w:tc>
      </w:tr>
      <w:tr w:rsidR="00C97857" w:rsidRPr="00C97857" w:rsidTr="006220C4">
        <w:trPr>
          <w:trHeight w:val="222"/>
        </w:trPr>
        <w:tc>
          <w:tcPr>
            <w:tcW w:w="522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2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97857" w:rsidRPr="00C97857" w:rsidTr="006220C4">
        <w:trPr>
          <w:trHeight w:val="222"/>
        </w:trPr>
        <w:tc>
          <w:tcPr>
            <w:tcW w:w="522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</w:tcPr>
          <w:p w:rsidR="00C97857" w:rsidRPr="00C97857" w:rsidRDefault="00C97857" w:rsidP="00C9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7857" w:rsidRPr="00C97857" w:rsidRDefault="00C97857" w:rsidP="00C97857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Наименование_____________________________________________________________________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Адрес____________________________________________________________________________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Телефон__________________________________________________________________________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почты___________________________________________________________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Исполнитель_______________________________________________</w:t>
      </w:r>
      <w:proofErr w:type="gramStart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  _</w:t>
      </w:r>
      <w:proofErr w:type="gramEnd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 _______________ </w:t>
      </w:r>
    </w:p>
    <w:p w:rsidR="00C97857" w:rsidRPr="00C97857" w:rsidRDefault="00C97857" w:rsidP="00C978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фамилия, имя и отчество (при его </w:t>
      </w:r>
      <w:proofErr w:type="gramStart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наличии)   </w:t>
      </w:r>
      <w:proofErr w:type="gramEnd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подпись   телефон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или лицо, на которое возложена функция по подписанию отчета _____________________________________________________ ________________</w:t>
      </w:r>
    </w:p>
    <w:p w:rsidR="00C97857" w:rsidRPr="00C97857" w:rsidRDefault="00C97857" w:rsidP="00C978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фамилия, имя и отчество (при его </w:t>
      </w:r>
      <w:proofErr w:type="gramStart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наличии)   </w:t>
      </w:r>
      <w:proofErr w:type="gramEnd"/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подпись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«______» ______________ 20__ года</w:t>
      </w:r>
    </w:p>
    <w:p w:rsidR="00C97857" w:rsidRPr="00C97857" w:rsidRDefault="00C97857" w:rsidP="00C97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sectPr w:rsidR="00C97857" w:rsidRPr="00C97857" w:rsidSect="00A161BC">
          <w:headerReference w:type="first" r:id="rId15"/>
          <w:pgSz w:w="16838" w:h="11906" w:orient="landscape"/>
          <w:pgMar w:top="568" w:right="1418" w:bottom="851" w:left="1418" w:header="709" w:footer="709" w:gutter="0"/>
          <w:cols w:space="708"/>
          <w:titlePg/>
          <w:docGrid w:linePitch="381"/>
        </w:sect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состоянии базов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ых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активов по выпуску цифровых финансовых активов, предусмотренных подпунктом 2) статьи 5 Закона Республики Казахстан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«О цифровых активах в Республике Казахстан»</w:t>
      </w:r>
    </w:p>
    <w:p w:rsidR="00C97857" w:rsidRPr="00C97857" w:rsidRDefault="00C97857" w:rsidP="00C97857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C97857" w:rsidRPr="00C97857" w:rsidRDefault="00C97857" w:rsidP="00C97857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форме, предназначенной для</w:t>
      </w:r>
    </w:p>
    <w:p w:rsidR="00C97857" w:rsidRPr="00C97857" w:rsidRDefault="00C97857" w:rsidP="00C97857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сбора административных данных</w:t>
      </w:r>
    </w:p>
    <w:p w:rsidR="00C97857" w:rsidRPr="00C97857" w:rsidRDefault="00C97857" w:rsidP="00C97857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безвозмездной основе,</w:t>
      </w:r>
    </w:p>
    <w:p w:rsidR="00C97857" w:rsidRPr="00C97857" w:rsidRDefault="00C97857" w:rsidP="00C97857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состоянии базов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ых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активов по выпуску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цифровых финансовых активов, предусмотренных подпунктом 2) статьи 5 Закона Республики Казахстан «О цифровых активах в Республике Казахстан»</w:t>
      </w:r>
    </w:p>
    <w:p w:rsidR="00C97857" w:rsidRPr="00C97857" w:rsidRDefault="00C97857" w:rsidP="00C97857">
      <w:pPr>
        <w:spacing w:after="0" w:line="240" w:lineRule="auto"/>
        <w:ind w:left="4962" w:firstLine="36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 по заполнению формы, предназначенной для сбора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административных данных на безвозмездной основе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«Отчет о состоянии базовых активов по выпуску цифровых финансовых активов, предусмотренных подпунктом 2) статьи 5 </w:t>
      </w:r>
      <w:r w:rsidRPr="00C978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Закона Республики Казахстан «О цифровых активах в Республике Казахстан»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(индекс – CUST_</w:t>
      </w:r>
      <w:r w:rsidRPr="00C9785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</w:t>
      </w:r>
      <w:r w:rsidRPr="00C97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 периодичность – ежеквартальная)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:rsidR="00C97857" w:rsidRPr="00C97857" w:rsidRDefault="00C97857" w:rsidP="00C97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Настоящее пояснение определяет единые требования по заполнению формы, предназначенной для сбора административных данных «Отчет о состоянии базовых активов по выпуску цифровых финансовых активов, предусмотренных подпунктом 2) статьи 5 Закона Республики Казахстан «О цифровых активах в Республике Казахстан» (далее – Форма).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Форма составляется ежеквартально организацией по хранению базового актива цифрового финансового актива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организация), по состоянию на конец отчетного квартала.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 Форме отражаются сведения о </w:t>
      </w:r>
      <w:r w:rsidRPr="00C97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состоянии базовых активов по выпуску цифровых финансовых активов, предусмотренных подпунктом 2) статьи 5 Закона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Казахстан «О цифровых активах в Республике Казахстан» (далее – Закон о цифровых активах).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Форму подписывают руководитель организации или лицо, на которое возложена функция по подписанию отчета.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2. Пояснение по заполнению Формы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 графе 2 указывается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цифрового финансового актива, выпущенного эмитентом (при наличии).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 В графе 3 указывается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выпуска цифровых финансовых активов, </w:t>
      </w:r>
      <w:r w:rsidRPr="00C97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предусмотренных подпунктом 2) статьи 5 Закона о цифровых активах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В графе 4 указывается БИН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эмитента цифровых финансовых активов, </w:t>
      </w:r>
      <w:r w:rsidRPr="00C97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предусмотренных подпунктом 2) статьи 5 Закона о цифровых активах.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 графе 5 указывается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валюты базовых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активов согласно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буквенным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кодам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валют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национальным классификатором Республики Казахстан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 РК 07 ISO 4217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Коды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представления валют и фондов»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графе 6 указывается вид базовых </w:t>
      </w:r>
      <w:r w:rsidRPr="00C97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активов </w:t>
      </w:r>
      <w:r w:rsidRPr="00C978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следующим кодам: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«1» – ценные бумаги, номинированные в те</w:t>
      </w:r>
      <w:r w:rsidRPr="00C97857">
        <w:rPr>
          <w:rFonts w:ascii="Times New Roman" w:eastAsia="Times New Roman" w:hAnsi="Times New Roman" w:cs="Times New Roman"/>
          <w:sz w:val="28"/>
          <w:szCs w:val="28"/>
          <w:lang w:val="kk-KZ"/>
        </w:rPr>
        <w:t>ң</w:t>
      </w:r>
      <w:r w:rsidRPr="00C97857">
        <w:rPr>
          <w:rFonts w:ascii="Times New Roman" w:eastAsia="Times New Roman" w:hAnsi="Times New Roman" w:cs="Times New Roman"/>
          <w:sz w:val="28"/>
          <w:szCs w:val="28"/>
        </w:rPr>
        <w:t>ге;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«2» – ценные бумаги, номинированные в иностранной валюте;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«3» – производные ценные бумаги;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«4» – производные финансовые инструменты;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«5» – другой цифровой финансовый актив;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«6» - финансовый актив;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«7» – имущественные права (требования);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«8» – товары;</w:t>
      </w:r>
    </w:p>
    <w:p w:rsidR="00C97857" w:rsidRPr="00C97857" w:rsidRDefault="00C97857" w:rsidP="00C978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«9» – иное имущество.</w:t>
      </w:r>
    </w:p>
    <w:p w:rsidR="00C97857" w:rsidRPr="00C97857" w:rsidRDefault="00C97857" w:rsidP="00C978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857">
        <w:rPr>
          <w:rFonts w:ascii="Times New Roman" w:eastAsia="Times New Roman" w:hAnsi="Times New Roman" w:cs="Times New Roman"/>
          <w:sz w:val="28"/>
          <w:szCs w:val="28"/>
        </w:rPr>
        <w:t>В графе 7 указывается стоимость базовых активов.</w:t>
      </w:r>
    </w:p>
    <w:p w:rsidR="00C97857" w:rsidRPr="00C97857" w:rsidRDefault="00C97857" w:rsidP="00C97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80E82" w:rsidRPr="00291E66" w:rsidRDefault="00F80E82" w:rsidP="005203FE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sectPr w:rsidR="00F80E82" w:rsidRPr="00291E66" w:rsidSect="00902DF0">
      <w:headerReference w:type="default" r:id="rId1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A01" w:rsidRDefault="009C0A01" w:rsidP="004D5195">
      <w:pPr>
        <w:spacing w:after="0" w:line="240" w:lineRule="auto"/>
      </w:pPr>
      <w:r>
        <w:separator/>
      </w:r>
    </w:p>
  </w:endnote>
  <w:endnote w:type="continuationSeparator" w:id="0">
    <w:p w:rsidR="009C0A01" w:rsidRDefault="009C0A01" w:rsidP="004D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A01" w:rsidRDefault="009C0A01" w:rsidP="004D5195">
      <w:pPr>
        <w:spacing w:after="0" w:line="240" w:lineRule="auto"/>
      </w:pPr>
      <w:r>
        <w:separator/>
      </w:r>
    </w:p>
  </w:footnote>
  <w:footnote w:type="continuationSeparator" w:id="0">
    <w:p w:rsidR="009C0A01" w:rsidRDefault="009C0A01" w:rsidP="004D5195">
      <w:pPr>
        <w:spacing w:after="0" w:line="240" w:lineRule="auto"/>
      </w:pPr>
      <w:r>
        <w:continuationSeparator/>
      </w:r>
    </w:p>
  </w:footnote>
  <w:footnote w:id="1">
    <w:p w:rsidR="00946D88" w:rsidRPr="00946D88" w:rsidRDefault="00946D88" w:rsidP="00946D88">
      <w:pPr>
        <w:pStyle w:val="ab"/>
        <w:jc w:val="both"/>
        <w:rPr>
          <w:rFonts w:ascii="Times New Roman" w:hAnsi="Times New Roman" w:cs="Times New Roman"/>
        </w:rPr>
      </w:pPr>
      <w:r w:rsidRPr="00946D88">
        <w:rPr>
          <w:rStyle w:val="ad"/>
          <w:rFonts w:ascii="Times New Roman" w:hAnsi="Times New Roman" w:cs="Times New Roman"/>
        </w:rPr>
        <w:footnoteRef/>
      </w:r>
      <w:r w:rsidRPr="00946D88">
        <w:rPr>
          <w:rFonts w:ascii="Times New Roman" w:hAnsi="Times New Roman" w:cs="Times New Roman"/>
        </w:rPr>
        <w:t xml:space="preserve"> Об утверждении Правил представления отчетности организациями по хранению базового актива цифрового финансового актива в Национальный Банк Республики Казахстан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857" w:rsidRDefault="009C0A0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margin-left:0;margin-top:0;width:566.6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АЖ 9468877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368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7857" w:rsidRPr="00661CBD" w:rsidRDefault="00C9785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1CB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1CB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1CB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493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61CB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97857" w:rsidRDefault="00C9785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808050232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C97857" w:rsidRPr="001E5FAF" w:rsidRDefault="001E5FAF" w:rsidP="001E5FAF">
        <w:pPr>
          <w:pStyle w:val="a5"/>
          <w:jc w:val="center"/>
          <w:rPr>
            <w:rFonts w:ascii="Times New Roman" w:hAnsi="Times New Roman" w:cs="Times New Roman"/>
            <w:sz w:val="24"/>
            <w:szCs w:val="24"/>
            <w:lang w:val="kk-KZ"/>
          </w:rPr>
        </w:pPr>
        <w:r w:rsidRPr="001E5FAF">
          <w:rPr>
            <w:rFonts w:ascii="Times New Roman" w:hAnsi="Times New Roman" w:cs="Times New Roman"/>
            <w:i/>
            <w:sz w:val="24"/>
            <w:szCs w:val="24"/>
          </w:rPr>
          <w:t xml:space="preserve">Зарегистрировано в Министерстве юстиции Республики Казахстан </w:t>
        </w:r>
        <w:r w:rsidRPr="001E5FAF">
          <w:rPr>
            <w:rFonts w:ascii="Times New Roman" w:hAnsi="Times New Roman" w:cs="Times New Roman"/>
            <w:i/>
            <w:sz w:val="24"/>
            <w:szCs w:val="24"/>
          </w:rPr>
          <w:br/>
        </w:r>
        <w:r w:rsidRPr="00CE493F">
          <w:rPr>
            <w:rFonts w:ascii="Times New Roman" w:hAnsi="Times New Roman" w:cs="Times New Roman"/>
            <w:i/>
            <w:sz w:val="24"/>
            <w:szCs w:val="24"/>
          </w:rPr>
          <w:t>9</w:t>
        </w:r>
        <w:r w:rsidRPr="001E5FAF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  <w:r w:rsidRPr="001E5FAF">
          <w:rPr>
            <w:rFonts w:ascii="Times New Roman" w:hAnsi="Times New Roman" w:cs="Times New Roman"/>
            <w:i/>
            <w:sz w:val="24"/>
            <w:szCs w:val="24"/>
            <w:lang w:val="kk-KZ"/>
          </w:rPr>
          <w:t>июля</w:t>
        </w:r>
        <w:r w:rsidRPr="001E5FAF">
          <w:rPr>
            <w:rFonts w:ascii="Times New Roman" w:hAnsi="Times New Roman" w:cs="Times New Roman"/>
            <w:i/>
            <w:sz w:val="24"/>
            <w:szCs w:val="24"/>
          </w:rPr>
          <w:t xml:space="preserve"> 202</w:t>
        </w:r>
        <w:r w:rsidRPr="001E5FAF">
          <w:rPr>
            <w:rFonts w:ascii="Times New Roman" w:hAnsi="Times New Roman" w:cs="Times New Roman"/>
            <w:i/>
            <w:sz w:val="24"/>
            <w:szCs w:val="24"/>
            <w:lang w:val="kk-KZ"/>
          </w:rPr>
          <w:t>6</w:t>
        </w:r>
        <w:r w:rsidRPr="001E5FAF">
          <w:rPr>
            <w:rFonts w:ascii="Times New Roman" w:hAnsi="Times New Roman" w:cs="Times New Roman"/>
            <w:i/>
            <w:sz w:val="24"/>
            <w:szCs w:val="24"/>
          </w:rPr>
          <w:t xml:space="preserve"> года № 3</w:t>
        </w:r>
        <w:r w:rsidRPr="00CE493F">
          <w:rPr>
            <w:rFonts w:ascii="Times New Roman" w:hAnsi="Times New Roman" w:cs="Times New Roman"/>
            <w:i/>
            <w:sz w:val="24"/>
            <w:szCs w:val="24"/>
          </w:rPr>
          <w:t>9260</w:t>
        </w:r>
      </w:p>
    </w:sdtContent>
  </w:sdt>
  <w:p w:rsidR="00C97857" w:rsidRDefault="00C97857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08392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7857" w:rsidRPr="008D3686" w:rsidRDefault="00C97857">
        <w:pPr>
          <w:pStyle w:val="a5"/>
          <w:tabs>
            <w:tab w:val="clear" w:pos="4677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36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36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36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493F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8D36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97857" w:rsidRDefault="00C97857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33339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7857" w:rsidRPr="008D3686" w:rsidRDefault="00C9785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36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36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36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493F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8D36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97857" w:rsidRDefault="00C97857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78919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7857" w:rsidRPr="008D3686" w:rsidRDefault="00C97857">
        <w:pPr>
          <w:pStyle w:val="a5"/>
          <w:tabs>
            <w:tab w:val="clear" w:pos="4677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36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36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36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493F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8D36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97857" w:rsidRDefault="00C97857">
    <w:pPr>
      <w:pStyle w:val="a5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1535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7857" w:rsidRPr="008D3686" w:rsidRDefault="00C97857">
        <w:pPr>
          <w:pStyle w:val="a5"/>
          <w:tabs>
            <w:tab w:val="clear" w:pos="4677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36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36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36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493F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8D36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97857" w:rsidRDefault="00C97857">
    <w:pPr>
      <w:pStyle w:val="a5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8929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F6F3C" w:rsidRPr="000F6F3C" w:rsidRDefault="000F6F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6F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6F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493F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F6F3C" w:rsidRDefault="000F6F3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7836"/>
    <w:multiLevelType w:val="hybridMultilevel"/>
    <w:tmpl w:val="1DDE34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D80"/>
    <w:multiLevelType w:val="hybridMultilevel"/>
    <w:tmpl w:val="962A6C48"/>
    <w:lvl w:ilvl="0" w:tplc="93F0D2B6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DC26A4A"/>
    <w:multiLevelType w:val="hybridMultilevel"/>
    <w:tmpl w:val="BD8050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951D2"/>
    <w:multiLevelType w:val="hybridMultilevel"/>
    <w:tmpl w:val="4D9CC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2CF77B6"/>
    <w:multiLevelType w:val="hybridMultilevel"/>
    <w:tmpl w:val="A57C237E"/>
    <w:lvl w:ilvl="0" w:tplc="1E202A02">
      <w:start w:val="10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FE628996">
      <w:start w:val="1"/>
      <w:numFmt w:val="lowerLetter"/>
      <w:lvlText w:val="%2."/>
      <w:lvlJc w:val="left"/>
      <w:pPr>
        <w:ind w:left="1789" w:hanging="360"/>
      </w:pPr>
    </w:lvl>
    <w:lvl w:ilvl="2" w:tplc="BFE0A98A">
      <w:start w:val="1"/>
      <w:numFmt w:val="lowerRoman"/>
      <w:lvlText w:val="%3."/>
      <w:lvlJc w:val="right"/>
      <w:pPr>
        <w:ind w:left="2509" w:hanging="180"/>
      </w:pPr>
    </w:lvl>
    <w:lvl w:ilvl="3" w:tplc="BB9CFEC0">
      <w:start w:val="1"/>
      <w:numFmt w:val="decimal"/>
      <w:lvlText w:val="%4."/>
      <w:lvlJc w:val="left"/>
      <w:pPr>
        <w:ind w:left="3229" w:hanging="360"/>
      </w:pPr>
    </w:lvl>
    <w:lvl w:ilvl="4" w:tplc="BA4A17D6">
      <w:start w:val="1"/>
      <w:numFmt w:val="lowerLetter"/>
      <w:lvlText w:val="%5."/>
      <w:lvlJc w:val="left"/>
      <w:pPr>
        <w:ind w:left="3949" w:hanging="360"/>
      </w:pPr>
    </w:lvl>
    <w:lvl w:ilvl="5" w:tplc="C0CAA4AC">
      <w:start w:val="1"/>
      <w:numFmt w:val="lowerRoman"/>
      <w:lvlText w:val="%6."/>
      <w:lvlJc w:val="right"/>
      <w:pPr>
        <w:ind w:left="4669" w:hanging="180"/>
      </w:pPr>
    </w:lvl>
    <w:lvl w:ilvl="6" w:tplc="0DC0C7BE">
      <w:start w:val="1"/>
      <w:numFmt w:val="decimal"/>
      <w:lvlText w:val="%7."/>
      <w:lvlJc w:val="left"/>
      <w:pPr>
        <w:ind w:left="5389" w:hanging="360"/>
      </w:pPr>
    </w:lvl>
    <w:lvl w:ilvl="7" w:tplc="3E8CE64A">
      <w:start w:val="1"/>
      <w:numFmt w:val="lowerLetter"/>
      <w:lvlText w:val="%8."/>
      <w:lvlJc w:val="left"/>
      <w:pPr>
        <w:ind w:left="6109" w:hanging="360"/>
      </w:pPr>
    </w:lvl>
    <w:lvl w:ilvl="8" w:tplc="20803BCA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F506E4A"/>
    <w:multiLevelType w:val="hybridMultilevel"/>
    <w:tmpl w:val="B6740FB2"/>
    <w:lvl w:ilvl="0" w:tplc="DB6ECCF4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17"/>
    <w:rsid w:val="00024AC6"/>
    <w:rsid w:val="0003045E"/>
    <w:rsid w:val="00044DBB"/>
    <w:rsid w:val="000503E9"/>
    <w:rsid w:val="00063ECA"/>
    <w:rsid w:val="00072510"/>
    <w:rsid w:val="0007557F"/>
    <w:rsid w:val="00077A86"/>
    <w:rsid w:val="000849E5"/>
    <w:rsid w:val="00094E97"/>
    <w:rsid w:val="000975DB"/>
    <w:rsid w:val="000A1A46"/>
    <w:rsid w:val="000A5485"/>
    <w:rsid w:val="000C6D3B"/>
    <w:rsid w:val="000C709C"/>
    <w:rsid w:val="000D5E59"/>
    <w:rsid w:val="000F6F3C"/>
    <w:rsid w:val="00101B7B"/>
    <w:rsid w:val="001262DC"/>
    <w:rsid w:val="00145F67"/>
    <w:rsid w:val="0016141C"/>
    <w:rsid w:val="00171C23"/>
    <w:rsid w:val="001B4017"/>
    <w:rsid w:val="001B762A"/>
    <w:rsid w:val="001E5FAF"/>
    <w:rsid w:val="001F07BC"/>
    <w:rsid w:val="00213302"/>
    <w:rsid w:val="00217789"/>
    <w:rsid w:val="00242B15"/>
    <w:rsid w:val="0024532F"/>
    <w:rsid w:val="00246827"/>
    <w:rsid w:val="00264D97"/>
    <w:rsid w:val="002709A4"/>
    <w:rsid w:val="002720CA"/>
    <w:rsid w:val="00277957"/>
    <w:rsid w:val="002874B2"/>
    <w:rsid w:val="00287E07"/>
    <w:rsid w:val="00291E66"/>
    <w:rsid w:val="002A2A03"/>
    <w:rsid w:val="002A46F4"/>
    <w:rsid w:val="002C7455"/>
    <w:rsid w:val="002C77C6"/>
    <w:rsid w:val="002E0381"/>
    <w:rsid w:val="002E099E"/>
    <w:rsid w:val="002E124C"/>
    <w:rsid w:val="002E1B1A"/>
    <w:rsid w:val="002E2131"/>
    <w:rsid w:val="002E2BC2"/>
    <w:rsid w:val="002E4D24"/>
    <w:rsid w:val="002F41FA"/>
    <w:rsid w:val="00303D1D"/>
    <w:rsid w:val="00313107"/>
    <w:rsid w:val="0031441B"/>
    <w:rsid w:val="003261EA"/>
    <w:rsid w:val="003325D4"/>
    <w:rsid w:val="003358CC"/>
    <w:rsid w:val="00341AE5"/>
    <w:rsid w:val="003472C0"/>
    <w:rsid w:val="0036221C"/>
    <w:rsid w:val="00371A74"/>
    <w:rsid w:val="00385692"/>
    <w:rsid w:val="003A5729"/>
    <w:rsid w:val="003C43B1"/>
    <w:rsid w:val="003C46E6"/>
    <w:rsid w:val="003F5EC2"/>
    <w:rsid w:val="003F6416"/>
    <w:rsid w:val="003F795E"/>
    <w:rsid w:val="004072BA"/>
    <w:rsid w:val="00416AB5"/>
    <w:rsid w:val="004216D2"/>
    <w:rsid w:val="00440B36"/>
    <w:rsid w:val="00463531"/>
    <w:rsid w:val="004714AC"/>
    <w:rsid w:val="004A67C1"/>
    <w:rsid w:val="004B2DA2"/>
    <w:rsid w:val="004B5F84"/>
    <w:rsid w:val="004D5195"/>
    <w:rsid w:val="004E268A"/>
    <w:rsid w:val="004E4850"/>
    <w:rsid w:val="005107F8"/>
    <w:rsid w:val="00511FBB"/>
    <w:rsid w:val="00513965"/>
    <w:rsid w:val="00517BF7"/>
    <w:rsid w:val="005203FE"/>
    <w:rsid w:val="00524651"/>
    <w:rsid w:val="00547D89"/>
    <w:rsid w:val="00560179"/>
    <w:rsid w:val="00575EF5"/>
    <w:rsid w:val="005B22FD"/>
    <w:rsid w:val="005B5632"/>
    <w:rsid w:val="005B73B7"/>
    <w:rsid w:val="005C2C2C"/>
    <w:rsid w:val="005C499C"/>
    <w:rsid w:val="005C5CAD"/>
    <w:rsid w:val="005D6C69"/>
    <w:rsid w:val="005E139E"/>
    <w:rsid w:val="005E5CCE"/>
    <w:rsid w:val="005F2626"/>
    <w:rsid w:val="005F2D8A"/>
    <w:rsid w:val="005F2E75"/>
    <w:rsid w:val="00602122"/>
    <w:rsid w:val="00602239"/>
    <w:rsid w:val="0060446F"/>
    <w:rsid w:val="0060686C"/>
    <w:rsid w:val="00617D44"/>
    <w:rsid w:val="00626552"/>
    <w:rsid w:val="0062709E"/>
    <w:rsid w:val="00627AC6"/>
    <w:rsid w:val="0064378F"/>
    <w:rsid w:val="00657E7E"/>
    <w:rsid w:val="00661CBD"/>
    <w:rsid w:val="00663A26"/>
    <w:rsid w:val="00664A39"/>
    <w:rsid w:val="00665E65"/>
    <w:rsid w:val="00670DAF"/>
    <w:rsid w:val="00692406"/>
    <w:rsid w:val="0069401F"/>
    <w:rsid w:val="006A38A0"/>
    <w:rsid w:val="006A471B"/>
    <w:rsid w:val="006B73AC"/>
    <w:rsid w:val="006C0870"/>
    <w:rsid w:val="006D3357"/>
    <w:rsid w:val="006D769F"/>
    <w:rsid w:val="006D7F19"/>
    <w:rsid w:val="006E6A40"/>
    <w:rsid w:val="007104FD"/>
    <w:rsid w:val="00713BFA"/>
    <w:rsid w:val="00715061"/>
    <w:rsid w:val="007369FC"/>
    <w:rsid w:val="007435C7"/>
    <w:rsid w:val="007508D3"/>
    <w:rsid w:val="00751A80"/>
    <w:rsid w:val="00772530"/>
    <w:rsid w:val="00772C94"/>
    <w:rsid w:val="007A0513"/>
    <w:rsid w:val="007A67F1"/>
    <w:rsid w:val="007B187A"/>
    <w:rsid w:val="007D2670"/>
    <w:rsid w:val="007D576C"/>
    <w:rsid w:val="007E5BE6"/>
    <w:rsid w:val="00807993"/>
    <w:rsid w:val="0081594B"/>
    <w:rsid w:val="00822765"/>
    <w:rsid w:val="008248A6"/>
    <w:rsid w:val="00825FC0"/>
    <w:rsid w:val="00842256"/>
    <w:rsid w:val="00855674"/>
    <w:rsid w:val="00856253"/>
    <w:rsid w:val="00867DAC"/>
    <w:rsid w:val="00881F2F"/>
    <w:rsid w:val="0088202B"/>
    <w:rsid w:val="00885748"/>
    <w:rsid w:val="008871F0"/>
    <w:rsid w:val="008A0A30"/>
    <w:rsid w:val="008A6E44"/>
    <w:rsid w:val="008D24DD"/>
    <w:rsid w:val="008D3686"/>
    <w:rsid w:val="008E7742"/>
    <w:rsid w:val="008F1940"/>
    <w:rsid w:val="00902DF0"/>
    <w:rsid w:val="00905C17"/>
    <w:rsid w:val="00907B1F"/>
    <w:rsid w:val="00912D95"/>
    <w:rsid w:val="00932E5A"/>
    <w:rsid w:val="00933C65"/>
    <w:rsid w:val="00941237"/>
    <w:rsid w:val="00944FEC"/>
    <w:rsid w:val="00946D88"/>
    <w:rsid w:val="00956170"/>
    <w:rsid w:val="00961BE0"/>
    <w:rsid w:val="00963317"/>
    <w:rsid w:val="00964037"/>
    <w:rsid w:val="00964CFD"/>
    <w:rsid w:val="00970C15"/>
    <w:rsid w:val="00972621"/>
    <w:rsid w:val="009778A0"/>
    <w:rsid w:val="00982B67"/>
    <w:rsid w:val="00983BB4"/>
    <w:rsid w:val="00984378"/>
    <w:rsid w:val="00994069"/>
    <w:rsid w:val="00994947"/>
    <w:rsid w:val="009A331C"/>
    <w:rsid w:val="009B7E2D"/>
    <w:rsid w:val="009C0A01"/>
    <w:rsid w:val="009C7A5A"/>
    <w:rsid w:val="009D0542"/>
    <w:rsid w:val="009D3909"/>
    <w:rsid w:val="00A07F6D"/>
    <w:rsid w:val="00A10B3B"/>
    <w:rsid w:val="00A11B2C"/>
    <w:rsid w:val="00A11DC7"/>
    <w:rsid w:val="00A23E6D"/>
    <w:rsid w:val="00A251CF"/>
    <w:rsid w:val="00A40F0B"/>
    <w:rsid w:val="00A52784"/>
    <w:rsid w:val="00A62541"/>
    <w:rsid w:val="00A633C7"/>
    <w:rsid w:val="00A639D9"/>
    <w:rsid w:val="00AA3208"/>
    <w:rsid w:val="00AB081A"/>
    <w:rsid w:val="00AB5659"/>
    <w:rsid w:val="00AE30D2"/>
    <w:rsid w:val="00B00128"/>
    <w:rsid w:val="00B02053"/>
    <w:rsid w:val="00B2410A"/>
    <w:rsid w:val="00B30306"/>
    <w:rsid w:val="00B45017"/>
    <w:rsid w:val="00B51078"/>
    <w:rsid w:val="00B637F6"/>
    <w:rsid w:val="00B64030"/>
    <w:rsid w:val="00B64B91"/>
    <w:rsid w:val="00B701EE"/>
    <w:rsid w:val="00B736C1"/>
    <w:rsid w:val="00B828FF"/>
    <w:rsid w:val="00BA28EE"/>
    <w:rsid w:val="00BB337E"/>
    <w:rsid w:val="00BB4EB6"/>
    <w:rsid w:val="00BC1BB3"/>
    <w:rsid w:val="00BC4178"/>
    <w:rsid w:val="00BE7F3D"/>
    <w:rsid w:val="00BF120B"/>
    <w:rsid w:val="00C15DCE"/>
    <w:rsid w:val="00C17D49"/>
    <w:rsid w:val="00C5485A"/>
    <w:rsid w:val="00C550DA"/>
    <w:rsid w:val="00C76D91"/>
    <w:rsid w:val="00C80599"/>
    <w:rsid w:val="00C82693"/>
    <w:rsid w:val="00C82A45"/>
    <w:rsid w:val="00C840FB"/>
    <w:rsid w:val="00C97857"/>
    <w:rsid w:val="00CA7BD3"/>
    <w:rsid w:val="00CB1CFE"/>
    <w:rsid w:val="00CB515D"/>
    <w:rsid w:val="00CC0B85"/>
    <w:rsid w:val="00CC1767"/>
    <w:rsid w:val="00CD5AC3"/>
    <w:rsid w:val="00CE493F"/>
    <w:rsid w:val="00D03899"/>
    <w:rsid w:val="00D04C47"/>
    <w:rsid w:val="00D13190"/>
    <w:rsid w:val="00D25D79"/>
    <w:rsid w:val="00D279B6"/>
    <w:rsid w:val="00D35EC0"/>
    <w:rsid w:val="00D4637E"/>
    <w:rsid w:val="00D47AD7"/>
    <w:rsid w:val="00D815A6"/>
    <w:rsid w:val="00D879D5"/>
    <w:rsid w:val="00D90DF9"/>
    <w:rsid w:val="00D94FE9"/>
    <w:rsid w:val="00DA0E61"/>
    <w:rsid w:val="00DA26D8"/>
    <w:rsid w:val="00DC57A6"/>
    <w:rsid w:val="00DD18FA"/>
    <w:rsid w:val="00DD5B0A"/>
    <w:rsid w:val="00DF1ECC"/>
    <w:rsid w:val="00E16CB5"/>
    <w:rsid w:val="00E233A8"/>
    <w:rsid w:val="00E2631B"/>
    <w:rsid w:val="00E33BAD"/>
    <w:rsid w:val="00E4210F"/>
    <w:rsid w:val="00E4407E"/>
    <w:rsid w:val="00E465D4"/>
    <w:rsid w:val="00E54378"/>
    <w:rsid w:val="00E613B2"/>
    <w:rsid w:val="00E7082E"/>
    <w:rsid w:val="00E83E86"/>
    <w:rsid w:val="00E8787F"/>
    <w:rsid w:val="00E900A1"/>
    <w:rsid w:val="00E95FF7"/>
    <w:rsid w:val="00E97FEA"/>
    <w:rsid w:val="00EB0BD6"/>
    <w:rsid w:val="00EB6DB2"/>
    <w:rsid w:val="00EC4405"/>
    <w:rsid w:val="00EC461C"/>
    <w:rsid w:val="00ED03F8"/>
    <w:rsid w:val="00ED2ADE"/>
    <w:rsid w:val="00EE1DDD"/>
    <w:rsid w:val="00EF4725"/>
    <w:rsid w:val="00F10685"/>
    <w:rsid w:val="00F10B91"/>
    <w:rsid w:val="00F15399"/>
    <w:rsid w:val="00F3179B"/>
    <w:rsid w:val="00F36537"/>
    <w:rsid w:val="00F367D8"/>
    <w:rsid w:val="00F5109A"/>
    <w:rsid w:val="00F67F40"/>
    <w:rsid w:val="00F72A8E"/>
    <w:rsid w:val="00F74C70"/>
    <w:rsid w:val="00F803A4"/>
    <w:rsid w:val="00F80E82"/>
    <w:rsid w:val="00F90EDE"/>
    <w:rsid w:val="00F91CAF"/>
    <w:rsid w:val="00F92035"/>
    <w:rsid w:val="00F95FE0"/>
    <w:rsid w:val="00F9665C"/>
    <w:rsid w:val="00FA6089"/>
    <w:rsid w:val="00FC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366D84"/>
  <w15:chartTrackingRefBased/>
  <w15:docId w15:val="{A722D7B0-66EE-4E19-BC4F-AAD009C6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1CAF"/>
    <w:pPr>
      <w:ind w:left="720"/>
      <w:contextualSpacing/>
    </w:pPr>
  </w:style>
  <w:style w:type="paragraph" w:styleId="a5">
    <w:name w:val="header"/>
    <w:basedOn w:val="a"/>
    <w:link w:val="a6"/>
    <w:unhideWhenUsed/>
    <w:qFormat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4D5195"/>
  </w:style>
  <w:style w:type="paragraph" w:styleId="a7">
    <w:name w:val="footer"/>
    <w:basedOn w:val="a"/>
    <w:link w:val="a8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5195"/>
  </w:style>
  <w:style w:type="paragraph" w:styleId="a9">
    <w:name w:val="Balloon Text"/>
    <w:basedOn w:val="a"/>
    <w:link w:val="aa"/>
    <w:uiPriority w:val="99"/>
    <w:semiHidden/>
    <w:unhideWhenUsed/>
    <w:rsid w:val="00BE7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7F3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02DF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02DF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02DF0"/>
    <w:rPr>
      <w:vertAlign w:val="superscript"/>
    </w:rPr>
  </w:style>
  <w:style w:type="table" w:customStyle="1" w:styleId="3">
    <w:name w:val="Сетка таблицы3"/>
    <w:basedOn w:val="a1"/>
    <w:next w:val="a3"/>
    <w:uiPriority w:val="59"/>
    <w:rsid w:val="005C5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D74FF-9E10-4691-8E60-AE49A69FC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2955</Words>
  <Characters>16850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Айкимбаев</dc:creator>
  <cp:keywords/>
  <dc:description/>
  <cp:lastModifiedBy>Талгат Катренов</cp:lastModifiedBy>
  <cp:revision>60</cp:revision>
  <cp:lastPrinted>2025-10-10T11:07:00Z</cp:lastPrinted>
  <dcterms:created xsi:type="dcterms:W3CDTF">2025-11-18T13:30:00Z</dcterms:created>
  <dcterms:modified xsi:type="dcterms:W3CDTF">2026-07-10T11:57:00Z</dcterms:modified>
</cp:coreProperties>
</file>