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CF7" w:rsidRPr="00C23238" w:rsidRDefault="009951B1" w:rsidP="00023773">
      <w:pPr>
        <w:pStyle w:val="a3"/>
        <w:suppressAutoHyphens/>
        <w:jc w:val="center"/>
        <w:rPr>
          <w:rFonts w:ascii="Times New Roman" w:hAnsi="Times New Roman"/>
          <w:b/>
          <w:noProof/>
          <w:sz w:val="24"/>
          <w:szCs w:val="24"/>
          <w:lang w:val="kk-KZ"/>
        </w:rPr>
      </w:pPr>
      <w:r w:rsidRPr="00C23238">
        <w:rPr>
          <w:rFonts w:ascii="Times New Roman" w:hAnsi="Times New Roman"/>
          <w:b/>
          <w:noProof/>
          <w:sz w:val="24"/>
          <w:szCs w:val="24"/>
          <w:lang w:val="kk-KZ"/>
        </w:rPr>
        <w:t>Конкурс өткізу туралы хабарландыру</w:t>
      </w:r>
    </w:p>
    <w:p w:rsidR="001D2CF7" w:rsidRPr="00C23238" w:rsidRDefault="001D2CF7" w:rsidP="00023773">
      <w:pPr>
        <w:pStyle w:val="a3"/>
        <w:suppressAutoHyphens/>
        <w:jc w:val="both"/>
        <w:rPr>
          <w:rFonts w:ascii="Times New Roman" w:hAnsi="Times New Roman"/>
          <w:noProof/>
          <w:sz w:val="24"/>
          <w:szCs w:val="24"/>
          <w:lang w:val="kk-KZ"/>
        </w:rPr>
      </w:pPr>
    </w:p>
    <w:p w:rsidR="009951B1" w:rsidRPr="00C23238" w:rsidRDefault="009951B1" w:rsidP="00BA09F1">
      <w:pPr>
        <w:pStyle w:val="a3"/>
        <w:suppressAutoHyphens/>
        <w:ind w:firstLine="708"/>
        <w:jc w:val="both"/>
        <w:rPr>
          <w:rFonts w:ascii="Times New Roman" w:hAnsi="Times New Roman"/>
          <w:b/>
          <w:noProof/>
          <w:sz w:val="24"/>
          <w:szCs w:val="24"/>
          <w:lang w:val="kk-KZ"/>
        </w:rPr>
      </w:pPr>
      <w:r w:rsidRPr="00C23238">
        <w:rPr>
          <w:rFonts w:ascii="Times New Roman" w:hAnsi="Times New Roman"/>
          <w:noProof/>
          <w:sz w:val="24"/>
          <w:szCs w:val="24"/>
          <w:lang w:val="kk-KZ"/>
        </w:rPr>
        <w:t xml:space="preserve">«Қазақстан Республикасының Ұлттық Банкі» РММ </w:t>
      </w:r>
      <w:r w:rsidR="00025CAC" w:rsidRPr="00C23238">
        <w:rPr>
          <w:rFonts w:ascii="Times New Roman" w:hAnsi="Times New Roman"/>
          <w:noProof/>
          <w:sz w:val="24"/>
          <w:szCs w:val="24"/>
          <w:lang w:val="kk-KZ"/>
        </w:rPr>
        <w:t>(</w:t>
      </w:r>
      <w:r w:rsidRPr="00C23238">
        <w:rPr>
          <w:rFonts w:ascii="Times New Roman" w:hAnsi="Times New Roman"/>
          <w:noProof/>
          <w:sz w:val="24"/>
          <w:szCs w:val="24"/>
          <w:lang w:val="kk-KZ"/>
        </w:rPr>
        <w:t xml:space="preserve">бұдан әрі </w:t>
      </w:r>
      <w:r w:rsidR="00025CAC"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Ұлттық</w:t>
      </w:r>
      <w:r w:rsidR="00025CAC" w:rsidRPr="00C23238">
        <w:rPr>
          <w:rFonts w:ascii="Times New Roman" w:hAnsi="Times New Roman"/>
          <w:noProof/>
          <w:sz w:val="24"/>
          <w:szCs w:val="24"/>
          <w:lang w:val="kk-KZ"/>
        </w:rPr>
        <w:t xml:space="preserve"> Банк)</w:t>
      </w:r>
      <w:r w:rsidR="001B52DD" w:rsidRPr="00C23238">
        <w:rPr>
          <w:rFonts w:ascii="Times New Roman" w:hAnsi="Times New Roman"/>
          <w:noProof/>
          <w:sz w:val="24"/>
          <w:szCs w:val="24"/>
          <w:lang w:val="kk-KZ"/>
        </w:rPr>
        <w:t xml:space="preserve">, </w:t>
      </w:r>
      <w:r w:rsidR="00AA3153" w:rsidRPr="00AA3153">
        <w:rPr>
          <w:rFonts w:ascii="Times New Roman" w:hAnsi="Times New Roman"/>
          <w:sz w:val="24"/>
          <w:szCs w:val="24"/>
          <w:lang w:val="kk-KZ"/>
        </w:rPr>
        <w:t>Z00A9G3</w:t>
      </w:r>
      <w:r w:rsidR="00197539" w:rsidRPr="00C23238">
        <w:rPr>
          <w:rFonts w:ascii="Times New Roman" w:hAnsi="Times New Roman"/>
          <w:sz w:val="24"/>
          <w:szCs w:val="24"/>
          <w:lang w:val="kk-KZ"/>
        </w:rPr>
        <w:t xml:space="preserve"> </w:t>
      </w:r>
      <w:r w:rsidR="00197539" w:rsidRPr="00C23238">
        <w:rPr>
          <w:rFonts w:ascii="Times New Roman" w:hAnsi="Times New Roman"/>
          <w:noProof/>
          <w:sz w:val="24"/>
          <w:szCs w:val="24"/>
          <w:lang w:val="kk-KZ"/>
        </w:rPr>
        <w:t>Астана қаласы</w:t>
      </w:r>
      <w:r w:rsidR="001B52DD" w:rsidRPr="00C23238">
        <w:rPr>
          <w:rFonts w:ascii="Times New Roman" w:hAnsi="Times New Roman"/>
          <w:noProof/>
          <w:sz w:val="24"/>
          <w:szCs w:val="24"/>
          <w:lang w:val="kk-KZ"/>
        </w:rPr>
        <w:t>, Мәңгілік Ел</w:t>
      </w:r>
      <w:r w:rsidRPr="00C23238">
        <w:rPr>
          <w:rFonts w:ascii="Times New Roman" w:hAnsi="Times New Roman"/>
          <w:noProof/>
          <w:sz w:val="24"/>
          <w:szCs w:val="24"/>
          <w:lang w:val="kk-KZ"/>
        </w:rPr>
        <w:t xml:space="preserve"> даңғ</w:t>
      </w:r>
      <w:r w:rsidR="002F2629" w:rsidRPr="00C23238">
        <w:rPr>
          <w:rFonts w:ascii="Times New Roman" w:hAnsi="Times New Roman"/>
          <w:noProof/>
          <w:sz w:val="24"/>
          <w:szCs w:val="24"/>
          <w:lang w:val="kk-KZ"/>
        </w:rPr>
        <w:t>ылы</w:t>
      </w:r>
      <w:r w:rsidR="00AA3153">
        <w:rPr>
          <w:rFonts w:ascii="Times New Roman" w:hAnsi="Times New Roman"/>
          <w:noProof/>
          <w:sz w:val="24"/>
          <w:szCs w:val="24"/>
          <w:lang w:val="kk-KZ"/>
        </w:rPr>
        <w:t xml:space="preserve"> 64</w:t>
      </w:r>
      <w:r w:rsidR="001B52DD"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анықтама телефондары</w:t>
      </w:r>
      <w:r w:rsidR="001B52DD" w:rsidRPr="00C23238">
        <w:rPr>
          <w:rFonts w:ascii="Times New Roman" w:hAnsi="Times New Roman"/>
          <w:noProof/>
          <w:sz w:val="24"/>
          <w:szCs w:val="24"/>
          <w:lang w:val="kk-KZ"/>
        </w:rPr>
        <w:t xml:space="preserve"> </w:t>
      </w:r>
      <w:r w:rsidR="00197539" w:rsidRPr="00C23238">
        <w:rPr>
          <w:rFonts w:ascii="Times New Roman" w:hAnsi="Times New Roman"/>
          <w:sz w:val="24"/>
          <w:szCs w:val="24"/>
          <w:lang w:val="kk-KZ"/>
        </w:rPr>
        <w:t>+7(7172) 77-51-32, +7(7172)77-55-77</w:t>
      </w:r>
      <w:r w:rsidR="00AC772E"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 xml:space="preserve">ішкі </w:t>
      </w:r>
      <w:r w:rsidR="00AC772E" w:rsidRPr="00C23238">
        <w:rPr>
          <w:rFonts w:ascii="Times New Roman" w:hAnsi="Times New Roman"/>
          <w:noProof/>
          <w:sz w:val="24"/>
          <w:szCs w:val="24"/>
          <w:lang w:val="kk-KZ"/>
        </w:rPr>
        <w:t xml:space="preserve">1739), </w:t>
      </w:r>
      <w:r w:rsidR="001B52DD" w:rsidRPr="00C23238">
        <w:rPr>
          <w:rFonts w:ascii="Times New Roman" w:hAnsi="Times New Roman"/>
          <w:noProof/>
          <w:sz w:val="24"/>
          <w:szCs w:val="24"/>
          <w:lang w:val="kk-KZ"/>
        </w:rPr>
        <w:t xml:space="preserve">e-mail: </w:t>
      </w:r>
      <w:hyperlink r:id="rId8" w:history="1">
        <w:r w:rsidR="001B52DD" w:rsidRPr="00C23238">
          <w:rPr>
            <w:rStyle w:val="a7"/>
            <w:rFonts w:ascii="Times New Roman" w:hAnsi="Times New Roman"/>
            <w:noProof/>
            <w:sz w:val="24"/>
            <w:szCs w:val="24"/>
            <w:lang w:val="kk-KZ"/>
          </w:rPr>
          <w:t>HR@nationalbank.kz</w:t>
        </w:r>
      </w:hyperlink>
      <w:r w:rsidR="001D2CF7" w:rsidRPr="00C23238">
        <w:rPr>
          <w:rFonts w:ascii="Times New Roman" w:hAnsi="Times New Roman"/>
          <w:b/>
          <w:noProof/>
          <w:sz w:val="24"/>
          <w:szCs w:val="24"/>
          <w:lang w:val="kk-KZ"/>
        </w:rPr>
        <w:t xml:space="preserve">, </w:t>
      </w:r>
      <w:r w:rsidRPr="00C23238">
        <w:rPr>
          <w:rFonts w:ascii="Times New Roman" w:hAnsi="Times New Roman"/>
          <w:b/>
          <w:noProof/>
          <w:sz w:val="24"/>
          <w:szCs w:val="24"/>
          <w:lang w:val="kk-KZ"/>
        </w:rPr>
        <w:t>Ұлттық Банк қызметшілері лауазымдарына орналасуға конкурс жариялайды</w:t>
      </w:r>
      <w:r w:rsidR="00197539"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197539" w:rsidRPr="00C23238">
        <w:rPr>
          <w:rFonts w:ascii="Times New Roman" w:hAnsi="Times New Roman"/>
          <w:b/>
          <w:noProof/>
          <w:sz w:val="24"/>
          <w:szCs w:val="24"/>
          <w:lang w:val="kk-KZ"/>
        </w:rPr>
        <w:t xml:space="preserve"> </w:t>
      </w:r>
    </w:p>
    <w:p w:rsidR="009951B1" w:rsidRPr="00C23238" w:rsidRDefault="009951B1" w:rsidP="00023773">
      <w:pPr>
        <w:pStyle w:val="a3"/>
        <w:suppressAutoHyphens/>
        <w:ind w:firstLine="708"/>
        <w:jc w:val="both"/>
        <w:rPr>
          <w:rFonts w:ascii="Times New Roman" w:hAnsi="Times New Roman"/>
          <w:noProof/>
          <w:sz w:val="24"/>
          <w:szCs w:val="24"/>
          <w:lang w:val="kk-KZ"/>
        </w:rPr>
      </w:pPr>
      <w:r w:rsidRPr="00C23238">
        <w:rPr>
          <w:rFonts w:ascii="Times New Roman" w:hAnsi="Times New Roman"/>
          <w:noProof/>
          <w:sz w:val="24"/>
          <w:szCs w:val="24"/>
          <w:lang w:val="kk-KZ"/>
        </w:rPr>
        <w:t xml:space="preserve">Кандидаттар </w:t>
      </w:r>
      <w:r w:rsidRPr="00C23238">
        <w:rPr>
          <w:rFonts w:ascii="Times New Roman" w:hAnsi="Times New Roman"/>
          <w:b/>
          <w:noProof/>
          <w:sz w:val="24"/>
          <w:szCs w:val="24"/>
          <w:lang w:val="kk-KZ"/>
        </w:rPr>
        <w:t>конкурсқа қатысу үшін қажетті құжаттарды конкурс өткізу туралы хабарландыру орналастырылған</w:t>
      </w:r>
      <w:r w:rsidRPr="00C23238">
        <w:rPr>
          <w:rFonts w:ascii="Times New Roman" w:hAnsi="Times New Roman"/>
          <w:noProof/>
          <w:sz w:val="24"/>
          <w:szCs w:val="24"/>
          <w:lang w:val="kk-KZ"/>
        </w:rPr>
        <w:t xml:space="preserve"> (жарияланған) </w:t>
      </w:r>
      <w:r w:rsidRPr="00C23238">
        <w:rPr>
          <w:rFonts w:ascii="Times New Roman" w:hAnsi="Times New Roman"/>
          <w:b/>
          <w:noProof/>
          <w:sz w:val="24"/>
          <w:szCs w:val="24"/>
          <w:lang w:val="kk-KZ"/>
        </w:rPr>
        <w:t>күннен бастап 10 (он) жұмыс күні ішінде</w:t>
      </w:r>
      <w:r w:rsidRPr="00C23238">
        <w:rPr>
          <w:rFonts w:ascii="Times New Roman" w:hAnsi="Times New Roman"/>
          <w:noProof/>
          <w:sz w:val="24"/>
          <w:szCs w:val="24"/>
          <w:lang w:val="kk-KZ"/>
        </w:rPr>
        <w:t xml:space="preserve"> </w:t>
      </w:r>
      <w:r w:rsidRPr="00C23238">
        <w:rPr>
          <w:rFonts w:ascii="Times New Roman" w:hAnsi="Times New Roman"/>
          <w:b/>
          <w:noProof/>
          <w:sz w:val="24"/>
          <w:szCs w:val="24"/>
          <w:lang w:val="kk-KZ"/>
        </w:rPr>
        <w:t>(</w:t>
      </w:r>
      <w:r w:rsidR="00067CFB" w:rsidRPr="00C23238">
        <w:rPr>
          <w:rFonts w:ascii="Times New Roman" w:hAnsi="Times New Roman"/>
          <w:b/>
          <w:noProof/>
          <w:sz w:val="24"/>
          <w:szCs w:val="24"/>
          <w:lang w:val="kk-KZ"/>
        </w:rPr>
        <w:t xml:space="preserve">қоса алғанда </w:t>
      </w:r>
      <w:r w:rsidR="00456BB3">
        <w:rPr>
          <w:rFonts w:ascii="Times New Roman" w:hAnsi="Times New Roman"/>
          <w:b/>
          <w:noProof/>
          <w:sz w:val="24"/>
          <w:szCs w:val="24"/>
          <w:lang w:val="kk-KZ"/>
        </w:rPr>
        <w:t>202</w:t>
      </w:r>
      <w:r w:rsidR="00456BB3" w:rsidRPr="00456BB3">
        <w:rPr>
          <w:rFonts w:ascii="Times New Roman" w:hAnsi="Times New Roman"/>
          <w:b/>
          <w:noProof/>
          <w:sz w:val="24"/>
          <w:szCs w:val="24"/>
          <w:lang w:val="kk-KZ"/>
        </w:rPr>
        <w:t>6</w:t>
      </w:r>
      <w:r w:rsidRPr="00AA3153">
        <w:rPr>
          <w:rFonts w:ascii="Times New Roman" w:hAnsi="Times New Roman"/>
          <w:b/>
          <w:noProof/>
          <w:sz w:val="24"/>
          <w:szCs w:val="24"/>
          <w:lang w:val="kk-KZ"/>
        </w:rPr>
        <w:t xml:space="preserve"> жылғы </w:t>
      </w:r>
      <w:r w:rsidR="00456BB3" w:rsidRPr="00456BB3">
        <w:rPr>
          <w:rFonts w:ascii="Times New Roman" w:hAnsi="Times New Roman"/>
          <w:b/>
          <w:noProof/>
          <w:sz w:val="24"/>
          <w:szCs w:val="24"/>
          <w:lang w:val="kk-KZ"/>
        </w:rPr>
        <w:t xml:space="preserve">23 </w:t>
      </w:r>
      <w:r w:rsidR="00456BB3">
        <w:rPr>
          <w:rFonts w:ascii="Times New Roman" w:hAnsi="Times New Roman"/>
          <w:b/>
          <w:noProof/>
          <w:sz w:val="24"/>
          <w:szCs w:val="24"/>
          <w:lang w:val="kk-KZ"/>
        </w:rPr>
        <w:t xml:space="preserve">маусымнан 7 шілде </w:t>
      </w:r>
      <w:r w:rsidR="003733C8" w:rsidRPr="00AA3153">
        <w:rPr>
          <w:rFonts w:ascii="Times New Roman" w:hAnsi="Times New Roman"/>
          <w:b/>
          <w:noProof/>
          <w:sz w:val="24"/>
          <w:szCs w:val="24"/>
          <w:lang w:val="kk-KZ"/>
        </w:rPr>
        <w:t>қоса алғандағы</w:t>
      </w:r>
      <w:r w:rsidR="00067CFB" w:rsidRPr="00AA3153">
        <w:rPr>
          <w:rFonts w:ascii="Times New Roman" w:hAnsi="Times New Roman"/>
          <w:b/>
          <w:noProof/>
          <w:sz w:val="24"/>
          <w:szCs w:val="24"/>
          <w:lang w:val="kk-KZ"/>
        </w:rPr>
        <w:t xml:space="preserve"> </w:t>
      </w:r>
      <w:r w:rsidR="00877AC1" w:rsidRPr="00AA3153">
        <w:rPr>
          <w:rFonts w:ascii="Times New Roman" w:hAnsi="Times New Roman"/>
          <w:b/>
          <w:noProof/>
          <w:sz w:val="24"/>
          <w:szCs w:val="24"/>
          <w:lang w:val="kk-KZ"/>
        </w:rPr>
        <w:t>кезеңде</w:t>
      </w:r>
      <w:r w:rsidR="00877AC1"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877AC1" w:rsidRPr="00C23238">
        <w:rPr>
          <w:rFonts w:ascii="Times New Roman" w:hAnsi="Times New Roman"/>
          <w:b/>
          <w:noProof/>
          <w:sz w:val="24"/>
          <w:szCs w:val="24"/>
          <w:lang w:val="kk-KZ"/>
        </w:rPr>
        <w:t xml:space="preserve">жоғарыда көрсетілген мекенжай бойынша </w:t>
      </w:r>
      <w:r w:rsidR="00067CFB" w:rsidRPr="00C23238">
        <w:rPr>
          <w:rFonts w:ascii="Times New Roman" w:hAnsi="Times New Roman"/>
          <w:b/>
          <w:noProof/>
          <w:sz w:val="24"/>
          <w:szCs w:val="24"/>
          <w:lang w:val="kk-KZ"/>
        </w:rPr>
        <w:t xml:space="preserve">қолма-қол </w:t>
      </w:r>
      <w:r w:rsidR="00AE6AD1" w:rsidRPr="00C23238">
        <w:rPr>
          <w:rFonts w:ascii="Times New Roman" w:hAnsi="Times New Roman"/>
          <w:noProof/>
          <w:sz w:val="24"/>
          <w:szCs w:val="24"/>
          <w:lang w:val="kk-KZ"/>
        </w:rPr>
        <w:t>(жұмыс күндері сағат</w:t>
      </w:r>
      <w:r w:rsidR="00AE6AD1" w:rsidRPr="00C23238">
        <w:rPr>
          <w:rFonts w:ascii="Times New Roman" w:hAnsi="Times New Roman"/>
          <w:b/>
          <w:noProof/>
          <w:sz w:val="24"/>
          <w:szCs w:val="24"/>
          <w:lang w:val="kk-KZ"/>
        </w:rPr>
        <w:t xml:space="preserve"> </w:t>
      </w:r>
      <w:r w:rsidR="00AE6AD1" w:rsidRPr="00C23238">
        <w:rPr>
          <w:rFonts w:ascii="Times New Roman" w:hAnsi="Times New Roman"/>
          <w:sz w:val="24"/>
          <w:szCs w:val="24"/>
          <w:lang w:val="kk-KZ"/>
        </w:rPr>
        <w:t>09-00-ден бастап сағат 12-00-ге дейін</w:t>
      </w:r>
      <w:r w:rsidR="00AE6AD1" w:rsidRPr="00C23238">
        <w:rPr>
          <w:rFonts w:ascii="Times New Roman" w:hAnsi="Times New Roman"/>
          <w:b/>
          <w:noProof/>
          <w:sz w:val="24"/>
          <w:szCs w:val="24"/>
          <w:lang w:val="kk-KZ"/>
        </w:rPr>
        <w:t xml:space="preserve">) </w:t>
      </w:r>
      <w:r w:rsidR="00877AC1" w:rsidRPr="00C23238">
        <w:rPr>
          <w:rFonts w:ascii="Times New Roman" w:hAnsi="Times New Roman"/>
          <w:b/>
          <w:noProof/>
          <w:sz w:val="24"/>
          <w:szCs w:val="24"/>
          <w:lang w:val="kk-KZ"/>
        </w:rPr>
        <w:t xml:space="preserve">немесе </w:t>
      </w:r>
      <w:hyperlink r:id="rId9" w:history="1">
        <w:r w:rsidR="00877AC1" w:rsidRPr="00C23238">
          <w:rPr>
            <w:rStyle w:val="a7"/>
            <w:rFonts w:ascii="Times New Roman" w:hAnsi="Times New Roman"/>
            <w:noProof/>
            <w:sz w:val="24"/>
            <w:szCs w:val="24"/>
            <w:u w:val="none"/>
            <w:lang w:val="kk-KZ"/>
          </w:rPr>
          <w:t>HR@nationalbank.kz</w:t>
        </w:r>
      </w:hyperlink>
      <w:r w:rsidR="00877AC1" w:rsidRPr="00C23238">
        <w:rPr>
          <w:rStyle w:val="a7"/>
          <w:rFonts w:ascii="Times New Roman" w:hAnsi="Times New Roman"/>
          <w:noProof/>
          <w:sz w:val="24"/>
          <w:szCs w:val="24"/>
          <w:u w:val="none"/>
          <w:lang w:val="kk-KZ"/>
        </w:rPr>
        <w:t xml:space="preserve"> </w:t>
      </w:r>
      <w:r w:rsidR="00877AC1" w:rsidRPr="00C23238">
        <w:rPr>
          <w:rFonts w:ascii="Times New Roman" w:hAnsi="Times New Roman"/>
          <w:b/>
          <w:noProof/>
          <w:sz w:val="24"/>
          <w:szCs w:val="24"/>
          <w:lang w:val="kk-KZ"/>
        </w:rPr>
        <w:t xml:space="preserve">электрондық </w:t>
      </w:r>
      <w:r w:rsidR="00D76186" w:rsidRPr="00C23238">
        <w:rPr>
          <w:rFonts w:ascii="Times New Roman" w:hAnsi="Times New Roman"/>
          <w:b/>
          <w:noProof/>
          <w:sz w:val="24"/>
          <w:szCs w:val="24"/>
          <w:lang w:val="kk-KZ"/>
        </w:rPr>
        <w:t>поштасына</w:t>
      </w:r>
      <w:r w:rsidR="00877AC1" w:rsidRPr="00C23238">
        <w:rPr>
          <w:rFonts w:ascii="Times New Roman" w:hAnsi="Times New Roman"/>
          <w:b/>
          <w:noProof/>
          <w:sz w:val="24"/>
          <w:szCs w:val="24"/>
          <w:lang w:val="kk-KZ"/>
        </w:rPr>
        <w:t xml:space="preserve"> </w:t>
      </w:r>
      <w:r w:rsidR="00877AC1" w:rsidRPr="00C23238">
        <w:rPr>
          <w:rFonts w:ascii="Times New Roman" w:hAnsi="Times New Roman"/>
          <w:noProof/>
          <w:sz w:val="24"/>
          <w:szCs w:val="24"/>
          <w:lang w:val="kk-KZ"/>
        </w:rPr>
        <w:t xml:space="preserve">(«конкурсқа қатысу үшін» белгісі бар сканерленген құжаттар) </w:t>
      </w:r>
      <w:r w:rsidR="006E4573" w:rsidRPr="00C23238">
        <w:rPr>
          <w:rFonts w:ascii="Times New Roman" w:hAnsi="Times New Roman"/>
          <w:b/>
          <w:noProof/>
          <w:sz w:val="24"/>
          <w:szCs w:val="24"/>
          <w:lang w:val="kk-KZ"/>
        </w:rPr>
        <w:t>ұсынуы</w:t>
      </w:r>
      <w:r w:rsidRPr="00C23238">
        <w:rPr>
          <w:rFonts w:ascii="Times New Roman" w:hAnsi="Times New Roman"/>
          <w:b/>
          <w:noProof/>
          <w:sz w:val="24"/>
          <w:szCs w:val="24"/>
          <w:lang w:val="kk-KZ"/>
        </w:rPr>
        <w:t xml:space="preserve"> тиіс</w:t>
      </w:r>
      <w:r w:rsidR="00877AC1" w:rsidRPr="00C23238">
        <w:rPr>
          <w:rFonts w:ascii="Times New Roman" w:hAnsi="Times New Roman"/>
          <w:b/>
          <w:noProof/>
          <w:sz w:val="24"/>
          <w:szCs w:val="24"/>
          <w:lang w:val="kk-KZ"/>
        </w:rPr>
        <w:t>.</w:t>
      </w:r>
      <w:r w:rsidR="006E4573" w:rsidRPr="00C23238">
        <w:rPr>
          <w:rFonts w:ascii="Times New Roman" w:hAnsi="Times New Roman"/>
          <w:b/>
          <w:noProof/>
          <w:sz w:val="24"/>
          <w:szCs w:val="24"/>
          <w:lang w:val="kk-KZ"/>
        </w:rPr>
        <w:t xml:space="preserve"> </w:t>
      </w:r>
    </w:p>
    <w:p w:rsidR="00AC772E" w:rsidRPr="00C23238" w:rsidRDefault="00AC772E" w:rsidP="00023773">
      <w:pPr>
        <w:pStyle w:val="a3"/>
        <w:suppressAutoHyphens/>
        <w:ind w:firstLine="708"/>
        <w:jc w:val="both"/>
        <w:rPr>
          <w:rFonts w:ascii="Times New Roman" w:hAnsi="Times New Roman"/>
          <w:b/>
          <w:noProof/>
          <w:sz w:val="24"/>
          <w:szCs w:val="24"/>
          <w:lang w:val="kk-KZ"/>
        </w:rPr>
      </w:pPr>
    </w:p>
    <w:p w:rsidR="00953A1A" w:rsidRPr="00953A1A" w:rsidRDefault="009951B1" w:rsidP="00953A1A">
      <w:pPr>
        <w:pStyle w:val="a3"/>
        <w:suppressAutoHyphens/>
        <w:ind w:firstLine="708"/>
        <w:jc w:val="both"/>
        <w:rPr>
          <w:rFonts w:ascii="Times New Roman" w:hAnsi="Times New Roman"/>
          <w:b/>
          <w:noProof/>
          <w:snapToGrid w:val="0"/>
          <w:sz w:val="24"/>
          <w:szCs w:val="24"/>
          <w:lang w:val="kk-KZ"/>
        </w:rPr>
      </w:pPr>
      <w:r w:rsidRPr="00C23238">
        <w:rPr>
          <w:rFonts w:ascii="Times New Roman" w:hAnsi="Times New Roman"/>
          <w:b/>
          <w:noProof/>
          <w:snapToGrid w:val="0"/>
          <w:sz w:val="24"/>
          <w:szCs w:val="24"/>
          <w:u w:val="single"/>
          <w:lang w:val="kk-KZ"/>
        </w:rPr>
        <w:t>Конкурсқа қатысушыларға қойылатын талаптар</w:t>
      </w:r>
      <w:r w:rsidR="001D2CF7" w:rsidRPr="00C23238">
        <w:rPr>
          <w:rFonts w:ascii="Times New Roman" w:hAnsi="Times New Roman"/>
          <w:b/>
          <w:noProof/>
          <w:snapToGrid w:val="0"/>
          <w:sz w:val="24"/>
          <w:szCs w:val="24"/>
          <w:lang w:val="kk-KZ"/>
        </w:rPr>
        <w:t>:</w:t>
      </w:r>
    </w:p>
    <w:p w:rsidR="00953A1A" w:rsidRPr="00953A1A" w:rsidRDefault="00953A1A" w:rsidP="00953A1A">
      <w:pPr>
        <w:pStyle w:val="a3"/>
        <w:suppressAutoHyphens/>
        <w:ind w:firstLine="708"/>
        <w:jc w:val="both"/>
        <w:rPr>
          <w:rFonts w:ascii="Times New Roman" w:hAnsi="Times New Roman"/>
          <w:b/>
          <w:bCs/>
          <w:color w:val="000000"/>
          <w:sz w:val="24"/>
          <w:szCs w:val="24"/>
          <w:lang w:val="kk-KZ"/>
        </w:rPr>
      </w:pPr>
      <w:r w:rsidRPr="00953A1A">
        <w:rPr>
          <w:rFonts w:ascii="Times New Roman" w:hAnsi="Times New Roman"/>
          <w:b/>
          <w:bCs/>
          <w:color w:val="000000"/>
          <w:sz w:val="24"/>
          <w:szCs w:val="24"/>
          <w:lang w:val="kk-KZ"/>
        </w:rPr>
        <w:t>Цифр</w:t>
      </w:r>
      <w:r>
        <w:rPr>
          <w:rFonts w:ascii="Times New Roman" w:hAnsi="Times New Roman"/>
          <w:b/>
          <w:bCs/>
          <w:color w:val="000000"/>
          <w:sz w:val="24"/>
          <w:szCs w:val="24"/>
          <w:lang w:val="kk-KZ"/>
        </w:rPr>
        <w:t>лық трансформация департаменті д</w:t>
      </w:r>
      <w:r w:rsidRPr="00953A1A">
        <w:rPr>
          <w:rFonts w:ascii="Times New Roman" w:hAnsi="Times New Roman"/>
          <w:b/>
          <w:bCs/>
          <w:color w:val="000000"/>
          <w:sz w:val="24"/>
          <w:szCs w:val="24"/>
          <w:lang w:val="kk-KZ"/>
        </w:rPr>
        <w:t>еректер фабрикасын ендіру, дамыту және іл</w:t>
      </w:r>
      <w:r>
        <w:rPr>
          <w:rFonts w:ascii="Times New Roman" w:hAnsi="Times New Roman"/>
          <w:b/>
          <w:bCs/>
          <w:color w:val="000000"/>
          <w:sz w:val="24"/>
          <w:szCs w:val="24"/>
          <w:lang w:val="kk-KZ"/>
        </w:rPr>
        <w:t>еспе қызмет көрсету б</w:t>
      </w:r>
      <w:r w:rsidRPr="00C23238">
        <w:rPr>
          <w:rFonts w:ascii="Times New Roman" w:hAnsi="Times New Roman"/>
          <w:b/>
          <w:bCs/>
          <w:color w:val="000000"/>
          <w:sz w:val="24"/>
          <w:szCs w:val="24"/>
          <w:lang w:val="kk-KZ"/>
        </w:rPr>
        <w:t>асқармасының (бұдан әрі – Департамент, Басқарма)</w:t>
      </w:r>
      <w:r>
        <w:rPr>
          <w:rFonts w:ascii="Times New Roman" w:hAnsi="Times New Roman"/>
          <w:b/>
          <w:bCs/>
          <w:color w:val="000000"/>
          <w:sz w:val="24"/>
          <w:szCs w:val="24"/>
          <w:lang w:val="kk-KZ"/>
        </w:rPr>
        <w:t xml:space="preserve"> б</w:t>
      </w:r>
      <w:r w:rsidRPr="00953A1A">
        <w:rPr>
          <w:rFonts w:ascii="Times New Roman" w:hAnsi="Times New Roman"/>
          <w:b/>
          <w:bCs/>
          <w:color w:val="000000"/>
          <w:sz w:val="24"/>
          <w:szCs w:val="24"/>
          <w:lang w:val="kk-KZ"/>
        </w:rPr>
        <w:t>ас маман</w:t>
      </w:r>
      <w:r w:rsidR="00456BB3">
        <w:rPr>
          <w:rFonts w:ascii="Times New Roman" w:hAnsi="Times New Roman"/>
          <w:b/>
          <w:bCs/>
          <w:color w:val="000000"/>
          <w:sz w:val="24"/>
          <w:szCs w:val="24"/>
          <w:lang w:val="kk-KZ"/>
        </w:rPr>
        <w:t>ы</w:t>
      </w:r>
      <w:r w:rsidRPr="00953A1A">
        <w:rPr>
          <w:rFonts w:ascii="Times New Roman" w:hAnsi="Times New Roman"/>
          <w:b/>
          <w:bCs/>
          <w:color w:val="000000"/>
          <w:sz w:val="24"/>
          <w:szCs w:val="24"/>
          <w:lang w:val="kk-KZ"/>
        </w:rPr>
        <w:t>.</w:t>
      </w:r>
    </w:p>
    <w:p w:rsidR="008623C1" w:rsidRDefault="008623C1" w:rsidP="00BD7BC3">
      <w:pPr>
        <w:pStyle w:val="a3"/>
        <w:suppressAutoHyphens/>
        <w:ind w:firstLine="708"/>
        <w:jc w:val="both"/>
        <w:rPr>
          <w:rStyle w:val="s0"/>
          <w:b/>
          <w:bCs/>
          <w:sz w:val="24"/>
          <w:szCs w:val="24"/>
          <w:lang w:val="kk-KZ"/>
        </w:rPr>
      </w:pPr>
    </w:p>
    <w:p w:rsidR="008623C1" w:rsidRPr="008623C1" w:rsidRDefault="008623C1" w:rsidP="008623C1">
      <w:pPr>
        <w:pStyle w:val="a3"/>
        <w:suppressAutoHyphens/>
        <w:ind w:firstLine="708"/>
        <w:jc w:val="both"/>
        <w:rPr>
          <w:rStyle w:val="s0"/>
          <w:bCs/>
          <w:sz w:val="24"/>
          <w:szCs w:val="24"/>
          <w:lang w:val="kk-KZ"/>
        </w:rPr>
      </w:pPr>
      <w:r w:rsidRPr="008623C1">
        <w:rPr>
          <w:rStyle w:val="s0"/>
          <w:bCs/>
          <w:sz w:val="24"/>
          <w:szCs w:val="24"/>
          <w:lang w:val="kk-KZ"/>
        </w:rPr>
        <w:t>Білімі жоғары кәсіптік.</w:t>
      </w:r>
    </w:p>
    <w:p w:rsidR="00456BB3" w:rsidRDefault="008623C1" w:rsidP="00456BB3">
      <w:pPr>
        <w:pStyle w:val="a3"/>
        <w:suppressAutoHyphens/>
        <w:ind w:firstLine="708"/>
        <w:jc w:val="both"/>
        <w:rPr>
          <w:rStyle w:val="s0"/>
          <w:bCs/>
          <w:sz w:val="24"/>
          <w:szCs w:val="24"/>
          <w:lang w:val="kk-KZ"/>
        </w:rPr>
      </w:pPr>
      <w:r w:rsidRPr="008623C1">
        <w:rPr>
          <w:rStyle w:val="s0"/>
          <w:bCs/>
          <w:sz w:val="24"/>
          <w:szCs w:val="24"/>
          <w:lang w:val="kk-KZ"/>
        </w:rPr>
        <w:t>Жұмыс өтілі:</w:t>
      </w:r>
      <w:r>
        <w:rPr>
          <w:rStyle w:val="s0"/>
          <w:bCs/>
          <w:sz w:val="24"/>
          <w:szCs w:val="24"/>
          <w:lang w:val="kk-KZ"/>
        </w:rPr>
        <w:t xml:space="preserve"> </w:t>
      </w:r>
      <w:r w:rsidRPr="008623C1">
        <w:rPr>
          <w:rStyle w:val="s0"/>
          <w:bCs/>
          <w:sz w:val="24"/>
          <w:szCs w:val="24"/>
          <w:lang w:val="kk-KZ"/>
        </w:rPr>
        <w:t>Ұлттық Банкте Ұлттық Банктің қызметшісі лауазымында кемінде бір жыл не</w:t>
      </w:r>
      <w:r>
        <w:rPr>
          <w:rStyle w:val="s0"/>
          <w:bCs/>
          <w:sz w:val="24"/>
          <w:szCs w:val="24"/>
          <w:lang w:val="kk-KZ"/>
        </w:rPr>
        <w:t xml:space="preserve"> </w:t>
      </w:r>
      <w:r w:rsidRPr="008623C1">
        <w:rPr>
          <w:rStyle w:val="s0"/>
          <w:bCs/>
          <w:sz w:val="24"/>
          <w:szCs w:val="24"/>
          <w:lang w:val="kk-KZ"/>
        </w:rPr>
        <w:t>осы топтың нақты лауазымының функционалдық бағыттарына сәйкес салаларда кемінде бір жарым жыл.</w:t>
      </w:r>
      <w:r>
        <w:rPr>
          <w:rStyle w:val="s0"/>
          <w:bCs/>
          <w:sz w:val="24"/>
          <w:szCs w:val="24"/>
          <w:lang w:val="kk-KZ"/>
        </w:rPr>
        <w:t xml:space="preserve"> </w:t>
      </w:r>
      <w:r w:rsidRPr="008623C1">
        <w:rPr>
          <w:rStyle w:val="s0"/>
          <w:bCs/>
          <w:sz w:val="24"/>
          <w:szCs w:val="24"/>
          <w:lang w:val="kk-KZ"/>
        </w:rPr>
        <w:t>Президенттік жастар кадр резервіне алынған не жоғары және (немесе) жоғары оқу орнынан кейінгі білім беру бағдарламалары бойынша шетелдік оқу орындарын не «Назарбаев Университеті» дербес білім беру ұйымының магистратурасын немесе Ұлттық Банк Қазақстан Республикасының жоғары оқу орындарымен жасаған білім беру қызметтерін көрсету туралы шарттары шеңберінде Ұлттық Банк оқуын қаржыландырған, Қазақстан Республикасының жоғары оқу орындарының магистратурасын бітірген адамдар үшін жұмыс өтілі талап етілмейді.</w:t>
      </w:r>
    </w:p>
    <w:p w:rsidR="00456BB3" w:rsidRPr="00456BB3" w:rsidRDefault="00456BB3" w:rsidP="00456BB3">
      <w:pPr>
        <w:pStyle w:val="a3"/>
        <w:suppressAutoHyphens/>
        <w:ind w:firstLine="708"/>
        <w:jc w:val="both"/>
        <w:rPr>
          <w:rStyle w:val="s0"/>
          <w:bCs/>
          <w:sz w:val="24"/>
          <w:szCs w:val="24"/>
          <w:lang w:val="kk-KZ"/>
        </w:rPr>
      </w:pPr>
      <w:r w:rsidRPr="00456BB3">
        <w:rPr>
          <w:rStyle w:val="s0"/>
          <w:bCs/>
          <w:sz w:val="24"/>
          <w:szCs w:val="24"/>
          <w:lang w:val="kk-KZ"/>
        </w:rPr>
        <w:t>Master Data Management (MDM) және Data Governance бағыты бойынша талаптар</w:t>
      </w:r>
    </w:p>
    <w:p w:rsidR="00456BB3" w:rsidRPr="00456BB3" w:rsidRDefault="00456BB3" w:rsidP="00456BB3">
      <w:pPr>
        <w:pStyle w:val="a3"/>
        <w:suppressAutoHyphens/>
        <w:ind w:firstLine="708"/>
        <w:jc w:val="both"/>
        <w:rPr>
          <w:rStyle w:val="s0"/>
          <w:bCs/>
          <w:sz w:val="24"/>
          <w:szCs w:val="24"/>
          <w:lang w:val="kk-KZ"/>
        </w:rPr>
      </w:pPr>
      <w:r w:rsidRPr="00456BB3">
        <w:rPr>
          <w:rStyle w:val="s0"/>
          <w:bCs/>
          <w:sz w:val="24"/>
          <w:szCs w:val="24"/>
          <w:lang w:val="kk-KZ"/>
        </w:rPr>
        <w:t>Master Data Management (MDM) және Data Governance жүйелерін енгізу саласында кемінде 3 жыл жұмыс тәжірибесінің болғаны құпталады.</w:t>
      </w:r>
    </w:p>
    <w:p w:rsidR="00456BB3" w:rsidRPr="00456BB3" w:rsidRDefault="00456BB3" w:rsidP="00456BB3">
      <w:pPr>
        <w:pStyle w:val="a3"/>
        <w:suppressAutoHyphens/>
        <w:ind w:firstLine="708"/>
        <w:jc w:val="both"/>
        <w:rPr>
          <w:rStyle w:val="s0"/>
          <w:bCs/>
          <w:sz w:val="24"/>
          <w:szCs w:val="24"/>
          <w:lang w:val="kk-KZ"/>
        </w:rPr>
      </w:pPr>
      <w:r w:rsidRPr="00456BB3">
        <w:rPr>
          <w:rStyle w:val="s0"/>
          <w:bCs/>
          <w:sz w:val="24"/>
          <w:szCs w:val="24"/>
          <w:lang w:val="kk-KZ"/>
        </w:rPr>
        <w:t>Талаптарды жинау, талдау және формализациялау, бизнес-процестерді сипаттау және жобалық құжаттаманы әзірлеуді қоса алғанда, жүйелік немесе бизнес-талдаушы лауазымында жұмыс тәжірибесінің болғаны құпталады.</w:t>
      </w:r>
    </w:p>
    <w:p w:rsidR="00456BB3" w:rsidRPr="00456BB3" w:rsidRDefault="00456BB3" w:rsidP="00456BB3">
      <w:pPr>
        <w:pStyle w:val="a3"/>
        <w:suppressAutoHyphens/>
        <w:ind w:firstLine="708"/>
        <w:jc w:val="both"/>
        <w:rPr>
          <w:rStyle w:val="s0"/>
          <w:bCs/>
          <w:sz w:val="24"/>
          <w:szCs w:val="24"/>
          <w:lang w:val="kk-KZ"/>
        </w:rPr>
      </w:pPr>
      <w:r w:rsidRPr="00456BB3">
        <w:rPr>
          <w:rStyle w:val="s0"/>
          <w:bCs/>
          <w:sz w:val="24"/>
          <w:szCs w:val="24"/>
          <w:lang w:val="kk-KZ"/>
        </w:rPr>
        <w:t>Деректер витриналарын, есептерді, дашбордтарды әзірлеу және пайдаланушылардың талаптарын талдауды қоса алғанда, BI және аналитикалық жүйелермен жұмыс тәжірибесінің болғаны құпталады.</w:t>
      </w:r>
    </w:p>
    <w:p w:rsidR="00456BB3" w:rsidRPr="00456BB3" w:rsidRDefault="00456BB3" w:rsidP="00456BB3">
      <w:pPr>
        <w:pStyle w:val="a3"/>
        <w:suppressAutoHyphens/>
        <w:ind w:firstLine="708"/>
        <w:jc w:val="both"/>
        <w:rPr>
          <w:rStyle w:val="s0"/>
          <w:bCs/>
          <w:sz w:val="24"/>
          <w:szCs w:val="24"/>
          <w:lang w:val="kk-KZ"/>
        </w:rPr>
      </w:pPr>
      <w:r w:rsidRPr="00456BB3">
        <w:rPr>
          <w:rStyle w:val="s0"/>
          <w:bCs/>
          <w:sz w:val="24"/>
          <w:szCs w:val="24"/>
          <w:lang w:val="kk-KZ"/>
        </w:rPr>
        <w:t>Корпоративтік деректер архитектурасын құру, ақпараттық жүйелерді интеграциялау, метадеректерді басқару, деректер сапасын қамтамасыз ету және деректердің өмірлік циклін басқару қағидаттарын түсіну.</w:t>
      </w:r>
    </w:p>
    <w:p w:rsidR="00456BB3" w:rsidRPr="00456BB3" w:rsidRDefault="00456BB3" w:rsidP="00456BB3">
      <w:pPr>
        <w:pStyle w:val="a3"/>
        <w:suppressAutoHyphens/>
        <w:ind w:firstLine="708"/>
        <w:jc w:val="both"/>
        <w:rPr>
          <w:rStyle w:val="s0"/>
          <w:bCs/>
          <w:sz w:val="24"/>
          <w:szCs w:val="24"/>
          <w:lang w:val="kk-KZ"/>
        </w:rPr>
      </w:pPr>
      <w:r w:rsidRPr="00456BB3">
        <w:rPr>
          <w:rStyle w:val="s0"/>
          <w:bCs/>
          <w:sz w:val="24"/>
          <w:szCs w:val="24"/>
          <w:lang w:val="kk-KZ"/>
        </w:rPr>
        <w:t>DAMA DMBOK, Data Governance тұжырымдамасы, Data Quality (DQ) фреймворктары, сондай-ақ Agile, Waterfall және гибридтік жобаларды басқару әдіснамаларын білу құпталады.</w:t>
      </w:r>
    </w:p>
    <w:p w:rsidR="00456BB3" w:rsidRPr="00456BB3" w:rsidRDefault="00456BB3" w:rsidP="00456BB3">
      <w:pPr>
        <w:pStyle w:val="a3"/>
        <w:suppressAutoHyphens/>
        <w:ind w:firstLine="708"/>
        <w:jc w:val="both"/>
        <w:rPr>
          <w:rStyle w:val="s0"/>
          <w:bCs/>
          <w:sz w:val="24"/>
          <w:szCs w:val="24"/>
          <w:lang w:val="kk-KZ"/>
        </w:rPr>
      </w:pPr>
      <w:r w:rsidRPr="00456BB3">
        <w:rPr>
          <w:rStyle w:val="s0"/>
          <w:bCs/>
          <w:sz w:val="24"/>
          <w:szCs w:val="24"/>
          <w:lang w:val="kk-KZ"/>
        </w:rPr>
        <w:t>MDM-платформаларымен, ETL және интеграциялық құралдармен, Data Governance шешімдерімен және жобаларды басқару құралдарымен жұмыс істеу дағдыларының болғаны құпталады.</w:t>
      </w:r>
    </w:p>
    <w:p w:rsidR="002E2BE6" w:rsidRDefault="002E2BE6" w:rsidP="002E2BE6">
      <w:pPr>
        <w:pStyle w:val="a3"/>
        <w:suppressAutoHyphens/>
        <w:ind w:left="709"/>
        <w:jc w:val="both"/>
        <w:rPr>
          <w:rStyle w:val="s0"/>
          <w:bCs/>
          <w:sz w:val="24"/>
          <w:szCs w:val="24"/>
          <w:lang w:val="kk-KZ"/>
        </w:rPr>
      </w:pPr>
    </w:p>
    <w:p w:rsidR="00456BB3" w:rsidRPr="00456BB3" w:rsidRDefault="00456BB3" w:rsidP="00456BB3">
      <w:pPr>
        <w:pStyle w:val="a3"/>
        <w:numPr>
          <w:ilvl w:val="0"/>
          <w:numId w:val="10"/>
        </w:numPr>
        <w:suppressAutoHyphens/>
        <w:ind w:left="0" w:firstLine="709"/>
        <w:jc w:val="both"/>
        <w:rPr>
          <w:rStyle w:val="s0"/>
          <w:bCs/>
          <w:sz w:val="24"/>
          <w:szCs w:val="24"/>
          <w:lang w:val="kk-KZ"/>
        </w:rPr>
      </w:pPr>
      <w:r w:rsidRPr="00456BB3">
        <w:rPr>
          <w:rStyle w:val="s0"/>
          <w:bCs/>
          <w:sz w:val="24"/>
          <w:szCs w:val="24"/>
          <w:lang w:val="kk-KZ"/>
        </w:rPr>
        <w:t>Қазақстан Республикасының «Қазақстан Республикасының Ұлттық Банкі туралы», «Сыбайлас жемқорлыққа қарсы іс-қимыл туралы», «Ақпараттандыру туралы», «Дербес деректер және оларды қорғау туралы», «Жасанды интеллект туралы» заңдарын.</w:t>
      </w:r>
    </w:p>
    <w:p w:rsidR="00456BB3" w:rsidRPr="00456BB3" w:rsidRDefault="00456BB3" w:rsidP="00456BB3">
      <w:pPr>
        <w:pStyle w:val="a3"/>
        <w:numPr>
          <w:ilvl w:val="0"/>
          <w:numId w:val="10"/>
        </w:numPr>
        <w:suppressAutoHyphens/>
        <w:ind w:left="0" w:firstLine="709"/>
        <w:jc w:val="both"/>
        <w:rPr>
          <w:rStyle w:val="s0"/>
          <w:bCs/>
          <w:sz w:val="24"/>
          <w:szCs w:val="24"/>
          <w:lang w:val="kk-KZ"/>
        </w:rPr>
      </w:pPr>
      <w:r w:rsidRPr="00456BB3">
        <w:rPr>
          <w:rStyle w:val="s0"/>
          <w:bCs/>
          <w:sz w:val="24"/>
          <w:szCs w:val="24"/>
          <w:lang w:val="kk-KZ"/>
        </w:rPr>
        <w:t>Қазақстан Республикасының Цифрлық кодексін.</w:t>
      </w:r>
    </w:p>
    <w:p w:rsidR="00456BB3" w:rsidRPr="00456BB3" w:rsidRDefault="00456BB3" w:rsidP="00456BB3">
      <w:pPr>
        <w:pStyle w:val="a3"/>
        <w:numPr>
          <w:ilvl w:val="0"/>
          <w:numId w:val="10"/>
        </w:numPr>
        <w:suppressAutoHyphens/>
        <w:ind w:left="0" w:firstLine="709"/>
        <w:jc w:val="both"/>
        <w:rPr>
          <w:rStyle w:val="s0"/>
          <w:bCs/>
          <w:sz w:val="24"/>
          <w:szCs w:val="24"/>
          <w:lang w:val="kk-KZ"/>
        </w:rPr>
      </w:pPr>
      <w:r w:rsidRPr="00456BB3">
        <w:rPr>
          <w:rStyle w:val="s0"/>
          <w:bCs/>
          <w:sz w:val="24"/>
          <w:szCs w:val="24"/>
          <w:lang w:val="kk-KZ"/>
        </w:rPr>
        <w:t>Деректерді басқару жөніндегі талаптарды (Қазақстан Республикасы Үкіметінің 2024 жылғы 7 қарашадағы №925 қаулысымен бекітілген).</w:t>
      </w:r>
    </w:p>
    <w:p w:rsidR="00456BB3" w:rsidRPr="00456BB3" w:rsidRDefault="00456BB3" w:rsidP="00456BB3">
      <w:pPr>
        <w:pStyle w:val="a3"/>
        <w:numPr>
          <w:ilvl w:val="0"/>
          <w:numId w:val="10"/>
        </w:numPr>
        <w:suppressAutoHyphens/>
        <w:ind w:left="0" w:firstLine="709"/>
        <w:jc w:val="both"/>
        <w:rPr>
          <w:rStyle w:val="s0"/>
          <w:bCs/>
          <w:sz w:val="24"/>
          <w:szCs w:val="24"/>
          <w:lang w:val="kk-KZ"/>
        </w:rPr>
      </w:pPr>
      <w:r w:rsidRPr="00456BB3">
        <w:rPr>
          <w:rStyle w:val="s0"/>
          <w:bCs/>
          <w:sz w:val="24"/>
          <w:szCs w:val="24"/>
          <w:lang w:val="kk-KZ"/>
        </w:rPr>
        <w:lastRenderedPageBreak/>
        <w:t>Ақпараттық-коммуникациялық технологиялар және ақпараттық қауіпсіздікті қамтамасыз ету саласындағы бірыңғай талаптарды (Қазақстан Республикасы Үкіметінің 2016 жылғы 20 желтоқсандағы №832 қаулысымен бекітілген).</w:t>
      </w:r>
    </w:p>
    <w:p w:rsidR="00456BB3" w:rsidRPr="00456BB3" w:rsidRDefault="00456BB3" w:rsidP="00456BB3">
      <w:pPr>
        <w:pStyle w:val="a3"/>
        <w:numPr>
          <w:ilvl w:val="0"/>
          <w:numId w:val="10"/>
        </w:numPr>
        <w:suppressAutoHyphens/>
        <w:ind w:left="0" w:firstLine="709"/>
        <w:jc w:val="both"/>
        <w:rPr>
          <w:rStyle w:val="s0"/>
          <w:bCs/>
          <w:sz w:val="24"/>
          <w:szCs w:val="24"/>
          <w:lang w:val="kk-KZ"/>
        </w:rPr>
      </w:pPr>
      <w:r w:rsidRPr="00456BB3">
        <w:rPr>
          <w:rStyle w:val="s0"/>
          <w:bCs/>
          <w:sz w:val="24"/>
          <w:szCs w:val="24"/>
          <w:lang w:val="kk-KZ"/>
        </w:rPr>
        <w:t>Қазақстан Республикасы Ұлттық Банкінің, оның ведомстволарының, құрылымына кіретін ұйымдарының және дауыс беретін акцияларының (жарғылық капиталға қатысу үлестерінің) елу және одан да көп пайызы Қазақстан Республикасы Ұлттық Банкіне тиесілі немесе оның сенімгерлік басқаруында болатын заңды тұлғалардың, сондай-ақ олармен үлестес заңды тұлғалардың тауарларды, жұмыстарды және көрсетілетін қызметтерді сатып алу қағидаларын (Қазақстан Республикасы Ұлттық Банкі Басқармасының 2018 жылғы 27 тамыздағы №192 қаулысымен бекітілген).</w:t>
      </w:r>
    </w:p>
    <w:p w:rsidR="00456BB3" w:rsidRPr="00456BB3" w:rsidRDefault="00456BB3" w:rsidP="00456BB3">
      <w:pPr>
        <w:pStyle w:val="a3"/>
        <w:numPr>
          <w:ilvl w:val="0"/>
          <w:numId w:val="10"/>
        </w:numPr>
        <w:suppressAutoHyphens/>
        <w:ind w:left="0" w:firstLine="709"/>
        <w:jc w:val="both"/>
        <w:rPr>
          <w:rStyle w:val="s0"/>
          <w:bCs/>
          <w:sz w:val="24"/>
          <w:szCs w:val="24"/>
          <w:lang w:val="kk-KZ"/>
        </w:rPr>
      </w:pPr>
      <w:r w:rsidRPr="00456BB3">
        <w:rPr>
          <w:rStyle w:val="s0"/>
          <w:bCs/>
          <w:sz w:val="24"/>
          <w:szCs w:val="24"/>
          <w:lang w:val="kk-KZ"/>
        </w:rPr>
        <w:t>«Электрондық үкіметтің» ақпараттандыру объектілерін интеграциялау қағидаларын (Қазақстан Республикасы Ақпарат және коммуникациялар министрі міндетін атқарушының 2018 жылғы 29 наурыздағы №123 бұйрығымен бекітілген).</w:t>
      </w:r>
    </w:p>
    <w:p w:rsidR="00456BB3" w:rsidRDefault="00456BB3" w:rsidP="00456BB3">
      <w:pPr>
        <w:pStyle w:val="a3"/>
        <w:suppressAutoHyphens/>
        <w:ind w:firstLine="708"/>
        <w:jc w:val="both"/>
        <w:rPr>
          <w:rStyle w:val="s0"/>
          <w:b/>
          <w:bCs/>
          <w:sz w:val="24"/>
          <w:szCs w:val="24"/>
          <w:lang w:val="kk-KZ"/>
        </w:rPr>
      </w:pPr>
    </w:p>
    <w:p w:rsidR="00456BB3" w:rsidRPr="00456BB3" w:rsidRDefault="00456BB3" w:rsidP="00456BB3">
      <w:pPr>
        <w:pStyle w:val="a3"/>
        <w:suppressAutoHyphens/>
        <w:ind w:firstLine="708"/>
        <w:jc w:val="both"/>
        <w:rPr>
          <w:rStyle w:val="s0"/>
          <w:b/>
          <w:bCs/>
          <w:sz w:val="24"/>
          <w:szCs w:val="24"/>
          <w:lang w:val="kk-KZ"/>
        </w:rPr>
      </w:pPr>
      <w:r w:rsidRPr="00456BB3">
        <w:rPr>
          <w:rStyle w:val="s0"/>
          <w:b/>
          <w:bCs/>
          <w:sz w:val="24"/>
          <w:szCs w:val="24"/>
          <w:lang w:val="kk-KZ"/>
        </w:rPr>
        <w:t>Лауазымдық міндеттері</w:t>
      </w:r>
    </w:p>
    <w:p w:rsidR="00456BB3" w:rsidRPr="00456BB3" w:rsidRDefault="00456BB3" w:rsidP="00456BB3">
      <w:pPr>
        <w:pStyle w:val="a3"/>
        <w:suppressAutoHyphens/>
        <w:ind w:firstLine="708"/>
        <w:jc w:val="both"/>
        <w:rPr>
          <w:rStyle w:val="s0"/>
          <w:bCs/>
          <w:sz w:val="24"/>
          <w:szCs w:val="24"/>
          <w:u w:val="single"/>
          <w:lang w:val="kk-KZ"/>
        </w:rPr>
      </w:pPr>
      <w:r w:rsidRPr="00456BB3">
        <w:rPr>
          <w:rStyle w:val="s0"/>
          <w:bCs/>
          <w:sz w:val="24"/>
          <w:szCs w:val="24"/>
          <w:u w:val="single"/>
          <w:lang w:val="kk-KZ"/>
        </w:rPr>
        <w:t>Жобаларды басқару</w:t>
      </w:r>
    </w:p>
    <w:p w:rsidR="00456BB3" w:rsidRPr="00456BB3" w:rsidRDefault="00456BB3" w:rsidP="00456BB3">
      <w:pPr>
        <w:pStyle w:val="a3"/>
        <w:numPr>
          <w:ilvl w:val="0"/>
          <w:numId w:val="11"/>
        </w:numPr>
        <w:suppressAutoHyphens/>
        <w:ind w:left="0" w:firstLine="709"/>
        <w:jc w:val="both"/>
        <w:rPr>
          <w:rStyle w:val="s0"/>
          <w:bCs/>
          <w:sz w:val="24"/>
          <w:szCs w:val="24"/>
          <w:lang w:val="kk-KZ"/>
        </w:rPr>
      </w:pPr>
      <w:r w:rsidRPr="00456BB3">
        <w:rPr>
          <w:rStyle w:val="s0"/>
          <w:bCs/>
          <w:sz w:val="24"/>
          <w:szCs w:val="24"/>
          <w:lang w:val="kk-KZ"/>
        </w:rPr>
        <w:t>Жобаларды жоспарлау және бастамалау, жобалардың жарғыларын, жол карталарын қалыптастыру, ресурстарды, мүдделі тараптарды және мақсатты көрсеткіштерді айқындау.</w:t>
      </w:r>
    </w:p>
    <w:p w:rsidR="00456BB3" w:rsidRPr="00456BB3" w:rsidRDefault="00456BB3" w:rsidP="00456BB3">
      <w:pPr>
        <w:pStyle w:val="a3"/>
        <w:numPr>
          <w:ilvl w:val="0"/>
          <w:numId w:val="11"/>
        </w:numPr>
        <w:suppressAutoHyphens/>
        <w:ind w:left="0" w:firstLine="709"/>
        <w:jc w:val="both"/>
        <w:rPr>
          <w:rStyle w:val="s0"/>
          <w:bCs/>
          <w:sz w:val="24"/>
          <w:szCs w:val="24"/>
          <w:lang w:val="kk-KZ"/>
        </w:rPr>
      </w:pPr>
      <w:r w:rsidRPr="00456BB3">
        <w:rPr>
          <w:rStyle w:val="s0"/>
          <w:bCs/>
          <w:sz w:val="24"/>
          <w:szCs w:val="24"/>
          <w:lang w:val="kk-KZ"/>
        </w:rPr>
        <w:t>Жобаларды іске асыруды ұйымдастыру, мониторинг жүргізу және орындалуын бақылау, жобалық құжаттаманы жүргізу.</w:t>
      </w:r>
    </w:p>
    <w:p w:rsidR="00456BB3" w:rsidRPr="00456BB3" w:rsidRDefault="00456BB3" w:rsidP="00456BB3">
      <w:pPr>
        <w:pStyle w:val="a3"/>
        <w:numPr>
          <w:ilvl w:val="0"/>
          <w:numId w:val="11"/>
        </w:numPr>
        <w:suppressAutoHyphens/>
        <w:ind w:left="0" w:firstLine="709"/>
        <w:jc w:val="both"/>
        <w:rPr>
          <w:rStyle w:val="s0"/>
          <w:bCs/>
          <w:sz w:val="24"/>
          <w:szCs w:val="24"/>
          <w:lang w:val="kk-KZ"/>
        </w:rPr>
      </w:pPr>
      <w:r w:rsidRPr="00456BB3">
        <w:rPr>
          <w:rStyle w:val="s0"/>
          <w:bCs/>
          <w:sz w:val="24"/>
          <w:szCs w:val="24"/>
          <w:lang w:val="kk-KZ"/>
        </w:rPr>
        <w:t>Жоба қатысушыларының қызметін үйлестіру, бизнес-бөлімшелер, IT-бөлімшелер және мердігерлер арасындағы өзара іс-қимылды қамтамасыз ету.</w:t>
      </w:r>
    </w:p>
    <w:p w:rsidR="00456BB3" w:rsidRPr="00456BB3" w:rsidRDefault="00456BB3" w:rsidP="00456BB3">
      <w:pPr>
        <w:pStyle w:val="a3"/>
        <w:numPr>
          <w:ilvl w:val="0"/>
          <w:numId w:val="11"/>
        </w:numPr>
        <w:suppressAutoHyphens/>
        <w:ind w:left="0" w:firstLine="709"/>
        <w:jc w:val="both"/>
        <w:rPr>
          <w:rStyle w:val="s0"/>
          <w:bCs/>
          <w:sz w:val="24"/>
          <w:szCs w:val="24"/>
          <w:lang w:val="kk-KZ"/>
        </w:rPr>
      </w:pPr>
      <w:r w:rsidRPr="00456BB3">
        <w:rPr>
          <w:rStyle w:val="s0"/>
          <w:bCs/>
          <w:sz w:val="24"/>
          <w:szCs w:val="24"/>
          <w:lang w:val="kk-KZ"/>
        </w:rPr>
        <w:t>Жобалар шеңберінде мерзімдерді, тәуекелдерді, ресурстарды, сапаны, коммуникацияларды және өзгерістерді басқару.</w:t>
      </w:r>
    </w:p>
    <w:p w:rsidR="00456BB3" w:rsidRPr="00456BB3" w:rsidRDefault="00456BB3" w:rsidP="00456BB3">
      <w:pPr>
        <w:pStyle w:val="a3"/>
        <w:numPr>
          <w:ilvl w:val="0"/>
          <w:numId w:val="11"/>
        </w:numPr>
        <w:suppressAutoHyphens/>
        <w:ind w:left="0" w:firstLine="709"/>
        <w:jc w:val="both"/>
        <w:rPr>
          <w:rStyle w:val="s0"/>
          <w:bCs/>
          <w:sz w:val="24"/>
          <w:szCs w:val="24"/>
          <w:lang w:val="kk-KZ"/>
        </w:rPr>
      </w:pPr>
      <w:r w:rsidRPr="00456BB3">
        <w:rPr>
          <w:rStyle w:val="s0"/>
          <w:bCs/>
          <w:sz w:val="24"/>
          <w:szCs w:val="24"/>
          <w:lang w:val="kk-KZ"/>
        </w:rPr>
        <w:t>Сынақтарды өткізуді, жұмыс нәтижелерін қабылдауды және жобаларды аяқтауды ұйымдастыру, білімді жинақтау мен беруді қамтамасыз ету.</w:t>
      </w:r>
    </w:p>
    <w:p w:rsidR="00456BB3" w:rsidRPr="00456BB3" w:rsidRDefault="00456BB3" w:rsidP="00456BB3">
      <w:pPr>
        <w:pStyle w:val="a3"/>
        <w:numPr>
          <w:ilvl w:val="0"/>
          <w:numId w:val="11"/>
        </w:numPr>
        <w:suppressAutoHyphens/>
        <w:ind w:left="0" w:firstLine="709"/>
        <w:jc w:val="both"/>
        <w:rPr>
          <w:rStyle w:val="s0"/>
          <w:bCs/>
          <w:sz w:val="24"/>
          <w:szCs w:val="24"/>
          <w:lang w:val="kk-KZ"/>
        </w:rPr>
      </w:pPr>
      <w:r w:rsidRPr="00456BB3">
        <w:rPr>
          <w:rStyle w:val="s0"/>
          <w:bCs/>
          <w:sz w:val="24"/>
          <w:szCs w:val="24"/>
          <w:lang w:val="kk-KZ"/>
        </w:rPr>
        <w:t>Сатып алу рәсімдеріне арналған техникалық ерекшеліктерді және өзге де материалдарды дайындау, жеткізушілердің жұмыстарын және қызметтерін қабылдауға қатысу.</w:t>
      </w:r>
    </w:p>
    <w:p w:rsidR="00456BB3" w:rsidRPr="00456BB3" w:rsidRDefault="00456BB3" w:rsidP="00456BB3">
      <w:pPr>
        <w:pStyle w:val="a3"/>
        <w:suppressAutoHyphens/>
        <w:ind w:firstLine="708"/>
        <w:jc w:val="both"/>
        <w:rPr>
          <w:rStyle w:val="s0"/>
          <w:bCs/>
          <w:sz w:val="24"/>
          <w:szCs w:val="24"/>
          <w:u w:val="single"/>
          <w:lang w:val="kk-KZ"/>
        </w:rPr>
      </w:pPr>
      <w:r w:rsidRPr="00456BB3">
        <w:rPr>
          <w:rStyle w:val="s0"/>
          <w:bCs/>
          <w:sz w:val="24"/>
          <w:szCs w:val="24"/>
          <w:u w:val="single"/>
          <w:lang w:val="kk-KZ"/>
        </w:rPr>
        <w:t>Деректерді басқару және әдіснама</w:t>
      </w:r>
    </w:p>
    <w:p w:rsidR="00456BB3" w:rsidRPr="00456BB3" w:rsidRDefault="00456BB3" w:rsidP="00456BB3">
      <w:pPr>
        <w:pStyle w:val="a3"/>
        <w:numPr>
          <w:ilvl w:val="0"/>
          <w:numId w:val="11"/>
        </w:numPr>
        <w:suppressAutoHyphens/>
        <w:ind w:left="0" w:firstLine="709"/>
        <w:jc w:val="both"/>
        <w:rPr>
          <w:rStyle w:val="s0"/>
          <w:bCs/>
          <w:sz w:val="24"/>
          <w:szCs w:val="24"/>
          <w:lang w:val="kk-KZ"/>
        </w:rPr>
      </w:pPr>
      <w:r w:rsidRPr="00456BB3">
        <w:rPr>
          <w:rStyle w:val="s0"/>
          <w:bCs/>
          <w:sz w:val="24"/>
          <w:szCs w:val="24"/>
          <w:lang w:val="kk-KZ"/>
        </w:rPr>
        <w:t>Деректерді басқару бойынша нормативтік және әдіснамалық құжаттарды әзірлеу, енгізу және өзектендіру.</w:t>
      </w:r>
    </w:p>
    <w:p w:rsidR="00456BB3" w:rsidRPr="00456BB3" w:rsidRDefault="00456BB3" w:rsidP="00456BB3">
      <w:pPr>
        <w:pStyle w:val="a3"/>
        <w:numPr>
          <w:ilvl w:val="0"/>
          <w:numId w:val="11"/>
        </w:numPr>
        <w:suppressAutoHyphens/>
        <w:ind w:left="0" w:firstLine="709"/>
        <w:jc w:val="both"/>
        <w:rPr>
          <w:rStyle w:val="s0"/>
          <w:bCs/>
          <w:sz w:val="24"/>
          <w:szCs w:val="24"/>
          <w:lang w:val="kk-KZ"/>
        </w:rPr>
      </w:pPr>
      <w:r w:rsidRPr="00456BB3">
        <w:rPr>
          <w:rStyle w:val="s0"/>
          <w:bCs/>
          <w:sz w:val="24"/>
          <w:szCs w:val="24"/>
          <w:lang w:val="kk-KZ"/>
        </w:rPr>
        <w:t>Деректерді басқару әдіснамасын, рөлдік модельді және деректерді басқару процестеріне қатысушылар арасындағы жауапкершілікті бөлуді өзектендіруді үйлестіру.</w:t>
      </w:r>
    </w:p>
    <w:p w:rsidR="00456BB3" w:rsidRPr="00456BB3" w:rsidRDefault="00456BB3" w:rsidP="00456BB3">
      <w:pPr>
        <w:pStyle w:val="a3"/>
        <w:numPr>
          <w:ilvl w:val="0"/>
          <w:numId w:val="11"/>
        </w:numPr>
        <w:suppressAutoHyphens/>
        <w:ind w:left="0" w:firstLine="709"/>
        <w:jc w:val="both"/>
        <w:rPr>
          <w:rStyle w:val="s0"/>
          <w:bCs/>
          <w:sz w:val="24"/>
          <w:szCs w:val="24"/>
          <w:lang w:val="kk-KZ"/>
        </w:rPr>
      </w:pPr>
      <w:r w:rsidRPr="00456BB3">
        <w:rPr>
          <w:rStyle w:val="s0"/>
          <w:bCs/>
          <w:sz w:val="24"/>
          <w:szCs w:val="24"/>
          <w:lang w:val="kk-KZ"/>
        </w:rPr>
        <w:t>Корпоративтік деректер моделін, архитектуралық қағидаттарды және деректерді басқару стандарттарын жүргізуге және өзектендіруге қатысу.</w:t>
      </w:r>
    </w:p>
    <w:p w:rsidR="00456BB3" w:rsidRPr="00456BB3" w:rsidRDefault="00456BB3" w:rsidP="00456BB3">
      <w:pPr>
        <w:pStyle w:val="a3"/>
        <w:numPr>
          <w:ilvl w:val="0"/>
          <w:numId w:val="11"/>
        </w:numPr>
        <w:suppressAutoHyphens/>
        <w:ind w:left="0" w:firstLine="709"/>
        <w:jc w:val="both"/>
        <w:rPr>
          <w:rStyle w:val="s0"/>
          <w:bCs/>
          <w:sz w:val="24"/>
          <w:szCs w:val="24"/>
          <w:lang w:val="kk-KZ"/>
        </w:rPr>
      </w:pPr>
      <w:r w:rsidRPr="00456BB3">
        <w:rPr>
          <w:rStyle w:val="s0"/>
          <w:bCs/>
          <w:sz w:val="24"/>
          <w:szCs w:val="24"/>
          <w:lang w:val="kk-KZ"/>
        </w:rPr>
        <w:t>Деректер сапасын басқару процестерін үйлестіру, деректер сапасының көрсеткіштерін талдау және анықталған мәселелерді деректер иелерімен бірлесіп жоюға қатысу.</w:t>
      </w:r>
    </w:p>
    <w:p w:rsidR="00456BB3" w:rsidRPr="00456BB3" w:rsidRDefault="00456BB3" w:rsidP="00456BB3">
      <w:pPr>
        <w:pStyle w:val="a3"/>
        <w:numPr>
          <w:ilvl w:val="0"/>
          <w:numId w:val="11"/>
        </w:numPr>
        <w:suppressAutoHyphens/>
        <w:ind w:left="0" w:firstLine="709"/>
        <w:jc w:val="both"/>
        <w:rPr>
          <w:rStyle w:val="s0"/>
          <w:bCs/>
          <w:sz w:val="24"/>
          <w:szCs w:val="24"/>
          <w:lang w:val="kk-KZ"/>
        </w:rPr>
      </w:pPr>
      <w:r w:rsidRPr="00456BB3">
        <w:rPr>
          <w:rStyle w:val="s0"/>
          <w:bCs/>
          <w:sz w:val="24"/>
          <w:szCs w:val="24"/>
          <w:lang w:val="kk-KZ"/>
        </w:rPr>
        <w:t>Деректер каталогын, бизнес-глоссарийді және Data Governance-тің өзге де компоненттерін жүргізу мен өзектендіруді үйлестіру.</w:t>
      </w:r>
    </w:p>
    <w:p w:rsidR="00456BB3" w:rsidRPr="00456BB3" w:rsidRDefault="00456BB3" w:rsidP="00456BB3">
      <w:pPr>
        <w:pStyle w:val="a3"/>
        <w:numPr>
          <w:ilvl w:val="0"/>
          <w:numId w:val="11"/>
        </w:numPr>
        <w:suppressAutoHyphens/>
        <w:ind w:left="0" w:firstLine="709"/>
        <w:jc w:val="both"/>
        <w:rPr>
          <w:rStyle w:val="s0"/>
          <w:bCs/>
          <w:sz w:val="24"/>
          <w:szCs w:val="24"/>
          <w:lang w:val="kk-KZ"/>
        </w:rPr>
      </w:pPr>
      <w:r w:rsidRPr="00456BB3">
        <w:rPr>
          <w:rStyle w:val="s0"/>
          <w:bCs/>
          <w:sz w:val="24"/>
          <w:szCs w:val="24"/>
          <w:lang w:val="kk-KZ"/>
        </w:rPr>
        <w:t xml:space="preserve">MDM, Data Governance жүйелерін, деректер қоймаларын және аналитикалық </w:t>
      </w:r>
      <w:r w:rsidRPr="004E36E0">
        <w:rPr>
          <w:rStyle w:val="s0"/>
          <w:bCs/>
          <w:sz w:val="24"/>
          <w:szCs w:val="24"/>
          <w:lang w:val="kk-KZ"/>
        </w:rPr>
        <w:t>платформалард</w:t>
      </w:r>
      <w:r w:rsidRPr="00456BB3">
        <w:rPr>
          <w:rStyle w:val="s0"/>
          <w:bCs/>
          <w:sz w:val="24"/>
          <w:szCs w:val="24"/>
          <w:u w:val="single"/>
          <w:lang w:val="kk-KZ"/>
        </w:rPr>
        <w:t>ы</w:t>
      </w:r>
      <w:r w:rsidRPr="00456BB3">
        <w:rPr>
          <w:rStyle w:val="s0"/>
          <w:bCs/>
          <w:sz w:val="24"/>
          <w:szCs w:val="24"/>
          <w:lang w:val="kk-KZ"/>
        </w:rPr>
        <w:t xml:space="preserve"> енгізу және дамыту жобаларына қатысу.</w:t>
      </w:r>
    </w:p>
    <w:p w:rsidR="00456BB3" w:rsidRPr="00456BB3" w:rsidRDefault="00456BB3" w:rsidP="00456BB3">
      <w:pPr>
        <w:pStyle w:val="a3"/>
        <w:suppressAutoHyphens/>
        <w:ind w:firstLine="708"/>
        <w:jc w:val="both"/>
        <w:rPr>
          <w:rStyle w:val="s0"/>
          <w:bCs/>
          <w:sz w:val="24"/>
          <w:szCs w:val="24"/>
          <w:u w:val="single"/>
          <w:lang w:val="kk-KZ"/>
        </w:rPr>
      </w:pPr>
      <w:r w:rsidRPr="00456BB3">
        <w:rPr>
          <w:rStyle w:val="s0"/>
          <w:bCs/>
          <w:sz w:val="24"/>
          <w:szCs w:val="24"/>
          <w:u w:val="single"/>
          <w:lang w:val="kk-KZ"/>
        </w:rPr>
        <w:t>Үйлестіру және коммуникациялар</w:t>
      </w:r>
    </w:p>
    <w:p w:rsidR="00456BB3" w:rsidRPr="00456BB3" w:rsidRDefault="00456BB3" w:rsidP="004E36E0">
      <w:pPr>
        <w:pStyle w:val="a3"/>
        <w:numPr>
          <w:ilvl w:val="0"/>
          <w:numId w:val="11"/>
        </w:numPr>
        <w:suppressAutoHyphens/>
        <w:ind w:left="0" w:firstLine="709"/>
        <w:jc w:val="both"/>
        <w:rPr>
          <w:rStyle w:val="s0"/>
          <w:bCs/>
          <w:sz w:val="24"/>
          <w:szCs w:val="24"/>
          <w:lang w:val="kk-KZ"/>
        </w:rPr>
      </w:pPr>
      <w:r w:rsidRPr="00456BB3">
        <w:rPr>
          <w:rStyle w:val="s0"/>
          <w:bCs/>
          <w:sz w:val="24"/>
          <w:szCs w:val="24"/>
          <w:lang w:val="kk-KZ"/>
        </w:rPr>
        <w:t>Деректерді басқару және цифрлық трансформация мәселелері бойынша комитеттердің, комиссиялардың, жұмыс топтарының және өзге де алқалы органдардың қызметін ұйымдастыру.</w:t>
      </w:r>
    </w:p>
    <w:p w:rsidR="00456BB3" w:rsidRPr="00456BB3" w:rsidRDefault="00456BB3" w:rsidP="004E36E0">
      <w:pPr>
        <w:pStyle w:val="a3"/>
        <w:numPr>
          <w:ilvl w:val="0"/>
          <w:numId w:val="11"/>
        </w:numPr>
        <w:suppressAutoHyphens/>
        <w:ind w:left="0" w:firstLine="709"/>
        <w:jc w:val="both"/>
        <w:rPr>
          <w:rStyle w:val="s0"/>
          <w:bCs/>
          <w:sz w:val="24"/>
          <w:szCs w:val="24"/>
          <w:lang w:val="kk-KZ"/>
        </w:rPr>
      </w:pPr>
      <w:r w:rsidRPr="00456BB3">
        <w:rPr>
          <w:rStyle w:val="s0"/>
          <w:bCs/>
          <w:sz w:val="24"/>
          <w:szCs w:val="24"/>
          <w:lang w:val="kk-KZ"/>
        </w:rPr>
        <w:t>Отырыстар қорытындысы бойынша хаттамаларды, шешімдерді, презентациялық материалдарды және өзге де құжаттарды дайындау.</w:t>
      </w:r>
    </w:p>
    <w:p w:rsidR="00456BB3" w:rsidRPr="00456BB3" w:rsidRDefault="00456BB3" w:rsidP="004E36E0">
      <w:pPr>
        <w:pStyle w:val="a3"/>
        <w:numPr>
          <w:ilvl w:val="0"/>
          <w:numId w:val="11"/>
        </w:numPr>
        <w:suppressAutoHyphens/>
        <w:ind w:left="0" w:firstLine="709"/>
        <w:jc w:val="both"/>
        <w:rPr>
          <w:rStyle w:val="s0"/>
          <w:bCs/>
          <w:sz w:val="24"/>
          <w:szCs w:val="24"/>
          <w:lang w:val="kk-KZ"/>
        </w:rPr>
      </w:pPr>
      <w:r w:rsidRPr="00456BB3">
        <w:rPr>
          <w:rStyle w:val="s0"/>
          <w:bCs/>
          <w:sz w:val="24"/>
          <w:szCs w:val="24"/>
          <w:lang w:val="kk-KZ"/>
        </w:rPr>
        <w:t>Деректерді басқару және ақпараттық жүйелер мәселелері бойынша оқыту іс-шараларын, семинарларды және консультацияларды ұйымдастыру және өткізу.</w:t>
      </w:r>
    </w:p>
    <w:p w:rsidR="00456BB3" w:rsidRPr="00456BB3" w:rsidRDefault="00456BB3" w:rsidP="004E36E0">
      <w:pPr>
        <w:pStyle w:val="a3"/>
        <w:numPr>
          <w:ilvl w:val="0"/>
          <w:numId w:val="11"/>
        </w:numPr>
        <w:suppressAutoHyphens/>
        <w:ind w:left="0" w:firstLine="709"/>
        <w:jc w:val="both"/>
        <w:rPr>
          <w:rStyle w:val="s0"/>
          <w:bCs/>
          <w:sz w:val="24"/>
          <w:szCs w:val="24"/>
          <w:lang w:val="kk-KZ"/>
        </w:rPr>
      </w:pPr>
      <w:r w:rsidRPr="00456BB3">
        <w:rPr>
          <w:rStyle w:val="s0"/>
          <w:bCs/>
          <w:sz w:val="24"/>
          <w:szCs w:val="24"/>
          <w:lang w:val="kk-KZ"/>
        </w:rPr>
        <w:lastRenderedPageBreak/>
        <w:t>Деректер алмасу және жобаларды іске асыру мәселелері бойынша мемлекеттік органдармен, халықаралық ұйымдармен, жеткізушілермен және өзге де сыртқы қатысушылармен өзара іс-қимылды үйлестіру.</w:t>
      </w:r>
    </w:p>
    <w:p w:rsidR="00456BB3" w:rsidRPr="00456BB3" w:rsidRDefault="00456BB3" w:rsidP="004E36E0">
      <w:pPr>
        <w:pStyle w:val="a3"/>
        <w:numPr>
          <w:ilvl w:val="0"/>
          <w:numId w:val="11"/>
        </w:numPr>
        <w:suppressAutoHyphens/>
        <w:ind w:left="0" w:firstLine="709"/>
        <w:jc w:val="both"/>
        <w:rPr>
          <w:rStyle w:val="s0"/>
          <w:bCs/>
          <w:sz w:val="24"/>
          <w:szCs w:val="24"/>
          <w:lang w:val="kk-KZ"/>
        </w:rPr>
      </w:pPr>
      <w:r w:rsidRPr="00456BB3">
        <w:rPr>
          <w:rStyle w:val="s0"/>
          <w:bCs/>
          <w:sz w:val="24"/>
          <w:szCs w:val="24"/>
          <w:lang w:val="kk-KZ"/>
        </w:rPr>
        <w:t>Хаттарға, сұрау салуларға және өтініштерге жауаптарды дайындау, ЭҚАЖ-да іс жүргізуді қамтамасыз ету.</w:t>
      </w:r>
    </w:p>
    <w:p w:rsidR="00456BB3" w:rsidRPr="004E36E0" w:rsidRDefault="00456BB3" w:rsidP="00456BB3">
      <w:pPr>
        <w:pStyle w:val="a3"/>
        <w:suppressAutoHyphens/>
        <w:ind w:firstLine="708"/>
        <w:jc w:val="both"/>
        <w:rPr>
          <w:rStyle w:val="s0"/>
          <w:bCs/>
          <w:sz w:val="24"/>
          <w:szCs w:val="24"/>
          <w:u w:val="single"/>
          <w:lang w:val="kk-KZ"/>
        </w:rPr>
      </w:pPr>
      <w:r w:rsidRPr="004E36E0">
        <w:rPr>
          <w:rStyle w:val="s0"/>
          <w:bCs/>
          <w:sz w:val="24"/>
          <w:szCs w:val="24"/>
          <w:u w:val="single"/>
          <w:lang w:val="kk-KZ"/>
        </w:rPr>
        <w:t>Талдау, есептілік және бюджетті жоспарлау</w:t>
      </w:r>
    </w:p>
    <w:p w:rsidR="004E36E0" w:rsidRPr="004E36E0" w:rsidRDefault="004E36E0" w:rsidP="004E36E0">
      <w:pPr>
        <w:pStyle w:val="a3"/>
        <w:numPr>
          <w:ilvl w:val="0"/>
          <w:numId w:val="11"/>
        </w:numPr>
        <w:suppressAutoHyphens/>
        <w:ind w:left="0" w:firstLine="709"/>
        <w:jc w:val="both"/>
        <w:rPr>
          <w:rStyle w:val="s0"/>
          <w:bCs/>
          <w:sz w:val="24"/>
          <w:szCs w:val="24"/>
          <w:lang w:val="kk-KZ"/>
        </w:rPr>
      </w:pPr>
      <w:r w:rsidRPr="004E36E0">
        <w:rPr>
          <w:rStyle w:val="s0"/>
          <w:bCs/>
          <w:sz w:val="24"/>
          <w:szCs w:val="24"/>
          <w:lang w:val="kk-KZ"/>
        </w:rPr>
        <w:t>Бөлімшелердің ақпараттық жүйелерді және цифрлық деректер өнімдерін дамытуға қажеттіліктерін талдау, бастамаларды қалыптастыруға және олардың басымдықтарын айқындауға қатысу.</w:t>
      </w:r>
    </w:p>
    <w:p w:rsidR="004E36E0" w:rsidRPr="004E36E0" w:rsidRDefault="004E36E0" w:rsidP="004E36E0">
      <w:pPr>
        <w:pStyle w:val="a3"/>
        <w:numPr>
          <w:ilvl w:val="0"/>
          <w:numId w:val="11"/>
        </w:numPr>
        <w:suppressAutoHyphens/>
        <w:ind w:left="0" w:firstLine="709"/>
        <w:jc w:val="both"/>
        <w:rPr>
          <w:rStyle w:val="s0"/>
          <w:bCs/>
          <w:sz w:val="24"/>
          <w:szCs w:val="24"/>
          <w:lang w:val="kk-KZ"/>
        </w:rPr>
      </w:pPr>
      <w:r w:rsidRPr="004E36E0">
        <w:rPr>
          <w:rStyle w:val="s0"/>
          <w:bCs/>
          <w:sz w:val="24"/>
          <w:szCs w:val="24"/>
          <w:lang w:val="kk-KZ"/>
        </w:rPr>
        <w:t>Жобалар мен қызмет бағыттары бойынша аналитикалық, аралық және қорытынды есептерді қалыптастыру.</w:t>
      </w:r>
    </w:p>
    <w:p w:rsidR="004E36E0" w:rsidRPr="004E36E0" w:rsidRDefault="004E36E0" w:rsidP="004E36E0">
      <w:pPr>
        <w:pStyle w:val="a3"/>
        <w:numPr>
          <w:ilvl w:val="0"/>
          <w:numId w:val="11"/>
        </w:numPr>
        <w:suppressAutoHyphens/>
        <w:ind w:left="0" w:firstLine="709"/>
        <w:jc w:val="both"/>
        <w:rPr>
          <w:rStyle w:val="s0"/>
          <w:bCs/>
          <w:sz w:val="24"/>
          <w:szCs w:val="24"/>
          <w:lang w:val="kk-KZ"/>
        </w:rPr>
      </w:pPr>
      <w:r w:rsidRPr="004E36E0">
        <w:rPr>
          <w:rStyle w:val="s0"/>
          <w:bCs/>
          <w:sz w:val="24"/>
          <w:szCs w:val="24"/>
          <w:lang w:val="kk-KZ"/>
        </w:rPr>
        <w:t>Басшылық пен алқалы органдар үшін презентациялық және ақпараттық материалдарды дайындау.</w:t>
      </w:r>
    </w:p>
    <w:p w:rsidR="00BD7BC3" w:rsidRDefault="004E36E0" w:rsidP="004E36E0">
      <w:pPr>
        <w:pStyle w:val="a3"/>
        <w:numPr>
          <w:ilvl w:val="0"/>
          <w:numId w:val="11"/>
        </w:numPr>
        <w:suppressAutoHyphens/>
        <w:ind w:left="0" w:firstLine="709"/>
        <w:jc w:val="both"/>
        <w:rPr>
          <w:rStyle w:val="s0"/>
          <w:bCs/>
          <w:sz w:val="24"/>
          <w:szCs w:val="24"/>
          <w:lang w:val="kk-KZ"/>
        </w:rPr>
      </w:pPr>
      <w:r w:rsidRPr="004E36E0">
        <w:rPr>
          <w:rStyle w:val="s0"/>
          <w:bCs/>
          <w:sz w:val="24"/>
          <w:szCs w:val="24"/>
          <w:lang w:val="kk-KZ"/>
        </w:rPr>
        <w:t>Жетекшілік ететін бағыттар бойынша бюджеттік өтінімдерді, сатып алу жоспарларын, шығыстар болжамдарын және өзге де жоспарлау құжаттарын қалыптастыруға қатысу.</w:t>
      </w:r>
    </w:p>
    <w:p w:rsidR="00456BB3" w:rsidRPr="00C23238" w:rsidRDefault="00456BB3" w:rsidP="00276C04">
      <w:pPr>
        <w:pStyle w:val="a3"/>
        <w:jc w:val="both"/>
        <w:rPr>
          <w:rFonts w:ascii="Times New Roman" w:eastAsia="Times New Roman" w:hAnsi="Times New Roman"/>
          <w:sz w:val="24"/>
          <w:szCs w:val="24"/>
          <w:lang w:val="kk-KZ" w:eastAsia="ru-RU"/>
        </w:rPr>
      </w:pPr>
    </w:p>
    <w:p w:rsidR="004802DE" w:rsidRPr="00C23238" w:rsidRDefault="000C077F" w:rsidP="00067CFB">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sz w:val="24"/>
          <w:szCs w:val="24"/>
          <w:lang w:val="kk-KZ" w:eastAsia="ru-RU"/>
        </w:rPr>
        <w:t>Конкурс Қазақстан Республикасының Ұлттық Банкі Басқармасының 2012 жылғы 24 тамыздағы № 261 қаулысымен бекітілген Қазақстан Республикасы Ұлттық Банкінің қызметшілерін лауазымға тағайындау және олармен еңбек шартын тоқтату қағидалары (бұдан әрі – Қағидалар) негізінде өтеді.</w:t>
      </w:r>
    </w:p>
    <w:p w:rsidR="000C077F" w:rsidRPr="00276C04" w:rsidRDefault="000C077F" w:rsidP="000C077F">
      <w:pPr>
        <w:pStyle w:val="a3"/>
        <w:ind w:firstLine="708"/>
        <w:jc w:val="both"/>
        <w:rPr>
          <w:rFonts w:ascii="Times New Roman" w:eastAsia="Times New Roman" w:hAnsi="Times New Roman"/>
          <w:b/>
          <w:sz w:val="24"/>
          <w:szCs w:val="24"/>
          <w:lang w:val="kk-KZ" w:eastAsia="ru-RU"/>
        </w:rPr>
      </w:pPr>
      <w:r w:rsidRPr="00276C04">
        <w:rPr>
          <w:rFonts w:ascii="Times New Roman" w:eastAsia="Times New Roman" w:hAnsi="Times New Roman"/>
          <w:b/>
          <w:sz w:val="24"/>
          <w:szCs w:val="24"/>
          <w:lang w:val="kk-KZ" w:eastAsia="ru-RU"/>
        </w:rPr>
        <w:t>Конкурсқа қатысу үшін мынадай құжаттар қажет:</w:t>
      </w:r>
    </w:p>
    <w:p w:rsidR="00DA61BD" w:rsidRPr="00C23238" w:rsidRDefault="00DA61BD" w:rsidP="000C077F">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noProof/>
          <w:sz w:val="24"/>
          <w:szCs w:val="24"/>
          <w:lang w:val="kk-KZ" w:eastAsia="ru-RU"/>
        </w:rPr>
        <w:t>1) түйіндеме (нақты тұратын жерінің мекенжайын және телефондарын, оның ішінде байланыс телефондарын, білімі, жұмыс тәжірибесі туралы мәліметтерді көрсете отырып);</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2) Қағидалардың 2-қосымшас</w:t>
      </w:r>
      <w:r w:rsidR="005D04CE">
        <w:rPr>
          <w:rFonts w:ascii="Times New Roman" w:eastAsia="Times New Roman" w:hAnsi="Times New Roman"/>
          <w:noProof/>
          <w:sz w:val="24"/>
          <w:szCs w:val="24"/>
          <w:lang w:val="kk-KZ" w:eastAsia="ru-RU"/>
        </w:rPr>
        <w:t>ына сәйкес нысан бойынша өтініш;</w:t>
      </w:r>
      <w:r w:rsidRPr="00C23238">
        <w:rPr>
          <w:rFonts w:ascii="Times New Roman" w:eastAsia="Times New Roman" w:hAnsi="Times New Roman"/>
          <w:noProof/>
          <w:sz w:val="24"/>
          <w:szCs w:val="24"/>
          <w:lang w:val="kk-KZ" w:eastAsia="ru-RU"/>
        </w:rPr>
        <w:t xml:space="preserve">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3) Қағидалардың 3-қосымшасына сәйкес нысан бойынша толтырылған сауалнама;</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4) білім туралы құжаттардың нотариат куәландырған көшірмелері;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5) нотариат куәландырған немесе жұмыс орны бойынша кадр қызметі растаған еңбек қызметін растайтын құжаттың көшірмесі;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6)  3х4 өлшемді 1 (бір) фотосурет;</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7) жеке басын куәландыратын құжаттың көшірмесі.</w:t>
      </w:r>
    </w:p>
    <w:p w:rsidR="00DA61BD" w:rsidRPr="00276C04" w:rsidRDefault="00DA61BD" w:rsidP="00DA61BD">
      <w:pPr>
        <w:pStyle w:val="a3"/>
        <w:suppressAutoHyphens/>
        <w:ind w:firstLine="708"/>
        <w:jc w:val="both"/>
        <w:rPr>
          <w:rFonts w:ascii="Times New Roman" w:eastAsia="Times New Roman" w:hAnsi="Times New Roman"/>
          <w:b/>
          <w:noProof/>
          <w:sz w:val="24"/>
          <w:szCs w:val="24"/>
          <w:lang w:val="kk-KZ" w:eastAsia="ru-RU"/>
        </w:rPr>
      </w:pPr>
      <w:r w:rsidRPr="00276C04">
        <w:rPr>
          <w:rFonts w:ascii="Times New Roman" w:eastAsia="Times New Roman" w:hAnsi="Times New Roman"/>
          <w:b/>
          <w:noProof/>
          <w:sz w:val="24"/>
          <w:szCs w:val="24"/>
          <w:lang w:val="kk-KZ" w:eastAsia="ru-RU"/>
        </w:rPr>
        <w:t>Құжаттардың біреуінің болмауы конкурстық комиссияның құжаттарды қараудан бас тартуы үшін негіз болып табылады.</w:t>
      </w:r>
    </w:p>
    <w:p w:rsidR="004E36E0" w:rsidRDefault="004E36E0" w:rsidP="00DA61BD">
      <w:pPr>
        <w:pStyle w:val="a3"/>
        <w:suppressAutoHyphens/>
        <w:ind w:firstLine="708"/>
        <w:jc w:val="both"/>
        <w:rPr>
          <w:rFonts w:ascii="Times New Roman" w:hAnsi="Times New Roman"/>
          <w:noProof/>
          <w:sz w:val="24"/>
          <w:szCs w:val="24"/>
          <w:lang w:val="kk-KZ"/>
        </w:rPr>
      </w:pP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Конкурсқа қатысуға ниет білдірген адамдар </w:t>
      </w:r>
      <w:r w:rsidR="00104B55">
        <w:rPr>
          <w:rFonts w:ascii="Times New Roman" w:eastAsia="Times New Roman" w:hAnsi="Times New Roman"/>
          <w:noProof/>
          <w:sz w:val="24"/>
          <w:szCs w:val="24"/>
          <w:lang w:val="kk-KZ" w:eastAsia="ru-RU"/>
        </w:rPr>
        <w:t xml:space="preserve">өзінің </w:t>
      </w:r>
      <w:r w:rsidRPr="00C23238">
        <w:rPr>
          <w:rFonts w:ascii="Times New Roman" w:eastAsia="Times New Roman" w:hAnsi="Times New Roman"/>
          <w:noProof/>
          <w:sz w:val="24"/>
          <w:szCs w:val="24"/>
          <w:lang w:val="kk-KZ" w:eastAsia="ru-RU"/>
        </w:rPr>
        <w:t>біліміне, жұмыс өтіліне, кәсіби даярлық деңгейіне қатысты қосымша ақпарат</w:t>
      </w:r>
      <w:r w:rsidR="00104B55">
        <w:rPr>
          <w:rFonts w:ascii="Times New Roman" w:eastAsia="Times New Roman" w:hAnsi="Times New Roman"/>
          <w:noProof/>
          <w:sz w:val="24"/>
          <w:szCs w:val="24"/>
          <w:lang w:val="kk-KZ" w:eastAsia="ru-RU"/>
        </w:rPr>
        <w:t>ы</w:t>
      </w:r>
      <w:r w:rsidRPr="00C23238">
        <w:rPr>
          <w:rFonts w:ascii="Times New Roman" w:eastAsia="Times New Roman" w:hAnsi="Times New Roman"/>
          <w:noProof/>
          <w:sz w:val="24"/>
          <w:szCs w:val="24"/>
          <w:lang w:val="kk-KZ" w:eastAsia="ru-RU"/>
        </w:rPr>
        <w:t xml:space="preserve"> (біліктілігін арттыру, ғылыми дәрежелер мен атақтар беру туралы құжаттардың көшірмелері, ғылыми жарияланымдар, алдыңғы жұмыс орнынан мінездемелер, ұсынымдар) болса, оны ұсынады.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 мынадай кезеңдерден тұрады: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1) конкурсты өткізу туралы хабарландыру;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2) конкурстық комиссияның құрамын бекіту,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3) конкурсқа қатысушылардың құжаттарын қабылдау және талаптарға сәйкестігіне қарау;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4) </w:t>
      </w:r>
      <w:r w:rsidR="006C0A5B" w:rsidRPr="00C23238">
        <w:rPr>
          <w:rFonts w:ascii="Times New Roman" w:eastAsia="Times New Roman" w:hAnsi="Times New Roman"/>
          <w:noProof/>
          <w:sz w:val="24"/>
          <w:szCs w:val="24"/>
          <w:lang w:val="kk-KZ" w:eastAsia="ru-RU"/>
        </w:rPr>
        <w:t>кандидаттарды тестілеуден өткізу</w:t>
      </w:r>
      <w:r w:rsidRPr="00C23238">
        <w:rPr>
          <w:rFonts w:ascii="Times New Roman" w:eastAsia="Times New Roman" w:hAnsi="Times New Roman"/>
          <w:noProof/>
          <w:sz w:val="24"/>
          <w:szCs w:val="24"/>
          <w:lang w:val="kk-KZ" w:eastAsia="ru-RU"/>
        </w:rPr>
        <w:t>;</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5) </w:t>
      </w:r>
      <w:r w:rsidR="006C0A5B" w:rsidRPr="00C23238">
        <w:rPr>
          <w:rFonts w:ascii="Times New Roman" w:eastAsia="Times New Roman" w:hAnsi="Times New Roman"/>
          <w:noProof/>
          <w:sz w:val="24"/>
          <w:szCs w:val="24"/>
          <w:lang w:val="kk-KZ" w:eastAsia="ru-RU"/>
        </w:rPr>
        <w:t>кандидаттар</w:t>
      </w:r>
      <w:r w:rsidRPr="00C23238">
        <w:rPr>
          <w:rFonts w:ascii="Times New Roman" w:eastAsia="Times New Roman" w:hAnsi="Times New Roman"/>
          <w:noProof/>
          <w:sz w:val="24"/>
          <w:szCs w:val="24"/>
          <w:lang w:val="kk-KZ" w:eastAsia="ru-RU"/>
        </w:rPr>
        <w:t>мен әңгімелесу;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6) конкурстық комиссияның қорытынды отырысы;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7) кадр резервін қалыптастыру.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Конкурсқа қатысушылар конкурсқа қатысу бойынша шығыстарды (әңгіме жүргізетін орынға бару-келу жолына, тұрғын үйді жалға алу, тұру, байланыс құралдары қызметінің барлық түрлерін пайдалану және басқалары) өз қаражаты есебінен жүргізеді.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Конкурстық комиссия конкурсқа қатысушылардың құжаттарын құжаттарды қабылдау аяқталғаннан кейін 5 (бес) жұмыс күні ішінде қарайды.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lastRenderedPageBreak/>
        <w:t>Конкурсқа қатысушыларды тестілеуге жіберу туралы шешімді конкурстық комиссия конкурсқа қатысушылардың құжаттарын қабылдау аяқталған күннен бастап 5 (бес) жұмыс күні ішінде қабылдайды.</w:t>
      </w:r>
    </w:p>
    <w:p w:rsidR="00DA61BD" w:rsidRPr="00C23238" w:rsidRDefault="00D70273"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hAnsi="Times New Roman"/>
          <w:noProof/>
          <w:sz w:val="24"/>
          <w:szCs w:val="24"/>
          <w:lang w:val="kk-KZ"/>
        </w:rPr>
        <w:t>Кандидаттар</w:t>
      </w:r>
      <w:r w:rsidR="00DA61BD" w:rsidRPr="00C23238">
        <w:rPr>
          <w:rFonts w:ascii="Times New Roman" w:eastAsia="Times New Roman" w:hAnsi="Times New Roman"/>
          <w:noProof/>
          <w:sz w:val="24"/>
          <w:szCs w:val="24"/>
          <w:lang w:val="kk-KZ" w:eastAsia="ru-RU"/>
        </w:rPr>
        <w:t xml:space="preserve"> тестілеуге жіберу туралы шешім қабылданған күннен бастап 5 (бес) жұмыс күні ішінде тестілеуден өтеді.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Тестілеуден өткен кезде шекті мәндерге тең немесе одан жоғары баға алған </w:t>
      </w:r>
      <w:r w:rsidR="00D70273" w:rsidRPr="00C23238">
        <w:rPr>
          <w:rFonts w:ascii="Times New Roman" w:hAnsi="Times New Roman"/>
          <w:noProof/>
          <w:sz w:val="24"/>
          <w:szCs w:val="24"/>
          <w:lang w:val="kk-KZ"/>
        </w:rPr>
        <w:t>кандидаттар</w:t>
      </w:r>
      <w:r w:rsidRPr="00C23238">
        <w:rPr>
          <w:rFonts w:ascii="Times New Roman" w:eastAsia="Times New Roman" w:hAnsi="Times New Roman"/>
          <w:noProof/>
          <w:sz w:val="24"/>
          <w:szCs w:val="24"/>
          <w:lang w:val="kk-KZ" w:eastAsia="ru-RU"/>
        </w:rPr>
        <w:t xml:space="preserve"> әңгімелесуге жіберіледі.</w:t>
      </w:r>
    </w:p>
    <w:p w:rsidR="00326CBD" w:rsidRPr="00C23238" w:rsidRDefault="00DA61BD" w:rsidP="00EF3DAF">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Әңгімелесуге жіберілген </w:t>
      </w:r>
      <w:r w:rsidR="00D70273" w:rsidRPr="00C23238">
        <w:rPr>
          <w:rFonts w:ascii="Times New Roman" w:hAnsi="Times New Roman"/>
          <w:noProof/>
          <w:sz w:val="24"/>
          <w:szCs w:val="24"/>
          <w:lang w:val="kk-KZ"/>
        </w:rPr>
        <w:t>кандидаттар</w:t>
      </w:r>
      <w:r w:rsidRPr="00C23238">
        <w:rPr>
          <w:rFonts w:ascii="Times New Roman" w:eastAsia="Times New Roman" w:hAnsi="Times New Roman"/>
          <w:noProof/>
          <w:sz w:val="24"/>
          <w:szCs w:val="24"/>
          <w:lang w:val="kk-KZ" w:eastAsia="ru-RU"/>
        </w:rPr>
        <w:t xml:space="preserve"> тестілеу аяқталған күннен бастап 10 (он) жұмыс күні ішінде </w:t>
      </w:r>
      <w:r w:rsidR="00D70273" w:rsidRPr="00C23238">
        <w:rPr>
          <w:rFonts w:ascii="Times New Roman" w:eastAsia="Times New Roman" w:hAnsi="Times New Roman"/>
          <w:noProof/>
          <w:sz w:val="24"/>
          <w:szCs w:val="24"/>
          <w:lang w:val="kk-KZ" w:eastAsia="ru-RU"/>
        </w:rPr>
        <w:t xml:space="preserve">әңгімелесуден </w:t>
      </w:r>
      <w:r w:rsidRPr="00C23238">
        <w:rPr>
          <w:rFonts w:ascii="Times New Roman" w:eastAsia="Times New Roman" w:hAnsi="Times New Roman"/>
          <w:noProof/>
          <w:sz w:val="24"/>
          <w:szCs w:val="24"/>
          <w:lang w:val="kk-KZ" w:eastAsia="ru-RU"/>
        </w:rPr>
        <w:t xml:space="preserve">өтеді. </w:t>
      </w:r>
      <w:r w:rsidR="00EF3DAF">
        <w:rPr>
          <w:rFonts w:ascii="Times New Roman" w:eastAsia="Times New Roman" w:hAnsi="Times New Roman"/>
          <w:noProof/>
          <w:sz w:val="24"/>
          <w:szCs w:val="24"/>
          <w:lang w:val="kk-KZ" w:eastAsia="ru-RU"/>
        </w:rPr>
        <w:t xml:space="preserve">Ұлттық Банктің </w:t>
      </w:r>
      <w:r w:rsidR="00D70273" w:rsidRPr="00C23238">
        <w:rPr>
          <w:rFonts w:ascii="Times New Roman" w:hAnsi="Times New Roman"/>
          <w:noProof/>
          <w:sz w:val="24"/>
          <w:szCs w:val="24"/>
          <w:lang w:val="kk-KZ"/>
        </w:rPr>
        <w:t>HR-бөлімшесі кандидаттарға</w:t>
      </w:r>
      <w:r w:rsidRPr="00C23238">
        <w:rPr>
          <w:rFonts w:ascii="Times New Roman" w:eastAsia="Times New Roman" w:hAnsi="Times New Roman"/>
          <w:noProof/>
          <w:sz w:val="24"/>
          <w:szCs w:val="24"/>
          <w:lang w:val="kk-KZ" w:eastAsia="ru-RU"/>
        </w:rPr>
        <w:t xml:space="preserve"> әңгімелесуді өткізу уақыты, күні және орн</w:t>
      </w:r>
      <w:r w:rsidR="00EF3DAF">
        <w:rPr>
          <w:rFonts w:ascii="Times New Roman" w:eastAsia="Times New Roman" w:hAnsi="Times New Roman"/>
          <w:noProof/>
          <w:sz w:val="24"/>
          <w:szCs w:val="24"/>
          <w:lang w:val="kk-KZ" w:eastAsia="ru-RU"/>
        </w:rPr>
        <w:t>ы туралы электрондық пошта және</w:t>
      </w:r>
      <w:r w:rsidRPr="00C23238">
        <w:rPr>
          <w:rFonts w:ascii="Times New Roman" w:eastAsia="Times New Roman" w:hAnsi="Times New Roman"/>
          <w:noProof/>
          <w:sz w:val="24"/>
          <w:szCs w:val="24"/>
          <w:lang w:val="kk-KZ" w:eastAsia="ru-RU"/>
        </w:rPr>
        <w:t xml:space="preserve"> (немесе) телефон байланысының құралдары арқылы хабарлайды.</w:t>
      </w:r>
    </w:p>
    <w:p w:rsidR="00C2734E" w:rsidRPr="00C23238" w:rsidRDefault="00C2734E" w:rsidP="00023773">
      <w:pPr>
        <w:pStyle w:val="a3"/>
        <w:suppressAutoHyphens/>
        <w:ind w:firstLine="708"/>
        <w:jc w:val="both"/>
        <w:rPr>
          <w:rFonts w:ascii="Times New Roman" w:hAnsi="Times New Roman"/>
          <w:noProof/>
          <w:sz w:val="24"/>
          <w:szCs w:val="24"/>
          <w:lang w:val="kk-KZ"/>
        </w:rPr>
      </w:pPr>
      <w:bookmarkStart w:id="0" w:name="SUB240400"/>
      <w:bookmarkStart w:id="1" w:name="SUB240500"/>
      <w:bookmarkEnd w:id="0"/>
      <w:bookmarkEnd w:id="1"/>
    </w:p>
    <w:p w:rsidR="001D2CF7" w:rsidRDefault="001D2CF7" w:rsidP="00023773">
      <w:pPr>
        <w:pStyle w:val="a3"/>
        <w:suppressAutoHyphens/>
        <w:jc w:val="both"/>
        <w:rPr>
          <w:rFonts w:ascii="Times New Roman" w:hAnsi="Times New Roman"/>
          <w:noProof/>
          <w:sz w:val="24"/>
          <w:szCs w:val="24"/>
          <w:lang w:val="kk-KZ"/>
        </w:rPr>
      </w:pPr>
      <w:bookmarkStart w:id="2" w:name="SUB410100"/>
      <w:bookmarkStart w:id="3" w:name="SUB4200"/>
      <w:bookmarkEnd w:id="2"/>
      <w:bookmarkEnd w:id="3"/>
    </w:p>
    <w:p w:rsidR="001D352C" w:rsidRDefault="001D352C"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bookmarkStart w:id="4" w:name="_GoBack"/>
      <w:bookmarkEnd w:id="4"/>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4E36E0" w:rsidRDefault="004E36E0" w:rsidP="00023773">
      <w:pPr>
        <w:pStyle w:val="a3"/>
        <w:suppressAutoHyphens/>
        <w:jc w:val="both"/>
        <w:rPr>
          <w:rFonts w:ascii="Times New Roman" w:hAnsi="Times New Roman"/>
          <w:noProof/>
          <w:sz w:val="24"/>
          <w:szCs w:val="24"/>
          <w:lang w:val="kk-KZ"/>
        </w:rPr>
      </w:pPr>
    </w:p>
    <w:p w:rsidR="004E36E0" w:rsidRDefault="004E36E0" w:rsidP="00023773">
      <w:pPr>
        <w:pStyle w:val="a3"/>
        <w:suppressAutoHyphens/>
        <w:jc w:val="both"/>
        <w:rPr>
          <w:rFonts w:ascii="Times New Roman" w:hAnsi="Times New Roman"/>
          <w:noProof/>
          <w:sz w:val="24"/>
          <w:szCs w:val="24"/>
          <w:lang w:val="kk-KZ"/>
        </w:rPr>
      </w:pPr>
    </w:p>
    <w:p w:rsidR="004E36E0" w:rsidRDefault="004E36E0" w:rsidP="00023773">
      <w:pPr>
        <w:pStyle w:val="a3"/>
        <w:suppressAutoHyphens/>
        <w:jc w:val="both"/>
        <w:rPr>
          <w:rFonts w:ascii="Times New Roman" w:hAnsi="Times New Roman"/>
          <w:noProof/>
          <w:sz w:val="24"/>
          <w:szCs w:val="24"/>
          <w:lang w:val="kk-KZ"/>
        </w:rPr>
      </w:pPr>
    </w:p>
    <w:p w:rsidR="004E36E0" w:rsidRDefault="004E36E0" w:rsidP="00023773">
      <w:pPr>
        <w:pStyle w:val="a3"/>
        <w:suppressAutoHyphens/>
        <w:jc w:val="both"/>
        <w:rPr>
          <w:rFonts w:ascii="Times New Roman" w:hAnsi="Times New Roman"/>
          <w:noProof/>
          <w:sz w:val="24"/>
          <w:szCs w:val="24"/>
          <w:lang w:val="kk-KZ"/>
        </w:rPr>
      </w:pPr>
    </w:p>
    <w:p w:rsidR="004E36E0" w:rsidRDefault="004E36E0"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Pr="00C23238" w:rsidRDefault="00712664" w:rsidP="00023773">
      <w:pPr>
        <w:pStyle w:val="a3"/>
        <w:suppressAutoHyphens/>
        <w:jc w:val="both"/>
        <w:rPr>
          <w:rFonts w:ascii="Times New Roman" w:hAnsi="Times New Roman"/>
          <w:noProof/>
          <w:sz w:val="24"/>
          <w:szCs w:val="24"/>
          <w:lang w:val="kk-KZ"/>
        </w:rPr>
      </w:pPr>
    </w:p>
    <w:p w:rsidR="00A041DB" w:rsidRPr="00C23238" w:rsidRDefault="00A041DB" w:rsidP="00023773">
      <w:pPr>
        <w:pStyle w:val="a3"/>
        <w:suppressAutoHyphens/>
        <w:jc w:val="both"/>
        <w:rPr>
          <w:rFonts w:ascii="Times New Roman" w:hAnsi="Times New Roman"/>
          <w:noProof/>
          <w:sz w:val="24"/>
          <w:szCs w:val="24"/>
          <w:lang w:val="kk-KZ"/>
        </w:rPr>
      </w:pP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Қазақстан Республикасы Ұлттық Банкінің</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 xml:space="preserve">қызметшілерін лауазымға тағайындау және </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олармен еңбек шартын тоқтату қағидаларына</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t xml:space="preserve">      2-қосымша</w:t>
      </w:r>
    </w:p>
    <w:p w:rsidR="006E5EB5" w:rsidRPr="00C23238" w:rsidRDefault="006E5EB5" w:rsidP="006E5EB5">
      <w:pPr>
        <w:pStyle w:val="a3"/>
        <w:suppressAutoHyphens/>
        <w:jc w:val="right"/>
        <w:rPr>
          <w:rFonts w:ascii="Times New Roman" w:hAnsi="Times New Roman"/>
          <w:sz w:val="20"/>
          <w:szCs w:val="20"/>
          <w:lang w:val="kk-KZ"/>
        </w:rPr>
      </w:pPr>
    </w:p>
    <w:p w:rsidR="006E5EB5" w:rsidRPr="00C23238" w:rsidRDefault="006E5EB5" w:rsidP="006E5EB5">
      <w:pPr>
        <w:spacing w:after="0" w:line="240" w:lineRule="auto"/>
        <w:jc w:val="right"/>
        <w:rPr>
          <w:rFonts w:ascii="Times New Roman" w:hAnsi="Times New Roman"/>
          <w:snapToGrid w:val="0"/>
          <w:sz w:val="20"/>
          <w:szCs w:val="20"/>
          <w:lang w:val="kk-KZ"/>
        </w:rPr>
      </w:pPr>
      <w:r w:rsidRPr="00C23238">
        <w:rPr>
          <w:rFonts w:ascii="Times New Roman" w:hAnsi="Times New Roman"/>
          <w:snapToGrid w:val="0"/>
          <w:sz w:val="20"/>
          <w:szCs w:val="20"/>
          <w:lang w:val="kk-KZ"/>
        </w:rPr>
        <w:t>Нысан</w:t>
      </w:r>
    </w:p>
    <w:p w:rsidR="006E5EB5" w:rsidRPr="00C23238" w:rsidRDefault="006E5EB5" w:rsidP="006E5EB5">
      <w:pPr>
        <w:spacing w:after="0" w:line="240" w:lineRule="auto"/>
        <w:jc w:val="right"/>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Қазақстан Республикасының </w:t>
      </w: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Ұлттық Банкі</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center"/>
        <w:rPr>
          <w:rFonts w:ascii="Times New Roman" w:hAnsi="Times New Roman"/>
          <w:snapToGrid w:val="0"/>
          <w:sz w:val="24"/>
          <w:szCs w:val="24"/>
          <w:lang w:val="kk-KZ"/>
        </w:rPr>
      </w:pPr>
      <w:r w:rsidRPr="00C23238">
        <w:rPr>
          <w:rFonts w:ascii="Times New Roman" w:hAnsi="Times New Roman"/>
          <w:bCs/>
          <w:sz w:val="24"/>
          <w:szCs w:val="24"/>
          <w:lang w:val="kk-KZ"/>
        </w:rPr>
        <w:t xml:space="preserve">ӨТІНІШ </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ind w:firstLine="708"/>
        <w:jc w:val="both"/>
        <w:rPr>
          <w:rFonts w:ascii="Times New Roman" w:hAnsi="Times New Roman"/>
          <w:sz w:val="24"/>
          <w:szCs w:val="24"/>
          <w:lang w:val="kk-KZ"/>
        </w:rPr>
      </w:pPr>
      <w:r w:rsidRPr="00C23238">
        <w:rPr>
          <w:rFonts w:ascii="Times New Roman" w:hAnsi="Times New Roman"/>
          <w:sz w:val="24"/>
          <w:szCs w:val="24"/>
          <w:lang w:val="kk-KZ"/>
        </w:rPr>
        <w:t>Маған Ұлттық Банк қызметшісінің бос лауазымына ________________________________________________________________________________________________________________________________________________________________</w:t>
      </w:r>
    </w:p>
    <w:p w:rsidR="006E5EB5" w:rsidRPr="00C23238" w:rsidRDefault="006E5EB5" w:rsidP="006E5EB5">
      <w:pPr>
        <w:spacing w:after="0" w:line="240" w:lineRule="auto"/>
        <w:jc w:val="center"/>
        <w:rPr>
          <w:rFonts w:ascii="Times New Roman" w:hAnsi="Times New Roman"/>
          <w:i/>
          <w:snapToGrid w:val="0"/>
          <w:sz w:val="24"/>
          <w:szCs w:val="24"/>
          <w:lang w:val="kk-KZ"/>
        </w:rPr>
      </w:pPr>
      <w:r w:rsidRPr="00C23238">
        <w:rPr>
          <w:rFonts w:ascii="Times New Roman" w:hAnsi="Times New Roman"/>
          <w:i/>
          <w:snapToGrid w:val="0"/>
          <w:sz w:val="24"/>
          <w:szCs w:val="24"/>
          <w:lang w:val="kk-KZ"/>
        </w:rPr>
        <w:t>(лауазымның, бөлімшенің атауы)</w:t>
      </w:r>
    </w:p>
    <w:p w:rsidR="006E5EB5" w:rsidRPr="00C23238" w:rsidRDefault="006E5EB5" w:rsidP="006E5EB5">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орналасу конкурсына қатысуға рұқсат беруді сұраймын. </w:t>
      </w: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CA3756">
      <w:pPr>
        <w:spacing w:after="0" w:line="240" w:lineRule="auto"/>
        <w:ind w:firstLine="708"/>
        <w:jc w:val="both"/>
        <w:rPr>
          <w:rFonts w:ascii="Times New Roman" w:hAnsi="Times New Roman"/>
          <w:snapToGrid w:val="0"/>
          <w:sz w:val="24"/>
          <w:szCs w:val="24"/>
          <w:lang w:val="kk-KZ"/>
        </w:rPr>
      </w:pPr>
      <w:r w:rsidRPr="00C23238">
        <w:rPr>
          <w:rFonts w:ascii="Times New Roman" w:hAnsi="Times New Roman"/>
          <w:snapToGrid w:val="0"/>
          <w:sz w:val="24"/>
          <w:szCs w:val="24"/>
          <w:lang w:val="kk-KZ"/>
        </w:rPr>
        <w:t>Берілген құжаттардың түпнұсқалығына жауап беремін.</w:t>
      </w:r>
      <w:r w:rsidR="00CA3756">
        <w:rPr>
          <w:rFonts w:ascii="Times New Roman" w:hAnsi="Times New Roman"/>
          <w:snapToGrid w:val="0"/>
          <w:sz w:val="24"/>
          <w:szCs w:val="24"/>
          <w:lang w:val="kk-KZ"/>
        </w:rPr>
        <w:t xml:space="preserve"> </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__________________          </w:t>
      </w:r>
      <w:r w:rsidRPr="00C23238">
        <w:rPr>
          <w:rFonts w:ascii="Times New Roman" w:hAnsi="Times New Roman"/>
          <w:sz w:val="24"/>
          <w:szCs w:val="24"/>
          <w:lang w:val="kk-KZ"/>
        </w:rPr>
        <w:tab/>
      </w:r>
      <w:r w:rsidRPr="00C23238">
        <w:rPr>
          <w:rFonts w:ascii="Times New Roman" w:hAnsi="Times New Roman"/>
          <w:sz w:val="24"/>
          <w:szCs w:val="24"/>
          <w:lang w:val="kk-KZ"/>
        </w:rPr>
        <w:tab/>
        <w:t>_______________________________</w:t>
      </w:r>
    </w:p>
    <w:p w:rsidR="006E5EB5" w:rsidRPr="00C23238" w:rsidRDefault="006E5EB5" w:rsidP="006E5EB5">
      <w:pPr>
        <w:spacing w:after="0" w:line="240" w:lineRule="auto"/>
        <w:jc w:val="both"/>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      қолы                                </w:t>
      </w:r>
      <w:r w:rsidRPr="00C23238">
        <w:rPr>
          <w:rFonts w:ascii="Times New Roman" w:hAnsi="Times New Roman"/>
          <w:snapToGrid w:val="0"/>
          <w:sz w:val="24"/>
          <w:szCs w:val="24"/>
          <w:lang w:val="kk-KZ"/>
        </w:rPr>
        <w:tab/>
      </w:r>
      <w:r w:rsidRPr="00C23238">
        <w:rPr>
          <w:rFonts w:ascii="Times New Roman" w:hAnsi="Times New Roman"/>
          <w:snapToGrid w:val="0"/>
          <w:sz w:val="24"/>
          <w:szCs w:val="24"/>
          <w:lang w:val="kk-KZ"/>
        </w:rPr>
        <w:tab/>
        <w:t xml:space="preserve">           Тегі мен инициалдары</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              20___ жылғы «_____» _____________ </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4"/>
          <w:szCs w:val="24"/>
          <w:lang w:val="kk-KZ"/>
        </w:rPr>
        <w:br w:type="page"/>
      </w:r>
      <w:r w:rsidRPr="00C23238">
        <w:rPr>
          <w:rFonts w:ascii="Times New Roman" w:hAnsi="Times New Roman"/>
          <w:sz w:val="20"/>
          <w:szCs w:val="20"/>
          <w:lang w:val="kk-KZ"/>
        </w:rPr>
        <w:lastRenderedPageBreak/>
        <w:t>Қазақстан Республикасы Ұлттық Банкінің</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0"/>
          <w:szCs w:val="20"/>
          <w:lang w:val="kk-KZ"/>
        </w:rPr>
        <w:t xml:space="preserve">қызметшілерін лауазымға тағайындау және </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0"/>
          <w:szCs w:val="20"/>
          <w:lang w:val="kk-KZ"/>
        </w:rPr>
        <w:t>олармен еңбек шартын тоқтату қағидаларына</w:t>
      </w:r>
    </w:p>
    <w:p w:rsidR="00E7493B" w:rsidRPr="00C23238" w:rsidRDefault="006E5EB5" w:rsidP="005F644B">
      <w:pPr>
        <w:spacing w:after="0" w:line="240" w:lineRule="auto"/>
        <w:ind w:firstLine="708"/>
        <w:jc w:val="right"/>
        <w:rPr>
          <w:rFonts w:ascii="Times New Roman" w:hAnsi="Times New Roman"/>
          <w:sz w:val="20"/>
          <w:szCs w:val="20"/>
          <w:lang w:val="kk-KZ"/>
        </w:rPr>
      </w:pP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t xml:space="preserve">       3-қосымша</w:t>
      </w:r>
    </w:p>
    <w:p w:rsidR="006E5EB5" w:rsidRPr="00C23238" w:rsidRDefault="006E5EB5" w:rsidP="006E5EB5">
      <w:pPr>
        <w:spacing w:after="0" w:line="240" w:lineRule="auto"/>
        <w:jc w:val="right"/>
        <w:rPr>
          <w:rFonts w:ascii="Times New Roman" w:hAnsi="Times New Roman"/>
          <w:sz w:val="20"/>
          <w:szCs w:val="20"/>
          <w:lang w:val="kk-KZ"/>
        </w:rPr>
      </w:pPr>
      <w:r w:rsidRPr="00C23238">
        <w:rPr>
          <w:rFonts w:ascii="Times New Roman" w:hAnsi="Times New Roman"/>
          <w:sz w:val="20"/>
          <w:szCs w:val="20"/>
          <w:lang w:val="kk-KZ"/>
        </w:rPr>
        <w:t>Нысан</w:t>
      </w:r>
    </w:p>
    <w:p w:rsidR="006E5EB5" w:rsidRPr="00C23238" w:rsidRDefault="006E5EB5" w:rsidP="00E7493B">
      <w:pPr>
        <w:spacing w:after="0" w:line="240" w:lineRule="auto"/>
        <w:rPr>
          <w:rFonts w:ascii="Times New Roman" w:hAnsi="Times New Roman"/>
          <w:sz w:val="24"/>
          <w:szCs w:val="24"/>
          <w:lang w:val="kk-KZ"/>
        </w:rPr>
      </w:pPr>
    </w:p>
    <w:p w:rsidR="006E5EB5" w:rsidRPr="00C23238" w:rsidRDefault="006E5EB5" w:rsidP="006E5EB5">
      <w:pPr>
        <w:spacing w:after="0" w:line="240" w:lineRule="auto"/>
        <w:jc w:val="center"/>
        <w:rPr>
          <w:rFonts w:ascii="Times New Roman" w:hAnsi="Times New Roman"/>
          <w:sz w:val="24"/>
          <w:szCs w:val="24"/>
          <w:lang w:val="kk-KZ"/>
        </w:rPr>
      </w:pPr>
      <w:r w:rsidRPr="00C23238">
        <w:rPr>
          <w:rFonts w:ascii="Times New Roman" w:hAnsi="Times New Roman"/>
          <w:sz w:val="24"/>
          <w:szCs w:val="24"/>
          <w:lang w:val="kk-KZ"/>
        </w:rPr>
        <w:t>САУАЛНАМА</w:t>
      </w:r>
    </w:p>
    <w:p w:rsidR="006E5EB5" w:rsidRPr="00C23238" w:rsidRDefault="006E5EB5" w:rsidP="006E5EB5">
      <w:pPr>
        <w:spacing w:after="0" w:line="240" w:lineRule="auto"/>
        <w:jc w:val="center"/>
        <w:rPr>
          <w:rFonts w:ascii="Times New Roman" w:hAnsi="Times New Roman"/>
          <w:i/>
          <w:sz w:val="24"/>
          <w:szCs w:val="24"/>
          <w:lang w:val="kk-KZ"/>
        </w:rPr>
      </w:pPr>
      <w:r w:rsidRPr="00C23238">
        <w:rPr>
          <w:rFonts w:ascii="Times New Roman" w:hAnsi="Times New Roman"/>
          <w:i/>
          <w:sz w:val="24"/>
          <w:szCs w:val="24"/>
          <w:lang w:val="kk-KZ"/>
        </w:rPr>
        <w:t>(өз қолымен толтырылады)</w:t>
      </w: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Тегі  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Аты 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Әкесінің аты_____________________________________________________________________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Тегі, аты, әкесінің аты өзгертілген болса, себебін және қашан өзгертілгенін көрсетіңіз 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 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Азаматтығы 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Егер азаматтық өзгертілсе, қашан өзгертілгенін көрсетіңіз 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Жеке куәлігінің/</w:t>
      </w:r>
      <w:r w:rsidR="006036DF">
        <w:rPr>
          <w:rFonts w:ascii="Times New Roman" w:hAnsi="Times New Roman"/>
          <w:sz w:val="24"/>
          <w:szCs w:val="24"/>
          <w:lang w:val="kk-KZ"/>
        </w:rPr>
        <w:t>төлқұжатының</w:t>
      </w:r>
      <w:r w:rsidRPr="00C23238">
        <w:rPr>
          <w:rFonts w:ascii="Times New Roman" w:hAnsi="Times New Roman"/>
          <w:sz w:val="24"/>
          <w:szCs w:val="24"/>
          <w:lang w:val="kk-KZ"/>
        </w:rPr>
        <w:t xml:space="preserve"> нөмірі және берілген күні 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Сотталдыңыз ба, қашан және не үшін 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Шетелде оқу не жұмыс істеу </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Барған елі 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Болу уақыты 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Жұмыс немесе оқу орны 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Сіз соттың </w:t>
      </w:r>
      <w:r w:rsidR="00685430">
        <w:rPr>
          <w:rFonts w:ascii="Times New Roman" w:hAnsi="Times New Roman"/>
          <w:sz w:val="24"/>
          <w:szCs w:val="24"/>
          <w:lang w:val="kk-KZ"/>
        </w:rPr>
        <w:t xml:space="preserve">заңды </w:t>
      </w:r>
      <w:r w:rsidRPr="00C23238">
        <w:rPr>
          <w:rFonts w:ascii="Times New Roman" w:hAnsi="Times New Roman"/>
          <w:sz w:val="24"/>
          <w:szCs w:val="24"/>
          <w:lang w:val="kk-KZ"/>
        </w:rPr>
        <w:t>күшіне енгізілген үкіміне сәйкес тиісті лауазымға орналасу немесе тиісті қызметпен айналысу құқығынан айырылдыңыз ба, қашан және не үшін 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Сіз белгіленген мерзім ішінде мемлекеттік органда лауазымға орналасу құқығынан айырылдыңыз ба, қашан және не үшін 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Сіз белгіленген мерзім ішінде қаржы ұйымдарында лауазымға орналасу құқығынан айырылдыңыз ба, қашан және не үшін 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Сіз Қазақстан Республикасы Ұлттық Банкінің қызметкерлерімен жақын туыстық немесе жекжаттық (ата-ана, ерлі-зайыпты, аға-інілері, апа-сіңлілері, </w:t>
      </w:r>
      <w:r w:rsidR="008678A2">
        <w:rPr>
          <w:rFonts w:ascii="Times New Roman" w:hAnsi="Times New Roman"/>
          <w:sz w:val="24"/>
          <w:szCs w:val="24"/>
          <w:lang w:val="kk-KZ"/>
        </w:rPr>
        <w:t>ұлдары</w:t>
      </w:r>
      <w:r w:rsidRPr="00C23238">
        <w:rPr>
          <w:rFonts w:ascii="Times New Roman" w:hAnsi="Times New Roman"/>
          <w:sz w:val="24"/>
          <w:szCs w:val="24"/>
          <w:lang w:val="kk-KZ"/>
        </w:rPr>
        <w:t>,</w:t>
      </w:r>
      <w:r w:rsidR="008678A2">
        <w:rPr>
          <w:rFonts w:ascii="Times New Roman" w:hAnsi="Times New Roman"/>
          <w:sz w:val="24"/>
          <w:szCs w:val="24"/>
          <w:lang w:val="kk-KZ"/>
        </w:rPr>
        <w:t xml:space="preserve"> қыздары,</w:t>
      </w:r>
      <w:r w:rsidRPr="00C23238">
        <w:rPr>
          <w:rFonts w:ascii="Times New Roman" w:hAnsi="Times New Roman"/>
          <w:sz w:val="24"/>
          <w:szCs w:val="24"/>
          <w:lang w:val="kk-KZ"/>
        </w:rPr>
        <w:t xml:space="preserve"> сондай-ақ ерлі зайыптылардың аға-інілері, апа-сіңлілері, ата-аналары және балалары) қатынас</w:t>
      </w:r>
      <w:r w:rsidR="00777F11">
        <w:rPr>
          <w:rFonts w:ascii="Times New Roman" w:hAnsi="Times New Roman"/>
          <w:sz w:val="24"/>
          <w:szCs w:val="24"/>
          <w:lang w:val="kk-KZ"/>
        </w:rPr>
        <w:t xml:space="preserve">ыңыз </w:t>
      </w:r>
      <w:r w:rsidRPr="00C23238">
        <w:rPr>
          <w:rFonts w:ascii="Times New Roman" w:hAnsi="Times New Roman"/>
          <w:sz w:val="24"/>
          <w:szCs w:val="24"/>
          <w:lang w:val="kk-KZ"/>
        </w:rPr>
        <w:t>бар</w:t>
      </w:r>
      <w:r w:rsidR="00777F11">
        <w:rPr>
          <w:rFonts w:ascii="Times New Roman" w:hAnsi="Times New Roman"/>
          <w:sz w:val="24"/>
          <w:szCs w:val="24"/>
          <w:lang w:val="kk-KZ"/>
        </w:rPr>
        <w:t xml:space="preserve"> м</w:t>
      </w:r>
      <w:r w:rsidRPr="00C23238">
        <w:rPr>
          <w:rFonts w:ascii="Times New Roman" w:hAnsi="Times New Roman"/>
          <w:sz w:val="24"/>
          <w:szCs w:val="24"/>
          <w:lang w:val="kk-KZ"/>
        </w:rPr>
        <w:t>а 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5F644B" w:rsidRDefault="006E5EB5" w:rsidP="005F644B">
      <w:pPr>
        <w:tabs>
          <w:tab w:val="left" w:pos="426"/>
        </w:tabs>
        <w:suppressAutoHyphens/>
        <w:spacing w:after="120" w:line="240" w:lineRule="auto"/>
        <w:jc w:val="center"/>
        <w:rPr>
          <w:rFonts w:ascii="Times New Roman" w:eastAsia="Times New Roman" w:hAnsi="Times New Roman"/>
          <w:sz w:val="24"/>
          <w:szCs w:val="24"/>
          <w:lang w:val="kk-KZ" w:eastAsia="ru-RU"/>
        </w:rPr>
      </w:pPr>
      <w:r w:rsidRPr="00C23238">
        <w:rPr>
          <w:rFonts w:ascii="Times New Roman" w:hAnsi="Times New Roman"/>
          <w:sz w:val="24"/>
          <w:szCs w:val="24"/>
          <w:lang w:val="kk-KZ"/>
        </w:rPr>
        <w:t>20___ жылғы «_____» _________________                                            _________</w:t>
      </w:r>
    </w:p>
    <w:sectPr w:rsidR="006E5EB5" w:rsidRPr="005F644B" w:rsidSect="005F644B">
      <w:footerReference w:type="default" r:id="rId10"/>
      <w:pgSz w:w="11906" w:h="16838" w:code="9"/>
      <w:pgMar w:top="851" w:right="851"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304" w:rsidRDefault="00400304">
      <w:r>
        <w:separator/>
      </w:r>
    </w:p>
  </w:endnote>
  <w:endnote w:type="continuationSeparator" w:id="0">
    <w:p w:rsidR="00400304" w:rsidRDefault="0040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550" w:rsidRPr="005F644B" w:rsidRDefault="009B66BA">
    <w:pPr>
      <w:pStyle w:val="a5"/>
      <w:jc w:val="right"/>
      <w:rPr>
        <w:sz w:val="20"/>
      </w:rPr>
    </w:pPr>
    <w:r w:rsidRPr="005F644B">
      <w:rPr>
        <w:sz w:val="20"/>
      </w:rPr>
      <w:fldChar w:fldCharType="begin"/>
    </w:r>
    <w:r w:rsidRPr="005F644B">
      <w:rPr>
        <w:sz w:val="20"/>
      </w:rPr>
      <w:instrText>PAGE   \* MERGEFORMAT</w:instrText>
    </w:r>
    <w:r w:rsidRPr="005F644B">
      <w:rPr>
        <w:sz w:val="20"/>
      </w:rPr>
      <w:fldChar w:fldCharType="separate"/>
    </w:r>
    <w:r w:rsidR="002E2BE6">
      <w:rPr>
        <w:noProof/>
        <w:sz w:val="20"/>
      </w:rPr>
      <w:t>6</w:t>
    </w:r>
    <w:r w:rsidRPr="005F644B">
      <w:rPr>
        <w:noProof/>
        <w:sz w:val="20"/>
      </w:rPr>
      <w:fldChar w:fldCharType="end"/>
    </w:r>
  </w:p>
  <w:p w:rsidR="008F4550" w:rsidRDefault="008F455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304" w:rsidRDefault="00400304">
      <w:r>
        <w:separator/>
      </w:r>
    </w:p>
  </w:footnote>
  <w:footnote w:type="continuationSeparator" w:id="0">
    <w:p w:rsidR="00400304" w:rsidRDefault="004003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8046C"/>
    <w:multiLevelType w:val="hybridMultilevel"/>
    <w:tmpl w:val="6B424432"/>
    <w:lvl w:ilvl="0" w:tplc="043606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E19372B"/>
    <w:multiLevelType w:val="hybridMultilevel"/>
    <w:tmpl w:val="441EC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E1E33A6"/>
    <w:multiLevelType w:val="hybridMultilevel"/>
    <w:tmpl w:val="B768AB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E8C3DDC"/>
    <w:multiLevelType w:val="hybridMultilevel"/>
    <w:tmpl w:val="C15EB4E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42533BD2"/>
    <w:multiLevelType w:val="hybridMultilevel"/>
    <w:tmpl w:val="6E92590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427C578D"/>
    <w:multiLevelType w:val="hybridMultilevel"/>
    <w:tmpl w:val="B9322704"/>
    <w:lvl w:ilvl="0" w:tplc="8056C7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4B75574"/>
    <w:multiLevelType w:val="hybridMultilevel"/>
    <w:tmpl w:val="27381C1A"/>
    <w:lvl w:ilvl="0" w:tplc="8056C73A">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44CC1BA8"/>
    <w:multiLevelType w:val="hybridMultilevel"/>
    <w:tmpl w:val="4A7CFF4C"/>
    <w:lvl w:ilvl="0" w:tplc="8056C73A">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54C00125"/>
    <w:multiLevelType w:val="hybridMultilevel"/>
    <w:tmpl w:val="1F94FC3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5CC363FA"/>
    <w:multiLevelType w:val="hybridMultilevel"/>
    <w:tmpl w:val="88EE7C4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292C1E"/>
    <w:multiLevelType w:val="hybridMultilevel"/>
    <w:tmpl w:val="77F2E1FA"/>
    <w:lvl w:ilvl="0" w:tplc="20EC70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9"/>
  </w:num>
  <w:num w:numId="3">
    <w:abstractNumId w:val="5"/>
  </w:num>
  <w:num w:numId="4">
    <w:abstractNumId w:val="7"/>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F7"/>
    <w:rsid w:val="00001766"/>
    <w:rsid w:val="000022DC"/>
    <w:rsid w:val="000028CA"/>
    <w:rsid w:val="000031B6"/>
    <w:rsid w:val="0000365A"/>
    <w:rsid w:val="00006F56"/>
    <w:rsid w:val="00011C53"/>
    <w:rsid w:val="00013434"/>
    <w:rsid w:val="00013EAD"/>
    <w:rsid w:val="00014021"/>
    <w:rsid w:val="000141D8"/>
    <w:rsid w:val="00014BAF"/>
    <w:rsid w:val="00016FA6"/>
    <w:rsid w:val="00017655"/>
    <w:rsid w:val="00020374"/>
    <w:rsid w:val="00020C34"/>
    <w:rsid w:val="000217D7"/>
    <w:rsid w:val="00023773"/>
    <w:rsid w:val="00023E67"/>
    <w:rsid w:val="00024D7B"/>
    <w:rsid w:val="0002563D"/>
    <w:rsid w:val="00025CAC"/>
    <w:rsid w:val="000271B7"/>
    <w:rsid w:val="000314A3"/>
    <w:rsid w:val="0003359B"/>
    <w:rsid w:val="000345B1"/>
    <w:rsid w:val="00035D19"/>
    <w:rsid w:val="000368F7"/>
    <w:rsid w:val="000374B3"/>
    <w:rsid w:val="00037EC9"/>
    <w:rsid w:val="00042602"/>
    <w:rsid w:val="00042C1B"/>
    <w:rsid w:val="00043D65"/>
    <w:rsid w:val="00044068"/>
    <w:rsid w:val="0004633E"/>
    <w:rsid w:val="000471E8"/>
    <w:rsid w:val="00047E83"/>
    <w:rsid w:val="00050818"/>
    <w:rsid w:val="00050D35"/>
    <w:rsid w:val="000512F5"/>
    <w:rsid w:val="00053CC7"/>
    <w:rsid w:val="000542D6"/>
    <w:rsid w:val="0005586F"/>
    <w:rsid w:val="000565BB"/>
    <w:rsid w:val="000567CA"/>
    <w:rsid w:val="00057799"/>
    <w:rsid w:val="00057E33"/>
    <w:rsid w:val="00060F0C"/>
    <w:rsid w:val="0006175D"/>
    <w:rsid w:val="00061A5D"/>
    <w:rsid w:val="00062056"/>
    <w:rsid w:val="00062CAF"/>
    <w:rsid w:val="00062F55"/>
    <w:rsid w:val="00063E7D"/>
    <w:rsid w:val="00067CFB"/>
    <w:rsid w:val="000707E3"/>
    <w:rsid w:val="00073588"/>
    <w:rsid w:val="00074B1A"/>
    <w:rsid w:val="00076F7E"/>
    <w:rsid w:val="000808BC"/>
    <w:rsid w:val="000816BF"/>
    <w:rsid w:val="00081D18"/>
    <w:rsid w:val="00081E6C"/>
    <w:rsid w:val="00082AD6"/>
    <w:rsid w:val="00082D61"/>
    <w:rsid w:val="00083A4C"/>
    <w:rsid w:val="000852CB"/>
    <w:rsid w:val="000855CB"/>
    <w:rsid w:val="00086352"/>
    <w:rsid w:val="00086E7F"/>
    <w:rsid w:val="00087017"/>
    <w:rsid w:val="00087911"/>
    <w:rsid w:val="00087E0A"/>
    <w:rsid w:val="000915A5"/>
    <w:rsid w:val="00091E4B"/>
    <w:rsid w:val="00092CD4"/>
    <w:rsid w:val="000936CA"/>
    <w:rsid w:val="00094F31"/>
    <w:rsid w:val="000958BF"/>
    <w:rsid w:val="00095F5A"/>
    <w:rsid w:val="00096E37"/>
    <w:rsid w:val="000A151B"/>
    <w:rsid w:val="000A2399"/>
    <w:rsid w:val="000A2659"/>
    <w:rsid w:val="000A56EF"/>
    <w:rsid w:val="000A6A1D"/>
    <w:rsid w:val="000A7F38"/>
    <w:rsid w:val="000B093A"/>
    <w:rsid w:val="000B190F"/>
    <w:rsid w:val="000B46EA"/>
    <w:rsid w:val="000B79D1"/>
    <w:rsid w:val="000C077F"/>
    <w:rsid w:val="000C12A1"/>
    <w:rsid w:val="000C1C96"/>
    <w:rsid w:val="000C3315"/>
    <w:rsid w:val="000C5B49"/>
    <w:rsid w:val="000C7637"/>
    <w:rsid w:val="000C7B61"/>
    <w:rsid w:val="000D0739"/>
    <w:rsid w:val="000D26ED"/>
    <w:rsid w:val="000D33B0"/>
    <w:rsid w:val="000D3C80"/>
    <w:rsid w:val="000D4834"/>
    <w:rsid w:val="000D595D"/>
    <w:rsid w:val="000D640D"/>
    <w:rsid w:val="000D7DE5"/>
    <w:rsid w:val="000E0A19"/>
    <w:rsid w:val="000E0E82"/>
    <w:rsid w:val="000E2377"/>
    <w:rsid w:val="000E2C9B"/>
    <w:rsid w:val="000F1407"/>
    <w:rsid w:val="000F2A43"/>
    <w:rsid w:val="00100D72"/>
    <w:rsid w:val="00101928"/>
    <w:rsid w:val="00101AD8"/>
    <w:rsid w:val="0010403A"/>
    <w:rsid w:val="001049F1"/>
    <w:rsid w:val="00104ADC"/>
    <w:rsid w:val="00104B55"/>
    <w:rsid w:val="00104E8E"/>
    <w:rsid w:val="0010714D"/>
    <w:rsid w:val="001101A4"/>
    <w:rsid w:val="00110A4F"/>
    <w:rsid w:val="00111536"/>
    <w:rsid w:val="00112884"/>
    <w:rsid w:val="00113F30"/>
    <w:rsid w:val="00114924"/>
    <w:rsid w:val="001149DB"/>
    <w:rsid w:val="001152F0"/>
    <w:rsid w:val="00116186"/>
    <w:rsid w:val="0012052F"/>
    <w:rsid w:val="001207EB"/>
    <w:rsid w:val="001210D7"/>
    <w:rsid w:val="00121BC4"/>
    <w:rsid w:val="00122416"/>
    <w:rsid w:val="00126365"/>
    <w:rsid w:val="00126981"/>
    <w:rsid w:val="001272BA"/>
    <w:rsid w:val="001314D8"/>
    <w:rsid w:val="00131879"/>
    <w:rsid w:val="00131CEA"/>
    <w:rsid w:val="0013220D"/>
    <w:rsid w:val="00132BC0"/>
    <w:rsid w:val="00136870"/>
    <w:rsid w:val="00136982"/>
    <w:rsid w:val="001377EA"/>
    <w:rsid w:val="0014148D"/>
    <w:rsid w:val="001431C2"/>
    <w:rsid w:val="001462B7"/>
    <w:rsid w:val="00146961"/>
    <w:rsid w:val="00146E77"/>
    <w:rsid w:val="001502A9"/>
    <w:rsid w:val="00151D01"/>
    <w:rsid w:val="001539FF"/>
    <w:rsid w:val="00153B4E"/>
    <w:rsid w:val="00154FCF"/>
    <w:rsid w:val="00155C64"/>
    <w:rsid w:val="00155FE9"/>
    <w:rsid w:val="00156456"/>
    <w:rsid w:val="001668E3"/>
    <w:rsid w:val="00166D48"/>
    <w:rsid w:val="00167032"/>
    <w:rsid w:val="0016791E"/>
    <w:rsid w:val="00167D2D"/>
    <w:rsid w:val="00170F0D"/>
    <w:rsid w:val="001711E7"/>
    <w:rsid w:val="001724BE"/>
    <w:rsid w:val="00172797"/>
    <w:rsid w:val="00173C44"/>
    <w:rsid w:val="00174257"/>
    <w:rsid w:val="001764CE"/>
    <w:rsid w:val="0017692C"/>
    <w:rsid w:val="00177695"/>
    <w:rsid w:val="00182DBB"/>
    <w:rsid w:val="00183ACC"/>
    <w:rsid w:val="00183E22"/>
    <w:rsid w:val="00185AAF"/>
    <w:rsid w:val="001866F2"/>
    <w:rsid w:val="00186F99"/>
    <w:rsid w:val="00190321"/>
    <w:rsid w:val="00190BC1"/>
    <w:rsid w:val="00192216"/>
    <w:rsid w:val="00192301"/>
    <w:rsid w:val="00192B96"/>
    <w:rsid w:val="00193342"/>
    <w:rsid w:val="00195B58"/>
    <w:rsid w:val="00195BB0"/>
    <w:rsid w:val="00197539"/>
    <w:rsid w:val="001978C6"/>
    <w:rsid w:val="001A06B2"/>
    <w:rsid w:val="001A1842"/>
    <w:rsid w:val="001A2037"/>
    <w:rsid w:val="001A2762"/>
    <w:rsid w:val="001A6BDA"/>
    <w:rsid w:val="001B00DB"/>
    <w:rsid w:val="001B0ABA"/>
    <w:rsid w:val="001B0EE1"/>
    <w:rsid w:val="001B2B59"/>
    <w:rsid w:val="001B375C"/>
    <w:rsid w:val="001B3EB7"/>
    <w:rsid w:val="001B45ED"/>
    <w:rsid w:val="001B52DD"/>
    <w:rsid w:val="001B59F6"/>
    <w:rsid w:val="001C033B"/>
    <w:rsid w:val="001C13BA"/>
    <w:rsid w:val="001C1F51"/>
    <w:rsid w:val="001C48FC"/>
    <w:rsid w:val="001C525F"/>
    <w:rsid w:val="001C684F"/>
    <w:rsid w:val="001D1A5B"/>
    <w:rsid w:val="001D2059"/>
    <w:rsid w:val="001D2C51"/>
    <w:rsid w:val="001D2CF7"/>
    <w:rsid w:val="001D352C"/>
    <w:rsid w:val="001D4684"/>
    <w:rsid w:val="001D53DD"/>
    <w:rsid w:val="001D6440"/>
    <w:rsid w:val="001D7A27"/>
    <w:rsid w:val="001D7A39"/>
    <w:rsid w:val="001D7D86"/>
    <w:rsid w:val="001E03CD"/>
    <w:rsid w:val="001E0A9C"/>
    <w:rsid w:val="001E106C"/>
    <w:rsid w:val="001F354C"/>
    <w:rsid w:val="001F3566"/>
    <w:rsid w:val="001F42B9"/>
    <w:rsid w:val="001F5040"/>
    <w:rsid w:val="001F53EF"/>
    <w:rsid w:val="001F6530"/>
    <w:rsid w:val="001F663E"/>
    <w:rsid w:val="001F67F8"/>
    <w:rsid w:val="00200275"/>
    <w:rsid w:val="0020185E"/>
    <w:rsid w:val="00201974"/>
    <w:rsid w:val="0020230E"/>
    <w:rsid w:val="00202438"/>
    <w:rsid w:val="002027D9"/>
    <w:rsid w:val="00202B23"/>
    <w:rsid w:val="00207003"/>
    <w:rsid w:val="00207685"/>
    <w:rsid w:val="0021095B"/>
    <w:rsid w:val="0021225B"/>
    <w:rsid w:val="00214921"/>
    <w:rsid w:val="0021533B"/>
    <w:rsid w:val="002161FF"/>
    <w:rsid w:val="002171A1"/>
    <w:rsid w:val="00222D63"/>
    <w:rsid w:val="00223AD0"/>
    <w:rsid w:val="002265DD"/>
    <w:rsid w:val="002271FF"/>
    <w:rsid w:val="00230617"/>
    <w:rsid w:val="002316C8"/>
    <w:rsid w:val="00231CCD"/>
    <w:rsid w:val="0023260A"/>
    <w:rsid w:val="0023278F"/>
    <w:rsid w:val="00233E4D"/>
    <w:rsid w:val="00234A34"/>
    <w:rsid w:val="00234F6D"/>
    <w:rsid w:val="00237070"/>
    <w:rsid w:val="002374B4"/>
    <w:rsid w:val="002405D6"/>
    <w:rsid w:val="002414C3"/>
    <w:rsid w:val="00241680"/>
    <w:rsid w:val="00242E30"/>
    <w:rsid w:val="00242F74"/>
    <w:rsid w:val="002436D8"/>
    <w:rsid w:val="002462A5"/>
    <w:rsid w:val="00251974"/>
    <w:rsid w:val="0025423C"/>
    <w:rsid w:val="0025523E"/>
    <w:rsid w:val="0025551E"/>
    <w:rsid w:val="002557E5"/>
    <w:rsid w:val="00255CA3"/>
    <w:rsid w:val="00257550"/>
    <w:rsid w:val="0026067A"/>
    <w:rsid w:val="00264E44"/>
    <w:rsid w:val="00264EA9"/>
    <w:rsid w:val="00272EB7"/>
    <w:rsid w:val="00273CD9"/>
    <w:rsid w:val="00274067"/>
    <w:rsid w:val="002742B0"/>
    <w:rsid w:val="002756AA"/>
    <w:rsid w:val="002760A5"/>
    <w:rsid w:val="00276C04"/>
    <w:rsid w:val="0027728D"/>
    <w:rsid w:val="0028035D"/>
    <w:rsid w:val="00281938"/>
    <w:rsid w:val="00281A04"/>
    <w:rsid w:val="00281A54"/>
    <w:rsid w:val="00283162"/>
    <w:rsid w:val="00286083"/>
    <w:rsid w:val="00286833"/>
    <w:rsid w:val="00287902"/>
    <w:rsid w:val="00287C69"/>
    <w:rsid w:val="00287D87"/>
    <w:rsid w:val="002903F3"/>
    <w:rsid w:val="00291308"/>
    <w:rsid w:val="00292E0A"/>
    <w:rsid w:val="002938B3"/>
    <w:rsid w:val="00296590"/>
    <w:rsid w:val="00297F76"/>
    <w:rsid w:val="002A0DDA"/>
    <w:rsid w:val="002A11F3"/>
    <w:rsid w:val="002A3308"/>
    <w:rsid w:val="002A3CAB"/>
    <w:rsid w:val="002A6387"/>
    <w:rsid w:val="002A6411"/>
    <w:rsid w:val="002A7367"/>
    <w:rsid w:val="002B0B1C"/>
    <w:rsid w:val="002B0B80"/>
    <w:rsid w:val="002B0CC4"/>
    <w:rsid w:val="002B0CCC"/>
    <w:rsid w:val="002B1953"/>
    <w:rsid w:val="002B4079"/>
    <w:rsid w:val="002B6B1A"/>
    <w:rsid w:val="002B6D12"/>
    <w:rsid w:val="002B6FF6"/>
    <w:rsid w:val="002C0465"/>
    <w:rsid w:val="002C0B91"/>
    <w:rsid w:val="002C1202"/>
    <w:rsid w:val="002C1729"/>
    <w:rsid w:val="002C1C71"/>
    <w:rsid w:val="002C2148"/>
    <w:rsid w:val="002C7EBE"/>
    <w:rsid w:val="002C7F9E"/>
    <w:rsid w:val="002D09E4"/>
    <w:rsid w:val="002D18B7"/>
    <w:rsid w:val="002D1E5E"/>
    <w:rsid w:val="002D28AB"/>
    <w:rsid w:val="002D2D32"/>
    <w:rsid w:val="002D3193"/>
    <w:rsid w:val="002D4B9F"/>
    <w:rsid w:val="002D527C"/>
    <w:rsid w:val="002D6410"/>
    <w:rsid w:val="002D6CB6"/>
    <w:rsid w:val="002D6E52"/>
    <w:rsid w:val="002E0BD9"/>
    <w:rsid w:val="002E29A8"/>
    <w:rsid w:val="002E2B4D"/>
    <w:rsid w:val="002E2BE6"/>
    <w:rsid w:val="002E427B"/>
    <w:rsid w:val="002E66BE"/>
    <w:rsid w:val="002F05A1"/>
    <w:rsid w:val="002F077E"/>
    <w:rsid w:val="002F0ECA"/>
    <w:rsid w:val="002F12DB"/>
    <w:rsid w:val="002F1E90"/>
    <w:rsid w:val="002F224C"/>
    <w:rsid w:val="002F2513"/>
    <w:rsid w:val="002F2629"/>
    <w:rsid w:val="002F5912"/>
    <w:rsid w:val="002F5D90"/>
    <w:rsid w:val="002F7493"/>
    <w:rsid w:val="002F7551"/>
    <w:rsid w:val="002F7A3C"/>
    <w:rsid w:val="003002E3"/>
    <w:rsid w:val="0030406A"/>
    <w:rsid w:val="003044D2"/>
    <w:rsid w:val="003101BC"/>
    <w:rsid w:val="00310BB8"/>
    <w:rsid w:val="0031114F"/>
    <w:rsid w:val="0031172C"/>
    <w:rsid w:val="00311C93"/>
    <w:rsid w:val="00313B73"/>
    <w:rsid w:val="00314069"/>
    <w:rsid w:val="00320F05"/>
    <w:rsid w:val="00322E57"/>
    <w:rsid w:val="003235FB"/>
    <w:rsid w:val="00323F82"/>
    <w:rsid w:val="0032486A"/>
    <w:rsid w:val="00326CBD"/>
    <w:rsid w:val="0032704C"/>
    <w:rsid w:val="0032788A"/>
    <w:rsid w:val="00327F56"/>
    <w:rsid w:val="0033388A"/>
    <w:rsid w:val="00336148"/>
    <w:rsid w:val="00337C1C"/>
    <w:rsid w:val="00337CBE"/>
    <w:rsid w:val="00341046"/>
    <w:rsid w:val="003416C3"/>
    <w:rsid w:val="00343FBF"/>
    <w:rsid w:val="00344CE0"/>
    <w:rsid w:val="003454A6"/>
    <w:rsid w:val="0034693E"/>
    <w:rsid w:val="003472C7"/>
    <w:rsid w:val="0034731B"/>
    <w:rsid w:val="00351CCE"/>
    <w:rsid w:val="00351F25"/>
    <w:rsid w:val="00353566"/>
    <w:rsid w:val="0035466F"/>
    <w:rsid w:val="003557BE"/>
    <w:rsid w:val="00356691"/>
    <w:rsid w:val="00356ACE"/>
    <w:rsid w:val="00357119"/>
    <w:rsid w:val="0036290D"/>
    <w:rsid w:val="00362C03"/>
    <w:rsid w:val="0036346F"/>
    <w:rsid w:val="00364725"/>
    <w:rsid w:val="00364BEB"/>
    <w:rsid w:val="00365BC7"/>
    <w:rsid w:val="00366A0B"/>
    <w:rsid w:val="0036727A"/>
    <w:rsid w:val="003679EB"/>
    <w:rsid w:val="0037081A"/>
    <w:rsid w:val="00370F1A"/>
    <w:rsid w:val="00371F00"/>
    <w:rsid w:val="003724C7"/>
    <w:rsid w:val="003733C8"/>
    <w:rsid w:val="003770AF"/>
    <w:rsid w:val="00381D9B"/>
    <w:rsid w:val="00383448"/>
    <w:rsid w:val="00386BD8"/>
    <w:rsid w:val="00386D3E"/>
    <w:rsid w:val="00387F8A"/>
    <w:rsid w:val="003907EC"/>
    <w:rsid w:val="0039107D"/>
    <w:rsid w:val="00391F3A"/>
    <w:rsid w:val="00392AC8"/>
    <w:rsid w:val="00392BD4"/>
    <w:rsid w:val="003930D6"/>
    <w:rsid w:val="0039370D"/>
    <w:rsid w:val="00393944"/>
    <w:rsid w:val="00393B24"/>
    <w:rsid w:val="00394541"/>
    <w:rsid w:val="003963A2"/>
    <w:rsid w:val="003970FF"/>
    <w:rsid w:val="00397A49"/>
    <w:rsid w:val="003A015E"/>
    <w:rsid w:val="003A066F"/>
    <w:rsid w:val="003A1BBD"/>
    <w:rsid w:val="003A55DF"/>
    <w:rsid w:val="003A6C4D"/>
    <w:rsid w:val="003A6E70"/>
    <w:rsid w:val="003B0690"/>
    <w:rsid w:val="003B082A"/>
    <w:rsid w:val="003B0C8F"/>
    <w:rsid w:val="003B0E84"/>
    <w:rsid w:val="003B4A51"/>
    <w:rsid w:val="003B5055"/>
    <w:rsid w:val="003B5079"/>
    <w:rsid w:val="003B5617"/>
    <w:rsid w:val="003B6CC5"/>
    <w:rsid w:val="003C16AC"/>
    <w:rsid w:val="003C193D"/>
    <w:rsid w:val="003C3EF8"/>
    <w:rsid w:val="003C5B9E"/>
    <w:rsid w:val="003C7E4B"/>
    <w:rsid w:val="003D28C6"/>
    <w:rsid w:val="003D31D1"/>
    <w:rsid w:val="003D3BAC"/>
    <w:rsid w:val="003D40AA"/>
    <w:rsid w:val="003D5EE9"/>
    <w:rsid w:val="003E15EC"/>
    <w:rsid w:val="003E1E0A"/>
    <w:rsid w:val="003E3BF9"/>
    <w:rsid w:val="003E4240"/>
    <w:rsid w:val="003E4B21"/>
    <w:rsid w:val="003E7520"/>
    <w:rsid w:val="003F13A7"/>
    <w:rsid w:val="003F2CE9"/>
    <w:rsid w:val="003F3784"/>
    <w:rsid w:val="003F4C1C"/>
    <w:rsid w:val="003F4EE4"/>
    <w:rsid w:val="003F7510"/>
    <w:rsid w:val="00400304"/>
    <w:rsid w:val="00400AB5"/>
    <w:rsid w:val="00402332"/>
    <w:rsid w:val="00402EBC"/>
    <w:rsid w:val="00402EC1"/>
    <w:rsid w:val="00403417"/>
    <w:rsid w:val="0040447E"/>
    <w:rsid w:val="00404E6E"/>
    <w:rsid w:val="004050FF"/>
    <w:rsid w:val="00405784"/>
    <w:rsid w:val="004064DF"/>
    <w:rsid w:val="0041056F"/>
    <w:rsid w:val="00410922"/>
    <w:rsid w:val="00412A40"/>
    <w:rsid w:val="0041357A"/>
    <w:rsid w:val="0041461E"/>
    <w:rsid w:val="00414652"/>
    <w:rsid w:val="00414948"/>
    <w:rsid w:val="00415A02"/>
    <w:rsid w:val="00417231"/>
    <w:rsid w:val="00417378"/>
    <w:rsid w:val="004224A1"/>
    <w:rsid w:val="00422A71"/>
    <w:rsid w:val="00423786"/>
    <w:rsid w:val="004238F1"/>
    <w:rsid w:val="00426341"/>
    <w:rsid w:val="00426657"/>
    <w:rsid w:val="004266BC"/>
    <w:rsid w:val="004269CB"/>
    <w:rsid w:val="0042736D"/>
    <w:rsid w:val="00430A78"/>
    <w:rsid w:val="00431115"/>
    <w:rsid w:val="00432E90"/>
    <w:rsid w:val="00433434"/>
    <w:rsid w:val="00433887"/>
    <w:rsid w:val="004345FC"/>
    <w:rsid w:val="00435633"/>
    <w:rsid w:val="00442120"/>
    <w:rsid w:val="004424C2"/>
    <w:rsid w:val="004427F2"/>
    <w:rsid w:val="00442EB3"/>
    <w:rsid w:val="00443B10"/>
    <w:rsid w:val="00443F8B"/>
    <w:rsid w:val="004443FE"/>
    <w:rsid w:val="0044607F"/>
    <w:rsid w:val="004460B4"/>
    <w:rsid w:val="00446627"/>
    <w:rsid w:val="004475B7"/>
    <w:rsid w:val="00447601"/>
    <w:rsid w:val="00447877"/>
    <w:rsid w:val="004500CD"/>
    <w:rsid w:val="0045147F"/>
    <w:rsid w:val="004517CA"/>
    <w:rsid w:val="00451898"/>
    <w:rsid w:val="00451F6A"/>
    <w:rsid w:val="00452F88"/>
    <w:rsid w:val="00453B07"/>
    <w:rsid w:val="00453B84"/>
    <w:rsid w:val="004567F1"/>
    <w:rsid w:val="00456BB3"/>
    <w:rsid w:val="0045778A"/>
    <w:rsid w:val="00457BE9"/>
    <w:rsid w:val="00457C23"/>
    <w:rsid w:val="0046008D"/>
    <w:rsid w:val="0046070D"/>
    <w:rsid w:val="004620ED"/>
    <w:rsid w:val="00464330"/>
    <w:rsid w:val="004662A7"/>
    <w:rsid w:val="00466760"/>
    <w:rsid w:val="004677E6"/>
    <w:rsid w:val="00467D6C"/>
    <w:rsid w:val="004726D2"/>
    <w:rsid w:val="00474008"/>
    <w:rsid w:val="004746D9"/>
    <w:rsid w:val="004759B1"/>
    <w:rsid w:val="00475ABB"/>
    <w:rsid w:val="00475D6F"/>
    <w:rsid w:val="004802DE"/>
    <w:rsid w:val="0048054D"/>
    <w:rsid w:val="00481A20"/>
    <w:rsid w:val="00482054"/>
    <w:rsid w:val="00482CD5"/>
    <w:rsid w:val="00483454"/>
    <w:rsid w:val="00483D52"/>
    <w:rsid w:val="004840DA"/>
    <w:rsid w:val="004846B4"/>
    <w:rsid w:val="00485E14"/>
    <w:rsid w:val="00487467"/>
    <w:rsid w:val="004874F1"/>
    <w:rsid w:val="00490B81"/>
    <w:rsid w:val="00490C1C"/>
    <w:rsid w:val="00490FEB"/>
    <w:rsid w:val="00493051"/>
    <w:rsid w:val="00493378"/>
    <w:rsid w:val="00493E32"/>
    <w:rsid w:val="00494FF2"/>
    <w:rsid w:val="0049526F"/>
    <w:rsid w:val="00495690"/>
    <w:rsid w:val="00495E36"/>
    <w:rsid w:val="00495E4E"/>
    <w:rsid w:val="004A0074"/>
    <w:rsid w:val="004A02CB"/>
    <w:rsid w:val="004A170B"/>
    <w:rsid w:val="004A197A"/>
    <w:rsid w:val="004A234F"/>
    <w:rsid w:val="004A23CA"/>
    <w:rsid w:val="004A46E6"/>
    <w:rsid w:val="004A519D"/>
    <w:rsid w:val="004B218F"/>
    <w:rsid w:val="004B7F04"/>
    <w:rsid w:val="004C18C1"/>
    <w:rsid w:val="004C218A"/>
    <w:rsid w:val="004C24DA"/>
    <w:rsid w:val="004C2FDD"/>
    <w:rsid w:val="004C4650"/>
    <w:rsid w:val="004C5F1F"/>
    <w:rsid w:val="004C5FF1"/>
    <w:rsid w:val="004C7266"/>
    <w:rsid w:val="004C756B"/>
    <w:rsid w:val="004D0BC4"/>
    <w:rsid w:val="004D3D9A"/>
    <w:rsid w:val="004D53C7"/>
    <w:rsid w:val="004D567B"/>
    <w:rsid w:val="004E20B7"/>
    <w:rsid w:val="004E215D"/>
    <w:rsid w:val="004E28ED"/>
    <w:rsid w:val="004E36E0"/>
    <w:rsid w:val="004E3CDF"/>
    <w:rsid w:val="004E4499"/>
    <w:rsid w:val="004E6150"/>
    <w:rsid w:val="004E74A2"/>
    <w:rsid w:val="004E79F4"/>
    <w:rsid w:val="004E7D48"/>
    <w:rsid w:val="004F09A6"/>
    <w:rsid w:val="004F207F"/>
    <w:rsid w:val="004F2D9F"/>
    <w:rsid w:val="004F387E"/>
    <w:rsid w:val="004F54FA"/>
    <w:rsid w:val="004F5B0E"/>
    <w:rsid w:val="004F5EA0"/>
    <w:rsid w:val="004F6C6C"/>
    <w:rsid w:val="00500786"/>
    <w:rsid w:val="00501897"/>
    <w:rsid w:val="005034FF"/>
    <w:rsid w:val="00504A4E"/>
    <w:rsid w:val="00505052"/>
    <w:rsid w:val="00506FB1"/>
    <w:rsid w:val="00507311"/>
    <w:rsid w:val="00507774"/>
    <w:rsid w:val="0050788B"/>
    <w:rsid w:val="00510DF8"/>
    <w:rsid w:val="0051132C"/>
    <w:rsid w:val="00511681"/>
    <w:rsid w:val="00511B69"/>
    <w:rsid w:val="00512EB9"/>
    <w:rsid w:val="005134D3"/>
    <w:rsid w:val="00515657"/>
    <w:rsid w:val="00515C12"/>
    <w:rsid w:val="00515C8E"/>
    <w:rsid w:val="00516151"/>
    <w:rsid w:val="00516E28"/>
    <w:rsid w:val="00517586"/>
    <w:rsid w:val="00520C6B"/>
    <w:rsid w:val="00521DB6"/>
    <w:rsid w:val="00523868"/>
    <w:rsid w:val="0052476F"/>
    <w:rsid w:val="005255B9"/>
    <w:rsid w:val="00526806"/>
    <w:rsid w:val="00526EF3"/>
    <w:rsid w:val="00527DB9"/>
    <w:rsid w:val="005317C6"/>
    <w:rsid w:val="00534DB1"/>
    <w:rsid w:val="00536FB1"/>
    <w:rsid w:val="00537E30"/>
    <w:rsid w:val="00546179"/>
    <w:rsid w:val="00552484"/>
    <w:rsid w:val="00552C86"/>
    <w:rsid w:val="005531B3"/>
    <w:rsid w:val="00554A30"/>
    <w:rsid w:val="0055640C"/>
    <w:rsid w:val="00556C33"/>
    <w:rsid w:val="00560C81"/>
    <w:rsid w:val="0056253C"/>
    <w:rsid w:val="005628BA"/>
    <w:rsid w:val="005628E9"/>
    <w:rsid w:val="00562F8A"/>
    <w:rsid w:val="005639E6"/>
    <w:rsid w:val="0056454F"/>
    <w:rsid w:val="00565079"/>
    <w:rsid w:val="0056523D"/>
    <w:rsid w:val="00567C2C"/>
    <w:rsid w:val="00570225"/>
    <w:rsid w:val="0057280A"/>
    <w:rsid w:val="00573321"/>
    <w:rsid w:val="00573D6A"/>
    <w:rsid w:val="00574547"/>
    <w:rsid w:val="00574842"/>
    <w:rsid w:val="005749C1"/>
    <w:rsid w:val="00577366"/>
    <w:rsid w:val="005807BC"/>
    <w:rsid w:val="00581405"/>
    <w:rsid w:val="00581E4F"/>
    <w:rsid w:val="00583C88"/>
    <w:rsid w:val="00583E42"/>
    <w:rsid w:val="00587223"/>
    <w:rsid w:val="005901F3"/>
    <w:rsid w:val="00590594"/>
    <w:rsid w:val="00590677"/>
    <w:rsid w:val="00592B91"/>
    <w:rsid w:val="00593B6C"/>
    <w:rsid w:val="0059608F"/>
    <w:rsid w:val="005A1A2A"/>
    <w:rsid w:val="005A1E3C"/>
    <w:rsid w:val="005A4FE1"/>
    <w:rsid w:val="005A549A"/>
    <w:rsid w:val="005A5EAA"/>
    <w:rsid w:val="005A7ADE"/>
    <w:rsid w:val="005A7CC4"/>
    <w:rsid w:val="005B0311"/>
    <w:rsid w:val="005B0BAA"/>
    <w:rsid w:val="005B377B"/>
    <w:rsid w:val="005B55C4"/>
    <w:rsid w:val="005B606A"/>
    <w:rsid w:val="005B6509"/>
    <w:rsid w:val="005B6EF1"/>
    <w:rsid w:val="005C02E9"/>
    <w:rsid w:val="005C08B1"/>
    <w:rsid w:val="005C09C5"/>
    <w:rsid w:val="005C0F23"/>
    <w:rsid w:val="005C15AD"/>
    <w:rsid w:val="005C1AF6"/>
    <w:rsid w:val="005C1FED"/>
    <w:rsid w:val="005C25B7"/>
    <w:rsid w:val="005C2FAE"/>
    <w:rsid w:val="005C490F"/>
    <w:rsid w:val="005C4B02"/>
    <w:rsid w:val="005C4F8A"/>
    <w:rsid w:val="005C5E26"/>
    <w:rsid w:val="005C6A9D"/>
    <w:rsid w:val="005C6C50"/>
    <w:rsid w:val="005C7E11"/>
    <w:rsid w:val="005D040F"/>
    <w:rsid w:val="005D04CE"/>
    <w:rsid w:val="005D0991"/>
    <w:rsid w:val="005D1EA4"/>
    <w:rsid w:val="005D2769"/>
    <w:rsid w:val="005D33B3"/>
    <w:rsid w:val="005D5416"/>
    <w:rsid w:val="005D59F2"/>
    <w:rsid w:val="005D5FAC"/>
    <w:rsid w:val="005D633B"/>
    <w:rsid w:val="005D7556"/>
    <w:rsid w:val="005E05D3"/>
    <w:rsid w:val="005E0631"/>
    <w:rsid w:val="005E0D79"/>
    <w:rsid w:val="005E236A"/>
    <w:rsid w:val="005E2645"/>
    <w:rsid w:val="005E3292"/>
    <w:rsid w:val="005E4320"/>
    <w:rsid w:val="005E5ADA"/>
    <w:rsid w:val="005E7E3D"/>
    <w:rsid w:val="005E7ED4"/>
    <w:rsid w:val="005F27EF"/>
    <w:rsid w:val="005F4E0A"/>
    <w:rsid w:val="005F5C6D"/>
    <w:rsid w:val="005F5EC5"/>
    <w:rsid w:val="005F644B"/>
    <w:rsid w:val="00600476"/>
    <w:rsid w:val="00601D9F"/>
    <w:rsid w:val="006036DF"/>
    <w:rsid w:val="00604692"/>
    <w:rsid w:val="00604A56"/>
    <w:rsid w:val="00605BAB"/>
    <w:rsid w:val="00606B7D"/>
    <w:rsid w:val="006112BF"/>
    <w:rsid w:val="0061220C"/>
    <w:rsid w:val="00615A4F"/>
    <w:rsid w:val="00616E1C"/>
    <w:rsid w:val="00617C63"/>
    <w:rsid w:val="00620563"/>
    <w:rsid w:val="0062115A"/>
    <w:rsid w:val="0062212A"/>
    <w:rsid w:val="00622698"/>
    <w:rsid w:val="00623EA2"/>
    <w:rsid w:val="006316C3"/>
    <w:rsid w:val="0063240A"/>
    <w:rsid w:val="00634CC7"/>
    <w:rsid w:val="00636583"/>
    <w:rsid w:val="006367F3"/>
    <w:rsid w:val="00636B1E"/>
    <w:rsid w:val="00640C01"/>
    <w:rsid w:val="00641EAB"/>
    <w:rsid w:val="00641FC8"/>
    <w:rsid w:val="00643261"/>
    <w:rsid w:val="006437A3"/>
    <w:rsid w:val="00644841"/>
    <w:rsid w:val="00644A78"/>
    <w:rsid w:val="0064543C"/>
    <w:rsid w:val="00645847"/>
    <w:rsid w:val="006473C3"/>
    <w:rsid w:val="00650A8D"/>
    <w:rsid w:val="006519B1"/>
    <w:rsid w:val="00652816"/>
    <w:rsid w:val="006537AC"/>
    <w:rsid w:val="006542EC"/>
    <w:rsid w:val="0065523B"/>
    <w:rsid w:val="00655890"/>
    <w:rsid w:val="00655C8C"/>
    <w:rsid w:val="00657995"/>
    <w:rsid w:val="006609BA"/>
    <w:rsid w:val="00660F38"/>
    <w:rsid w:val="00665683"/>
    <w:rsid w:val="00667512"/>
    <w:rsid w:val="00667539"/>
    <w:rsid w:val="006730F7"/>
    <w:rsid w:val="006746D4"/>
    <w:rsid w:val="00677F4E"/>
    <w:rsid w:val="00681534"/>
    <w:rsid w:val="00683657"/>
    <w:rsid w:val="006841E1"/>
    <w:rsid w:val="0068508F"/>
    <w:rsid w:val="00685430"/>
    <w:rsid w:val="006856E9"/>
    <w:rsid w:val="00690157"/>
    <w:rsid w:val="00690D78"/>
    <w:rsid w:val="00691642"/>
    <w:rsid w:val="00694136"/>
    <w:rsid w:val="00694880"/>
    <w:rsid w:val="006965BF"/>
    <w:rsid w:val="00697D86"/>
    <w:rsid w:val="006A4FFD"/>
    <w:rsid w:val="006A50A4"/>
    <w:rsid w:val="006B0495"/>
    <w:rsid w:val="006B14F9"/>
    <w:rsid w:val="006B170E"/>
    <w:rsid w:val="006B193A"/>
    <w:rsid w:val="006B2A73"/>
    <w:rsid w:val="006B2C9A"/>
    <w:rsid w:val="006B356B"/>
    <w:rsid w:val="006B39E7"/>
    <w:rsid w:val="006B3FF1"/>
    <w:rsid w:val="006B404B"/>
    <w:rsid w:val="006B53DF"/>
    <w:rsid w:val="006B5906"/>
    <w:rsid w:val="006B5D34"/>
    <w:rsid w:val="006B5DFD"/>
    <w:rsid w:val="006B6130"/>
    <w:rsid w:val="006B6334"/>
    <w:rsid w:val="006B6FE0"/>
    <w:rsid w:val="006B7721"/>
    <w:rsid w:val="006C0A5B"/>
    <w:rsid w:val="006C0E35"/>
    <w:rsid w:val="006C2D81"/>
    <w:rsid w:val="006C647E"/>
    <w:rsid w:val="006C7126"/>
    <w:rsid w:val="006D214C"/>
    <w:rsid w:val="006D6226"/>
    <w:rsid w:val="006E0C60"/>
    <w:rsid w:val="006E17AD"/>
    <w:rsid w:val="006E2AD8"/>
    <w:rsid w:val="006E3276"/>
    <w:rsid w:val="006E3C2B"/>
    <w:rsid w:val="006E4259"/>
    <w:rsid w:val="006E4573"/>
    <w:rsid w:val="006E57CE"/>
    <w:rsid w:val="006E5EB5"/>
    <w:rsid w:val="006E70A6"/>
    <w:rsid w:val="006F0880"/>
    <w:rsid w:val="006F0AF9"/>
    <w:rsid w:val="006F2027"/>
    <w:rsid w:val="006F41BD"/>
    <w:rsid w:val="006F4406"/>
    <w:rsid w:val="006F44BE"/>
    <w:rsid w:val="006F622A"/>
    <w:rsid w:val="006F7B33"/>
    <w:rsid w:val="007021D4"/>
    <w:rsid w:val="007023E5"/>
    <w:rsid w:val="00702C53"/>
    <w:rsid w:val="00703C65"/>
    <w:rsid w:val="0070409E"/>
    <w:rsid w:val="007042EE"/>
    <w:rsid w:val="00704CA9"/>
    <w:rsid w:val="0070512B"/>
    <w:rsid w:val="00705294"/>
    <w:rsid w:val="0070560D"/>
    <w:rsid w:val="00705CFD"/>
    <w:rsid w:val="007077BC"/>
    <w:rsid w:val="00710004"/>
    <w:rsid w:val="00710ADC"/>
    <w:rsid w:val="007116C9"/>
    <w:rsid w:val="00712664"/>
    <w:rsid w:val="007152B2"/>
    <w:rsid w:val="007153C6"/>
    <w:rsid w:val="00715A19"/>
    <w:rsid w:val="00716044"/>
    <w:rsid w:val="00720A32"/>
    <w:rsid w:val="007224BF"/>
    <w:rsid w:val="00722957"/>
    <w:rsid w:val="00726D71"/>
    <w:rsid w:val="00726E15"/>
    <w:rsid w:val="00726FDC"/>
    <w:rsid w:val="00727B01"/>
    <w:rsid w:val="00730176"/>
    <w:rsid w:val="007325F6"/>
    <w:rsid w:val="00734E36"/>
    <w:rsid w:val="00735BF2"/>
    <w:rsid w:val="0073640C"/>
    <w:rsid w:val="007402E8"/>
    <w:rsid w:val="00742457"/>
    <w:rsid w:val="00742640"/>
    <w:rsid w:val="0074328C"/>
    <w:rsid w:val="007434A9"/>
    <w:rsid w:val="00743B24"/>
    <w:rsid w:val="00745FAA"/>
    <w:rsid w:val="00746734"/>
    <w:rsid w:val="0075008A"/>
    <w:rsid w:val="00750B51"/>
    <w:rsid w:val="00750FC4"/>
    <w:rsid w:val="00761EF3"/>
    <w:rsid w:val="00762690"/>
    <w:rsid w:val="00764A7D"/>
    <w:rsid w:val="007667B4"/>
    <w:rsid w:val="00770964"/>
    <w:rsid w:val="00771AB9"/>
    <w:rsid w:val="007724FB"/>
    <w:rsid w:val="00773FD7"/>
    <w:rsid w:val="00774913"/>
    <w:rsid w:val="00777BF5"/>
    <w:rsid w:val="00777F11"/>
    <w:rsid w:val="00781E53"/>
    <w:rsid w:val="0078204C"/>
    <w:rsid w:val="007836D8"/>
    <w:rsid w:val="0078486E"/>
    <w:rsid w:val="00784F6D"/>
    <w:rsid w:val="00791B19"/>
    <w:rsid w:val="007947A4"/>
    <w:rsid w:val="00795AE9"/>
    <w:rsid w:val="00795E54"/>
    <w:rsid w:val="00797921"/>
    <w:rsid w:val="007A02CF"/>
    <w:rsid w:val="007A0510"/>
    <w:rsid w:val="007A1B41"/>
    <w:rsid w:val="007A243F"/>
    <w:rsid w:val="007A27A5"/>
    <w:rsid w:val="007A2FAE"/>
    <w:rsid w:val="007A314E"/>
    <w:rsid w:val="007A3D15"/>
    <w:rsid w:val="007A3D42"/>
    <w:rsid w:val="007A4065"/>
    <w:rsid w:val="007A510A"/>
    <w:rsid w:val="007A7544"/>
    <w:rsid w:val="007B0701"/>
    <w:rsid w:val="007B1989"/>
    <w:rsid w:val="007B4560"/>
    <w:rsid w:val="007B4F35"/>
    <w:rsid w:val="007B553A"/>
    <w:rsid w:val="007B6CE6"/>
    <w:rsid w:val="007B6F26"/>
    <w:rsid w:val="007C27DC"/>
    <w:rsid w:val="007C3DBE"/>
    <w:rsid w:val="007C4AA0"/>
    <w:rsid w:val="007C4E3B"/>
    <w:rsid w:val="007C6453"/>
    <w:rsid w:val="007D0298"/>
    <w:rsid w:val="007D034F"/>
    <w:rsid w:val="007D3514"/>
    <w:rsid w:val="007D47B2"/>
    <w:rsid w:val="007D4E5C"/>
    <w:rsid w:val="007D6B49"/>
    <w:rsid w:val="007D7BD5"/>
    <w:rsid w:val="007E3BE8"/>
    <w:rsid w:val="007E6A05"/>
    <w:rsid w:val="007E6BC1"/>
    <w:rsid w:val="007E7004"/>
    <w:rsid w:val="007E79D5"/>
    <w:rsid w:val="007F076C"/>
    <w:rsid w:val="007F138E"/>
    <w:rsid w:val="007F22AB"/>
    <w:rsid w:val="007F2AC7"/>
    <w:rsid w:val="007F4733"/>
    <w:rsid w:val="007F53C5"/>
    <w:rsid w:val="007F54D1"/>
    <w:rsid w:val="007F792F"/>
    <w:rsid w:val="007F7E1B"/>
    <w:rsid w:val="00800690"/>
    <w:rsid w:val="00800985"/>
    <w:rsid w:val="00801B12"/>
    <w:rsid w:val="008047D2"/>
    <w:rsid w:val="0080495D"/>
    <w:rsid w:val="00810132"/>
    <w:rsid w:val="008107DD"/>
    <w:rsid w:val="0081180C"/>
    <w:rsid w:val="00811DC0"/>
    <w:rsid w:val="00814314"/>
    <w:rsid w:val="00814F18"/>
    <w:rsid w:val="008153AF"/>
    <w:rsid w:val="00817AF5"/>
    <w:rsid w:val="00817B3A"/>
    <w:rsid w:val="008221B7"/>
    <w:rsid w:val="0082317B"/>
    <w:rsid w:val="00823880"/>
    <w:rsid w:val="00823ADD"/>
    <w:rsid w:val="0082408B"/>
    <w:rsid w:val="00824B34"/>
    <w:rsid w:val="00830524"/>
    <w:rsid w:val="0083097A"/>
    <w:rsid w:val="00830D01"/>
    <w:rsid w:val="00830FEF"/>
    <w:rsid w:val="00832120"/>
    <w:rsid w:val="00832B3D"/>
    <w:rsid w:val="00833261"/>
    <w:rsid w:val="008337D1"/>
    <w:rsid w:val="00834172"/>
    <w:rsid w:val="008352D4"/>
    <w:rsid w:val="0083562D"/>
    <w:rsid w:val="00836C42"/>
    <w:rsid w:val="00837ECE"/>
    <w:rsid w:val="00841001"/>
    <w:rsid w:val="008411A0"/>
    <w:rsid w:val="00841EBC"/>
    <w:rsid w:val="00844D6F"/>
    <w:rsid w:val="00850B39"/>
    <w:rsid w:val="00853144"/>
    <w:rsid w:val="00853FC6"/>
    <w:rsid w:val="00854B03"/>
    <w:rsid w:val="00854DF5"/>
    <w:rsid w:val="00855B9B"/>
    <w:rsid w:val="00857485"/>
    <w:rsid w:val="00860508"/>
    <w:rsid w:val="0086158D"/>
    <w:rsid w:val="00861797"/>
    <w:rsid w:val="00861E3A"/>
    <w:rsid w:val="008623C1"/>
    <w:rsid w:val="00862A29"/>
    <w:rsid w:val="00863C78"/>
    <w:rsid w:val="00863E91"/>
    <w:rsid w:val="00865BF9"/>
    <w:rsid w:val="008667B5"/>
    <w:rsid w:val="008678A2"/>
    <w:rsid w:val="00870225"/>
    <w:rsid w:val="008725E2"/>
    <w:rsid w:val="00872644"/>
    <w:rsid w:val="008737AC"/>
    <w:rsid w:val="00873951"/>
    <w:rsid w:val="008752E4"/>
    <w:rsid w:val="00877338"/>
    <w:rsid w:val="00877AC1"/>
    <w:rsid w:val="00880167"/>
    <w:rsid w:val="00881E6E"/>
    <w:rsid w:val="0088216A"/>
    <w:rsid w:val="00883325"/>
    <w:rsid w:val="00884A98"/>
    <w:rsid w:val="00884E56"/>
    <w:rsid w:val="008869A3"/>
    <w:rsid w:val="0089023B"/>
    <w:rsid w:val="008916A4"/>
    <w:rsid w:val="008919B5"/>
    <w:rsid w:val="00891A02"/>
    <w:rsid w:val="00891FC5"/>
    <w:rsid w:val="008933B4"/>
    <w:rsid w:val="0089411A"/>
    <w:rsid w:val="00895816"/>
    <w:rsid w:val="00896055"/>
    <w:rsid w:val="00897019"/>
    <w:rsid w:val="008A00CD"/>
    <w:rsid w:val="008A0AC4"/>
    <w:rsid w:val="008A1EB5"/>
    <w:rsid w:val="008A1EB9"/>
    <w:rsid w:val="008A5661"/>
    <w:rsid w:val="008A6D69"/>
    <w:rsid w:val="008A788F"/>
    <w:rsid w:val="008B0347"/>
    <w:rsid w:val="008B1B72"/>
    <w:rsid w:val="008B3A1B"/>
    <w:rsid w:val="008B3D6E"/>
    <w:rsid w:val="008B42A4"/>
    <w:rsid w:val="008B44E8"/>
    <w:rsid w:val="008B47C1"/>
    <w:rsid w:val="008B6B0B"/>
    <w:rsid w:val="008C055D"/>
    <w:rsid w:val="008C0FB5"/>
    <w:rsid w:val="008C14FB"/>
    <w:rsid w:val="008C2433"/>
    <w:rsid w:val="008C39E2"/>
    <w:rsid w:val="008C60DE"/>
    <w:rsid w:val="008C7930"/>
    <w:rsid w:val="008D1C61"/>
    <w:rsid w:val="008D22F4"/>
    <w:rsid w:val="008D29DD"/>
    <w:rsid w:val="008D3A26"/>
    <w:rsid w:val="008D4094"/>
    <w:rsid w:val="008D449A"/>
    <w:rsid w:val="008D51B1"/>
    <w:rsid w:val="008D624C"/>
    <w:rsid w:val="008D6A8B"/>
    <w:rsid w:val="008E04CC"/>
    <w:rsid w:val="008E0731"/>
    <w:rsid w:val="008E0950"/>
    <w:rsid w:val="008E1E4B"/>
    <w:rsid w:val="008E2268"/>
    <w:rsid w:val="008E52EA"/>
    <w:rsid w:val="008E5674"/>
    <w:rsid w:val="008E6C10"/>
    <w:rsid w:val="008F19FB"/>
    <w:rsid w:val="008F324E"/>
    <w:rsid w:val="008F34BF"/>
    <w:rsid w:val="008F3779"/>
    <w:rsid w:val="008F4550"/>
    <w:rsid w:val="008F4754"/>
    <w:rsid w:val="008F54D9"/>
    <w:rsid w:val="008F704F"/>
    <w:rsid w:val="008F725E"/>
    <w:rsid w:val="00900CE5"/>
    <w:rsid w:val="00901981"/>
    <w:rsid w:val="0090488C"/>
    <w:rsid w:val="00906938"/>
    <w:rsid w:val="00914094"/>
    <w:rsid w:val="009162B8"/>
    <w:rsid w:val="0091788C"/>
    <w:rsid w:val="00917ED0"/>
    <w:rsid w:val="009242C8"/>
    <w:rsid w:val="009270E7"/>
    <w:rsid w:val="00927532"/>
    <w:rsid w:val="009316BC"/>
    <w:rsid w:val="00932588"/>
    <w:rsid w:val="0093414F"/>
    <w:rsid w:val="00940F57"/>
    <w:rsid w:val="0094174B"/>
    <w:rsid w:val="00941FC6"/>
    <w:rsid w:val="00942B0C"/>
    <w:rsid w:val="00946CD5"/>
    <w:rsid w:val="00946EDC"/>
    <w:rsid w:val="00947371"/>
    <w:rsid w:val="00950DB5"/>
    <w:rsid w:val="00951429"/>
    <w:rsid w:val="0095161F"/>
    <w:rsid w:val="00951A13"/>
    <w:rsid w:val="00951E8E"/>
    <w:rsid w:val="00953932"/>
    <w:rsid w:val="00953A1A"/>
    <w:rsid w:val="00953A72"/>
    <w:rsid w:val="00954A5A"/>
    <w:rsid w:val="00954C6C"/>
    <w:rsid w:val="00956608"/>
    <w:rsid w:val="00961143"/>
    <w:rsid w:val="009640E0"/>
    <w:rsid w:val="00964AF5"/>
    <w:rsid w:val="00965EBD"/>
    <w:rsid w:val="00966D09"/>
    <w:rsid w:val="00967BB3"/>
    <w:rsid w:val="009703E5"/>
    <w:rsid w:val="00970F23"/>
    <w:rsid w:val="0097136B"/>
    <w:rsid w:val="009716B5"/>
    <w:rsid w:val="009716D7"/>
    <w:rsid w:val="009734EC"/>
    <w:rsid w:val="009763CA"/>
    <w:rsid w:val="00976874"/>
    <w:rsid w:val="009803CE"/>
    <w:rsid w:val="0098139A"/>
    <w:rsid w:val="009816FE"/>
    <w:rsid w:val="009818BC"/>
    <w:rsid w:val="00982E84"/>
    <w:rsid w:val="009907AA"/>
    <w:rsid w:val="00990F49"/>
    <w:rsid w:val="00991918"/>
    <w:rsid w:val="009921E6"/>
    <w:rsid w:val="0099406F"/>
    <w:rsid w:val="00995095"/>
    <w:rsid w:val="009951B1"/>
    <w:rsid w:val="009A087D"/>
    <w:rsid w:val="009A1174"/>
    <w:rsid w:val="009A24B3"/>
    <w:rsid w:val="009A6E65"/>
    <w:rsid w:val="009B03E5"/>
    <w:rsid w:val="009B08B8"/>
    <w:rsid w:val="009B0A37"/>
    <w:rsid w:val="009B207A"/>
    <w:rsid w:val="009B3307"/>
    <w:rsid w:val="009B5059"/>
    <w:rsid w:val="009B57AC"/>
    <w:rsid w:val="009B66BA"/>
    <w:rsid w:val="009C019C"/>
    <w:rsid w:val="009C21A5"/>
    <w:rsid w:val="009C3520"/>
    <w:rsid w:val="009C4355"/>
    <w:rsid w:val="009C49F9"/>
    <w:rsid w:val="009C503D"/>
    <w:rsid w:val="009C519A"/>
    <w:rsid w:val="009C51FA"/>
    <w:rsid w:val="009C7ACD"/>
    <w:rsid w:val="009C7DBA"/>
    <w:rsid w:val="009D55C5"/>
    <w:rsid w:val="009D729F"/>
    <w:rsid w:val="009E1207"/>
    <w:rsid w:val="009E3521"/>
    <w:rsid w:val="009E3B74"/>
    <w:rsid w:val="009F0454"/>
    <w:rsid w:val="009F1BE0"/>
    <w:rsid w:val="009F3BF5"/>
    <w:rsid w:val="00A01866"/>
    <w:rsid w:val="00A02234"/>
    <w:rsid w:val="00A041B4"/>
    <w:rsid w:val="00A041DB"/>
    <w:rsid w:val="00A07397"/>
    <w:rsid w:val="00A1150C"/>
    <w:rsid w:val="00A140C7"/>
    <w:rsid w:val="00A171B0"/>
    <w:rsid w:val="00A17CCF"/>
    <w:rsid w:val="00A20D6F"/>
    <w:rsid w:val="00A21021"/>
    <w:rsid w:val="00A2119F"/>
    <w:rsid w:val="00A224D9"/>
    <w:rsid w:val="00A232E1"/>
    <w:rsid w:val="00A24FC1"/>
    <w:rsid w:val="00A251C1"/>
    <w:rsid w:val="00A256E2"/>
    <w:rsid w:val="00A25EC3"/>
    <w:rsid w:val="00A27BF5"/>
    <w:rsid w:val="00A3049E"/>
    <w:rsid w:val="00A32A88"/>
    <w:rsid w:val="00A32BE5"/>
    <w:rsid w:val="00A33D8D"/>
    <w:rsid w:val="00A35A95"/>
    <w:rsid w:val="00A4136A"/>
    <w:rsid w:val="00A42F7B"/>
    <w:rsid w:val="00A44EB5"/>
    <w:rsid w:val="00A45323"/>
    <w:rsid w:val="00A45EA5"/>
    <w:rsid w:val="00A46CE2"/>
    <w:rsid w:val="00A50268"/>
    <w:rsid w:val="00A51311"/>
    <w:rsid w:val="00A52FF1"/>
    <w:rsid w:val="00A5504A"/>
    <w:rsid w:val="00A5616B"/>
    <w:rsid w:val="00A5618A"/>
    <w:rsid w:val="00A563EA"/>
    <w:rsid w:val="00A566D3"/>
    <w:rsid w:val="00A57C5E"/>
    <w:rsid w:val="00A6143C"/>
    <w:rsid w:val="00A62CB4"/>
    <w:rsid w:val="00A64C3E"/>
    <w:rsid w:val="00A67632"/>
    <w:rsid w:val="00A72690"/>
    <w:rsid w:val="00A7346F"/>
    <w:rsid w:val="00A73B11"/>
    <w:rsid w:val="00A75026"/>
    <w:rsid w:val="00A758F6"/>
    <w:rsid w:val="00A759BD"/>
    <w:rsid w:val="00A75A3E"/>
    <w:rsid w:val="00A80B59"/>
    <w:rsid w:val="00A816A6"/>
    <w:rsid w:val="00A82CB2"/>
    <w:rsid w:val="00A87383"/>
    <w:rsid w:val="00A91E5F"/>
    <w:rsid w:val="00A92D97"/>
    <w:rsid w:val="00A93679"/>
    <w:rsid w:val="00A94C40"/>
    <w:rsid w:val="00AA0295"/>
    <w:rsid w:val="00AA0B66"/>
    <w:rsid w:val="00AA0E20"/>
    <w:rsid w:val="00AA187C"/>
    <w:rsid w:val="00AA225D"/>
    <w:rsid w:val="00AA3126"/>
    <w:rsid w:val="00AA3153"/>
    <w:rsid w:val="00AA3C89"/>
    <w:rsid w:val="00AA5A26"/>
    <w:rsid w:val="00AA69A5"/>
    <w:rsid w:val="00AA73D9"/>
    <w:rsid w:val="00AA7B3B"/>
    <w:rsid w:val="00AB2488"/>
    <w:rsid w:val="00AB5019"/>
    <w:rsid w:val="00AB54F4"/>
    <w:rsid w:val="00AB57EF"/>
    <w:rsid w:val="00AB62F8"/>
    <w:rsid w:val="00AB6C08"/>
    <w:rsid w:val="00AC305B"/>
    <w:rsid w:val="00AC4A78"/>
    <w:rsid w:val="00AC5386"/>
    <w:rsid w:val="00AC60DD"/>
    <w:rsid w:val="00AC772E"/>
    <w:rsid w:val="00AC7848"/>
    <w:rsid w:val="00AD009E"/>
    <w:rsid w:val="00AD1334"/>
    <w:rsid w:val="00AD2166"/>
    <w:rsid w:val="00AD2657"/>
    <w:rsid w:val="00AD48B3"/>
    <w:rsid w:val="00AD76B6"/>
    <w:rsid w:val="00AD7740"/>
    <w:rsid w:val="00AD7E52"/>
    <w:rsid w:val="00AE2259"/>
    <w:rsid w:val="00AE301B"/>
    <w:rsid w:val="00AE6AD1"/>
    <w:rsid w:val="00AE776E"/>
    <w:rsid w:val="00AF03AD"/>
    <w:rsid w:val="00AF0BAD"/>
    <w:rsid w:val="00AF0DAA"/>
    <w:rsid w:val="00AF33BE"/>
    <w:rsid w:val="00AF592A"/>
    <w:rsid w:val="00AF6F07"/>
    <w:rsid w:val="00AF6F71"/>
    <w:rsid w:val="00B02779"/>
    <w:rsid w:val="00B035F4"/>
    <w:rsid w:val="00B07CBE"/>
    <w:rsid w:val="00B104C3"/>
    <w:rsid w:val="00B10880"/>
    <w:rsid w:val="00B11C24"/>
    <w:rsid w:val="00B11C3D"/>
    <w:rsid w:val="00B11E81"/>
    <w:rsid w:val="00B13122"/>
    <w:rsid w:val="00B17E06"/>
    <w:rsid w:val="00B21EB5"/>
    <w:rsid w:val="00B2391D"/>
    <w:rsid w:val="00B24EBC"/>
    <w:rsid w:val="00B265AA"/>
    <w:rsid w:val="00B26648"/>
    <w:rsid w:val="00B27B62"/>
    <w:rsid w:val="00B30B0C"/>
    <w:rsid w:val="00B32202"/>
    <w:rsid w:val="00B32212"/>
    <w:rsid w:val="00B326D5"/>
    <w:rsid w:val="00B32C37"/>
    <w:rsid w:val="00B32C5A"/>
    <w:rsid w:val="00B32EB2"/>
    <w:rsid w:val="00B332EE"/>
    <w:rsid w:val="00B34503"/>
    <w:rsid w:val="00B34C00"/>
    <w:rsid w:val="00B36647"/>
    <w:rsid w:val="00B40560"/>
    <w:rsid w:val="00B40593"/>
    <w:rsid w:val="00B42075"/>
    <w:rsid w:val="00B425DB"/>
    <w:rsid w:val="00B44A74"/>
    <w:rsid w:val="00B45440"/>
    <w:rsid w:val="00B46187"/>
    <w:rsid w:val="00B5064B"/>
    <w:rsid w:val="00B50919"/>
    <w:rsid w:val="00B51C14"/>
    <w:rsid w:val="00B528FF"/>
    <w:rsid w:val="00B5306E"/>
    <w:rsid w:val="00B53A7E"/>
    <w:rsid w:val="00B53E40"/>
    <w:rsid w:val="00B53F45"/>
    <w:rsid w:val="00B53F66"/>
    <w:rsid w:val="00B54BC8"/>
    <w:rsid w:val="00B56D2C"/>
    <w:rsid w:val="00B5780B"/>
    <w:rsid w:val="00B61BE1"/>
    <w:rsid w:val="00B622D1"/>
    <w:rsid w:val="00B62C38"/>
    <w:rsid w:val="00B635D5"/>
    <w:rsid w:val="00B63F60"/>
    <w:rsid w:val="00B6452C"/>
    <w:rsid w:val="00B648A2"/>
    <w:rsid w:val="00B64A72"/>
    <w:rsid w:val="00B64A94"/>
    <w:rsid w:val="00B6566F"/>
    <w:rsid w:val="00B67185"/>
    <w:rsid w:val="00B6791D"/>
    <w:rsid w:val="00B70E55"/>
    <w:rsid w:val="00B70FE0"/>
    <w:rsid w:val="00B731B0"/>
    <w:rsid w:val="00B73308"/>
    <w:rsid w:val="00B77702"/>
    <w:rsid w:val="00B80E5C"/>
    <w:rsid w:val="00B81DAC"/>
    <w:rsid w:val="00B84D28"/>
    <w:rsid w:val="00B850AE"/>
    <w:rsid w:val="00B86D50"/>
    <w:rsid w:val="00B91DAD"/>
    <w:rsid w:val="00B94281"/>
    <w:rsid w:val="00B9436D"/>
    <w:rsid w:val="00B94527"/>
    <w:rsid w:val="00B94709"/>
    <w:rsid w:val="00B960F4"/>
    <w:rsid w:val="00B977D6"/>
    <w:rsid w:val="00BA09F1"/>
    <w:rsid w:val="00BA25B8"/>
    <w:rsid w:val="00BA39F1"/>
    <w:rsid w:val="00BA51C4"/>
    <w:rsid w:val="00BA573B"/>
    <w:rsid w:val="00BA6DC6"/>
    <w:rsid w:val="00BB1798"/>
    <w:rsid w:val="00BB1A35"/>
    <w:rsid w:val="00BB27ED"/>
    <w:rsid w:val="00BB347A"/>
    <w:rsid w:val="00BB38BB"/>
    <w:rsid w:val="00BB3CBD"/>
    <w:rsid w:val="00BB505D"/>
    <w:rsid w:val="00BC2175"/>
    <w:rsid w:val="00BC22D5"/>
    <w:rsid w:val="00BC41E3"/>
    <w:rsid w:val="00BC5487"/>
    <w:rsid w:val="00BD0CDC"/>
    <w:rsid w:val="00BD27B2"/>
    <w:rsid w:val="00BD38E7"/>
    <w:rsid w:val="00BD73F9"/>
    <w:rsid w:val="00BD7BC3"/>
    <w:rsid w:val="00BE05B8"/>
    <w:rsid w:val="00BE163F"/>
    <w:rsid w:val="00BE1809"/>
    <w:rsid w:val="00BE5DFE"/>
    <w:rsid w:val="00BE73DD"/>
    <w:rsid w:val="00BE7DEB"/>
    <w:rsid w:val="00BE7F54"/>
    <w:rsid w:val="00BF0CBD"/>
    <w:rsid w:val="00BF10B0"/>
    <w:rsid w:val="00BF3C5C"/>
    <w:rsid w:val="00BF44F6"/>
    <w:rsid w:val="00BF45FB"/>
    <w:rsid w:val="00BF6E62"/>
    <w:rsid w:val="00BF775E"/>
    <w:rsid w:val="00C0010B"/>
    <w:rsid w:val="00C002B1"/>
    <w:rsid w:val="00C00ABB"/>
    <w:rsid w:val="00C02B84"/>
    <w:rsid w:val="00C03A6A"/>
    <w:rsid w:val="00C0546E"/>
    <w:rsid w:val="00C1063D"/>
    <w:rsid w:val="00C11BCB"/>
    <w:rsid w:val="00C14F35"/>
    <w:rsid w:val="00C15215"/>
    <w:rsid w:val="00C15AEA"/>
    <w:rsid w:val="00C20CA1"/>
    <w:rsid w:val="00C20E3B"/>
    <w:rsid w:val="00C21BD2"/>
    <w:rsid w:val="00C2278E"/>
    <w:rsid w:val="00C23238"/>
    <w:rsid w:val="00C23E36"/>
    <w:rsid w:val="00C24EA5"/>
    <w:rsid w:val="00C26E5D"/>
    <w:rsid w:val="00C2734E"/>
    <w:rsid w:val="00C27B75"/>
    <w:rsid w:val="00C3106A"/>
    <w:rsid w:val="00C329F7"/>
    <w:rsid w:val="00C33E66"/>
    <w:rsid w:val="00C35D35"/>
    <w:rsid w:val="00C363C5"/>
    <w:rsid w:val="00C36794"/>
    <w:rsid w:val="00C36A67"/>
    <w:rsid w:val="00C37F5F"/>
    <w:rsid w:val="00C42184"/>
    <w:rsid w:val="00C431E4"/>
    <w:rsid w:val="00C43FAA"/>
    <w:rsid w:val="00C44E4E"/>
    <w:rsid w:val="00C46DBC"/>
    <w:rsid w:val="00C47B46"/>
    <w:rsid w:val="00C47F9C"/>
    <w:rsid w:val="00C529BB"/>
    <w:rsid w:val="00C531DE"/>
    <w:rsid w:val="00C55919"/>
    <w:rsid w:val="00C5596A"/>
    <w:rsid w:val="00C55ABD"/>
    <w:rsid w:val="00C55F1E"/>
    <w:rsid w:val="00C5628E"/>
    <w:rsid w:val="00C57424"/>
    <w:rsid w:val="00C63F01"/>
    <w:rsid w:val="00C653FE"/>
    <w:rsid w:val="00C71569"/>
    <w:rsid w:val="00C72CBC"/>
    <w:rsid w:val="00C72CF4"/>
    <w:rsid w:val="00C735E7"/>
    <w:rsid w:val="00C73971"/>
    <w:rsid w:val="00C741C8"/>
    <w:rsid w:val="00C74D54"/>
    <w:rsid w:val="00C759BE"/>
    <w:rsid w:val="00C771BD"/>
    <w:rsid w:val="00C80E69"/>
    <w:rsid w:val="00C8160E"/>
    <w:rsid w:val="00C83A07"/>
    <w:rsid w:val="00C90A23"/>
    <w:rsid w:val="00C91697"/>
    <w:rsid w:val="00C92549"/>
    <w:rsid w:val="00C930B0"/>
    <w:rsid w:val="00C94AAA"/>
    <w:rsid w:val="00C94D8D"/>
    <w:rsid w:val="00C956FF"/>
    <w:rsid w:val="00C96743"/>
    <w:rsid w:val="00C96DFD"/>
    <w:rsid w:val="00C97433"/>
    <w:rsid w:val="00C97C3F"/>
    <w:rsid w:val="00CA1ECF"/>
    <w:rsid w:val="00CA2BC2"/>
    <w:rsid w:val="00CA3756"/>
    <w:rsid w:val="00CA68A8"/>
    <w:rsid w:val="00CA71B1"/>
    <w:rsid w:val="00CA77DB"/>
    <w:rsid w:val="00CA7D0A"/>
    <w:rsid w:val="00CB07FD"/>
    <w:rsid w:val="00CB23D5"/>
    <w:rsid w:val="00CB32EE"/>
    <w:rsid w:val="00CB376A"/>
    <w:rsid w:val="00CB5241"/>
    <w:rsid w:val="00CB5759"/>
    <w:rsid w:val="00CB633C"/>
    <w:rsid w:val="00CB7EA8"/>
    <w:rsid w:val="00CC12C3"/>
    <w:rsid w:val="00CC17C1"/>
    <w:rsid w:val="00CC2B54"/>
    <w:rsid w:val="00CC32E2"/>
    <w:rsid w:val="00CC41C9"/>
    <w:rsid w:val="00CC5CBA"/>
    <w:rsid w:val="00CD03A9"/>
    <w:rsid w:val="00CD400D"/>
    <w:rsid w:val="00CD5C7B"/>
    <w:rsid w:val="00CD6C03"/>
    <w:rsid w:val="00CD6FB0"/>
    <w:rsid w:val="00CD7093"/>
    <w:rsid w:val="00CE062B"/>
    <w:rsid w:val="00CE277D"/>
    <w:rsid w:val="00CE3C4E"/>
    <w:rsid w:val="00CE40BF"/>
    <w:rsid w:val="00CE4673"/>
    <w:rsid w:val="00CE4F81"/>
    <w:rsid w:val="00CE6130"/>
    <w:rsid w:val="00CE7EAD"/>
    <w:rsid w:val="00CE7ECF"/>
    <w:rsid w:val="00CF0D13"/>
    <w:rsid w:val="00CF1659"/>
    <w:rsid w:val="00CF1718"/>
    <w:rsid w:val="00CF1994"/>
    <w:rsid w:val="00CF239F"/>
    <w:rsid w:val="00CF4B31"/>
    <w:rsid w:val="00CF55DD"/>
    <w:rsid w:val="00CF5A1B"/>
    <w:rsid w:val="00CF6267"/>
    <w:rsid w:val="00CF772C"/>
    <w:rsid w:val="00D00C58"/>
    <w:rsid w:val="00D05C4E"/>
    <w:rsid w:val="00D068CA"/>
    <w:rsid w:val="00D10086"/>
    <w:rsid w:val="00D1213E"/>
    <w:rsid w:val="00D12E9A"/>
    <w:rsid w:val="00D13FA6"/>
    <w:rsid w:val="00D14EEB"/>
    <w:rsid w:val="00D1585E"/>
    <w:rsid w:val="00D172C1"/>
    <w:rsid w:val="00D17859"/>
    <w:rsid w:val="00D20659"/>
    <w:rsid w:val="00D214A7"/>
    <w:rsid w:val="00D2307D"/>
    <w:rsid w:val="00D2388C"/>
    <w:rsid w:val="00D27684"/>
    <w:rsid w:val="00D32D65"/>
    <w:rsid w:val="00D346AD"/>
    <w:rsid w:val="00D368EF"/>
    <w:rsid w:val="00D37690"/>
    <w:rsid w:val="00D37846"/>
    <w:rsid w:val="00D37AA5"/>
    <w:rsid w:val="00D40396"/>
    <w:rsid w:val="00D418CC"/>
    <w:rsid w:val="00D41CCB"/>
    <w:rsid w:val="00D425F5"/>
    <w:rsid w:val="00D4429B"/>
    <w:rsid w:val="00D47E13"/>
    <w:rsid w:val="00D52C91"/>
    <w:rsid w:val="00D558D9"/>
    <w:rsid w:val="00D60246"/>
    <w:rsid w:val="00D61920"/>
    <w:rsid w:val="00D61932"/>
    <w:rsid w:val="00D6252B"/>
    <w:rsid w:val="00D629B8"/>
    <w:rsid w:val="00D64E37"/>
    <w:rsid w:val="00D653ED"/>
    <w:rsid w:val="00D65B7E"/>
    <w:rsid w:val="00D67BC3"/>
    <w:rsid w:val="00D70273"/>
    <w:rsid w:val="00D72580"/>
    <w:rsid w:val="00D73536"/>
    <w:rsid w:val="00D75B3F"/>
    <w:rsid w:val="00D76186"/>
    <w:rsid w:val="00D7772D"/>
    <w:rsid w:val="00D81116"/>
    <w:rsid w:val="00D8249C"/>
    <w:rsid w:val="00D83275"/>
    <w:rsid w:val="00D8364A"/>
    <w:rsid w:val="00D843ED"/>
    <w:rsid w:val="00D84621"/>
    <w:rsid w:val="00D84B8C"/>
    <w:rsid w:val="00D85E7C"/>
    <w:rsid w:val="00D87619"/>
    <w:rsid w:val="00D90664"/>
    <w:rsid w:val="00D91CE1"/>
    <w:rsid w:val="00D92F3D"/>
    <w:rsid w:val="00D9337C"/>
    <w:rsid w:val="00D93C03"/>
    <w:rsid w:val="00D93EEA"/>
    <w:rsid w:val="00D942CF"/>
    <w:rsid w:val="00D957F8"/>
    <w:rsid w:val="00DA4E8E"/>
    <w:rsid w:val="00DA61BD"/>
    <w:rsid w:val="00DA725D"/>
    <w:rsid w:val="00DA746D"/>
    <w:rsid w:val="00DA76EE"/>
    <w:rsid w:val="00DB0339"/>
    <w:rsid w:val="00DB0C14"/>
    <w:rsid w:val="00DB0F46"/>
    <w:rsid w:val="00DB0F7F"/>
    <w:rsid w:val="00DB1AD2"/>
    <w:rsid w:val="00DB2187"/>
    <w:rsid w:val="00DB371E"/>
    <w:rsid w:val="00DB68F1"/>
    <w:rsid w:val="00DB6E73"/>
    <w:rsid w:val="00DB793D"/>
    <w:rsid w:val="00DC0536"/>
    <w:rsid w:val="00DC21D6"/>
    <w:rsid w:val="00DC3B56"/>
    <w:rsid w:val="00DC44A0"/>
    <w:rsid w:val="00DC47CF"/>
    <w:rsid w:val="00DC69DD"/>
    <w:rsid w:val="00DD092C"/>
    <w:rsid w:val="00DD1593"/>
    <w:rsid w:val="00DD54CD"/>
    <w:rsid w:val="00DD5751"/>
    <w:rsid w:val="00DE3B5B"/>
    <w:rsid w:val="00DE4471"/>
    <w:rsid w:val="00DE5A7C"/>
    <w:rsid w:val="00DF01CC"/>
    <w:rsid w:val="00DF0407"/>
    <w:rsid w:val="00DF19F0"/>
    <w:rsid w:val="00DF1D81"/>
    <w:rsid w:val="00DF38A4"/>
    <w:rsid w:val="00DF5242"/>
    <w:rsid w:val="00DF528F"/>
    <w:rsid w:val="00DF65B7"/>
    <w:rsid w:val="00DF6814"/>
    <w:rsid w:val="00DF6928"/>
    <w:rsid w:val="00DF7DF3"/>
    <w:rsid w:val="00E00E53"/>
    <w:rsid w:val="00E01650"/>
    <w:rsid w:val="00E0468F"/>
    <w:rsid w:val="00E04AEC"/>
    <w:rsid w:val="00E04BDA"/>
    <w:rsid w:val="00E1252C"/>
    <w:rsid w:val="00E15E98"/>
    <w:rsid w:val="00E173D0"/>
    <w:rsid w:val="00E21DB2"/>
    <w:rsid w:val="00E21F38"/>
    <w:rsid w:val="00E2561A"/>
    <w:rsid w:val="00E257F4"/>
    <w:rsid w:val="00E259BB"/>
    <w:rsid w:val="00E25B9A"/>
    <w:rsid w:val="00E3080D"/>
    <w:rsid w:val="00E36E1A"/>
    <w:rsid w:val="00E3703E"/>
    <w:rsid w:val="00E378F2"/>
    <w:rsid w:val="00E410B7"/>
    <w:rsid w:val="00E412DA"/>
    <w:rsid w:val="00E42534"/>
    <w:rsid w:val="00E45585"/>
    <w:rsid w:val="00E50387"/>
    <w:rsid w:val="00E50998"/>
    <w:rsid w:val="00E51EB4"/>
    <w:rsid w:val="00E53CD7"/>
    <w:rsid w:val="00E54150"/>
    <w:rsid w:val="00E54735"/>
    <w:rsid w:val="00E54A2F"/>
    <w:rsid w:val="00E54C95"/>
    <w:rsid w:val="00E55DA2"/>
    <w:rsid w:val="00E56C10"/>
    <w:rsid w:val="00E56C18"/>
    <w:rsid w:val="00E57270"/>
    <w:rsid w:val="00E576C3"/>
    <w:rsid w:val="00E6097C"/>
    <w:rsid w:val="00E61BC2"/>
    <w:rsid w:val="00E6202F"/>
    <w:rsid w:val="00E62760"/>
    <w:rsid w:val="00E639C0"/>
    <w:rsid w:val="00E63E5F"/>
    <w:rsid w:val="00E66E4B"/>
    <w:rsid w:val="00E67156"/>
    <w:rsid w:val="00E67EBE"/>
    <w:rsid w:val="00E7493B"/>
    <w:rsid w:val="00E74CEB"/>
    <w:rsid w:val="00E74F46"/>
    <w:rsid w:val="00E75AC8"/>
    <w:rsid w:val="00E75C41"/>
    <w:rsid w:val="00E76BE7"/>
    <w:rsid w:val="00E76EB8"/>
    <w:rsid w:val="00E805F2"/>
    <w:rsid w:val="00E80650"/>
    <w:rsid w:val="00E80AEE"/>
    <w:rsid w:val="00E81DED"/>
    <w:rsid w:val="00E8297B"/>
    <w:rsid w:val="00E82AD9"/>
    <w:rsid w:val="00E83B78"/>
    <w:rsid w:val="00E84AD4"/>
    <w:rsid w:val="00E90849"/>
    <w:rsid w:val="00E9094D"/>
    <w:rsid w:val="00E913AE"/>
    <w:rsid w:val="00E934ED"/>
    <w:rsid w:val="00E936D1"/>
    <w:rsid w:val="00E9404E"/>
    <w:rsid w:val="00E95880"/>
    <w:rsid w:val="00EA4776"/>
    <w:rsid w:val="00EA49EC"/>
    <w:rsid w:val="00EA4E14"/>
    <w:rsid w:val="00EA7022"/>
    <w:rsid w:val="00EB0106"/>
    <w:rsid w:val="00EB0BB0"/>
    <w:rsid w:val="00EB2B32"/>
    <w:rsid w:val="00EB323A"/>
    <w:rsid w:val="00EB4B4C"/>
    <w:rsid w:val="00EB52C1"/>
    <w:rsid w:val="00EB6F87"/>
    <w:rsid w:val="00EB745A"/>
    <w:rsid w:val="00EB7F65"/>
    <w:rsid w:val="00EC114E"/>
    <w:rsid w:val="00EC192D"/>
    <w:rsid w:val="00EC280A"/>
    <w:rsid w:val="00EC4000"/>
    <w:rsid w:val="00EC6932"/>
    <w:rsid w:val="00EC7CA8"/>
    <w:rsid w:val="00EE0481"/>
    <w:rsid w:val="00EE2A09"/>
    <w:rsid w:val="00EE4514"/>
    <w:rsid w:val="00EE553F"/>
    <w:rsid w:val="00EE5C7B"/>
    <w:rsid w:val="00EE6D82"/>
    <w:rsid w:val="00EE71E2"/>
    <w:rsid w:val="00EF0D5D"/>
    <w:rsid w:val="00EF12DF"/>
    <w:rsid w:val="00EF39B2"/>
    <w:rsid w:val="00EF3DAF"/>
    <w:rsid w:val="00EF7239"/>
    <w:rsid w:val="00F00AB2"/>
    <w:rsid w:val="00F04C10"/>
    <w:rsid w:val="00F05407"/>
    <w:rsid w:val="00F0551E"/>
    <w:rsid w:val="00F058E8"/>
    <w:rsid w:val="00F05A19"/>
    <w:rsid w:val="00F05D64"/>
    <w:rsid w:val="00F05E1C"/>
    <w:rsid w:val="00F07451"/>
    <w:rsid w:val="00F12F10"/>
    <w:rsid w:val="00F162ED"/>
    <w:rsid w:val="00F177DD"/>
    <w:rsid w:val="00F21266"/>
    <w:rsid w:val="00F217A2"/>
    <w:rsid w:val="00F21F9B"/>
    <w:rsid w:val="00F230A1"/>
    <w:rsid w:val="00F2331A"/>
    <w:rsid w:val="00F23C65"/>
    <w:rsid w:val="00F24A0A"/>
    <w:rsid w:val="00F261A7"/>
    <w:rsid w:val="00F2632B"/>
    <w:rsid w:val="00F26778"/>
    <w:rsid w:val="00F26AD6"/>
    <w:rsid w:val="00F26E8B"/>
    <w:rsid w:val="00F30E26"/>
    <w:rsid w:val="00F31A4E"/>
    <w:rsid w:val="00F31BEB"/>
    <w:rsid w:val="00F32FFC"/>
    <w:rsid w:val="00F332EA"/>
    <w:rsid w:val="00F367DA"/>
    <w:rsid w:val="00F374C1"/>
    <w:rsid w:val="00F40493"/>
    <w:rsid w:val="00F407DB"/>
    <w:rsid w:val="00F40E40"/>
    <w:rsid w:val="00F40FB6"/>
    <w:rsid w:val="00F413ED"/>
    <w:rsid w:val="00F416D5"/>
    <w:rsid w:val="00F42721"/>
    <w:rsid w:val="00F42E26"/>
    <w:rsid w:val="00F444F4"/>
    <w:rsid w:val="00F45072"/>
    <w:rsid w:val="00F477ED"/>
    <w:rsid w:val="00F47895"/>
    <w:rsid w:val="00F47E7A"/>
    <w:rsid w:val="00F51D0E"/>
    <w:rsid w:val="00F52C4B"/>
    <w:rsid w:val="00F57015"/>
    <w:rsid w:val="00F60796"/>
    <w:rsid w:val="00F617F4"/>
    <w:rsid w:val="00F6298C"/>
    <w:rsid w:val="00F65833"/>
    <w:rsid w:val="00F66087"/>
    <w:rsid w:val="00F66D2A"/>
    <w:rsid w:val="00F67623"/>
    <w:rsid w:val="00F676BA"/>
    <w:rsid w:val="00F70932"/>
    <w:rsid w:val="00F71274"/>
    <w:rsid w:val="00F71B6E"/>
    <w:rsid w:val="00F71DA6"/>
    <w:rsid w:val="00F72679"/>
    <w:rsid w:val="00F72A08"/>
    <w:rsid w:val="00F72AC6"/>
    <w:rsid w:val="00F734D4"/>
    <w:rsid w:val="00F74991"/>
    <w:rsid w:val="00F74A48"/>
    <w:rsid w:val="00F753BC"/>
    <w:rsid w:val="00F7719A"/>
    <w:rsid w:val="00F8145F"/>
    <w:rsid w:val="00F8299F"/>
    <w:rsid w:val="00F84641"/>
    <w:rsid w:val="00F8592E"/>
    <w:rsid w:val="00F8613D"/>
    <w:rsid w:val="00F86913"/>
    <w:rsid w:val="00F87019"/>
    <w:rsid w:val="00F920D4"/>
    <w:rsid w:val="00F923FE"/>
    <w:rsid w:val="00F932E9"/>
    <w:rsid w:val="00F9479B"/>
    <w:rsid w:val="00F949B6"/>
    <w:rsid w:val="00F94C59"/>
    <w:rsid w:val="00F960CC"/>
    <w:rsid w:val="00F96B9E"/>
    <w:rsid w:val="00F96E29"/>
    <w:rsid w:val="00FA1437"/>
    <w:rsid w:val="00FA16EE"/>
    <w:rsid w:val="00FA237D"/>
    <w:rsid w:val="00FA3289"/>
    <w:rsid w:val="00FA34EC"/>
    <w:rsid w:val="00FA5B4B"/>
    <w:rsid w:val="00FA6F98"/>
    <w:rsid w:val="00FA7D1D"/>
    <w:rsid w:val="00FB0E16"/>
    <w:rsid w:val="00FB0F5D"/>
    <w:rsid w:val="00FB2F3B"/>
    <w:rsid w:val="00FB4054"/>
    <w:rsid w:val="00FB4303"/>
    <w:rsid w:val="00FB50BE"/>
    <w:rsid w:val="00FB6286"/>
    <w:rsid w:val="00FB6983"/>
    <w:rsid w:val="00FB6AD3"/>
    <w:rsid w:val="00FB7CFB"/>
    <w:rsid w:val="00FC02A7"/>
    <w:rsid w:val="00FC0A33"/>
    <w:rsid w:val="00FC2A8F"/>
    <w:rsid w:val="00FC2B44"/>
    <w:rsid w:val="00FC4D46"/>
    <w:rsid w:val="00FD2318"/>
    <w:rsid w:val="00FD2DD3"/>
    <w:rsid w:val="00FD4295"/>
    <w:rsid w:val="00FE0A5F"/>
    <w:rsid w:val="00FE0FD7"/>
    <w:rsid w:val="00FE4CDF"/>
    <w:rsid w:val="00FE4D4B"/>
    <w:rsid w:val="00FE6228"/>
    <w:rsid w:val="00FF0E53"/>
    <w:rsid w:val="00FF122A"/>
    <w:rsid w:val="00FF1D1E"/>
    <w:rsid w:val="00FF2D9D"/>
    <w:rsid w:val="00FF2FBD"/>
    <w:rsid w:val="00FF3486"/>
    <w:rsid w:val="00FF403D"/>
    <w:rsid w:val="00FF5F23"/>
    <w:rsid w:val="00FF6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9A9E6B9"/>
  <w15:docId w15:val="{5078FB1E-B5C6-43EB-B637-2F8A315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CF7"/>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F05E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F374C1"/>
    <w:pPr>
      <w:keepNext/>
      <w:keepLines/>
      <w:spacing w:before="200" w:after="0" w:line="240" w:lineRule="auto"/>
      <w:outlineLvl w:val="4"/>
    </w:pPr>
    <w:rPr>
      <w:rFonts w:ascii="Cambria" w:hAnsi="Cambria"/>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D2CF7"/>
    <w:rPr>
      <w:rFonts w:ascii="Calibri" w:eastAsia="Calibri" w:hAnsi="Calibri"/>
      <w:sz w:val="22"/>
      <w:szCs w:val="22"/>
      <w:lang w:eastAsia="en-US"/>
    </w:rPr>
  </w:style>
  <w:style w:type="paragraph" w:styleId="a5">
    <w:name w:val="footer"/>
    <w:basedOn w:val="a"/>
    <w:link w:val="a6"/>
    <w:unhideWhenUsed/>
    <w:rsid w:val="001D2CF7"/>
    <w:pPr>
      <w:tabs>
        <w:tab w:val="center" w:pos="4677"/>
        <w:tab w:val="right" w:pos="9355"/>
      </w:tabs>
      <w:spacing w:after="0" w:line="240" w:lineRule="auto"/>
    </w:pPr>
    <w:rPr>
      <w:rFonts w:ascii="Times New Roman" w:hAnsi="Times New Roman"/>
      <w:sz w:val="28"/>
      <w:szCs w:val="20"/>
    </w:rPr>
  </w:style>
  <w:style w:type="character" w:customStyle="1" w:styleId="a6">
    <w:name w:val="Нижний колонтитул Знак"/>
    <w:link w:val="a5"/>
    <w:rsid w:val="001D2CF7"/>
    <w:rPr>
      <w:rFonts w:eastAsia="Calibri"/>
      <w:sz w:val="28"/>
      <w:lang w:val="ru-RU" w:eastAsia="en-US" w:bidi="ar-SA"/>
    </w:rPr>
  </w:style>
  <w:style w:type="character" w:styleId="a7">
    <w:name w:val="Hyperlink"/>
    <w:rsid w:val="001D2CF7"/>
    <w:rPr>
      <w:color w:val="0000FF"/>
      <w:u w:val="single"/>
    </w:rPr>
  </w:style>
  <w:style w:type="character" w:customStyle="1" w:styleId="s0">
    <w:name w:val="s0"/>
    <w:rsid w:val="008F455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50">
    <w:name w:val="Заголовок 5 Знак"/>
    <w:basedOn w:val="a0"/>
    <w:link w:val="5"/>
    <w:rsid w:val="00F374C1"/>
    <w:rPr>
      <w:rFonts w:ascii="Cambria" w:eastAsia="Calibri" w:hAnsi="Cambria"/>
      <w:color w:val="243F60"/>
      <w:sz w:val="24"/>
      <w:szCs w:val="24"/>
    </w:rPr>
  </w:style>
  <w:style w:type="character" w:customStyle="1" w:styleId="s1">
    <w:name w:val="s1"/>
    <w:rsid w:val="00F374C1"/>
    <w:rPr>
      <w:rFonts w:ascii="Times New Roman" w:hAnsi="Times New Roman"/>
      <w:b/>
      <w:color w:val="000000"/>
      <w:sz w:val="20"/>
      <w:u w:val="none"/>
      <w:effect w:val="none"/>
    </w:rPr>
  </w:style>
  <w:style w:type="paragraph" w:styleId="a8">
    <w:name w:val="Balloon Text"/>
    <w:basedOn w:val="a"/>
    <w:link w:val="a9"/>
    <w:rsid w:val="007A314E"/>
    <w:pPr>
      <w:spacing w:after="0" w:line="240" w:lineRule="auto"/>
    </w:pPr>
    <w:rPr>
      <w:rFonts w:ascii="Tahoma" w:hAnsi="Tahoma" w:cs="Tahoma"/>
      <w:sz w:val="16"/>
      <w:szCs w:val="16"/>
    </w:rPr>
  </w:style>
  <w:style w:type="character" w:customStyle="1" w:styleId="a9">
    <w:name w:val="Текст выноски Знак"/>
    <w:basedOn w:val="a0"/>
    <w:link w:val="a8"/>
    <w:rsid w:val="007A314E"/>
    <w:rPr>
      <w:rFonts w:ascii="Tahoma" w:eastAsia="Calibri" w:hAnsi="Tahoma" w:cs="Tahoma"/>
      <w:sz w:val="16"/>
      <w:szCs w:val="16"/>
      <w:lang w:eastAsia="en-US"/>
    </w:rPr>
  </w:style>
  <w:style w:type="paragraph" w:customStyle="1" w:styleId="18">
    <w:name w:val="Без интервала18"/>
    <w:rsid w:val="00DD54CD"/>
    <w:rPr>
      <w:rFonts w:eastAsia="Calibri"/>
      <w:sz w:val="24"/>
      <w:szCs w:val="24"/>
    </w:rPr>
  </w:style>
  <w:style w:type="paragraph" w:customStyle="1" w:styleId="3">
    <w:name w:val="Без интервала3"/>
    <w:rsid w:val="00113F30"/>
    <w:rPr>
      <w:rFonts w:eastAsia="Calibri"/>
      <w:sz w:val="24"/>
      <w:szCs w:val="24"/>
    </w:rPr>
  </w:style>
  <w:style w:type="paragraph" w:customStyle="1" w:styleId="11">
    <w:name w:val="Без интервала1"/>
    <w:rsid w:val="00BA573B"/>
    <w:rPr>
      <w:rFonts w:eastAsia="Times New Roman"/>
      <w:sz w:val="24"/>
      <w:szCs w:val="24"/>
    </w:rPr>
  </w:style>
  <w:style w:type="paragraph" w:styleId="aa">
    <w:name w:val="List Paragraph"/>
    <w:basedOn w:val="a"/>
    <w:uiPriority w:val="34"/>
    <w:qFormat/>
    <w:rsid w:val="003B082A"/>
    <w:pPr>
      <w:ind w:left="720"/>
      <w:contextualSpacing/>
    </w:pPr>
  </w:style>
  <w:style w:type="character" w:styleId="ab">
    <w:name w:val="Emphasis"/>
    <w:basedOn w:val="a0"/>
    <w:qFormat/>
    <w:rsid w:val="003C3EF8"/>
    <w:rPr>
      <w:i/>
      <w:iCs/>
    </w:rPr>
  </w:style>
  <w:style w:type="paragraph" w:customStyle="1" w:styleId="100">
    <w:name w:val="Без интервала10"/>
    <w:rsid w:val="00011C53"/>
    <w:rPr>
      <w:rFonts w:eastAsia="Calibri"/>
      <w:sz w:val="24"/>
      <w:szCs w:val="24"/>
    </w:rPr>
  </w:style>
  <w:style w:type="character" w:customStyle="1" w:styleId="a4">
    <w:name w:val="Без интервала Знак"/>
    <w:link w:val="a3"/>
    <w:uiPriority w:val="1"/>
    <w:locked/>
    <w:rsid w:val="001B52DD"/>
    <w:rPr>
      <w:rFonts w:ascii="Calibri" w:eastAsia="Calibri" w:hAnsi="Calibri"/>
      <w:sz w:val="22"/>
      <w:szCs w:val="22"/>
      <w:lang w:eastAsia="en-US"/>
    </w:rPr>
  </w:style>
  <w:style w:type="paragraph" w:styleId="ac">
    <w:name w:val="footnote text"/>
    <w:basedOn w:val="a"/>
    <w:link w:val="ad"/>
    <w:uiPriority w:val="99"/>
    <w:semiHidden/>
    <w:unhideWhenUsed/>
    <w:rsid w:val="00025CAC"/>
    <w:pPr>
      <w:spacing w:after="0" w:line="240" w:lineRule="auto"/>
    </w:pPr>
    <w:rPr>
      <w:sz w:val="20"/>
      <w:szCs w:val="20"/>
    </w:rPr>
  </w:style>
  <w:style w:type="character" w:customStyle="1" w:styleId="ad">
    <w:name w:val="Текст сноски Знак"/>
    <w:basedOn w:val="a0"/>
    <w:link w:val="ac"/>
    <w:uiPriority w:val="99"/>
    <w:semiHidden/>
    <w:rsid w:val="00025CAC"/>
    <w:rPr>
      <w:rFonts w:ascii="Calibri" w:eastAsia="Calibri" w:hAnsi="Calibri"/>
      <w:lang w:eastAsia="en-US"/>
    </w:rPr>
  </w:style>
  <w:style w:type="table" w:styleId="ae">
    <w:name w:val="Table Grid"/>
    <w:basedOn w:val="a1"/>
    <w:uiPriority w:val="39"/>
    <w:rsid w:val="00025CA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5 Знак Знак Знак Знак"/>
    <w:basedOn w:val="a"/>
    <w:autoRedefine/>
    <w:rsid w:val="006E5EB5"/>
    <w:pPr>
      <w:spacing w:after="160" w:line="240" w:lineRule="exact"/>
    </w:pPr>
    <w:rPr>
      <w:rFonts w:ascii="Times New Roman" w:eastAsia="SimSun" w:hAnsi="Times New Roman"/>
      <w:b/>
      <w:bCs/>
      <w:sz w:val="28"/>
      <w:szCs w:val="28"/>
      <w:lang w:val="en-US"/>
    </w:rPr>
  </w:style>
  <w:style w:type="paragraph" w:customStyle="1" w:styleId="52">
    <w:name w:val="Знак Знак5 Знак Знак Знак Знак"/>
    <w:basedOn w:val="a"/>
    <w:autoRedefine/>
    <w:rsid w:val="00067CFB"/>
    <w:pPr>
      <w:spacing w:after="160" w:line="240" w:lineRule="exact"/>
    </w:pPr>
    <w:rPr>
      <w:rFonts w:ascii="Times New Roman" w:eastAsia="SimSun" w:hAnsi="Times New Roman"/>
      <w:b/>
      <w:bCs/>
      <w:sz w:val="28"/>
      <w:szCs w:val="28"/>
      <w:lang w:val="en-US"/>
    </w:rPr>
  </w:style>
  <w:style w:type="paragraph" w:customStyle="1" w:styleId="pj">
    <w:name w:val="pj"/>
    <w:basedOn w:val="a"/>
    <w:rsid w:val="00067CFB"/>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10">
    <w:name w:val="Заголовок 1 Знак"/>
    <w:basedOn w:val="a0"/>
    <w:link w:val="1"/>
    <w:rsid w:val="00F05E1C"/>
    <w:rPr>
      <w:rFonts w:asciiTheme="majorHAnsi" w:eastAsiaTheme="majorEastAsia" w:hAnsiTheme="majorHAnsi" w:cstheme="majorBidi"/>
      <w:color w:val="365F91" w:themeColor="accent1" w:themeShade="BF"/>
      <w:sz w:val="32"/>
      <w:szCs w:val="32"/>
      <w:lang w:eastAsia="en-US"/>
    </w:rPr>
  </w:style>
  <w:style w:type="paragraph" w:styleId="af">
    <w:name w:val="header"/>
    <w:basedOn w:val="a"/>
    <w:link w:val="af0"/>
    <w:unhideWhenUsed/>
    <w:rsid w:val="005F644B"/>
    <w:pPr>
      <w:tabs>
        <w:tab w:val="center" w:pos="4677"/>
        <w:tab w:val="right" w:pos="9355"/>
      </w:tabs>
      <w:spacing w:after="0" w:line="240" w:lineRule="auto"/>
    </w:pPr>
  </w:style>
  <w:style w:type="character" w:customStyle="1" w:styleId="af0">
    <w:name w:val="Верхний колонтитул Знак"/>
    <w:basedOn w:val="a0"/>
    <w:link w:val="af"/>
    <w:rsid w:val="005F644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8927">
      <w:bodyDiv w:val="1"/>
      <w:marLeft w:val="0"/>
      <w:marRight w:val="0"/>
      <w:marTop w:val="0"/>
      <w:marBottom w:val="0"/>
      <w:divBdr>
        <w:top w:val="none" w:sz="0" w:space="0" w:color="auto"/>
        <w:left w:val="none" w:sz="0" w:space="0" w:color="auto"/>
        <w:bottom w:val="none" w:sz="0" w:space="0" w:color="auto"/>
        <w:right w:val="none" w:sz="0" w:space="0" w:color="auto"/>
      </w:divBdr>
    </w:div>
    <w:div w:id="292373159">
      <w:bodyDiv w:val="1"/>
      <w:marLeft w:val="0"/>
      <w:marRight w:val="0"/>
      <w:marTop w:val="0"/>
      <w:marBottom w:val="0"/>
      <w:divBdr>
        <w:top w:val="none" w:sz="0" w:space="0" w:color="auto"/>
        <w:left w:val="none" w:sz="0" w:space="0" w:color="auto"/>
        <w:bottom w:val="none" w:sz="0" w:space="0" w:color="auto"/>
        <w:right w:val="none" w:sz="0" w:space="0" w:color="auto"/>
      </w:divBdr>
      <w:divsChild>
        <w:div w:id="410473471">
          <w:marLeft w:val="0"/>
          <w:marRight w:val="0"/>
          <w:marTop w:val="0"/>
          <w:marBottom w:val="0"/>
          <w:divBdr>
            <w:top w:val="none" w:sz="0" w:space="0" w:color="auto"/>
            <w:left w:val="none" w:sz="0" w:space="0" w:color="auto"/>
            <w:bottom w:val="none" w:sz="0" w:space="0" w:color="auto"/>
            <w:right w:val="none" w:sz="0" w:space="0" w:color="auto"/>
          </w:divBdr>
        </w:div>
        <w:div w:id="45568451">
          <w:marLeft w:val="0"/>
          <w:marRight w:val="0"/>
          <w:marTop w:val="0"/>
          <w:marBottom w:val="0"/>
          <w:divBdr>
            <w:top w:val="none" w:sz="0" w:space="0" w:color="auto"/>
            <w:left w:val="none" w:sz="0" w:space="0" w:color="auto"/>
            <w:bottom w:val="none" w:sz="0" w:space="0" w:color="auto"/>
            <w:right w:val="none" w:sz="0" w:space="0" w:color="auto"/>
          </w:divBdr>
        </w:div>
        <w:div w:id="1251236955">
          <w:marLeft w:val="0"/>
          <w:marRight w:val="0"/>
          <w:marTop w:val="0"/>
          <w:marBottom w:val="0"/>
          <w:divBdr>
            <w:top w:val="none" w:sz="0" w:space="0" w:color="auto"/>
            <w:left w:val="none" w:sz="0" w:space="0" w:color="auto"/>
            <w:bottom w:val="none" w:sz="0" w:space="0" w:color="auto"/>
            <w:right w:val="none" w:sz="0" w:space="0" w:color="auto"/>
          </w:divBdr>
        </w:div>
        <w:div w:id="549152228">
          <w:marLeft w:val="0"/>
          <w:marRight w:val="0"/>
          <w:marTop w:val="0"/>
          <w:marBottom w:val="0"/>
          <w:divBdr>
            <w:top w:val="none" w:sz="0" w:space="0" w:color="auto"/>
            <w:left w:val="none" w:sz="0" w:space="0" w:color="auto"/>
            <w:bottom w:val="none" w:sz="0" w:space="0" w:color="auto"/>
            <w:right w:val="none" w:sz="0" w:space="0" w:color="auto"/>
          </w:divBdr>
        </w:div>
      </w:divsChild>
    </w:div>
    <w:div w:id="461535527">
      <w:bodyDiv w:val="1"/>
      <w:marLeft w:val="0"/>
      <w:marRight w:val="0"/>
      <w:marTop w:val="0"/>
      <w:marBottom w:val="0"/>
      <w:divBdr>
        <w:top w:val="none" w:sz="0" w:space="0" w:color="auto"/>
        <w:left w:val="none" w:sz="0" w:space="0" w:color="auto"/>
        <w:bottom w:val="none" w:sz="0" w:space="0" w:color="auto"/>
        <w:right w:val="none" w:sz="0" w:space="0" w:color="auto"/>
      </w:divBdr>
    </w:div>
    <w:div w:id="756749041">
      <w:bodyDiv w:val="1"/>
      <w:marLeft w:val="0"/>
      <w:marRight w:val="0"/>
      <w:marTop w:val="0"/>
      <w:marBottom w:val="0"/>
      <w:divBdr>
        <w:top w:val="none" w:sz="0" w:space="0" w:color="auto"/>
        <w:left w:val="none" w:sz="0" w:space="0" w:color="auto"/>
        <w:bottom w:val="none" w:sz="0" w:space="0" w:color="auto"/>
        <w:right w:val="none" w:sz="0" w:space="0" w:color="auto"/>
      </w:divBdr>
    </w:div>
    <w:div w:id="1075057229">
      <w:bodyDiv w:val="1"/>
      <w:marLeft w:val="0"/>
      <w:marRight w:val="0"/>
      <w:marTop w:val="0"/>
      <w:marBottom w:val="0"/>
      <w:divBdr>
        <w:top w:val="none" w:sz="0" w:space="0" w:color="auto"/>
        <w:left w:val="none" w:sz="0" w:space="0" w:color="auto"/>
        <w:bottom w:val="none" w:sz="0" w:space="0" w:color="auto"/>
        <w:right w:val="none" w:sz="0" w:space="0" w:color="auto"/>
      </w:divBdr>
    </w:div>
    <w:div w:id="1334335528">
      <w:bodyDiv w:val="1"/>
      <w:marLeft w:val="0"/>
      <w:marRight w:val="0"/>
      <w:marTop w:val="0"/>
      <w:marBottom w:val="0"/>
      <w:divBdr>
        <w:top w:val="none" w:sz="0" w:space="0" w:color="auto"/>
        <w:left w:val="none" w:sz="0" w:space="0" w:color="auto"/>
        <w:bottom w:val="none" w:sz="0" w:space="0" w:color="auto"/>
        <w:right w:val="none" w:sz="0" w:space="0" w:color="auto"/>
      </w:divBdr>
      <w:divsChild>
        <w:div w:id="812255437">
          <w:marLeft w:val="0"/>
          <w:marRight w:val="0"/>
          <w:marTop w:val="15"/>
          <w:marBottom w:val="15"/>
          <w:divBdr>
            <w:top w:val="none" w:sz="0" w:space="0" w:color="auto"/>
            <w:left w:val="none" w:sz="0" w:space="0" w:color="auto"/>
            <w:bottom w:val="none" w:sz="0" w:space="0" w:color="auto"/>
            <w:right w:val="none" w:sz="0" w:space="0" w:color="auto"/>
          </w:divBdr>
          <w:divsChild>
            <w:div w:id="221447960">
              <w:marLeft w:val="0"/>
              <w:marRight w:val="0"/>
              <w:marTop w:val="0"/>
              <w:marBottom w:val="0"/>
              <w:divBdr>
                <w:top w:val="none" w:sz="0" w:space="0" w:color="auto"/>
                <w:left w:val="none" w:sz="0" w:space="0" w:color="auto"/>
                <w:bottom w:val="none" w:sz="0" w:space="0" w:color="auto"/>
                <w:right w:val="none" w:sz="0" w:space="0" w:color="auto"/>
              </w:divBdr>
              <w:divsChild>
                <w:div w:id="52243235">
                  <w:marLeft w:val="0"/>
                  <w:marRight w:val="0"/>
                  <w:marTop w:val="0"/>
                  <w:marBottom w:val="0"/>
                  <w:divBdr>
                    <w:top w:val="none" w:sz="0" w:space="0" w:color="auto"/>
                    <w:left w:val="none" w:sz="0" w:space="0" w:color="auto"/>
                    <w:bottom w:val="none" w:sz="0" w:space="0" w:color="auto"/>
                    <w:right w:val="none" w:sz="0" w:space="0" w:color="auto"/>
                  </w:divBdr>
                </w:div>
                <w:div w:id="1871214615">
                  <w:marLeft w:val="0"/>
                  <w:marRight w:val="0"/>
                  <w:marTop w:val="0"/>
                  <w:marBottom w:val="0"/>
                  <w:divBdr>
                    <w:top w:val="none" w:sz="0" w:space="0" w:color="auto"/>
                    <w:left w:val="none" w:sz="0" w:space="0" w:color="auto"/>
                    <w:bottom w:val="none" w:sz="0" w:space="0" w:color="auto"/>
                    <w:right w:val="none" w:sz="0" w:space="0" w:color="auto"/>
                  </w:divBdr>
                </w:div>
                <w:div w:id="950939451">
                  <w:marLeft w:val="0"/>
                  <w:marRight w:val="0"/>
                  <w:marTop w:val="0"/>
                  <w:marBottom w:val="0"/>
                  <w:divBdr>
                    <w:top w:val="none" w:sz="0" w:space="0" w:color="auto"/>
                    <w:left w:val="none" w:sz="0" w:space="0" w:color="auto"/>
                    <w:bottom w:val="none" w:sz="0" w:space="0" w:color="auto"/>
                    <w:right w:val="none" w:sz="0" w:space="0" w:color="auto"/>
                  </w:divBdr>
                </w:div>
                <w:div w:id="2052221857">
                  <w:marLeft w:val="0"/>
                  <w:marRight w:val="0"/>
                  <w:marTop w:val="0"/>
                  <w:marBottom w:val="0"/>
                  <w:divBdr>
                    <w:top w:val="none" w:sz="0" w:space="0" w:color="auto"/>
                    <w:left w:val="none" w:sz="0" w:space="0" w:color="auto"/>
                    <w:bottom w:val="none" w:sz="0" w:space="0" w:color="auto"/>
                    <w:right w:val="none" w:sz="0" w:space="0" w:color="auto"/>
                  </w:divBdr>
                </w:div>
                <w:div w:id="610934212">
                  <w:marLeft w:val="0"/>
                  <w:marRight w:val="0"/>
                  <w:marTop w:val="0"/>
                  <w:marBottom w:val="0"/>
                  <w:divBdr>
                    <w:top w:val="none" w:sz="0" w:space="0" w:color="auto"/>
                    <w:left w:val="none" w:sz="0" w:space="0" w:color="auto"/>
                    <w:bottom w:val="none" w:sz="0" w:space="0" w:color="auto"/>
                    <w:right w:val="none" w:sz="0" w:space="0" w:color="auto"/>
                  </w:divBdr>
                </w:div>
                <w:div w:id="1878883865">
                  <w:marLeft w:val="0"/>
                  <w:marRight w:val="0"/>
                  <w:marTop w:val="0"/>
                  <w:marBottom w:val="0"/>
                  <w:divBdr>
                    <w:top w:val="none" w:sz="0" w:space="0" w:color="auto"/>
                    <w:left w:val="none" w:sz="0" w:space="0" w:color="auto"/>
                    <w:bottom w:val="none" w:sz="0" w:space="0" w:color="auto"/>
                    <w:right w:val="none" w:sz="0" w:space="0" w:color="auto"/>
                  </w:divBdr>
                </w:div>
                <w:div w:id="784233183">
                  <w:marLeft w:val="0"/>
                  <w:marRight w:val="0"/>
                  <w:marTop w:val="0"/>
                  <w:marBottom w:val="0"/>
                  <w:divBdr>
                    <w:top w:val="none" w:sz="0" w:space="0" w:color="auto"/>
                    <w:left w:val="none" w:sz="0" w:space="0" w:color="auto"/>
                    <w:bottom w:val="none" w:sz="0" w:space="0" w:color="auto"/>
                    <w:right w:val="none" w:sz="0" w:space="0" w:color="auto"/>
                  </w:divBdr>
                </w:div>
                <w:div w:id="1915581004">
                  <w:marLeft w:val="0"/>
                  <w:marRight w:val="0"/>
                  <w:marTop w:val="0"/>
                  <w:marBottom w:val="0"/>
                  <w:divBdr>
                    <w:top w:val="none" w:sz="0" w:space="0" w:color="auto"/>
                    <w:left w:val="none" w:sz="0" w:space="0" w:color="auto"/>
                    <w:bottom w:val="none" w:sz="0" w:space="0" w:color="auto"/>
                    <w:right w:val="none" w:sz="0" w:space="0" w:color="auto"/>
                  </w:divBdr>
                </w:div>
                <w:div w:id="1990742908">
                  <w:marLeft w:val="0"/>
                  <w:marRight w:val="0"/>
                  <w:marTop w:val="0"/>
                  <w:marBottom w:val="0"/>
                  <w:divBdr>
                    <w:top w:val="none" w:sz="0" w:space="0" w:color="auto"/>
                    <w:left w:val="none" w:sz="0" w:space="0" w:color="auto"/>
                    <w:bottom w:val="none" w:sz="0" w:space="0" w:color="auto"/>
                    <w:right w:val="none" w:sz="0" w:space="0" w:color="auto"/>
                  </w:divBdr>
                </w:div>
                <w:div w:id="16731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75219">
          <w:marLeft w:val="0"/>
          <w:marRight w:val="0"/>
          <w:marTop w:val="15"/>
          <w:marBottom w:val="15"/>
          <w:divBdr>
            <w:top w:val="none" w:sz="0" w:space="0" w:color="auto"/>
            <w:left w:val="none" w:sz="0" w:space="0" w:color="auto"/>
            <w:bottom w:val="none" w:sz="0" w:space="0" w:color="auto"/>
            <w:right w:val="none" w:sz="0" w:space="0" w:color="auto"/>
          </w:divBdr>
          <w:divsChild>
            <w:div w:id="839388022">
              <w:marLeft w:val="0"/>
              <w:marRight w:val="0"/>
              <w:marTop w:val="0"/>
              <w:marBottom w:val="0"/>
              <w:divBdr>
                <w:top w:val="none" w:sz="0" w:space="0" w:color="auto"/>
                <w:left w:val="none" w:sz="0" w:space="0" w:color="auto"/>
                <w:bottom w:val="none" w:sz="0" w:space="0" w:color="auto"/>
                <w:right w:val="none" w:sz="0" w:space="0" w:color="auto"/>
              </w:divBdr>
              <w:divsChild>
                <w:div w:id="544949773">
                  <w:marLeft w:val="0"/>
                  <w:marRight w:val="0"/>
                  <w:marTop w:val="0"/>
                  <w:marBottom w:val="0"/>
                  <w:divBdr>
                    <w:top w:val="none" w:sz="0" w:space="0" w:color="auto"/>
                    <w:left w:val="none" w:sz="0" w:space="0" w:color="auto"/>
                    <w:bottom w:val="none" w:sz="0" w:space="0" w:color="auto"/>
                    <w:right w:val="none" w:sz="0" w:space="0" w:color="auto"/>
                  </w:divBdr>
                </w:div>
                <w:div w:id="2095471337">
                  <w:marLeft w:val="0"/>
                  <w:marRight w:val="0"/>
                  <w:marTop w:val="0"/>
                  <w:marBottom w:val="0"/>
                  <w:divBdr>
                    <w:top w:val="none" w:sz="0" w:space="0" w:color="auto"/>
                    <w:left w:val="none" w:sz="0" w:space="0" w:color="auto"/>
                    <w:bottom w:val="none" w:sz="0" w:space="0" w:color="auto"/>
                    <w:right w:val="none" w:sz="0" w:space="0" w:color="auto"/>
                  </w:divBdr>
                </w:div>
                <w:div w:id="1055393490">
                  <w:marLeft w:val="0"/>
                  <w:marRight w:val="0"/>
                  <w:marTop w:val="0"/>
                  <w:marBottom w:val="0"/>
                  <w:divBdr>
                    <w:top w:val="none" w:sz="0" w:space="0" w:color="auto"/>
                    <w:left w:val="none" w:sz="0" w:space="0" w:color="auto"/>
                    <w:bottom w:val="none" w:sz="0" w:space="0" w:color="auto"/>
                    <w:right w:val="none" w:sz="0" w:space="0" w:color="auto"/>
                  </w:divBdr>
                </w:div>
                <w:div w:id="1043948092">
                  <w:marLeft w:val="0"/>
                  <w:marRight w:val="0"/>
                  <w:marTop w:val="0"/>
                  <w:marBottom w:val="0"/>
                  <w:divBdr>
                    <w:top w:val="none" w:sz="0" w:space="0" w:color="auto"/>
                    <w:left w:val="none" w:sz="0" w:space="0" w:color="auto"/>
                    <w:bottom w:val="none" w:sz="0" w:space="0" w:color="auto"/>
                    <w:right w:val="none" w:sz="0" w:space="0" w:color="auto"/>
                  </w:divBdr>
                </w:div>
                <w:div w:id="1017924814">
                  <w:marLeft w:val="0"/>
                  <w:marRight w:val="0"/>
                  <w:marTop w:val="0"/>
                  <w:marBottom w:val="0"/>
                  <w:divBdr>
                    <w:top w:val="none" w:sz="0" w:space="0" w:color="auto"/>
                    <w:left w:val="none" w:sz="0" w:space="0" w:color="auto"/>
                    <w:bottom w:val="none" w:sz="0" w:space="0" w:color="auto"/>
                    <w:right w:val="none" w:sz="0" w:space="0" w:color="auto"/>
                  </w:divBdr>
                </w:div>
                <w:div w:id="256403758">
                  <w:marLeft w:val="0"/>
                  <w:marRight w:val="0"/>
                  <w:marTop w:val="0"/>
                  <w:marBottom w:val="0"/>
                  <w:divBdr>
                    <w:top w:val="none" w:sz="0" w:space="0" w:color="auto"/>
                    <w:left w:val="none" w:sz="0" w:space="0" w:color="auto"/>
                    <w:bottom w:val="none" w:sz="0" w:space="0" w:color="auto"/>
                    <w:right w:val="none" w:sz="0" w:space="0" w:color="auto"/>
                  </w:divBdr>
                </w:div>
                <w:div w:id="1104107854">
                  <w:marLeft w:val="0"/>
                  <w:marRight w:val="0"/>
                  <w:marTop w:val="0"/>
                  <w:marBottom w:val="0"/>
                  <w:divBdr>
                    <w:top w:val="none" w:sz="0" w:space="0" w:color="auto"/>
                    <w:left w:val="none" w:sz="0" w:space="0" w:color="auto"/>
                    <w:bottom w:val="none" w:sz="0" w:space="0" w:color="auto"/>
                    <w:right w:val="none" w:sz="0" w:space="0" w:color="auto"/>
                  </w:divBdr>
                </w:div>
                <w:div w:id="446505831">
                  <w:marLeft w:val="0"/>
                  <w:marRight w:val="0"/>
                  <w:marTop w:val="0"/>
                  <w:marBottom w:val="0"/>
                  <w:divBdr>
                    <w:top w:val="none" w:sz="0" w:space="0" w:color="auto"/>
                    <w:left w:val="none" w:sz="0" w:space="0" w:color="auto"/>
                    <w:bottom w:val="none" w:sz="0" w:space="0" w:color="auto"/>
                    <w:right w:val="none" w:sz="0" w:space="0" w:color="auto"/>
                  </w:divBdr>
                </w:div>
                <w:div w:id="901986025">
                  <w:marLeft w:val="0"/>
                  <w:marRight w:val="0"/>
                  <w:marTop w:val="0"/>
                  <w:marBottom w:val="0"/>
                  <w:divBdr>
                    <w:top w:val="none" w:sz="0" w:space="0" w:color="auto"/>
                    <w:left w:val="none" w:sz="0" w:space="0" w:color="auto"/>
                    <w:bottom w:val="none" w:sz="0" w:space="0" w:color="auto"/>
                    <w:right w:val="none" w:sz="0" w:space="0" w:color="auto"/>
                  </w:divBdr>
                </w:div>
                <w:div w:id="849956108">
                  <w:marLeft w:val="0"/>
                  <w:marRight w:val="0"/>
                  <w:marTop w:val="0"/>
                  <w:marBottom w:val="0"/>
                  <w:divBdr>
                    <w:top w:val="none" w:sz="0" w:space="0" w:color="auto"/>
                    <w:left w:val="none" w:sz="0" w:space="0" w:color="auto"/>
                    <w:bottom w:val="none" w:sz="0" w:space="0" w:color="auto"/>
                    <w:right w:val="none" w:sz="0" w:space="0" w:color="auto"/>
                  </w:divBdr>
                </w:div>
                <w:div w:id="1751459669">
                  <w:marLeft w:val="0"/>
                  <w:marRight w:val="0"/>
                  <w:marTop w:val="0"/>
                  <w:marBottom w:val="0"/>
                  <w:divBdr>
                    <w:top w:val="none" w:sz="0" w:space="0" w:color="auto"/>
                    <w:left w:val="none" w:sz="0" w:space="0" w:color="auto"/>
                    <w:bottom w:val="none" w:sz="0" w:space="0" w:color="auto"/>
                    <w:right w:val="none" w:sz="0" w:space="0" w:color="auto"/>
                  </w:divBdr>
                </w:div>
                <w:div w:id="156767348">
                  <w:marLeft w:val="0"/>
                  <w:marRight w:val="0"/>
                  <w:marTop w:val="0"/>
                  <w:marBottom w:val="0"/>
                  <w:divBdr>
                    <w:top w:val="none" w:sz="0" w:space="0" w:color="auto"/>
                    <w:left w:val="none" w:sz="0" w:space="0" w:color="auto"/>
                    <w:bottom w:val="none" w:sz="0" w:space="0" w:color="auto"/>
                    <w:right w:val="none" w:sz="0" w:space="0" w:color="auto"/>
                  </w:divBdr>
                </w:div>
                <w:div w:id="1144617533">
                  <w:marLeft w:val="0"/>
                  <w:marRight w:val="0"/>
                  <w:marTop w:val="0"/>
                  <w:marBottom w:val="0"/>
                  <w:divBdr>
                    <w:top w:val="none" w:sz="0" w:space="0" w:color="auto"/>
                    <w:left w:val="none" w:sz="0" w:space="0" w:color="auto"/>
                    <w:bottom w:val="none" w:sz="0" w:space="0" w:color="auto"/>
                    <w:right w:val="none" w:sz="0" w:space="0" w:color="auto"/>
                  </w:divBdr>
                </w:div>
                <w:div w:id="468400290">
                  <w:marLeft w:val="0"/>
                  <w:marRight w:val="0"/>
                  <w:marTop w:val="0"/>
                  <w:marBottom w:val="0"/>
                  <w:divBdr>
                    <w:top w:val="none" w:sz="0" w:space="0" w:color="auto"/>
                    <w:left w:val="none" w:sz="0" w:space="0" w:color="auto"/>
                    <w:bottom w:val="none" w:sz="0" w:space="0" w:color="auto"/>
                    <w:right w:val="none" w:sz="0" w:space="0" w:color="auto"/>
                  </w:divBdr>
                </w:div>
                <w:div w:id="885022930">
                  <w:marLeft w:val="0"/>
                  <w:marRight w:val="0"/>
                  <w:marTop w:val="0"/>
                  <w:marBottom w:val="0"/>
                  <w:divBdr>
                    <w:top w:val="none" w:sz="0" w:space="0" w:color="auto"/>
                    <w:left w:val="none" w:sz="0" w:space="0" w:color="auto"/>
                    <w:bottom w:val="none" w:sz="0" w:space="0" w:color="auto"/>
                    <w:right w:val="none" w:sz="0" w:space="0" w:color="auto"/>
                  </w:divBdr>
                </w:div>
                <w:div w:id="2137789397">
                  <w:marLeft w:val="0"/>
                  <w:marRight w:val="0"/>
                  <w:marTop w:val="0"/>
                  <w:marBottom w:val="0"/>
                  <w:divBdr>
                    <w:top w:val="none" w:sz="0" w:space="0" w:color="auto"/>
                    <w:left w:val="none" w:sz="0" w:space="0" w:color="auto"/>
                    <w:bottom w:val="none" w:sz="0" w:space="0" w:color="auto"/>
                    <w:right w:val="none" w:sz="0" w:space="0" w:color="auto"/>
                  </w:divBdr>
                </w:div>
                <w:div w:id="1514152406">
                  <w:marLeft w:val="0"/>
                  <w:marRight w:val="0"/>
                  <w:marTop w:val="0"/>
                  <w:marBottom w:val="0"/>
                  <w:divBdr>
                    <w:top w:val="none" w:sz="0" w:space="0" w:color="auto"/>
                    <w:left w:val="none" w:sz="0" w:space="0" w:color="auto"/>
                    <w:bottom w:val="none" w:sz="0" w:space="0" w:color="auto"/>
                    <w:right w:val="none" w:sz="0" w:space="0" w:color="auto"/>
                  </w:divBdr>
                </w:div>
                <w:div w:id="850027666">
                  <w:marLeft w:val="0"/>
                  <w:marRight w:val="0"/>
                  <w:marTop w:val="0"/>
                  <w:marBottom w:val="0"/>
                  <w:divBdr>
                    <w:top w:val="none" w:sz="0" w:space="0" w:color="auto"/>
                    <w:left w:val="none" w:sz="0" w:space="0" w:color="auto"/>
                    <w:bottom w:val="none" w:sz="0" w:space="0" w:color="auto"/>
                    <w:right w:val="none" w:sz="0" w:space="0" w:color="auto"/>
                  </w:divBdr>
                </w:div>
                <w:div w:id="1780296230">
                  <w:marLeft w:val="0"/>
                  <w:marRight w:val="0"/>
                  <w:marTop w:val="0"/>
                  <w:marBottom w:val="0"/>
                  <w:divBdr>
                    <w:top w:val="none" w:sz="0" w:space="0" w:color="auto"/>
                    <w:left w:val="none" w:sz="0" w:space="0" w:color="auto"/>
                    <w:bottom w:val="none" w:sz="0" w:space="0" w:color="auto"/>
                    <w:right w:val="none" w:sz="0" w:space="0" w:color="auto"/>
                  </w:divBdr>
                </w:div>
                <w:div w:id="195970490">
                  <w:marLeft w:val="0"/>
                  <w:marRight w:val="0"/>
                  <w:marTop w:val="0"/>
                  <w:marBottom w:val="0"/>
                  <w:divBdr>
                    <w:top w:val="none" w:sz="0" w:space="0" w:color="auto"/>
                    <w:left w:val="none" w:sz="0" w:space="0" w:color="auto"/>
                    <w:bottom w:val="none" w:sz="0" w:space="0" w:color="auto"/>
                    <w:right w:val="none" w:sz="0" w:space="0" w:color="auto"/>
                  </w:divBdr>
                </w:div>
                <w:div w:id="31735884">
                  <w:marLeft w:val="0"/>
                  <w:marRight w:val="0"/>
                  <w:marTop w:val="0"/>
                  <w:marBottom w:val="0"/>
                  <w:divBdr>
                    <w:top w:val="none" w:sz="0" w:space="0" w:color="auto"/>
                    <w:left w:val="none" w:sz="0" w:space="0" w:color="auto"/>
                    <w:bottom w:val="none" w:sz="0" w:space="0" w:color="auto"/>
                    <w:right w:val="none" w:sz="0" w:space="0" w:color="auto"/>
                  </w:divBdr>
                </w:div>
                <w:div w:id="1368942794">
                  <w:marLeft w:val="0"/>
                  <w:marRight w:val="0"/>
                  <w:marTop w:val="0"/>
                  <w:marBottom w:val="0"/>
                  <w:divBdr>
                    <w:top w:val="none" w:sz="0" w:space="0" w:color="auto"/>
                    <w:left w:val="none" w:sz="0" w:space="0" w:color="auto"/>
                    <w:bottom w:val="none" w:sz="0" w:space="0" w:color="auto"/>
                    <w:right w:val="none" w:sz="0" w:space="0" w:color="auto"/>
                  </w:divBdr>
                </w:div>
                <w:div w:id="778261453">
                  <w:marLeft w:val="0"/>
                  <w:marRight w:val="0"/>
                  <w:marTop w:val="0"/>
                  <w:marBottom w:val="0"/>
                  <w:divBdr>
                    <w:top w:val="none" w:sz="0" w:space="0" w:color="auto"/>
                    <w:left w:val="none" w:sz="0" w:space="0" w:color="auto"/>
                    <w:bottom w:val="none" w:sz="0" w:space="0" w:color="auto"/>
                    <w:right w:val="none" w:sz="0" w:space="0" w:color="auto"/>
                  </w:divBdr>
                </w:div>
                <w:div w:id="2659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696">
      <w:bodyDiv w:val="1"/>
      <w:marLeft w:val="0"/>
      <w:marRight w:val="0"/>
      <w:marTop w:val="0"/>
      <w:marBottom w:val="0"/>
      <w:divBdr>
        <w:top w:val="none" w:sz="0" w:space="0" w:color="auto"/>
        <w:left w:val="none" w:sz="0" w:space="0" w:color="auto"/>
        <w:bottom w:val="none" w:sz="0" w:space="0" w:color="auto"/>
        <w:right w:val="none" w:sz="0" w:space="0" w:color="auto"/>
      </w:divBdr>
    </w:div>
    <w:div w:id="1558855958">
      <w:bodyDiv w:val="1"/>
      <w:marLeft w:val="0"/>
      <w:marRight w:val="0"/>
      <w:marTop w:val="0"/>
      <w:marBottom w:val="0"/>
      <w:divBdr>
        <w:top w:val="none" w:sz="0" w:space="0" w:color="auto"/>
        <w:left w:val="none" w:sz="0" w:space="0" w:color="auto"/>
        <w:bottom w:val="none" w:sz="0" w:space="0" w:color="auto"/>
        <w:right w:val="none" w:sz="0" w:space="0" w:color="auto"/>
      </w:divBdr>
    </w:div>
    <w:div w:id="1594127554">
      <w:bodyDiv w:val="1"/>
      <w:marLeft w:val="0"/>
      <w:marRight w:val="0"/>
      <w:marTop w:val="0"/>
      <w:marBottom w:val="0"/>
      <w:divBdr>
        <w:top w:val="none" w:sz="0" w:space="0" w:color="auto"/>
        <w:left w:val="none" w:sz="0" w:space="0" w:color="auto"/>
        <w:bottom w:val="none" w:sz="0" w:space="0" w:color="auto"/>
        <w:right w:val="none" w:sz="0" w:space="0" w:color="auto"/>
      </w:divBdr>
    </w:div>
    <w:div w:id="1663460968">
      <w:bodyDiv w:val="1"/>
      <w:marLeft w:val="0"/>
      <w:marRight w:val="0"/>
      <w:marTop w:val="0"/>
      <w:marBottom w:val="0"/>
      <w:divBdr>
        <w:top w:val="none" w:sz="0" w:space="0" w:color="auto"/>
        <w:left w:val="none" w:sz="0" w:space="0" w:color="auto"/>
        <w:bottom w:val="none" w:sz="0" w:space="0" w:color="auto"/>
        <w:right w:val="none" w:sz="0" w:space="0" w:color="auto"/>
      </w:divBdr>
    </w:div>
    <w:div w:id="1735347932">
      <w:bodyDiv w:val="1"/>
      <w:marLeft w:val="0"/>
      <w:marRight w:val="0"/>
      <w:marTop w:val="0"/>
      <w:marBottom w:val="0"/>
      <w:divBdr>
        <w:top w:val="none" w:sz="0" w:space="0" w:color="auto"/>
        <w:left w:val="none" w:sz="0" w:space="0" w:color="auto"/>
        <w:bottom w:val="none" w:sz="0" w:space="0" w:color="auto"/>
        <w:right w:val="none" w:sz="0" w:space="0" w:color="auto"/>
      </w:divBdr>
    </w:div>
    <w:div w:id="1902523542">
      <w:bodyDiv w:val="1"/>
      <w:marLeft w:val="0"/>
      <w:marRight w:val="0"/>
      <w:marTop w:val="0"/>
      <w:marBottom w:val="0"/>
      <w:divBdr>
        <w:top w:val="none" w:sz="0" w:space="0" w:color="auto"/>
        <w:left w:val="none" w:sz="0" w:space="0" w:color="auto"/>
        <w:bottom w:val="none" w:sz="0" w:space="0" w:color="auto"/>
        <w:right w:val="none" w:sz="0" w:space="0" w:color="auto"/>
      </w:divBdr>
    </w:div>
    <w:div w:id="213910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national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5E7BF-BC26-42B4-AF0C-2A248630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1356</Words>
  <Characters>12339</Characters>
  <Application>Microsoft Office Word</Application>
  <DocSecurity>0</DocSecurity>
  <Lines>102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nb</Company>
  <LinksUpToDate>false</LinksUpToDate>
  <CharactersWithSpaces>13668</CharactersWithSpaces>
  <SharedDoc>false</SharedDoc>
  <HLinks>
    <vt:vector size="12" baseType="variant">
      <vt:variant>
        <vt:i4>6029413</vt:i4>
      </vt:variant>
      <vt:variant>
        <vt:i4>3</vt:i4>
      </vt:variant>
      <vt:variant>
        <vt:i4>0</vt:i4>
      </vt:variant>
      <vt:variant>
        <vt:i4>5</vt:i4>
      </vt:variant>
      <vt:variant>
        <vt:lpwstr>mailto:ermekova@nationalbank.kz</vt:lpwstr>
      </vt:variant>
      <vt:variant>
        <vt:lpwstr/>
      </vt:variant>
      <vt:variant>
        <vt:i4>6750267</vt:i4>
      </vt:variant>
      <vt:variant>
        <vt:i4>0</vt:i4>
      </vt:variant>
      <vt:variant>
        <vt:i4>0</vt:i4>
      </vt:variant>
      <vt:variant>
        <vt:i4>5</vt:i4>
      </vt:variant>
      <vt:variant>
        <vt:lpwstr>http://www.nationalbank.kz/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nbrk</dc:creator>
  <cp:lastModifiedBy>Санжар Силыков</cp:lastModifiedBy>
  <cp:revision>75</cp:revision>
  <cp:lastPrinted>2016-05-16T06:40:00Z</cp:lastPrinted>
  <dcterms:created xsi:type="dcterms:W3CDTF">2023-07-03T12:40:00Z</dcterms:created>
  <dcterms:modified xsi:type="dcterms:W3CDTF">2026-06-23T04:32:00Z</dcterms:modified>
</cp:coreProperties>
</file>