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4683" w:type="dxa"/>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150849" w:rsidTr="00562BAA">
        <w:tc>
          <w:tcPr>
            <w:tcW w:w="4683" w:type="dxa"/>
          </w:tcPr>
          <w:p w:rsidR="00150849" w:rsidRDefault="007373D6">
            <w:pPr>
              <w:pStyle w:val="pr"/>
              <w:jc w:val="left"/>
              <w:rPr>
                <w:rStyle w:val="s0"/>
                <w:sz w:val="28"/>
                <w:szCs w:val="28"/>
                <w:lang w:val="kk-KZ"/>
              </w:rPr>
            </w:pPr>
            <w:r w:rsidRPr="003B22C7">
              <w:rPr>
                <w:rStyle w:val="s0"/>
                <w:sz w:val="28"/>
                <w:szCs w:val="28"/>
                <w:lang w:val="kk-KZ"/>
              </w:rPr>
              <w:t>Қазақстан Республикасы</w:t>
            </w:r>
            <w:r>
              <w:rPr>
                <w:rStyle w:val="s0"/>
                <w:sz w:val="28"/>
                <w:szCs w:val="28"/>
                <w:lang w:val="kk-KZ"/>
              </w:rPr>
              <w:t xml:space="preserve"> </w:t>
            </w:r>
          </w:p>
          <w:p w:rsidR="00150849" w:rsidRDefault="007373D6">
            <w:pPr>
              <w:pStyle w:val="pr"/>
              <w:jc w:val="left"/>
              <w:rPr>
                <w:sz w:val="28"/>
                <w:szCs w:val="28"/>
                <w:lang w:val="kk-KZ"/>
              </w:rPr>
            </w:pPr>
            <w:r w:rsidRPr="003B22C7">
              <w:rPr>
                <w:rStyle w:val="s0"/>
                <w:sz w:val="28"/>
                <w:szCs w:val="28"/>
                <w:lang w:val="kk-KZ"/>
              </w:rPr>
              <w:t>Ұлттық Банкі Басқармасының</w:t>
            </w:r>
          </w:p>
          <w:p w:rsidR="00150849" w:rsidRDefault="007373D6">
            <w:pPr>
              <w:widowControl w:val="0"/>
              <w:rPr>
                <w:color w:val="000000" w:themeColor="text1"/>
                <w:sz w:val="28"/>
                <w:szCs w:val="28"/>
                <w:lang w:val="kk-KZ"/>
              </w:rPr>
            </w:pPr>
            <w:r w:rsidRPr="003B22C7">
              <w:rPr>
                <w:color w:val="000000" w:themeColor="text1"/>
                <w:sz w:val="28"/>
                <w:szCs w:val="28"/>
                <w:lang w:val="kk-KZ"/>
              </w:rPr>
              <w:t xml:space="preserve">2026 жылғы </w:t>
            </w:r>
            <w:r w:rsidR="00FB64FA">
              <w:rPr>
                <w:color w:val="000000" w:themeColor="text1"/>
                <w:sz w:val="28"/>
                <w:szCs w:val="28"/>
                <w:lang w:val="kk-KZ"/>
              </w:rPr>
              <w:t>10 маусымдағы</w:t>
            </w:r>
            <w:r w:rsidRPr="003B22C7">
              <w:rPr>
                <w:color w:val="000000" w:themeColor="text1"/>
                <w:sz w:val="28"/>
                <w:szCs w:val="28"/>
                <w:lang w:val="kk-KZ"/>
              </w:rPr>
              <w:t xml:space="preserve"> </w:t>
            </w:r>
          </w:p>
          <w:p w:rsidR="00150849" w:rsidRDefault="007373D6" w:rsidP="00FB64FA">
            <w:pPr>
              <w:rPr>
                <w:i/>
                <w:noProof/>
                <w:sz w:val="28"/>
                <w:szCs w:val="28"/>
                <w:lang w:val="kk-KZ"/>
              </w:rPr>
            </w:pPr>
            <w:r w:rsidRPr="003B22C7">
              <w:rPr>
                <w:color w:val="000000" w:themeColor="text1"/>
                <w:sz w:val="28"/>
                <w:szCs w:val="28"/>
                <w:lang w:val="kk-KZ"/>
              </w:rPr>
              <w:t>№</w:t>
            </w:r>
            <w:r w:rsidR="00FB64FA">
              <w:rPr>
                <w:color w:val="000000" w:themeColor="text1"/>
                <w:sz w:val="28"/>
                <w:szCs w:val="28"/>
                <w:lang w:val="kk-KZ"/>
              </w:rPr>
              <w:t xml:space="preserve"> 58 </w:t>
            </w:r>
            <w:r w:rsidRPr="003B22C7">
              <w:rPr>
                <w:color w:val="000000" w:themeColor="text1"/>
                <w:sz w:val="28"/>
                <w:szCs w:val="28"/>
                <w:lang w:val="kk-KZ"/>
              </w:rPr>
              <w:t>қаулы</w:t>
            </w:r>
            <w:bookmarkStart w:id="0" w:name="_GoBack"/>
            <w:bookmarkEnd w:id="0"/>
            <w:r w:rsidRPr="003B22C7">
              <w:rPr>
                <w:color w:val="000000" w:themeColor="text1"/>
                <w:sz w:val="28"/>
                <w:szCs w:val="28"/>
                <w:lang w:val="kk-KZ"/>
              </w:rPr>
              <w:t>сына</w:t>
            </w:r>
            <w:r>
              <w:rPr>
                <w:color w:val="000000" w:themeColor="text1"/>
                <w:sz w:val="28"/>
                <w:szCs w:val="28"/>
                <w:lang w:val="kk-KZ"/>
              </w:rPr>
              <w:t xml:space="preserve"> </w:t>
            </w:r>
            <w:r w:rsidRPr="003B22C7">
              <w:rPr>
                <w:color w:val="000000" w:themeColor="text1"/>
                <w:sz w:val="28"/>
                <w:szCs w:val="28"/>
                <w:lang w:val="kk-KZ"/>
              </w:rPr>
              <w:t>қосымша</w:t>
            </w:r>
          </w:p>
        </w:tc>
      </w:tr>
    </w:tbl>
    <w:p w:rsidR="00150849" w:rsidRDefault="00150849">
      <w:pPr>
        <w:jc w:val="right"/>
        <w:rPr>
          <w:i/>
          <w:noProof/>
          <w:sz w:val="28"/>
          <w:szCs w:val="28"/>
          <w:lang w:val="kk-KZ"/>
        </w:rPr>
      </w:pPr>
    </w:p>
    <w:p w:rsidR="00150849" w:rsidRDefault="00150849">
      <w:pPr>
        <w:jc w:val="right"/>
        <w:rPr>
          <w:i/>
          <w:noProof/>
          <w:sz w:val="28"/>
          <w:szCs w:val="28"/>
          <w:lang w:val="kk-KZ"/>
        </w:rPr>
      </w:pPr>
    </w:p>
    <w:p w:rsidR="00150849" w:rsidRDefault="007373D6">
      <w:pPr>
        <w:pStyle w:val="pr"/>
        <w:ind w:firstLine="5954"/>
        <w:jc w:val="both"/>
        <w:rPr>
          <w:sz w:val="28"/>
          <w:szCs w:val="28"/>
          <w:lang w:val="kk-KZ"/>
        </w:rPr>
      </w:pPr>
      <w:r w:rsidRPr="003B22C7">
        <w:rPr>
          <w:rStyle w:val="s0"/>
          <w:sz w:val="28"/>
          <w:szCs w:val="28"/>
          <w:lang w:val="kk-KZ"/>
        </w:rPr>
        <w:t>Қазақстан Республикасы</w:t>
      </w:r>
    </w:p>
    <w:p w:rsidR="00150849" w:rsidRDefault="007373D6">
      <w:pPr>
        <w:pStyle w:val="pr"/>
        <w:ind w:firstLine="5954"/>
        <w:jc w:val="both"/>
        <w:rPr>
          <w:sz w:val="28"/>
          <w:szCs w:val="28"/>
          <w:lang w:val="kk-KZ"/>
        </w:rPr>
      </w:pPr>
      <w:r w:rsidRPr="003B22C7">
        <w:rPr>
          <w:rStyle w:val="s0"/>
          <w:sz w:val="28"/>
          <w:szCs w:val="28"/>
          <w:lang w:val="kk-KZ"/>
        </w:rPr>
        <w:t>Ұлттық Банкі Басқармасының</w:t>
      </w:r>
    </w:p>
    <w:p w:rsidR="00150849" w:rsidRDefault="007373D6">
      <w:pPr>
        <w:pStyle w:val="pr"/>
        <w:ind w:firstLine="5954"/>
        <w:jc w:val="both"/>
        <w:rPr>
          <w:sz w:val="28"/>
          <w:szCs w:val="28"/>
          <w:lang w:val="kk-KZ"/>
        </w:rPr>
      </w:pPr>
      <w:r w:rsidRPr="003B22C7">
        <w:rPr>
          <w:rStyle w:val="s0"/>
          <w:sz w:val="28"/>
          <w:szCs w:val="28"/>
          <w:lang w:val="kk-KZ"/>
        </w:rPr>
        <w:t>2025 жылғы 25 тамыздағы</w:t>
      </w:r>
    </w:p>
    <w:p w:rsidR="00150849" w:rsidRDefault="007373D6">
      <w:pPr>
        <w:pStyle w:val="pr"/>
        <w:ind w:firstLine="5954"/>
        <w:jc w:val="both"/>
        <w:rPr>
          <w:rStyle w:val="s2"/>
          <w:color w:val="auto"/>
          <w:sz w:val="28"/>
          <w:szCs w:val="28"/>
          <w:lang w:val="kk-KZ"/>
        </w:rPr>
      </w:pPr>
      <w:r w:rsidRPr="003B22C7">
        <w:rPr>
          <w:rStyle w:val="s0"/>
          <w:sz w:val="28"/>
          <w:szCs w:val="28"/>
          <w:lang w:val="kk-KZ"/>
        </w:rPr>
        <w:t xml:space="preserve">№ 54 </w:t>
      </w:r>
      <w:bookmarkStart w:id="1" w:name="sub1011112565"/>
      <w:r w:rsidRPr="003B22C7">
        <w:rPr>
          <w:rStyle w:val="s2"/>
          <w:color w:val="auto"/>
          <w:sz w:val="28"/>
          <w:szCs w:val="28"/>
          <w:lang w:val="kk-KZ"/>
        </w:rPr>
        <w:t>қаулысымен</w:t>
      </w:r>
    </w:p>
    <w:p w:rsidR="00150849" w:rsidRDefault="007373D6">
      <w:pPr>
        <w:pStyle w:val="pr"/>
        <w:ind w:firstLine="5954"/>
        <w:jc w:val="both"/>
        <w:rPr>
          <w:rStyle w:val="s2"/>
          <w:color w:val="auto"/>
          <w:sz w:val="28"/>
          <w:szCs w:val="28"/>
          <w:lang w:val="kk-KZ"/>
        </w:rPr>
      </w:pPr>
      <w:r w:rsidRPr="003B22C7">
        <w:rPr>
          <w:rStyle w:val="s2"/>
          <w:color w:val="auto"/>
          <w:sz w:val="28"/>
          <w:szCs w:val="28"/>
          <w:lang w:val="kk-KZ"/>
        </w:rPr>
        <w:t>бекітілді</w:t>
      </w:r>
      <w:bookmarkEnd w:id="1"/>
    </w:p>
    <w:p w:rsidR="00150849" w:rsidRDefault="00150849">
      <w:pPr>
        <w:jc w:val="right"/>
        <w:rPr>
          <w:i/>
          <w:noProof/>
          <w:sz w:val="28"/>
          <w:szCs w:val="28"/>
          <w:lang w:val="kk-KZ"/>
        </w:rPr>
      </w:pPr>
    </w:p>
    <w:p w:rsidR="00150849" w:rsidRDefault="00150849">
      <w:pPr>
        <w:jc w:val="right"/>
        <w:rPr>
          <w:i/>
          <w:noProof/>
          <w:sz w:val="28"/>
          <w:szCs w:val="28"/>
          <w:lang w:val="kk-KZ"/>
        </w:rPr>
      </w:pPr>
    </w:p>
    <w:p w:rsidR="00150849" w:rsidRDefault="007373D6">
      <w:pPr>
        <w:pStyle w:val="pc"/>
        <w:tabs>
          <w:tab w:val="left" w:pos="6096"/>
        </w:tabs>
        <w:rPr>
          <w:rStyle w:val="s1"/>
          <w:b/>
          <w:sz w:val="28"/>
          <w:szCs w:val="28"/>
          <w:lang w:val="kk-KZ"/>
        </w:rPr>
      </w:pPr>
      <w:r w:rsidRPr="003B22C7">
        <w:rPr>
          <w:rStyle w:val="s1"/>
          <w:b/>
          <w:sz w:val="28"/>
          <w:szCs w:val="28"/>
          <w:lang w:val="kk-KZ"/>
        </w:rPr>
        <w:t xml:space="preserve">Алаяқтық белгілері бар төлем транзакциялары бойынша деректер </w:t>
      </w:r>
    </w:p>
    <w:p w:rsidR="00150849" w:rsidRDefault="007373D6">
      <w:pPr>
        <w:pStyle w:val="pc"/>
        <w:tabs>
          <w:tab w:val="left" w:pos="6096"/>
        </w:tabs>
        <w:rPr>
          <w:b/>
          <w:sz w:val="28"/>
          <w:szCs w:val="28"/>
          <w:lang w:val="kk-KZ"/>
        </w:rPr>
      </w:pPr>
      <w:r w:rsidRPr="003B22C7">
        <w:rPr>
          <w:rStyle w:val="s1"/>
          <w:b/>
          <w:sz w:val="28"/>
          <w:szCs w:val="28"/>
          <w:lang w:val="kk-KZ"/>
        </w:rPr>
        <w:t>алмасу орталығының (Қазақстан Республикасы Ұлттық Банкінің антифрод-орталығы) қызметін ұйымдастыру қағидалары</w:t>
      </w:r>
    </w:p>
    <w:p w:rsidR="00150849" w:rsidRDefault="00150849">
      <w:pPr>
        <w:pStyle w:val="pc"/>
        <w:tabs>
          <w:tab w:val="left" w:pos="6096"/>
        </w:tabs>
        <w:rPr>
          <w:rStyle w:val="s1"/>
          <w:sz w:val="28"/>
          <w:szCs w:val="28"/>
          <w:lang w:val="kk-KZ"/>
        </w:rPr>
      </w:pPr>
    </w:p>
    <w:p w:rsidR="00150849" w:rsidRDefault="007373D6">
      <w:pPr>
        <w:pStyle w:val="pc"/>
        <w:tabs>
          <w:tab w:val="left" w:pos="6096"/>
        </w:tabs>
        <w:rPr>
          <w:sz w:val="28"/>
          <w:szCs w:val="28"/>
          <w:lang w:val="kk-KZ"/>
        </w:rPr>
      </w:pPr>
      <w:r w:rsidRPr="003B22C7">
        <w:rPr>
          <w:rStyle w:val="s1"/>
          <w:sz w:val="28"/>
          <w:szCs w:val="28"/>
          <w:lang w:val="kk-KZ"/>
        </w:rPr>
        <w:t> </w:t>
      </w:r>
    </w:p>
    <w:p w:rsidR="00150849" w:rsidRDefault="007373D6">
      <w:pPr>
        <w:pStyle w:val="pc"/>
        <w:tabs>
          <w:tab w:val="left" w:pos="6096"/>
        </w:tabs>
        <w:rPr>
          <w:b/>
          <w:sz w:val="28"/>
          <w:szCs w:val="28"/>
          <w:lang w:val="kk-KZ"/>
        </w:rPr>
      </w:pPr>
      <w:r w:rsidRPr="003B22C7">
        <w:rPr>
          <w:rStyle w:val="s1"/>
          <w:b/>
          <w:sz w:val="28"/>
          <w:szCs w:val="28"/>
          <w:lang w:val="kk-KZ"/>
        </w:rPr>
        <w:t>1-тарау. Жалпы ережелер</w:t>
      </w:r>
    </w:p>
    <w:p w:rsidR="00150849" w:rsidRDefault="007373D6">
      <w:pPr>
        <w:pStyle w:val="pc"/>
        <w:tabs>
          <w:tab w:val="left" w:pos="6096"/>
        </w:tabs>
        <w:rPr>
          <w:sz w:val="28"/>
          <w:szCs w:val="28"/>
          <w:lang w:val="kk-KZ"/>
        </w:rPr>
      </w:pPr>
      <w:r w:rsidRPr="003B22C7">
        <w:rPr>
          <w:rStyle w:val="s0"/>
          <w:sz w:val="28"/>
          <w:szCs w:val="28"/>
          <w:lang w:val="kk-KZ"/>
        </w:rPr>
        <w:t> </w:t>
      </w:r>
    </w:p>
    <w:p w:rsidR="00150849" w:rsidRDefault="007373D6">
      <w:pPr>
        <w:pStyle w:val="pj"/>
        <w:tabs>
          <w:tab w:val="left" w:pos="6096"/>
        </w:tabs>
        <w:ind w:firstLine="709"/>
        <w:rPr>
          <w:sz w:val="28"/>
          <w:szCs w:val="28"/>
          <w:lang w:val="kk-KZ"/>
        </w:rPr>
      </w:pPr>
      <w:r w:rsidRPr="003B22C7">
        <w:rPr>
          <w:rStyle w:val="s0"/>
          <w:sz w:val="28"/>
          <w:szCs w:val="28"/>
          <w:lang w:val="kk-KZ"/>
        </w:rPr>
        <w:t xml:space="preserve">1. Осы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 (бұдан әрі </w:t>
      </w:r>
      <w:r w:rsidRPr="003B22C7">
        <w:rPr>
          <w:rFonts w:eastAsia="Calibri"/>
          <w:color w:val="000000" w:themeColor="text1"/>
          <w:sz w:val="28"/>
          <w:szCs w:val="28"/>
          <w:lang w:val="kk-KZ" w:eastAsia="en-US"/>
        </w:rPr>
        <w:t>–</w:t>
      </w:r>
      <w:r w:rsidRPr="003B22C7">
        <w:rPr>
          <w:rStyle w:val="s0"/>
          <w:sz w:val="28"/>
          <w:szCs w:val="28"/>
          <w:lang w:val="kk-KZ"/>
        </w:rPr>
        <w:t xml:space="preserve"> Қағидалар) </w:t>
      </w:r>
      <w:r w:rsidRPr="003B22C7">
        <w:rPr>
          <w:sz w:val="28"/>
          <w:szCs w:val="28"/>
          <w:lang w:val="kk-KZ"/>
        </w:rPr>
        <w:t xml:space="preserve">«Қазақстан Республикасы Ұлттық Банкінің ережесін және </w:t>
      </w:r>
      <w:r w:rsidRPr="003B22C7">
        <w:rPr>
          <w:sz w:val="28"/>
          <w:szCs w:val="28"/>
          <w:lang w:val="kk-KZ"/>
        </w:rPr>
        <w:t xml:space="preserve">құрылымын бекіту туралы» Қазақстан Республикасы </w:t>
      </w:r>
      <w:r w:rsidRPr="004D4D50">
        <w:rPr>
          <w:sz w:val="28"/>
          <w:szCs w:val="28"/>
          <w:lang w:val="kk-KZ"/>
        </w:rPr>
        <w:t>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34) тармақшасына сәйкес</w:t>
      </w:r>
      <w:r w:rsidRPr="004D4D50">
        <w:rPr>
          <w:rStyle w:val="s0"/>
          <w:sz w:val="28"/>
          <w:szCs w:val="28"/>
          <w:lang w:val="kk-KZ"/>
        </w:rPr>
        <w:t xml:space="preserve"> әзірленді жә</w:t>
      </w:r>
      <w:r w:rsidRPr="004D4D50">
        <w:rPr>
          <w:rStyle w:val="s0"/>
          <w:sz w:val="28"/>
          <w:szCs w:val="28"/>
          <w:lang w:val="kk-KZ"/>
        </w:rPr>
        <w:t>не онда мыналар:</w:t>
      </w:r>
    </w:p>
    <w:p w:rsidR="00150849" w:rsidRDefault="007373D6">
      <w:pPr>
        <w:pStyle w:val="pj"/>
        <w:tabs>
          <w:tab w:val="left" w:pos="6096"/>
        </w:tabs>
        <w:ind w:firstLine="709"/>
        <w:rPr>
          <w:sz w:val="28"/>
          <w:szCs w:val="28"/>
          <w:lang w:val="kk-KZ"/>
        </w:rPr>
      </w:pPr>
      <w:r w:rsidRPr="004D4D50">
        <w:rPr>
          <w:rStyle w:val="s0"/>
          <w:sz w:val="28"/>
          <w:szCs w:val="28"/>
          <w:lang w:val="kk-KZ"/>
        </w:rPr>
        <w:t>1) алаяқтық белгілері бар төлем транзакциялары</w:t>
      </w:r>
      <w:r w:rsidRPr="003B22C7">
        <w:rPr>
          <w:rStyle w:val="s0"/>
          <w:sz w:val="28"/>
          <w:szCs w:val="28"/>
          <w:lang w:val="kk-KZ"/>
        </w:rPr>
        <w:t xml:space="preserve"> бойынша деректер алмасу орталығының (Қазақстан Республикасы Ұлттық Банкінің антифрод-орталығы) (бұдан әрі </w:t>
      </w:r>
      <w:r w:rsidRPr="003B22C7">
        <w:rPr>
          <w:rFonts w:eastAsia="Calibri"/>
          <w:color w:val="000000" w:themeColor="text1"/>
          <w:sz w:val="28"/>
          <w:szCs w:val="28"/>
          <w:lang w:val="kk-KZ" w:eastAsia="en-US"/>
        </w:rPr>
        <w:t xml:space="preserve">– </w:t>
      </w:r>
      <w:r w:rsidRPr="003B22C7">
        <w:rPr>
          <w:rStyle w:val="s0"/>
          <w:sz w:val="28"/>
          <w:szCs w:val="28"/>
          <w:lang w:val="kk-KZ"/>
        </w:rPr>
        <w:t>антифрод-орталық) қызметін жүзеге асыру және антифрод-орталықтың оның қызметіне қаты</w:t>
      </w:r>
      <w:r w:rsidRPr="003B22C7">
        <w:rPr>
          <w:rStyle w:val="s0"/>
          <w:sz w:val="28"/>
          <w:szCs w:val="28"/>
          <w:lang w:val="kk-KZ"/>
        </w:rPr>
        <w:t xml:space="preserve">сатын тұлғалармен (бұдан әрі </w:t>
      </w:r>
      <w:r w:rsidRPr="003B22C7">
        <w:rPr>
          <w:rFonts w:eastAsia="Calibri"/>
          <w:color w:val="000000" w:themeColor="text1"/>
          <w:sz w:val="28"/>
          <w:szCs w:val="28"/>
          <w:lang w:val="kk-KZ" w:eastAsia="en-US"/>
        </w:rPr>
        <w:t xml:space="preserve">– </w:t>
      </w:r>
      <w:r w:rsidRPr="003B22C7">
        <w:rPr>
          <w:rStyle w:val="s0"/>
          <w:sz w:val="28"/>
          <w:szCs w:val="28"/>
          <w:lang w:val="kk-KZ"/>
        </w:rPr>
        <w:t>антифрод-орталықтың қатысушылары) өзара іс-қимыл жасау тәртібі;</w:t>
      </w:r>
    </w:p>
    <w:p w:rsidR="00150849" w:rsidRDefault="007373D6">
      <w:pPr>
        <w:pStyle w:val="pj"/>
        <w:tabs>
          <w:tab w:val="left" w:pos="6096"/>
        </w:tabs>
        <w:ind w:firstLine="709"/>
        <w:rPr>
          <w:sz w:val="28"/>
          <w:szCs w:val="28"/>
          <w:lang w:val="kk-KZ"/>
        </w:rPr>
      </w:pPr>
      <w:r w:rsidRPr="003B22C7">
        <w:rPr>
          <w:rStyle w:val="s0"/>
          <w:sz w:val="28"/>
          <w:szCs w:val="28"/>
          <w:lang w:val="kk-KZ"/>
        </w:rPr>
        <w:t>2) антифрод-орталықтың алаяқтық белгілері бар төлем транзакциясын жүзеге асыру оқиғалары мен әрекеттенулері туралы дерекқорды, сондай-ақ Қағидалардың 10-тармағын</w:t>
      </w:r>
      <w:r w:rsidRPr="003B22C7">
        <w:rPr>
          <w:rStyle w:val="s0"/>
          <w:sz w:val="28"/>
          <w:szCs w:val="28"/>
          <w:lang w:val="kk-KZ"/>
        </w:rPr>
        <w:t>да көзделген өзге де дерекқорларды қалыптастыру мен жүргізуді жүзеге асыру және антифрод-орталық қатысушыларының оған қол жеткізуін ұсыну тәртібі;</w:t>
      </w:r>
    </w:p>
    <w:p w:rsidR="00150849" w:rsidRDefault="007373D6">
      <w:pPr>
        <w:pStyle w:val="pj"/>
        <w:tabs>
          <w:tab w:val="left" w:pos="6096"/>
        </w:tabs>
        <w:ind w:firstLine="709"/>
        <w:rPr>
          <w:sz w:val="28"/>
          <w:szCs w:val="28"/>
          <w:lang w:val="kk-KZ"/>
        </w:rPr>
      </w:pPr>
      <w:r w:rsidRPr="003B22C7">
        <w:rPr>
          <w:rStyle w:val="s0"/>
          <w:sz w:val="28"/>
          <w:szCs w:val="28"/>
          <w:lang w:val="kk-KZ"/>
        </w:rPr>
        <w:t>3) Төлемдер туралы заңның 12-бабы 1-тармағының 8) және 9) тармақшаларында көзделген төлем қызметтерін ұсынаты</w:t>
      </w:r>
      <w:r w:rsidRPr="003B22C7">
        <w:rPr>
          <w:rStyle w:val="s0"/>
          <w:sz w:val="28"/>
          <w:szCs w:val="28"/>
          <w:lang w:val="kk-KZ"/>
        </w:rPr>
        <w:t xml:space="preserve">н қаржы ұйымдарының, төлем ұйымдарының (бұдан әрі </w:t>
      </w:r>
      <w:r w:rsidRPr="003B22C7">
        <w:rPr>
          <w:rFonts w:eastAsia="Calibri"/>
          <w:sz w:val="28"/>
          <w:szCs w:val="28"/>
          <w:lang w:val="kk-KZ" w:eastAsia="en-US"/>
        </w:rPr>
        <w:t>–</w:t>
      </w:r>
      <w:r w:rsidRPr="003B22C7">
        <w:rPr>
          <w:rStyle w:val="s0"/>
          <w:sz w:val="28"/>
          <w:szCs w:val="28"/>
          <w:lang w:val="kk-KZ"/>
        </w:rPr>
        <w:t xml:space="preserve"> ұйым, ұйымдар) антифрод-орталықтың алаяқтық белгілері бар төлем транзакцияларына байланысты тұлғалар туралы </w:t>
      </w:r>
      <w:r w:rsidRPr="003B22C7">
        <w:rPr>
          <w:rStyle w:val="s0"/>
          <w:sz w:val="28"/>
          <w:szCs w:val="28"/>
          <w:lang w:val="kk-KZ"/>
        </w:rPr>
        <w:lastRenderedPageBreak/>
        <w:t>ақпаратын алған кезде нұсқауды орындаудан бас тарту және тоқтата тұру тәртібі мен мерзімдері;</w:t>
      </w:r>
    </w:p>
    <w:p w:rsidR="00150849" w:rsidRDefault="007373D6">
      <w:pPr>
        <w:pStyle w:val="pj"/>
        <w:tabs>
          <w:tab w:val="left" w:pos="6096"/>
        </w:tabs>
        <w:ind w:firstLine="709"/>
        <w:rPr>
          <w:sz w:val="28"/>
          <w:szCs w:val="28"/>
          <w:lang w:val="kk-KZ"/>
        </w:rPr>
      </w:pPr>
      <w:r w:rsidRPr="003B22C7">
        <w:rPr>
          <w:rStyle w:val="s0"/>
          <w:sz w:val="28"/>
          <w:szCs w:val="28"/>
          <w:lang w:val="kk-KZ"/>
        </w:rPr>
        <w:t>4)</w:t>
      </w:r>
      <w:r w:rsidRPr="003B22C7">
        <w:rPr>
          <w:rStyle w:val="s0"/>
          <w:sz w:val="28"/>
          <w:szCs w:val="28"/>
          <w:lang w:val="kk-KZ"/>
        </w:rPr>
        <w:t xml:space="preserve"> ұйымдардың барлық алаяқтық белгілері бар төлем транзакцияларын жүзеге асыру оқиғалары және (немесе) әрекеттенулері туралы ақпаратты антифрод-орталыққа жіберу тәртібі, нысандары мен мерзімдері;</w:t>
      </w:r>
    </w:p>
    <w:p w:rsidR="00150849" w:rsidRDefault="007373D6">
      <w:pPr>
        <w:pStyle w:val="pj"/>
        <w:tabs>
          <w:tab w:val="left" w:pos="6096"/>
        </w:tabs>
        <w:ind w:firstLine="709"/>
        <w:rPr>
          <w:sz w:val="28"/>
          <w:szCs w:val="28"/>
          <w:lang w:val="kk-KZ"/>
        </w:rPr>
      </w:pPr>
      <w:r w:rsidRPr="003B22C7">
        <w:rPr>
          <w:rStyle w:val="s0"/>
          <w:sz w:val="28"/>
          <w:szCs w:val="28"/>
          <w:lang w:val="kk-KZ"/>
        </w:rPr>
        <w:t>5) ұйым клиентті алаяқтық белгілері бар төлем транзакциясын жү</w:t>
      </w:r>
      <w:r w:rsidRPr="003B22C7">
        <w:rPr>
          <w:rStyle w:val="s0"/>
          <w:sz w:val="28"/>
          <w:szCs w:val="28"/>
          <w:lang w:val="kk-KZ"/>
        </w:rPr>
        <w:t>зеге асыру оқиғалары мен әрекеттенулері туралы дерекқорға енгізген жағдайда, қаржылық немесе төлем қызметтерінің шектеулі тізбесін ұсыну тәртібі мен түрлері, сондай-ақ клиенттің (банктік шот, электрондық әмиян иесінің) қаржылық немесе төлем қызметтерінің ш</w:t>
      </w:r>
      <w:r w:rsidRPr="003B22C7">
        <w:rPr>
          <w:rStyle w:val="s0"/>
          <w:sz w:val="28"/>
          <w:szCs w:val="28"/>
          <w:lang w:val="kk-KZ"/>
        </w:rPr>
        <w:t>ектеулі тізбесін алу үшін ұйымға өтініш жасау тәртібі;</w:t>
      </w:r>
    </w:p>
    <w:p w:rsidR="00150849" w:rsidRDefault="007373D6">
      <w:pPr>
        <w:pStyle w:val="pj"/>
        <w:tabs>
          <w:tab w:val="left" w:pos="6096"/>
        </w:tabs>
        <w:ind w:firstLine="709"/>
        <w:rPr>
          <w:sz w:val="28"/>
          <w:szCs w:val="28"/>
          <w:lang w:val="kk-KZ"/>
        </w:rPr>
      </w:pPr>
      <w:r w:rsidRPr="003B22C7">
        <w:rPr>
          <w:rStyle w:val="s0"/>
          <w:sz w:val="28"/>
          <w:szCs w:val="28"/>
          <w:lang w:val="kk-KZ"/>
        </w:rPr>
        <w:t>6) қылмыстық қудалау, ұлттық қауіпсіздік органдарының және құқық қорғау органдарының, ұйымдардың Қазақстан Республикасының заңдарына сәйкес заңсыз деп танылатын және (немесе) тыйым салынған өзге де төл</w:t>
      </w:r>
      <w:r w:rsidRPr="003B22C7">
        <w:rPr>
          <w:rStyle w:val="s0"/>
          <w:sz w:val="28"/>
          <w:szCs w:val="28"/>
          <w:lang w:val="kk-KZ"/>
        </w:rPr>
        <w:t xml:space="preserve">ем транзакцияларын (бұдан әрі </w:t>
      </w:r>
      <w:r w:rsidRPr="003B22C7">
        <w:rPr>
          <w:rFonts w:eastAsia="Calibri"/>
          <w:sz w:val="28"/>
          <w:szCs w:val="28"/>
          <w:lang w:val="kk-KZ" w:eastAsia="en-US"/>
        </w:rPr>
        <w:t>–</w:t>
      </w:r>
      <w:r w:rsidRPr="003B22C7">
        <w:rPr>
          <w:rStyle w:val="s0"/>
          <w:sz w:val="28"/>
          <w:szCs w:val="28"/>
          <w:lang w:val="kk-KZ"/>
        </w:rPr>
        <w:t xml:space="preserve"> заңсыз деп танылатын және (немесе) тыйым салынған өзге де төлем транзакциялары) анықтау және болғызбау мақсатында өзара іс-қимыл жасау тәртібі айқындалады. Қағидалардың мақсаты үшін заңсыз деп танылатын және (немесе) тыйым с</w:t>
      </w:r>
      <w:r w:rsidRPr="003B22C7">
        <w:rPr>
          <w:rStyle w:val="s0"/>
          <w:sz w:val="28"/>
          <w:szCs w:val="28"/>
          <w:lang w:val="kk-KZ"/>
        </w:rPr>
        <w:t>алынған өзге де төлем транзакцияларына есірткінің заңсыз өндірілуіне, айналымына және (немесе) транзитіне, қаржы пирамидаларының қызметін ұйымдастыруға, электрондық казино мен интернет-казино пайдасына төлемдерді және (немесе) ақша аударымдарын жүзеге асыр</w:t>
      </w:r>
      <w:r w:rsidRPr="003B22C7">
        <w:rPr>
          <w:rStyle w:val="s0"/>
          <w:sz w:val="28"/>
          <w:szCs w:val="28"/>
          <w:lang w:val="kk-KZ"/>
        </w:rPr>
        <w:t xml:space="preserve">уға байланысты төлем транзакциялары жатады;  </w:t>
      </w:r>
    </w:p>
    <w:p w:rsidR="00150849" w:rsidRDefault="007373D6">
      <w:pPr>
        <w:pStyle w:val="pj"/>
        <w:tabs>
          <w:tab w:val="left" w:pos="6096"/>
        </w:tabs>
        <w:ind w:firstLine="709"/>
        <w:rPr>
          <w:rStyle w:val="s0"/>
          <w:sz w:val="28"/>
          <w:szCs w:val="28"/>
          <w:lang w:val="kk-KZ"/>
        </w:rPr>
      </w:pPr>
      <w:r w:rsidRPr="003B22C7">
        <w:rPr>
          <w:rStyle w:val="s0"/>
          <w:sz w:val="28"/>
          <w:szCs w:val="28"/>
          <w:lang w:val="kk-KZ"/>
        </w:rPr>
        <w:t xml:space="preserve">7) қылмыстық қудалау органының прокурормен келісілген транзакцияны алаяқтық транзакциясы деп тану туралы қаулысында көрсетілген клиентке ақшаны қайтару тәртібі айқындалады. </w:t>
      </w:r>
    </w:p>
    <w:p w:rsidR="00150849" w:rsidRDefault="007373D6">
      <w:pPr>
        <w:pStyle w:val="pj"/>
        <w:tabs>
          <w:tab w:val="left" w:pos="6096"/>
        </w:tabs>
        <w:ind w:firstLine="709"/>
        <w:rPr>
          <w:sz w:val="28"/>
          <w:szCs w:val="28"/>
          <w:lang w:val="kk-KZ"/>
        </w:rPr>
      </w:pPr>
      <w:r w:rsidRPr="003B22C7">
        <w:rPr>
          <w:rStyle w:val="s0"/>
          <w:sz w:val="28"/>
          <w:szCs w:val="28"/>
          <w:lang w:val="kk-KZ"/>
        </w:rPr>
        <w:t xml:space="preserve">2. Қағидаларда «Төлемдер және төлем </w:t>
      </w:r>
      <w:r w:rsidRPr="003B22C7">
        <w:rPr>
          <w:rStyle w:val="s0"/>
          <w:sz w:val="28"/>
          <w:szCs w:val="28"/>
          <w:lang w:val="kk-KZ"/>
        </w:rPr>
        <w:t xml:space="preserve">жүйелері туралы» (бұдан әрі – Төлемдер туралы </w:t>
      </w:r>
      <w:bookmarkStart w:id="2" w:name="sub1005297646"/>
      <w:r w:rsidRPr="003B22C7">
        <w:rPr>
          <w:rStyle w:val="s2"/>
          <w:color w:val="auto"/>
          <w:sz w:val="28"/>
          <w:szCs w:val="28"/>
          <w:lang w:val="kk-KZ"/>
        </w:rPr>
        <w:t>заң</w:t>
      </w:r>
      <w:bookmarkEnd w:id="2"/>
      <w:r w:rsidRPr="003B22C7">
        <w:rPr>
          <w:rStyle w:val="s2"/>
          <w:color w:val="auto"/>
          <w:sz w:val="28"/>
          <w:szCs w:val="28"/>
          <w:lang w:val="kk-KZ"/>
        </w:rPr>
        <w:t>)</w:t>
      </w:r>
      <w:r w:rsidRPr="003B22C7">
        <w:rPr>
          <w:rStyle w:val="s0"/>
          <w:color w:val="auto"/>
          <w:sz w:val="28"/>
          <w:szCs w:val="28"/>
          <w:lang w:val="kk-KZ"/>
        </w:rPr>
        <w:t>, «Байланыс туралы»</w:t>
      </w:r>
      <w:r>
        <w:rPr>
          <w:rStyle w:val="s0"/>
          <w:color w:val="auto"/>
          <w:sz w:val="28"/>
          <w:szCs w:val="28"/>
          <w:lang w:val="kk-KZ"/>
        </w:rPr>
        <w:t xml:space="preserve">, </w:t>
      </w:r>
      <w:r w:rsidRPr="007B661A">
        <w:rPr>
          <w:rStyle w:val="s0"/>
          <w:color w:val="auto"/>
          <w:sz w:val="28"/>
          <w:szCs w:val="28"/>
          <w:lang w:val="kk-KZ"/>
        </w:rPr>
        <w:t>«</w:t>
      </w:r>
      <w:r w:rsidRPr="007B661A">
        <w:rPr>
          <w:rStyle w:val="s0"/>
          <w:sz w:val="28"/>
          <w:szCs w:val="28"/>
          <w:lang w:val="kk-KZ"/>
        </w:rPr>
        <w:t>Қазақстан Республикасындағы цифрлық активтер туралы»</w:t>
      </w:r>
      <w:r w:rsidRPr="003B22C7">
        <w:rPr>
          <w:rStyle w:val="s0"/>
          <w:color w:val="auto"/>
          <w:sz w:val="28"/>
          <w:szCs w:val="28"/>
          <w:lang w:val="kk-KZ"/>
        </w:rPr>
        <w:t xml:space="preserve"> Қазақстан Республикасының </w:t>
      </w:r>
      <w:bookmarkStart w:id="3" w:name="sub1000230267"/>
      <w:r w:rsidRPr="003B22C7">
        <w:rPr>
          <w:rStyle w:val="s0"/>
          <w:color w:val="auto"/>
          <w:sz w:val="28"/>
          <w:szCs w:val="28"/>
          <w:lang w:val="kk-KZ"/>
        </w:rPr>
        <w:t>з</w:t>
      </w:r>
      <w:bookmarkEnd w:id="3"/>
      <w:r w:rsidRPr="003B22C7">
        <w:rPr>
          <w:rStyle w:val="s0"/>
          <w:color w:val="auto"/>
          <w:sz w:val="28"/>
          <w:szCs w:val="28"/>
          <w:lang w:val="kk-KZ"/>
        </w:rPr>
        <w:t xml:space="preserve">аңдарында және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w:t>
      </w:r>
      <w:r w:rsidRPr="004D4D50">
        <w:rPr>
          <w:rStyle w:val="s0"/>
          <w:color w:val="auto"/>
          <w:sz w:val="28"/>
          <w:szCs w:val="28"/>
          <w:lang w:val="kk-KZ"/>
        </w:rPr>
        <w:t xml:space="preserve">Банкі </w:t>
      </w:r>
      <w:r w:rsidRPr="004D4D50">
        <w:rPr>
          <w:rStyle w:val="s0"/>
          <w:color w:val="auto"/>
          <w:sz w:val="28"/>
          <w:szCs w:val="28"/>
          <w:lang w:val="kk-KZ"/>
        </w:rPr>
        <w:t>Басқармасының 2016 жылғы 31 тамыздағы № 205 қаулысымен (Нормативтік құқықтық актілерді мемлекеттік тіркеу тізілімінде № 14299 болып тіркелген) бекітілген</w:t>
      </w:r>
      <w:r w:rsidRPr="003B22C7">
        <w:rPr>
          <w:rStyle w:val="s0"/>
          <w:color w:val="auto"/>
          <w:sz w:val="28"/>
          <w:szCs w:val="28"/>
          <w:lang w:val="kk-KZ"/>
        </w:rPr>
        <w:t xml:space="preserve"> Төлем карточкаларын шығару </w:t>
      </w:r>
      <w:bookmarkStart w:id="4" w:name="sub1005387554"/>
      <w:r w:rsidRPr="003B22C7">
        <w:rPr>
          <w:rStyle w:val="s2"/>
          <w:color w:val="auto"/>
          <w:sz w:val="28"/>
          <w:szCs w:val="28"/>
          <w:lang w:val="kk-KZ"/>
        </w:rPr>
        <w:t>қағидаларында</w:t>
      </w:r>
      <w:bookmarkEnd w:id="4"/>
      <w:r w:rsidRPr="003B22C7">
        <w:rPr>
          <w:rStyle w:val="s0"/>
          <w:sz w:val="28"/>
          <w:szCs w:val="28"/>
          <w:lang w:val="kk-KZ"/>
        </w:rPr>
        <w:t>, сондай-ақ Қазақстан Республикасының аумағында оларды пайдала</w:t>
      </w:r>
      <w:r w:rsidRPr="003B22C7">
        <w:rPr>
          <w:rStyle w:val="s0"/>
          <w:sz w:val="28"/>
          <w:szCs w:val="28"/>
          <w:lang w:val="kk-KZ"/>
        </w:rPr>
        <w:t>на отырып жүргізілген операцияларға қызмет көрсету бойынша қызметке қойылатын талаптарда көзделген ұғымдар пайдаланылады.</w:t>
      </w:r>
    </w:p>
    <w:p w:rsidR="00150849" w:rsidRDefault="007373D6">
      <w:pPr>
        <w:widowControl w:val="0"/>
        <w:tabs>
          <w:tab w:val="left" w:pos="1134"/>
          <w:tab w:val="left" w:pos="6096"/>
        </w:tabs>
        <w:ind w:firstLine="709"/>
        <w:jc w:val="both"/>
        <w:rPr>
          <w:rFonts w:eastAsia="Calibri"/>
          <w:color w:val="C00000"/>
          <w:sz w:val="28"/>
          <w:szCs w:val="28"/>
          <w:lang w:val="kk-KZ" w:eastAsia="en-US"/>
        </w:rPr>
      </w:pPr>
      <w:r w:rsidRPr="003B22C7">
        <w:rPr>
          <w:rFonts w:eastAsia="Calibri"/>
          <w:color w:val="000000" w:themeColor="text1"/>
          <w:sz w:val="28"/>
          <w:szCs w:val="28"/>
          <w:lang w:val="kk-KZ" w:eastAsia="en-US"/>
        </w:rPr>
        <w:t>Қағидалардың</w:t>
      </w:r>
      <w:r w:rsidRPr="003B22C7">
        <w:rPr>
          <w:rFonts w:eastAsia="Calibri"/>
          <w:color w:val="000000" w:themeColor="text1"/>
          <w:sz w:val="28"/>
          <w:szCs w:val="28"/>
          <w:lang w:val="kk-KZ" w:eastAsia="en-US"/>
        </w:rPr>
        <w:t xml:space="preserve"> мақсаты үшін мынадай ұғымдар да пайдаланылады: </w:t>
      </w:r>
    </w:p>
    <w:p w:rsidR="00150849" w:rsidRDefault="007373D6">
      <w:pPr>
        <w:widowControl w:val="0"/>
        <w:tabs>
          <w:tab w:val="left" w:pos="1134"/>
          <w:tab w:val="left" w:pos="6096"/>
        </w:tabs>
        <w:ind w:firstLine="709"/>
        <w:jc w:val="both"/>
        <w:rPr>
          <w:rFonts w:eastAsia="Calibri"/>
          <w:color w:val="000000" w:themeColor="text1"/>
          <w:sz w:val="28"/>
          <w:szCs w:val="28"/>
          <w:lang w:val="kk-KZ" w:eastAsia="en-US"/>
        </w:rPr>
      </w:pPr>
      <w:r w:rsidRPr="003B22C7">
        <w:rPr>
          <w:rFonts w:eastAsia="Calibri"/>
          <w:color w:val="000000" w:themeColor="text1"/>
          <w:sz w:val="28"/>
          <w:szCs w:val="28"/>
          <w:lang w:val="kk-KZ" w:eastAsia="en-US"/>
        </w:rPr>
        <w:t>1) антифрод-орталық</w:t>
      </w:r>
      <w:r>
        <w:rPr>
          <w:rFonts w:eastAsia="Calibri"/>
          <w:color w:val="000000" w:themeColor="text1"/>
          <w:sz w:val="28"/>
          <w:szCs w:val="28"/>
          <w:lang w:val="kk-KZ" w:eastAsia="en-US"/>
        </w:rPr>
        <w:t xml:space="preserve"> </w:t>
      </w:r>
      <w:r w:rsidRPr="003B22C7">
        <w:rPr>
          <w:rFonts w:eastAsia="Calibri"/>
          <w:color w:val="000000" w:themeColor="text1"/>
          <w:sz w:val="28"/>
          <w:szCs w:val="28"/>
          <w:lang w:val="kk-KZ" w:eastAsia="en-US"/>
        </w:rPr>
        <w:t xml:space="preserve">– </w:t>
      </w:r>
      <w:r w:rsidRPr="007B661A">
        <w:rPr>
          <w:rFonts w:eastAsia="Calibri"/>
          <w:color w:val="000000" w:themeColor="text1"/>
          <w:sz w:val="28"/>
          <w:szCs w:val="28"/>
          <w:lang w:val="kk-KZ" w:eastAsia="en-US"/>
        </w:rPr>
        <w:t>операторы «Қазақстан Республикасы Ұлттық Банкінің Ұ</w:t>
      </w:r>
      <w:r w:rsidRPr="007B661A">
        <w:rPr>
          <w:rFonts w:eastAsia="Calibri"/>
          <w:color w:val="000000" w:themeColor="text1"/>
          <w:sz w:val="28"/>
          <w:szCs w:val="28"/>
          <w:lang w:val="kk-KZ" w:eastAsia="en-US"/>
        </w:rPr>
        <w:t>лттық төлем корпорациясы» акционерлік қоғамы болып табылатын алаяқтық белгілері бар төлем транзакциялары бойынша деректер алмасу орталығы,</w:t>
      </w:r>
      <w:r w:rsidRPr="003B22C7">
        <w:rPr>
          <w:rFonts w:eastAsia="Calibri"/>
          <w:color w:val="000000" w:themeColor="text1"/>
          <w:sz w:val="28"/>
          <w:szCs w:val="28"/>
          <w:lang w:val="kk-KZ" w:eastAsia="en-US"/>
        </w:rPr>
        <w:t xml:space="preserve"> Төлем</w:t>
      </w:r>
      <w:r w:rsidRPr="004D4D50">
        <w:rPr>
          <w:rFonts w:eastAsia="Calibri"/>
          <w:color w:val="000000" w:themeColor="text1"/>
          <w:sz w:val="28"/>
          <w:szCs w:val="28"/>
          <w:lang w:val="kk-KZ" w:eastAsia="en-US"/>
        </w:rPr>
        <w:t>дер</w:t>
      </w:r>
      <w:r w:rsidRPr="003B22C7">
        <w:rPr>
          <w:rFonts w:eastAsia="Calibri"/>
          <w:color w:val="000000" w:themeColor="text1"/>
          <w:sz w:val="28"/>
          <w:szCs w:val="28"/>
          <w:lang w:val="kk-KZ" w:eastAsia="en-US"/>
        </w:rPr>
        <w:t xml:space="preserve"> туралы заңның 25-1-бабында көзделген тәртіпте алаяқтық белгілері бар төлем транзакцияларын және өзге де төлем транзакцияларын </w:t>
      </w:r>
      <w:r w:rsidRPr="003B22C7">
        <w:rPr>
          <w:rFonts w:eastAsia="Calibri"/>
          <w:color w:val="000000" w:themeColor="text1"/>
          <w:sz w:val="28"/>
          <w:szCs w:val="28"/>
          <w:lang w:val="kk-KZ" w:eastAsia="en-US"/>
        </w:rPr>
        <w:lastRenderedPageBreak/>
        <w:t xml:space="preserve">анықтауға және болдырмауға бағытталған шараларды үйлестіруді және қабылдауды жүзеге </w:t>
      </w:r>
      <w:r w:rsidRPr="007B661A">
        <w:rPr>
          <w:rFonts w:eastAsia="Calibri"/>
          <w:color w:val="000000" w:themeColor="text1"/>
          <w:sz w:val="28"/>
          <w:szCs w:val="28"/>
          <w:lang w:val="kk-KZ" w:eastAsia="en-US"/>
        </w:rPr>
        <w:t>асырады;</w:t>
      </w:r>
    </w:p>
    <w:p w:rsidR="00150849" w:rsidRDefault="007373D6">
      <w:pPr>
        <w:widowControl w:val="0"/>
        <w:tabs>
          <w:tab w:val="left" w:pos="1134"/>
          <w:tab w:val="left" w:pos="6096"/>
        </w:tabs>
        <w:ind w:firstLine="709"/>
        <w:jc w:val="both"/>
        <w:rPr>
          <w:rFonts w:eastAsia="Calibri"/>
          <w:color w:val="000000" w:themeColor="text1"/>
          <w:sz w:val="28"/>
          <w:szCs w:val="28"/>
          <w:lang w:val="kk-KZ" w:eastAsia="en-US"/>
        </w:rPr>
      </w:pPr>
      <w:r w:rsidRPr="007631DC">
        <w:rPr>
          <w:rFonts w:eastAsia="Calibri"/>
          <w:color w:val="000000" w:themeColor="text1"/>
          <w:sz w:val="28"/>
          <w:szCs w:val="28"/>
          <w:lang w:val="kk-KZ" w:eastAsia="en-US"/>
        </w:rPr>
        <w:t>2) әлеуетті зардап шеккен тұлға – үш</w:t>
      </w:r>
      <w:r w:rsidRPr="007631DC">
        <w:rPr>
          <w:rFonts w:eastAsia="Calibri"/>
          <w:color w:val="000000" w:themeColor="text1"/>
          <w:sz w:val="28"/>
          <w:szCs w:val="28"/>
          <w:lang w:val="kk-KZ" w:eastAsia="en-US"/>
        </w:rPr>
        <w:t>інші тұлғалардың ақшаны ұрлау, алдау немесе сенімге қиянат жасау жолымен жасаған ic-әрекеттері нәтижесінде зиян келтірілуі мүмкін жеке және заңды тұлға;</w:t>
      </w:r>
    </w:p>
    <w:p w:rsidR="00150849" w:rsidRDefault="007373D6">
      <w:pPr>
        <w:widowControl w:val="0"/>
        <w:tabs>
          <w:tab w:val="left" w:pos="1134"/>
          <w:tab w:val="left" w:pos="6096"/>
        </w:tabs>
        <w:ind w:firstLine="709"/>
        <w:jc w:val="both"/>
        <w:rPr>
          <w:rFonts w:eastAsia="Calibri"/>
          <w:color w:val="000000" w:themeColor="text1"/>
          <w:sz w:val="28"/>
          <w:szCs w:val="28"/>
          <w:lang w:val="kk-KZ" w:eastAsia="en-US"/>
        </w:rPr>
      </w:pPr>
      <w:r>
        <w:rPr>
          <w:rFonts w:eastAsia="Calibri"/>
          <w:color w:val="000000" w:themeColor="text1"/>
          <w:sz w:val="28"/>
          <w:szCs w:val="28"/>
          <w:lang w:val="kk-KZ" w:eastAsia="en-US"/>
        </w:rPr>
        <w:t>3</w:t>
      </w:r>
      <w:r w:rsidRPr="009A4BC5">
        <w:rPr>
          <w:rFonts w:eastAsia="Calibri"/>
          <w:color w:val="000000" w:themeColor="text1"/>
          <w:sz w:val="28"/>
          <w:szCs w:val="28"/>
          <w:lang w:val="kk-KZ" w:eastAsia="en-US"/>
        </w:rPr>
        <w:t>)</w:t>
      </w:r>
      <w:r w:rsidRPr="003B22C7">
        <w:rPr>
          <w:rFonts w:eastAsia="Calibri"/>
          <w:color w:val="000000" w:themeColor="text1"/>
          <w:sz w:val="28"/>
          <w:szCs w:val="28"/>
          <w:lang w:val="kk-KZ" w:eastAsia="en-US"/>
        </w:rPr>
        <w:t xml:space="preserve"> әшкереленген абоненттік нөмір – пайдаланылуы байланыс желілерінде алаяқтық белгілері бар қоңырау шал</w:t>
      </w:r>
      <w:r w:rsidRPr="003B22C7">
        <w:rPr>
          <w:rFonts w:eastAsia="Calibri"/>
          <w:color w:val="000000" w:themeColor="text1"/>
          <w:sz w:val="28"/>
          <w:szCs w:val="28"/>
          <w:lang w:val="kk-KZ" w:eastAsia="en-US"/>
        </w:rPr>
        <w:t xml:space="preserve">у және (немесе) алаяқтық әрекеттер жасау кезінде тіркелген ұялы байланыстың абоненттік нөмірі; </w:t>
      </w:r>
    </w:p>
    <w:p w:rsidR="00150849" w:rsidRDefault="007373D6">
      <w:pPr>
        <w:widowControl w:val="0"/>
        <w:tabs>
          <w:tab w:val="left" w:pos="1134"/>
          <w:tab w:val="left" w:pos="6096"/>
        </w:tabs>
        <w:ind w:firstLine="709"/>
        <w:jc w:val="both"/>
        <w:rPr>
          <w:rFonts w:eastAsia="Calibri"/>
          <w:color w:val="000000" w:themeColor="text1"/>
          <w:sz w:val="28"/>
          <w:szCs w:val="28"/>
          <w:lang w:val="kk-KZ" w:eastAsia="en-US"/>
        </w:rPr>
      </w:pPr>
      <w:r>
        <w:rPr>
          <w:rFonts w:eastAsia="Calibri"/>
          <w:color w:val="000000" w:themeColor="text1"/>
          <w:sz w:val="28"/>
          <w:szCs w:val="28"/>
          <w:lang w:val="kk-KZ" w:eastAsia="en-US"/>
        </w:rPr>
        <w:t>4</w:t>
      </w:r>
      <w:r w:rsidRPr="009A4BC5">
        <w:rPr>
          <w:rFonts w:eastAsia="Calibri"/>
          <w:color w:val="000000" w:themeColor="text1"/>
          <w:sz w:val="28"/>
          <w:szCs w:val="28"/>
          <w:lang w:val="kk-KZ" w:eastAsia="en-US"/>
        </w:rPr>
        <w:t>)</w:t>
      </w:r>
      <w:r w:rsidRPr="003B22C7">
        <w:rPr>
          <w:rFonts w:eastAsia="Calibri"/>
          <w:color w:val="000000" w:themeColor="text1"/>
          <w:sz w:val="28"/>
          <w:szCs w:val="28"/>
          <w:lang w:val="kk-KZ" w:eastAsia="en-US"/>
        </w:rPr>
        <w:t xml:space="preserve"> заңсыз пайдаланылған электрондық төлем құралы  – заңсыз деп танылатын немесе тыйым салынған өзге де төлем транзакцияларын жүзеге асыру үшін пайдаланылатын эл</w:t>
      </w:r>
      <w:r w:rsidRPr="003B22C7">
        <w:rPr>
          <w:rFonts w:eastAsia="Calibri"/>
          <w:color w:val="000000" w:themeColor="text1"/>
          <w:sz w:val="28"/>
          <w:szCs w:val="28"/>
          <w:lang w:val="kk-KZ" w:eastAsia="en-US"/>
        </w:rPr>
        <w:t xml:space="preserve">ектрондық төлем құралдары; </w:t>
      </w:r>
    </w:p>
    <w:p w:rsidR="00150849" w:rsidRDefault="007373D6">
      <w:pPr>
        <w:widowControl w:val="0"/>
        <w:tabs>
          <w:tab w:val="left" w:pos="1134"/>
          <w:tab w:val="left" w:pos="6096"/>
        </w:tabs>
        <w:ind w:firstLine="709"/>
        <w:jc w:val="both"/>
        <w:rPr>
          <w:rFonts w:eastAsia="Calibri"/>
          <w:color w:val="000000" w:themeColor="text1"/>
          <w:sz w:val="28"/>
          <w:szCs w:val="28"/>
          <w:lang w:val="kk-KZ" w:eastAsia="en-US"/>
        </w:rPr>
      </w:pPr>
      <w:r>
        <w:rPr>
          <w:rFonts w:eastAsia="Calibri"/>
          <w:color w:val="000000" w:themeColor="text1"/>
          <w:sz w:val="28"/>
          <w:szCs w:val="28"/>
          <w:lang w:val="kk-KZ" w:eastAsia="en-US"/>
        </w:rPr>
        <w:t>5</w:t>
      </w:r>
      <w:r w:rsidRPr="009A4BC5">
        <w:rPr>
          <w:rFonts w:eastAsia="Calibri"/>
          <w:color w:val="000000" w:themeColor="text1"/>
          <w:sz w:val="28"/>
          <w:szCs w:val="28"/>
          <w:lang w:val="kk-KZ" w:eastAsia="en-US"/>
        </w:rPr>
        <w:t>)</w:t>
      </w:r>
      <w:r w:rsidRPr="003B22C7">
        <w:rPr>
          <w:rFonts w:eastAsia="Calibri"/>
          <w:color w:val="000000" w:themeColor="text1"/>
          <w:sz w:val="28"/>
          <w:szCs w:val="28"/>
          <w:lang w:val="kk-KZ" w:eastAsia="en-US"/>
        </w:rPr>
        <w:t xml:space="preserve"> көптеген кредиттік өтінімдер – жеке тұлғаның 1 (бір) сағат ішінде екінші деңгейдегі екі және одан да көп банктерге, банк операцияларының жекелеген түрлерін жүзеге асыратын ұйымдарға, микроқаржы қызметін жүзеге асыратын ұйымда</w:t>
      </w:r>
      <w:r w:rsidRPr="003B22C7">
        <w:rPr>
          <w:rFonts w:eastAsia="Calibri"/>
          <w:color w:val="000000" w:themeColor="text1"/>
          <w:sz w:val="28"/>
          <w:szCs w:val="28"/>
          <w:lang w:val="kk-KZ" w:eastAsia="en-US"/>
        </w:rPr>
        <w:t>рға мүлік кепілімен қамтамасыз етілмеген тұтынушылық банктік қарыз шартын (тұтынушылық микрокредит беру туралы шартты) жасасуға өтініштер беру жағдайлары;</w:t>
      </w:r>
    </w:p>
    <w:p w:rsidR="00150849" w:rsidRDefault="007373D6">
      <w:pPr>
        <w:widowControl w:val="0"/>
        <w:tabs>
          <w:tab w:val="left" w:pos="1134"/>
          <w:tab w:val="left" w:pos="6096"/>
        </w:tabs>
        <w:ind w:firstLine="709"/>
        <w:jc w:val="both"/>
        <w:rPr>
          <w:rFonts w:eastAsia="Calibri"/>
          <w:color w:val="000000" w:themeColor="text1"/>
          <w:sz w:val="28"/>
          <w:szCs w:val="28"/>
          <w:lang w:val="kk-KZ" w:eastAsia="en-US"/>
        </w:rPr>
      </w:pPr>
      <w:r>
        <w:rPr>
          <w:rFonts w:eastAsia="Calibri"/>
          <w:color w:val="000000" w:themeColor="text1"/>
          <w:sz w:val="28"/>
          <w:szCs w:val="28"/>
          <w:lang w:val="kk-KZ" w:eastAsia="en-US"/>
        </w:rPr>
        <w:t>6</w:t>
      </w:r>
      <w:r w:rsidRPr="009A4BC5">
        <w:rPr>
          <w:rFonts w:eastAsia="Calibri"/>
          <w:color w:val="000000" w:themeColor="text1"/>
          <w:sz w:val="28"/>
          <w:szCs w:val="28"/>
          <w:lang w:val="kk-KZ" w:eastAsia="en-US"/>
        </w:rPr>
        <w:t>)</w:t>
      </w:r>
      <w:r w:rsidRPr="003B22C7">
        <w:rPr>
          <w:rFonts w:eastAsia="Calibri"/>
          <w:color w:val="000000" w:themeColor="text1"/>
          <w:sz w:val="28"/>
          <w:szCs w:val="28"/>
          <w:lang w:val="kk-KZ" w:eastAsia="en-US"/>
        </w:rPr>
        <w:t xml:space="preserve"> құқыққа қарсы оқыс оқиғалар – есірткінің заңсыз өндірілуіне, айналымына және (немесе) транзитіне, </w:t>
      </w:r>
      <w:r w:rsidRPr="003B22C7">
        <w:rPr>
          <w:rFonts w:eastAsia="Calibri"/>
          <w:color w:val="000000" w:themeColor="text1"/>
          <w:sz w:val="28"/>
          <w:szCs w:val="28"/>
          <w:lang w:val="kk-KZ" w:eastAsia="en-US"/>
        </w:rPr>
        <w:t>қаржы</w:t>
      </w:r>
      <w:r w:rsidRPr="003B22C7">
        <w:rPr>
          <w:rFonts w:eastAsia="Calibri"/>
          <w:color w:val="000000" w:themeColor="text1"/>
          <w:sz w:val="28"/>
          <w:szCs w:val="28"/>
          <w:lang w:val="kk-KZ" w:eastAsia="en-US"/>
        </w:rPr>
        <w:t xml:space="preserve"> пирамидаларының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w:t>
      </w:r>
      <w:r w:rsidRPr="003B22C7">
        <w:rPr>
          <w:rFonts w:eastAsia="Calibri"/>
          <w:color w:val="000000" w:themeColor="text1"/>
          <w:sz w:val="28"/>
          <w:szCs w:val="28"/>
          <w:lang w:val="kk-KZ" w:eastAsia="en-US"/>
        </w:rPr>
        <w:t xml:space="preserve">а төлемдерді және (немесе) ақша аударымдарын жүзеге </w:t>
      </w:r>
      <w:r w:rsidRPr="007631DC">
        <w:rPr>
          <w:rFonts w:eastAsia="Calibri"/>
          <w:color w:val="000000" w:themeColor="text1"/>
          <w:sz w:val="28"/>
          <w:szCs w:val="28"/>
          <w:lang w:val="kk-KZ" w:eastAsia="en-US"/>
        </w:rPr>
        <w:t xml:space="preserve">асыруға байланысты транзакциялар жататын оқыс оқиғалар. </w:t>
      </w:r>
    </w:p>
    <w:p w:rsidR="00150849" w:rsidRDefault="007373D6">
      <w:pPr>
        <w:widowControl w:val="0"/>
        <w:tabs>
          <w:tab w:val="left" w:pos="1134"/>
          <w:tab w:val="left" w:pos="6096"/>
        </w:tabs>
        <w:ind w:firstLine="709"/>
        <w:jc w:val="both"/>
        <w:rPr>
          <w:rFonts w:eastAsia="Calibri"/>
          <w:color w:val="000000" w:themeColor="text1"/>
          <w:sz w:val="28"/>
          <w:szCs w:val="28"/>
          <w:lang w:val="kk-KZ" w:eastAsia="en-US"/>
        </w:rPr>
      </w:pPr>
      <w:r w:rsidRPr="007631DC">
        <w:rPr>
          <w:rFonts w:eastAsia="Calibri"/>
          <w:color w:val="000000" w:themeColor="text1"/>
          <w:sz w:val="28"/>
          <w:szCs w:val="28"/>
          <w:lang w:val="kk-KZ" w:eastAsia="en-US"/>
        </w:rPr>
        <w:t xml:space="preserve">3. </w:t>
      </w:r>
      <w:r w:rsidRPr="007631DC">
        <w:rPr>
          <w:rFonts w:eastAsia="Calibri"/>
          <w:color w:val="000000" w:themeColor="text1"/>
          <w:sz w:val="28"/>
          <w:szCs w:val="28"/>
          <w:lang w:val="kk-KZ" w:eastAsia="en-US"/>
        </w:rPr>
        <w:t xml:space="preserve">Төлемдер туралы заңның 25-1-бабы 3-тармағының екінші бөлігіне </w:t>
      </w:r>
      <w:r w:rsidRPr="00F2227C">
        <w:rPr>
          <w:rFonts w:eastAsia="Calibri"/>
          <w:color w:val="000000" w:themeColor="text1"/>
          <w:sz w:val="28"/>
          <w:szCs w:val="28"/>
          <w:lang w:val="kk-KZ" w:eastAsia="en-US"/>
        </w:rPr>
        <w:t>сәйкес мыналар</w:t>
      </w:r>
      <w:r w:rsidRPr="00F2227C">
        <w:rPr>
          <w:rFonts w:eastAsia="Calibri"/>
          <w:color w:val="000000" w:themeColor="text1"/>
          <w:sz w:val="28"/>
          <w:szCs w:val="28"/>
          <w:lang w:val="kk-KZ" w:eastAsia="en-US"/>
        </w:rPr>
        <w:t>:</w:t>
      </w:r>
    </w:p>
    <w:p w:rsidR="00150849" w:rsidRDefault="007373D6">
      <w:pPr>
        <w:pStyle w:val="ac"/>
        <w:ind w:left="709"/>
        <w:jc w:val="both"/>
        <w:rPr>
          <w:color w:val="000000"/>
          <w:sz w:val="28"/>
          <w:szCs w:val="28"/>
          <w:lang w:val="kk-KZ"/>
        </w:rPr>
      </w:pPr>
      <w:r w:rsidRPr="00F2227C">
        <w:rPr>
          <w:color w:val="000000"/>
          <w:sz w:val="28"/>
          <w:szCs w:val="28"/>
          <w:lang w:val="kk-KZ"/>
        </w:rPr>
        <w:t xml:space="preserve">1) </w:t>
      </w:r>
      <w:r w:rsidRPr="00F2227C">
        <w:rPr>
          <w:color w:val="000000"/>
          <w:sz w:val="28"/>
          <w:szCs w:val="28"/>
          <w:lang w:val="kk-KZ"/>
        </w:rPr>
        <w:t>қаржы ұйымдары;</w:t>
      </w:r>
    </w:p>
    <w:p w:rsidR="00150849" w:rsidRDefault="007373D6">
      <w:pPr>
        <w:pStyle w:val="ac"/>
        <w:ind w:left="0" w:firstLine="709"/>
        <w:jc w:val="both"/>
        <w:rPr>
          <w:color w:val="000000"/>
          <w:sz w:val="28"/>
          <w:szCs w:val="28"/>
          <w:lang w:val="kk-KZ"/>
        </w:rPr>
      </w:pPr>
      <w:r w:rsidRPr="00F2227C">
        <w:rPr>
          <w:color w:val="000000"/>
          <w:sz w:val="28"/>
          <w:szCs w:val="28"/>
          <w:lang w:val="kk-KZ"/>
        </w:rPr>
        <w:t xml:space="preserve">2) </w:t>
      </w:r>
      <w:r w:rsidRPr="00F2227C">
        <w:rPr>
          <w:color w:val="000000"/>
          <w:sz w:val="28"/>
          <w:szCs w:val="28"/>
          <w:lang w:val="kk-KZ"/>
        </w:rPr>
        <w:t>Төлемдер туралы заңның 12-бабы 1-тармағының 8) және 9) тармақшаларында көзделген көрсетілетін төлем қызметтерін ұсынатын төлем ұйымдары;</w:t>
      </w:r>
    </w:p>
    <w:p w:rsidR="00150849" w:rsidRDefault="007373D6">
      <w:pPr>
        <w:tabs>
          <w:tab w:val="left" w:pos="6096"/>
        </w:tabs>
        <w:ind w:firstLine="709"/>
        <w:jc w:val="both"/>
        <w:rPr>
          <w:color w:val="000000"/>
          <w:sz w:val="28"/>
          <w:szCs w:val="28"/>
          <w:lang w:val="kk-KZ"/>
        </w:rPr>
      </w:pPr>
      <w:r w:rsidRPr="00F2227C">
        <w:rPr>
          <w:color w:val="000000"/>
          <w:sz w:val="28"/>
          <w:szCs w:val="28"/>
          <w:lang w:val="kk-KZ"/>
        </w:rPr>
        <w:t>3</w:t>
      </w:r>
      <w:r w:rsidRPr="00F2227C">
        <w:rPr>
          <w:color w:val="000000"/>
          <w:sz w:val="28"/>
          <w:szCs w:val="28"/>
          <w:lang w:val="kk-KZ"/>
        </w:rPr>
        <w:t>) ұялы байланыс операторлары;</w:t>
      </w:r>
    </w:p>
    <w:p w:rsidR="00150849" w:rsidRDefault="007373D6">
      <w:pPr>
        <w:tabs>
          <w:tab w:val="left" w:pos="6096"/>
        </w:tabs>
        <w:ind w:firstLine="709"/>
        <w:jc w:val="both"/>
        <w:rPr>
          <w:color w:val="000000"/>
          <w:sz w:val="28"/>
          <w:szCs w:val="28"/>
          <w:lang w:val="kk-KZ"/>
        </w:rPr>
      </w:pPr>
      <w:r w:rsidRPr="00F2227C">
        <w:rPr>
          <w:color w:val="000000"/>
          <w:sz w:val="28"/>
          <w:szCs w:val="28"/>
          <w:lang w:val="kk-KZ"/>
        </w:rPr>
        <w:t>4</w:t>
      </w:r>
      <w:r w:rsidRPr="00F2227C">
        <w:rPr>
          <w:color w:val="000000"/>
          <w:sz w:val="28"/>
          <w:szCs w:val="28"/>
          <w:lang w:val="kk-KZ"/>
        </w:rPr>
        <w:t>) қылмыстық қудалау</w:t>
      </w:r>
      <w:r w:rsidRPr="00F2227C">
        <w:rPr>
          <w:color w:val="000000"/>
          <w:sz w:val="28"/>
          <w:szCs w:val="28"/>
          <w:lang w:val="kk-KZ"/>
        </w:rPr>
        <w:t xml:space="preserve">, </w:t>
      </w:r>
      <w:r w:rsidRPr="00F2227C">
        <w:rPr>
          <w:color w:val="000000"/>
          <w:sz w:val="28"/>
          <w:szCs w:val="28"/>
          <w:lang w:val="kk-KZ"/>
        </w:rPr>
        <w:t>ұлттық қауіпсіздік</w:t>
      </w:r>
      <w:r w:rsidRPr="00F2227C">
        <w:rPr>
          <w:color w:val="000000"/>
          <w:sz w:val="28"/>
          <w:szCs w:val="28"/>
          <w:lang w:val="kk-KZ"/>
        </w:rPr>
        <w:t>,</w:t>
      </w:r>
      <w:r w:rsidRPr="00F2227C">
        <w:rPr>
          <w:color w:val="000000"/>
          <w:sz w:val="28"/>
          <w:szCs w:val="28"/>
          <w:lang w:val="kk-KZ"/>
        </w:rPr>
        <w:t xml:space="preserve"> құқық қорғау органдары;</w:t>
      </w:r>
    </w:p>
    <w:p w:rsidR="00150849" w:rsidRDefault="007373D6">
      <w:pPr>
        <w:tabs>
          <w:tab w:val="left" w:pos="6096"/>
        </w:tabs>
        <w:ind w:firstLine="709"/>
        <w:jc w:val="both"/>
        <w:rPr>
          <w:color w:val="000000"/>
          <w:sz w:val="28"/>
          <w:szCs w:val="28"/>
          <w:lang w:val="kk-KZ"/>
        </w:rPr>
      </w:pPr>
      <w:r w:rsidRPr="00F2227C">
        <w:rPr>
          <w:color w:val="000000"/>
          <w:sz w:val="28"/>
          <w:szCs w:val="28"/>
          <w:lang w:val="kk-KZ"/>
        </w:rPr>
        <w:t>5</w:t>
      </w:r>
      <w:r w:rsidRPr="00F2227C">
        <w:rPr>
          <w:color w:val="000000"/>
          <w:sz w:val="28"/>
          <w:szCs w:val="28"/>
          <w:lang w:val="kk-KZ"/>
        </w:rPr>
        <w:t>) Қазақстан Республик</w:t>
      </w:r>
      <w:r w:rsidRPr="00F2227C">
        <w:rPr>
          <w:color w:val="000000"/>
          <w:sz w:val="28"/>
          <w:szCs w:val="28"/>
          <w:lang w:val="kk-KZ"/>
        </w:rPr>
        <w:t>асының Ұлттық Банкі (бұдан әрі – Ұлттық Банк);</w:t>
      </w:r>
    </w:p>
    <w:p w:rsidR="00150849" w:rsidRDefault="007373D6">
      <w:pPr>
        <w:tabs>
          <w:tab w:val="left" w:pos="6096"/>
        </w:tabs>
        <w:ind w:firstLine="709"/>
        <w:jc w:val="both"/>
        <w:rPr>
          <w:color w:val="000000"/>
          <w:sz w:val="28"/>
          <w:szCs w:val="28"/>
          <w:lang w:val="kk-KZ"/>
        </w:rPr>
      </w:pPr>
      <w:r w:rsidRPr="00F2227C">
        <w:rPr>
          <w:color w:val="000000"/>
          <w:sz w:val="28"/>
          <w:szCs w:val="28"/>
          <w:lang w:val="kk-KZ"/>
        </w:rPr>
        <w:t>6</w:t>
      </w:r>
      <w:r w:rsidRPr="00F2227C">
        <w:rPr>
          <w:color w:val="000000"/>
          <w:sz w:val="28"/>
          <w:szCs w:val="28"/>
          <w:lang w:val="kk-KZ"/>
        </w:rPr>
        <w:t>) қаржы нарығы мен қаржы ұйымдарын реттеу, бақылау және қадағалау жөніндегі уәкілетті орган</w:t>
      </w:r>
      <w:r w:rsidRPr="00F2227C">
        <w:rPr>
          <w:color w:val="000000"/>
          <w:sz w:val="28"/>
          <w:szCs w:val="28"/>
          <w:lang w:val="kk-KZ"/>
        </w:rPr>
        <w:t>;</w:t>
      </w:r>
    </w:p>
    <w:p w:rsidR="00150849" w:rsidRDefault="007373D6">
      <w:pPr>
        <w:tabs>
          <w:tab w:val="left" w:pos="6096"/>
        </w:tabs>
        <w:ind w:firstLine="709"/>
        <w:jc w:val="both"/>
        <w:rPr>
          <w:rFonts w:eastAsia="Calibri"/>
          <w:color w:val="000000" w:themeColor="text1"/>
          <w:sz w:val="28"/>
          <w:szCs w:val="28"/>
          <w:lang w:val="kk-KZ" w:eastAsia="en-US"/>
        </w:rPr>
      </w:pPr>
      <w:r w:rsidRPr="00F2227C">
        <w:rPr>
          <w:color w:val="000000"/>
          <w:sz w:val="28"/>
          <w:szCs w:val="28"/>
          <w:lang w:val="kk-KZ"/>
        </w:rPr>
        <w:t xml:space="preserve">7) </w:t>
      </w:r>
      <w:r w:rsidRPr="00F2227C">
        <w:rPr>
          <w:rFonts w:eastAsia="Calibri"/>
          <w:color w:val="000000" w:themeColor="text1"/>
          <w:sz w:val="28"/>
          <w:szCs w:val="28"/>
          <w:lang w:val="kk-KZ" w:eastAsia="en-US"/>
        </w:rPr>
        <w:t>қаржы</w:t>
      </w:r>
      <w:r w:rsidRPr="00F2227C">
        <w:rPr>
          <w:rFonts w:eastAsia="Calibri"/>
          <w:color w:val="000000" w:themeColor="text1"/>
          <w:sz w:val="28"/>
          <w:szCs w:val="28"/>
          <w:lang w:val="kk-KZ" w:eastAsia="en-US"/>
        </w:rPr>
        <w:t xml:space="preserve"> мониторингі жөніндегі уәкілетті орган;</w:t>
      </w:r>
    </w:p>
    <w:p w:rsidR="00150849" w:rsidRDefault="007373D6">
      <w:pPr>
        <w:tabs>
          <w:tab w:val="left" w:pos="6096"/>
        </w:tabs>
        <w:ind w:firstLine="709"/>
        <w:jc w:val="both"/>
        <w:rPr>
          <w:color w:val="000000"/>
          <w:sz w:val="28"/>
          <w:szCs w:val="28"/>
          <w:lang w:val="kk-KZ"/>
        </w:rPr>
      </w:pPr>
      <w:r w:rsidRPr="00F2227C">
        <w:rPr>
          <w:rFonts w:eastAsia="Calibri"/>
          <w:color w:val="000000" w:themeColor="text1"/>
          <w:sz w:val="28"/>
          <w:szCs w:val="28"/>
          <w:lang w:val="kk-KZ" w:eastAsia="en-US"/>
        </w:rPr>
        <w:t xml:space="preserve">8) </w:t>
      </w:r>
      <w:r>
        <w:rPr>
          <w:rFonts w:eastAsia="Calibri"/>
          <w:color w:val="000000" w:themeColor="text1"/>
          <w:sz w:val="28"/>
          <w:szCs w:val="28"/>
          <w:lang w:val="kk-KZ" w:eastAsia="en-US"/>
        </w:rPr>
        <w:t>Ұлттық</w:t>
      </w:r>
      <w:r>
        <w:rPr>
          <w:rFonts w:eastAsia="Calibri"/>
          <w:color w:val="000000" w:themeColor="text1"/>
          <w:sz w:val="28"/>
          <w:szCs w:val="28"/>
          <w:lang w:val="kk-KZ" w:eastAsia="en-US"/>
        </w:rPr>
        <w:t xml:space="preserve"> Банктің шешімімен айқындалатын өзге де тұлғалар</w:t>
      </w:r>
      <w:r w:rsidRPr="00F2227C">
        <w:rPr>
          <w:rFonts w:eastAsia="Calibri"/>
          <w:color w:val="000000" w:themeColor="text1"/>
          <w:sz w:val="28"/>
          <w:szCs w:val="28"/>
          <w:lang w:val="kk-KZ" w:eastAsia="en-US"/>
        </w:rPr>
        <w:t xml:space="preserve"> </w:t>
      </w:r>
      <w:r w:rsidRPr="00F2227C">
        <w:rPr>
          <w:color w:val="000000"/>
          <w:sz w:val="28"/>
          <w:szCs w:val="28"/>
          <w:lang w:val="kk-KZ"/>
        </w:rPr>
        <w:t>антифрод-орталықтың қатысушылары</w:t>
      </w:r>
      <w:r w:rsidRPr="007631DC">
        <w:rPr>
          <w:color w:val="000000"/>
          <w:sz w:val="28"/>
          <w:szCs w:val="28"/>
          <w:lang w:val="kk-KZ"/>
        </w:rPr>
        <w:t xml:space="preserve"> болып табылады</w:t>
      </w:r>
      <w:r w:rsidRPr="007631DC">
        <w:rPr>
          <w:color w:val="000000"/>
          <w:sz w:val="28"/>
          <w:szCs w:val="28"/>
          <w:lang w:val="kk-KZ"/>
        </w:rPr>
        <w:t>.</w:t>
      </w:r>
    </w:p>
    <w:p w:rsidR="00150849" w:rsidRDefault="00150849">
      <w:pPr>
        <w:widowControl w:val="0"/>
        <w:tabs>
          <w:tab w:val="left" w:pos="1134"/>
          <w:tab w:val="left" w:pos="6096"/>
        </w:tabs>
        <w:ind w:firstLine="709"/>
        <w:jc w:val="both"/>
        <w:rPr>
          <w:rFonts w:eastAsia="Calibri"/>
          <w:color w:val="000000" w:themeColor="text1"/>
          <w:sz w:val="28"/>
          <w:szCs w:val="28"/>
          <w:lang w:val="kk-KZ" w:eastAsia="en-US"/>
        </w:rPr>
      </w:pPr>
    </w:p>
    <w:p w:rsidR="00150849" w:rsidRDefault="00150849">
      <w:pPr>
        <w:widowControl w:val="0"/>
        <w:tabs>
          <w:tab w:val="left" w:pos="1134"/>
          <w:tab w:val="left" w:pos="6096"/>
        </w:tabs>
        <w:ind w:firstLine="709"/>
        <w:jc w:val="both"/>
        <w:rPr>
          <w:rFonts w:eastAsia="Calibri"/>
          <w:color w:val="000000" w:themeColor="text1"/>
          <w:sz w:val="28"/>
          <w:szCs w:val="28"/>
          <w:lang w:val="kk-KZ" w:eastAsia="en-US"/>
        </w:rPr>
      </w:pPr>
    </w:p>
    <w:p w:rsidR="00150849" w:rsidRDefault="007373D6">
      <w:pPr>
        <w:tabs>
          <w:tab w:val="left" w:pos="6096"/>
        </w:tabs>
        <w:jc w:val="center"/>
        <w:rPr>
          <w:b/>
          <w:color w:val="000000"/>
          <w:sz w:val="28"/>
          <w:szCs w:val="28"/>
          <w:lang w:val="kk-KZ"/>
        </w:rPr>
      </w:pPr>
      <w:r w:rsidRPr="003B22C7">
        <w:rPr>
          <w:b/>
          <w:color w:val="000000"/>
          <w:sz w:val="28"/>
          <w:szCs w:val="28"/>
          <w:lang w:val="kk-KZ"/>
        </w:rPr>
        <w:t>2-тарау. Антифрод-орталықтың қызметін жүзеге асыру және антифрод-орталықтың оның қатысушыларымен өзара іс-қимылы</w:t>
      </w:r>
    </w:p>
    <w:p w:rsidR="00150849" w:rsidRDefault="007373D6">
      <w:pPr>
        <w:tabs>
          <w:tab w:val="left" w:pos="6096"/>
        </w:tabs>
        <w:jc w:val="center"/>
        <w:rPr>
          <w:b/>
          <w:color w:val="000000"/>
          <w:sz w:val="28"/>
          <w:szCs w:val="28"/>
          <w:lang w:val="kk-KZ"/>
        </w:rPr>
      </w:pPr>
      <w:r w:rsidRPr="003B22C7">
        <w:rPr>
          <w:b/>
          <w:color w:val="000000"/>
          <w:sz w:val="28"/>
          <w:szCs w:val="28"/>
          <w:lang w:val="kk-KZ"/>
        </w:rPr>
        <w:t> </w:t>
      </w:r>
    </w:p>
    <w:p w:rsidR="00150849" w:rsidRDefault="007373D6">
      <w:pPr>
        <w:tabs>
          <w:tab w:val="left" w:pos="6096"/>
        </w:tabs>
        <w:ind w:firstLine="709"/>
        <w:jc w:val="both"/>
        <w:rPr>
          <w:color w:val="000000"/>
          <w:sz w:val="28"/>
          <w:szCs w:val="28"/>
          <w:lang w:val="kk-KZ"/>
        </w:rPr>
      </w:pPr>
      <w:r w:rsidRPr="003B22C7">
        <w:rPr>
          <w:color w:val="000000"/>
          <w:sz w:val="28"/>
          <w:szCs w:val="28"/>
          <w:lang w:val="kk-KZ"/>
        </w:rPr>
        <w:lastRenderedPageBreak/>
        <w:t>4. Антифрод-орталық:</w:t>
      </w:r>
    </w:p>
    <w:p w:rsidR="00150849" w:rsidRDefault="007373D6">
      <w:pPr>
        <w:tabs>
          <w:tab w:val="left" w:pos="6096"/>
        </w:tabs>
        <w:ind w:firstLine="709"/>
        <w:jc w:val="both"/>
        <w:rPr>
          <w:color w:val="000000"/>
          <w:sz w:val="28"/>
          <w:szCs w:val="28"/>
          <w:lang w:val="kk-KZ"/>
        </w:rPr>
      </w:pPr>
      <w:r w:rsidRPr="003B22C7">
        <w:rPr>
          <w:color w:val="000000"/>
          <w:sz w:val="28"/>
          <w:szCs w:val="28"/>
          <w:lang w:val="kk-KZ"/>
        </w:rPr>
        <w:t>1) ұйымдардан, ұялы байланыс операторларынан, қылмыстық қудалау орган</w:t>
      </w:r>
      <w:r w:rsidRPr="003B22C7">
        <w:rPr>
          <w:color w:val="000000"/>
          <w:sz w:val="28"/>
          <w:szCs w:val="28"/>
          <w:lang w:val="kk-KZ"/>
        </w:rPr>
        <w:t>дарынан, ұлттық қауіпсіздік және құқық қорғау органдарынан келіп түскен алаяқтық белгілері бар төлем транзакцияларын жүзеге асыру оқиғалары мен әрекеттенулері туралы мәліметтерді жинауды, шоғырландыруды және сақтауды жүзеге асырады;</w:t>
      </w:r>
    </w:p>
    <w:p w:rsidR="00150849" w:rsidRDefault="007373D6">
      <w:pPr>
        <w:tabs>
          <w:tab w:val="left" w:pos="6096"/>
        </w:tabs>
        <w:ind w:firstLine="709"/>
        <w:jc w:val="both"/>
        <w:rPr>
          <w:color w:val="000000"/>
          <w:sz w:val="28"/>
          <w:szCs w:val="28"/>
          <w:lang w:val="kk-KZ"/>
        </w:rPr>
      </w:pPr>
      <w:r w:rsidRPr="003B22C7">
        <w:rPr>
          <w:color w:val="000000"/>
          <w:sz w:val="28"/>
          <w:szCs w:val="28"/>
          <w:lang w:val="kk-KZ"/>
        </w:rPr>
        <w:t>2) белгіленген өлшемшар</w:t>
      </w:r>
      <w:r w:rsidRPr="003B22C7">
        <w:rPr>
          <w:color w:val="000000"/>
          <w:sz w:val="28"/>
          <w:szCs w:val="28"/>
          <w:lang w:val="kk-KZ"/>
        </w:rPr>
        <w:t>ттарға сәйкес алаяқтық белгілері бар төлем транзакцияларына жатқызылған төлемдер және (немесе) ақша аударымдары бойынша деректерді және (немесе) заңсыз деп танылатын және (немесе) тыйым салынған өзге де төлем транзакциялары бойынша ұйымдарға, ұялы байланыс</w:t>
      </w:r>
      <w:r w:rsidRPr="003B22C7">
        <w:rPr>
          <w:color w:val="000000"/>
          <w:sz w:val="28"/>
          <w:szCs w:val="28"/>
          <w:lang w:val="kk-KZ"/>
        </w:rPr>
        <w:t xml:space="preserve"> операторларына, қылмыстық қудалау органдарына қажет деректерді өңдейді және талдайды; </w:t>
      </w:r>
    </w:p>
    <w:p w:rsidR="00150849" w:rsidRDefault="007373D6">
      <w:pPr>
        <w:tabs>
          <w:tab w:val="left" w:pos="6096"/>
        </w:tabs>
        <w:ind w:firstLine="709"/>
        <w:jc w:val="both"/>
        <w:rPr>
          <w:color w:val="000000"/>
          <w:sz w:val="28"/>
          <w:szCs w:val="28"/>
          <w:lang w:val="kk-KZ"/>
        </w:rPr>
      </w:pPr>
      <w:r w:rsidRPr="003B22C7">
        <w:rPr>
          <w:color w:val="000000"/>
          <w:sz w:val="28"/>
          <w:szCs w:val="28"/>
          <w:lang w:val="kk-KZ"/>
        </w:rPr>
        <w:t>3) алаяқтық белгілері бар төлем транзакцияларын және (немесе) заңсыз деп танылатын және (немесе) тыйым салынған өзге де төлем транзакцияларын болғызбау үшін қажет ақпар</w:t>
      </w:r>
      <w:r w:rsidRPr="003B22C7">
        <w:rPr>
          <w:color w:val="000000"/>
          <w:sz w:val="28"/>
          <w:szCs w:val="28"/>
          <w:lang w:val="kk-KZ"/>
        </w:rPr>
        <w:t xml:space="preserve">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ұйымдарға, ұялы байланыс операторларына, қылмыстық қудалау, ұлттық қауіпсіздік органдарына және құқық </w:t>
      </w:r>
      <w:r w:rsidRPr="003B22C7">
        <w:rPr>
          <w:color w:val="000000"/>
          <w:sz w:val="28"/>
          <w:szCs w:val="28"/>
          <w:lang w:val="kk-KZ"/>
        </w:rPr>
        <w:t xml:space="preserve">қорғау органдарына ұсынады; </w:t>
      </w:r>
    </w:p>
    <w:p w:rsidR="00150849" w:rsidRDefault="007373D6">
      <w:pPr>
        <w:tabs>
          <w:tab w:val="left" w:pos="6096"/>
        </w:tabs>
        <w:ind w:firstLine="709"/>
        <w:jc w:val="both"/>
        <w:rPr>
          <w:color w:val="000000"/>
          <w:sz w:val="28"/>
          <w:szCs w:val="28"/>
          <w:lang w:val="kk-KZ"/>
        </w:rPr>
      </w:pPr>
      <w:r w:rsidRPr="003B22C7">
        <w:rPr>
          <w:color w:val="000000"/>
          <w:sz w:val="28"/>
          <w:szCs w:val="28"/>
          <w:lang w:val="kk-KZ"/>
        </w:rPr>
        <w:t>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w:t>
      </w:r>
      <w:r w:rsidRPr="003B22C7">
        <w:rPr>
          <w:color w:val="000000"/>
          <w:sz w:val="28"/>
          <w:szCs w:val="28"/>
          <w:lang w:val="kk-KZ"/>
        </w:rPr>
        <w:t>ді;</w:t>
      </w:r>
    </w:p>
    <w:p w:rsidR="00150849" w:rsidRDefault="007373D6">
      <w:pPr>
        <w:tabs>
          <w:tab w:val="left" w:pos="6096"/>
        </w:tabs>
        <w:ind w:firstLine="709"/>
        <w:jc w:val="both"/>
        <w:rPr>
          <w:color w:val="000000"/>
          <w:sz w:val="28"/>
          <w:szCs w:val="28"/>
          <w:lang w:val="kk-KZ"/>
        </w:rPr>
      </w:pPr>
      <w:r w:rsidRPr="003B22C7">
        <w:rPr>
          <w:color w:val="000000"/>
          <w:sz w:val="28"/>
          <w:szCs w:val="28"/>
          <w:lang w:val="kk-KZ"/>
        </w:rPr>
        <w:t>5) дербес деректерді иесіздендірілген түрде жинайды, өңдейді және сақтайды;</w:t>
      </w:r>
    </w:p>
    <w:p w:rsidR="00150849" w:rsidRDefault="007373D6">
      <w:pPr>
        <w:tabs>
          <w:tab w:val="left" w:pos="6096"/>
        </w:tabs>
        <w:ind w:firstLine="709"/>
        <w:jc w:val="both"/>
        <w:rPr>
          <w:color w:val="000000"/>
          <w:sz w:val="28"/>
          <w:szCs w:val="28"/>
          <w:lang w:val="kk-KZ"/>
        </w:rPr>
      </w:pPr>
      <w:r w:rsidRPr="003B22C7">
        <w:rPr>
          <w:color w:val="000000"/>
          <w:sz w:val="28"/>
          <w:szCs w:val="28"/>
          <w:lang w:val="kk-KZ"/>
        </w:rPr>
        <w:t>6) қылмыстық қудалау, ұлттық қауіпсіздік органдары мен құқық қорғау органдарының ақпараты негізінде заңсыз деп танылатын және (немесе) тыйым салынған өзге де төлем транзакцияла</w:t>
      </w:r>
      <w:r w:rsidRPr="003B22C7">
        <w:rPr>
          <w:color w:val="000000"/>
          <w:sz w:val="28"/>
          <w:szCs w:val="28"/>
          <w:lang w:val="kk-KZ"/>
        </w:rPr>
        <w:t xml:space="preserve">рын анықтау және болғызбау бойынша жәрдем </w:t>
      </w:r>
      <w:r w:rsidRPr="007631DC">
        <w:rPr>
          <w:color w:val="000000"/>
          <w:sz w:val="28"/>
          <w:szCs w:val="28"/>
          <w:lang w:val="kk-KZ"/>
        </w:rPr>
        <w:t xml:space="preserve">көрсетеді. </w:t>
      </w:r>
    </w:p>
    <w:p w:rsidR="00150849" w:rsidRDefault="007373D6">
      <w:pPr>
        <w:widowControl w:val="0"/>
        <w:ind w:firstLine="709"/>
        <w:contextualSpacing/>
        <w:jc w:val="both"/>
        <w:rPr>
          <w:rFonts w:eastAsia="Calibri"/>
          <w:noProof/>
          <w:sz w:val="28"/>
          <w:szCs w:val="28"/>
          <w:lang w:val="kk-KZ" w:eastAsia="en-US"/>
        </w:rPr>
      </w:pPr>
      <w:r w:rsidRPr="007631DC">
        <w:rPr>
          <w:rFonts w:eastAsia="Calibri"/>
          <w:noProof/>
          <w:sz w:val="28"/>
          <w:szCs w:val="28"/>
          <w:lang w:val="kk-KZ" w:eastAsia="en-US"/>
        </w:rPr>
        <w:t xml:space="preserve">5. Антифрод-орталыққа қатысушы «Ақпараттандыру туралы», «Дербес деректер және оларды қорғау туралы», «Қазақстан Республикасындағы банктер және банк қызметі туралы» және «Электрондық құжат және электрондық цифрлық қолтаңба туралы» Қазақстан Республикасының </w:t>
      </w:r>
      <w:r w:rsidRPr="007631DC">
        <w:rPr>
          <w:rFonts w:eastAsia="Calibri"/>
          <w:noProof/>
          <w:sz w:val="28"/>
          <w:szCs w:val="28"/>
          <w:lang w:val="kk-KZ" w:eastAsia="en-US"/>
        </w:rPr>
        <w:t>заңдарында белгіленген қорғалатын ақпараттың қауіпсіздігін қамтамасыз ету жөніндегі талаптарды сақтай отырып, антифрод-орталықтың ішкі құжаттарында айқындалған және дербес деректерді қорғау саласындағы уәкілетті органмен келісілген тәртіппен антифрод-ортал</w:t>
      </w:r>
      <w:r w:rsidRPr="007631DC">
        <w:rPr>
          <w:rFonts w:eastAsia="Calibri"/>
          <w:noProof/>
          <w:sz w:val="28"/>
          <w:szCs w:val="28"/>
          <w:lang w:val="kk-KZ" w:eastAsia="en-US"/>
        </w:rPr>
        <w:t>ықтың ақпараттық жүйесімен техникалық өзара іс-қимыл орнату арқылы антифрод-орталыққа қосылады.</w:t>
      </w:r>
    </w:p>
    <w:p w:rsidR="00150849" w:rsidRDefault="007373D6">
      <w:pPr>
        <w:ind w:firstLine="709"/>
        <w:jc w:val="both"/>
        <w:rPr>
          <w:rFonts w:eastAsia="Calibri"/>
          <w:noProof/>
          <w:sz w:val="28"/>
          <w:szCs w:val="28"/>
          <w:lang w:val="kk-KZ" w:eastAsia="en-US"/>
        </w:rPr>
      </w:pPr>
      <w:r w:rsidRPr="007631DC">
        <w:rPr>
          <w:rFonts w:eastAsia="Calibri"/>
          <w:noProof/>
          <w:sz w:val="28"/>
          <w:szCs w:val="28"/>
          <w:lang w:val="kk-KZ" w:eastAsia="en-US"/>
        </w:rPr>
        <w:t>6. Ақша жөнелтушіні және (немесе) бенефициарды (ақша алушыны) алаяқтық белгілері бар төлем транзакциясын жүзеге асыру оқиғалары туралы (бұдан әрі – оқиғалар тур</w:t>
      </w:r>
      <w:r w:rsidRPr="007631DC">
        <w:rPr>
          <w:rFonts w:eastAsia="Calibri"/>
          <w:noProof/>
          <w:sz w:val="28"/>
          <w:szCs w:val="28"/>
          <w:lang w:val="kk-KZ" w:eastAsia="en-US"/>
        </w:rPr>
        <w:t xml:space="preserve">алы дерекқор) және (немесе) алаяқтық белгілері бар төлем транзакциясын жүзеге асыруға әрекеттенулер туралы (бұдан әрі – әрекеттенулер туралы дерекқор) дерекқорға қосу үшін ұйымнан және (немесе) </w:t>
      </w:r>
      <w:r w:rsidRPr="007631DC">
        <w:rPr>
          <w:rFonts w:eastAsia="Calibri"/>
          <w:noProof/>
          <w:sz w:val="28"/>
          <w:szCs w:val="28"/>
          <w:lang w:val="kk-KZ" w:eastAsia="en-US"/>
        </w:rPr>
        <w:lastRenderedPageBreak/>
        <w:t>қылмыстық қудалау органынан антифрод-орталықтың ақпараттық жүй</w:t>
      </w:r>
      <w:r w:rsidRPr="007631DC">
        <w:rPr>
          <w:rFonts w:eastAsia="Calibri"/>
          <w:noProof/>
          <w:sz w:val="28"/>
          <w:szCs w:val="28"/>
          <w:lang w:val="kk-KZ" w:eastAsia="en-US"/>
        </w:rPr>
        <w:t>есі арқылы алынған алаяқтық белгілері бар төлем транзакциясы туралы хабар антифрод-орталық алғаннан кейін дереу әрекеттенyлер туралы немесе оқиғалар туралы дерекқорға қосылады және антифрод-орталықтың барлық қатысушысы үшін қолжетімді болады</w:t>
      </w:r>
      <w:r w:rsidRPr="007631DC">
        <w:rPr>
          <w:noProof/>
          <w:color w:val="000000" w:themeColor="text1"/>
          <w:sz w:val="28"/>
          <w:szCs w:val="28"/>
          <w:lang w:val="kk-KZ"/>
        </w:rPr>
        <w:t>.</w:t>
      </w:r>
    </w:p>
    <w:p w:rsidR="00150849" w:rsidRDefault="007373D6">
      <w:pPr>
        <w:ind w:firstLine="709"/>
        <w:jc w:val="both"/>
        <w:rPr>
          <w:noProof/>
          <w:color w:val="000000" w:themeColor="text1"/>
          <w:sz w:val="28"/>
          <w:szCs w:val="28"/>
          <w:lang w:val="kk-KZ"/>
        </w:rPr>
      </w:pPr>
      <w:r w:rsidRPr="007631DC">
        <w:rPr>
          <w:noProof/>
          <w:color w:val="000000" w:themeColor="text1"/>
          <w:sz w:val="28"/>
          <w:szCs w:val="28"/>
          <w:lang w:val="kk-KZ"/>
        </w:rPr>
        <w:t>Антифрод-орта</w:t>
      </w:r>
      <w:r w:rsidRPr="007631DC">
        <w:rPr>
          <w:noProof/>
          <w:color w:val="000000" w:themeColor="text1"/>
          <w:sz w:val="28"/>
          <w:szCs w:val="28"/>
          <w:lang w:val="kk-KZ"/>
        </w:rPr>
        <w:t>лықтың ақпараттық жүйесі:</w:t>
      </w:r>
    </w:p>
    <w:p w:rsidR="00150849" w:rsidRDefault="007373D6">
      <w:pPr>
        <w:ind w:firstLine="709"/>
        <w:jc w:val="both"/>
        <w:rPr>
          <w:noProof/>
          <w:color w:val="000000" w:themeColor="text1"/>
          <w:sz w:val="28"/>
          <w:szCs w:val="28"/>
          <w:lang w:val="kk-KZ"/>
        </w:rPr>
      </w:pPr>
      <w:r w:rsidRPr="007631DC">
        <w:rPr>
          <w:noProof/>
          <w:color w:val="000000" w:themeColor="text1"/>
          <w:sz w:val="28"/>
          <w:szCs w:val="28"/>
          <w:lang w:val="kk-KZ"/>
        </w:rPr>
        <w:t>1) ұйымның антифрод-орталыққа хабарды жібергенін;</w:t>
      </w:r>
    </w:p>
    <w:p w:rsidR="00150849" w:rsidRDefault="007373D6">
      <w:pPr>
        <w:ind w:firstLine="709"/>
        <w:jc w:val="both"/>
        <w:rPr>
          <w:noProof/>
          <w:color w:val="000000" w:themeColor="text1"/>
          <w:sz w:val="28"/>
          <w:szCs w:val="28"/>
          <w:lang w:val="kk-KZ"/>
        </w:rPr>
      </w:pPr>
      <w:r w:rsidRPr="007631DC">
        <w:rPr>
          <w:noProof/>
          <w:color w:val="000000" w:themeColor="text1"/>
          <w:sz w:val="28"/>
          <w:szCs w:val="28"/>
          <w:lang w:val="kk-KZ"/>
        </w:rPr>
        <w:t>2) антифрод-орталықтың осы хабарды алғанын және оны антифрод-орталық қатысушыларының атына одан әрі жібергенін;</w:t>
      </w:r>
    </w:p>
    <w:p w:rsidR="00150849" w:rsidRDefault="007373D6">
      <w:pPr>
        <w:ind w:firstLine="709"/>
        <w:jc w:val="both"/>
        <w:rPr>
          <w:noProof/>
          <w:color w:val="000000" w:themeColor="text1"/>
          <w:sz w:val="28"/>
          <w:szCs w:val="28"/>
          <w:lang w:val="kk-KZ"/>
        </w:rPr>
      </w:pPr>
      <w:r w:rsidRPr="007631DC">
        <w:rPr>
          <w:noProof/>
          <w:color w:val="000000" w:themeColor="text1"/>
          <w:sz w:val="28"/>
          <w:szCs w:val="28"/>
          <w:lang w:val="kk-KZ"/>
        </w:rPr>
        <w:t>3) хабардың жеткізілгенін және антифрод-орталық қатысушыларының алғанын;</w:t>
      </w:r>
    </w:p>
    <w:p w:rsidR="00150849" w:rsidRDefault="007373D6">
      <w:pPr>
        <w:ind w:firstLine="709"/>
        <w:jc w:val="both"/>
        <w:rPr>
          <w:rStyle w:val="s0"/>
          <w:lang w:val="kk-KZ"/>
        </w:rPr>
      </w:pPr>
      <w:r w:rsidRPr="007631DC">
        <w:rPr>
          <w:noProof/>
          <w:color w:val="000000" w:themeColor="text1"/>
          <w:sz w:val="28"/>
          <w:szCs w:val="28"/>
          <w:lang w:val="kk-KZ"/>
        </w:rPr>
        <w:t>4) антифрод-орталықтың басқа қатысушыларынан алынған хабарға жауапты растайтын ұйымның антифрод-орталыққа жіберген алаяқтық белгілері бар төлем транзакциясы туралы хабарының ретті түр</w:t>
      </w:r>
      <w:r w:rsidRPr="007631DC">
        <w:rPr>
          <w:noProof/>
          <w:color w:val="000000" w:themeColor="text1"/>
          <w:sz w:val="28"/>
          <w:szCs w:val="28"/>
          <w:lang w:val="kk-KZ"/>
        </w:rPr>
        <w:t>де тіркелуін қамтамасыз етеді.</w:t>
      </w:r>
    </w:p>
    <w:p w:rsidR="00150849" w:rsidRDefault="007373D6">
      <w:pPr>
        <w:ind w:firstLine="709"/>
        <w:jc w:val="both"/>
        <w:rPr>
          <w:sz w:val="28"/>
          <w:szCs w:val="28"/>
          <w:lang w:val="kk-KZ"/>
        </w:rPr>
      </w:pPr>
      <w:r w:rsidRPr="007631DC">
        <w:rPr>
          <w:color w:val="000000" w:themeColor="text1"/>
          <w:sz w:val="28"/>
          <w:szCs w:val="28"/>
          <w:lang w:val="kk-KZ"/>
        </w:rPr>
        <w:t>7. Ұйымдар төлем және (немесе) ақша аударымы бойынша нұсқауды алғаннан кейін ол орындағанға</w:t>
      </w:r>
      <w:r w:rsidRPr="003B22C7">
        <w:rPr>
          <w:color w:val="000000" w:themeColor="text1"/>
          <w:sz w:val="28"/>
          <w:szCs w:val="28"/>
          <w:lang w:val="kk-KZ"/>
        </w:rPr>
        <w:t xml:space="preserve"> дейін өз клиенттері – ақша жөнелтушілердің және (немесе) бенефициардың жеке не бизнес-сәйкестендіру нөмірін, банк шотының нөмірін жән</w:t>
      </w:r>
      <w:r w:rsidRPr="003B22C7">
        <w:rPr>
          <w:color w:val="000000" w:themeColor="text1"/>
          <w:sz w:val="28"/>
          <w:szCs w:val="28"/>
          <w:lang w:val="kk-KZ"/>
        </w:rPr>
        <w:t xml:space="preserve">е ұялы байланысының абоненттік нөмірін </w:t>
      </w:r>
      <w:r w:rsidRPr="003B22C7">
        <w:rPr>
          <w:rStyle w:val="s0"/>
          <w:sz w:val="28"/>
          <w:szCs w:val="28"/>
          <w:lang w:val="kk-KZ"/>
        </w:rPr>
        <w:t xml:space="preserve">әрекеттенулер </w:t>
      </w:r>
      <w:r w:rsidRPr="003B22C7">
        <w:rPr>
          <w:color w:val="000000" w:themeColor="text1"/>
          <w:sz w:val="28"/>
          <w:szCs w:val="28"/>
          <w:lang w:val="kk-KZ"/>
        </w:rPr>
        <w:t xml:space="preserve">мен оқиғалар туралы </w:t>
      </w:r>
      <w:r w:rsidRPr="003B22C7">
        <w:rPr>
          <w:rStyle w:val="s0"/>
          <w:sz w:val="28"/>
          <w:szCs w:val="28"/>
          <w:lang w:val="kk-KZ"/>
        </w:rPr>
        <w:t>дерекқор</w:t>
      </w:r>
      <w:r w:rsidRPr="003B22C7">
        <w:rPr>
          <w:color w:val="000000" w:themeColor="text1"/>
          <w:sz w:val="28"/>
          <w:szCs w:val="28"/>
          <w:lang w:val="kk-KZ"/>
        </w:rPr>
        <w:t>дан</w:t>
      </w:r>
      <w:r w:rsidRPr="009A4BC5">
        <w:rPr>
          <w:color w:val="000000" w:themeColor="text1"/>
          <w:sz w:val="28"/>
          <w:szCs w:val="28"/>
          <w:lang w:val="kk-KZ"/>
        </w:rPr>
        <w:t>, сондай-ақ әшкереленген</w:t>
      </w:r>
      <w:r w:rsidRPr="009A4BC5">
        <w:rPr>
          <w:rFonts w:eastAsia="Calibri"/>
          <w:color w:val="000000" w:themeColor="text1"/>
          <w:sz w:val="28"/>
          <w:szCs w:val="28"/>
          <w:lang w:val="kk-KZ" w:eastAsia="en-US"/>
        </w:rPr>
        <w:t xml:space="preserve"> электрондық төлем құралдары</w:t>
      </w:r>
      <w:r w:rsidRPr="009A4BC5">
        <w:rPr>
          <w:color w:val="000000" w:themeColor="text1"/>
          <w:sz w:val="28"/>
          <w:szCs w:val="28"/>
          <w:lang w:val="kk-KZ"/>
        </w:rPr>
        <w:t xml:space="preserve"> дерекқорынан алынған деректермен </w:t>
      </w:r>
      <w:r w:rsidRPr="009A4BC5">
        <w:rPr>
          <w:rStyle w:val="s0"/>
          <w:sz w:val="28"/>
          <w:szCs w:val="28"/>
          <w:lang w:val="kk-KZ"/>
        </w:rPr>
        <w:t>салыстырып тексереді.</w:t>
      </w:r>
    </w:p>
    <w:p w:rsidR="00150849" w:rsidRDefault="007373D6">
      <w:pPr>
        <w:ind w:firstLine="709"/>
        <w:jc w:val="both"/>
        <w:rPr>
          <w:color w:val="000000" w:themeColor="text1"/>
          <w:sz w:val="28"/>
          <w:szCs w:val="28"/>
          <w:lang w:val="kk-KZ"/>
        </w:rPr>
      </w:pPr>
      <w:r w:rsidRPr="009A4BC5">
        <w:rPr>
          <w:sz w:val="28"/>
          <w:szCs w:val="28"/>
          <w:lang w:val="kk-KZ"/>
        </w:rPr>
        <w:t xml:space="preserve">8. </w:t>
      </w:r>
      <w:r w:rsidRPr="009A4BC5">
        <w:rPr>
          <w:rStyle w:val="s0"/>
          <w:sz w:val="28"/>
          <w:szCs w:val="28"/>
          <w:lang w:val="kk-KZ"/>
        </w:rPr>
        <w:t>Ұлттық Банк күн сайын антифрод</w:t>
      </w:r>
      <w:r w:rsidRPr="003B22C7">
        <w:rPr>
          <w:rStyle w:val="s0"/>
          <w:sz w:val="28"/>
          <w:szCs w:val="28"/>
          <w:lang w:val="kk-KZ"/>
        </w:rPr>
        <w:t>-орталықтан алаяқтық белгілері бар төлем транзакциялары бойынша мәліметтерді антифрод-орталықтың ішкі құжаттарында белгіленген нысан бойынша алады.</w:t>
      </w:r>
      <w:r w:rsidRPr="003B22C7">
        <w:rPr>
          <w:sz w:val="28"/>
          <w:szCs w:val="28"/>
          <w:lang w:val="kk-KZ"/>
        </w:rPr>
        <w:t xml:space="preserve"> </w:t>
      </w:r>
    </w:p>
    <w:p w:rsidR="00150849" w:rsidRDefault="007373D6">
      <w:pPr>
        <w:ind w:firstLine="709"/>
        <w:jc w:val="both"/>
        <w:rPr>
          <w:color w:val="000000" w:themeColor="text1"/>
          <w:sz w:val="28"/>
          <w:szCs w:val="28"/>
          <w:lang w:val="kk-KZ"/>
        </w:rPr>
      </w:pPr>
      <w:r w:rsidRPr="003B22C7">
        <w:rPr>
          <w:color w:val="000000" w:themeColor="text1"/>
          <w:sz w:val="28"/>
          <w:szCs w:val="28"/>
          <w:lang w:val="kk-KZ"/>
        </w:rPr>
        <w:t xml:space="preserve">9. </w:t>
      </w:r>
      <w:r w:rsidRPr="003B22C7">
        <w:rPr>
          <w:rStyle w:val="s0"/>
          <w:sz w:val="28"/>
          <w:szCs w:val="28"/>
          <w:lang w:val="kk-KZ"/>
        </w:rPr>
        <w:t>Антифрод-орталық антифрод-орталықтың қатысушыларына алаяқтық төлем транзакцияларына және құқыққа қарсы о</w:t>
      </w:r>
      <w:r w:rsidRPr="003B22C7">
        <w:rPr>
          <w:rStyle w:val="s0"/>
          <w:sz w:val="28"/>
          <w:szCs w:val="28"/>
          <w:lang w:val="kk-KZ"/>
        </w:rPr>
        <w:t>қыс оқиғаларға қатысу туралы ақпараты бар тұлғалардың ұялы байланыс нөмірлері жөніндегі мәліметтерге қол жеткізуді ұсынады.</w:t>
      </w:r>
    </w:p>
    <w:p w:rsidR="00150849" w:rsidRDefault="00150849">
      <w:pPr>
        <w:shd w:val="clear" w:color="auto" w:fill="FFFFFF"/>
        <w:ind w:firstLine="709"/>
        <w:jc w:val="both"/>
        <w:textAlignment w:val="baseline"/>
        <w:rPr>
          <w:b/>
          <w:bCs/>
          <w:color w:val="000000" w:themeColor="text1"/>
          <w:sz w:val="28"/>
          <w:szCs w:val="28"/>
          <w:lang w:val="kk-KZ"/>
        </w:rPr>
      </w:pPr>
    </w:p>
    <w:p w:rsidR="00150849" w:rsidRDefault="00150849">
      <w:pPr>
        <w:shd w:val="clear" w:color="auto" w:fill="FFFFFF"/>
        <w:ind w:firstLine="709"/>
        <w:jc w:val="both"/>
        <w:textAlignment w:val="baseline"/>
        <w:rPr>
          <w:b/>
          <w:bCs/>
          <w:color w:val="000000" w:themeColor="text1"/>
          <w:sz w:val="28"/>
          <w:szCs w:val="28"/>
          <w:lang w:val="kk-KZ"/>
        </w:rPr>
      </w:pPr>
    </w:p>
    <w:p w:rsidR="00150849" w:rsidRDefault="007373D6">
      <w:pPr>
        <w:shd w:val="clear" w:color="auto" w:fill="FFFFFF"/>
        <w:jc w:val="center"/>
        <w:textAlignment w:val="baseline"/>
        <w:rPr>
          <w:b/>
          <w:bCs/>
          <w:color w:val="000000" w:themeColor="text1"/>
          <w:sz w:val="28"/>
          <w:szCs w:val="28"/>
          <w:lang w:val="kk-KZ"/>
        </w:rPr>
      </w:pPr>
      <w:r w:rsidRPr="003B22C7">
        <w:rPr>
          <w:b/>
          <w:bCs/>
          <w:color w:val="000000" w:themeColor="text1"/>
          <w:sz w:val="28"/>
          <w:szCs w:val="28"/>
          <w:lang w:val="kk-KZ"/>
        </w:rPr>
        <w:t xml:space="preserve">3-тарау. Антифрод-орталықтың дерекқорларын қалыптастыру және жүргізу </w:t>
      </w:r>
    </w:p>
    <w:p w:rsidR="00150849" w:rsidRDefault="00150849">
      <w:pPr>
        <w:pStyle w:val="ac"/>
        <w:tabs>
          <w:tab w:val="left" w:pos="1134"/>
        </w:tabs>
        <w:ind w:left="0" w:firstLine="709"/>
        <w:jc w:val="both"/>
        <w:rPr>
          <w:bCs/>
          <w:color w:val="000000" w:themeColor="text1"/>
          <w:szCs w:val="28"/>
          <w:lang w:val="kk-KZ"/>
        </w:rPr>
      </w:pPr>
    </w:p>
    <w:p w:rsidR="00150849" w:rsidRDefault="007373D6">
      <w:pPr>
        <w:widowControl w:val="0"/>
        <w:tabs>
          <w:tab w:val="left" w:pos="1134"/>
        </w:tabs>
        <w:ind w:firstLine="709"/>
        <w:jc w:val="both"/>
        <w:rPr>
          <w:rStyle w:val="s0"/>
          <w:sz w:val="28"/>
          <w:szCs w:val="28"/>
          <w:lang w:val="kk-KZ"/>
        </w:rPr>
      </w:pPr>
      <w:r w:rsidRPr="003B22C7">
        <w:rPr>
          <w:color w:val="000000" w:themeColor="text1"/>
          <w:sz w:val="28"/>
          <w:szCs w:val="28"/>
          <w:lang w:val="kk-KZ"/>
        </w:rPr>
        <w:t xml:space="preserve">10. </w:t>
      </w:r>
      <w:r w:rsidRPr="003B22C7">
        <w:rPr>
          <w:rStyle w:val="s0"/>
          <w:sz w:val="28"/>
          <w:szCs w:val="28"/>
          <w:lang w:val="kk-KZ"/>
        </w:rPr>
        <w:t>Антифрод-орталық өз қызметін қамтамасыз ету үшін оқиғал</w:t>
      </w:r>
      <w:r w:rsidRPr="003B22C7">
        <w:rPr>
          <w:rStyle w:val="s0"/>
          <w:sz w:val="28"/>
          <w:szCs w:val="28"/>
          <w:lang w:val="kk-KZ"/>
        </w:rPr>
        <w:t>ар, әрекеттенулер</w:t>
      </w:r>
      <w:r w:rsidRPr="003B22C7">
        <w:rPr>
          <w:color w:val="000000" w:themeColor="text1"/>
          <w:sz w:val="28"/>
          <w:szCs w:val="28"/>
          <w:lang w:val="kk-KZ"/>
        </w:rPr>
        <w:t xml:space="preserve">, </w:t>
      </w:r>
      <w:r w:rsidRPr="003B22C7">
        <w:rPr>
          <w:rStyle w:val="s0"/>
          <w:sz w:val="28"/>
          <w:szCs w:val="28"/>
          <w:lang w:val="kk-KZ"/>
        </w:rPr>
        <w:t>заңсыз пайдаланылған электрондық төлем құралдары</w:t>
      </w:r>
      <w:r w:rsidRPr="003B22C7">
        <w:rPr>
          <w:color w:val="000000" w:themeColor="text1"/>
          <w:sz w:val="28"/>
          <w:szCs w:val="28"/>
          <w:lang w:val="kk-KZ"/>
        </w:rPr>
        <w:t>, көптеген кредиттік өтінімдер, әлеуетті зардап шеккен тұлғалар, әшкереленген абоненттік нөмірлер, құқыққа қарсы оқыс оқиғаларға қатысқан адамдар туралы</w:t>
      </w:r>
      <w:r w:rsidRPr="003B22C7">
        <w:rPr>
          <w:rStyle w:val="s0"/>
          <w:sz w:val="28"/>
          <w:szCs w:val="28"/>
          <w:lang w:val="kk-KZ"/>
        </w:rPr>
        <w:t xml:space="preserve"> дерекқорларды, сондай-ақ антифрод-ор</w:t>
      </w:r>
      <w:r w:rsidRPr="003B22C7">
        <w:rPr>
          <w:rStyle w:val="s0"/>
          <w:sz w:val="28"/>
          <w:szCs w:val="28"/>
          <w:lang w:val="kk-KZ"/>
        </w:rPr>
        <w:t>талықтың ішкі құжаттарына сәйкес өзге де дерекқорларды қалыптастырады.</w:t>
      </w:r>
    </w:p>
    <w:p w:rsidR="00150849" w:rsidRDefault="007373D6">
      <w:pPr>
        <w:widowControl w:val="0"/>
        <w:tabs>
          <w:tab w:val="left" w:pos="1134"/>
        </w:tabs>
        <w:ind w:firstLine="709"/>
        <w:jc w:val="both"/>
        <w:rPr>
          <w:rStyle w:val="s0"/>
          <w:sz w:val="28"/>
          <w:szCs w:val="28"/>
          <w:lang w:val="kk-KZ"/>
        </w:rPr>
      </w:pPr>
      <w:r w:rsidRPr="003B22C7">
        <w:rPr>
          <w:rStyle w:val="s0"/>
          <w:sz w:val="28"/>
          <w:szCs w:val="28"/>
          <w:lang w:val="kk-KZ"/>
        </w:rPr>
        <w:t>Антифрод-орталық қатысушыларға Қағидаларда, сондай-ақ антифрод-орталықтың ішкі құжаттарында белгіленген тәртіппен осы тармақта көрсетілген дерекқорларға қол жеткізуді ұсынады.</w:t>
      </w:r>
    </w:p>
    <w:p w:rsidR="00150849" w:rsidRDefault="007373D6">
      <w:pPr>
        <w:widowControl w:val="0"/>
        <w:tabs>
          <w:tab w:val="left" w:pos="1134"/>
        </w:tabs>
        <w:ind w:firstLine="709"/>
        <w:jc w:val="both"/>
        <w:rPr>
          <w:rStyle w:val="s0"/>
          <w:sz w:val="28"/>
          <w:szCs w:val="28"/>
          <w:lang w:val="kk-KZ"/>
        </w:rPr>
      </w:pPr>
      <w:r w:rsidRPr="003B22C7">
        <w:rPr>
          <w:rStyle w:val="s0"/>
          <w:sz w:val="28"/>
          <w:szCs w:val="28"/>
          <w:lang w:val="kk-KZ"/>
        </w:rPr>
        <w:t>11. Алаяқ</w:t>
      </w:r>
      <w:r w:rsidRPr="003B22C7">
        <w:rPr>
          <w:rStyle w:val="s0"/>
          <w:sz w:val="28"/>
          <w:szCs w:val="28"/>
          <w:lang w:val="kk-KZ"/>
        </w:rPr>
        <w:t xml:space="preserve">тық төлем транзакцияларына қатысқаны туралы расталған </w:t>
      </w:r>
      <w:r w:rsidRPr="003B22C7">
        <w:rPr>
          <w:rStyle w:val="s0"/>
          <w:sz w:val="28"/>
          <w:szCs w:val="28"/>
          <w:lang w:val="kk-KZ"/>
        </w:rPr>
        <w:lastRenderedPageBreak/>
        <w:t>ақпарат болған тұлғалар бойынша қылмыстық қудалау органынан алынған алаяқтық белгілері бар төлем транзакциялары туралы хабарлар негізінде оқиғалар туралы дерекқор қалыптастырылады.</w:t>
      </w:r>
    </w:p>
    <w:p w:rsidR="00150849" w:rsidRDefault="007373D6">
      <w:pPr>
        <w:widowControl w:val="0"/>
        <w:tabs>
          <w:tab w:val="left" w:pos="1134"/>
        </w:tabs>
        <w:ind w:firstLine="709"/>
        <w:jc w:val="both"/>
        <w:rPr>
          <w:rStyle w:val="s0"/>
          <w:sz w:val="28"/>
          <w:szCs w:val="28"/>
          <w:lang w:val="kk-KZ"/>
        </w:rPr>
      </w:pPr>
      <w:r w:rsidRPr="003B22C7">
        <w:rPr>
          <w:rStyle w:val="s0"/>
          <w:sz w:val="28"/>
          <w:szCs w:val="28"/>
          <w:lang w:val="kk-KZ"/>
        </w:rPr>
        <w:t>Тұлғаны оқиғалар тура</w:t>
      </w:r>
      <w:r w:rsidRPr="003B22C7">
        <w:rPr>
          <w:rStyle w:val="s0"/>
          <w:sz w:val="28"/>
          <w:szCs w:val="28"/>
          <w:lang w:val="kk-KZ"/>
        </w:rPr>
        <w:t>лы дерекқордан осы тұлғаны антифрод-орталықтың ішкі құжаттарында белгіленген нысан бойынша оқиғалар туралы дерекқорға енгізген қылмыстық қудалау органы антифрод-орталыққа жіберген хабардың негізінде алып тастайды.</w:t>
      </w:r>
    </w:p>
    <w:p w:rsidR="00150849" w:rsidRDefault="007373D6">
      <w:pPr>
        <w:widowControl w:val="0"/>
        <w:tabs>
          <w:tab w:val="left" w:pos="1134"/>
        </w:tabs>
        <w:ind w:firstLine="709"/>
        <w:jc w:val="both"/>
        <w:rPr>
          <w:rStyle w:val="s0"/>
          <w:sz w:val="28"/>
          <w:szCs w:val="28"/>
          <w:lang w:val="kk-KZ"/>
        </w:rPr>
      </w:pPr>
      <w:r w:rsidRPr="003B22C7">
        <w:rPr>
          <w:rStyle w:val="s0"/>
          <w:sz w:val="28"/>
          <w:szCs w:val="28"/>
          <w:lang w:val="kk-KZ"/>
        </w:rPr>
        <w:t>Ұйым тұлғаны оқиғалар туралы дерекқордан а</w:t>
      </w:r>
      <w:r w:rsidRPr="003B22C7">
        <w:rPr>
          <w:rStyle w:val="s0"/>
          <w:sz w:val="28"/>
          <w:szCs w:val="28"/>
          <w:lang w:val="kk-KZ"/>
        </w:rPr>
        <w:t>лып тастаған күннен бастап 3 (үш) жұмыс күні ішінде банктік шот, электрондық әмиян бойынша шығыс операцияларын қайта бастайды, төлемнің және (немесе) ақша аударымының сомасын бұғаттаудан шығарады, сондай-ақ клиентпен жасалған шартта белгіленген тәртіппен к</w:t>
      </w:r>
      <w:r w:rsidRPr="003B22C7">
        <w:rPr>
          <w:rStyle w:val="s0"/>
          <w:sz w:val="28"/>
          <w:szCs w:val="28"/>
          <w:lang w:val="kk-KZ"/>
        </w:rPr>
        <w:t>лиентке бұл туралы хабарлайды.</w:t>
      </w:r>
    </w:p>
    <w:p w:rsidR="00150849" w:rsidRDefault="007373D6">
      <w:pPr>
        <w:ind w:firstLine="709"/>
        <w:jc w:val="both"/>
        <w:rPr>
          <w:rStyle w:val="s0"/>
          <w:sz w:val="28"/>
          <w:szCs w:val="28"/>
          <w:lang w:val="kk-KZ"/>
        </w:rPr>
      </w:pPr>
      <w:r w:rsidRPr="003B22C7">
        <w:rPr>
          <w:color w:val="000000" w:themeColor="text1"/>
          <w:sz w:val="28"/>
          <w:szCs w:val="28"/>
          <w:lang w:val="kk-KZ"/>
        </w:rPr>
        <w:t xml:space="preserve">12. </w:t>
      </w:r>
      <w:r w:rsidRPr="003B22C7">
        <w:rPr>
          <w:rStyle w:val="s0"/>
          <w:sz w:val="28"/>
          <w:szCs w:val="28"/>
          <w:lang w:val="kk-KZ"/>
        </w:rPr>
        <w:t>Әрекеттенулер туралы дерекқор ішкі құжаттарға және (немесе) ұйымдардың ішкі антифрод-жүйелерінің және (немесе) ұйымдардың жауапты құрылымдық бөлімшелерінің (ұйымдардың ішкі құжаттарында белгіленген) деректеріне сәйкес ала</w:t>
      </w:r>
      <w:r w:rsidRPr="003B22C7">
        <w:rPr>
          <w:rStyle w:val="s0"/>
          <w:sz w:val="28"/>
          <w:szCs w:val="28"/>
          <w:lang w:val="kk-KZ"/>
        </w:rPr>
        <w:t>яқтық белгілері бар төлем транзакцияларына байланысты төлем операцияларына олардың қатысқаны туралы негіздер (күдік) болатын өзінің клиенттері бойынша ұйымдардан алынған алаяқтық белгілері бар төлем транзакциялары туралы хабарлар негізінде қалыптастырылады</w:t>
      </w:r>
      <w:r w:rsidRPr="003B22C7">
        <w:rPr>
          <w:rStyle w:val="s0"/>
          <w:sz w:val="28"/>
          <w:szCs w:val="28"/>
          <w:lang w:val="kk-KZ"/>
        </w:rPr>
        <w:t>.</w:t>
      </w:r>
    </w:p>
    <w:p w:rsidR="00150849" w:rsidRDefault="007373D6">
      <w:pPr>
        <w:ind w:firstLine="709"/>
        <w:jc w:val="both"/>
        <w:rPr>
          <w:rStyle w:val="s0"/>
          <w:sz w:val="28"/>
          <w:szCs w:val="28"/>
          <w:lang w:val="kk-KZ"/>
        </w:rPr>
      </w:pPr>
      <w:r w:rsidRPr="003B22C7">
        <w:rPr>
          <w:rStyle w:val="s0"/>
          <w:sz w:val="28"/>
          <w:szCs w:val="28"/>
          <w:lang w:val="kk-KZ"/>
        </w:rPr>
        <w:t>Ұйым әрекеттенулер туралы дерекқорға ақпаратты қосу үшін мынадай ретті әрекеттерді орындайды:</w:t>
      </w:r>
    </w:p>
    <w:p w:rsidR="00150849" w:rsidRDefault="007373D6">
      <w:pPr>
        <w:ind w:firstLine="709"/>
        <w:jc w:val="both"/>
        <w:rPr>
          <w:rStyle w:val="s0"/>
          <w:sz w:val="28"/>
          <w:szCs w:val="28"/>
          <w:lang w:val="kk-KZ"/>
        </w:rPr>
      </w:pPr>
      <w:r w:rsidRPr="003B22C7">
        <w:rPr>
          <w:rStyle w:val="s0"/>
          <w:sz w:val="28"/>
          <w:szCs w:val="28"/>
          <w:lang w:val="kk-KZ"/>
        </w:rPr>
        <w:t xml:space="preserve">1) ұйым ішкі құжаттарға не ұйымның ішкі антифрод-жүйелерінің және (немесе) антифрод-бөлімшелерінің деректеріне сәйкес Төлемдер туралы заңның </w:t>
      </w:r>
      <w:r w:rsidRPr="008B7E6F">
        <w:rPr>
          <w:rStyle w:val="s0"/>
          <w:sz w:val="28"/>
          <w:szCs w:val="28"/>
          <w:lang w:val="kk-KZ"/>
        </w:rPr>
        <w:t>25-1-бабы</w:t>
      </w:r>
      <w:r w:rsidRPr="003B22C7">
        <w:rPr>
          <w:rStyle w:val="s0"/>
          <w:sz w:val="28"/>
          <w:szCs w:val="28"/>
          <w:lang w:val="kk-KZ"/>
        </w:rPr>
        <w:t xml:space="preserve"> негізінде</w:t>
      </w:r>
      <w:r w:rsidRPr="003B22C7">
        <w:rPr>
          <w:rStyle w:val="s0"/>
          <w:sz w:val="28"/>
          <w:szCs w:val="28"/>
          <w:lang w:val="kk-KZ"/>
        </w:rPr>
        <w:t xml:space="preserve"> клиенттің алаяқтық белгілері бар төлем транзакцияларын анықтайды және нұсқауды орындаудан бас тартады немесе нұсқауды орындауды және (немесе) банктік шот, электрондық әмиян бойынша шығыс операцияларын тоқтата тұрады, 5 (бес) жұмыс күнінен аспайтын мерзімг</w:t>
      </w:r>
      <w:r w:rsidRPr="003B22C7">
        <w:rPr>
          <w:rStyle w:val="s0"/>
          <w:sz w:val="28"/>
          <w:szCs w:val="28"/>
          <w:lang w:val="kk-KZ"/>
        </w:rPr>
        <w:t>е төлемнің және (немесе) ақша аударымының сомасын бұғаттайды;</w:t>
      </w:r>
    </w:p>
    <w:p w:rsidR="00150849" w:rsidRDefault="007373D6">
      <w:pPr>
        <w:ind w:firstLine="709"/>
        <w:jc w:val="both"/>
        <w:rPr>
          <w:rStyle w:val="s0"/>
          <w:lang w:val="kk-KZ"/>
        </w:rPr>
      </w:pPr>
      <w:r w:rsidRPr="003B22C7">
        <w:rPr>
          <w:rStyle w:val="s0"/>
          <w:sz w:val="28"/>
          <w:szCs w:val="28"/>
          <w:lang w:val="kk-KZ"/>
        </w:rPr>
        <w:t>2) клиенттің банктік шоты, электрондық әмияны бойынша нұсқауларды және (немесе) шығыс операцияларын орындауды тоқтата тұрған немесе төлем және (немесе) ақша аударымы сомасын бұғаттаған күннен ба</w:t>
      </w:r>
      <w:r w:rsidRPr="003B22C7">
        <w:rPr>
          <w:rStyle w:val="s0"/>
          <w:sz w:val="28"/>
          <w:szCs w:val="28"/>
          <w:lang w:val="kk-KZ"/>
        </w:rPr>
        <w:t>стап 5 (бес) жұмыс күні ішінде өз клиентінің операцияларына, оның ішінде клиенттен мән-жайларды анықтау және шешім қабылдау үшін қажет қосымша ақпаратты алу бойынша талдау жүргізеді;</w:t>
      </w:r>
    </w:p>
    <w:p w:rsidR="00150849" w:rsidRDefault="007373D6">
      <w:pPr>
        <w:ind w:firstLine="709"/>
        <w:jc w:val="both"/>
        <w:rPr>
          <w:rStyle w:val="s0"/>
          <w:lang w:val="kk-KZ"/>
        </w:rPr>
      </w:pPr>
      <w:r w:rsidRPr="003B22C7">
        <w:rPr>
          <w:rStyle w:val="s0"/>
          <w:sz w:val="28"/>
          <w:szCs w:val="28"/>
          <w:lang w:val="kk-KZ"/>
        </w:rPr>
        <w:t>3) клиенттің алаяқтық белгілері бар төлем транзакцияларына байланысты төлем операцияларына қатысуы туралы негіздер (күдік) расталған жағдайда, антифрод-орталыққа мәліметтерді әрекеттенулер туралы дерекқорға енгізу туралы хабар жібереді.</w:t>
      </w:r>
    </w:p>
    <w:p w:rsidR="00150849" w:rsidRDefault="007373D6">
      <w:pPr>
        <w:ind w:firstLine="709"/>
        <w:jc w:val="both"/>
        <w:rPr>
          <w:rStyle w:val="s0"/>
          <w:sz w:val="28"/>
          <w:szCs w:val="28"/>
          <w:lang w:val="kk-KZ"/>
        </w:rPr>
      </w:pPr>
      <w:r w:rsidRPr="003B22C7">
        <w:rPr>
          <w:rStyle w:val="s0"/>
          <w:sz w:val="28"/>
          <w:szCs w:val="28"/>
          <w:lang w:val="kk-KZ"/>
        </w:rPr>
        <w:t xml:space="preserve">Тұлға әрекеттенулер туралы дерекқордан антифрод-орталықтың ішкі құжаттарында белгіленген тәртіппен және жағдайларда жүргізілген тергеп-тексеру қорытындылары бойынша қылмыстық қудалау органы немесе клиенттің әрекеттенулер туралы дерекқорға оның негізсіз не </w:t>
      </w:r>
      <w:r w:rsidRPr="003B22C7">
        <w:rPr>
          <w:rStyle w:val="s0"/>
          <w:sz w:val="28"/>
          <w:szCs w:val="28"/>
          <w:lang w:val="kk-KZ"/>
        </w:rPr>
        <w:t xml:space="preserve">қате енгізілгені туралы </w:t>
      </w:r>
      <w:r w:rsidRPr="003B22C7">
        <w:rPr>
          <w:rStyle w:val="s0"/>
          <w:sz w:val="28"/>
          <w:szCs w:val="28"/>
          <w:lang w:val="kk-KZ"/>
        </w:rPr>
        <w:lastRenderedPageBreak/>
        <w:t>өтінішін қарау қорытындылары бойынша ұйым жіберген хабар негізінде алып тасталады.</w:t>
      </w:r>
    </w:p>
    <w:p w:rsidR="00150849" w:rsidRDefault="007373D6">
      <w:pPr>
        <w:ind w:firstLine="709"/>
        <w:jc w:val="both"/>
        <w:rPr>
          <w:color w:val="000000" w:themeColor="text1"/>
          <w:sz w:val="28"/>
          <w:szCs w:val="28"/>
          <w:lang w:val="kk-KZ"/>
        </w:rPr>
      </w:pPr>
      <w:r w:rsidRPr="003B22C7">
        <w:rPr>
          <w:rStyle w:val="s0"/>
          <w:sz w:val="28"/>
          <w:szCs w:val="28"/>
          <w:lang w:val="kk-KZ"/>
        </w:rPr>
        <w:t>Ұйым тұлғаны әрекеттенулер туралы дерекқордан алып тастаған күннен бастап 3 (үш) жұмыс күні ішінде банктік шот, электрондық әмиян бойынша шығыс опера</w:t>
      </w:r>
      <w:r w:rsidRPr="003B22C7">
        <w:rPr>
          <w:rStyle w:val="s0"/>
          <w:sz w:val="28"/>
          <w:szCs w:val="28"/>
          <w:lang w:val="kk-KZ"/>
        </w:rPr>
        <w:t>цияларын қайта бастайды, төлемнің және (немесе) ақша аударымының сомасын бұғаттаудан шығарады, сондай-ақ клиентпен жасалған шартта белгіленген тәртіппен клиентке бұл туралы хабарлайды.</w:t>
      </w:r>
    </w:p>
    <w:p w:rsidR="00150849" w:rsidRDefault="007373D6">
      <w:pPr>
        <w:ind w:firstLine="709"/>
        <w:jc w:val="both"/>
        <w:rPr>
          <w:color w:val="000000" w:themeColor="text1"/>
          <w:sz w:val="28"/>
          <w:szCs w:val="28"/>
          <w:lang w:val="kk-KZ"/>
        </w:rPr>
      </w:pPr>
      <w:r w:rsidRPr="003B22C7">
        <w:rPr>
          <w:color w:val="000000" w:themeColor="text1"/>
          <w:sz w:val="28"/>
          <w:szCs w:val="28"/>
          <w:lang w:val="kk-KZ"/>
        </w:rPr>
        <w:t>13. Егер алаяқтық белгісі бар бір төлем транзакциясы бойынша хабарда бі</w:t>
      </w:r>
      <w:r w:rsidRPr="003B22C7">
        <w:rPr>
          <w:color w:val="000000" w:themeColor="text1"/>
          <w:sz w:val="28"/>
          <w:szCs w:val="28"/>
          <w:lang w:val="kk-KZ"/>
        </w:rPr>
        <w:t>рнеше клиенттердің, оның ішінде төлемді жүзеге асыруға қатысқан делдалдардың деректемелері көрсетілсе және (немесе) ақша аудару кезінде көрсетілген хабарда белгіленген ұйым 1 (бір) сағат ішінде оның хабарын Қағидалардың 29-тармағында көрсетілген деректемел</w:t>
      </w:r>
      <w:r w:rsidRPr="003B22C7">
        <w:rPr>
          <w:color w:val="000000" w:themeColor="text1"/>
          <w:sz w:val="28"/>
          <w:szCs w:val="28"/>
          <w:lang w:val="kk-KZ"/>
        </w:rPr>
        <w:t xml:space="preserve">ерге сәйкес өзінің клиенті бойынша ақпаратпен (қолма-қол ақшаны қабылдауға және (немесе) беруге арналған құрылғылар арқылы қолма-қол ақшаны алу туралы мәліметтерді қоса алғанда) толықтырады. </w:t>
      </w:r>
    </w:p>
    <w:p w:rsidR="00150849" w:rsidRDefault="007373D6">
      <w:pPr>
        <w:ind w:firstLine="709"/>
        <w:jc w:val="both"/>
        <w:rPr>
          <w:color w:val="000000" w:themeColor="text1"/>
          <w:sz w:val="28"/>
          <w:szCs w:val="28"/>
          <w:lang w:val="kk-KZ"/>
        </w:rPr>
      </w:pPr>
      <w:r w:rsidRPr="00155851">
        <w:rPr>
          <w:color w:val="000000" w:themeColor="text1"/>
          <w:sz w:val="28"/>
          <w:szCs w:val="28"/>
          <w:lang w:val="kk-KZ"/>
        </w:rPr>
        <w:t>Антифрод-орталықпен өзара іс-қимыл арналарының техникалық іркілі</w:t>
      </w:r>
      <w:r w:rsidRPr="00155851">
        <w:rPr>
          <w:color w:val="000000" w:themeColor="text1"/>
          <w:sz w:val="28"/>
          <w:szCs w:val="28"/>
          <w:lang w:val="kk-KZ"/>
        </w:rPr>
        <w:t xml:space="preserve">стері болған жағдайда, </w:t>
      </w:r>
      <w:r w:rsidRPr="00237D32">
        <w:rPr>
          <w:color w:val="000000" w:themeColor="text1"/>
          <w:sz w:val="28"/>
          <w:szCs w:val="28"/>
          <w:lang w:val="kk-KZ"/>
        </w:rPr>
        <w:t xml:space="preserve">осы тармақтың бірінші бөлігінде көзделген талаптарды орындау </w:t>
      </w:r>
      <w:r w:rsidRPr="00767F63">
        <w:rPr>
          <w:color w:val="000000" w:themeColor="text1"/>
          <w:sz w:val="28"/>
          <w:szCs w:val="28"/>
          <w:lang w:val="kk-KZ"/>
        </w:rPr>
        <w:t>мерзімі кедергілер жойылғанға дейін</w:t>
      </w:r>
      <w:r w:rsidRPr="00237D32">
        <w:rPr>
          <w:color w:val="000000" w:themeColor="text1"/>
          <w:sz w:val="28"/>
          <w:szCs w:val="28"/>
          <w:lang w:val="kk-KZ"/>
        </w:rPr>
        <w:t xml:space="preserve"> тоқтатыла тұрады, бұл туралы ұйым </w:t>
      </w:r>
      <w:r w:rsidRPr="009A4BC5">
        <w:rPr>
          <w:color w:val="000000" w:themeColor="text1"/>
          <w:sz w:val="28"/>
          <w:szCs w:val="28"/>
          <w:lang w:val="kk-KZ"/>
        </w:rPr>
        <w:t>антифрод-орталық</w:t>
      </w:r>
      <w:r>
        <w:rPr>
          <w:color w:val="000000" w:themeColor="text1"/>
          <w:sz w:val="28"/>
          <w:szCs w:val="28"/>
          <w:lang w:val="kk-KZ"/>
        </w:rPr>
        <w:t xml:space="preserve">тың операторына </w:t>
      </w:r>
      <w:r w:rsidRPr="00237D32">
        <w:rPr>
          <w:color w:val="000000" w:themeColor="text1"/>
          <w:sz w:val="28"/>
          <w:szCs w:val="28"/>
          <w:lang w:val="kk-KZ"/>
        </w:rPr>
        <w:t xml:space="preserve">тиісті </w:t>
      </w:r>
      <w:r w:rsidRPr="007631DC">
        <w:rPr>
          <w:color w:val="000000" w:themeColor="text1"/>
          <w:sz w:val="28"/>
          <w:szCs w:val="28"/>
          <w:lang w:val="kk-KZ"/>
        </w:rPr>
        <w:t>хабарлама</w:t>
      </w:r>
      <w:r w:rsidRPr="007631DC">
        <w:rPr>
          <w:color w:val="000000" w:themeColor="text1"/>
          <w:sz w:val="28"/>
          <w:szCs w:val="28"/>
          <w:lang w:val="kk-KZ"/>
        </w:rPr>
        <w:t>ны</w:t>
      </w:r>
      <w:r w:rsidRPr="007631DC">
        <w:rPr>
          <w:color w:val="000000" w:themeColor="text1"/>
          <w:sz w:val="28"/>
          <w:szCs w:val="28"/>
          <w:lang w:val="kk-KZ"/>
        </w:rPr>
        <w:t xml:space="preserve"> </w:t>
      </w:r>
      <w:r w:rsidRPr="007631DC">
        <w:rPr>
          <w:color w:val="000000" w:themeColor="text1"/>
          <w:sz w:val="28"/>
          <w:szCs w:val="28"/>
          <w:lang w:val="kk-KZ"/>
        </w:rPr>
        <w:t>антифрод-орталық операторының электрондық поштасына</w:t>
      </w:r>
      <w:r w:rsidRPr="007631DC">
        <w:rPr>
          <w:color w:val="000000" w:themeColor="text1"/>
          <w:sz w:val="28"/>
          <w:szCs w:val="28"/>
          <w:lang w:val="kk-KZ"/>
        </w:rPr>
        <w:t xml:space="preserve"> электрондық тәсілмен</w:t>
      </w:r>
      <w:r w:rsidRPr="00237D32">
        <w:rPr>
          <w:color w:val="000000" w:themeColor="text1"/>
          <w:sz w:val="28"/>
          <w:szCs w:val="28"/>
          <w:lang w:val="kk-KZ"/>
        </w:rPr>
        <w:t xml:space="preserve"> </w:t>
      </w:r>
      <w:r w:rsidRPr="00237D32">
        <w:rPr>
          <w:color w:val="000000" w:themeColor="text1"/>
          <w:sz w:val="28"/>
          <w:szCs w:val="28"/>
          <w:lang w:val="kk-KZ"/>
        </w:rPr>
        <w:t xml:space="preserve">жібереді. Жүйенің жұмысқа қабілеттілігін </w:t>
      </w:r>
      <w:r w:rsidRPr="00767F63">
        <w:rPr>
          <w:color w:val="000000" w:themeColor="text1"/>
          <w:sz w:val="28"/>
          <w:szCs w:val="28"/>
          <w:lang w:val="kk-KZ"/>
        </w:rPr>
        <w:t>қалпына келгені туралы антифрод-орталық барлық қатысушыларды дереу</w:t>
      </w:r>
      <w:r w:rsidRPr="007631DC">
        <w:rPr>
          <w:color w:val="000000" w:themeColor="text1"/>
          <w:sz w:val="28"/>
          <w:szCs w:val="28"/>
          <w:lang w:val="kk-KZ"/>
        </w:rPr>
        <w:t xml:space="preserve"> </w:t>
      </w:r>
      <w:r w:rsidRPr="007631DC">
        <w:rPr>
          <w:color w:val="000000" w:themeColor="text1"/>
          <w:sz w:val="28"/>
          <w:szCs w:val="28"/>
          <w:lang w:val="kk-KZ"/>
        </w:rPr>
        <w:t>электрондық тәсілмен</w:t>
      </w:r>
      <w:r w:rsidRPr="00237D32">
        <w:rPr>
          <w:color w:val="000000" w:themeColor="text1"/>
          <w:sz w:val="28"/>
          <w:szCs w:val="28"/>
          <w:lang w:val="kk-KZ"/>
        </w:rPr>
        <w:t xml:space="preserve"> </w:t>
      </w:r>
      <w:r w:rsidRPr="00767F63">
        <w:rPr>
          <w:color w:val="000000" w:themeColor="text1"/>
          <w:sz w:val="28"/>
          <w:szCs w:val="28"/>
          <w:lang w:val="kk-KZ"/>
        </w:rPr>
        <w:t>хабардар етеді.</w:t>
      </w:r>
    </w:p>
    <w:p w:rsidR="00150849" w:rsidRDefault="007373D6">
      <w:pPr>
        <w:ind w:firstLine="709"/>
        <w:jc w:val="both"/>
        <w:rPr>
          <w:color w:val="000000" w:themeColor="text1"/>
          <w:sz w:val="28"/>
          <w:szCs w:val="28"/>
          <w:lang w:val="kk-KZ"/>
        </w:rPr>
      </w:pPr>
      <w:r w:rsidRPr="00237D32">
        <w:rPr>
          <w:color w:val="000000" w:themeColor="text1"/>
          <w:sz w:val="28"/>
          <w:szCs w:val="28"/>
          <w:lang w:val="kk-KZ"/>
        </w:rPr>
        <w:t>1</w:t>
      </w:r>
      <w:r>
        <w:rPr>
          <w:color w:val="000000" w:themeColor="text1"/>
          <w:sz w:val="28"/>
          <w:szCs w:val="28"/>
          <w:lang w:val="kk-KZ"/>
        </w:rPr>
        <w:t>4</w:t>
      </w:r>
      <w:r w:rsidRPr="003B22C7">
        <w:rPr>
          <w:color w:val="000000" w:themeColor="text1"/>
          <w:sz w:val="28"/>
          <w:szCs w:val="28"/>
          <w:lang w:val="kk-KZ"/>
        </w:rPr>
        <w:t xml:space="preserve">. </w:t>
      </w:r>
      <w:r w:rsidRPr="003B22C7">
        <w:rPr>
          <w:rStyle w:val="s0"/>
          <w:sz w:val="28"/>
          <w:szCs w:val="28"/>
          <w:lang w:val="kk-KZ"/>
        </w:rPr>
        <w:t>Қылмыстық қудалау, ұлттық қауіпсіздік органдары және құқық қорғау органдары тіркелген қылмыстық істер бойынша антифрод-орталыққа заңсыз пайдаланылған электрондық төлем құралдарының деректемелерін жібереді</w:t>
      </w:r>
    </w:p>
    <w:p w:rsidR="00150849" w:rsidRDefault="007373D6">
      <w:pPr>
        <w:ind w:firstLine="709"/>
        <w:jc w:val="both"/>
        <w:rPr>
          <w:color w:val="000000" w:themeColor="text1"/>
          <w:sz w:val="28"/>
          <w:szCs w:val="28"/>
          <w:lang w:val="kk-KZ"/>
        </w:rPr>
      </w:pPr>
      <w:r w:rsidRPr="003B22C7">
        <w:rPr>
          <w:color w:val="000000" w:themeColor="text1"/>
          <w:sz w:val="28"/>
          <w:szCs w:val="28"/>
          <w:lang w:val="kk-KZ"/>
        </w:rPr>
        <w:t>Антифрод-орталық Қағидаларға 1-қосымшада белгіленге</w:t>
      </w:r>
      <w:r w:rsidRPr="003B22C7">
        <w:rPr>
          <w:color w:val="000000" w:themeColor="text1"/>
          <w:sz w:val="28"/>
          <w:szCs w:val="28"/>
          <w:lang w:val="kk-KZ"/>
        </w:rPr>
        <w:t xml:space="preserve">н тәртіппен нақты уақыт режимінде </w:t>
      </w:r>
      <w:r w:rsidRPr="003B22C7">
        <w:rPr>
          <w:rStyle w:val="s0"/>
          <w:sz w:val="28"/>
          <w:szCs w:val="28"/>
          <w:lang w:val="kk-KZ"/>
        </w:rPr>
        <w:t xml:space="preserve">заңсыз пайдаланылған электрондық төлем </w:t>
      </w:r>
      <w:r w:rsidRPr="003B22C7">
        <w:rPr>
          <w:color w:val="000000" w:themeColor="text1"/>
          <w:sz w:val="28"/>
          <w:szCs w:val="28"/>
          <w:lang w:val="kk-KZ"/>
        </w:rPr>
        <w:t>құралдары туралы дерекқорды қалыптастыруды және жүргізуді жүзеге асырады.</w:t>
      </w:r>
    </w:p>
    <w:p w:rsidR="00150849" w:rsidRDefault="007373D6">
      <w:pPr>
        <w:ind w:firstLine="709"/>
        <w:jc w:val="both"/>
        <w:rPr>
          <w:rStyle w:val="s0"/>
          <w:sz w:val="28"/>
          <w:szCs w:val="28"/>
          <w:lang w:val="kk-KZ"/>
        </w:rPr>
      </w:pPr>
      <w:r w:rsidRPr="003B22C7">
        <w:rPr>
          <w:rStyle w:val="s0"/>
          <w:sz w:val="28"/>
          <w:szCs w:val="28"/>
          <w:lang w:val="kk-KZ"/>
        </w:rPr>
        <w:t>Ұйым антифрод-орталықтан заңсыз пайдаланылған электрондық төлем құралдары бойынша мәліметтерді алған кезде ол</w:t>
      </w:r>
      <w:r w:rsidRPr="003B22C7">
        <w:rPr>
          <w:rStyle w:val="s0"/>
          <w:sz w:val="28"/>
          <w:szCs w:val="28"/>
          <w:lang w:val="kk-KZ"/>
        </w:rPr>
        <w:t>арды Қағидаларға 1-қосымшада белгіленген тәртіппен қылмыстық қудалау, ұлттық қауіпсіздік органынан, құқық қорғау органынан антифрод-орталық арқылы алынған қаулы түрінде антифрод-орталық арқылы қосымша хабарлама алғанға дейін бұғаттайды.</w:t>
      </w:r>
    </w:p>
    <w:p w:rsidR="00150849" w:rsidRDefault="007373D6">
      <w:pPr>
        <w:ind w:firstLine="709"/>
        <w:jc w:val="both"/>
        <w:rPr>
          <w:color w:val="000000" w:themeColor="text1"/>
          <w:sz w:val="28"/>
          <w:szCs w:val="28"/>
          <w:lang w:val="kk-KZ"/>
        </w:rPr>
      </w:pPr>
      <w:r w:rsidRPr="003B22C7">
        <w:rPr>
          <w:rStyle w:val="s0"/>
          <w:sz w:val="28"/>
          <w:szCs w:val="28"/>
          <w:lang w:val="kk-KZ"/>
        </w:rPr>
        <w:t xml:space="preserve">Қылмыстық қудалау, </w:t>
      </w:r>
      <w:r w:rsidRPr="003B22C7">
        <w:rPr>
          <w:rStyle w:val="s0"/>
          <w:sz w:val="28"/>
          <w:szCs w:val="28"/>
          <w:lang w:val="kk-KZ"/>
        </w:rPr>
        <w:t>ұлттық қауіпсіздік органынан, құқық қорғау органынан антифрод-орталық арқылы алынған қаулы негізінде ұйым клиентке қызмет көрсетуді қайта бастау немесе клиентке қызмет көрсетуден бас тарту туралы шешім қабылдайды.</w:t>
      </w:r>
    </w:p>
    <w:p w:rsidR="00150849" w:rsidRDefault="007373D6">
      <w:pPr>
        <w:ind w:firstLine="709"/>
        <w:jc w:val="both"/>
        <w:rPr>
          <w:color w:val="000000" w:themeColor="text1"/>
          <w:sz w:val="28"/>
          <w:szCs w:val="28"/>
          <w:lang w:val="kk-KZ"/>
        </w:rPr>
      </w:pPr>
      <w:r w:rsidRPr="00237D32">
        <w:rPr>
          <w:color w:val="000000" w:themeColor="text1"/>
          <w:sz w:val="28"/>
          <w:szCs w:val="28"/>
          <w:lang w:val="kk-KZ"/>
        </w:rPr>
        <w:t>1</w:t>
      </w:r>
      <w:r>
        <w:rPr>
          <w:color w:val="000000" w:themeColor="text1"/>
          <w:sz w:val="28"/>
          <w:szCs w:val="28"/>
          <w:lang w:val="kk-KZ"/>
        </w:rPr>
        <w:t>5</w:t>
      </w:r>
      <w:r w:rsidRPr="003B22C7">
        <w:rPr>
          <w:color w:val="000000" w:themeColor="text1"/>
          <w:sz w:val="28"/>
          <w:szCs w:val="28"/>
          <w:lang w:val="kk-KZ"/>
        </w:rPr>
        <w:t>. Кредиттік бюро нақты уақыт режимінде к</w:t>
      </w:r>
      <w:r w:rsidRPr="003B22C7">
        <w:rPr>
          <w:color w:val="000000" w:themeColor="text1"/>
          <w:sz w:val="28"/>
          <w:szCs w:val="28"/>
          <w:lang w:val="kk-KZ"/>
        </w:rPr>
        <w:t>өптеген кредиттік өтінімдер туралы ақпаратты антифрод-орталығына ұсынады.</w:t>
      </w:r>
    </w:p>
    <w:p w:rsidR="00150849" w:rsidRDefault="007373D6">
      <w:pPr>
        <w:ind w:firstLine="709"/>
        <w:jc w:val="both"/>
        <w:rPr>
          <w:color w:val="000000" w:themeColor="text1"/>
          <w:sz w:val="28"/>
          <w:szCs w:val="28"/>
          <w:lang w:val="kk-KZ"/>
        </w:rPr>
      </w:pPr>
      <w:r w:rsidRPr="003B22C7">
        <w:rPr>
          <w:color w:val="000000" w:themeColor="text1"/>
          <w:sz w:val="28"/>
          <w:szCs w:val="28"/>
          <w:lang w:val="kk-KZ"/>
        </w:rPr>
        <w:t>Антифрод-орталық Қағидаларға 2-қосымшада белгіленген тәртіппен нақты уақыт режимінде көптеген кредиттік өтінімдер туралы дерекқорды қалыптастыруды және жүргізуді жүзеге асырады.</w:t>
      </w:r>
    </w:p>
    <w:p w:rsidR="00150849" w:rsidRDefault="007373D6">
      <w:pPr>
        <w:ind w:firstLine="709"/>
        <w:jc w:val="both"/>
        <w:rPr>
          <w:color w:val="000000" w:themeColor="text1"/>
          <w:sz w:val="28"/>
          <w:szCs w:val="28"/>
          <w:lang w:val="kk-KZ"/>
        </w:rPr>
      </w:pPr>
      <w:r w:rsidRPr="00237D32">
        <w:rPr>
          <w:color w:val="000000" w:themeColor="text1"/>
          <w:sz w:val="28"/>
          <w:szCs w:val="28"/>
          <w:lang w:val="kk-KZ"/>
        </w:rPr>
        <w:lastRenderedPageBreak/>
        <w:t>1</w:t>
      </w:r>
      <w:r>
        <w:rPr>
          <w:color w:val="000000" w:themeColor="text1"/>
          <w:sz w:val="28"/>
          <w:szCs w:val="28"/>
          <w:lang w:val="kk-KZ"/>
        </w:rPr>
        <w:t>6</w:t>
      </w:r>
      <w:r w:rsidRPr="00237D32">
        <w:rPr>
          <w:color w:val="000000" w:themeColor="text1"/>
          <w:sz w:val="28"/>
          <w:szCs w:val="28"/>
          <w:lang w:val="kk-KZ"/>
        </w:rPr>
        <w:t>.</w:t>
      </w:r>
      <w:r w:rsidRPr="00994133">
        <w:rPr>
          <w:color w:val="000000" w:themeColor="text1"/>
          <w:sz w:val="28"/>
          <w:szCs w:val="28"/>
          <w:lang w:val="kk-KZ"/>
        </w:rPr>
        <w:t xml:space="preserve"> </w:t>
      </w:r>
      <w:r w:rsidRPr="00237D32">
        <w:rPr>
          <w:color w:val="000000" w:themeColor="text1"/>
          <w:sz w:val="28"/>
          <w:szCs w:val="28"/>
          <w:lang w:val="kk-KZ"/>
        </w:rPr>
        <w:t>Антифрод-орталық</w:t>
      </w:r>
      <w:r>
        <w:rPr>
          <w:color w:val="000000" w:themeColor="text1"/>
          <w:sz w:val="28"/>
          <w:szCs w:val="28"/>
          <w:lang w:val="kk-KZ"/>
        </w:rPr>
        <w:t xml:space="preserve"> </w:t>
      </w:r>
      <w:r w:rsidRPr="00237D32">
        <w:rPr>
          <w:color w:val="000000" w:themeColor="text1"/>
          <w:sz w:val="28"/>
          <w:szCs w:val="28"/>
          <w:lang w:val="kk-KZ"/>
        </w:rPr>
        <w:t xml:space="preserve">антифрод-орталықтың қатысушысына олардың арасында жасалған шарт негізінде </w:t>
      </w:r>
      <w:r w:rsidRPr="007631DC">
        <w:rPr>
          <w:color w:val="000000" w:themeColor="text1"/>
          <w:sz w:val="28"/>
          <w:szCs w:val="28"/>
          <w:lang w:val="kk-KZ"/>
        </w:rPr>
        <w:t>әлеуетті зардап шеккен тұлғалар</w:t>
      </w:r>
      <w:r w:rsidRPr="007631DC">
        <w:rPr>
          <w:color w:val="000000" w:themeColor="text1"/>
          <w:sz w:val="28"/>
          <w:szCs w:val="28"/>
          <w:lang w:val="kk-KZ"/>
        </w:rPr>
        <w:t xml:space="preserve"> бойынша</w:t>
      </w:r>
      <w:r>
        <w:rPr>
          <w:color w:val="000000" w:themeColor="text1"/>
          <w:sz w:val="28"/>
          <w:szCs w:val="28"/>
          <w:lang w:val="kk-KZ"/>
        </w:rPr>
        <w:t xml:space="preserve"> </w:t>
      </w:r>
      <w:r w:rsidRPr="00237D32">
        <w:rPr>
          <w:color w:val="000000" w:themeColor="text1"/>
          <w:sz w:val="28"/>
          <w:szCs w:val="28"/>
          <w:lang w:val="kk-KZ"/>
        </w:rPr>
        <w:t>мәліметтерге қол жеткізуді ұсынады</w:t>
      </w:r>
      <w:r>
        <w:rPr>
          <w:color w:val="000000" w:themeColor="text1"/>
          <w:sz w:val="28"/>
          <w:szCs w:val="28"/>
          <w:lang w:val="kk-KZ"/>
        </w:rPr>
        <w:t>.</w:t>
      </w:r>
    </w:p>
    <w:p w:rsidR="00150849" w:rsidRDefault="007373D6">
      <w:pPr>
        <w:ind w:firstLine="709"/>
        <w:jc w:val="both"/>
        <w:rPr>
          <w:rStyle w:val="s0"/>
          <w:sz w:val="28"/>
          <w:szCs w:val="28"/>
          <w:lang w:val="kk-KZ"/>
        </w:rPr>
      </w:pPr>
      <w:r w:rsidRPr="007631DC">
        <w:rPr>
          <w:color w:val="000000" w:themeColor="text1"/>
          <w:sz w:val="28"/>
          <w:szCs w:val="28"/>
          <w:lang w:val="kk-KZ"/>
        </w:rPr>
        <w:t>1</w:t>
      </w:r>
      <w:r>
        <w:rPr>
          <w:color w:val="000000" w:themeColor="text1"/>
          <w:sz w:val="28"/>
          <w:szCs w:val="28"/>
          <w:lang w:val="kk-KZ"/>
        </w:rPr>
        <w:t>7</w:t>
      </w:r>
      <w:r w:rsidRPr="007631DC">
        <w:rPr>
          <w:color w:val="000000" w:themeColor="text1"/>
          <w:sz w:val="28"/>
          <w:szCs w:val="28"/>
          <w:lang w:val="kk-KZ"/>
        </w:rPr>
        <w:t xml:space="preserve">. Антифрод-орталық өз функцияларын орындау үшін абонентке тіркелген абоненттік нөмірді </w:t>
      </w:r>
      <w:r w:rsidRPr="007631DC">
        <w:rPr>
          <w:color w:val="000000" w:themeColor="text1"/>
          <w:sz w:val="28"/>
          <w:szCs w:val="28"/>
          <w:lang w:val="kk-KZ"/>
        </w:rPr>
        <w:t>растау үшін ұялы байланыстың абоненттік құрылғыларының сәйкестендіру кодтарының дерекқорымен және (немесе) ұялы байланыс операторларының дерекқорларымен, оның</w:t>
      </w:r>
      <w:r w:rsidRPr="007631DC">
        <w:rPr>
          <w:rStyle w:val="s0"/>
          <w:sz w:val="28"/>
          <w:szCs w:val="28"/>
          <w:lang w:val="kk-KZ"/>
        </w:rPr>
        <w:t xml:space="preserve"> ішінде көрсетілген абоненттік ұялы нөмірі тіркелген тұлға туралы мәліметтерді, атап айтқанда жеке</w:t>
      </w:r>
      <w:r w:rsidRPr="007631DC">
        <w:rPr>
          <w:rStyle w:val="s0"/>
          <w:sz w:val="28"/>
          <w:szCs w:val="28"/>
          <w:lang w:val="kk-KZ"/>
        </w:rPr>
        <w:t xml:space="preserve"> сәйкестендіру нөмірін, тегін, атын және әкесінің атын</w:t>
      </w:r>
      <w:r w:rsidRPr="003B22C7">
        <w:rPr>
          <w:rStyle w:val="s0"/>
          <w:sz w:val="28"/>
          <w:szCs w:val="28"/>
          <w:lang w:val="kk-KZ"/>
        </w:rPr>
        <w:t xml:space="preserve"> (ол болған жағдайда) ұсына отырып интеграцияланады.</w:t>
      </w:r>
    </w:p>
    <w:p w:rsidR="00150849" w:rsidRDefault="007373D6">
      <w:pPr>
        <w:ind w:firstLine="709"/>
        <w:jc w:val="both"/>
        <w:rPr>
          <w:color w:val="000000" w:themeColor="text1"/>
          <w:sz w:val="28"/>
          <w:szCs w:val="28"/>
          <w:lang w:val="kk-KZ"/>
        </w:rPr>
      </w:pPr>
      <w:r w:rsidRPr="000C3978">
        <w:rPr>
          <w:color w:val="000000" w:themeColor="text1"/>
          <w:sz w:val="28"/>
          <w:szCs w:val="28"/>
          <w:lang w:val="kk-KZ"/>
        </w:rPr>
        <w:t>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тегін, атын, әкесінің атын (ол болған жағдайда), жеке сәйкестендіру нөмір</w:t>
      </w:r>
      <w:r w:rsidRPr="000C3978">
        <w:rPr>
          <w:color w:val="000000" w:themeColor="text1"/>
          <w:sz w:val="28"/>
          <w:szCs w:val="28"/>
          <w:lang w:val="kk-KZ"/>
        </w:rPr>
        <w:t>ін және абонентке ресімделген абоненттік нөмірлерді қоса алғанда, абонент туралы ақпаратты ұсына отырып, антифрод-орталықты хабардар етеді.</w:t>
      </w:r>
    </w:p>
    <w:p w:rsidR="00150849" w:rsidRDefault="007373D6">
      <w:pPr>
        <w:ind w:firstLine="709"/>
        <w:jc w:val="both"/>
        <w:rPr>
          <w:color w:val="000000" w:themeColor="text1"/>
          <w:sz w:val="28"/>
          <w:szCs w:val="28"/>
          <w:lang w:val="kk-KZ"/>
        </w:rPr>
      </w:pPr>
      <w:r w:rsidRPr="000C3978">
        <w:rPr>
          <w:color w:val="000000" w:themeColor="text1"/>
          <w:sz w:val="28"/>
          <w:szCs w:val="28"/>
          <w:lang w:val="kk-KZ"/>
        </w:rPr>
        <w:t>Ұялы байланыс операторлары антифрод-орталықтан ақпарат алған кезде, сондай-ақ осы тармақтың екінші бөлігінде белгіле</w:t>
      </w:r>
      <w:r w:rsidRPr="000C3978">
        <w:rPr>
          <w:color w:val="000000" w:themeColor="text1"/>
          <w:sz w:val="28"/>
          <w:szCs w:val="28"/>
          <w:lang w:val="kk-KZ"/>
        </w:rPr>
        <w:t xml:space="preserve">нген жағдайларда осы </w:t>
      </w:r>
      <w:r w:rsidRPr="00F962BC">
        <w:rPr>
          <w:color w:val="000000" w:themeColor="text1"/>
          <w:sz w:val="28"/>
          <w:szCs w:val="28"/>
          <w:lang w:val="kk-KZ"/>
        </w:rPr>
        <w:t xml:space="preserve">абоненттік нөмірге байланыс қызметтерін көрсетуді, оның ішінде </w:t>
      </w:r>
      <w:r>
        <w:rPr>
          <w:color w:val="000000" w:themeColor="text1"/>
          <w:sz w:val="28"/>
          <w:szCs w:val="28"/>
          <w:lang w:val="kk-KZ"/>
        </w:rPr>
        <w:br/>
      </w:r>
      <w:r w:rsidRPr="00F962BC">
        <w:rPr>
          <w:color w:val="000000" w:themeColor="text1"/>
          <w:sz w:val="28"/>
          <w:szCs w:val="28"/>
          <w:lang w:val="kk-KZ"/>
        </w:rPr>
        <w:t>GSM-шлюздерді (сим-бокстар) және IP-телефонияны тоқтата тұрады.</w:t>
      </w:r>
    </w:p>
    <w:p w:rsidR="00150849" w:rsidRDefault="007373D6">
      <w:pPr>
        <w:widowControl w:val="0"/>
        <w:tabs>
          <w:tab w:val="left" w:pos="1134"/>
        </w:tabs>
        <w:ind w:firstLine="709"/>
        <w:jc w:val="both"/>
        <w:rPr>
          <w:color w:val="000000" w:themeColor="text1"/>
          <w:sz w:val="28"/>
          <w:szCs w:val="28"/>
          <w:lang w:val="kk-KZ"/>
        </w:rPr>
      </w:pPr>
      <w:r w:rsidRPr="00237D32">
        <w:rPr>
          <w:color w:val="000000" w:themeColor="text1"/>
          <w:sz w:val="28"/>
          <w:szCs w:val="28"/>
          <w:lang w:val="kk-KZ"/>
        </w:rPr>
        <w:t>1</w:t>
      </w:r>
      <w:r>
        <w:rPr>
          <w:color w:val="000000" w:themeColor="text1"/>
          <w:sz w:val="28"/>
          <w:szCs w:val="28"/>
          <w:lang w:val="kk-KZ"/>
        </w:rPr>
        <w:t>8</w:t>
      </w:r>
      <w:r w:rsidRPr="00237D32">
        <w:rPr>
          <w:color w:val="000000" w:themeColor="text1"/>
          <w:sz w:val="28"/>
          <w:szCs w:val="28"/>
          <w:lang w:val="kk-KZ"/>
        </w:rPr>
        <w:t>.</w:t>
      </w:r>
      <w:r w:rsidRPr="00F962BC">
        <w:rPr>
          <w:color w:val="000000" w:themeColor="text1"/>
          <w:sz w:val="28"/>
          <w:szCs w:val="28"/>
          <w:lang w:val="kk-KZ"/>
        </w:rPr>
        <w:t xml:space="preserve"> Антифрод-орталық нақты уақыт режимінде әшкереленген абоненттік нөмірлер туралы дерекқор қалыптастырады </w:t>
      </w:r>
      <w:r w:rsidRPr="00F962BC">
        <w:rPr>
          <w:color w:val="000000" w:themeColor="text1"/>
          <w:sz w:val="28"/>
          <w:szCs w:val="28"/>
          <w:lang w:val="kk-KZ"/>
        </w:rPr>
        <w:t>және жүргізеді.</w:t>
      </w:r>
    </w:p>
    <w:p w:rsidR="00150849" w:rsidRDefault="007373D6">
      <w:pPr>
        <w:widowControl w:val="0"/>
        <w:tabs>
          <w:tab w:val="left" w:pos="1134"/>
        </w:tabs>
        <w:ind w:firstLine="709"/>
        <w:jc w:val="both"/>
        <w:rPr>
          <w:color w:val="000000" w:themeColor="text1"/>
          <w:sz w:val="28"/>
          <w:szCs w:val="28"/>
          <w:lang w:val="kk-KZ"/>
        </w:rPr>
      </w:pPr>
      <w:r w:rsidRPr="00F962BC">
        <w:rPr>
          <w:color w:val="000000" w:themeColor="text1"/>
          <w:sz w:val="28"/>
          <w:szCs w:val="28"/>
          <w:lang w:val="kk-KZ"/>
        </w:rPr>
        <w:t>Ұялы байланыс операторлары алаяқтық белгілері бар қоңырау шалу жүзеге асырылған абоненттік нөмірді анықтаған кезде, сондай-ақ байланыс</w:t>
      </w:r>
      <w:r w:rsidRPr="009257F7">
        <w:rPr>
          <w:color w:val="000000" w:themeColor="text1"/>
          <w:sz w:val="28"/>
          <w:szCs w:val="28"/>
          <w:lang w:val="kk-KZ"/>
        </w:rPr>
        <w:t xml:space="preserve"> желілерінде алаяқтық әрекеттер анықталған кезде, егер ішкі құжаттарға және (немесе) ішкі антифрод-жүйелер</w:t>
      </w:r>
      <w:r w:rsidRPr="009257F7">
        <w:rPr>
          <w:color w:val="000000" w:themeColor="text1"/>
          <w:sz w:val="28"/>
          <w:szCs w:val="28"/>
          <w:lang w:val="kk-KZ"/>
        </w:rPr>
        <w:t>дің деректеріне сәйкес олардың алаяқтық белгілері бар қоңырауға қатысуы туралы негіздер (күдік) болса, осы абоненттік нөмірге байланыс қызметін көрсетуді тоқтата тұрады.</w:t>
      </w:r>
    </w:p>
    <w:p w:rsidR="00150849" w:rsidRDefault="007373D6">
      <w:pPr>
        <w:widowControl w:val="0"/>
        <w:tabs>
          <w:tab w:val="left" w:pos="1134"/>
        </w:tabs>
        <w:ind w:firstLine="709"/>
        <w:jc w:val="both"/>
        <w:rPr>
          <w:color w:val="000000" w:themeColor="text1"/>
          <w:sz w:val="28"/>
          <w:szCs w:val="28"/>
          <w:lang w:val="kk-KZ"/>
        </w:rPr>
      </w:pPr>
      <w:r w:rsidRPr="009257F7">
        <w:rPr>
          <w:color w:val="000000" w:themeColor="text1"/>
          <w:sz w:val="28"/>
          <w:szCs w:val="28"/>
          <w:lang w:val="kk-KZ"/>
        </w:rPr>
        <w:t>Ұялы байланыс операторы әшкереленген абоненттік нөмірлер туралы дерекқорға ақпаратты қ</w:t>
      </w:r>
      <w:r w:rsidRPr="009257F7">
        <w:rPr>
          <w:color w:val="000000" w:themeColor="text1"/>
          <w:sz w:val="28"/>
          <w:szCs w:val="28"/>
          <w:lang w:val="kk-KZ"/>
        </w:rPr>
        <w:t>осу үшін мынадай жүйелі әрекеттерді орындайды:</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9257F7">
        <w:rPr>
          <w:rFonts w:eastAsia="Calibri"/>
          <w:color w:val="000000" w:themeColor="text1"/>
          <w:sz w:val="28"/>
          <w:szCs w:val="28"/>
          <w:lang w:val="kk-KZ" w:eastAsia="en-US"/>
        </w:rPr>
        <w:t>1) ұялы байланыс операторы ішкі антифрод-жүйелердің деректеріне сәйкес алаяқтық белгілері бар қоңырауларды анықтайды және осы абонентке байланыс қызметін көрсетуді</w:t>
      </w:r>
      <w:r>
        <w:rPr>
          <w:rFonts w:eastAsia="Calibri"/>
          <w:color w:val="000000" w:themeColor="text1"/>
          <w:sz w:val="28"/>
          <w:szCs w:val="28"/>
          <w:lang w:val="kk-KZ" w:eastAsia="en-US"/>
        </w:rPr>
        <w:t xml:space="preserve"> </w:t>
      </w:r>
      <w:r w:rsidRPr="009257F7">
        <w:rPr>
          <w:rFonts w:eastAsia="Calibri"/>
          <w:color w:val="000000" w:themeColor="text1"/>
          <w:sz w:val="28"/>
          <w:szCs w:val="28"/>
          <w:lang w:val="kk-KZ" w:eastAsia="en-US"/>
        </w:rPr>
        <w:t>тоқтата тұрады;</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9257F7">
        <w:rPr>
          <w:rFonts w:eastAsia="Calibri"/>
          <w:color w:val="000000" w:themeColor="text1"/>
          <w:sz w:val="28"/>
          <w:szCs w:val="28"/>
          <w:lang w:val="kk-KZ" w:eastAsia="en-US"/>
        </w:rPr>
        <w:t xml:space="preserve">2) </w:t>
      </w:r>
      <w:r w:rsidRPr="0021247C">
        <w:rPr>
          <w:rFonts w:eastAsia="Calibri"/>
          <w:color w:val="000000" w:themeColor="text1"/>
          <w:sz w:val="28"/>
          <w:szCs w:val="28"/>
          <w:lang w:val="kk-KZ" w:eastAsia="en-US"/>
        </w:rPr>
        <w:t xml:space="preserve">2 (екі) жұмыс күні ішінде </w:t>
      </w:r>
      <w:r w:rsidRPr="0021247C">
        <w:rPr>
          <w:rFonts w:eastAsia="Calibri"/>
          <w:color w:val="000000" w:themeColor="text1"/>
          <w:sz w:val="28"/>
          <w:szCs w:val="28"/>
          <w:lang w:val="kk-KZ" w:eastAsia="en-US"/>
        </w:rPr>
        <w:t>абонентке қатысты талдау жүргізеді, оның ішінде қажет болған жағдайда абоненттен мән-жайларды анықтау және шешім қабылдау үшін қажетті қосымша ақпарат алады</w:t>
      </w:r>
      <w:r w:rsidRPr="009257F7">
        <w:rPr>
          <w:rFonts w:eastAsia="Calibri"/>
          <w:color w:val="000000" w:themeColor="text1"/>
          <w:sz w:val="28"/>
          <w:szCs w:val="28"/>
          <w:lang w:val="kk-KZ" w:eastAsia="en-US"/>
        </w:rPr>
        <w:t xml:space="preserve">; </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9257F7">
        <w:rPr>
          <w:rFonts w:eastAsia="Calibri"/>
          <w:color w:val="000000" w:themeColor="text1"/>
          <w:sz w:val="28"/>
          <w:szCs w:val="28"/>
          <w:lang w:val="kk-KZ" w:eastAsia="en-US"/>
        </w:rPr>
        <w:t xml:space="preserve">3) абоненттің алаяқтық белгілері бар қоңырауларға қатысуы туралы негіздер (күдік) расталған жағдайда тегін, атын, әкесінің атын (ол болған жағдайда), жеке сәйкестендіру нөмірін және </w:t>
      </w:r>
      <w:r w:rsidRPr="009A4BC5">
        <w:rPr>
          <w:rFonts w:eastAsia="Calibri"/>
          <w:color w:val="000000" w:themeColor="text1"/>
          <w:sz w:val="28"/>
          <w:szCs w:val="28"/>
          <w:lang w:val="kk-KZ" w:eastAsia="en-US"/>
        </w:rPr>
        <w:t>алаяқтық белгілері бар қоңырау шалу арқылы анықталған абоненттік нөмірлер</w:t>
      </w:r>
      <w:r>
        <w:rPr>
          <w:rFonts w:eastAsia="Calibri"/>
          <w:color w:val="000000" w:themeColor="text1"/>
          <w:sz w:val="28"/>
          <w:szCs w:val="28"/>
          <w:lang w:val="kk-KZ" w:eastAsia="en-US"/>
        </w:rPr>
        <w:t>д</w:t>
      </w:r>
      <w:r>
        <w:rPr>
          <w:rFonts w:eastAsia="Calibri"/>
          <w:color w:val="000000" w:themeColor="text1"/>
          <w:sz w:val="28"/>
          <w:szCs w:val="28"/>
          <w:lang w:val="kk-KZ" w:eastAsia="en-US"/>
        </w:rPr>
        <w:t>і</w:t>
      </w:r>
      <w:r w:rsidRPr="00664B36">
        <w:rPr>
          <w:rFonts w:eastAsia="Calibri"/>
          <w:color w:val="000000" w:themeColor="text1"/>
          <w:sz w:val="28"/>
          <w:szCs w:val="28"/>
          <w:lang w:val="kk-KZ" w:eastAsia="en-US"/>
        </w:rPr>
        <w:t xml:space="preserve"> қоса алғанда,</w:t>
      </w:r>
      <w:r w:rsidRPr="009257F7">
        <w:rPr>
          <w:rFonts w:eastAsia="Calibri"/>
          <w:color w:val="000000" w:themeColor="text1"/>
          <w:sz w:val="28"/>
          <w:szCs w:val="28"/>
          <w:lang w:val="kk-KZ" w:eastAsia="en-US"/>
        </w:rPr>
        <w:t xml:space="preserve"> абонент туралы ақпаратты ұсына отырып, </w:t>
      </w:r>
      <w:r w:rsidRPr="009A4BC5">
        <w:rPr>
          <w:rFonts w:eastAsia="Calibri"/>
          <w:color w:val="000000" w:themeColor="text1"/>
          <w:sz w:val="28"/>
          <w:szCs w:val="28"/>
          <w:lang w:val="kk-KZ" w:eastAsia="en-US"/>
        </w:rPr>
        <w:t>әшкереленген</w:t>
      </w:r>
      <w:r w:rsidRPr="009257F7">
        <w:rPr>
          <w:rFonts w:eastAsia="Calibri"/>
          <w:color w:val="000000" w:themeColor="text1"/>
          <w:sz w:val="28"/>
          <w:szCs w:val="28"/>
          <w:lang w:val="kk-KZ" w:eastAsia="en-US"/>
        </w:rPr>
        <w:t xml:space="preserve"> абоненттік нөмірлер туралы дерекқорға мәліметтерді енгізу үшін антифрод-орталыққа</w:t>
      </w:r>
      <w:r w:rsidRPr="00596CAF">
        <w:rPr>
          <w:rFonts w:eastAsia="Calibri"/>
          <w:color w:val="000000" w:themeColor="text1"/>
          <w:sz w:val="28"/>
          <w:szCs w:val="28"/>
          <w:lang w:val="kk-KZ" w:eastAsia="en-US"/>
        </w:rPr>
        <w:t xml:space="preserve"> хабар жібереді</w:t>
      </w:r>
      <w:r>
        <w:rPr>
          <w:rFonts w:eastAsia="Calibri"/>
          <w:color w:val="000000" w:themeColor="text1"/>
          <w:sz w:val="28"/>
          <w:szCs w:val="28"/>
          <w:lang w:val="kk-KZ" w:eastAsia="en-US"/>
        </w:rPr>
        <w:t>.</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DA2CEA">
        <w:rPr>
          <w:rFonts w:eastAsia="Calibri"/>
          <w:color w:val="000000" w:themeColor="text1"/>
          <w:sz w:val="28"/>
          <w:szCs w:val="28"/>
          <w:lang w:val="kk-KZ" w:eastAsia="en-US"/>
        </w:rPr>
        <w:t xml:space="preserve">Тұлғаны </w:t>
      </w:r>
      <w:r w:rsidRPr="009A4BC5">
        <w:rPr>
          <w:rFonts w:eastAsia="Calibri"/>
          <w:color w:val="000000" w:themeColor="text1"/>
          <w:sz w:val="28"/>
          <w:szCs w:val="28"/>
          <w:lang w:val="kk-KZ" w:eastAsia="en-US"/>
        </w:rPr>
        <w:t>әшкереленген</w:t>
      </w:r>
      <w:r w:rsidRPr="00DA2CEA">
        <w:rPr>
          <w:rFonts w:eastAsia="Calibri"/>
          <w:color w:val="000000" w:themeColor="text1"/>
          <w:sz w:val="28"/>
          <w:szCs w:val="28"/>
          <w:lang w:val="kk-KZ" w:eastAsia="en-US"/>
        </w:rPr>
        <w:t xml:space="preserve"> абоненттік нөмірлер туралы дерекқордан алып </w:t>
      </w:r>
      <w:r w:rsidRPr="00DA2CEA">
        <w:rPr>
          <w:rFonts w:eastAsia="Calibri"/>
          <w:color w:val="000000" w:themeColor="text1"/>
          <w:sz w:val="28"/>
          <w:szCs w:val="28"/>
          <w:lang w:val="kk-KZ" w:eastAsia="en-US"/>
        </w:rPr>
        <w:lastRenderedPageBreak/>
        <w:t>тастау</w:t>
      </w:r>
      <w:r w:rsidRPr="009A4BC5">
        <w:rPr>
          <w:rFonts w:eastAsia="Calibri"/>
          <w:color w:val="000000" w:themeColor="text1"/>
          <w:sz w:val="28"/>
          <w:szCs w:val="28"/>
          <w:lang w:val="kk-KZ" w:eastAsia="en-US"/>
        </w:rPr>
        <w:t xml:space="preserve"> не ұ</w:t>
      </w:r>
      <w:r w:rsidRPr="00F21BA8">
        <w:rPr>
          <w:rFonts w:eastAsia="Calibri"/>
          <w:color w:val="000000" w:themeColor="text1"/>
          <w:sz w:val="28"/>
          <w:szCs w:val="28"/>
          <w:lang w:val="kk-KZ" w:eastAsia="en-US"/>
        </w:rPr>
        <w:t>ялы байланысты</w:t>
      </w:r>
      <w:r w:rsidRPr="00F21BA8">
        <w:rPr>
          <w:rFonts w:eastAsia="Calibri"/>
          <w:color w:val="000000" w:themeColor="text1"/>
          <w:sz w:val="28"/>
          <w:szCs w:val="28"/>
          <w:lang w:val="kk-KZ" w:eastAsia="en-US"/>
        </w:rPr>
        <w:t>ң</w:t>
      </w:r>
      <w:r w:rsidRPr="00F21BA8">
        <w:rPr>
          <w:rFonts w:eastAsia="Calibri"/>
          <w:color w:val="000000" w:themeColor="text1"/>
          <w:sz w:val="28"/>
          <w:szCs w:val="28"/>
          <w:lang w:val="kk-KZ" w:eastAsia="en-US"/>
        </w:rPr>
        <w:t xml:space="preserve"> абоненттік нөмірін басқа тұлғаға қайта ресімдеу кезінде</w:t>
      </w:r>
      <w:r w:rsidRPr="009A4BC5">
        <w:rPr>
          <w:rFonts w:eastAsia="Calibri"/>
          <w:color w:val="000000" w:themeColor="text1"/>
          <w:sz w:val="28"/>
          <w:szCs w:val="28"/>
          <w:lang w:val="kk-KZ" w:eastAsia="en-US"/>
        </w:rPr>
        <w:t xml:space="preserve"> </w:t>
      </w:r>
      <w:r w:rsidRPr="00DA2CEA">
        <w:rPr>
          <w:rFonts w:eastAsia="Calibri"/>
          <w:color w:val="000000" w:themeColor="text1"/>
          <w:sz w:val="28"/>
          <w:szCs w:val="28"/>
          <w:lang w:val="kk-KZ" w:eastAsia="en-US"/>
        </w:rPr>
        <w:t xml:space="preserve">антифрод-орталықтың ішкі құжаттарында белгіленген тәртіппен және жағдайларда, </w:t>
      </w:r>
      <w:r w:rsidRPr="00F21BA8">
        <w:rPr>
          <w:rFonts w:eastAsia="Calibri"/>
          <w:color w:val="000000" w:themeColor="text1"/>
          <w:sz w:val="28"/>
          <w:szCs w:val="28"/>
          <w:lang w:val="kk-KZ" w:eastAsia="en-US"/>
        </w:rPr>
        <w:t xml:space="preserve">сондай-ақ </w:t>
      </w:r>
      <w:r w:rsidRPr="009A4BC5">
        <w:rPr>
          <w:rFonts w:eastAsia="Calibri"/>
          <w:color w:val="000000" w:themeColor="text1"/>
          <w:sz w:val="28"/>
          <w:szCs w:val="28"/>
          <w:lang w:val="kk-KZ" w:eastAsia="en-US"/>
        </w:rPr>
        <w:t>«Байланыс қызметтерін көрсету қағидаларын бекіту туралы» Қ</w:t>
      </w:r>
      <w:r w:rsidRPr="00F21BA8">
        <w:rPr>
          <w:rFonts w:eastAsia="Calibri"/>
          <w:color w:val="000000" w:themeColor="text1"/>
          <w:sz w:val="28"/>
          <w:szCs w:val="28"/>
          <w:lang w:val="kk-KZ" w:eastAsia="en-US"/>
        </w:rPr>
        <w:t>азақстан Республикасының Инвестициялар және даму мин</w:t>
      </w:r>
      <w:r w:rsidRPr="00F21BA8">
        <w:rPr>
          <w:rFonts w:eastAsia="Calibri"/>
          <w:color w:val="000000" w:themeColor="text1"/>
          <w:sz w:val="28"/>
          <w:szCs w:val="28"/>
          <w:lang w:val="kk-KZ" w:eastAsia="en-US"/>
        </w:rPr>
        <w:t xml:space="preserve">истрінің </w:t>
      </w:r>
      <w:r w:rsidRPr="009A4BC5">
        <w:rPr>
          <w:rFonts w:eastAsia="Calibri"/>
          <w:color w:val="000000" w:themeColor="text1"/>
          <w:sz w:val="28"/>
          <w:szCs w:val="28"/>
          <w:lang w:val="kk-KZ" w:eastAsia="en-US"/>
        </w:rPr>
        <w:t xml:space="preserve">м.а. </w:t>
      </w:r>
      <w:r w:rsidRPr="00F21BA8">
        <w:rPr>
          <w:rFonts w:eastAsia="Calibri"/>
          <w:color w:val="000000" w:themeColor="text1"/>
          <w:sz w:val="28"/>
          <w:szCs w:val="28"/>
          <w:lang w:val="kk-KZ" w:eastAsia="en-US"/>
        </w:rPr>
        <w:t>2015 жылғы 24 ақпандағы № 171 бұйрығымен бекітілген</w:t>
      </w:r>
      <w:r w:rsidRPr="009A4BC5">
        <w:rPr>
          <w:rFonts w:eastAsia="Calibri"/>
          <w:color w:val="000000" w:themeColor="text1"/>
          <w:sz w:val="28"/>
          <w:szCs w:val="28"/>
          <w:lang w:val="kk-KZ" w:eastAsia="en-US"/>
        </w:rPr>
        <w:t xml:space="preserve"> </w:t>
      </w:r>
      <w:r w:rsidRPr="004D4D50">
        <w:rPr>
          <w:rStyle w:val="s0"/>
          <w:sz w:val="28"/>
          <w:szCs w:val="28"/>
          <w:lang w:val="kk-KZ"/>
        </w:rPr>
        <w:t>(Нормативтік құқықтық актілерді мем</w:t>
      </w:r>
      <w:r>
        <w:rPr>
          <w:rStyle w:val="s0"/>
          <w:sz w:val="28"/>
          <w:szCs w:val="28"/>
          <w:lang w:val="kk-KZ"/>
        </w:rPr>
        <w:t>лекеттік тіркеу тізілімінде № 109</w:t>
      </w:r>
      <w:r w:rsidRPr="004D4D50">
        <w:rPr>
          <w:rStyle w:val="s0"/>
          <w:sz w:val="28"/>
          <w:szCs w:val="28"/>
          <w:lang w:val="kk-KZ"/>
        </w:rPr>
        <w:t>99 болып тіркелген)</w:t>
      </w:r>
      <w:r>
        <w:rPr>
          <w:rStyle w:val="s0"/>
          <w:sz w:val="28"/>
          <w:szCs w:val="28"/>
          <w:lang w:val="kk-KZ"/>
        </w:rPr>
        <w:t xml:space="preserve"> </w:t>
      </w:r>
      <w:r w:rsidRPr="009A4BC5">
        <w:rPr>
          <w:rFonts w:eastAsia="Calibri"/>
          <w:color w:val="000000" w:themeColor="text1"/>
          <w:sz w:val="28"/>
          <w:szCs w:val="28"/>
          <w:lang w:val="kk-KZ" w:eastAsia="en-US"/>
        </w:rPr>
        <w:t>Байланыс қызметтерін көрсету қағидаларына сәйкес қ</w:t>
      </w:r>
      <w:r w:rsidRPr="00DA2CEA">
        <w:rPr>
          <w:rFonts w:eastAsia="Calibri"/>
          <w:color w:val="000000" w:themeColor="text1"/>
          <w:sz w:val="28"/>
          <w:szCs w:val="28"/>
          <w:lang w:val="kk-KZ" w:eastAsia="en-US"/>
        </w:rPr>
        <w:t>ылмыстық қудалау органы жүргізген тергеу қорытындысы бойынша немесе ұялы байланыс операторы абоненттің әшкереленген абоненттік нөмірлер туралы дерекқорға негізсіз не қате енгізілгені туралы өтінішін қарау қорытындысы бойынша антифрод-орталыққа хабар</w:t>
      </w:r>
      <w:r w:rsidRPr="00724C8C">
        <w:rPr>
          <w:rFonts w:eastAsia="Calibri"/>
          <w:color w:val="000000" w:themeColor="text1"/>
          <w:sz w:val="28"/>
          <w:szCs w:val="28"/>
          <w:lang w:val="kk-KZ" w:eastAsia="en-US"/>
        </w:rPr>
        <w:t xml:space="preserve"> </w:t>
      </w:r>
      <w:r w:rsidRPr="00F21BA8">
        <w:rPr>
          <w:rFonts w:eastAsia="Calibri"/>
          <w:color w:val="000000" w:themeColor="text1"/>
          <w:sz w:val="28"/>
          <w:szCs w:val="28"/>
          <w:lang w:val="kk-KZ" w:eastAsia="en-US"/>
        </w:rPr>
        <w:t>жіберг</w:t>
      </w:r>
      <w:r w:rsidRPr="00F21BA8">
        <w:rPr>
          <w:rFonts w:eastAsia="Calibri"/>
          <w:color w:val="000000" w:themeColor="text1"/>
          <w:sz w:val="28"/>
          <w:szCs w:val="28"/>
          <w:lang w:val="kk-KZ" w:eastAsia="en-US"/>
        </w:rPr>
        <w:t>ен сәттен бастап</w:t>
      </w:r>
      <w:r w:rsidRPr="00DA2CEA">
        <w:rPr>
          <w:rFonts w:eastAsia="Calibri"/>
          <w:color w:val="000000" w:themeColor="text1"/>
          <w:sz w:val="28"/>
          <w:szCs w:val="28"/>
          <w:lang w:val="kk-KZ" w:eastAsia="en-US"/>
        </w:rPr>
        <w:t xml:space="preserve"> жүзеге </w:t>
      </w:r>
      <w:r w:rsidRPr="00F21BA8">
        <w:rPr>
          <w:rFonts w:eastAsia="Calibri"/>
          <w:color w:val="000000" w:themeColor="text1"/>
          <w:sz w:val="28"/>
          <w:szCs w:val="28"/>
          <w:lang w:val="kk-KZ" w:eastAsia="en-US"/>
        </w:rPr>
        <w:t>асыр</w:t>
      </w:r>
      <w:r w:rsidRPr="009A4BC5">
        <w:rPr>
          <w:rFonts w:eastAsia="Calibri"/>
          <w:color w:val="000000" w:themeColor="text1"/>
          <w:sz w:val="28"/>
          <w:szCs w:val="28"/>
          <w:lang w:val="kk-KZ" w:eastAsia="en-US"/>
        </w:rPr>
        <w:t>ылады</w:t>
      </w:r>
      <w:r w:rsidRPr="00F21BA8">
        <w:rPr>
          <w:rFonts w:eastAsia="Calibri"/>
          <w:color w:val="000000" w:themeColor="text1"/>
          <w:sz w:val="28"/>
          <w:szCs w:val="28"/>
          <w:lang w:val="kk-KZ" w:eastAsia="en-US"/>
        </w:rPr>
        <w:t>.</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724C8C">
        <w:rPr>
          <w:rFonts w:eastAsia="Calibri"/>
          <w:color w:val="000000" w:themeColor="text1"/>
          <w:sz w:val="28"/>
          <w:szCs w:val="28"/>
          <w:lang w:val="kk-KZ" w:eastAsia="en-US"/>
        </w:rPr>
        <w:t>Ұялы</w:t>
      </w:r>
      <w:r w:rsidRPr="00724C8C">
        <w:rPr>
          <w:rFonts w:eastAsia="Calibri"/>
          <w:color w:val="000000" w:themeColor="text1"/>
          <w:sz w:val="28"/>
          <w:szCs w:val="28"/>
          <w:lang w:val="kk-KZ" w:eastAsia="en-US"/>
        </w:rPr>
        <w:t xml:space="preserve"> байланыс операторы </w:t>
      </w:r>
      <w:r>
        <w:rPr>
          <w:rFonts w:eastAsia="Calibri"/>
          <w:color w:val="000000" w:themeColor="text1"/>
          <w:sz w:val="28"/>
          <w:szCs w:val="28"/>
          <w:lang w:val="kk-KZ" w:eastAsia="en-US"/>
        </w:rPr>
        <w:t>тұлғаны</w:t>
      </w:r>
      <w:r w:rsidRPr="003657E9">
        <w:rPr>
          <w:rFonts w:eastAsia="Calibri"/>
          <w:color w:val="000000" w:themeColor="text1"/>
          <w:sz w:val="28"/>
          <w:szCs w:val="28"/>
          <w:lang w:val="kk-KZ" w:eastAsia="en-US"/>
        </w:rPr>
        <w:t xml:space="preserve"> </w:t>
      </w:r>
      <w:r w:rsidRPr="00973480">
        <w:rPr>
          <w:rFonts w:eastAsia="Calibri"/>
          <w:color w:val="000000" w:themeColor="text1"/>
          <w:sz w:val="28"/>
          <w:szCs w:val="28"/>
          <w:lang w:val="kk-KZ" w:eastAsia="en-US"/>
        </w:rPr>
        <w:t>әшкереленген</w:t>
      </w:r>
      <w:r w:rsidRPr="003657E9">
        <w:rPr>
          <w:rFonts w:eastAsia="Calibri"/>
          <w:color w:val="000000" w:themeColor="text1"/>
          <w:sz w:val="28"/>
          <w:szCs w:val="28"/>
          <w:lang w:val="kk-KZ" w:eastAsia="en-US"/>
        </w:rPr>
        <w:t xml:space="preserve"> абоненттік нөмірлер туралы </w:t>
      </w:r>
      <w:r>
        <w:rPr>
          <w:rFonts w:eastAsia="Calibri"/>
          <w:color w:val="000000" w:themeColor="text1"/>
          <w:sz w:val="28"/>
          <w:szCs w:val="28"/>
          <w:lang w:val="kk-KZ" w:eastAsia="en-US"/>
        </w:rPr>
        <w:t>д</w:t>
      </w:r>
      <w:r w:rsidRPr="003657E9">
        <w:rPr>
          <w:rFonts w:eastAsia="Calibri"/>
          <w:color w:val="000000" w:themeColor="text1"/>
          <w:sz w:val="28"/>
          <w:szCs w:val="28"/>
          <w:lang w:val="kk-KZ" w:eastAsia="en-US"/>
        </w:rPr>
        <w:t>ерекқордан</w:t>
      </w:r>
      <w:r w:rsidRPr="00724C8C">
        <w:rPr>
          <w:rFonts w:eastAsia="Calibri"/>
          <w:color w:val="000000" w:themeColor="text1"/>
          <w:sz w:val="28"/>
          <w:szCs w:val="28"/>
          <w:lang w:val="kk-KZ" w:eastAsia="en-US"/>
        </w:rPr>
        <w:t xml:space="preserve"> </w:t>
      </w:r>
      <w:r w:rsidRPr="001E5E3B">
        <w:rPr>
          <w:rFonts w:eastAsia="Calibri"/>
          <w:color w:val="000000" w:themeColor="text1"/>
          <w:sz w:val="28"/>
          <w:szCs w:val="28"/>
          <w:lang w:val="kk-KZ" w:eastAsia="en-US"/>
        </w:rPr>
        <w:t>шығарғаннан кейін байланыс қызметтерін көрсетуді қайта бастайды</w:t>
      </w:r>
      <w:r w:rsidRPr="003657E9">
        <w:rPr>
          <w:rFonts w:eastAsia="Calibri"/>
          <w:color w:val="000000" w:themeColor="text1"/>
          <w:sz w:val="28"/>
          <w:szCs w:val="28"/>
          <w:lang w:val="kk-KZ" w:eastAsia="en-US"/>
        </w:rPr>
        <w:t>.</w:t>
      </w:r>
    </w:p>
    <w:p w:rsidR="00150849" w:rsidRDefault="007373D6">
      <w:pPr>
        <w:ind w:firstLine="709"/>
        <w:jc w:val="both"/>
        <w:rPr>
          <w:color w:val="000000" w:themeColor="text1"/>
          <w:sz w:val="28"/>
          <w:szCs w:val="28"/>
          <w:lang w:val="kk-KZ"/>
        </w:rPr>
      </w:pPr>
      <w:r>
        <w:rPr>
          <w:color w:val="000000" w:themeColor="text1"/>
          <w:sz w:val="28"/>
          <w:szCs w:val="28"/>
          <w:lang w:val="kk-KZ"/>
        </w:rPr>
        <w:t>19</w:t>
      </w:r>
      <w:r w:rsidRPr="001E5E3B">
        <w:rPr>
          <w:color w:val="000000" w:themeColor="text1"/>
          <w:sz w:val="28"/>
          <w:szCs w:val="28"/>
          <w:lang w:val="kk-KZ"/>
        </w:rPr>
        <w:t>.</w:t>
      </w:r>
      <w:r w:rsidRPr="00183989">
        <w:rPr>
          <w:color w:val="000000" w:themeColor="text1"/>
          <w:sz w:val="28"/>
          <w:szCs w:val="28"/>
          <w:lang w:val="kk-KZ"/>
        </w:rPr>
        <w:t xml:space="preserve"> Антифрод-орталық </w:t>
      </w:r>
      <w:r w:rsidRPr="00DA2CEA">
        <w:rPr>
          <w:color w:val="000000" w:themeColor="text1"/>
          <w:sz w:val="28"/>
          <w:szCs w:val="28"/>
          <w:lang w:val="kk-KZ"/>
        </w:rPr>
        <w:t>ұйымның сұрау салуы бойынша оған ұлттық қауіпсіздік органдарының дерекқорларынан антифрод-орталық</w:t>
      </w:r>
      <w:r w:rsidRPr="005B1BD0">
        <w:rPr>
          <w:color w:val="000000" w:themeColor="text1"/>
          <w:sz w:val="28"/>
          <w:szCs w:val="28"/>
          <w:lang w:val="kk-KZ"/>
        </w:rPr>
        <w:t xml:space="preserve"> арқылы алынған</w:t>
      </w:r>
      <w:r w:rsidRPr="00183989">
        <w:rPr>
          <w:color w:val="000000" w:themeColor="text1"/>
          <w:sz w:val="28"/>
          <w:szCs w:val="28"/>
          <w:lang w:val="kk-KZ"/>
        </w:rPr>
        <w:t xml:space="preserve"> клиенттің Қазақстан Республикасының аумағында болу мәртебесі туралы мәліметтер</w:t>
      </w:r>
      <w:r>
        <w:rPr>
          <w:color w:val="000000" w:themeColor="text1"/>
          <w:sz w:val="28"/>
          <w:szCs w:val="28"/>
          <w:lang w:val="kk-KZ"/>
        </w:rPr>
        <w:t>ді</w:t>
      </w:r>
      <w:r w:rsidRPr="00183989">
        <w:rPr>
          <w:color w:val="000000" w:themeColor="text1"/>
          <w:sz w:val="28"/>
          <w:szCs w:val="28"/>
          <w:lang w:val="kk-KZ"/>
        </w:rPr>
        <w:t xml:space="preserve"> береді</w:t>
      </w:r>
      <w:r>
        <w:rPr>
          <w:color w:val="000000" w:themeColor="text1"/>
          <w:sz w:val="28"/>
          <w:szCs w:val="28"/>
          <w:lang w:val="kk-KZ"/>
        </w:rPr>
        <w:t xml:space="preserve">. </w:t>
      </w:r>
    </w:p>
    <w:p w:rsidR="00150849" w:rsidRDefault="007373D6">
      <w:pPr>
        <w:ind w:firstLine="709"/>
        <w:jc w:val="both"/>
        <w:rPr>
          <w:rFonts w:eastAsia="Calibri"/>
          <w:color w:val="000000" w:themeColor="text1"/>
          <w:sz w:val="28"/>
          <w:szCs w:val="28"/>
          <w:lang w:val="kk-KZ" w:eastAsia="en-US"/>
        </w:rPr>
      </w:pPr>
      <w:r w:rsidRPr="001E5E3B">
        <w:rPr>
          <w:rFonts w:eastAsia="Calibri"/>
          <w:color w:val="000000" w:themeColor="text1"/>
          <w:sz w:val="28"/>
          <w:szCs w:val="28"/>
          <w:lang w:val="kk-KZ" w:eastAsia="en-US"/>
        </w:rPr>
        <w:t>2</w:t>
      </w:r>
      <w:r>
        <w:rPr>
          <w:rFonts w:eastAsia="Calibri"/>
          <w:color w:val="000000" w:themeColor="text1"/>
          <w:sz w:val="28"/>
          <w:szCs w:val="28"/>
          <w:lang w:val="kk-KZ" w:eastAsia="en-US"/>
        </w:rPr>
        <w:t>0</w:t>
      </w:r>
      <w:r w:rsidRPr="001E5E3B">
        <w:rPr>
          <w:rFonts w:eastAsia="Calibri"/>
          <w:color w:val="000000" w:themeColor="text1"/>
          <w:sz w:val="28"/>
          <w:szCs w:val="28"/>
          <w:lang w:val="kk-KZ" w:eastAsia="en-US"/>
        </w:rPr>
        <w:t>.</w:t>
      </w:r>
      <w:r w:rsidRPr="00C1199D">
        <w:rPr>
          <w:rFonts w:eastAsia="Calibri"/>
          <w:color w:val="000000" w:themeColor="text1"/>
          <w:sz w:val="28"/>
          <w:szCs w:val="28"/>
          <w:lang w:val="kk-KZ" w:eastAsia="en-US"/>
        </w:rPr>
        <w:t xml:space="preserve"> Екінші деңгейдегі банктер</w:t>
      </w:r>
      <w:r w:rsidRPr="00681FCC">
        <w:rPr>
          <w:rFonts w:eastAsia="Calibri"/>
          <w:color w:val="000000" w:themeColor="text1"/>
          <w:sz w:val="28"/>
          <w:szCs w:val="28"/>
          <w:lang w:val="kk-KZ" w:eastAsia="en-US"/>
        </w:rPr>
        <w:t xml:space="preserve"> </w:t>
      </w:r>
      <w:r w:rsidRPr="00C1199D">
        <w:rPr>
          <w:rFonts w:eastAsia="Calibri"/>
          <w:color w:val="000000" w:themeColor="text1"/>
          <w:sz w:val="28"/>
          <w:szCs w:val="28"/>
          <w:lang w:val="kk-KZ" w:eastAsia="en-US"/>
        </w:rPr>
        <w:t>құқыққа</w:t>
      </w:r>
      <w:r w:rsidRPr="00C1199D">
        <w:rPr>
          <w:rFonts w:eastAsia="Calibri"/>
          <w:color w:val="000000" w:themeColor="text1"/>
          <w:sz w:val="28"/>
          <w:szCs w:val="28"/>
          <w:lang w:val="kk-KZ" w:eastAsia="en-US"/>
        </w:rPr>
        <w:t xml:space="preserve"> </w:t>
      </w:r>
      <w:r>
        <w:rPr>
          <w:rFonts w:eastAsia="Calibri"/>
          <w:color w:val="000000" w:themeColor="text1"/>
          <w:sz w:val="28"/>
          <w:szCs w:val="28"/>
          <w:lang w:val="kk-KZ" w:eastAsia="en-US"/>
        </w:rPr>
        <w:t>қарсы</w:t>
      </w:r>
      <w:r w:rsidRPr="00C1199D">
        <w:rPr>
          <w:rFonts w:eastAsia="Calibri"/>
          <w:color w:val="000000" w:themeColor="text1"/>
          <w:sz w:val="28"/>
          <w:szCs w:val="28"/>
          <w:lang w:val="kk-KZ" w:eastAsia="en-US"/>
        </w:rPr>
        <w:t xml:space="preserve"> </w:t>
      </w:r>
      <w:r w:rsidRPr="00681FCC">
        <w:rPr>
          <w:rFonts w:eastAsia="Calibri"/>
          <w:color w:val="000000" w:themeColor="text1"/>
          <w:sz w:val="28"/>
          <w:szCs w:val="28"/>
          <w:lang w:val="kk-KZ" w:eastAsia="en-US"/>
        </w:rPr>
        <w:t>оқыс оқиғаларды</w:t>
      </w:r>
      <w:r w:rsidRPr="00C1199D">
        <w:rPr>
          <w:rFonts w:eastAsia="Calibri"/>
          <w:color w:val="000000" w:themeColor="text1"/>
          <w:sz w:val="28"/>
          <w:szCs w:val="28"/>
          <w:lang w:val="kk-KZ" w:eastAsia="en-US"/>
        </w:rPr>
        <w:t xml:space="preserve">, оның ішінде </w:t>
      </w:r>
      <w:r>
        <w:rPr>
          <w:rFonts w:eastAsia="Calibri"/>
          <w:color w:val="000000" w:themeColor="text1"/>
          <w:sz w:val="28"/>
          <w:szCs w:val="28"/>
          <w:lang w:val="kk-KZ" w:eastAsia="en-US"/>
        </w:rPr>
        <w:t>к</w:t>
      </w:r>
      <w:r w:rsidRPr="00C1199D">
        <w:rPr>
          <w:rFonts w:eastAsia="Calibri"/>
          <w:color w:val="000000" w:themeColor="text1"/>
          <w:sz w:val="28"/>
          <w:szCs w:val="28"/>
          <w:lang w:val="kk-KZ" w:eastAsia="en-US"/>
        </w:rPr>
        <w:t xml:space="preserve">лиенттің өтініші негізінде </w:t>
      </w:r>
      <w:r>
        <w:rPr>
          <w:rFonts w:eastAsia="Calibri"/>
          <w:color w:val="000000" w:themeColor="text1"/>
          <w:sz w:val="28"/>
          <w:szCs w:val="28"/>
          <w:lang w:val="kk-KZ" w:eastAsia="en-US"/>
        </w:rPr>
        <w:t>«Б</w:t>
      </w:r>
      <w:r w:rsidRPr="00C1199D">
        <w:rPr>
          <w:rFonts w:eastAsia="Calibri"/>
          <w:color w:val="000000" w:themeColor="text1"/>
          <w:sz w:val="28"/>
          <w:szCs w:val="28"/>
          <w:lang w:val="kk-KZ" w:eastAsia="en-US"/>
        </w:rPr>
        <w:t>анктер</w:t>
      </w:r>
      <w:r>
        <w:rPr>
          <w:rFonts w:eastAsia="Calibri"/>
          <w:color w:val="000000" w:themeColor="text1"/>
          <w:sz w:val="28"/>
          <w:szCs w:val="28"/>
          <w:lang w:val="kk-KZ" w:eastAsia="en-US"/>
        </w:rPr>
        <w:t xml:space="preserve"> және</w:t>
      </w:r>
      <w:r w:rsidRPr="00C1199D">
        <w:rPr>
          <w:rFonts w:eastAsia="Calibri"/>
          <w:color w:val="000000" w:themeColor="text1"/>
          <w:sz w:val="28"/>
          <w:szCs w:val="28"/>
          <w:lang w:val="kk-KZ" w:eastAsia="en-US"/>
        </w:rPr>
        <w:t xml:space="preserve"> Қазақстан Республикасының бейрезидент-банктерінің филиалдары</w:t>
      </w:r>
      <w:r>
        <w:rPr>
          <w:rFonts w:eastAsia="Calibri"/>
          <w:color w:val="000000" w:themeColor="text1"/>
          <w:sz w:val="28"/>
          <w:szCs w:val="28"/>
          <w:lang w:val="kk-KZ" w:eastAsia="en-US"/>
        </w:rPr>
        <w:t xml:space="preserve"> үшін</w:t>
      </w:r>
      <w:r w:rsidRPr="00C1199D">
        <w:rPr>
          <w:rFonts w:eastAsia="Calibri"/>
          <w:color w:val="000000" w:themeColor="text1"/>
          <w:sz w:val="28"/>
          <w:szCs w:val="28"/>
          <w:lang w:val="kk-KZ" w:eastAsia="en-US"/>
        </w:rPr>
        <w:t xml:space="preserve"> тәуекелдерді басқару және ішкі бақылау жүйесін қалыптастыру</w:t>
      </w:r>
      <w:r>
        <w:rPr>
          <w:rFonts w:eastAsia="Calibri"/>
          <w:color w:val="000000" w:themeColor="text1"/>
          <w:sz w:val="28"/>
          <w:szCs w:val="28"/>
          <w:lang w:val="kk-KZ" w:eastAsia="en-US"/>
        </w:rPr>
        <w:t xml:space="preserve"> </w:t>
      </w:r>
      <w:r w:rsidRPr="00D0026B">
        <w:rPr>
          <w:rFonts w:eastAsia="Calibri"/>
          <w:color w:val="000000" w:themeColor="text1"/>
          <w:sz w:val="28"/>
          <w:szCs w:val="28"/>
          <w:lang w:val="kk-KZ" w:eastAsia="en-US"/>
        </w:rPr>
        <w:t>қағидаларын</w:t>
      </w:r>
      <w:r>
        <w:rPr>
          <w:rFonts w:eastAsia="Calibri"/>
          <w:color w:val="000000" w:themeColor="text1"/>
          <w:sz w:val="28"/>
          <w:szCs w:val="28"/>
          <w:lang w:val="kk-KZ" w:eastAsia="en-US"/>
        </w:rPr>
        <w:t xml:space="preserve"> бекіту туралы»</w:t>
      </w:r>
      <w:r w:rsidRPr="009A1A89">
        <w:rPr>
          <w:rFonts w:eastAsia="Calibri"/>
          <w:color w:val="000000" w:themeColor="text1"/>
          <w:sz w:val="28"/>
          <w:szCs w:val="28"/>
          <w:lang w:val="kk-KZ" w:eastAsia="en-US"/>
        </w:rPr>
        <w:t xml:space="preserve"> </w:t>
      </w:r>
      <w:r w:rsidRPr="009A1A89">
        <w:rPr>
          <w:rFonts w:eastAsia="Calibri"/>
          <w:color w:val="000000" w:themeColor="text1"/>
          <w:sz w:val="28"/>
          <w:szCs w:val="28"/>
          <w:lang w:val="kk-KZ" w:eastAsia="en-US"/>
        </w:rPr>
        <w:t>Қазақстан</w:t>
      </w:r>
      <w:r w:rsidRPr="009A1A89">
        <w:rPr>
          <w:rFonts w:eastAsia="Calibri"/>
          <w:color w:val="000000" w:themeColor="text1"/>
          <w:sz w:val="28"/>
          <w:szCs w:val="28"/>
          <w:lang w:val="kk-KZ" w:eastAsia="en-US"/>
        </w:rPr>
        <w:t xml:space="preserve"> Республикасы Қаржы нар</w:t>
      </w:r>
      <w:r w:rsidRPr="009A1A89">
        <w:rPr>
          <w:rFonts w:eastAsia="Calibri"/>
          <w:color w:val="000000" w:themeColor="text1"/>
          <w:sz w:val="28"/>
          <w:szCs w:val="28"/>
          <w:lang w:val="kk-KZ" w:eastAsia="en-US"/>
        </w:rPr>
        <w:t>ығын реттеу және дамыту агенттігі</w:t>
      </w:r>
      <w:r w:rsidRPr="00C1199D">
        <w:rPr>
          <w:rFonts w:eastAsia="Calibri"/>
          <w:color w:val="000000" w:themeColor="text1"/>
          <w:sz w:val="28"/>
          <w:szCs w:val="28"/>
          <w:lang w:val="kk-KZ" w:eastAsia="en-US"/>
        </w:rPr>
        <w:t xml:space="preserve"> Басқармасының 20</w:t>
      </w:r>
      <w:r>
        <w:rPr>
          <w:rFonts w:eastAsia="Calibri"/>
          <w:color w:val="000000" w:themeColor="text1"/>
          <w:sz w:val="28"/>
          <w:szCs w:val="28"/>
          <w:lang w:val="kk-KZ" w:eastAsia="en-US"/>
        </w:rPr>
        <w:t>26</w:t>
      </w:r>
      <w:r w:rsidRPr="00C1199D">
        <w:rPr>
          <w:rFonts w:eastAsia="Calibri"/>
          <w:color w:val="000000" w:themeColor="text1"/>
          <w:sz w:val="28"/>
          <w:szCs w:val="28"/>
          <w:lang w:val="kk-KZ" w:eastAsia="en-US"/>
        </w:rPr>
        <w:t xml:space="preserve"> жылғы </w:t>
      </w:r>
      <w:r>
        <w:rPr>
          <w:rFonts w:eastAsia="Calibri"/>
          <w:color w:val="000000" w:themeColor="text1"/>
          <w:sz w:val="28"/>
          <w:szCs w:val="28"/>
          <w:lang w:val="kk-KZ" w:eastAsia="en-US"/>
        </w:rPr>
        <w:t>28</w:t>
      </w:r>
      <w:r w:rsidRPr="00C1199D">
        <w:rPr>
          <w:rFonts w:eastAsia="Calibri"/>
          <w:color w:val="000000" w:themeColor="text1"/>
          <w:sz w:val="28"/>
          <w:szCs w:val="28"/>
          <w:lang w:val="kk-KZ" w:eastAsia="en-US"/>
        </w:rPr>
        <w:t xml:space="preserve"> </w:t>
      </w:r>
      <w:r>
        <w:rPr>
          <w:rFonts w:eastAsia="Calibri"/>
          <w:color w:val="000000" w:themeColor="text1"/>
          <w:sz w:val="28"/>
          <w:szCs w:val="28"/>
          <w:lang w:val="kk-KZ" w:eastAsia="en-US"/>
        </w:rPr>
        <w:t>сәуірдегі</w:t>
      </w:r>
      <w:r w:rsidRPr="00C1199D">
        <w:rPr>
          <w:rFonts w:eastAsia="Calibri"/>
          <w:color w:val="000000" w:themeColor="text1"/>
          <w:sz w:val="28"/>
          <w:szCs w:val="28"/>
          <w:lang w:val="kk-KZ" w:eastAsia="en-US"/>
        </w:rPr>
        <w:t xml:space="preserve"> № </w:t>
      </w:r>
      <w:r>
        <w:rPr>
          <w:rFonts w:eastAsia="Calibri"/>
          <w:color w:val="000000" w:themeColor="text1"/>
          <w:sz w:val="28"/>
          <w:szCs w:val="28"/>
          <w:lang w:val="kk-KZ" w:eastAsia="en-US"/>
        </w:rPr>
        <w:t>86</w:t>
      </w:r>
      <w:r w:rsidRPr="00C1199D">
        <w:rPr>
          <w:rFonts w:eastAsia="Calibri"/>
          <w:color w:val="000000" w:themeColor="text1"/>
          <w:sz w:val="28"/>
          <w:szCs w:val="28"/>
          <w:lang w:val="kk-KZ" w:eastAsia="en-US"/>
        </w:rPr>
        <w:t xml:space="preserve"> қаулысымен (Нормативтік құқықтық актілерді мемлекеттік тіркеу тізілімінде № </w:t>
      </w:r>
      <w:r>
        <w:rPr>
          <w:rFonts w:eastAsia="Calibri"/>
          <w:color w:val="000000" w:themeColor="text1"/>
          <w:sz w:val="28"/>
          <w:szCs w:val="28"/>
          <w:lang w:val="kk-KZ" w:eastAsia="en-US"/>
        </w:rPr>
        <w:t>38586</w:t>
      </w:r>
      <w:r w:rsidRPr="00C1199D">
        <w:rPr>
          <w:rFonts w:eastAsia="Calibri"/>
          <w:color w:val="000000" w:themeColor="text1"/>
          <w:sz w:val="28"/>
          <w:szCs w:val="28"/>
          <w:lang w:val="kk-KZ" w:eastAsia="en-US"/>
        </w:rPr>
        <w:t xml:space="preserve"> болып тіркелген) бекітілген </w:t>
      </w:r>
      <w:r>
        <w:rPr>
          <w:rFonts w:eastAsia="Calibri"/>
          <w:color w:val="000000" w:themeColor="text1"/>
          <w:sz w:val="28"/>
          <w:szCs w:val="28"/>
          <w:lang w:val="kk-KZ" w:eastAsia="en-US"/>
        </w:rPr>
        <w:t>Б</w:t>
      </w:r>
      <w:r w:rsidRPr="00C1199D">
        <w:rPr>
          <w:rFonts w:eastAsia="Calibri"/>
          <w:color w:val="000000" w:themeColor="text1"/>
          <w:sz w:val="28"/>
          <w:szCs w:val="28"/>
          <w:lang w:val="kk-KZ" w:eastAsia="en-US"/>
        </w:rPr>
        <w:t>анктер</w:t>
      </w:r>
      <w:r>
        <w:rPr>
          <w:rFonts w:eastAsia="Calibri"/>
          <w:color w:val="000000" w:themeColor="text1"/>
          <w:sz w:val="28"/>
          <w:szCs w:val="28"/>
          <w:lang w:val="kk-KZ" w:eastAsia="en-US"/>
        </w:rPr>
        <w:t xml:space="preserve"> және</w:t>
      </w:r>
      <w:r w:rsidRPr="00C1199D">
        <w:rPr>
          <w:rFonts w:eastAsia="Calibri"/>
          <w:color w:val="000000" w:themeColor="text1"/>
          <w:sz w:val="28"/>
          <w:szCs w:val="28"/>
          <w:lang w:val="kk-KZ" w:eastAsia="en-US"/>
        </w:rPr>
        <w:t xml:space="preserve"> Қазақстан Республикасының бейрезидент-банктерінің филиалдары</w:t>
      </w:r>
      <w:r>
        <w:rPr>
          <w:rFonts w:eastAsia="Calibri"/>
          <w:color w:val="000000" w:themeColor="text1"/>
          <w:sz w:val="28"/>
          <w:szCs w:val="28"/>
          <w:lang w:val="kk-KZ" w:eastAsia="en-US"/>
        </w:rPr>
        <w:t xml:space="preserve"> үшін</w:t>
      </w:r>
      <w:r w:rsidRPr="00C1199D">
        <w:rPr>
          <w:rFonts w:eastAsia="Calibri"/>
          <w:color w:val="000000" w:themeColor="text1"/>
          <w:sz w:val="28"/>
          <w:szCs w:val="28"/>
          <w:lang w:val="kk-KZ" w:eastAsia="en-US"/>
        </w:rPr>
        <w:t xml:space="preserve"> тәуекелдерді басқару және ішкі бақылау жүйесін қалыптастыру </w:t>
      </w:r>
      <w:r w:rsidRPr="00D0026B">
        <w:rPr>
          <w:rFonts w:eastAsia="Calibri"/>
          <w:color w:val="000000" w:themeColor="text1"/>
          <w:sz w:val="28"/>
          <w:szCs w:val="28"/>
          <w:lang w:val="kk-KZ" w:eastAsia="en-US"/>
        </w:rPr>
        <w:t>қағидаларында</w:t>
      </w:r>
      <w:r w:rsidRPr="00C1199D">
        <w:rPr>
          <w:rFonts w:eastAsia="Calibri"/>
          <w:color w:val="000000" w:themeColor="text1"/>
          <w:sz w:val="28"/>
          <w:szCs w:val="28"/>
          <w:lang w:val="kk-KZ" w:eastAsia="en-US"/>
        </w:rPr>
        <w:t xml:space="preserve"> белгіленген талаптарды сақтай отырып анықтайды.</w:t>
      </w:r>
    </w:p>
    <w:p w:rsidR="00150849" w:rsidRDefault="007373D6">
      <w:pPr>
        <w:ind w:firstLine="709"/>
        <w:jc w:val="both"/>
        <w:rPr>
          <w:rFonts w:eastAsia="Calibri"/>
          <w:color w:val="000000" w:themeColor="text1"/>
          <w:sz w:val="28"/>
          <w:szCs w:val="28"/>
          <w:lang w:val="kk-KZ" w:eastAsia="en-US"/>
        </w:rPr>
      </w:pPr>
      <w:r w:rsidRPr="00F32E2B">
        <w:rPr>
          <w:rFonts w:eastAsia="Calibri"/>
          <w:color w:val="000000" w:themeColor="text1"/>
          <w:sz w:val="28"/>
          <w:szCs w:val="28"/>
          <w:lang w:val="kk-KZ" w:eastAsia="en-US"/>
        </w:rPr>
        <w:t>Төлем ұйымдары құқыққа қарсы оқыс оқиғаларды, оның ішінде клиенттің</w:t>
      </w:r>
      <w:r w:rsidRPr="00F32E2B">
        <w:rPr>
          <w:rFonts w:eastAsia="Calibri"/>
          <w:color w:val="000000" w:themeColor="text1"/>
          <w:sz w:val="28"/>
          <w:szCs w:val="28"/>
          <w:lang w:val="kk-KZ" w:eastAsia="en-US"/>
        </w:rPr>
        <w:t xml:space="preserve"> өтініші негізінде ішкі құжаттарға сәйкес анықтайды.</w:t>
      </w:r>
    </w:p>
    <w:p w:rsidR="00150849" w:rsidRDefault="007373D6">
      <w:pPr>
        <w:ind w:firstLine="709"/>
        <w:jc w:val="both"/>
        <w:rPr>
          <w:rFonts w:eastAsia="Calibri"/>
          <w:color w:val="000000" w:themeColor="text1"/>
          <w:sz w:val="28"/>
          <w:szCs w:val="28"/>
          <w:lang w:val="kk-KZ" w:eastAsia="en-US"/>
        </w:rPr>
      </w:pPr>
      <w:r w:rsidRPr="00F32E2B">
        <w:rPr>
          <w:rFonts w:eastAsia="Calibri"/>
          <w:color w:val="000000" w:themeColor="text1"/>
          <w:sz w:val="28"/>
          <w:szCs w:val="28"/>
          <w:lang w:val="kk-KZ" w:eastAsia="en-US"/>
        </w:rPr>
        <w:t xml:space="preserve">Антифрод-орталық құқыққа қарсы оқыс оқиғаларға тартылған тұлғалар дерекқорын нақты уақыт режимінде қалыптастырады және жүргізеді. Ұйымның </w:t>
      </w:r>
      <w:r w:rsidRPr="0032232F">
        <w:rPr>
          <w:rFonts w:eastAsia="Calibri"/>
          <w:color w:val="000000" w:themeColor="text1"/>
          <w:sz w:val="28"/>
          <w:szCs w:val="28"/>
          <w:lang w:val="kk-KZ" w:eastAsia="en-US"/>
        </w:rPr>
        <w:t>клиенттері бойынша мәліметтер құқыққа қарсы оқыс оқиғаларға тарты</w:t>
      </w:r>
      <w:r w:rsidRPr="0032232F">
        <w:rPr>
          <w:rFonts w:eastAsia="Calibri"/>
          <w:color w:val="000000" w:themeColor="text1"/>
          <w:sz w:val="28"/>
          <w:szCs w:val="28"/>
          <w:lang w:val="kk-KZ" w:eastAsia="en-US"/>
        </w:rPr>
        <w:t xml:space="preserve">лған тұлғалар </w:t>
      </w:r>
      <w:r w:rsidRPr="007631DC">
        <w:rPr>
          <w:rFonts w:eastAsia="Calibri"/>
          <w:color w:val="000000" w:themeColor="text1"/>
          <w:sz w:val="28"/>
          <w:szCs w:val="28"/>
          <w:lang w:val="kk-KZ" w:eastAsia="en-US"/>
        </w:rPr>
        <w:t>дерекқорына ұйымының хабары негізінде енгізіледі.</w:t>
      </w:r>
    </w:p>
    <w:p w:rsidR="00150849" w:rsidRDefault="007373D6">
      <w:pPr>
        <w:ind w:firstLine="709"/>
        <w:jc w:val="both"/>
        <w:rPr>
          <w:rFonts w:eastAsia="Calibri"/>
          <w:color w:val="000000" w:themeColor="text1"/>
          <w:sz w:val="28"/>
          <w:szCs w:val="28"/>
          <w:lang w:val="kk-KZ" w:eastAsia="en-US"/>
        </w:rPr>
      </w:pPr>
      <w:r w:rsidRPr="007631DC">
        <w:rPr>
          <w:rFonts w:eastAsia="Calibri"/>
          <w:noProof/>
          <w:sz w:val="28"/>
          <w:szCs w:val="28"/>
          <w:lang w:val="kk-KZ" w:eastAsia="en-US"/>
        </w:rPr>
        <w:t>Ақша жөнелтушіні және (немесе) бенефициарды (ақша алушыны) құқыққа қарсы оқыс оқиғаларға тартылған тұлғалар дерекқорына қосу үшін антифрод-орталықтың ақпараттық жүйесі арқылы екінші деңгейдегі</w:t>
      </w:r>
      <w:r w:rsidRPr="007631DC">
        <w:rPr>
          <w:rFonts w:eastAsia="Calibri"/>
          <w:noProof/>
          <w:sz w:val="28"/>
          <w:szCs w:val="28"/>
          <w:lang w:val="kk-KZ" w:eastAsia="en-US"/>
        </w:rPr>
        <w:t xml:space="preserve"> банктен немесе төлем ұйымынан алынған құқыққа қарсы оқиға туралы хабар антифрод-орталық хабарды алғаннан кейін дереу қосылады және антифрод-орталықтың барлық қатысушысы үшін қолжетімді болады.</w:t>
      </w:r>
    </w:p>
    <w:p w:rsidR="00150849" w:rsidRDefault="007373D6">
      <w:pPr>
        <w:ind w:firstLine="709"/>
        <w:jc w:val="both"/>
        <w:rPr>
          <w:rFonts w:eastAsia="Calibri"/>
          <w:color w:val="000000" w:themeColor="text1"/>
          <w:sz w:val="28"/>
          <w:szCs w:val="28"/>
          <w:lang w:val="kk-KZ" w:eastAsia="en-US"/>
        </w:rPr>
      </w:pPr>
      <w:r w:rsidRPr="007631DC">
        <w:rPr>
          <w:rFonts w:eastAsia="Calibri"/>
          <w:color w:val="000000" w:themeColor="text1"/>
          <w:sz w:val="28"/>
          <w:szCs w:val="28"/>
          <w:lang w:val="kk-KZ" w:eastAsia="en-US"/>
        </w:rPr>
        <w:t>Ұйым</w:t>
      </w:r>
      <w:r w:rsidRPr="007631DC">
        <w:rPr>
          <w:rFonts w:eastAsia="Calibri"/>
          <w:color w:val="000000" w:themeColor="text1"/>
          <w:sz w:val="28"/>
          <w:szCs w:val="28"/>
          <w:lang w:val="kk-KZ" w:eastAsia="en-US"/>
        </w:rPr>
        <w:t xml:space="preserve"> құқыққа қарсы оқыс оқиғаны анықтаған кезде</w:t>
      </w:r>
      <w:r w:rsidRPr="00AE2ED0">
        <w:rPr>
          <w:rFonts w:eastAsia="Calibri"/>
          <w:color w:val="000000" w:themeColor="text1"/>
          <w:sz w:val="28"/>
          <w:szCs w:val="28"/>
          <w:lang w:val="kk-KZ" w:eastAsia="en-US"/>
        </w:rPr>
        <w:t>:</w:t>
      </w:r>
    </w:p>
    <w:p w:rsidR="00150849" w:rsidRDefault="007373D6">
      <w:pPr>
        <w:ind w:firstLine="709"/>
        <w:jc w:val="both"/>
        <w:rPr>
          <w:color w:val="000000" w:themeColor="text1"/>
          <w:sz w:val="28"/>
          <w:szCs w:val="28"/>
          <w:lang w:val="kk-KZ"/>
        </w:rPr>
      </w:pPr>
      <w:r w:rsidRPr="00485FCE">
        <w:rPr>
          <w:color w:val="000000" w:themeColor="text1"/>
          <w:sz w:val="28"/>
          <w:szCs w:val="28"/>
          <w:lang w:val="kk-KZ"/>
        </w:rPr>
        <w:t>1) 5 (бес) жұмыс күнінен аспайтын мерзімге клиенттің банктік шотын немесе электрондық әмиянын бұғаттайды;</w:t>
      </w:r>
    </w:p>
    <w:p w:rsidR="00150849" w:rsidRDefault="007373D6">
      <w:pPr>
        <w:ind w:firstLine="709"/>
        <w:jc w:val="both"/>
        <w:rPr>
          <w:color w:val="000000" w:themeColor="text1"/>
          <w:sz w:val="28"/>
          <w:szCs w:val="28"/>
          <w:lang w:val="kk-KZ"/>
        </w:rPr>
      </w:pPr>
      <w:r w:rsidRPr="00D22B3E">
        <w:rPr>
          <w:color w:val="000000" w:themeColor="text1"/>
          <w:sz w:val="28"/>
          <w:szCs w:val="28"/>
          <w:lang w:val="kk-KZ"/>
        </w:rPr>
        <w:lastRenderedPageBreak/>
        <w:t>2) 5 (бес) жұмыс күні ішінде өз клиентінің операцияларына, оның ішінде клиенттен мән-жайларды анықтау және шешім қабылдау үшін қажет қосымша ақпарат а</w:t>
      </w:r>
      <w:r w:rsidRPr="00D22B3E">
        <w:rPr>
          <w:color w:val="000000" w:themeColor="text1"/>
          <w:sz w:val="28"/>
          <w:szCs w:val="28"/>
          <w:lang w:val="kk-KZ"/>
        </w:rPr>
        <w:t>л</w:t>
      </w:r>
      <w:r>
        <w:rPr>
          <w:color w:val="000000" w:themeColor="text1"/>
          <w:sz w:val="28"/>
          <w:szCs w:val="28"/>
          <w:lang w:val="kk-KZ"/>
        </w:rPr>
        <w:t>а отырып</w:t>
      </w:r>
      <w:r w:rsidRPr="00D22B3E">
        <w:rPr>
          <w:color w:val="000000" w:themeColor="text1"/>
          <w:sz w:val="28"/>
          <w:szCs w:val="28"/>
          <w:lang w:val="kk-KZ"/>
        </w:rPr>
        <w:t xml:space="preserve"> талдау жүргізеді;</w:t>
      </w:r>
    </w:p>
    <w:p w:rsidR="00150849" w:rsidRDefault="007373D6">
      <w:pPr>
        <w:ind w:firstLine="709"/>
        <w:jc w:val="both"/>
        <w:rPr>
          <w:color w:val="000000" w:themeColor="text1"/>
          <w:sz w:val="28"/>
          <w:szCs w:val="28"/>
          <w:lang w:val="kk-KZ"/>
        </w:rPr>
      </w:pPr>
      <w:r w:rsidRPr="00D22B3E">
        <w:rPr>
          <w:color w:val="000000" w:themeColor="text1"/>
          <w:sz w:val="28"/>
          <w:szCs w:val="28"/>
          <w:lang w:val="kk-KZ"/>
        </w:rPr>
        <w:t>3) клиенттің құқыққа қарсы оқыс оқиғаға қатысуы туралы негіздер (күдік) расталған жағдайда, құқыққа қарсы оқыс оқиғаның түрін көрсете отырып, Қазақстан Республикасының заңдарында белгіленген іс-шараларды кейіннен өткізу үшін құқық қорғау органына құқыққа қ</w:t>
      </w:r>
      <w:r w:rsidRPr="00D22B3E">
        <w:rPr>
          <w:color w:val="000000" w:themeColor="text1"/>
          <w:sz w:val="28"/>
          <w:szCs w:val="28"/>
          <w:lang w:val="kk-KZ"/>
        </w:rPr>
        <w:t xml:space="preserve">арсы оқыс оқиға бойынша ақпаратты жіберу үшін хабарды </w:t>
      </w:r>
      <w:r>
        <w:rPr>
          <w:color w:val="000000" w:themeColor="text1"/>
          <w:sz w:val="28"/>
          <w:szCs w:val="28"/>
          <w:lang w:val="kk-KZ"/>
        </w:rPr>
        <w:t>а</w:t>
      </w:r>
      <w:r w:rsidRPr="00D22B3E">
        <w:rPr>
          <w:color w:val="000000" w:themeColor="text1"/>
          <w:sz w:val="28"/>
          <w:szCs w:val="28"/>
          <w:lang w:val="kk-KZ"/>
        </w:rPr>
        <w:t xml:space="preserve">нтифрод-орталыққа жібереді. </w:t>
      </w:r>
      <w:r w:rsidRPr="005A5A2A">
        <w:rPr>
          <w:color w:val="000000" w:themeColor="text1"/>
          <w:sz w:val="28"/>
          <w:szCs w:val="28"/>
          <w:lang w:val="kk-KZ"/>
        </w:rPr>
        <w:t>Антифрод-орталық:</w:t>
      </w:r>
    </w:p>
    <w:p w:rsidR="00150849" w:rsidRDefault="007373D6">
      <w:pPr>
        <w:ind w:firstLine="709"/>
        <w:jc w:val="both"/>
        <w:rPr>
          <w:color w:val="000000" w:themeColor="text1"/>
          <w:sz w:val="28"/>
          <w:szCs w:val="28"/>
          <w:lang w:val="kk-KZ"/>
        </w:rPr>
      </w:pPr>
      <w:r w:rsidRPr="00776809">
        <w:rPr>
          <w:color w:val="000000" w:themeColor="text1"/>
          <w:sz w:val="28"/>
          <w:szCs w:val="28"/>
          <w:lang w:val="kk-KZ"/>
        </w:rPr>
        <w:t>есірткінің заңсыз өндірілуіне, айналымына және (немесе) транзитіне байланысты оқыс оқиға бойынша ақпаратты ішкі істер органдарына жібереді;</w:t>
      </w:r>
    </w:p>
    <w:p w:rsidR="00150849" w:rsidRDefault="007373D6">
      <w:pPr>
        <w:ind w:firstLine="709"/>
        <w:jc w:val="both"/>
        <w:rPr>
          <w:color w:val="000000" w:themeColor="text1"/>
          <w:sz w:val="28"/>
          <w:szCs w:val="28"/>
          <w:lang w:val="kk-KZ"/>
        </w:rPr>
      </w:pPr>
      <w:r w:rsidRPr="000E14C1">
        <w:rPr>
          <w:color w:val="000000" w:themeColor="text1"/>
          <w:sz w:val="28"/>
          <w:szCs w:val="28"/>
          <w:lang w:val="kk-KZ"/>
        </w:rPr>
        <w:t>қаржы пирамидал</w:t>
      </w:r>
      <w:r w:rsidRPr="000E14C1">
        <w:rPr>
          <w:color w:val="000000" w:themeColor="text1"/>
          <w:sz w:val="28"/>
          <w:szCs w:val="28"/>
          <w:lang w:val="kk-KZ"/>
        </w:rPr>
        <w:t>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пайдасына төлемдерді жә</w:t>
      </w:r>
      <w:r w:rsidRPr="000E14C1">
        <w:rPr>
          <w:color w:val="000000" w:themeColor="text1"/>
          <w:sz w:val="28"/>
          <w:szCs w:val="28"/>
          <w:lang w:val="kk-KZ"/>
        </w:rPr>
        <w:t xml:space="preserve">не (немесе) ақша аударымдарын жүзеге асыруға байланысты </w:t>
      </w:r>
      <w:r>
        <w:rPr>
          <w:color w:val="000000" w:themeColor="text1"/>
          <w:sz w:val="28"/>
          <w:szCs w:val="28"/>
          <w:lang w:val="kk-KZ"/>
        </w:rPr>
        <w:t xml:space="preserve">оқыс оқиға бойынша </w:t>
      </w:r>
      <w:r w:rsidRPr="000E14C1">
        <w:rPr>
          <w:color w:val="000000" w:themeColor="text1"/>
          <w:sz w:val="28"/>
          <w:szCs w:val="28"/>
          <w:lang w:val="kk-KZ"/>
        </w:rPr>
        <w:t>ақпаратты экономикалық тергеу қызметіне жібереді.</w:t>
      </w:r>
    </w:p>
    <w:p w:rsidR="00150849" w:rsidRDefault="007373D6">
      <w:pPr>
        <w:ind w:firstLine="709"/>
        <w:jc w:val="both"/>
        <w:rPr>
          <w:color w:val="000000" w:themeColor="text1"/>
          <w:sz w:val="28"/>
          <w:szCs w:val="28"/>
          <w:lang w:val="kk-KZ"/>
        </w:rPr>
      </w:pPr>
      <w:r w:rsidRPr="00A81A37">
        <w:rPr>
          <w:color w:val="000000" w:themeColor="text1"/>
          <w:sz w:val="28"/>
          <w:szCs w:val="28"/>
          <w:lang w:val="kk-KZ"/>
        </w:rPr>
        <w:t xml:space="preserve">Құқық қорғау органы өткізілген іс-шаралардың қорытындысы бойынша антифрод-орталыққа жіберген хабар </w:t>
      </w:r>
      <w:r w:rsidRPr="00591243">
        <w:rPr>
          <w:color w:val="000000" w:themeColor="text1"/>
          <w:sz w:val="28"/>
          <w:szCs w:val="28"/>
          <w:lang w:val="kk-KZ"/>
        </w:rPr>
        <w:t xml:space="preserve">негізінде немесе ұйым клиенттің </w:t>
      </w:r>
      <w:r w:rsidRPr="00591243">
        <w:rPr>
          <w:color w:val="000000" w:themeColor="text1"/>
          <w:sz w:val="28"/>
          <w:szCs w:val="28"/>
          <w:lang w:val="kk-KZ"/>
        </w:rPr>
        <w:t>құқыққа қарсы инциденттер жөніндегі базаға негізсіз не қате енгізілгені туралы өтінішін қарау қорытындысы бойынша антифрод-орталықтың ішкі құжаттарында белгіленген тәртіппен және жағдайларда, тұлға құқыққа қарсы оқыс оқиғалар дерекқорынан алып тасталады.</w:t>
      </w:r>
    </w:p>
    <w:p w:rsidR="00150849" w:rsidRDefault="007373D6">
      <w:pPr>
        <w:ind w:firstLine="709"/>
        <w:jc w:val="both"/>
        <w:rPr>
          <w:color w:val="000000" w:themeColor="text1"/>
          <w:sz w:val="28"/>
          <w:szCs w:val="28"/>
          <w:lang w:val="kk-KZ"/>
        </w:rPr>
      </w:pPr>
      <w:r w:rsidRPr="00A81A37">
        <w:rPr>
          <w:color w:val="000000" w:themeColor="text1"/>
          <w:sz w:val="28"/>
          <w:szCs w:val="28"/>
          <w:lang w:val="kk-KZ"/>
        </w:rPr>
        <w:t>Ұ</w:t>
      </w:r>
      <w:r w:rsidRPr="00A81A37">
        <w:rPr>
          <w:color w:val="000000" w:themeColor="text1"/>
          <w:sz w:val="28"/>
          <w:szCs w:val="28"/>
          <w:lang w:val="kk-KZ"/>
        </w:rPr>
        <w:t>йым тұлғаны өзге де құқыққа қарсы оқыс оқиғаларға тартылған тұлғалар дерекқорынан алып тастаған күннен бастап 3 (үш) жұмыс күн ішінде банктік шот немесе электрондық әмиян бойынша бұғаттауды алып тастайды.</w:t>
      </w:r>
    </w:p>
    <w:p w:rsidR="00150849" w:rsidRDefault="00150849">
      <w:pPr>
        <w:ind w:firstLine="709"/>
        <w:jc w:val="both"/>
        <w:rPr>
          <w:color w:val="000000" w:themeColor="text1"/>
          <w:sz w:val="28"/>
          <w:szCs w:val="28"/>
          <w:lang w:val="kk-KZ"/>
        </w:rPr>
      </w:pPr>
    </w:p>
    <w:p w:rsidR="00150849" w:rsidRDefault="00150849">
      <w:pPr>
        <w:ind w:firstLine="709"/>
        <w:jc w:val="both"/>
        <w:rPr>
          <w:color w:val="000000" w:themeColor="text1"/>
          <w:sz w:val="28"/>
          <w:szCs w:val="28"/>
          <w:lang w:val="kk-KZ"/>
        </w:rPr>
      </w:pPr>
    </w:p>
    <w:p w:rsidR="00150849" w:rsidRDefault="007373D6">
      <w:pPr>
        <w:ind w:firstLine="709"/>
        <w:jc w:val="center"/>
        <w:rPr>
          <w:b/>
          <w:bCs/>
          <w:color w:val="000000" w:themeColor="text1"/>
          <w:sz w:val="28"/>
          <w:szCs w:val="28"/>
          <w:lang w:val="kk-KZ"/>
        </w:rPr>
      </w:pPr>
      <w:r w:rsidRPr="00230F65">
        <w:rPr>
          <w:b/>
          <w:bCs/>
          <w:color w:val="000000" w:themeColor="text1"/>
          <w:sz w:val="28"/>
          <w:szCs w:val="28"/>
          <w:lang w:val="kk-KZ"/>
        </w:rPr>
        <w:t>4-тарау. Ұйымдардың нұсқауды орындаудан бас тарту</w:t>
      </w:r>
      <w:r w:rsidRPr="00230F65">
        <w:rPr>
          <w:b/>
          <w:bCs/>
          <w:color w:val="000000" w:themeColor="text1"/>
          <w:sz w:val="28"/>
          <w:szCs w:val="28"/>
          <w:lang w:val="kk-KZ"/>
        </w:rPr>
        <w:t>ы немесе орындауды тоқтата тұруы, клиентке көрсетілетін қаржылық және төлем қызметтерінің шектеулі тізбесін ұсыну тәртібі мен түрлері, сондай-ақ</w:t>
      </w:r>
      <w:r>
        <w:rPr>
          <w:b/>
          <w:bCs/>
          <w:color w:val="000000" w:themeColor="text1"/>
          <w:sz w:val="28"/>
          <w:szCs w:val="28"/>
          <w:lang w:val="kk-KZ"/>
        </w:rPr>
        <w:t xml:space="preserve"> </w:t>
      </w:r>
      <w:r w:rsidRPr="00D854E3">
        <w:rPr>
          <w:b/>
          <w:bCs/>
          <w:color w:val="000000" w:themeColor="text1"/>
          <w:sz w:val="28"/>
          <w:szCs w:val="28"/>
          <w:lang w:val="kk-KZ"/>
        </w:rPr>
        <w:t>қылмыстық қудалау органының прокурормен келісілген транзакцияны алаяқтық транзакциясы деп тану туралы қаулысынд</w:t>
      </w:r>
      <w:r w:rsidRPr="00D854E3">
        <w:rPr>
          <w:b/>
          <w:bCs/>
          <w:color w:val="000000" w:themeColor="text1"/>
          <w:sz w:val="28"/>
          <w:szCs w:val="28"/>
          <w:lang w:val="kk-KZ"/>
        </w:rPr>
        <w:t>а көрсетілген клиентке ақшаны қайтару тәртібі</w:t>
      </w:r>
    </w:p>
    <w:p w:rsidR="00150849" w:rsidRDefault="007373D6">
      <w:pPr>
        <w:ind w:firstLine="709"/>
        <w:jc w:val="both"/>
        <w:rPr>
          <w:b/>
          <w:bCs/>
          <w:color w:val="000000" w:themeColor="text1"/>
          <w:sz w:val="28"/>
          <w:szCs w:val="28"/>
          <w:lang w:val="kk-KZ"/>
        </w:rPr>
      </w:pPr>
      <w:r w:rsidRPr="00230F65">
        <w:rPr>
          <w:b/>
          <w:bCs/>
          <w:color w:val="000000" w:themeColor="text1"/>
          <w:sz w:val="28"/>
          <w:szCs w:val="28"/>
          <w:lang w:val="kk-KZ"/>
        </w:rPr>
        <w:t xml:space="preserve"> </w:t>
      </w:r>
    </w:p>
    <w:p w:rsidR="00150849" w:rsidRDefault="007373D6">
      <w:pPr>
        <w:ind w:firstLine="709"/>
        <w:jc w:val="both"/>
        <w:rPr>
          <w:color w:val="000000" w:themeColor="text1"/>
          <w:sz w:val="28"/>
          <w:szCs w:val="28"/>
          <w:lang w:val="kk-KZ"/>
        </w:rPr>
      </w:pPr>
      <w:r w:rsidRPr="001E5E3B">
        <w:rPr>
          <w:color w:val="000000" w:themeColor="text1"/>
          <w:sz w:val="28"/>
          <w:szCs w:val="28"/>
          <w:lang w:val="kk-KZ"/>
        </w:rPr>
        <w:t>2</w:t>
      </w:r>
      <w:r>
        <w:rPr>
          <w:color w:val="000000" w:themeColor="text1"/>
          <w:sz w:val="28"/>
          <w:szCs w:val="28"/>
          <w:lang w:val="kk-KZ"/>
        </w:rPr>
        <w:t>1</w:t>
      </w:r>
      <w:r w:rsidRPr="00BB2438">
        <w:rPr>
          <w:color w:val="000000" w:themeColor="text1"/>
          <w:sz w:val="28"/>
          <w:szCs w:val="28"/>
          <w:lang w:val="kk-KZ"/>
        </w:rPr>
        <w:t xml:space="preserve">. Ұйым </w:t>
      </w:r>
      <w:r w:rsidRPr="007631DC">
        <w:rPr>
          <w:color w:val="000000" w:themeColor="text1"/>
          <w:sz w:val="28"/>
          <w:szCs w:val="28"/>
          <w:lang w:val="kk-KZ"/>
        </w:rPr>
        <w:t>Қағидалардың 2</w:t>
      </w:r>
      <w:r>
        <w:rPr>
          <w:color w:val="000000" w:themeColor="text1"/>
          <w:sz w:val="28"/>
          <w:szCs w:val="28"/>
          <w:lang w:val="kk-KZ"/>
        </w:rPr>
        <w:t>6</w:t>
      </w:r>
      <w:r w:rsidRPr="007631DC">
        <w:rPr>
          <w:color w:val="000000" w:themeColor="text1"/>
          <w:sz w:val="28"/>
          <w:szCs w:val="28"/>
          <w:lang w:val="kk-KZ"/>
        </w:rPr>
        <w:t>-тармағының екінші бөлігі 1) тармақшасында</w:t>
      </w:r>
      <w:r w:rsidRPr="00BB2438">
        <w:rPr>
          <w:color w:val="000000" w:themeColor="text1"/>
          <w:sz w:val="28"/>
          <w:szCs w:val="28"/>
          <w:lang w:val="kk-KZ"/>
        </w:rPr>
        <w:t xml:space="preserve"> көзделген төлемдердің ақпараты оқиғалар туралы дерекқорда бар ақпаратпен сәйкес келетін бенефициар пайдасына есепке жазылу жағдайларын қоспағанда, төлемнің және (немесе) ақша аударымының жөнелтушісі немесе бенефициары туралы ақпарат төлем немесе ақша ауда</w:t>
      </w:r>
      <w:r w:rsidRPr="00BB2438">
        <w:rPr>
          <w:color w:val="000000" w:themeColor="text1"/>
          <w:sz w:val="28"/>
          <w:szCs w:val="28"/>
          <w:lang w:val="kk-KZ"/>
        </w:rPr>
        <w:t>рымы жүзеге асырылған сәттегі оқиғалар туралы дерекқорда бар ақпаратпен сәйкес келген кезде төлемді және (немесе) ақша аударымын жүзеге асырудан бас тартады.</w:t>
      </w:r>
    </w:p>
    <w:p w:rsidR="00150849" w:rsidRDefault="007373D6">
      <w:pPr>
        <w:ind w:firstLine="709"/>
        <w:jc w:val="both"/>
        <w:rPr>
          <w:color w:val="000000" w:themeColor="text1"/>
          <w:sz w:val="28"/>
          <w:szCs w:val="28"/>
          <w:lang w:val="kk-KZ"/>
        </w:rPr>
      </w:pPr>
      <w:r w:rsidRPr="003D60F6">
        <w:rPr>
          <w:color w:val="000000" w:themeColor="text1"/>
          <w:sz w:val="28"/>
          <w:szCs w:val="28"/>
          <w:lang w:val="kk-KZ"/>
        </w:rPr>
        <w:lastRenderedPageBreak/>
        <w:t>Ұйым төлем және (немесе) ақша аударымы бойынша нұсқауды орындаудан бас тартқан кезде клиентпен жас</w:t>
      </w:r>
      <w:r w:rsidRPr="003D60F6">
        <w:rPr>
          <w:color w:val="000000" w:themeColor="text1"/>
          <w:sz w:val="28"/>
          <w:szCs w:val="28"/>
          <w:lang w:val="kk-KZ"/>
        </w:rPr>
        <w:t>алған шартта белгіленген тәртіппен ақша жөнелтуші клиентке бас тартудың себептері мен негіздерін және тұлғаны оқиғалар туралы дерекқорға енгізу бастамашысын көрсете отырып, төлемді және (немесе) ақша аударымын жүзеге асырудан бас тарту туралы ақпарат беред</w:t>
      </w:r>
      <w:r w:rsidRPr="003D60F6">
        <w:rPr>
          <w:color w:val="000000" w:themeColor="text1"/>
          <w:sz w:val="28"/>
          <w:szCs w:val="28"/>
          <w:lang w:val="kk-KZ"/>
        </w:rPr>
        <w:t>і.</w:t>
      </w:r>
    </w:p>
    <w:p w:rsidR="00150849" w:rsidRDefault="007373D6">
      <w:pPr>
        <w:ind w:firstLine="709"/>
        <w:jc w:val="both"/>
        <w:rPr>
          <w:color w:val="000000" w:themeColor="text1"/>
          <w:sz w:val="28"/>
          <w:szCs w:val="28"/>
          <w:lang w:val="kk-KZ"/>
        </w:rPr>
      </w:pPr>
      <w:r w:rsidRPr="001E5E3B">
        <w:rPr>
          <w:color w:val="000000" w:themeColor="text1"/>
          <w:sz w:val="28"/>
          <w:szCs w:val="28"/>
          <w:lang w:val="kk-KZ"/>
        </w:rPr>
        <w:t>2</w:t>
      </w:r>
      <w:r>
        <w:rPr>
          <w:color w:val="000000" w:themeColor="text1"/>
          <w:sz w:val="28"/>
          <w:szCs w:val="28"/>
          <w:lang w:val="kk-KZ"/>
        </w:rPr>
        <w:t>2</w:t>
      </w:r>
      <w:r w:rsidRPr="001E5E3B">
        <w:rPr>
          <w:color w:val="000000" w:themeColor="text1"/>
          <w:sz w:val="28"/>
          <w:szCs w:val="28"/>
          <w:lang w:val="kk-KZ"/>
        </w:rPr>
        <w:t xml:space="preserve">. Ұйым өз қызметі шеңберінде әшкереленген абоненттік нөмір туралы дерекқордан алынған ақпаратты белгіленген ішкі рәсімдерге сәйкес алаяқтық және құқыққа қарсы </w:t>
      </w:r>
      <w:r w:rsidRPr="009A4BC5">
        <w:rPr>
          <w:color w:val="000000" w:themeColor="text1"/>
          <w:sz w:val="28"/>
          <w:szCs w:val="28"/>
          <w:lang w:val="kk-KZ"/>
        </w:rPr>
        <w:t>оқыс оқиғалар</w:t>
      </w:r>
      <w:r w:rsidRPr="001E5E3B">
        <w:rPr>
          <w:color w:val="000000" w:themeColor="text1"/>
          <w:sz w:val="28"/>
          <w:szCs w:val="28"/>
          <w:lang w:val="kk-KZ"/>
        </w:rPr>
        <w:t xml:space="preserve"> тәуекелдерінің деңгейін мониторингтеу мақсатында пайдаланады.</w:t>
      </w:r>
    </w:p>
    <w:p w:rsidR="00150849" w:rsidRDefault="007373D6">
      <w:pPr>
        <w:ind w:firstLine="709"/>
        <w:jc w:val="both"/>
        <w:rPr>
          <w:color w:val="000000" w:themeColor="text1"/>
          <w:sz w:val="28"/>
          <w:szCs w:val="28"/>
          <w:lang w:val="kk-KZ"/>
        </w:rPr>
      </w:pPr>
      <w:r w:rsidRPr="001E5E3B">
        <w:rPr>
          <w:color w:val="000000" w:themeColor="text1"/>
          <w:sz w:val="28"/>
          <w:szCs w:val="28"/>
          <w:lang w:val="kk-KZ"/>
        </w:rPr>
        <w:t>2</w:t>
      </w:r>
      <w:r>
        <w:rPr>
          <w:color w:val="000000" w:themeColor="text1"/>
          <w:sz w:val="28"/>
          <w:szCs w:val="28"/>
          <w:lang w:val="kk-KZ"/>
        </w:rPr>
        <w:t>3</w:t>
      </w:r>
      <w:r w:rsidRPr="001E5E3B">
        <w:rPr>
          <w:color w:val="000000" w:themeColor="text1"/>
          <w:sz w:val="28"/>
          <w:szCs w:val="28"/>
          <w:lang w:val="kk-KZ"/>
        </w:rPr>
        <w:t>.</w:t>
      </w:r>
      <w:r w:rsidRPr="008F3937">
        <w:rPr>
          <w:color w:val="000000" w:themeColor="text1"/>
          <w:sz w:val="28"/>
          <w:szCs w:val="28"/>
          <w:lang w:val="kk-KZ"/>
        </w:rPr>
        <w:t xml:space="preserve"> Ұйым Төлемде</w:t>
      </w:r>
      <w:r w:rsidRPr="008F3937">
        <w:rPr>
          <w:color w:val="000000" w:themeColor="text1"/>
          <w:sz w:val="28"/>
          <w:szCs w:val="28"/>
          <w:lang w:val="kk-KZ"/>
        </w:rPr>
        <w:t>р туралы заңның 25-1-бабы 3-1-тармағы</w:t>
      </w:r>
      <w:r>
        <w:rPr>
          <w:color w:val="000000" w:themeColor="text1"/>
          <w:sz w:val="28"/>
          <w:szCs w:val="28"/>
          <w:lang w:val="kk-KZ"/>
        </w:rPr>
        <w:t xml:space="preserve">ның </w:t>
      </w:r>
      <w:r>
        <w:rPr>
          <w:color w:val="000000" w:themeColor="text1"/>
          <w:sz w:val="28"/>
          <w:szCs w:val="28"/>
          <w:lang w:val="kk-KZ"/>
        </w:rPr>
        <w:br/>
      </w:r>
      <w:r w:rsidRPr="008F3937">
        <w:rPr>
          <w:color w:val="000000" w:themeColor="text1"/>
          <w:sz w:val="28"/>
          <w:szCs w:val="28"/>
          <w:lang w:val="kk-KZ"/>
        </w:rPr>
        <w:t>1) тармақшасына сәйкес ақша жөнелтуші немесе бенефициар туралы ақпарат әрекеттенулер туралы дерекқорда бар ақпаратпен сәйкес келген кезде нұсқаудың орындалуын тоқтата тұрады және (немесе) ақша сомасын бұғаттайды жә</w:t>
      </w:r>
      <w:r w:rsidRPr="008F3937">
        <w:rPr>
          <w:color w:val="000000" w:themeColor="text1"/>
          <w:sz w:val="28"/>
          <w:szCs w:val="28"/>
          <w:lang w:val="kk-KZ"/>
        </w:rPr>
        <w:t xml:space="preserve">не клиентпен жасалған шартта белгіленген тәртіппен клиентке бас тартудың себептері мен негіздерін және тұлғаны әрекеттенулер туралы дерекқорға енгізу бастамашысын көрсете отырып, төлемді және (немесе) ақша аударымын жүзеге асыруды </w:t>
      </w:r>
      <w:r>
        <w:rPr>
          <w:color w:val="000000" w:themeColor="text1"/>
          <w:sz w:val="28"/>
          <w:szCs w:val="28"/>
          <w:lang w:val="kk-KZ"/>
        </w:rPr>
        <w:t>уақытша тоқтатқаны</w:t>
      </w:r>
      <w:r w:rsidRPr="008F3937">
        <w:rPr>
          <w:color w:val="000000" w:themeColor="text1"/>
          <w:sz w:val="28"/>
          <w:szCs w:val="28"/>
          <w:lang w:val="kk-KZ"/>
        </w:rPr>
        <w:t xml:space="preserve"> туралы</w:t>
      </w:r>
      <w:r w:rsidRPr="008F3937">
        <w:rPr>
          <w:color w:val="000000" w:themeColor="text1"/>
          <w:sz w:val="28"/>
          <w:szCs w:val="28"/>
          <w:lang w:val="kk-KZ"/>
        </w:rPr>
        <w:t xml:space="preserve"> ақпарат береді.</w:t>
      </w:r>
    </w:p>
    <w:p w:rsidR="00150849" w:rsidRDefault="007373D6">
      <w:pPr>
        <w:ind w:firstLine="709"/>
        <w:jc w:val="both"/>
        <w:rPr>
          <w:color w:val="000000"/>
          <w:sz w:val="28"/>
          <w:szCs w:val="28"/>
          <w:lang w:val="kk-KZ"/>
        </w:rPr>
      </w:pPr>
      <w:r w:rsidRPr="00D9587F">
        <w:rPr>
          <w:rStyle w:val="s0"/>
          <w:sz w:val="28"/>
          <w:szCs w:val="28"/>
          <w:lang w:val="kk-KZ"/>
        </w:rPr>
        <w:t>Егер ақша жөнелтуші шартта белгіленген тәсілмен әрекеттенулер туралы дерекқорға енгізілген бенефициардың пайдасына төлемді немесе ақша аударымын жүзеге асыру туралы ниетін растаса, ұйым бенефициардың пайдасына осы төлемді және (немесе)</w:t>
      </w:r>
      <w:r w:rsidRPr="003B22C7">
        <w:rPr>
          <w:rStyle w:val="s0"/>
          <w:sz w:val="28"/>
          <w:szCs w:val="28"/>
          <w:lang w:val="kk-KZ"/>
        </w:rPr>
        <w:t xml:space="preserve"> ақш</w:t>
      </w:r>
      <w:r w:rsidRPr="003B22C7">
        <w:rPr>
          <w:rStyle w:val="s0"/>
          <w:sz w:val="28"/>
          <w:szCs w:val="28"/>
          <w:lang w:val="kk-KZ"/>
        </w:rPr>
        <w:t>а аударымын қайтадан бастайды</w:t>
      </w:r>
      <w:r w:rsidRPr="003B22C7">
        <w:rPr>
          <w:color w:val="000000" w:themeColor="text1"/>
          <w:sz w:val="28"/>
          <w:szCs w:val="28"/>
          <w:lang w:val="kk-KZ"/>
        </w:rPr>
        <w:t>.</w:t>
      </w:r>
    </w:p>
    <w:p w:rsidR="00150849" w:rsidRDefault="007373D6">
      <w:pPr>
        <w:ind w:firstLine="709"/>
        <w:jc w:val="both"/>
        <w:rPr>
          <w:color w:val="000000"/>
          <w:sz w:val="28"/>
          <w:szCs w:val="28"/>
          <w:lang w:val="kk-KZ"/>
        </w:rPr>
      </w:pPr>
      <w:r w:rsidRPr="003B22C7">
        <w:rPr>
          <w:rStyle w:val="s0"/>
          <w:sz w:val="28"/>
          <w:szCs w:val="28"/>
          <w:lang w:val="kk-KZ"/>
        </w:rPr>
        <w:t>Басқа жағдайда ұйым төлемді және (немесе) ақша аударымын жүзеге асырмайды</w:t>
      </w:r>
      <w:r w:rsidRPr="003B22C7">
        <w:rPr>
          <w:color w:val="000000" w:themeColor="text1"/>
          <w:sz w:val="28"/>
          <w:szCs w:val="28"/>
          <w:lang w:val="kk-KZ"/>
        </w:rPr>
        <w:t xml:space="preserve">. </w:t>
      </w:r>
    </w:p>
    <w:p w:rsidR="00150849" w:rsidRDefault="007373D6">
      <w:pPr>
        <w:ind w:firstLine="709"/>
        <w:jc w:val="both"/>
        <w:rPr>
          <w:sz w:val="28"/>
          <w:szCs w:val="28"/>
          <w:lang w:val="kk-KZ"/>
        </w:rPr>
      </w:pPr>
      <w:r w:rsidRPr="001E5E3B">
        <w:rPr>
          <w:color w:val="000000" w:themeColor="text1"/>
          <w:sz w:val="28"/>
          <w:szCs w:val="28"/>
          <w:lang w:val="kk-KZ"/>
        </w:rPr>
        <w:t>2</w:t>
      </w:r>
      <w:r>
        <w:rPr>
          <w:color w:val="000000" w:themeColor="text1"/>
          <w:sz w:val="28"/>
          <w:szCs w:val="28"/>
          <w:lang w:val="kk-KZ"/>
        </w:rPr>
        <w:t>4</w:t>
      </w:r>
      <w:r w:rsidRPr="001E5E3B">
        <w:rPr>
          <w:color w:val="000000" w:themeColor="text1"/>
          <w:sz w:val="28"/>
          <w:szCs w:val="28"/>
          <w:lang w:val="kk-KZ"/>
        </w:rPr>
        <w:t>.</w:t>
      </w:r>
      <w:r w:rsidRPr="003B22C7">
        <w:rPr>
          <w:color w:val="000000" w:themeColor="text1"/>
          <w:sz w:val="28"/>
          <w:szCs w:val="28"/>
          <w:lang w:val="kk-KZ"/>
        </w:rPr>
        <w:t xml:space="preserve"> </w:t>
      </w:r>
      <w:r w:rsidRPr="003B22C7">
        <w:rPr>
          <w:sz w:val="28"/>
          <w:szCs w:val="28"/>
          <w:lang w:val="kk-KZ"/>
        </w:rPr>
        <w:t>Ұйым клиенттің алаяқтық белгілері бар төлем транзакциясын анықтағаны туралы өтінішін алған кезде</w:t>
      </w:r>
      <w:r w:rsidRPr="003B22C7">
        <w:rPr>
          <w:color w:val="000000" w:themeColor="text1"/>
          <w:sz w:val="28"/>
          <w:szCs w:val="28"/>
          <w:lang w:val="kk-KZ"/>
        </w:rPr>
        <w:t>:</w:t>
      </w:r>
    </w:p>
    <w:p w:rsidR="00150849" w:rsidRDefault="007373D6">
      <w:pPr>
        <w:ind w:firstLine="709"/>
        <w:jc w:val="both"/>
        <w:rPr>
          <w:sz w:val="28"/>
          <w:szCs w:val="28"/>
          <w:lang w:val="kk-KZ"/>
        </w:rPr>
      </w:pPr>
      <w:r w:rsidRPr="003B22C7">
        <w:rPr>
          <w:color w:val="000000" w:themeColor="text1"/>
          <w:sz w:val="28"/>
          <w:szCs w:val="28"/>
          <w:lang w:val="kk-KZ"/>
        </w:rPr>
        <w:t xml:space="preserve">1) </w:t>
      </w:r>
      <w:r w:rsidRPr="003B22C7">
        <w:rPr>
          <w:sz w:val="28"/>
          <w:szCs w:val="28"/>
          <w:lang w:val="kk-KZ"/>
        </w:rPr>
        <w:t>ақша жөнелтушіге қызмет көрсететін ұйым операцияға талдау (зерделеу) жүргізеді, оның нәтижелері бойынша антифрод-орталыққа клиенттің және бенефициарға қызмет көрсететін ұйымның деректемелерін көрсете отырып, алаяқтық белгілері бар төлем транзакциясы туралы</w:t>
      </w:r>
      <w:r w:rsidRPr="003B22C7">
        <w:rPr>
          <w:sz w:val="28"/>
          <w:szCs w:val="28"/>
          <w:lang w:val="kk-KZ"/>
        </w:rPr>
        <w:t xml:space="preserve"> хабар жібереді</w:t>
      </w:r>
      <w:r w:rsidRPr="003B22C7">
        <w:rPr>
          <w:color w:val="000000" w:themeColor="text1"/>
          <w:sz w:val="28"/>
          <w:szCs w:val="28"/>
          <w:lang w:val="kk-KZ"/>
        </w:rPr>
        <w:t>;</w:t>
      </w:r>
    </w:p>
    <w:p w:rsidR="00150849" w:rsidRDefault="007373D6">
      <w:pPr>
        <w:ind w:firstLine="709"/>
        <w:jc w:val="both"/>
        <w:rPr>
          <w:sz w:val="28"/>
          <w:szCs w:val="28"/>
          <w:lang w:val="kk-KZ"/>
        </w:rPr>
      </w:pPr>
      <w:r w:rsidRPr="003B22C7">
        <w:rPr>
          <w:color w:val="000000" w:themeColor="text1"/>
          <w:sz w:val="28"/>
          <w:szCs w:val="28"/>
          <w:lang w:val="kk-KZ"/>
        </w:rPr>
        <w:t xml:space="preserve">2) </w:t>
      </w:r>
      <w:r w:rsidRPr="003B22C7">
        <w:rPr>
          <w:sz w:val="28"/>
          <w:szCs w:val="28"/>
          <w:lang w:val="kk-KZ"/>
        </w:rPr>
        <w:t>антифрод-орталық осы тармақтың 1) тармақшасында көрсетілген хабарды алғаннан кейін бенефициардың банктік шотына және (немесе) электрондық әмиянына ақша аудару туралы нұсқауды орындауды тоқтата тұруы және бенефициардың ақша алу негіздері</w:t>
      </w:r>
      <w:r w:rsidRPr="003B22C7">
        <w:rPr>
          <w:sz w:val="28"/>
          <w:szCs w:val="28"/>
          <w:lang w:val="kk-KZ"/>
        </w:rPr>
        <w:t>н анықтауы үшін бенефициарға қызмет көрсететін ұйымды бір мезгілде хабардар ете отырып, бенефициар туралы ақпаратты әрекеттенулер туралы дерекқорға дереу енгізеді</w:t>
      </w:r>
      <w:r w:rsidRPr="003B22C7">
        <w:rPr>
          <w:color w:val="000000" w:themeColor="text1"/>
          <w:sz w:val="28"/>
          <w:szCs w:val="28"/>
          <w:lang w:val="kk-KZ"/>
        </w:rPr>
        <w:t>;</w:t>
      </w:r>
    </w:p>
    <w:p w:rsidR="00150849" w:rsidRDefault="007373D6">
      <w:pPr>
        <w:ind w:firstLine="709"/>
        <w:jc w:val="both"/>
        <w:rPr>
          <w:sz w:val="28"/>
          <w:szCs w:val="28"/>
          <w:lang w:val="kk-KZ"/>
        </w:rPr>
      </w:pPr>
      <w:r w:rsidRPr="003B22C7">
        <w:rPr>
          <w:color w:val="000000" w:themeColor="text1"/>
          <w:sz w:val="28"/>
          <w:szCs w:val="28"/>
          <w:lang w:val="kk-KZ"/>
        </w:rPr>
        <w:t xml:space="preserve">3) </w:t>
      </w:r>
      <w:r w:rsidRPr="003B22C7">
        <w:rPr>
          <w:sz w:val="28"/>
          <w:szCs w:val="28"/>
          <w:lang w:val="kk-KZ"/>
        </w:rPr>
        <w:t>бенефициарға қызмет көрсететін ұйым антифрод-орталықтан осы тармақтың 2) тармақшасында кө</w:t>
      </w:r>
      <w:r w:rsidRPr="003B22C7">
        <w:rPr>
          <w:sz w:val="28"/>
          <w:szCs w:val="28"/>
          <w:lang w:val="kk-KZ"/>
        </w:rPr>
        <w:t>рсетілген хабарламаны алғаннан кейін операция сомасы шегінде ақшаны бенефициардың банктік шотына және (немесе) электрондық әмиянына есепке жатқызуды тоқтата тұрады</w:t>
      </w:r>
      <w:r w:rsidRPr="003B22C7">
        <w:rPr>
          <w:color w:val="000000" w:themeColor="text1"/>
          <w:sz w:val="28"/>
          <w:szCs w:val="28"/>
          <w:lang w:val="kk-KZ"/>
        </w:rPr>
        <w:t>;</w:t>
      </w:r>
    </w:p>
    <w:p w:rsidR="00150849" w:rsidRDefault="007373D6">
      <w:pPr>
        <w:ind w:firstLine="709"/>
        <w:jc w:val="both"/>
        <w:rPr>
          <w:sz w:val="28"/>
          <w:szCs w:val="28"/>
          <w:lang w:val="kk-KZ"/>
        </w:rPr>
      </w:pPr>
      <w:r w:rsidRPr="003B22C7">
        <w:rPr>
          <w:color w:val="000000" w:themeColor="text1"/>
          <w:sz w:val="28"/>
          <w:szCs w:val="28"/>
          <w:lang w:val="kk-KZ"/>
        </w:rPr>
        <w:t xml:space="preserve">4) </w:t>
      </w:r>
      <w:r w:rsidRPr="003B22C7">
        <w:rPr>
          <w:sz w:val="28"/>
          <w:szCs w:val="28"/>
          <w:lang w:val="kk-KZ"/>
        </w:rPr>
        <w:t>бенефициардың банктік шотына және (немесе) электрондық әмиянға ақшаны есепке жатқызуды т</w:t>
      </w:r>
      <w:r w:rsidRPr="003B22C7">
        <w:rPr>
          <w:sz w:val="28"/>
          <w:szCs w:val="28"/>
          <w:lang w:val="kk-KZ"/>
        </w:rPr>
        <w:t xml:space="preserve">оқтата тұру мүмкін болмаған жағдайда, бенефициарға қызмет көрсететін ұйым клиенттің нұсқауларын орындауды және (немесе) банктік шот, электрондық әмиян бойынша шығыс операцияларын </w:t>
      </w:r>
      <w:r w:rsidRPr="003B22C7">
        <w:rPr>
          <w:sz w:val="28"/>
          <w:szCs w:val="28"/>
          <w:lang w:val="kk-KZ"/>
        </w:rPr>
        <w:lastRenderedPageBreak/>
        <w:t>тоқтата тұрады, бенефициардың банктік шотындағы және (немесе) электрондық әми</w:t>
      </w:r>
      <w:r w:rsidRPr="003B22C7">
        <w:rPr>
          <w:sz w:val="28"/>
          <w:szCs w:val="28"/>
          <w:lang w:val="kk-KZ"/>
        </w:rPr>
        <w:t>янындағы төлемнің және (немесе) ақша аударымының сомасын бұғаттайды және шартта белгіленген тәртіппен бенефициарды бұл туралы дереу хабардар етеді. Клиенттің нұсқауларын орындауды және (немесе) клиенттің банктік шоты және (немесе) электрондық әмияны бойынш</w:t>
      </w:r>
      <w:r w:rsidRPr="003B22C7">
        <w:rPr>
          <w:sz w:val="28"/>
          <w:szCs w:val="28"/>
          <w:lang w:val="kk-KZ"/>
        </w:rPr>
        <w:t>а шығыс операцияларын тоқтата тұру (немесе) төлемнің және (немесе) ақша аударымының сомасын бұғаттау бенефициардың ақша алу негіздерін анықтау мақсатында жүзеге асырылады</w:t>
      </w:r>
      <w:r w:rsidRPr="003B22C7">
        <w:rPr>
          <w:color w:val="000000" w:themeColor="text1"/>
          <w:sz w:val="28"/>
          <w:szCs w:val="28"/>
          <w:lang w:val="kk-KZ"/>
        </w:rPr>
        <w:t>.</w:t>
      </w:r>
    </w:p>
    <w:p w:rsidR="00150849" w:rsidRDefault="007373D6">
      <w:pPr>
        <w:ind w:firstLine="709"/>
        <w:jc w:val="both"/>
        <w:rPr>
          <w:sz w:val="28"/>
          <w:szCs w:val="28"/>
          <w:lang w:val="kk-KZ"/>
        </w:rPr>
      </w:pPr>
      <w:r w:rsidRPr="00A54A2B">
        <w:rPr>
          <w:color w:val="000000" w:themeColor="text1"/>
          <w:sz w:val="28"/>
          <w:szCs w:val="28"/>
          <w:lang w:val="kk-KZ"/>
        </w:rPr>
        <w:t>2</w:t>
      </w:r>
      <w:r>
        <w:rPr>
          <w:color w:val="000000" w:themeColor="text1"/>
          <w:sz w:val="28"/>
          <w:szCs w:val="28"/>
          <w:lang w:val="kk-KZ"/>
        </w:rPr>
        <w:t>5</w:t>
      </w:r>
      <w:r w:rsidRPr="00A54A2B">
        <w:rPr>
          <w:color w:val="000000" w:themeColor="text1"/>
          <w:sz w:val="28"/>
          <w:szCs w:val="28"/>
          <w:lang w:val="kk-KZ"/>
        </w:rPr>
        <w:t>.</w:t>
      </w:r>
      <w:r w:rsidRPr="003B22C7">
        <w:rPr>
          <w:color w:val="000000" w:themeColor="text1"/>
          <w:sz w:val="28"/>
          <w:szCs w:val="28"/>
          <w:lang w:val="kk-KZ"/>
        </w:rPr>
        <w:t xml:space="preserve"> </w:t>
      </w:r>
      <w:r w:rsidRPr="003B22C7">
        <w:rPr>
          <w:sz w:val="28"/>
          <w:szCs w:val="28"/>
          <w:lang w:val="kk-KZ"/>
        </w:rPr>
        <w:t xml:space="preserve">Банктік шот, электрондық әмиян бойынша шығыс операцияларын тоқтата тұру кезінде </w:t>
      </w:r>
      <w:r w:rsidRPr="003B22C7">
        <w:rPr>
          <w:sz w:val="28"/>
          <w:szCs w:val="28"/>
          <w:lang w:val="kk-KZ"/>
        </w:rPr>
        <w:t>клиент қажет болған жағдайда қаржылық немесе төлем қызметтерінің шектеулі тізбесін алу үшін шартта белгіленген тәртіппен ұйымның мекенжайына өтініш береді</w:t>
      </w:r>
      <w:r w:rsidRPr="003B22C7">
        <w:rPr>
          <w:color w:val="000000" w:themeColor="text1"/>
          <w:sz w:val="28"/>
          <w:szCs w:val="28"/>
          <w:lang w:val="kk-KZ"/>
        </w:rPr>
        <w:t xml:space="preserve">. </w:t>
      </w:r>
    </w:p>
    <w:p w:rsidR="00150849" w:rsidRDefault="007373D6">
      <w:pPr>
        <w:ind w:firstLine="709"/>
        <w:jc w:val="both"/>
        <w:rPr>
          <w:color w:val="000000" w:themeColor="text1"/>
          <w:sz w:val="28"/>
          <w:szCs w:val="28"/>
          <w:lang w:val="kk-KZ"/>
        </w:rPr>
      </w:pPr>
      <w:r w:rsidRPr="003B22C7">
        <w:rPr>
          <w:rStyle w:val="s0"/>
          <w:sz w:val="28"/>
          <w:szCs w:val="28"/>
          <w:lang w:val="kk-KZ"/>
        </w:rPr>
        <w:t>Клиенттің өтінішін қарау қорытындылары бойынша ұйым клиент өтініш жасаған күннен бастап күнтізбелік</w:t>
      </w:r>
      <w:r w:rsidRPr="003B22C7">
        <w:rPr>
          <w:rStyle w:val="s0"/>
          <w:sz w:val="28"/>
          <w:szCs w:val="28"/>
          <w:lang w:val="kk-KZ"/>
        </w:rPr>
        <w:t xml:space="preserve"> 7 (жеті) күннен кешіктірмей шартта белгіленген тәртіппен клиентті қабылданған шешім туралы хабардар ете отырып, клиентке көрсетілетін қаржылық және (немесе) төлем қызметтерінің шектеулі тізбесін ұсынудан бас тарту немесе ұсыну туралы шешім қабылдайды</w:t>
      </w:r>
      <w:r w:rsidRPr="003B22C7">
        <w:rPr>
          <w:color w:val="000000" w:themeColor="text1"/>
          <w:sz w:val="28"/>
          <w:szCs w:val="28"/>
          <w:lang w:val="kk-KZ"/>
        </w:rPr>
        <w:t>.</w:t>
      </w:r>
    </w:p>
    <w:p w:rsidR="00150849" w:rsidRDefault="007373D6">
      <w:pPr>
        <w:ind w:firstLine="709"/>
        <w:jc w:val="both"/>
        <w:rPr>
          <w:color w:val="000000" w:themeColor="text1"/>
          <w:sz w:val="28"/>
          <w:szCs w:val="28"/>
          <w:lang w:val="kk-KZ"/>
        </w:rPr>
      </w:pPr>
      <w:r w:rsidRPr="003B22C7">
        <w:rPr>
          <w:rStyle w:val="s0"/>
          <w:sz w:val="28"/>
          <w:szCs w:val="28"/>
          <w:lang w:val="kk-KZ"/>
        </w:rPr>
        <w:t>Кли</w:t>
      </w:r>
      <w:r w:rsidRPr="003B22C7">
        <w:rPr>
          <w:rStyle w:val="s0"/>
          <w:sz w:val="28"/>
          <w:szCs w:val="28"/>
          <w:lang w:val="kk-KZ"/>
        </w:rPr>
        <w:t>енттің банктік шотында, электрондық әмиянында алаяқтық белгілері бар транзакция шеңберінде бұғатталған ақша болған жағдайда, клиентпен іскерлік қатынастарды тоқтату қылмыстық қудалау органдарының тиісті шешімін алғанға дейін мүмкін болмайды</w:t>
      </w:r>
      <w:r w:rsidRPr="003B22C7">
        <w:rPr>
          <w:color w:val="000000" w:themeColor="text1"/>
          <w:sz w:val="28"/>
          <w:szCs w:val="28"/>
          <w:lang w:val="kk-KZ"/>
        </w:rPr>
        <w:t>.</w:t>
      </w:r>
    </w:p>
    <w:p w:rsidR="00150849" w:rsidRDefault="007373D6">
      <w:pPr>
        <w:ind w:firstLine="709"/>
        <w:jc w:val="both"/>
        <w:rPr>
          <w:color w:val="000000" w:themeColor="text1"/>
          <w:sz w:val="28"/>
          <w:szCs w:val="28"/>
          <w:lang w:val="kk-KZ"/>
        </w:rPr>
      </w:pPr>
      <w:r w:rsidRPr="00A54A2B">
        <w:rPr>
          <w:color w:val="000000" w:themeColor="text1"/>
          <w:sz w:val="28"/>
          <w:szCs w:val="28"/>
          <w:lang w:val="kk-KZ"/>
        </w:rPr>
        <w:t>2</w:t>
      </w:r>
      <w:r>
        <w:rPr>
          <w:color w:val="000000" w:themeColor="text1"/>
          <w:sz w:val="28"/>
          <w:szCs w:val="28"/>
          <w:lang w:val="kk-KZ"/>
        </w:rPr>
        <w:t>6</w:t>
      </w:r>
      <w:r w:rsidRPr="00A54A2B">
        <w:rPr>
          <w:color w:val="000000" w:themeColor="text1"/>
          <w:sz w:val="28"/>
          <w:szCs w:val="28"/>
          <w:lang w:val="kk-KZ"/>
        </w:rPr>
        <w:t>.</w:t>
      </w:r>
      <w:r w:rsidRPr="003B22C7">
        <w:rPr>
          <w:color w:val="000000" w:themeColor="text1"/>
          <w:sz w:val="28"/>
          <w:szCs w:val="28"/>
          <w:lang w:val="kk-KZ"/>
        </w:rPr>
        <w:t xml:space="preserve"> </w:t>
      </w:r>
      <w:r w:rsidRPr="003B22C7">
        <w:rPr>
          <w:sz w:val="28"/>
          <w:szCs w:val="28"/>
          <w:lang w:val="kk-KZ"/>
        </w:rPr>
        <w:t>Клиент оқи</w:t>
      </w:r>
      <w:r w:rsidRPr="003B22C7">
        <w:rPr>
          <w:sz w:val="28"/>
          <w:szCs w:val="28"/>
          <w:lang w:val="kk-KZ"/>
        </w:rPr>
        <w:t>ғалар немесе әрекеттенулер туралы дерекқорға енгізілген кезде ұйым ішкі қағидаларға сәйкес қаржылық және (немесе) төлем қызметтерін көрсетуден бас тарту туралы немесе қаржылық және (немесе) төлем қызметтерінің шектеулі тізбесін ұсыну туралы шешім қабылдайд</w:t>
      </w:r>
      <w:r w:rsidRPr="003B22C7">
        <w:rPr>
          <w:sz w:val="28"/>
          <w:szCs w:val="28"/>
          <w:lang w:val="kk-KZ"/>
        </w:rPr>
        <w:t>ы</w:t>
      </w:r>
      <w:r w:rsidRPr="003B22C7">
        <w:rPr>
          <w:color w:val="000000" w:themeColor="text1"/>
          <w:sz w:val="28"/>
          <w:szCs w:val="28"/>
          <w:lang w:val="kk-KZ"/>
        </w:rPr>
        <w:t>.</w:t>
      </w:r>
    </w:p>
    <w:p w:rsidR="00150849" w:rsidRDefault="007373D6">
      <w:pPr>
        <w:ind w:firstLine="709"/>
        <w:jc w:val="both"/>
        <w:rPr>
          <w:color w:val="000000" w:themeColor="text1"/>
          <w:sz w:val="28"/>
          <w:szCs w:val="28"/>
          <w:lang w:val="kk-KZ"/>
        </w:rPr>
      </w:pPr>
      <w:r w:rsidRPr="003B22C7">
        <w:rPr>
          <w:rStyle w:val="s0"/>
          <w:sz w:val="28"/>
          <w:szCs w:val="28"/>
          <w:lang w:val="kk-KZ"/>
        </w:rPr>
        <w:t>Көрсетілетін қаржылық және (немесе) төлем қызметтерінің шектеулі тізбесін ұйым ішкі қағидаларға сәйкес айқындайды және онда</w:t>
      </w:r>
      <w:r w:rsidRPr="003B22C7">
        <w:rPr>
          <w:color w:val="000000" w:themeColor="text1"/>
          <w:sz w:val="28"/>
          <w:szCs w:val="28"/>
          <w:lang w:val="kk-KZ"/>
        </w:rPr>
        <w:t>:</w:t>
      </w:r>
    </w:p>
    <w:p w:rsidR="00150849" w:rsidRDefault="007373D6">
      <w:pPr>
        <w:ind w:firstLine="709"/>
        <w:jc w:val="both"/>
        <w:rPr>
          <w:color w:val="000000" w:themeColor="text1"/>
          <w:sz w:val="28"/>
          <w:szCs w:val="28"/>
          <w:lang w:val="kk-KZ"/>
        </w:rPr>
      </w:pPr>
      <w:r w:rsidRPr="003B22C7">
        <w:rPr>
          <w:color w:val="000000" w:themeColor="text1"/>
          <w:sz w:val="28"/>
          <w:szCs w:val="28"/>
          <w:lang w:val="kk-KZ"/>
        </w:rPr>
        <w:t xml:space="preserve">1) </w:t>
      </w:r>
      <w:r w:rsidRPr="003B22C7">
        <w:rPr>
          <w:sz w:val="28"/>
          <w:szCs w:val="28"/>
          <w:lang w:val="kk-KZ"/>
        </w:rPr>
        <w:t xml:space="preserve">Қазақстан Республикасының заңнамасына сәйкес еңбек демалысы ақысын, жалақыны, қызметтік іссапарларға арналған шығыстарды және (немесе) жұмыс берушінің өзге де төлемдерін, зейнетақыны, стипендияны, жәрдемақыны және (немесе) өзге де әлеуметтік төлемді төлеу </w:t>
      </w:r>
      <w:r w:rsidRPr="003B22C7">
        <w:rPr>
          <w:sz w:val="28"/>
          <w:szCs w:val="28"/>
          <w:lang w:val="kk-KZ"/>
        </w:rPr>
        <w:t>түрінде клиенттің банктік шотына түскен төлемдерді есепке жатқызу</w:t>
      </w:r>
      <w:r w:rsidRPr="003B22C7">
        <w:rPr>
          <w:color w:val="000000" w:themeColor="text1"/>
          <w:sz w:val="28"/>
          <w:szCs w:val="28"/>
          <w:lang w:val="kk-KZ"/>
        </w:rPr>
        <w:t>;</w:t>
      </w:r>
    </w:p>
    <w:p w:rsidR="00150849" w:rsidRDefault="007373D6">
      <w:pPr>
        <w:ind w:firstLine="709"/>
        <w:jc w:val="both"/>
        <w:rPr>
          <w:color w:val="000000" w:themeColor="text1"/>
          <w:sz w:val="28"/>
          <w:szCs w:val="28"/>
          <w:lang w:val="kk-KZ"/>
        </w:rPr>
      </w:pPr>
      <w:r w:rsidRPr="003B22C7">
        <w:rPr>
          <w:color w:val="000000" w:themeColor="text1"/>
          <w:sz w:val="28"/>
          <w:szCs w:val="28"/>
          <w:lang w:val="kk-KZ"/>
        </w:rPr>
        <w:t xml:space="preserve">2) </w:t>
      </w:r>
      <w:r w:rsidRPr="003B22C7">
        <w:rPr>
          <w:sz w:val="28"/>
          <w:szCs w:val="28"/>
          <w:lang w:val="kk-KZ"/>
        </w:rPr>
        <w:t>ұйымда осы төлемдерді есепке жатқызу бойынша төлемдердің алаяқтық сипаты туралы ақпарат болмаған жағдайда, клиентке оның банктік шотына еңбек демалысы ақысын, жалақыны, қызметтік іссапар</w:t>
      </w:r>
      <w:r w:rsidRPr="003B22C7">
        <w:rPr>
          <w:sz w:val="28"/>
          <w:szCs w:val="28"/>
          <w:lang w:val="kk-KZ"/>
        </w:rPr>
        <w:t>ларға арналған шығыстарды және (немесе) жұмыс берушінің өзге де төлемдерін төлеу түрінде есепке жатқызылған қолма-қол ақшаны беру</w:t>
      </w:r>
      <w:r w:rsidRPr="003B22C7">
        <w:rPr>
          <w:color w:val="000000" w:themeColor="text1"/>
          <w:sz w:val="28"/>
          <w:szCs w:val="28"/>
          <w:lang w:val="kk-KZ"/>
        </w:rPr>
        <w:t>;</w:t>
      </w:r>
    </w:p>
    <w:p w:rsidR="00150849" w:rsidRDefault="007373D6">
      <w:pPr>
        <w:ind w:firstLine="709"/>
        <w:jc w:val="both"/>
        <w:rPr>
          <w:color w:val="000000" w:themeColor="text1"/>
          <w:sz w:val="28"/>
          <w:szCs w:val="28"/>
          <w:lang w:val="kk-KZ"/>
        </w:rPr>
      </w:pPr>
      <w:r w:rsidRPr="003B22C7">
        <w:rPr>
          <w:color w:val="000000" w:themeColor="text1"/>
          <w:sz w:val="28"/>
          <w:szCs w:val="28"/>
          <w:lang w:val="kk-KZ"/>
        </w:rPr>
        <w:t xml:space="preserve">3) </w:t>
      </w:r>
      <w:r w:rsidRPr="003B22C7">
        <w:rPr>
          <w:sz w:val="28"/>
          <w:szCs w:val="28"/>
          <w:lang w:val="kk-KZ"/>
        </w:rPr>
        <w:t>Қазақстан Республикасының заңнамасына сәйкес клиентке оның банктік шотына зейнетақы, стипендия, жәрдемақы және (немесе) өз</w:t>
      </w:r>
      <w:r w:rsidRPr="003B22C7">
        <w:rPr>
          <w:sz w:val="28"/>
          <w:szCs w:val="28"/>
          <w:lang w:val="kk-KZ"/>
        </w:rPr>
        <w:t>ге де әлеуметтік төлем түрінде есепке жатқызылған қолма-қол ақшаны беру</w:t>
      </w:r>
      <w:r w:rsidRPr="003B22C7">
        <w:rPr>
          <w:color w:val="000000" w:themeColor="text1"/>
          <w:sz w:val="28"/>
          <w:szCs w:val="28"/>
          <w:lang w:val="kk-KZ"/>
        </w:rPr>
        <w:t>;</w:t>
      </w:r>
    </w:p>
    <w:p w:rsidR="00150849" w:rsidRDefault="007373D6">
      <w:pPr>
        <w:ind w:firstLine="709"/>
        <w:jc w:val="both"/>
        <w:rPr>
          <w:color w:val="000000" w:themeColor="text1"/>
          <w:sz w:val="28"/>
          <w:szCs w:val="28"/>
          <w:lang w:val="kk-KZ"/>
        </w:rPr>
      </w:pPr>
      <w:r w:rsidRPr="003B22C7">
        <w:rPr>
          <w:color w:val="000000" w:themeColor="text1"/>
          <w:sz w:val="28"/>
          <w:szCs w:val="28"/>
          <w:lang w:val="kk-KZ"/>
        </w:rPr>
        <w:t xml:space="preserve">4) </w:t>
      </w:r>
      <w:r w:rsidRPr="003B22C7">
        <w:rPr>
          <w:sz w:val="28"/>
          <w:szCs w:val="28"/>
          <w:lang w:val="kk-KZ"/>
        </w:rPr>
        <w:t xml:space="preserve">осы тармақтың 1) тармақшасына сәйкес есепке жатқызылған ақша сомасы шегінде салықтарды, коммуналдық және әлеуметтік төлемдерді, бюджетке төленетін басқа да міндетті төлемдерді, өсімпұлдар мен </w:t>
      </w:r>
      <w:r w:rsidRPr="003B22C7">
        <w:rPr>
          <w:sz w:val="28"/>
          <w:szCs w:val="28"/>
          <w:lang w:val="kk-KZ"/>
        </w:rPr>
        <w:lastRenderedPageBreak/>
        <w:t>айыппұлдарды, сондай-ақ қарызды өтеу бойынша төлемдерді төлеу бо</w:t>
      </w:r>
      <w:r w:rsidRPr="003B22C7">
        <w:rPr>
          <w:sz w:val="28"/>
          <w:szCs w:val="28"/>
          <w:lang w:val="kk-KZ"/>
        </w:rPr>
        <w:t>йынша қызметтер қамтылады</w:t>
      </w:r>
      <w:r w:rsidRPr="003B22C7">
        <w:rPr>
          <w:color w:val="000000" w:themeColor="text1"/>
          <w:sz w:val="28"/>
          <w:szCs w:val="28"/>
          <w:lang w:val="kk-KZ"/>
        </w:rPr>
        <w:t>.</w:t>
      </w:r>
    </w:p>
    <w:p w:rsidR="00150849" w:rsidRDefault="007373D6">
      <w:pPr>
        <w:widowControl w:val="0"/>
        <w:tabs>
          <w:tab w:val="left" w:pos="1134"/>
        </w:tabs>
        <w:ind w:firstLine="709"/>
        <w:jc w:val="both"/>
        <w:rPr>
          <w:sz w:val="28"/>
          <w:szCs w:val="28"/>
          <w:lang w:val="kk-KZ"/>
        </w:rPr>
      </w:pPr>
      <w:r w:rsidRPr="00FE5EB8">
        <w:rPr>
          <w:color w:val="000000" w:themeColor="text1"/>
          <w:sz w:val="28"/>
          <w:szCs w:val="28"/>
          <w:lang w:val="kk-KZ"/>
        </w:rPr>
        <w:t>2</w:t>
      </w:r>
      <w:r>
        <w:rPr>
          <w:color w:val="000000" w:themeColor="text1"/>
          <w:sz w:val="28"/>
          <w:szCs w:val="28"/>
          <w:lang w:val="kk-KZ"/>
        </w:rPr>
        <w:t>7</w:t>
      </w:r>
      <w:r w:rsidRPr="00FE5EB8">
        <w:rPr>
          <w:color w:val="000000" w:themeColor="text1"/>
          <w:sz w:val="28"/>
          <w:szCs w:val="28"/>
          <w:lang w:val="kk-KZ"/>
        </w:rPr>
        <w:t>.</w:t>
      </w:r>
      <w:r w:rsidRPr="003B22C7">
        <w:rPr>
          <w:color w:val="000000" w:themeColor="text1"/>
          <w:sz w:val="28"/>
          <w:szCs w:val="28"/>
          <w:lang w:val="kk-KZ"/>
        </w:rPr>
        <w:t xml:space="preserve"> </w:t>
      </w:r>
      <w:r w:rsidRPr="003B22C7">
        <w:rPr>
          <w:sz w:val="28"/>
          <w:szCs w:val="28"/>
          <w:lang w:val="kk-KZ"/>
        </w:rPr>
        <w:t>Алаяқтық белгілері бар транзакция деп танылған төлемнің және (немесе) ақша аударымының бенефициарына қызмет көрсететін ұйым ақшаны прокурор келіскен, антифрод-орталық арқылы алынған қылмыстық қудалау органының транзакцияны ал</w:t>
      </w:r>
      <w:r w:rsidRPr="003B22C7">
        <w:rPr>
          <w:sz w:val="28"/>
          <w:szCs w:val="28"/>
          <w:lang w:val="kk-KZ"/>
        </w:rPr>
        <w:t xml:space="preserve">аяқтық транзакциясы деп тану және қаулыда (бұдан әрі </w:t>
      </w:r>
      <w:r w:rsidRPr="00CE0DBD">
        <w:rPr>
          <w:sz w:val="28"/>
          <w:szCs w:val="28"/>
          <w:lang w:val="kk-KZ"/>
        </w:rPr>
        <w:t>–</w:t>
      </w:r>
      <w:r w:rsidRPr="003B22C7">
        <w:rPr>
          <w:sz w:val="28"/>
          <w:szCs w:val="28"/>
          <w:lang w:val="kk-KZ"/>
        </w:rPr>
        <w:t xml:space="preserve"> қаулы) көрсетілген тұлғаға ақшаны қайтару қажеттілігі туралы қаулыны алған кезде қайтарады</w:t>
      </w:r>
      <w:r w:rsidRPr="00CE0DBD">
        <w:rPr>
          <w:sz w:val="28"/>
          <w:szCs w:val="28"/>
          <w:lang w:val="kk-KZ"/>
        </w:rPr>
        <w:t>.</w:t>
      </w:r>
    </w:p>
    <w:p w:rsidR="00150849" w:rsidRDefault="007373D6">
      <w:pPr>
        <w:widowControl w:val="0"/>
        <w:tabs>
          <w:tab w:val="left" w:pos="1134"/>
        </w:tabs>
        <w:ind w:firstLine="709"/>
        <w:jc w:val="both"/>
        <w:rPr>
          <w:sz w:val="28"/>
          <w:szCs w:val="28"/>
          <w:lang w:val="kk-KZ"/>
        </w:rPr>
      </w:pPr>
      <w:r w:rsidRPr="00CE0DBD">
        <w:rPr>
          <w:sz w:val="28"/>
          <w:szCs w:val="28"/>
          <w:lang w:val="kk-KZ"/>
        </w:rPr>
        <w:t>Қылмыстық қудалау органы қаулыны қалыптастырып, прокурормен келіседі және антифрод-орталықта электрондық цифр</w:t>
      </w:r>
      <w:r w:rsidRPr="00CE0DBD">
        <w:rPr>
          <w:sz w:val="28"/>
          <w:szCs w:val="28"/>
          <w:lang w:val="kk-KZ"/>
        </w:rPr>
        <w:t>лық қолтаңбамен куәландырады.</w:t>
      </w:r>
    </w:p>
    <w:p w:rsidR="00150849" w:rsidRDefault="007373D6">
      <w:pPr>
        <w:widowControl w:val="0"/>
        <w:tabs>
          <w:tab w:val="left" w:pos="1134"/>
        </w:tabs>
        <w:ind w:firstLine="709"/>
        <w:jc w:val="both"/>
        <w:rPr>
          <w:sz w:val="28"/>
          <w:szCs w:val="28"/>
          <w:lang w:val="kk-KZ"/>
        </w:rPr>
      </w:pPr>
      <w:r w:rsidRPr="00CE0DBD">
        <w:rPr>
          <w:sz w:val="28"/>
          <w:szCs w:val="28"/>
          <w:lang w:val="kk-KZ"/>
        </w:rPr>
        <w:t xml:space="preserve">Ұйым ақшаны төлем ордерін және төлем тапсырмасын пайдалана отырып, Төлемдер туралы заңның </w:t>
      </w:r>
      <w:bookmarkStart w:id="5" w:name="sub1010272948"/>
      <w:r w:rsidRPr="00CE0DBD">
        <w:rPr>
          <w:sz w:val="28"/>
          <w:szCs w:val="28"/>
          <w:lang w:val="kk-KZ"/>
        </w:rPr>
        <w:t>25-1-бабында</w:t>
      </w:r>
      <w:bookmarkEnd w:id="5"/>
      <w:r w:rsidRPr="00CE0DBD">
        <w:rPr>
          <w:sz w:val="28"/>
          <w:szCs w:val="28"/>
          <w:lang w:val="kk-KZ"/>
        </w:rPr>
        <w:t xml:space="preserve"> көзделген тәртіппен бұғатталған сома шегінде ғана қайтарады.</w:t>
      </w:r>
    </w:p>
    <w:p w:rsidR="00150849" w:rsidRDefault="007373D6">
      <w:pPr>
        <w:widowControl w:val="0"/>
        <w:tabs>
          <w:tab w:val="left" w:pos="1134"/>
        </w:tabs>
        <w:ind w:firstLine="709"/>
        <w:jc w:val="both"/>
        <w:rPr>
          <w:sz w:val="28"/>
          <w:szCs w:val="28"/>
          <w:lang w:val="kk-KZ"/>
        </w:rPr>
      </w:pPr>
      <w:r w:rsidRPr="00CE0DBD">
        <w:rPr>
          <w:sz w:val="28"/>
          <w:szCs w:val="28"/>
          <w:lang w:val="kk-KZ"/>
        </w:rPr>
        <w:t>Егер төлем ұйымы электрондық әмиянда бұғатталған электрондық а</w:t>
      </w:r>
      <w:r w:rsidRPr="00CE0DBD">
        <w:rPr>
          <w:sz w:val="28"/>
          <w:szCs w:val="28"/>
          <w:lang w:val="kk-KZ"/>
        </w:rPr>
        <w:t>қшаға қатысты қаулыны алған жағдайда, төлем ұйымының нұсқауы бойынша электрондық ақша эмитенті оларды прокурор келіскен қылмыстық қудалау органының қаулысында көрсетілген жәбірленушінің банктік шотына өтеуді жүзеге асырады.</w:t>
      </w:r>
    </w:p>
    <w:p w:rsidR="00150849" w:rsidRDefault="007373D6">
      <w:pPr>
        <w:widowControl w:val="0"/>
        <w:tabs>
          <w:tab w:val="left" w:pos="1134"/>
        </w:tabs>
        <w:ind w:firstLine="709"/>
        <w:jc w:val="both"/>
        <w:rPr>
          <w:sz w:val="28"/>
          <w:szCs w:val="28"/>
          <w:lang w:val="kk-KZ"/>
        </w:rPr>
      </w:pPr>
      <w:r w:rsidRPr="00CE0DBD">
        <w:rPr>
          <w:sz w:val="28"/>
          <w:szCs w:val="28"/>
          <w:lang w:val="kk-KZ"/>
        </w:rPr>
        <w:t>Егер қаулыда көрсетілген ақша со</w:t>
      </w:r>
      <w:r w:rsidRPr="00CE0DBD">
        <w:rPr>
          <w:sz w:val="28"/>
          <w:szCs w:val="28"/>
          <w:lang w:val="kk-KZ"/>
        </w:rPr>
        <w:t>масы Төлемдер туралы заңның 25-1-бабында көзделген тәртіппен бұғатталған сомадан асып кеткен жағдайда, ұйым Төлемдер туралы заңның 25-1-бабында көзделген тәртіппен бұғатталған сома шегінде ғана қаулыны ішінара орындайды. Қаулыда көрсетілген соманың қалдығы</w:t>
      </w:r>
      <w:r w:rsidRPr="00CE0DBD">
        <w:rPr>
          <w:sz w:val="28"/>
          <w:szCs w:val="28"/>
          <w:lang w:val="kk-KZ"/>
        </w:rPr>
        <w:t xml:space="preserve"> заңды күшіне енген сот шешімі негізінде қайтарылуға жатады.</w:t>
      </w:r>
    </w:p>
    <w:p w:rsidR="00150849" w:rsidRDefault="007373D6">
      <w:pPr>
        <w:widowControl w:val="0"/>
        <w:tabs>
          <w:tab w:val="left" w:pos="1134"/>
        </w:tabs>
        <w:ind w:firstLine="709"/>
        <w:jc w:val="both"/>
        <w:rPr>
          <w:sz w:val="28"/>
          <w:szCs w:val="28"/>
          <w:lang w:val="kk-KZ"/>
        </w:rPr>
      </w:pPr>
      <w:r w:rsidRPr="00CE0DBD">
        <w:rPr>
          <w:sz w:val="28"/>
          <w:szCs w:val="28"/>
          <w:lang w:val="kk-KZ"/>
        </w:rPr>
        <w:t>Қаулыда көрсетілген бенефициар пайдасына ақша қаулыны алған кезден бастап келесі операциялық күннен кешіктірілмейтін мерзімде аударылады.</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3B22C7">
        <w:rPr>
          <w:rStyle w:val="s0"/>
          <w:sz w:val="28"/>
          <w:szCs w:val="28"/>
          <w:lang w:val="kk-KZ"/>
        </w:rPr>
        <w:t>Қаулыда пайдасына ақша қайтарылатын бенефициардың мынадай</w:t>
      </w:r>
      <w:r w:rsidRPr="003B22C7">
        <w:rPr>
          <w:rStyle w:val="s0"/>
          <w:sz w:val="28"/>
          <w:szCs w:val="28"/>
          <w:lang w:val="kk-KZ"/>
        </w:rPr>
        <w:t xml:space="preserve"> деректемелері</w:t>
      </w:r>
      <w:r w:rsidRPr="003B22C7">
        <w:rPr>
          <w:rFonts w:eastAsia="Calibri"/>
          <w:color w:val="000000" w:themeColor="text1"/>
          <w:sz w:val="28"/>
          <w:szCs w:val="28"/>
          <w:lang w:val="kk-KZ" w:eastAsia="en-US"/>
        </w:rPr>
        <w:t>:</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3B22C7">
        <w:rPr>
          <w:rFonts w:eastAsia="Calibri"/>
          <w:color w:val="000000" w:themeColor="text1"/>
          <w:sz w:val="28"/>
          <w:szCs w:val="28"/>
          <w:lang w:val="kk-KZ" w:eastAsia="en-US"/>
        </w:rPr>
        <w:t xml:space="preserve">1) </w:t>
      </w:r>
      <w:r w:rsidRPr="003B22C7">
        <w:rPr>
          <w:sz w:val="28"/>
          <w:szCs w:val="28"/>
          <w:lang w:val="kk-KZ"/>
        </w:rPr>
        <w:t>жеке тұлғаларға қатысты тегі, аты, әкесінің аты (ол болған жағдайда), заңды тұлғаларға қатысты атауы</w:t>
      </w:r>
      <w:r w:rsidRPr="003B22C7">
        <w:rPr>
          <w:rFonts w:eastAsia="Calibri"/>
          <w:color w:val="000000" w:themeColor="text1"/>
          <w:sz w:val="28"/>
          <w:szCs w:val="28"/>
          <w:lang w:val="kk-KZ" w:eastAsia="en-US"/>
        </w:rPr>
        <w:t>;</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3B22C7">
        <w:rPr>
          <w:rFonts w:eastAsia="Calibri"/>
          <w:color w:val="000000" w:themeColor="text1"/>
          <w:sz w:val="28"/>
          <w:szCs w:val="28"/>
          <w:lang w:val="kk-KZ" w:eastAsia="en-US"/>
        </w:rPr>
        <w:t xml:space="preserve">2) </w:t>
      </w:r>
      <w:r w:rsidRPr="003B22C7">
        <w:rPr>
          <w:sz w:val="28"/>
          <w:szCs w:val="28"/>
          <w:lang w:val="kk-KZ"/>
        </w:rPr>
        <w:t>банктік шот ашылған банктің банктік сәйкестендіру коды</w:t>
      </w:r>
      <w:r w:rsidRPr="003B22C7">
        <w:rPr>
          <w:rFonts w:eastAsia="Calibri"/>
          <w:color w:val="000000" w:themeColor="text1"/>
          <w:sz w:val="28"/>
          <w:szCs w:val="28"/>
          <w:lang w:val="kk-KZ" w:eastAsia="en-US"/>
        </w:rPr>
        <w:t>;</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3B22C7">
        <w:rPr>
          <w:rFonts w:eastAsia="Calibri"/>
          <w:color w:val="000000" w:themeColor="text1"/>
          <w:sz w:val="28"/>
          <w:szCs w:val="28"/>
          <w:lang w:val="kk-KZ" w:eastAsia="en-US"/>
        </w:rPr>
        <w:t xml:space="preserve">3) </w:t>
      </w:r>
      <w:r w:rsidRPr="003B22C7">
        <w:rPr>
          <w:sz w:val="28"/>
          <w:szCs w:val="28"/>
          <w:lang w:val="kk-KZ"/>
        </w:rPr>
        <w:t>клиенттің жеке сәйкестендіру коды</w:t>
      </w:r>
      <w:r w:rsidRPr="003B22C7">
        <w:rPr>
          <w:rFonts w:eastAsia="Calibri"/>
          <w:color w:val="000000" w:themeColor="text1"/>
          <w:sz w:val="28"/>
          <w:szCs w:val="28"/>
          <w:lang w:val="kk-KZ" w:eastAsia="en-US"/>
        </w:rPr>
        <w:t>;</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3B22C7">
        <w:rPr>
          <w:rFonts w:eastAsia="Calibri"/>
          <w:color w:val="000000" w:themeColor="text1"/>
          <w:sz w:val="28"/>
          <w:szCs w:val="28"/>
          <w:lang w:val="kk-KZ" w:eastAsia="en-US"/>
        </w:rPr>
        <w:t xml:space="preserve">4) </w:t>
      </w:r>
      <w:r w:rsidRPr="003B22C7">
        <w:rPr>
          <w:sz w:val="28"/>
          <w:szCs w:val="28"/>
          <w:lang w:val="kk-KZ"/>
        </w:rPr>
        <w:t>клиенттің жеке сәйкестендіру нөмірі</w:t>
      </w:r>
      <w:r w:rsidRPr="003B22C7">
        <w:rPr>
          <w:sz w:val="28"/>
          <w:szCs w:val="28"/>
          <w:lang w:val="kk-KZ"/>
        </w:rPr>
        <w:t xml:space="preserve"> немесе бизнес сәйкестендіру нөмірі</w:t>
      </w:r>
      <w:r w:rsidRPr="003B22C7">
        <w:rPr>
          <w:rFonts w:eastAsia="Calibri"/>
          <w:color w:val="000000" w:themeColor="text1"/>
          <w:sz w:val="28"/>
          <w:szCs w:val="28"/>
          <w:lang w:val="kk-KZ" w:eastAsia="en-US"/>
        </w:rPr>
        <w:t>;</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3B22C7">
        <w:rPr>
          <w:rFonts w:eastAsia="Calibri"/>
          <w:color w:val="000000" w:themeColor="text1"/>
          <w:sz w:val="28"/>
          <w:szCs w:val="28"/>
          <w:lang w:val="kk-KZ" w:eastAsia="en-US"/>
        </w:rPr>
        <w:t xml:space="preserve">5) </w:t>
      </w:r>
      <w:r w:rsidRPr="003B22C7">
        <w:rPr>
          <w:sz w:val="28"/>
          <w:szCs w:val="28"/>
          <w:lang w:val="kk-KZ"/>
        </w:rPr>
        <w:t>ақша сомасы</w:t>
      </w:r>
      <w:r w:rsidRPr="003B22C7">
        <w:rPr>
          <w:rStyle w:val="s0"/>
          <w:sz w:val="28"/>
          <w:szCs w:val="28"/>
          <w:lang w:val="kk-KZ"/>
        </w:rPr>
        <w:t xml:space="preserve"> қамтылады</w:t>
      </w:r>
      <w:r w:rsidRPr="003B22C7">
        <w:rPr>
          <w:rFonts w:eastAsia="Calibri"/>
          <w:color w:val="000000" w:themeColor="text1"/>
          <w:sz w:val="28"/>
          <w:szCs w:val="28"/>
          <w:lang w:val="kk-KZ" w:eastAsia="en-US"/>
        </w:rPr>
        <w:t>.</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3B22C7">
        <w:rPr>
          <w:rStyle w:val="s0"/>
          <w:sz w:val="28"/>
          <w:szCs w:val="28"/>
          <w:lang w:val="kk-KZ"/>
        </w:rPr>
        <w:t>Қаулыда банктік шоттан ақша қайтарылатын ақша жөнелтушінің мынадай деректемелері</w:t>
      </w:r>
      <w:r w:rsidRPr="003B22C7">
        <w:rPr>
          <w:rFonts w:eastAsia="Calibri"/>
          <w:color w:val="000000" w:themeColor="text1"/>
          <w:sz w:val="28"/>
          <w:szCs w:val="28"/>
          <w:lang w:val="kk-KZ" w:eastAsia="en-US"/>
        </w:rPr>
        <w:t>:</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3B22C7">
        <w:rPr>
          <w:rFonts w:eastAsia="Calibri"/>
          <w:color w:val="000000" w:themeColor="text1"/>
          <w:sz w:val="28"/>
          <w:szCs w:val="28"/>
          <w:lang w:val="kk-KZ" w:eastAsia="en-US"/>
        </w:rPr>
        <w:t xml:space="preserve">1) </w:t>
      </w:r>
      <w:r w:rsidRPr="003B22C7">
        <w:rPr>
          <w:sz w:val="28"/>
          <w:szCs w:val="28"/>
          <w:lang w:val="kk-KZ"/>
        </w:rPr>
        <w:t>жеке тұлғаларға қатысты тегі, аты, әкесінің аты (ол болған жағдайда), заңды тұлғаларға қатысты атауы</w:t>
      </w:r>
      <w:r w:rsidRPr="003B22C7">
        <w:rPr>
          <w:rFonts w:eastAsia="Calibri"/>
          <w:color w:val="000000" w:themeColor="text1"/>
          <w:sz w:val="28"/>
          <w:szCs w:val="28"/>
          <w:lang w:val="kk-KZ" w:eastAsia="en-US"/>
        </w:rPr>
        <w:t>;</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3B22C7">
        <w:rPr>
          <w:rFonts w:eastAsia="Calibri"/>
          <w:color w:val="000000" w:themeColor="text1"/>
          <w:sz w:val="28"/>
          <w:szCs w:val="28"/>
          <w:lang w:val="kk-KZ" w:eastAsia="en-US"/>
        </w:rPr>
        <w:t xml:space="preserve">2) </w:t>
      </w:r>
      <w:r w:rsidRPr="003B22C7">
        <w:rPr>
          <w:sz w:val="28"/>
          <w:szCs w:val="28"/>
          <w:lang w:val="kk-KZ"/>
        </w:rPr>
        <w:t>банктік шот ашылған банктің банктік сәйкестендіру коды немесе электрондық ақша жүйесі операторының шоты ашылған банктің банктік сәйкестендіру коды</w:t>
      </w:r>
      <w:r w:rsidRPr="003B22C7">
        <w:rPr>
          <w:rFonts w:eastAsia="Calibri"/>
          <w:color w:val="000000" w:themeColor="text1"/>
          <w:sz w:val="28"/>
          <w:szCs w:val="28"/>
          <w:lang w:val="kk-KZ" w:eastAsia="en-US"/>
        </w:rPr>
        <w:t>;</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3B22C7">
        <w:rPr>
          <w:rFonts w:eastAsia="Calibri"/>
          <w:color w:val="000000" w:themeColor="text1"/>
          <w:sz w:val="28"/>
          <w:szCs w:val="28"/>
          <w:lang w:val="kk-KZ" w:eastAsia="en-US"/>
        </w:rPr>
        <w:t xml:space="preserve">3) </w:t>
      </w:r>
      <w:r w:rsidRPr="003B22C7">
        <w:rPr>
          <w:sz w:val="28"/>
          <w:szCs w:val="28"/>
          <w:lang w:val="kk-KZ"/>
        </w:rPr>
        <w:t xml:space="preserve">клиенттің жеке сәйкестендіру коды немесе электрондық ақша жүйесі </w:t>
      </w:r>
      <w:r w:rsidRPr="003B22C7">
        <w:rPr>
          <w:sz w:val="28"/>
          <w:szCs w:val="28"/>
          <w:lang w:val="kk-KZ"/>
        </w:rPr>
        <w:lastRenderedPageBreak/>
        <w:t>операторының жеке сәйкестендіру коды</w:t>
      </w:r>
      <w:r w:rsidRPr="003B22C7">
        <w:rPr>
          <w:rFonts w:eastAsia="Calibri"/>
          <w:color w:val="000000" w:themeColor="text1"/>
          <w:sz w:val="28"/>
          <w:szCs w:val="28"/>
          <w:lang w:val="kk-KZ" w:eastAsia="en-US"/>
        </w:rPr>
        <w:t>;</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3B22C7">
        <w:rPr>
          <w:rFonts w:eastAsia="Calibri"/>
          <w:color w:val="000000" w:themeColor="text1"/>
          <w:sz w:val="28"/>
          <w:szCs w:val="28"/>
          <w:lang w:val="kk-KZ" w:eastAsia="en-US"/>
        </w:rPr>
        <w:t>4)</w:t>
      </w:r>
      <w:r w:rsidRPr="003B22C7">
        <w:rPr>
          <w:rFonts w:eastAsia="Calibri"/>
          <w:color w:val="000000" w:themeColor="text1"/>
          <w:sz w:val="28"/>
          <w:szCs w:val="28"/>
          <w:lang w:val="kk-KZ" w:eastAsia="en-US"/>
        </w:rPr>
        <w:t xml:space="preserve"> </w:t>
      </w:r>
      <w:r w:rsidRPr="003B22C7">
        <w:rPr>
          <w:sz w:val="28"/>
          <w:szCs w:val="28"/>
          <w:lang w:val="kk-KZ"/>
        </w:rPr>
        <w:t>клиенттің жеке сәйкестендіру нөмірі немесе бизнес сәйкестендіру нөмірі</w:t>
      </w:r>
      <w:r w:rsidRPr="003B22C7">
        <w:rPr>
          <w:rStyle w:val="s0"/>
          <w:sz w:val="28"/>
          <w:szCs w:val="28"/>
          <w:lang w:val="kk-KZ"/>
        </w:rPr>
        <w:t xml:space="preserve"> қамтылады</w:t>
      </w:r>
      <w:r w:rsidRPr="003B22C7">
        <w:rPr>
          <w:rFonts w:eastAsia="Calibri"/>
          <w:color w:val="000000" w:themeColor="text1"/>
          <w:sz w:val="28"/>
          <w:szCs w:val="28"/>
          <w:lang w:val="kk-KZ" w:eastAsia="en-US"/>
        </w:rPr>
        <w:t>.</w:t>
      </w:r>
    </w:p>
    <w:p w:rsidR="00150849" w:rsidRDefault="007373D6">
      <w:pPr>
        <w:ind w:firstLine="709"/>
        <w:jc w:val="both"/>
        <w:rPr>
          <w:color w:val="000000" w:themeColor="text1"/>
          <w:sz w:val="28"/>
          <w:szCs w:val="28"/>
          <w:lang w:val="kk-KZ"/>
        </w:rPr>
      </w:pPr>
      <w:r w:rsidRPr="003B22C7">
        <w:rPr>
          <w:rStyle w:val="s0"/>
          <w:sz w:val="28"/>
          <w:szCs w:val="28"/>
          <w:lang w:val="kk-KZ"/>
        </w:rPr>
        <w:t>Бенефициарға қызмет көрсететін ұйым қаулыны күнтізбелік кезектіліктің келу тәртібімен (күні мен уақыты бойынша) орындайды</w:t>
      </w:r>
      <w:r w:rsidRPr="003B22C7">
        <w:rPr>
          <w:rFonts w:eastAsia="Calibri"/>
          <w:color w:val="000000" w:themeColor="text1"/>
          <w:sz w:val="28"/>
          <w:szCs w:val="28"/>
          <w:lang w:val="kk-KZ" w:eastAsia="en-US"/>
        </w:rPr>
        <w:t>.</w:t>
      </w:r>
    </w:p>
    <w:p w:rsidR="00150849" w:rsidRDefault="00150849">
      <w:pPr>
        <w:shd w:val="clear" w:color="auto" w:fill="FFFFFF"/>
        <w:ind w:firstLine="709"/>
        <w:jc w:val="both"/>
        <w:textAlignment w:val="baseline"/>
        <w:rPr>
          <w:b/>
          <w:bCs/>
          <w:color w:val="000000" w:themeColor="text1"/>
          <w:sz w:val="28"/>
          <w:szCs w:val="28"/>
          <w:lang w:val="kk-KZ"/>
        </w:rPr>
      </w:pPr>
    </w:p>
    <w:p w:rsidR="00150849" w:rsidRDefault="00150849">
      <w:pPr>
        <w:shd w:val="clear" w:color="auto" w:fill="FFFFFF"/>
        <w:ind w:firstLine="709"/>
        <w:jc w:val="both"/>
        <w:textAlignment w:val="baseline"/>
        <w:rPr>
          <w:b/>
          <w:bCs/>
          <w:color w:val="000000" w:themeColor="text1"/>
          <w:sz w:val="28"/>
          <w:szCs w:val="28"/>
          <w:lang w:val="kk-KZ"/>
        </w:rPr>
      </w:pPr>
    </w:p>
    <w:p w:rsidR="00150849" w:rsidRDefault="007373D6">
      <w:pPr>
        <w:shd w:val="clear" w:color="auto" w:fill="FFFFFF"/>
        <w:ind w:firstLine="709"/>
        <w:jc w:val="center"/>
        <w:textAlignment w:val="baseline"/>
        <w:rPr>
          <w:b/>
          <w:bCs/>
          <w:color w:val="000000" w:themeColor="text1"/>
          <w:sz w:val="28"/>
          <w:szCs w:val="28"/>
          <w:lang w:val="kk-KZ"/>
        </w:rPr>
      </w:pPr>
      <w:r w:rsidRPr="003B22C7">
        <w:rPr>
          <w:rStyle w:val="s1"/>
          <w:b/>
          <w:sz w:val="28"/>
          <w:szCs w:val="28"/>
          <w:lang w:val="kk-KZ"/>
        </w:rPr>
        <w:t>5-тарау. Ұйымдардың алаяқтық белгілері бар төлем транзакцияларын жүзеге асырудың барлық оқиғалары және (немесе) әрекеттенулері туралы ақпаратты антифрод-орталыққа жіберуі</w:t>
      </w:r>
    </w:p>
    <w:p w:rsidR="00150849" w:rsidRDefault="00150849">
      <w:pPr>
        <w:pStyle w:val="ac"/>
        <w:tabs>
          <w:tab w:val="left" w:pos="1134"/>
        </w:tabs>
        <w:ind w:left="0" w:firstLine="709"/>
        <w:jc w:val="both"/>
        <w:rPr>
          <w:bCs/>
          <w:color w:val="000000" w:themeColor="text1"/>
          <w:szCs w:val="28"/>
          <w:lang w:val="kk-KZ"/>
        </w:rPr>
      </w:pPr>
    </w:p>
    <w:p w:rsidR="00150849" w:rsidRDefault="007373D6">
      <w:pPr>
        <w:ind w:firstLine="709"/>
        <w:jc w:val="both"/>
        <w:rPr>
          <w:color w:val="000000" w:themeColor="text1"/>
          <w:sz w:val="28"/>
          <w:szCs w:val="28"/>
          <w:lang w:val="kk-KZ"/>
        </w:rPr>
      </w:pPr>
      <w:r w:rsidRPr="00235007">
        <w:rPr>
          <w:color w:val="000000" w:themeColor="text1"/>
          <w:sz w:val="28"/>
          <w:szCs w:val="28"/>
          <w:lang w:val="kk-KZ"/>
        </w:rPr>
        <w:t>2</w:t>
      </w:r>
      <w:r>
        <w:rPr>
          <w:color w:val="000000" w:themeColor="text1"/>
          <w:sz w:val="28"/>
          <w:szCs w:val="28"/>
          <w:lang w:val="kk-KZ"/>
        </w:rPr>
        <w:t>8</w:t>
      </w:r>
      <w:r w:rsidRPr="003B22C7">
        <w:rPr>
          <w:color w:val="000000" w:themeColor="text1"/>
          <w:sz w:val="28"/>
          <w:szCs w:val="28"/>
          <w:lang w:val="kk-KZ"/>
        </w:rPr>
        <w:t xml:space="preserve">. </w:t>
      </w:r>
      <w:r w:rsidRPr="003B22C7">
        <w:rPr>
          <w:sz w:val="28"/>
          <w:szCs w:val="28"/>
          <w:lang w:val="kk-KZ"/>
        </w:rPr>
        <w:t>Ұйым антифрод-орталыққа жіберетін алаяқтық белгілері бар төлем транзакциясы тура</w:t>
      </w:r>
      <w:r w:rsidRPr="003B22C7">
        <w:rPr>
          <w:sz w:val="28"/>
          <w:szCs w:val="28"/>
          <w:lang w:val="kk-KZ"/>
        </w:rPr>
        <w:t>лы хабарда өз клиентінің</w:t>
      </w:r>
      <w:r w:rsidRPr="003B22C7">
        <w:rPr>
          <w:color w:val="000000" w:themeColor="text1"/>
          <w:sz w:val="28"/>
          <w:szCs w:val="28"/>
          <w:lang w:val="kk-KZ"/>
        </w:rPr>
        <w:t>:</w:t>
      </w:r>
    </w:p>
    <w:p w:rsidR="00150849" w:rsidRDefault="007373D6">
      <w:pPr>
        <w:ind w:firstLine="709"/>
        <w:jc w:val="both"/>
        <w:rPr>
          <w:color w:val="000000" w:themeColor="text1"/>
          <w:sz w:val="28"/>
          <w:szCs w:val="28"/>
          <w:lang w:val="kk-KZ"/>
        </w:rPr>
      </w:pPr>
      <w:r w:rsidRPr="003B22C7">
        <w:rPr>
          <w:color w:val="000000" w:themeColor="text1"/>
          <w:sz w:val="28"/>
          <w:szCs w:val="28"/>
          <w:lang w:val="kk-KZ"/>
        </w:rPr>
        <w:t xml:space="preserve">1) </w:t>
      </w:r>
      <w:r w:rsidRPr="003B22C7">
        <w:rPr>
          <w:sz w:val="28"/>
          <w:szCs w:val="28"/>
          <w:lang w:val="kk-KZ"/>
        </w:rPr>
        <w:t>алдау немесе сенімді теріс пайдалану арқылы клиенттің ақшасын жымқыруға бағытталған үшінші тұлғалардың әрекеттерінен зардап шеккен</w:t>
      </w:r>
      <w:r w:rsidRPr="003B22C7">
        <w:rPr>
          <w:color w:val="000000" w:themeColor="text1"/>
          <w:sz w:val="28"/>
          <w:szCs w:val="28"/>
          <w:lang w:val="kk-KZ"/>
        </w:rPr>
        <w:t>;</w:t>
      </w:r>
    </w:p>
    <w:p w:rsidR="00150849" w:rsidRDefault="007373D6">
      <w:pPr>
        <w:ind w:firstLine="709"/>
        <w:jc w:val="both"/>
        <w:rPr>
          <w:color w:val="000000" w:themeColor="text1"/>
          <w:sz w:val="28"/>
          <w:szCs w:val="28"/>
          <w:lang w:val="kk-KZ"/>
        </w:rPr>
      </w:pPr>
      <w:r w:rsidRPr="003B22C7">
        <w:rPr>
          <w:color w:val="000000" w:themeColor="text1"/>
          <w:sz w:val="28"/>
          <w:szCs w:val="28"/>
          <w:lang w:val="kk-KZ"/>
        </w:rPr>
        <w:t xml:space="preserve">2) </w:t>
      </w:r>
      <w:r w:rsidRPr="003B22C7">
        <w:rPr>
          <w:sz w:val="28"/>
          <w:szCs w:val="28"/>
          <w:lang w:val="kk-KZ"/>
        </w:rPr>
        <w:t>үшінші тұлғаға/тұлғаларға қатысты алдау немесе сенімді теріс пайдалану арқылы үшінші тұлғаның/тұлғалардың ақшасын жымқыруға бағытталған іс-</w:t>
      </w:r>
      <w:r w:rsidRPr="007631DC">
        <w:rPr>
          <w:sz w:val="28"/>
          <w:szCs w:val="28"/>
          <w:lang w:val="kk-KZ"/>
        </w:rPr>
        <w:t>әрекеттер жасауға күдікті мәртебесі туралы мәліметтер қамтылады</w:t>
      </w:r>
      <w:r w:rsidRPr="007631DC">
        <w:rPr>
          <w:color w:val="000000" w:themeColor="text1"/>
          <w:sz w:val="28"/>
          <w:szCs w:val="28"/>
          <w:lang w:val="kk-KZ"/>
        </w:rPr>
        <w:t>.</w:t>
      </w:r>
    </w:p>
    <w:p w:rsidR="00150849" w:rsidRDefault="007373D6">
      <w:pPr>
        <w:pStyle w:val="pj"/>
        <w:tabs>
          <w:tab w:val="left" w:pos="1134"/>
        </w:tabs>
        <w:ind w:firstLine="709"/>
        <w:rPr>
          <w:color w:val="000000" w:themeColor="text1"/>
          <w:sz w:val="28"/>
          <w:szCs w:val="28"/>
          <w:lang w:val="kk-KZ"/>
        </w:rPr>
      </w:pPr>
      <w:r>
        <w:rPr>
          <w:color w:val="000000" w:themeColor="text1"/>
          <w:sz w:val="28"/>
          <w:szCs w:val="28"/>
          <w:lang w:val="kk-KZ"/>
        </w:rPr>
        <w:t>29</w:t>
      </w:r>
      <w:r w:rsidRPr="007631DC">
        <w:rPr>
          <w:color w:val="000000" w:themeColor="text1"/>
          <w:sz w:val="28"/>
          <w:szCs w:val="28"/>
          <w:lang w:val="kk-KZ"/>
        </w:rPr>
        <w:t xml:space="preserve">. </w:t>
      </w:r>
      <w:r w:rsidRPr="007631DC">
        <w:rPr>
          <w:sz w:val="28"/>
          <w:szCs w:val="28"/>
          <w:lang w:val="kk-KZ"/>
        </w:rPr>
        <w:t>Ұйым және (немесе) қылмыстық қудалау органы алая</w:t>
      </w:r>
      <w:r w:rsidRPr="007631DC">
        <w:rPr>
          <w:sz w:val="28"/>
          <w:szCs w:val="28"/>
          <w:lang w:val="kk-KZ"/>
        </w:rPr>
        <w:t>қтық белгілері бар төлем транзакциясы туралы хабарды электрондық нысанда антифрод-орталықтың ішкі құжаттарында белгіленген форматта төлемді және (немесе) ақша аударымын</w:t>
      </w:r>
      <w:r w:rsidRPr="007631DC">
        <w:rPr>
          <w:color w:val="000000" w:themeColor="text1"/>
          <w:sz w:val="28"/>
          <w:szCs w:val="28"/>
          <w:lang w:val="kk-KZ"/>
        </w:rPr>
        <w:t>:</w:t>
      </w:r>
    </w:p>
    <w:p w:rsidR="00150849" w:rsidRDefault="007373D6">
      <w:pPr>
        <w:pStyle w:val="pj"/>
        <w:tabs>
          <w:tab w:val="left" w:pos="1134"/>
        </w:tabs>
        <w:ind w:firstLine="709"/>
        <w:rPr>
          <w:color w:val="000000" w:themeColor="text1"/>
          <w:sz w:val="28"/>
          <w:szCs w:val="28"/>
          <w:lang w:val="kk-KZ"/>
        </w:rPr>
      </w:pPr>
      <w:r w:rsidRPr="007631DC">
        <w:rPr>
          <w:color w:val="000000" w:themeColor="text1"/>
          <w:sz w:val="28"/>
          <w:szCs w:val="28"/>
          <w:lang w:val="kk-KZ"/>
        </w:rPr>
        <w:t xml:space="preserve">1) </w:t>
      </w:r>
      <w:r w:rsidRPr="007631DC">
        <w:rPr>
          <w:color w:val="auto"/>
          <w:sz w:val="28"/>
          <w:szCs w:val="28"/>
          <w:lang w:val="kk-KZ"/>
        </w:rPr>
        <w:t>банктік шотты пайдалана отырып жүзеге асырған кезде: жеке сәйкестендіру кодын, тран</w:t>
      </w:r>
      <w:r w:rsidRPr="007631DC">
        <w:rPr>
          <w:color w:val="auto"/>
          <w:sz w:val="28"/>
          <w:szCs w:val="28"/>
          <w:lang w:val="kk-KZ"/>
        </w:rPr>
        <w:t>закция сомасын, уақытын және төлем транзакциясының бірегей</w:t>
      </w:r>
      <w:r w:rsidRPr="003B22C7">
        <w:rPr>
          <w:color w:val="auto"/>
          <w:sz w:val="28"/>
          <w:szCs w:val="28"/>
          <w:lang w:val="kk-KZ"/>
        </w:rPr>
        <w:t xml:space="preserve"> кодын</w:t>
      </w:r>
      <w:r w:rsidRPr="003B22C7">
        <w:rPr>
          <w:color w:val="000000" w:themeColor="text1"/>
          <w:sz w:val="28"/>
          <w:szCs w:val="28"/>
          <w:lang w:val="kk-KZ"/>
        </w:rPr>
        <w:t>;</w:t>
      </w:r>
    </w:p>
    <w:p w:rsidR="00150849" w:rsidRDefault="007373D6">
      <w:pPr>
        <w:pStyle w:val="pj"/>
        <w:tabs>
          <w:tab w:val="left" w:pos="1134"/>
        </w:tabs>
        <w:ind w:firstLine="709"/>
        <w:rPr>
          <w:color w:val="000000" w:themeColor="text1"/>
          <w:sz w:val="28"/>
          <w:szCs w:val="28"/>
          <w:lang w:val="kk-KZ"/>
        </w:rPr>
      </w:pPr>
      <w:r w:rsidRPr="003B22C7">
        <w:rPr>
          <w:color w:val="000000" w:themeColor="text1"/>
          <w:sz w:val="28"/>
          <w:szCs w:val="28"/>
          <w:lang w:val="kk-KZ"/>
        </w:rPr>
        <w:t xml:space="preserve">2) </w:t>
      </w:r>
      <w:r w:rsidRPr="003B22C7">
        <w:rPr>
          <w:color w:val="auto"/>
          <w:sz w:val="28"/>
          <w:szCs w:val="28"/>
          <w:lang w:val="kk-KZ"/>
        </w:rPr>
        <w:t xml:space="preserve">төлем карточкасын пайдалана отырып жүзеге асырған кезде: алғашқы </w:t>
      </w:r>
      <w:r>
        <w:rPr>
          <w:color w:val="auto"/>
          <w:sz w:val="28"/>
          <w:szCs w:val="28"/>
          <w:lang w:val="kk-KZ"/>
        </w:rPr>
        <w:br/>
      </w:r>
      <w:r w:rsidRPr="003B22C7">
        <w:rPr>
          <w:color w:val="auto"/>
          <w:sz w:val="28"/>
          <w:szCs w:val="28"/>
          <w:lang w:val="kk-KZ"/>
        </w:rPr>
        <w:t>6 және соңғы 4 разрядты көрсете отырып, карточканың толық емес нөмірін және (немесе) эквайер оны өңдеу процесінде беретін</w:t>
      </w:r>
      <w:r w:rsidRPr="003B22C7">
        <w:rPr>
          <w:color w:val="auto"/>
          <w:sz w:val="28"/>
          <w:szCs w:val="28"/>
          <w:lang w:val="kk-KZ"/>
        </w:rPr>
        <w:t xml:space="preserve"> төлем транзакциясының бірегей сәйкестендіргішін (бар болса), транзакция сомасын, төлем транзакциясының уақытын және бірегей кодын</w:t>
      </w:r>
      <w:r w:rsidRPr="003B22C7">
        <w:rPr>
          <w:color w:val="000000" w:themeColor="text1"/>
          <w:sz w:val="28"/>
          <w:szCs w:val="28"/>
          <w:lang w:val="kk-KZ"/>
        </w:rPr>
        <w:t>;</w:t>
      </w:r>
    </w:p>
    <w:p w:rsidR="00150849" w:rsidRDefault="007373D6">
      <w:pPr>
        <w:pStyle w:val="pj"/>
        <w:tabs>
          <w:tab w:val="left" w:pos="1134"/>
        </w:tabs>
        <w:ind w:firstLine="709"/>
        <w:rPr>
          <w:color w:val="000000" w:themeColor="text1"/>
          <w:sz w:val="28"/>
          <w:szCs w:val="28"/>
          <w:lang w:val="kk-KZ"/>
        </w:rPr>
      </w:pPr>
      <w:r w:rsidRPr="003B22C7">
        <w:rPr>
          <w:color w:val="000000" w:themeColor="text1"/>
          <w:sz w:val="28"/>
          <w:szCs w:val="28"/>
          <w:lang w:val="kk-KZ"/>
        </w:rPr>
        <w:t xml:space="preserve">3) </w:t>
      </w:r>
      <w:r w:rsidRPr="003B22C7">
        <w:rPr>
          <w:color w:val="auto"/>
          <w:sz w:val="28"/>
          <w:szCs w:val="28"/>
          <w:lang w:val="kk-KZ"/>
        </w:rPr>
        <w:t>электрондық әмиянды пайдалана отырып жүзеге асырған кезде: әмиянның деректемелерін, төлем транзакциясының сомасын, уақыты</w:t>
      </w:r>
      <w:r w:rsidRPr="003B22C7">
        <w:rPr>
          <w:color w:val="auto"/>
          <w:sz w:val="28"/>
          <w:szCs w:val="28"/>
          <w:lang w:val="kk-KZ"/>
        </w:rPr>
        <w:t>н және бірегей кодын</w:t>
      </w:r>
      <w:r w:rsidRPr="003B22C7">
        <w:rPr>
          <w:color w:val="000000" w:themeColor="text1"/>
          <w:sz w:val="28"/>
          <w:szCs w:val="28"/>
          <w:lang w:val="kk-KZ"/>
        </w:rPr>
        <w:t>;</w:t>
      </w:r>
    </w:p>
    <w:p w:rsidR="00150849" w:rsidRDefault="007373D6">
      <w:pPr>
        <w:pStyle w:val="pj"/>
        <w:tabs>
          <w:tab w:val="left" w:pos="1134"/>
        </w:tabs>
        <w:ind w:firstLine="709"/>
        <w:rPr>
          <w:color w:val="000000" w:themeColor="text1"/>
          <w:sz w:val="28"/>
          <w:szCs w:val="28"/>
          <w:lang w:val="kk-KZ"/>
        </w:rPr>
      </w:pPr>
      <w:r w:rsidRPr="003B22C7">
        <w:rPr>
          <w:color w:val="000000" w:themeColor="text1"/>
          <w:sz w:val="28"/>
          <w:szCs w:val="28"/>
          <w:lang w:val="kk-KZ"/>
        </w:rPr>
        <w:t xml:space="preserve">4) </w:t>
      </w:r>
      <w:r w:rsidRPr="003B22C7">
        <w:rPr>
          <w:color w:val="auto"/>
          <w:sz w:val="28"/>
          <w:szCs w:val="28"/>
          <w:lang w:val="kk-KZ"/>
        </w:rPr>
        <w:t>антифрод-орталықтың ішкі қағидаларында белгіленген өзге де қосымша деректемелерді көрсете отырып жібереді</w:t>
      </w:r>
      <w:r w:rsidRPr="003B22C7">
        <w:rPr>
          <w:color w:val="000000" w:themeColor="text1"/>
          <w:sz w:val="28"/>
          <w:szCs w:val="28"/>
          <w:lang w:val="kk-KZ"/>
        </w:rPr>
        <w:t>.</w:t>
      </w:r>
    </w:p>
    <w:p w:rsidR="00150849" w:rsidRDefault="007373D6">
      <w:pPr>
        <w:pStyle w:val="pj"/>
        <w:tabs>
          <w:tab w:val="left" w:pos="1134"/>
        </w:tabs>
        <w:ind w:firstLine="709"/>
        <w:rPr>
          <w:color w:val="000000" w:themeColor="text1"/>
          <w:sz w:val="28"/>
          <w:szCs w:val="28"/>
          <w:lang w:val="kk-KZ"/>
        </w:rPr>
      </w:pPr>
      <w:r w:rsidRPr="003B22C7">
        <w:rPr>
          <w:rStyle w:val="s0"/>
          <w:sz w:val="28"/>
          <w:szCs w:val="28"/>
          <w:lang w:val="kk-KZ"/>
        </w:rPr>
        <w:t>Алаяқтық белгілері бар төлем транзакциясы туралы хабарды әрбір ұйым тегін, атын, әкесінің атын (ол болған жағдайда) және оны</w:t>
      </w:r>
      <w:r w:rsidRPr="003B22C7">
        <w:rPr>
          <w:rStyle w:val="s0"/>
          <w:sz w:val="28"/>
          <w:szCs w:val="28"/>
          <w:lang w:val="kk-KZ"/>
        </w:rPr>
        <w:t>ң жеке сәйкестендіру нөмірін міндетті түрде көрсете отырып, өз клиенті бойынша дербес толтырады</w:t>
      </w:r>
      <w:r w:rsidRPr="003B22C7">
        <w:rPr>
          <w:color w:val="000000" w:themeColor="text1"/>
          <w:sz w:val="28"/>
          <w:szCs w:val="28"/>
          <w:lang w:val="kk-KZ"/>
        </w:rPr>
        <w:t xml:space="preserve">. </w:t>
      </w:r>
    </w:p>
    <w:p w:rsidR="00150849" w:rsidRDefault="007373D6">
      <w:pPr>
        <w:ind w:firstLine="709"/>
        <w:jc w:val="both"/>
        <w:rPr>
          <w:color w:val="000000" w:themeColor="text1"/>
          <w:sz w:val="28"/>
          <w:szCs w:val="28"/>
          <w:lang w:val="kk-KZ"/>
        </w:rPr>
      </w:pPr>
      <w:r w:rsidRPr="00235007">
        <w:rPr>
          <w:color w:val="000000" w:themeColor="text1"/>
          <w:sz w:val="28"/>
          <w:szCs w:val="28"/>
          <w:lang w:val="kk-KZ"/>
        </w:rPr>
        <w:t>3</w:t>
      </w:r>
      <w:r>
        <w:rPr>
          <w:color w:val="000000" w:themeColor="text1"/>
          <w:sz w:val="28"/>
          <w:szCs w:val="28"/>
          <w:lang w:val="kk-KZ"/>
        </w:rPr>
        <w:t>0</w:t>
      </w:r>
      <w:r w:rsidRPr="00235007">
        <w:rPr>
          <w:color w:val="000000" w:themeColor="text1"/>
          <w:sz w:val="28"/>
          <w:szCs w:val="28"/>
          <w:lang w:val="kk-KZ"/>
        </w:rPr>
        <w:t>.</w:t>
      </w:r>
      <w:r w:rsidRPr="003B22C7">
        <w:rPr>
          <w:color w:val="000000" w:themeColor="text1"/>
          <w:sz w:val="28"/>
          <w:szCs w:val="28"/>
          <w:lang w:val="kk-KZ"/>
        </w:rPr>
        <w:t xml:space="preserve"> </w:t>
      </w:r>
      <w:r w:rsidRPr="003B22C7">
        <w:rPr>
          <w:sz w:val="28"/>
          <w:szCs w:val="28"/>
          <w:lang w:val="kk-KZ"/>
        </w:rPr>
        <w:t>Антифрод-орталық алаяқтық белгілері бар төлем транзакциясы туралы хабарды алған кезде осы хабарға антифрод-орталықтың ішкі құжаттарында белгіленген тәртіппен басымдық береді</w:t>
      </w:r>
      <w:r w:rsidRPr="003B22C7">
        <w:rPr>
          <w:color w:val="000000" w:themeColor="text1"/>
          <w:sz w:val="28"/>
          <w:szCs w:val="28"/>
          <w:lang w:val="kk-KZ"/>
        </w:rPr>
        <w:t>.</w:t>
      </w:r>
    </w:p>
    <w:p w:rsidR="00150849" w:rsidRDefault="007373D6">
      <w:pPr>
        <w:pStyle w:val="pj"/>
        <w:tabs>
          <w:tab w:val="left" w:pos="1134"/>
        </w:tabs>
        <w:ind w:firstLine="709"/>
        <w:rPr>
          <w:color w:val="000000" w:themeColor="text1"/>
          <w:sz w:val="28"/>
          <w:szCs w:val="28"/>
          <w:lang w:val="kk-KZ"/>
        </w:rPr>
      </w:pPr>
      <w:r w:rsidRPr="00235007">
        <w:rPr>
          <w:color w:val="000000" w:themeColor="text1"/>
          <w:sz w:val="28"/>
          <w:szCs w:val="28"/>
          <w:lang w:val="kk-KZ"/>
        </w:rPr>
        <w:lastRenderedPageBreak/>
        <w:t>3</w:t>
      </w:r>
      <w:r>
        <w:rPr>
          <w:color w:val="000000" w:themeColor="text1"/>
          <w:sz w:val="28"/>
          <w:szCs w:val="28"/>
          <w:lang w:val="kk-KZ"/>
        </w:rPr>
        <w:t>1</w:t>
      </w:r>
      <w:r w:rsidRPr="00235007">
        <w:rPr>
          <w:color w:val="000000" w:themeColor="text1"/>
          <w:sz w:val="28"/>
          <w:szCs w:val="28"/>
          <w:lang w:val="kk-KZ"/>
        </w:rPr>
        <w:t>.</w:t>
      </w:r>
      <w:r w:rsidRPr="00B21DD7">
        <w:rPr>
          <w:color w:val="000000" w:themeColor="text1"/>
          <w:sz w:val="28"/>
          <w:szCs w:val="28"/>
          <w:lang w:val="kk-KZ"/>
        </w:rPr>
        <w:t xml:space="preserve"> Ұйым алаяқтық белгілері бар төлем транзакциясын ішкі құжаттармен бекітілген м</w:t>
      </w:r>
      <w:r w:rsidRPr="00EB5B2C">
        <w:rPr>
          <w:color w:val="000000" w:themeColor="text1"/>
          <w:sz w:val="28"/>
          <w:szCs w:val="28"/>
          <w:lang w:val="kk-KZ"/>
        </w:rPr>
        <w:t>ынадай өлшемшарттар (белгілер) негізінде, бірақ олармен шектелмей, анықтайды</w:t>
      </w:r>
      <w:r w:rsidRPr="00B21DD7">
        <w:rPr>
          <w:color w:val="000000" w:themeColor="text1"/>
          <w:sz w:val="28"/>
          <w:szCs w:val="28"/>
          <w:lang w:val="kk-KZ"/>
        </w:rPr>
        <w:t>:</w:t>
      </w:r>
      <w:r>
        <w:rPr>
          <w:color w:val="000000" w:themeColor="text1"/>
          <w:sz w:val="28"/>
          <w:szCs w:val="28"/>
          <w:lang w:val="kk-KZ"/>
        </w:rPr>
        <w:t xml:space="preserve"> </w:t>
      </w:r>
    </w:p>
    <w:p w:rsidR="00150849" w:rsidRDefault="007373D6">
      <w:pPr>
        <w:ind w:firstLine="709"/>
        <w:jc w:val="both"/>
        <w:rPr>
          <w:color w:val="000000" w:themeColor="text1"/>
          <w:sz w:val="28"/>
          <w:szCs w:val="28"/>
          <w:lang w:val="kk-KZ"/>
        </w:rPr>
      </w:pPr>
      <w:r w:rsidRPr="00B21DD7">
        <w:rPr>
          <w:color w:val="000000" w:themeColor="text1"/>
          <w:sz w:val="28"/>
          <w:szCs w:val="28"/>
          <w:lang w:val="kk-KZ"/>
        </w:rPr>
        <w:t xml:space="preserve">1) ұйым жалпы жасалатын операциялар (клиент жүзеге асыратын қызмет) бойынша талдау негізінде анықтаған клиент жүргізетін операция (өзгеше операциялар) сипатының, атап айтқанда: </w:t>
      </w:r>
    </w:p>
    <w:p w:rsidR="00150849" w:rsidRDefault="007373D6">
      <w:pPr>
        <w:ind w:firstLine="709"/>
        <w:jc w:val="both"/>
        <w:rPr>
          <w:color w:val="000000" w:themeColor="text1"/>
          <w:sz w:val="28"/>
          <w:szCs w:val="28"/>
          <w:lang w:val="kk-KZ"/>
        </w:rPr>
      </w:pPr>
      <w:r w:rsidRPr="00B21DD7">
        <w:rPr>
          <w:color w:val="000000" w:themeColor="text1"/>
          <w:sz w:val="28"/>
          <w:szCs w:val="28"/>
          <w:lang w:val="kk-KZ"/>
        </w:rPr>
        <w:t>операцияны жүзеге асыру уақытының (күндерінің);</w:t>
      </w:r>
    </w:p>
    <w:p w:rsidR="00150849" w:rsidRDefault="007373D6">
      <w:pPr>
        <w:pStyle w:val="pj"/>
        <w:tabs>
          <w:tab w:val="left" w:pos="1134"/>
        </w:tabs>
        <w:ind w:firstLine="709"/>
        <w:rPr>
          <w:color w:val="000000" w:themeColor="text1"/>
          <w:sz w:val="28"/>
          <w:szCs w:val="28"/>
          <w:lang w:val="kk-KZ"/>
        </w:rPr>
      </w:pPr>
      <w:r w:rsidRPr="00B21DD7">
        <w:rPr>
          <w:color w:val="000000" w:themeColor="text1"/>
          <w:sz w:val="28"/>
          <w:szCs w:val="28"/>
          <w:lang w:val="kk-KZ"/>
        </w:rPr>
        <w:t>операцияны жүзеге асыру орнының (клиенттің нақты орналасқан жерінің, операцияны жүзеге асыру орнының және тағы басқалардың);</w:t>
      </w:r>
    </w:p>
    <w:p w:rsidR="00150849" w:rsidRDefault="007373D6">
      <w:pPr>
        <w:ind w:firstLine="709"/>
        <w:jc w:val="both"/>
        <w:rPr>
          <w:color w:val="000000" w:themeColor="text1"/>
          <w:sz w:val="28"/>
          <w:szCs w:val="28"/>
          <w:lang w:val="kk-KZ"/>
        </w:rPr>
      </w:pPr>
      <w:r w:rsidRPr="00B21DD7">
        <w:rPr>
          <w:color w:val="000000" w:themeColor="text1"/>
          <w:sz w:val="28"/>
          <w:szCs w:val="28"/>
          <w:lang w:val="kk-KZ"/>
        </w:rPr>
        <w:t xml:space="preserve">оны пайдалана отырып операция жүзеге асырылатын құрылғының сәйкес келмеуі; </w:t>
      </w:r>
    </w:p>
    <w:p w:rsidR="00150849" w:rsidRDefault="007373D6">
      <w:pPr>
        <w:ind w:firstLine="709"/>
        <w:jc w:val="both"/>
        <w:rPr>
          <w:color w:val="000000" w:themeColor="text1"/>
          <w:sz w:val="28"/>
          <w:szCs w:val="28"/>
          <w:lang w:val="kk-KZ"/>
        </w:rPr>
      </w:pPr>
      <w:r w:rsidRPr="00B21DD7">
        <w:rPr>
          <w:color w:val="000000" w:themeColor="text1"/>
          <w:sz w:val="28"/>
          <w:szCs w:val="28"/>
          <w:lang w:val="kk-KZ"/>
        </w:rPr>
        <w:t>2) кли</w:t>
      </w:r>
      <w:r w:rsidRPr="00B21DD7">
        <w:rPr>
          <w:color w:val="000000" w:themeColor="text1"/>
          <w:sz w:val="28"/>
          <w:szCs w:val="28"/>
          <w:lang w:val="kk-KZ"/>
        </w:rPr>
        <w:t>ент жүргізетін операцияның мынадай параметрлерінің:</w:t>
      </w:r>
    </w:p>
    <w:p w:rsidR="00150849" w:rsidRDefault="007373D6">
      <w:pPr>
        <w:pStyle w:val="pj"/>
        <w:tabs>
          <w:tab w:val="left" w:pos="1134"/>
        </w:tabs>
        <w:ind w:firstLine="709"/>
        <w:rPr>
          <w:color w:val="000000" w:themeColor="text1"/>
          <w:sz w:val="28"/>
          <w:szCs w:val="28"/>
          <w:lang w:val="kk-KZ"/>
        </w:rPr>
      </w:pPr>
      <w:r w:rsidRPr="00B21DD7">
        <w:rPr>
          <w:color w:val="000000" w:themeColor="text1"/>
          <w:sz w:val="28"/>
          <w:szCs w:val="28"/>
          <w:lang w:val="kk-KZ"/>
        </w:rPr>
        <w:t>операция сомасының;</w:t>
      </w:r>
    </w:p>
    <w:p w:rsidR="00150849" w:rsidRDefault="007373D6">
      <w:pPr>
        <w:pStyle w:val="pj"/>
        <w:tabs>
          <w:tab w:val="left" w:pos="1134"/>
        </w:tabs>
        <w:ind w:firstLine="709"/>
        <w:rPr>
          <w:color w:val="000000" w:themeColor="text1"/>
          <w:sz w:val="28"/>
          <w:szCs w:val="28"/>
          <w:lang w:val="kk-KZ"/>
        </w:rPr>
      </w:pPr>
      <w:r w:rsidRPr="00B21DD7">
        <w:rPr>
          <w:color w:val="000000" w:themeColor="text1"/>
          <w:sz w:val="28"/>
          <w:szCs w:val="28"/>
          <w:lang w:val="kk-KZ"/>
        </w:rPr>
        <w:t>операцияларды жүзеге асыру кезеңділігінің (жиілігінің);</w:t>
      </w:r>
    </w:p>
    <w:p w:rsidR="00150849" w:rsidRDefault="007373D6">
      <w:pPr>
        <w:ind w:firstLine="709"/>
        <w:jc w:val="both"/>
        <w:rPr>
          <w:color w:val="000000" w:themeColor="text1"/>
          <w:sz w:val="28"/>
          <w:szCs w:val="28"/>
          <w:lang w:val="kk-KZ"/>
        </w:rPr>
      </w:pPr>
      <w:r w:rsidRPr="00B21DD7">
        <w:rPr>
          <w:color w:val="000000" w:themeColor="text1"/>
          <w:sz w:val="28"/>
          <w:szCs w:val="28"/>
          <w:lang w:val="kk-KZ"/>
        </w:rPr>
        <w:t>ақша алушының (бенефициардың) сәйкес келмеуі;</w:t>
      </w:r>
    </w:p>
    <w:p w:rsidR="00150849" w:rsidRDefault="007373D6">
      <w:pPr>
        <w:pStyle w:val="pj"/>
        <w:tabs>
          <w:tab w:val="left" w:pos="1134"/>
        </w:tabs>
        <w:ind w:firstLine="709"/>
        <w:rPr>
          <w:color w:val="000000" w:themeColor="text1"/>
          <w:sz w:val="28"/>
          <w:szCs w:val="28"/>
          <w:lang w:val="kk-KZ"/>
        </w:rPr>
      </w:pPr>
      <w:r w:rsidRPr="00B21DD7">
        <w:rPr>
          <w:color w:val="000000" w:themeColor="text1"/>
          <w:sz w:val="28"/>
          <w:szCs w:val="28"/>
          <w:lang w:val="kk-KZ"/>
        </w:rPr>
        <w:t>3) клиенттің:</w:t>
      </w:r>
    </w:p>
    <w:p w:rsidR="00150849" w:rsidRDefault="007373D6">
      <w:pPr>
        <w:pStyle w:val="pj"/>
        <w:tabs>
          <w:tab w:val="left" w:pos="1134"/>
        </w:tabs>
        <w:ind w:firstLine="709"/>
        <w:rPr>
          <w:color w:val="000000" w:themeColor="text1"/>
          <w:sz w:val="28"/>
          <w:szCs w:val="28"/>
          <w:lang w:val="kk-KZ"/>
        </w:rPr>
      </w:pPr>
      <w:r w:rsidRPr="00B21DD7">
        <w:rPr>
          <w:color w:val="000000" w:themeColor="text1"/>
          <w:sz w:val="28"/>
          <w:szCs w:val="28"/>
          <w:lang w:val="kk-KZ"/>
        </w:rPr>
        <w:t xml:space="preserve">шетелдік көрсетілетін қызметтерді берушілердің, оның ішінде цифрлық активтер платформаларының пайдасына; </w:t>
      </w:r>
    </w:p>
    <w:p w:rsidR="00150849" w:rsidRDefault="007373D6">
      <w:pPr>
        <w:ind w:firstLine="709"/>
        <w:jc w:val="both"/>
        <w:rPr>
          <w:color w:val="000000" w:themeColor="text1"/>
          <w:sz w:val="28"/>
          <w:szCs w:val="28"/>
          <w:lang w:val="kk-KZ"/>
        </w:rPr>
      </w:pPr>
      <w:r w:rsidRPr="00B21DD7">
        <w:rPr>
          <w:color w:val="000000" w:themeColor="text1"/>
          <w:sz w:val="28"/>
          <w:szCs w:val="28"/>
          <w:lang w:val="kk-KZ"/>
        </w:rPr>
        <w:t>қызметі ірі мөлшердегі төлемдерді қабылдауға байланысты емес, тауарларды, жұмыстарды және көрсетілетін қызметтерді жеткізушілердің пайдасына жүргізеті</w:t>
      </w:r>
      <w:r w:rsidRPr="00B21DD7">
        <w:rPr>
          <w:color w:val="000000" w:themeColor="text1"/>
          <w:sz w:val="28"/>
          <w:szCs w:val="28"/>
          <w:lang w:val="kk-KZ"/>
        </w:rPr>
        <w:t>н операциялар көлемінің сәйкес келмеуі.</w:t>
      </w:r>
    </w:p>
    <w:p w:rsidR="00150849" w:rsidRDefault="007373D6">
      <w:pPr>
        <w:widowControl w:val="0"/>
        <w:tabs>
          <w:tab w:val="left" w:pos="1134"/>
        </w:tabs>
        <w:ind w:firstLine="709"/>
        <w:jc w:val="both"/>
        <w:rPr>
          <w:rFonts w:eastAsia="Calibri"/>
          <w:color w:val="000000" w:themeColor="text1"/>
          <w:sz w:val="28"/>
          <w:szCs w:val="28"/>
          <w:lang w:val="kk-KZ" w:eastAsia="en-US"/>
        </w:rPr>
      </w:pPr>
      <w:r w:rsidRPr="00235007">
        <w:rPr>
          <w:color w:val="000000" w:themeColor="text1"/>
          <w:sz w:val="28"/>
          <w:szCs w:val="28"/>
          <w:lang w:val="kk-KZ"/>
        </w:rPr>
        <w:t>3</w:t>
      </w:r>
      <w:r>
        <w:rPr>
          <w:color w:val="000000" w:themeColor="text1"/>
          <w:sz w:val="28"/>
          <w:szCs w:val="28"/>
          <w:lang w:val="kk-KZ"/>
        </w:rPr>
        <w:t>2</w:t>
      </w:r>
      <w:r w:rsidRPr="00235007">
        <w:rPr>
          <w:color w:val="000000" w:themeColor="text1"/>
          <w:sz w:val="28"/>
          <w:szCs w:val="28"/>
          <w:lang w:val="kk-KZ"/>
        </w:rPr>
        <w:t>.</w:t>
      </w:r>
      <w:r w:rsidRPr="00AB1CCA">
        <w:rPr>
          <w:color w:val="000000" w:themeColor="text1"/>
          <w:sz w:val="28"/>
          <w:szCs w:val="28"/>
          <w:lang w:val="kk-KZ"/>
        </w:rPr>
        <w:t xml:space="preserve"> </w:t>
      </w:r>
      <w:r w:rsidRPr="00AB1CCA">
        <w:rPr>
          <w:rFonts w:eastAsia="Calibri"/>
          <w:color w:val="000000" w:themeColor="text1"/>
          <w:sz w:val="28"/>
          <w:szCs w:val="28"/>
          <w:lang w:val="kk-KZ" w:eastAsia="en-US"/>
        </w:rPr>
        <w:t>Ұйым</w:t>
      </w:r>
      <w:r w:rsidRPr="00AB1CCA">
        <w:rPr>
          <w:rFonts w:eastAsia="Calibri"/>
          <w:color w:val="000000" w:themeColor="text1"/>
          <w:sz w:val="28"/>
          <w:szCs w:val="28"/>
          <w:lang w:val="kk-KZ" w:eastAsia="en-US"/>
        </w:rPr>
        <w:t xml:space="preserve"> Қағидаларда белгіленген іс-шараларды жүзеге асыруды қоса алғанда, </w:t>
      </w:r>
      <w:r w:rsidRPr="00BE3B7F">
        <w:rPr>
          <w:rFonts w:eastAsia="Calibri"/>
          <w:color w:val="000000" w:themeColor="text1"/>
          <w:sz w:val="28"/>
          <w:szCs w:val="28"/>
          <w:lang w:val="kk-KZ" w:eastAsia="en-US"/>
        </w:rPr>
        <w:t>тәулік бойы режимінде</w:t>
      </w:r>
      <w:r w:rsidRPr="00AB1CCA">
        <w:rPr>
          <w:rFonts w:eastAsia="Calibri"/>
          <w:color w:val="000000" w:themeColor="text1"/>
          <w:sz w:val="28"/>
          <w:szCs w:val="28"/>
          <w:lang w:val="kk-KZ" w:eastAsia="en-US"/>
        </w:rPr>
        <w:t xml:space="preserve"> антифрод-орталығымен өзара іс-қимыл жасайды.</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Ұйым</w:t>
      </w:r>
      <w:r w:rsidRPr="00AB1CCA">
        <w:rPr>
          <w:rFonts w:eastAsia="Calibri"/>
          <w:color w:val="000000" w:themeColor="text1"/>
          <w:sz w:val="28"/>
          <w:szCs w:val="28"/>
          <w:lang w:val="kk-KZ" w:eastAsia="en-US"/>
        </w:rPr>
        <w:t xml:space="preserve"> антифрод-орталықтан алаяқтық белгілері бар төлем транзакциясы туралы ақпаратты алған кезде дереу, бірақ осындай ақпаратты алған кезден бастап 1 (бір) сағаттан кешіктірмей Төлемдер туралы заңның 25-1-бабының </w:t>
      </w:r>
      <w:r>
        <w:rPr>
          <w:rFonts w:eastAsia="Calibri"/>
          <w:color w:val="000000" w:themeColor="text1"/>
          <w:sz w:val="28"/>
          <w:szCs w:val="28"/>
          <w:lang w:val="kk-KZ" w:eastAsia="en-US"/>
        </w:rPr>
        <w:br/>
      </w:r>
      <w:r w:rsidRPr="00AB1CCA">
        <w:rPr>
          <w:rFonts w:eastAsia="Calibri"/>
          <w:color w:val="000000" w:themeColor="text1"/>
          <w:sz w:val="28"/>
          <w:szCs w:val="28"/>
          <w:lang w:val="kk-KZ" w:eastAsia="en-US"/>
        </w:rPr>
        <w:t>3-1-тармағында көзделген шараларды қабылдай</w:t>
      </w:r>
      <w:r w:rsidRPr="00AB1CCA">
        <w:rPr>
          <w:rFonts w:eastAsia="Calibri"/>
          <w:color w:val="000000" w:themeColor="text1"/>
          <w:sz w:val="28"/>
          <w:szCs w:val="28"/>
          <w:lang w:val="kk-KZ" w:eastAsia="en-US"/>
        </w:rPr>
        <w:t>ды.</w:t>
      </w:r>
    </w:p>
    <w:p w:rsidR="00150849" w:rsidRDefault="007373D6">
      <w:pPr>
        <w:ind w:firstLine="709"/>
        <w:jc w:val="both"/>
        <w:rPr>
          <w:rFonts w:eastAsia="Calibri"/>
          <w:color w:val="000000" w:themeColor="text1"/>
          <w:sz w:val="28"/>
          <w:szCs w:val="28"/>
          <w:lang w:val="kk-KZ" w:eastAsia="en-US"/>
        </w:rPr>
      </w:pPr>
      <w:r w:rsidRPr="00CE0DBD">
        <w:rPr>
          <w:rFonts w:eastAsia="Calibri"/>
          <w:color w:val="000000" w:themeColor="text1"/>
          <w:sz w:val="28"/>
          <w:szCs w:val="28"/>
          <w:lang w:val="kk-KZ" w:eastAsia="en-US"/>
        </w:rPr>
        <w:t>3</w:t>
      </w:r>
      <w:r>
        <w:rPr>
          <w:rFonts w:eastAsia="Calibri"/>
          <w:color w:val="000000" w:themeColor="text1"/>
          <w:sz w:val="28"/>
          <w:szCs w:val="28"/>
          <w:lang w:val="kk-KZ" w:eastAsia="en-US"/>
        </w:rPr>
        <w:t>3</w:t>
      </w:r>
      <w:r w:rsidRPr="00CE0DBD">
        <w:rPr>
          <w:rFonts w:eastAsia="Calibri"/>
          <w:color w:val="000000" w:themeColor="text1"/>
          <w:sz w:val="28"/>
          <w:szCs w:val="28"/>
          <w:lang w:val="kk-KZ" w:eastAsia="en-US"/>
        </w:rPr>
        <w:t>. Ұйым антифрод-орталықтың хабарында көрсетілген банктік шоттағы ақша қалдығының сомасы өзгерген жағдайда оны айдың соңғы күніне жаңартуды қамтамасыз етеді.</w:t>
      </w:r>
    </w:p>
    <w:p w:rsidR="00150849" w:rsidRDefault="007373D6">
      <w:pPr>
        <w:ind w:firstLine="709"/>
        <w:jc w:val="both"/>
        <w:rPr>
          <w:rFonts w:eastAsia="Calibri"/>
          <w:color w:val="000000" w:themeColor="text1"/>
          <w:sz w:val="28"/>
          <w:szCs w:val="28"/>
          <w:lang w:val="kk-KZ" w:eastAsia="en-US"/>
        </w:rPr>
      </w:pPr>
      <w:r w:rsidRPr="00FB64FA">
        <w:rPr>
          <w:lang w:val="kk-KZ"/>
        </w:rPr>
        <w:br w:type="page"/>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lastRenderedPageBreak/>
        <w:t>Алаяқтық белгілері бар төлем</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транзакциялары бойынша</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деректер алмасу орталығының</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 xml:space="preserve">(Қазақстан </w:t>
      </w:r>
      <w:r w:rsidRPr="00AB1CCA">
        <w:rPr>
          <w:rFonts w:eastAsia="Calibri"/>
          <w:color w:val="000000" w:themeColor="text1"/>
          <w:sz w:val="28"/>
          <w:szCs w:val="28"/>
          <w:lang w:val="kk-KZ" w:eastAsia="en-US"/>
        </w:rPr>
        <w:t>Республикасы</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Ұлттық</w:t>
      </w:r>
      <w:r w:rsidRPr="00AB1CCA">
        <w:rPr>
          <w:rFonts w:eastAsia="Calibri"/>
          <w:color w:val="000000" w:themeColor="text1"/>
          <w:sz w:val="28"/>
          <w:szCs w:val="28"/>
          <w:lang w:val="kk-KZ" w:eastAsia="en-US"/>
        </w:rPr>
        <w:t xml:space="preserve"> Банкінің</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антифрод-орталығы)</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қызметін</w:t>
      </w:r>
      <w:r w:rsidRPr="00AB1CCA">
        <w:rPr>
          <w:rFonts w:eastAsia="Calibri"/>
          <w:color w:val="000000" w:themeColor="text1"/>
          <w:sz w:val="28"/>
          <w:szCs w:val="28"/>
          <w:lang w:val="kk-KZ" w:eastAsia="en-US"/>
        </w:rPr>
        <w:t xml:space="preserve"> ұйымдастыру</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қағидаларына</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1-қосымша</w:t>
      </w:r>
    </w:p>
    <w:p w:rsidR="00150849" w:rsidRDefault="00150849">
      <w:pPr>
        <w:ind w:left="5670"/>
        <w:rPr>
          <w:rFonts w:eastAsia="Calibri"/>
          <w:color w:val="000000" w:themeColor="text1"/>
          <w:sz w:val="28"/>
          <w:szCs w:val="28"/>
          <w:lang w:val="kk-KZ" w:eastAsia="en-US"/>
        </w:rPr>
      </w:pPr>
    </w:p>
    <w:p w:rsidR="00150849" w:rsidRDefault="00150849">
      <w:pPr>
        <w:jc w:val="center"/>
        <w:rPr>
          <w:color w:val="000000" w:themeColor="text1"/>
          <w:sz w:val="28"/>
          <w:szCs w:val="28"/>
          <w:lang w:val="kk-KZ"/>
        </w:rPr>
      </w:pPr>
    </w:p>
    <w:p w:rsidR="00150849" w:rsidRDefault="007373D6">
      <w:pPr>
        <w:jc w:val="center"/>
        <w:rPr>
          <w:b/>
          <w:color w:val="000000" w:themeColor="text1"/>
          <w:sz w:val="28"/>
          <w:szCs w:val="28"/>
          <w:lang w:val="kk-KZ"/>
        </w:rPr>
      </w:pPr>
      <w:r w:rsidRPr="00AB1CCA">
        <w:rPr>
          <w:b/>
          <w:color w:val="000000" w:themeColor="text1"/>
          <w:sz w:val="28"/>
          <w:szCs w:val="28"/>
          <w:lang w:val="kk-KZ"/>
        </w:rPr>
        <w:t xml:space="preserve">Антифрод-орталықтың қатысушылары </w:t>
      </w:r>
      <w:r w:rsidRPr="009249CE">
        <w:rPr>
          <w:b/>
          <w:color w:val="000000" w:themeColor="text1"/>
          <w:sz w:val="28"/>
          <w:szCs w:val="28"/>
          <w:lang w:val="kk-KZ"/>
        </w:rPr>
        <w:t>арасындағы</w:t>
      </w:r>
      <w:r w:rsidRPr="00AB1CCA">
        <w:rPr>
          <w:b/>
          <w:color w:val="000000" w:themeColor="text1"/>
          <w:sz w:val="28"/>
          <w:szCs w:val="28"/>
          <w:lang w:val="kk-KZ"/>
        </w:rPr>
        <w:t xml:space="preserve"> заңсыз деп танылатын немесе тыйым салынған төлем транзакциялары жүзеге асырылатын электрондық төлем құралдары бойынша </w:t>
      </w:r>
    </w:p>
    <w:p w:rsidR="00150849" w:rsidRDefault="007373D6">
      <w:pPr>
        <w:jc w:val="center"/>
        <w:rPr>
          <w:b/>
          <w:bCs/>
          <w:color w:val="000000" w:themeColor="text1"/>
          <w:sz w:val="28"/>
          <w:szCs w:val="28"/>
          <w:lang w:val="kk-KZ"/>
        </w:rPr>
      </w:pPr>
      <w:r w:rsidRPr="00AB1CCA">
        <w:rPr>
          <w:b/>
          <w:color w:val="000000" w:themeColor="text1"/>
          <w:sz w:val="28"/>
          <w:szCs w:val="28"/>
          <w:lang w:val="kk-KZ"/>
        </w:rPr>
        <w:t>өзара іс-қимыл алгоритмі</w:t>
      </w:r>
    </w:p>
    <w:p w:rsidR="00150849" w:rsidRDefault="00150849">
      <w:pPr>
        <w:jc w:val="center"/>
        <w:rPr>
          <w:bCs/>
          <w:color w:val="000000" w:themeColor="text1"/>
          <w:sz w:val="28"/>
          <w:szCs w:val="28"/>
          <w:lang w:val="kk-KZ"/>
        </w:rPr>
      </w:pPr>
    </w:p>
    <w:p w:rsidR="00150849" w:rsidRDefault="00150849">
      <w:pPr>
        <w:jc w:val="center"/>
        <w:rPr>
          <w:bCs/>
          <w:color w:val="000000" w:themeColor="text1"/>
          <w:sz w:val="28"/>
          <w:szCs w:val="28"/>
          <w:lang w:val="kk-KZ"/>
        </w:rPr>
      </w:pPr>
    </w:p>
    <w:p w:rsidR="00150849" w:rsidRDefault="007373D6">
      <w:pPr>
        <w:ind w:firstLine="709"/>
        <w:jc w:val="both"/>
        <w:rPr>
          <w:rFonts w:eastAsia="Calibri"/>
          <w:sz w:val="28"/>
          <w:szCs w:val="28"/>
          <w:lang w:val="kk-KZ" w:eastAsia="en-US"/>
        </w:rPr>
      </w:pPr>
      <w:r w:rsidRPr="00AB1CCA">
        <w:rPr>
          <w:rFonts w:eastAsia="Calibri"/>
          <w:color w:val="000000" w:themeColor="text1"/>
          <w:sz w:val="28"/>
          <w:szCs w:val="28"/>
          <w:lang w:val="kk-KZ" w:eastAsia="en-US"/>
        </w:rPr>
        <w:t xml:space="preserve">1. </w:t>
      </w:r>
      <w:r w:rsidRPr="00AB1CCA">
        <w:rPr>
          <w:rFonts w:eastAsia="Calibri"/>
          <w:sz w:val="28"/>
          <w:szCs w:val="28"/>
          <w:lang w:val="kk-KZ" w:eastAsia="en-US"/>
        </w:rPr>
        <w:t>Қылмыстық</w:t>
      </w:r>
      <w:r w:rsidRPr="00AB1CCA">
        <w:rPr>
          <w:rFonts w:eastAsia="Calibri"/>
          <w:sz w:val="28"/>
          <w:szCs w:val="28"/>
          <w:lang w:val="kk-KZ" w:eastAsia="en-US"/>
        </w:rPr>
        <w:t xml:space="preserve"> қудалау, ұлттық қауіпсіздік органы және құқық қорғау органы тіркелген қылмыстық істер бойынша заңсыз және (немесе) тыйым салынған төлем операцияларында пайдаланылатын </w:t>
      </w:r>
      <w:r>
        <w:rPr>
          <w:rFonts w:eastAsia="Calibri"/>
          <w:sz w:val="28"/>
          <w:szCs w:val="28"/>
          <w:lang w:val="kk-KZ" w:eastAsia="en-US"/>
        </w:rPr>
        <w:t>(пайдаланылған),</w:t>
      </w:r>
      <w:r w:rsidRPr="00AB1CCA">
        <w:rPr>
          <w:rFonts w:eastAsia="Calibri"/>
          <w:sz w:val="28"/>
          <w:szCs w:val="28"/>
          <w:lang w:val="kk-KZ" w:eastAsia="en-US"/>
        </w:rPr>
        <w:t xml:space="preserve"> қаржы ұйымдарының, төлем ұйымда</w:t>
      </w:r>
      <w:r w:rsidRPr="00AB1CCA">
        <w:rPr>
          <w:rFonts w:eastAsia="Calibri"/>
          <w:sz w:val="28"/>
          <w:szCs w:val="28"/>
          <w:lang w:val="kk-KZ" w:eastAsia="en-US"/>
        </w:rPr>
        <w:t xml:space="preserve">рының </w:t>
      </w:r>
      <w:r w:rsidRPr="001741BD">
        <w:rPr>
          <w:rFonts w:eastAsia="Calibri"/>
          <w:sz w:val="28"/>
          <w:szCs w:val="28"/>
          <w:lang w:val="kk-KZ" w:eastAsia="en-US"/>
        </w:rPr>
        <w:t>(бұдан әрі – Ұйымдар) клиенттеріне</w:t>
      </w:r>
      <w:r w:rsidRPr="00AB1CCA">
        <w:rPr>
          <w:rFonts w:eastAsia="Calibri"/>
          <w:sz w:val="28"/>
          <w:szCs w:val="28"/>
          <w:lang w:val="kk-KZ" w:eastAsia="en-US"/>
        </w:rPr>
        <w:t xml:space="preserve"> тиесіл</w:t>
      </w:r>
      <w:r>
        <w:rPr>
          <w:rFonts w:eastAsia="Calibri"/>
          <w:sz w:val="28"/>
          <w:szCs w:val="28"/>
          <w:lang w:val="kk-KZ" w:eastAsia="en-US"/>
        </w:rPr>
        <w:t>і электрондық төлем құралдарының</w:t>
      </w:r>
      <w:r w:rsidRPr="00AB1CCA">
        <w:rPr>
          <w:rFonts w:eastAsia="Calibri"/>
          <w:sz w:val="28"/>
          <w:szCs w:val="28"/>
          <w:lang w:val="kk-KZ" w:eastAsia="en-US"/>
        </w:rPr>
        <w:t xml:space="preserve"> және </w:t>
      </w:r>
      <w:r w:rsidRPr="00496225">
        <w:rPr>
          <w:rFonts w:eastAsia="Calibri"/>
          <w:sz w:val="28"/>
          <w:szCs w:val="28"/>
          <w:lang w:val="kk-KZ" w:eastAsia="en-US"/>
        </w:rPr>
        <w:t>цифрлық активтер әмияндары</w:t>
      </w:r>
      <w:r>
        <w:rPr>
          <w:rFonts w:eastAsia="Calibri"/>
          <w:sz w:val="28"/>
          <w:szCs w:val="28"/>
          <w:lang w:val="kk-KZ" w:eastAsia="en-US"/>
        </w:rPr>
        <w:t>ның</w:t>
      </w:r>
      <w:r w:rsidRPr="00AB1CCA">
        <w:rPr>
          <w:rFonts w:eastAsia="Calibri"/>
          <w:sz w:val="28"/>
          <w:szCs w:val="28"/>
          <w:lang w:val="kk-KZ" w:eastAsia="en-US"/>
        </w:rPr>
        <w:t xml:space="preserve"> (бұдан әрі – заңсыз пайдаланылған электрондық</w:t>
      </w:r>
      <w:r>
        <w:rPr>
          <w:rFonts w:eastAsia="Calibri"/>
          <w:sz w:val="28"/>
          <w:szCs w:val="28"/>
          <w:lang w:val="kk-KZ" w:eastAsia="en-US"/>
        </w:rPr>
        <w:t xml:space="preserve"> төлем құралдары) деректемелері мен мәліметтерін </w:t>
      </w:r>
      <w:r w:rsidRPr="00AB1CCA">
        <w:rPr>
          <w:rFonts w:eastAsia="Calibri"/>
          <w:sz w:val="28"/>
          <w:szCs w:val="28"/>
          <w:lang w:val="kk-KZ" w:eastAsia="en-US"/>
        </w:rPr>
        <w:t>анықтайды.</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2. Қылмыстық қудалау, ұлттық қауіпсіздік органы және құқық қорғау органы нақты уақыт режимінде заңсыз пайдаланылға</w:t>
      </w:r>
      <w:r>
        <w:rPr>
          <w:rFonts w:eastAsia="Calibri"/>
          <w:color w:val="000000" w:themeColor="text1"/>
          <w:sz w:val="28"/>
          <w:szCs w:val="28"/>
          <w:lang w:val="kk-KZ" w:eastAsia="en-US"/>
        </w:rPr>
        <w:t xml:space="preserve">н электрондық төлем </w:t>
      </w:r>
      <w:r w:rsidRPr="005B1BBF">
        <w:rPr>
          <w:rFonts w:eastAsia="Calibri"/>
          <w:color w:val="000000" w:themeColor="text1"/>
          <w:sz w:val="28"/>
          <w:szCs w:val="28"/>
          <w:lang w:val="kk-KZ" w:eastAsia="en-US"/>
        </w:rPr>
        <w:t>құралдары</w:t>
      </w:r>
      <w:r>
        <w:rPr>
          <w:rFonts w:eastAsia="Calibri"/>
          <w:color w:val="000000" w:themeColor="text1"/>
          <w:sz w:val="28"/>
          <w:szCs w:val="28"/>
          <w:lang w:val="kk-KZ" w:eastAsia="en-US"/>
        </w:rPr>
        <w:t>ның деректемелері мен мәліметтерін</w:t>
      </w:r>
      <w:r w:rsidRPr="00AB1CCA">
        <w:rPr>
          <w:rFonts w:eastAsia="Calibri"/>
          <w:color w:val="000000" w:themeColor="text1"/>
          <w:sz w:val="28"/>
          <w:szCs w:val="28"/>
          <w:lang w:val="kk-KZ" w:eastAsia="en-US"/>
        </w:rPr>
        <w:t xml:space="preserve"> антифрод-орталыққа жібереді. Қылмыстық қудалау, ұлттық қауіпсіздік органы, құқық қорғау органы әрбір </w:t>
      </w:r>
      <w:r w:rsidRPr="008B1D9B">
        <w:rPr>
          <w:rFonts w:eastAsia="Calibri"/>
          <w:color w:val="000000" w:themeColor="text1"/>
          <w:sz w:val="28"/>
          <w:szCs w:val="28"/>
          <w:lang w:val="kk-KZ" w:eastAsia="en-US"/>
        </w:rPr>
        <w:t>электрондық төлем құралы бойынша тіркелген қылмыстық іс туралы ақпаратты қоса береді.</w:t>
      </w:r>
    </w:p>
    <w:p w:rsidR="00150849" w:rsidRDefault="007373D6">
      <w:pPr>
        <w:ind w:firstLine="709"/>
        <w:jc w:val="both"/>
        <w:rPr>
          <w:sz w:val="28"/>
          <w:szCs w:val="28"/>
          <w:highlight w:val="yellow"/>
          <w:lang w:val="kk-KZ"/>
        </w:rPr>
      </w:pPr>
      <w:r w:rsidRPr="008B1D9B">
        <w:rPr>
          <w:sz w:val="28"/>
          <w:szCs w:val="28"/>
          <w:lang w:val="kk-KZ"/>
        </w:rPr>
        <w:t>3. Антифрод-орталық</w:t>
      </w:r>
      <w:r>
        <w:rPr>
          <w:sz w:val="28"/>
          <w:szCs w:val="28"/>
          <w:lang w:val="kk-KZ"/>
        </w:rPr>
        <w:t xml:space="preserve"> </w:t>
      </w:r>
      <w:r w:rsidRPr="008B1D9B">
        <w:rPr>
          <w:sz w:val="28"/>
          <w:szCs w:val="28"/>
          <w:lang w:val="kk-KZ"/>
        </w:rPr>
        <w:t>қылмыстық қудалау, ұлттық қауіпсіздік органынан,</w:t>
      </w:r>
      <w:r w:rsidRPr="008B1D9B">
        <w:rPr>
          <w:sz w:val="28"/>
          <w:szCs w:val="28"/>
          <w:lang w:val="kk-KZ"/>
        </w:rPr>
        <w:t xml:space="preserve"> құқық қорғау органынан төлем карточкаларының деректемелерін алған кезден бастап 1 (бір) сағат ішінде оның ұстаушысын айқындайды және жабық режимде төлем карточкаларының эмитенттеріне әрбір төлем карточкасын ұстаушы жөніндегі мәліметтерді жеке-жеке жіберед</w:t>
      </w:r>
      <w:r w:rsidRPr="008B1D9B">
        <w:rPr>
          <w:sz w:val="28"/>
          <w:szCs w:val="28"/>
          <w:lang w:val="kk-KZ"/>
        </w:rPr>
        <w:t>і.</w:t>
      </w:r>
      <w:r>
        <w:rPr>
          <w:sz w:val="28"/>
          <w:szCs w:val="28"/>
          <w:lang w:val="kk-KZ"/>
        </w:rPr>
        <w:t xml:space="preserve">  </w:t>
      </w:r>
    </w:p>
    <w:p w:rsidR="00150849" w:rsidRDefault="007373D6">
      <w:pPr>
        <w:ind w:firstLine="709"/>
        <w:jc w:val="both"/>
        <w:rPr>
          <w:rFonts w:eastAsia="Calibri"/>
          <w:color w:val="000000" w:themeColor="text1"/>
          <w:sz w:val="28"/>
          <w:szCs w:val="28"/>
          <w:lang w:val="kk-KZ" w:eastAsia="en-US"/>
        </w:rPr>
      </w:pPr>
      <w:r w:rsidRPr="00466080">
        <w:rPr>
          <w:sz w:val="28"/>
          <w:szCs w:val="28"/>
          <w:lang w:val="kk-KZ"/>
        </w:rPr>
        <w:t>Эмитенті және деректемелері туралы ақпарат қамтылатын электрондық төлем құралы бойынша мәліметтерді қылмыстық қудалау, ұлттық қауіпсіздік органы, құқық қорғау органы антифрод-орталықтың операторына жібереді. Көрсетілген мәліметтерді антифрод-орталықты</w:t>
      </w:r>
      <w:r w:rsidRPr="00466080">
        <w:rPr>
          <w:sz w:val="28"/>
          <w:szCs w:val="28"/>
          <w:lang w:val="kk-KZ"/>
        </w:rPr>
        <w:t xml:space="preserve">ң операторы </w:t>
      </w:r>
      <w:r>
        <w:rPr>
          <w:sz w:val="28"/>
          <w:szCs w:val="28"/>
          <w:lang w:val="kk-KZ"/>
        </w:rPr>
        <w:t>оларды</w:t>
      </w:r>
      <w:r w:rsidRPr="00466080">
        <w:rPr>
          <w:sz w:val="28"/>
          <w:szCs w:val="28"/>
          <w:lang w:val="kk-KZ"/>
        </w:rPr>
        <w:t xml:space="preserve"> алған кезден бастап 1 (бір) сағат ішінде </w:t>
      </w:r>
      <w:r w:rsidRPr="00466080">
        <w:rPr>
          <w:rFonts w:eastAsia="Calibri"/>
          <w:color w:val="000000" w:themeColor="text1"/>
          <w:sz w:val="28"/>
          <w:szCs w:val="28"/>
          <w:lang w:val="kk-KZ" w:eastAsia="en-US"/>
        </w:rPr>
        <w:t xml:space="preserve">жабық режимде ұйымдарға әрбір электрондық төлем құралы эмитенті бойынша жеке-жеке </w:t>
      </w:r>
      <w:r w:rsidRPr="00466080">
        <w:rPr>
          <w:sz w:val="28"/>
          <w:szCs w:val="28"/>
          <w:lang w:val="kk-KZ"/>
        </w:rPr>
        <w:t>қайта жібереді</w:t>
      </w:r>
      <w:r w:rsidRPr="008B1D9B">
        <w:rPr>
          <w:sz w:val="28"/>
          <w:szCs w:val="28"/>
          <w:lang w:val="kk-KZ"/>
        </w:rPr>
        <w:t xml:space="preserve">. </w:t>
      </w:r>
      <w:r>
        <w:rPr>
          <w:sz w:val="28"/>
          <w:szCs w:val="28"/>
          <w:lang w:val="kk-KZ"/>
        </w:rPr>
        <w:t xml:space="preserve"> </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4. Әр</w:t>
      </w:r>
      <w:r>
        <w:rPr>
          <w:rFonts w:eastAsia="Calibri"/>
          <w:color w:val="000000" w:themeColor="text1"/>
          <w:sz w:val="28"/>
          <w:szCs w:val="28"/>
          <w:lang w:val="kk-KZ" w:eastAsia="en-US"/>
        </w:rPr>
        <w:t>бір</w:t>
      </w:r>
      <w:r w:rsidRPr="00AB1CCA">
        <w:rPr>
          <w:rFonts w:eastAsia="Calibri"/>
          <w:color w:val="000000" w:themeColor="text1"/>
          <w:sz w:val="28"/>
          <w:szCs w:val="28"/>
          <w:lang w:val="kk-KZ" w:eastAsia="en-US"/>
        </w:rPr>
        <w:t xml:space="preserve"> Ұйым мынадай іс-шараларды өткізеді:</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lastRenderedPageBreak/>
        <w:t>1) қылмыстық қудалау, ұлттық қауіпсіздік органынан,</w:t>
      </w:r>
      <w:r w:rsidRPr="00AB1CCA">
        <w:rPr>
          <w:rFonts w:eastAsia="Calibri"/>
          <w:color w:val="000000" w:themeColor="text1"/>
          <w:sz w:val="28"/>
          <w:szCs w:val="28"/>
          <w:lang w:val="kk-KZ" w:eastAsia="en-US"/>
        </w:rPr>
        <w:t xml:space="preserve"> құқық қорғау органынан ан</w:t>
      </w:r>
      <w:r w:rsidRPr="006677C2">
        <w:rPr>
          <w:rFonts w:eastAsia="Calibri"/>
          <w:color w:val="000000" w:themeColor="text1"/>
          <w:sz w:val="28"/>
          <w:szCs w:val="28"/>
          <w:lang w:val="kk-KZ" w:eastAsia="en-US"/>
        </w:rPr>
        <w:t>тифрод-орталық арқылы алынған одан кейінгі іс-қимыл туралы қаулы түрінде</w:t>
      </w:r>
      <w:r w:rsidRPr="00AB1CCA">
        <w:rPr>
          <w:rFonts w:eastAsia="Calibri"/>
          <w:color w:val="000000" w:themeColor="text1"/>
          <w:sz w:val="28"/>
          <w:szCs w:val="28"/>
          <w:lang w:val="kk-KZ" w:eastAsia="en-US"/>
        </w:rPr>
        <w:t xml:space="preserve"> қосымша хабарлама алғанға дейін электрондық төлем құралын бұғаттайды және клиентке бұл туралы хабарлайды;</w:t>
      </w:r>
      <w:r>
        <w:rPr>
          <w:rFonts w:eastAsia="Calibri"/>
          <w:color w:val="000000" w:themeColor="text1"/>
          <w:sz w:val="28"/>
          <w:szCs w:val="28"/>
          <w:lang w:val="kk-KZ" w:eastAsia="en-US"/>
        </w:rPr>
        <w:t xml:space="preserve"> </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2) электрондық төлем құралының иесі бойынша иесіні</w:t>
      </w:r>
      <w:r w:rsidRPr="00AB1CCA">
        <w:rPr>
          <w:rFonts w:eastAsia="Calibri"/>
          <w:color w:val="000000" w:themeColor="text1"/>
          <w:sz w:val="28"/>
          <w:szCs w:val="28"/>
          <w:lang w:val="kk-KZ" w:eastAsia="en-US"/>
        </w:rPr>
        <w:t>ң</w:t>
      </w:r>
      <w:r w:rsidRPr="00AB1CCA">
        <w:rPr>
          <w:rFonts w:eastAsia="Calibri"/>
          <w:color w:val="000000" w:themeColor="text1"/>
          <w:sz w:val="28"/>
          <w:szCs w:val="28"/>
          <w:lang w:val="kk-KZ" w:eastAsia="en-US"/>
        </w:rPr>
        <w:t xml:space="preserve"> тегі</w:t>
      </w:r>
      <w:r>
        <w:rPr>
          <w:rFonts w:eastAsia="Calibri"/>
          <w:color w:val="000000" w:themeColor="text1"/>
          <w:sz w:val="28"/>
          <w:szCs w:val="28"/>
          <w:lang w:val="kk-KZ" w:eastAsia="en-US"/>
        </w:rPr>
        <w:t>н</w:t>
      </w:r>
      <w:r w:rsidRPr="00AB1CCA">
        <w:rPr>
          <w:rFonts w:eastAsia="Calibri"/>
          <w:color w:val="000000" w:themeColor="text1"/>
          <w:sz w:val="28"/>
          <w:szCs w:val="28"/>
          <w:lang w:val="kk-KZ" w:eastAsia="en-US"/>
        </w:rPr>
        <w:t>, аты</w:t>
      </w:r>
      <w:r>
        <w:rPr>
          <w:rFonts w:eastAsia="Calibri"/>
          <w:color w:val="000000" w:themeColor="text1"/>
          <w:sz w:val="28"/>
          <w:szCs w:val="28"/>
          <w:lang w:val="kk-KZ" w:eastAsia="en-US"/>
        </w:rPr>
        <w:t>н</w:t>
      </w:r>
      <w:r w:rsidRPr="00AB1CCA">
        <w:rPr>
          <w:rFonts w:eastAsia="Calibri"/>
          <w:color w:val="000000" w:themeColor="text1"/>
          <w:sz w:val="28"/>
          <w:szCs w:val="28"/>
          <w:lang w:val="kk-KZ" w:eastAsia="en-US"/>
        </w:rPr>
        <w:t>, әкесінің аты</w:t>
      </w:r>
      <w:r>
        <w:rPr>
          <w:rFonts w:eastAsia="Calibri"/>
          <w:color w:val="000000" w:themeColor="text1"/>
          <w:sz w:val="28"/>
          <w:szCs w:val="28"/>
          <w:lang w:val="kk-KZ" w:eastAsia="en-US"/>
        </w:rPr>
        <w:t>н</w:t>
      </w:r>
      <w:r w:rsidRPr="00AB1CCA">
        <w:rPr>
          <w:rFonts w:eastAsia="Calibri"/>
          <w:color w:val="000000" w:themeColor="text1"/>
          <w:sz w:val="28"/>
          <w:szCs w:val="28"/>
          <w:lang w:val="kk-KZ" w:eastAsia="en-US"/>
        </w:rPr>
        <w:t xml:space="preserve"> (ол болған жағдайда) </w:t>
      </w:r>
      <w:r>
        <w:rPr>
          <w:rFonts w:eastAsia="Calibri"/>
          <w:color w:val="000000" w:themeColor="text1"/>
          <w:sz w:val="28"/>
          <w:szCs w:val="28"/>
          <w:lang w:val="kk-KZ" w:eastAsia="en-US"/>
        </w:rPr>
        <w:t>және</w:t>
      </w:r>
      <w:r w:rsidRPr="00AB1CCA">
        <w:rPr>
          <w:rFonts w:eastAsia="Calibri"/>
          <w:color w:val="000000" w:themeColor="text1"/>
          <w:sz w:val="28"/>
          <w:szCs w:val="28"/>
          <w:lang w:val="kk-KZ" w:eastAsia="en-US"/>
        </w:rPr>
        <w:t xml:space="preserve"> жеке сәйкестендіру нөмірін, резиденттік мәртебесін қамтитын </w:t>
      </w:r>
      <w:r w:rsidRPr="007F6110">
        <w:rPr>
          <w:rFonts w:eastAsia="Calibri"/>
          <w:color w:val="000000" w:themeColor="text1"/>
          <w:sz w:val="28"/>
          <w:szCs w:val="28"/>
          <w:lang w:val="kk-KZ" w:eastAsia="en-US"/>
        </w:rPr>
        <w:t>бар</w:t>
      </w:r>
      <w:r w:rsidRPr="00AB1CCA">
        <w:rPr>
          <w:rFonts w:eastAsia="Calibri"/>
          <w:color w:val="000000" w:themeColor="text1"/>
          <w:sz w:val="28"/>
          <w:szCs w:val="28"/>
          <w:lang w:val="kk-KZ" w:eastAsia="en-US"/>
        </w:rPr>
        <w:t xml:space="preserve"> деректерді, сондай-ақ қылмыстық қудалау, ұлттық қауіпсіздік органының, құқық қорғау органының Қазақстан Республикасының заңдарына сәйкес сұратуы </w:t>
      </w:r>
      <w:r w:rsidRPr="007F6110">
        <w:rPr>
          <w:rFonts w:eastAsia="Calibri"/>
          <w:color w:val="000000" w:themeColor="text1"/>
          <w:sz w:val="28"/>
          <w:szCs w:val="28"/>
          <w:lang w:val="kk-KZ" w:eastAsia="en-US"/>
        </w:rPr>
        <w:t>бойынша өзге ақпаратты</w:t>
      </w:r>
      <w:r w:rsidRPr="00AB1CCA">
        <w:rPr>
          <w:rFonts w:eastAsia="Calibri"/>
          <w:color w:val="000000" w:themeColor="text1"/>
          <w:sz w:val="28"/>
          <w:szCs w:val="28"/>
          <w:lang w:val="kk-KZ" w:eastAsia="en-US"/>
        </w:rPr>
        <w:t xml:space="preserve"> антифрод-орталыққа жібереді;</w:t>
      </w:r>
      <w:r>
        <w:rPr>
          <w:rFonts w:eastAsia="Calibri"/>
          <w:color w:val="000000" w:themeColor="text1"/>
          <w:sz w:val="28"/>
          <w:szCs w:val="28"/>
          <w:lang w:val="kk-KZ" w:eastAsia="en-US"/>
        </w:rPr>
        <w:t xml:space="preserve"> </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3) қылмыстық қудалау, ұлттық қауіпсіздік органынан, құқық</w:t>
      </w:r>
      <w:r w:rsidRPr="00AB1CCA">
        <w:rPr>
          <w:rFonts w:eastAsia="Calibri"/>
          <w:color w:val="000000" w:themeColor="text1"/>
          <w:sz w:val="28"/>
          <w:szCs w:val="28"/>
          <w:lang w:val="kk-KZ" w:eastAsia="en-US"/>
        </w:rPr>
        <w:t xml:space="preserve"> қорғау органынан антифрод-орталық арқылы алынған қаулы негізінде Ұйым клиентке қызмет көрсетуді қайта бастау немесе клиентке қызмет көрсетуден бас тарту туралы шешім қабылдайды.</w:t>
      </w:r>
      <w:r w:rsidRPr="00FB64FA">
        <w:rPr>
          <w:lang w:val="kk-KZ"/>
        </w:rPr>
        <w:br w:type="page"/>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lastRenderedPageBreak/>
        <w:t>Алаяқтық белгілері бар төлем</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транзакциялары бойынша</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деректер алмасу орталығы</w:t>
      </w:r>
      <w:r w:rsidRPr="00AB1CCA">
        <w:rPr>
          <w:rFonts w:eastAsia="Calibri"/>
          <w:color w:val="000000" w:themeColor="text1"/>
          <w:sz w:val="28"/>
          <w:szCs w:val="28"/>
          <w:lang w:val="kk-KZ" w:eastAsia="en-US"/>
        </w:rPr>
        <w:t>ның</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(Қазақстан Республикасы</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Ұлттық</w:t>
      </w:r>
      <w:r w:rsidRPr="00AB1CCA">
        <w:rPr>
          <w:rFonts w:eastAsia="Calibri"/>
          <w:color w:val="000000" w:themeColor="text1"/>
          <w:sz w:val="28"/>
          <w:szCs w:val="28"/>
          <w:lang w:val="kk-KZ" w:eastAsia="en-US"/>
        </w:rPr>
        <w:t xml:space="preserve"> Банкінің</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антифрод-орталығы)</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қызметін</w:t>
      </w:r>
      <w:r w:rsidRPr="00AB1CCA">
        <w:rPr>
          <w:rFonts w:eastAsia="Calibri"/>
          <w:color w:val="000000" w:themeColor="text1"/>
          <w:sz w:val="28"/>
          <w:szCs w:val="28"/>
          <w:lang w:val="kk-KZ" w:eastAsia="en-US"/>
        </w:rPr>
        <w:t xml:space="preserve"> ұйымдастыру</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қағидаларына</w:t>
      </w:r>
    </w:p>
    <w:p w:rsidR="00150849" w:rsidRDefault="007373D6">
      <w:pPr>
        <w:ind w:left="5670"/>
        <w:rPr>
          <w:rFonts w:eastAsia="Calibri"/>
          <w:color w:val="000000" w:themeColor="text1"/>
          <w:sz w:val="28"/>
          <w:szCs w:val="28"/>
          <w:lang w:val="kk-KZ" w:eastAsia="en-US"/>
        </w:rPr>
      </w:pPr>
      <w:r w:rsidRPr="00AB1CCA">
        <w:rPr>
          <w:rFonts w:eastAsia="Calibri"/>
          <w:color w:val="000000" w:themeColor="text1"/>
          <w:sz w:val="28"/>
          <w:szCs w:val="28"/>
          <w:lang w:val="kk-KZ" w:eastAsia="en-US"/>
        </w:rPr>
        <w:t>2-қосымша</w:t>
      </w:r>
    </w:p>
    <w:p w:rsidR="00150849" w:rsidRDefault="00150849">
      <w:pPr>
        <w:ind w:firstLine="709"/>
        <w:jc w:val="both"/>
        <w:rPr>
          <w:rFonts w:eastAsia="Calibri"/>
          <w:color w:val="000000" w:themeColor="text1"/>
          <w:sz w:val="28"/>
          <w:szCs w:val="28"/>
          <w:lang w:val="kk-KZ" w:eastAsia="en-US"/>
        </w:rPr>
      </w:pPr>
    </w:p>
    <w:p w:rsidR="00150849" w:rsidRDefault="00150849">
      <w:pPr>
        <w:ind w:firstLine="709"/>
        <w:jc w:val="both"/>
        <w:rPr>
          <w:rFonts w:eastAsia="Calibri"/>
          <w:color w:val="000000" w:themeColor="text1"/>
          <w:sz w:val="28"/>
          <w:szCs w:val="28"/>
          <w:lang w:val="kk-KZ" w:eastAsia="en-US"/>
        </w:rPr>
      </w:pPr>
    </w:p>
    <w:p w:rsidR="00150849" w:rsidRDefault="007373D6">
      <w:pPr>
        <w:tabs>
          <w:tab w:val="left" w:pos="0"/>
        </w:tabs>
        <w:ind w:firstLine="142"/>
        <w:jc w:val="center"/>
        <w:rPr>
          <w:rFonts w:eastAsia="Calibri"/>
          <w:b/>
          <w:color w:val="000000" w:themeColor="text1"/>
          <w:sz w:val="28"/>
          <w:szCs w:val="28"/>
          <w:lang w:val="kk-KZ" w:eastAsia="en-US"/>
        </w:rPr>
      </w:pPr>
      <w:r>
        <w:rPr>
          <w:rFonts w:eastAsia="Calibri"/>
          <w:b/>
          <w:color w:val="000000" w:themeColor="text1"/>
          <w:sz w:val="28"/>
          <w:szCs w:val="28"/>
          <w:lang w:val="kk-KZ" w:eastAsia="en-US"/>
        </w:rPr>
        <w:t>А</w:t>
      </w:r>
      <w:r w:rsidRPr="00AB1CCA">
        <w:rPr>
          <w:rFonts w:eastAsia="Calibri"/>
          <w:b/>
          <w:color w:val="000000" w:themeColor="text1"/>
          <w:sz w:val="28"/>
          <w:szCs w:val="28"/>
          <w:lang w:val="kk-KZ" w:eastAsia="en-US"/>
        </w:rPr>
        <w:t xml:space="preserve">нтифрод-орталыққа қатысушылар </w:t>
      </w:r>
      <w:r w:rsidRPr="004F5416">
        <w:rPr>
          <w:rFonts w:eastAsia="Calibri"/>
          <w:b/>
          <w:color w:val="000000" w:themeColor="text1"/>
          <w:sz w:val="28"/>
          <w:szCs w:val="28"/>
          <w:lang w:val="kk-KZ" w:eastAsia="en-US"/>
        </w:rPr>
        <w:t>арасындағы</w:t>
      </w:r>
      <w:r w:rsidRPr="00AB1CCA">
        <w:rPr>
          <w:rFonts w:eastAsia="Calibri"/>
          <w:b/>
          <w:color w:val="000000" w:themeColor="text1"/>
          <w:sz w:val="28"/>
          <w:szCs w:val="28"/>
          <w:lang w:val="kk-KZ" w:eastAsia="en-US"/>
        </w:rPr>
        <w:t xml:space="preserve"> </w:t>
      </w:r>
    </w:p>
    <w:p w:rsidR="00150849" w:rsidRDefault="007373D6">
      <w:pPr>
        <w:tabs>
          <w:tab w:val="left" w:pos="0"/>
        </w:tabs>
        <w:ind w:firstLine="142"/>
        <w:jc w:val="center"/>
        <w:rPr>
          <w:rFonts w:eastAsia="Calibri"/>
          <w:b/>
          <w:color w:val="000000" w:themeColor="text1"/>
          <w:sz w:val="28"/>
          <w:szCs w:val="28"/>
          <w:lang w:val="kk-KZ" w:eastAsia="en-US"/>
        </w:rPr>
      </w:pPr>
      <w:r>
        <w:rPr>
          <w:rFonts w:eastAsia="Calibri"/>
          <w:b/>
          <w:color w:val="000000" w:themeColor="text1"/>
          <w:sz w:val="28"/>
          <w:szCs w:val="28"/>
          <w:lang w:val="kk-KZ" w:eastAsia="en-US"/>
        </w:rPr>
        <w:t>к</w:t>
      </w:r>
      <w:r w:rsidRPr="00AB1CCA">
        <w:rPr>
          <w:rFonts w:eastAsia="Calibri"/>
          <w:b/>
          <w:color w:val="000000" w:themeColor="text1"/>
          <w:sz w:val="28"/>
          <w:szCs w:val="28"/>
          <w:lang w:val="kk-KZ" w:eastAsia="en-US"/>
        </w:rPr>
        <w:t>өптеген</w:t>
      </w:r>
      <w:r w:rsidRPr="00AB1CCA">
        <w:rPr>
          <w:rFonts w:eastAsia="Calibri"/>
          <w:b/>
          <w:color w:val="000000" w:themeColor="text1"/>
          <w:sz w:val="28"/>
          <w:szCs w:val="28"/>
          <w:lang w:val="kk-KZ" w:eastAsia="en-US"/>
        </w:rPr>
        <w:t xml:space="preserve"> кредиттік өтінімдер бойынша өзара іс-қимыл алгоритмі</w:t>
      </w:r>
    </w:p>
    <w:p w:rsidR="00150849" w:rsidRDefault="00150849">
      <w:pPr>
        <w:ind w:firstLine="709"/>
        <w:jc w:val="both"/>
        <w:rPr>
          <w:rFonts w:eastAsia="Calibri"/>
          <w:b/>
          <w:color w:val="000000" w:themeColor="text1"/>
          <w:sz w:val="28"/>
          <w:szCs w:val="28"/>
          <w:lang w:val="kk-KZ" w:eastAsia="en-US"/>
        </w:rPr>
      </w:pP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 xml:space="preserve">1. </w:t>
      </w:r>
      <w:r w:rsidRPr="004E50BD">
        <w:rPr>
          <w:rFonts w:eastAsia="Calibri"/>
          <w:color w:val="000000" w:themeColor="text1"/>
          <w:sz w:val="28"/>
          <w:szCs w:val="28"/>
          <w:lang w:val="kk-KZ" w:eastAsia="en-US"/>
        </w:rPr>
        <w:t>Кредиттік бюро</w:t>
      </w:r>
      <w:r w:rsidRPr="00AB1CCA">
        <w:rPr>
          <w:rFonts w:eastAsia="Calibri"/>
          <w:color w:val="000000" w:themeColor="text1"/>
          <w:sz w:val="28"/>
          <w:szCs w:val="28"/>
          <w:lang w:val="kk-KZ" w:eastAsia="en-US"/>
        </w:rPr>
        <w:t xml:space="preserve"> өз қызметін жүзеге асыру шеңберінде жеке тұлғаның 1 (бір) сағат ішінде екінші деңгейдегі екі және одан да көп банктерге, банк операцияларының жекелеген түрлерін жүзеге асыратын ұйымдарға, микроқаржы қызметін жүзеге асыратын ұйымдарға мүлік кепілімен қамта</w:t>
      </w:r>
      <w:r w:rsidRPr="00AB1CCA">
        <w:rPr>
          <w:rFonts w:eastAsia="Calibri"/>
          <w:color w:val="000000" w:themeColor="text1"/>
          <w:sz w:val="28"/>
          <w:szCs w:val="28"/>
          <w:lang w:val="kk-KZ" w:eastAsia="en-US"/>
        </w:rPr>
        <w:t>масыз етілмеген тұтынушылық банктік қарыз шартын (</w:t>
      </w:r>
      <w:r w:rsidRPr="00005927">
        <w:rPr>
          <w:rFonts w:eastAsia="Calibri"/>
          <w:color w:val="000000" w:themeColor="text1"/>
          <w:sz w:val="28"/>
          <w:szCs w:val="28"/>
          <w:lang w:val="kk-KZ" w:eastAsia="en-US"/>
        </w:rPr>
        <w:t>тұтынушылық микрокредит беру туралы шарт</w:t>
      </w:r>
      <w:r w:rsidRPr="00AB1CCA">
        <w:rPr>
          <w:rFonts w:eastAsia="Calibri"/>
          <w:color w:val="000000" w:themeColor="text1"/>
          <w:sz w:val="28"/>
          <w:szCs w:val="28"/>
          <w:lang w:val="kk-KZ" w:eastAsia="en-US"/>
        </w:rPr>
        <w:t>) жасасуға өтініштер (бұдан әрі – көптеген кредиттік өтінімдер)</w:t>
      </w:r>
      <w:r>
        <w:rPr>
          <w:rFonts w:eastAsia="Calibri"/>
          <w:color w:val="000000" w:themeColor="text1"/>
          <w:sz w:val="28"/>
          <w:szCs w:val="28"/>
          <w:lang w:val="kk-KZ" w:eastAsia="en-US"/>
        </w:rPr>
        <w:t xml:space="preserve"> </w:t>
      </w:r>
      <w:r w:rsidRPr="00AB1CCA">
        <w:rPr>
          <w:rFonts w:eastAsia="Calibri"/>
          <w:color w:val="000000" w:themeColor="text1"/>
          <w:sz w:val="28"/>
          <w:szCs w:val="28"/>
          <w:lang w:val="kk-KZ" w:eastAsia="en-US"/>
        </w:rPr>
        <w:t>беру жағдайларын анықтайды.</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2. Кредиттік бюро нақты уақыт режимінде антифрод-орталыққа анықталған көпт</w:t>
      </w:r>
      <w:r w:rsidRPr="00AB1CCA">
        <w:rPr>
          <w:rFonts w:eastAsia="Calibri"/>
          <w:color w:val="000000" w:themeColor="text1"/>
          <w:sz w:val="28"/>
          <w:szCs w:val="28"/>
          <w:lang w:val="kk-KZ" w:eastAsia="en-US"/>
        </w:rPr>
        <w:t xml:space="preserve">еген кредиттік өтінімдер бойынша ақпаратты, оның ішінде: </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жеке тұлғаның тегін, атын, әкесінің атын (ол болған жағдайда);</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жеке сәйкестендіру нөмірін;</w:t>
      </w:r>
      <w:r>
        <w:rPr>
          <w:rFonts w:eastAsia="Calibri"/>
          <w:color w:val="000000" w:themeColor="text1"/>
          <w:sz w:val="28"/>
          <w:szCs w:val="28"/>
          <w:lang w:val="kk-KZ" w:eastAsia="en-US"/>
        </w:rPr>
        <w:t xml:space="preserve"> </w:t>
      </w:r>
    </w:p>
    <w:p w:rsidR="00150849" w:rsidRDefault="007373D6">
      <w:pPr>
        <w:ind w:firstLine="709"/>
        <w:jc w:val="both"/>
        <w:rPr>
          <w:rFonts w:eastAsia="Calibri"/>
          <w:color w:val="000000" w:themeColor="text1"/>
          <w:sz w:val="28"/>
          <w:szCs w:val="28"/>
          <w:lang w:val="kk-KZ" w:eastAsia="en-US"/>
        </w:rPr>
      </w:pPr>
      <w:r w:rsidRPr="006B2553">
        <w:rPr>
          <w:rFonts w:eastAsia="Calibri"/>
          <w:color w:val="000000" w:themeColor="text1"/>
          <w:sz w:val="28"/>
          <w:szCs w:val="28"/>
          <w:lang w:val="kk-KZ" w:eastAsia="en-US"/>
        </w:rPr>
        <w:t>жеке тұлғаның</w:t>
      </w:r>
      <w:r w:rsidRPr="00AB1CCA">
        <w:rPr>
          <w:rFonts w:eastAsia="Calibri"/>
          <w:color w:val="000000" w:themeColor="text1"/>
          <w:sz w:val="28"/>
          <w:szCs w:val="28"/>
          <w:lang w:val="kk-KZ" w:eastAsia="en-US"/>
        </w:rPr>
        <w:t xml:space="preserve"> тұтынушылық банктік қарыз шартын (тұтынушылық микрокредит беру туралы шартты) жасасуға 1 (бі</w:t>
      </w:r>
      <w:r w:rsidRPr="00AB1CCA">
        <w:rPr>
          <w:rFonts w:eastAsia="Calibri"/>
          <w:color w:val="000000" w:themeColor="text1"/>
          <w:sz w:val="28"/>
          <w:szCs w:val="28"/>
          <w:lang w:val="kk-KZ" w:eastAsia="en-US"/>
        </w:rPr>
        <w:t>р) сағат ішінде берген өтініштерінің санын, сондай-ақ жеке тұлға берген өтінімдер туралы ақпарат ұсынған екінші деңгейдегі банктердің, банк операцияларының жекелеген түрлерін жүзеге асыратын ұйымдардың, микроқаржы қызметін жүзеге асыратын ұйымдардың атаула</w:t>
      </w:r>
      <w:r w:rsidRPr="00AB1CCA">
        <w:rPr>
          <w:rFonts w:eastAsia="Calibri"/>
          <w:color w:val="000000" w:themeColor="text1"/>
          <w:sz w:val="28"/>
          <w:szCs w:val="28"/>
          <w:lang w:val="kk-KZ" w:eastAsia="en-US"/>
        </w:rPr>
        <w:t>ры мен бизнес-сәйкестендіру нөмірлерін;</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тұтынушылық банктік қарыз шартын (тұтынушылық микрокредит беру туралы шарт) жасасуға әрбір өтініш бойынша қабылданған шешімнің мәртебесі туралы ақпаратты жібереді.</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3. Антифрод-орталық</w:t>
      </w:r>
      <w:r>
        <w:rPr>
          <w:rFonts w:eastAsia="Calibri"/>
          <w:color w:val="000000" w:themeColor="text1"/>
          <w:sz w:val="28"/>
          <w:szCs w:val="28"/>
          <w:lang w:val="kk-KZ" w:eastAsia="en-US"/>
        </w:rPr>
        <w:t xml:space="preserve"> </w:t>
      </w:r>
      <w:r w:rsidRPr="00AB1CCA">
        <w:rPr>
          <w:rFonts w:eastAsia="Calibri"/>
          <w:color w:val="000000" w:themeColor="text1"/>
          <w:sz w:val="28"/>
          <w:szCs w:val="28"/>
          <w:lang w:val="kk-KZ" w:eastAsia="en-US"/>
        </w:rPr>
        <w:t>кредиттік бюродан көптеген кредиттік өтінімдер туралы ақпаратты алған кезден бастап дереу оны көптеген кредиттік өтінімдер туралы дерекқорға енгізеді.</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Көптеген кредиттік өтінімдер туралы ақпарат оны базаға енгізген кезден бастап 48 (қырық сегіз) сағат өтке</w:t>
      </w:r>
      <w:r w:rsidRPr="00AB1CCA">
        <w:rPr>
          <w:rFonts w:eastAsia="Calibri"/>
          <w:color w:val="000000" w:themeColor="text1"/>
          <w:sz w:val="28"/>
          <w:szCs w:val="28"/>
          <w:lang w:val="kk-KZ" w:eastAsia="en-US"/>
        </w:rPr>
        <w:t>н соң көптеген кредиттік өтінімдер туралы дерекқордан алып тасталады.</w:t>
      </w:r>
      <w:r>
        <w:rPr>
          <w:rFonts w:eastAsia="Calibri"/>
          <w:color w:val="000000" w:themeColor="text1"/>
          <w:sz w:val="28"/>
          <w:szCs w:val="28"/>
          <w:lang w:val="kk-KZ" w:eastAsia="en-US"/>
        </w:rPr>
        <w:t xml:space="preserve"> </w:t>
      </w:r>
    </w:p>
    <w:p w:rsidR="00150849" w:rsidRDefault="007373D6">
      <w:pPr>
        <w:ind w:firstLine="709"/>
        <w:jc w:val="both"/>
        <w:rPr>
          <w:rFonts w:eastAsia="Calibri"/>
          <w:color w:val="000000" w:themeColor="text1"/>
          <w:sz w:val="28"/>
          <w:szCs w:val="28"/>
          <w:lang w:val="kk-KZ" w:eastAsia="en-US"/>
        </w:rPr>
      </w:pPr>
      <w:r w:rsidRPr="00AB1CCA">
        <w:rPr>
          <w:rFonts w:eastAsia="Calibri"/>
          <w:color w:val="000000" w:themeColor="text1"/>
          <w:sz w:val="28"/>
          <w:szCs w:val="28"/>
          <w:lang w:val="kk-KZ" w:eastAsia="en-US"/>
        </w:rPr>
        <w:t xml:space="preserve">4. Қаржы ұйымы антифрод-орталықтың операторынан көптеген кредиттік өтінімдер туралы ақпарат дерекқорға келіп түскен кезден бастап дереу оны </w:t>
      </w:r>
      <w:r w:rsidRPr="00AB1CCA">
        <w:rPr>
          <w:rFonts w:eastAsia="Calibri"/>
          <w:color w:val="000000" w:themeColor="text1"/>
          <w:sz w:val="28"/>
          <w:szCs w:val="28"/>
          <w:lang w:val="kk-KZ" w:eastAsia="en-US"/>
        </w:rPr>
        <w:lastRenderedPageBreak/>
        <w:t>белгіленген ішкі рәсімдерге сәйкес алаяқтық ж</w:t>
      </w:r>
      <w:r w:rsidRPr="00AB1CCA">
        <w:rPr>
          <w:rFonts w:eastAsia="Calibri"/>
          <w:color w:val="000000" w:themeColor="text1"/>
          <w:sz w:val="28"/>
          <w:szCs w:val="28"/>
          <w:lang w:val="kk-KZ" w:eastAsia="en-US"/>
        </w:rPr>
        <w:t>әне</w:t>
      </w:r>
      <w:r w:rsidRPr="00AB1CCA">
        <w:rPr>
          <w:rFonts w:eastAsia="Calibri"/>
          <w:color w:val="000000" w:themeColor="text1"/>
          <w:sz w:val="28"/>
          <w:szCs w:val="28"/>
          <w:lang w:val="kk-KZ" w:eastAsia="en-US"/>
        </w:rPr>
        <w:t xml:space="preserve"> құқыққа қарсы оқыс оқиғалар тәуекелдерінің деңгейін мониторингтеу мақсатында ескереді.</w:t>
      </w:r>
    </w:p>
    <w:sectPr w:rsidR="00150849" w:rsidSect="00920784">
      <w:headerReference w:type="even" r:id="rId22"/>
      <w:headerReference w:type="default" r:id="rId23"/>
      <w:headerReference w:type="first" r:id="rId24"/>
      <w:pgSz w:w="11906" w:h="16838"/>
      <w:pgMar w:top="1418" w:right="851" w:bottom="1418" w:left="1418" w:header="709" w:footer="709"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3D6" w:rsidRDefault="007373D6">
      <w:r>
        <w:separator/>
      </w:r>
    </w:p>
  </w:endnote>
  <w:endnote w:type="continuationSeparator" w:id="0">
    <w:p w:rsidR="007373D6" w:rsidRDefault="0073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3D6" w:rsidRDefault="007373D6">
      <w:r>
        <w:separator/>
      </w:r>
    </w:p>
  </w:footnote>
  <w:footnote w:type="continuationSeparator" w:id="0">
    <w:p w:rsidR="007373D6" w:rsidRDefault="007373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49" w:rsidRDefault="0015084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385801"/>
      <w:docPartObj>
        <w:docPartGallery w:val="Page Numbers (Top of Page)"/>
        <w:docPartUnique/>
      </w:docPartObj>
    </w:sdtPr>
    <w:sdtEndPr>
      <w:rPr>
        <w:sz w:val="28"/>
      </w:rPr>
    </w:sdtEndPr>
    <w:sdtContent>
      <w:p w:rsidR="00150849" w:rsidRDefault="007373D6">
        <w:pPr>
          <w:pStyle w:val="a8"/>
          <w:jc w:val="center"/>
          <w:rPr>
            <w:sz w:val="28"/>
          </w:rPr>
        </w:pPr>
        <w:r>
          <w:rPr>
            <w:sz w:val="28"/>
          </w:rPr>
          <w:fldChar w:fldCharType="begin"/>
        </w:r>
        <w:r w:rsidRPr="00985315">
          <w:rPr>
            <w:sz w:val="28"/>
          </w:rPr>
          <w:instrText>PAGE   \* MERGEFORMAT</w:instrText>
        </w:r>
        <w:r>
          <w:rPr>
            <w:sz w:val="28"/>
          </w:rPr>
          <w:fldChar w:fldCharType="separate"/>
        </w:r>
        <w:r w:rsidR="00FB64FA">
          <w:rPr>
            <w:noProof/>
            <w:sz w:val="28"/>
          </w:rPr>
          <w:t>28</w:t>
        </w:r>
        <w:r>
          <w:rPr>
            <w:sz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49" w:rsidRDefault="0015084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2E5E"/>
    <w:multiLevelType w:val="multilevel"/>
    <w:tmpl w:val="0F3A606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0F7F3EF5"/>
    <w:multiLevelType w:val="hybridMultilevel"/>
    <w:tmpl w:val="06A683EC"/>
    <w:lvl w:ilvl="0" w:tplc="6ACEE056">
      <w:start w:val="1"/>
      <w:numFmt w:val="decimal"/>
      <w:lvlText w:val="%1)"/>
      <w:lvlJc w:val="left"/>
      <w:pPr>
        <w:ind w:left="1069" w:hanging="360"/>
      </w:pPr>
      <w:rPr>
        <w:rFonts w:hint="default"/>
      </w:rPr>
    </w:lvl>
    <w:lvl w:ilvl="1" w:tplc="076AB240">
      <w:start w:val="1"/>
      <w:numFmt w:val="lowerLetter"/>
      <w:lvlText w:val="%2."/>
      <w:lvlJc w:val="left"/>
      <w:pPr>
        <w:ind w:left="1789" w:hanging="360"/>
      </w:pPr>
    </w:lvl>
    <w:lvl w:ilvl="2" w:tplc="D2324F20">
      <w:start w:val="1"/>
      <w:numFmt w:val="lowerRoman"/>
      <w:lvlText w:val="%3."/>
      <w:lvlJc w:val="right"/>
      <w:pPr>
        <w:ind w:left="2509" w:hanging="180"/>
      </w:pPr>
    </w:lvl>
    <w:lvl w:ilvl="3" w:tplc="DE8E8CD0">
      <w:start w:val="1"/>
      <w:numFmt w:val="decimal"/>
      <w:lvlText w:val="%4."/>
      <w:lvlJc w:val="left"/>
      <w:pPr>
        <w:ind w:left="3229" w:hanging="360"/>
      </w:pPr>
    </w:lvl>
    <w:lvl w:ilvl="4" w:tplc="6F128906">
      <w:start w:val="1"/>
      <w:numFmt w:val="lowerLetter"/>
      <w:lvlText w:val="%5."/>
      <w:lvlJc w:val="left"/>
      <w:pPr>
        <w:ind w:left="3949" w:hanging="360"/>
      </w:pPr>
    </w:lvl>
    <w:lvl w:ilvl="5" w:tplc="15465B06">
      <w:start w:val="1"/>
      <w:numFmt w:val="lowerRoman"/>
      <w:lvlText w:val="%6."/>
      <w:lvlJc w:val="right"/>
      <w:pPr>
        <w:ind w:left="4669" w:hanging="180"/>
      </w:pPr>
    </w:lvl>
    <w:lvl w:ilvl="6" w:tplc="625CBBCA">
      <w:start w:val="1"/>
      <w:numFmt w:val="decimal"/>
      <w:lvlText w:val="%7."/>
      <w:lvlJc w:val="left"/>
      <w:pPr>
        <w:ind w:left="5389" w:hanging="360"/>
      </w:pPr>
    </w:lvl>
    <w:lvl w:ilvl="7" w:tplc="BCF245EC">
      <w:start w:val="1"/>
      <w:numFmt w:val="lowerLetter"/>
      <w:lvlText w:val="%8."/>
      <w:lvlJc w:val="left"/>
      <w:pPr>
        <w:ind w:left="6109" w:hanging="360"/>
      </w:pPr>
    </w:lvl>
    <w:lvl w:ilvl="8" w:tplc="F998EBF8">
      <w:start w:val="1"/>
      <w:numFmt w:val="lowerRoman"/>
      <w:lvlText w:val="%9."/>
      <w:lvlJc w:val="right"/>
      <w:pPr>
        <w:ind w:left="6829" w:hanging="180"/>
      </w:pPr>
    </w:lvl>
  </w:abstractNum>
  <w:abstractNum w:abstractNumId="2" w15:restartNumberingAfterBreak="0">
    <w:nsid w:val="13D869DD"/>
    <w:multiLevelType w:val="multilevel"/>
    <w:tmpl w:val="01A68EA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1B2B054C"/>
    <w:multiLevelType w:val="multilevel"/>
    <w:tmpl w:val="DD98937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2B6B760E"/>
    <w:multiLevelType w:val="multilevel"/>
    <w:tmpl w:val="8834A92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2FD533A5"/>
    <w:multiLevelType w:val="multilevel"/>
    <w:tmpl w:val="075CB48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39552A56"/>
    <w:multiLevelType w:val="multilevel"/>
    <w:tmpl w:val="D79ACD9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396A5431"/>
    <w:multiLevelType w:val="multilevel"/>
    <w:tmpl w:val="252ED26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3D7A29C7"/>
    <w:multiLevelType w:val="multilevel"/>
    <w:tmpl w:val="02D4E16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4B497330"/>
    <w:multiLevelType w:val="multilevel"/>
    <w:tmpl w:val="6EC01FC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0" w15:restartNumberingAfterBreak="0">
    <w:nsid w:val="4C3A0310"/>
    <w:multiLevelType w:val="multilevel"/>
    <w:tmpl w:val="6354FE1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4DC1230B"/>
    <w:multiLevelType w:val="multilevel"/>
    <w:tmpl w:val="2F041EC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2" w15:restartNumberingAfterBreak="0">
    <w:nsid w:val="50756145"/>
    <w:multiLevelType w:val="multilevel"/>
    <w:tmpl w:val="A164FE5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3" w15:restartNumberingAfterBreak="0">
    <w:nsid w:val="65EC65C6"/>
    <w:multiLevelType w:val="multilevel"/>
    <w:tmpl w:val="72A2388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4" w15:restartNumberingAfterBreak="0">
    <w:nsid w:val="755755E0"/>
    <w:multiLevelType w:val="multilevel"/>
    <w:tmpl w:val="74382B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14"/>
  </w:num>
  <w:num w:numId="2">
    <w:abstractNumId w:val="8"/>
  </w:num>
  <w:num w:numId="3">
    <w:abstractNumId w:val="13"/>
  </w:num>
  <w:num w:numId="4">
    <w:abstractNumId w:val="11"/>
  </w:num>
  <w:num w:numId="5">
    <w:abstractNumId w:val="10"/>
  </w:num>
  <w:num w:numId="6">
    <w:abstractNumId w:val="6"/>
  </w:num>
  <w:num w:numId="7">
    <w:abstractNumId w:val="0"/>
  </w:num>
  <w:num w:numId="8">
    <w:abstractNumId w:val="1"/>
  </w:num>
  <w:num w:numId="9">
    <w:abstractNumId w:val="3"/>
  </w:num>
  <w:num w:numId="10">
    <w:abstractNumId w:val="5"/>
  </w:num>
  <w:num w:numId="11">
    <w:abstractNumId w:val="7"/>
  </w:num>
  <w:num w:numId="12">
    <w:abstractNumId w:val="2"/>
  </w:num>
  <w:num w:numId="13">
    <w:abstractNumId w:val="1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49"/>
    <w:rsid w:val="00150849"/>
    <w:rsid w:val="007373D6"/>
    <w:rsid w:val="00FB64F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5049E"/>
  <w15:docId w15:val="{193D3E97-1B40-4A59-AA9F-AAF3536E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21A"/>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BC0B5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paragraph" w:styleId="a8">
    <w:name w:val="header"/>
    <w:basedOn w:val="a"/>
    <w:link w:val="a9"/>
    <w:uiPriority w:val="99"/>
    <w:unhideWhenUsed/>
    <w:qFormat/>
    <w:rsid w:val="00AD554C"/>
    <w:pPr>
      <w:tabs>
        <w:tab w:val="center" w:pos="4677"/>
        <w:tab w:val="right" w:pos="9355"/>
      </w:tabs>
    </w:pPr>
  </w:style>
  <w:style w:type="character" w:customStyle="1" w:styleId="a9">
    <w:name w:val="Верхний колонтитул Знак"/>
    <w:basedOn w:val="a0"/>
    <w:link w:val="a8"/>
    <w:uiPriority w:val="99"/>
    <w:rsid w:val="00AD554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D554C"/>
    <w:pPr>
      <w:tabs>
        <w:tab w:val="center" w:pos="4677"/>
        <w:tab w:val="right" w:pos="9355"/>
      </w:tabs>
    </w:pPr>
  </w:style>
  <w:style w:type="character" w:customStyle="1" w:styleId="ab">
    <w:name w:val="Нижний колонтитул Знак"/>
    <w:basedOn w:val="a0"/>
    <w:link w:val="aa"/>
    <w:uiPriority w:val="99"/>
    <w:rsid w:val="00AD554C"/>
    <w:rPr>
      <w:rFonts w:ascii="Times New Roman" w:eastAsia="Times New Roman" w:hAnsi="Times New Roman" w:cs="Times New Roman"/>
      <w:sz w:val="24"/>
      <w:szCs w:val="24"/>
      <w:lang w:eastAsia="ru-RU"/>
    </w:rPr>
  </w:style>
  <w:style w:type="paragraph" w:styleId="ac">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d"/>
    <w:qFormat/>
    <w:rsid w:val="00BC72A7"/>
    <w:pPr>
      <w:ind w:left="720"/>
      <w:contextualSpacing/>
    </w:pPr>
  </w:style>
  <w:style w:type="character" w:customStyle="1" w:styleId="anegp0gi0b9av8jahpyh">
    <w:name w:val="anegp0gi0b9av8jahpyh"/>
    <w:basedOn w:val="a0"/>
    <w:rsid w:val="008262BF"/>
  </w:style>
  <w:style w:type="paragraph" w:customStyle="1" w:styleId="pc">
    <w:name w:val="pc"/>
    <w:basedOn w:val="a"/>
    <w:qFormat/>
    <w:rsid w:val="003C2CEC"/>
    <w:pPr>
      <w:jc w:val="center"/>
    </w:pPr>
    <w:rPr>
      <w:color w:val="000000"/>
    </w:rPr>
  </w:style>
  <w:style w:type="paragraph" w:customStyle="1" w:styleId="pr">
    <w:name w:val="pr"/>
    <w:basedOn w:val="a"/>
    <w:qFormat/>
    <w:rsid w:val="0018492F"/>
    <w:pPr>
      <w:jc w:val="right"/>
    </w:pPr>
    <w:rPr>
      <w:color w:val="000000"/>
    </w:rPr>
  </w:style>
  <w:style w:type="paragraph" w:customStyle="1" w:styleId="p">
    <w:name w:val="p"/>
    <w:basedOn w:val="a"/>
    <w:qFormat/>
    <w:rsid w:val="00F57F76"/>
    <w:rPr>
      <w:rFonts w:eastAsiaTheme="minorHAnsi"/>
      <w:color w:val="000000"/>
    </w:rPr>
  </w:style>
  <w:style w:type="character" w:customStyle="1" w:styleId="30">
    <w:name w:val="Заголовок 3 Знак"/>
    <w:basedOn w:val="a0"/>
    <w:link w:val="3"/>
    <w:uiPriority w:val="9"/>
    <w:rsid w:val="00BC0B56"/>
    <w:rPr>
      <w:rFonts w:ascii="Times New Roman" w:eastAsia="Times New Roman" w:hAnsi="Times New Roman" w:cs="Times New Roman"/>
      <w:b/>
      <w:bCs/>
      <w:sz w:val="27"/>
      <w:szCs w:val="27"/>
      <w:lang w:eastAsia="ru-RU"/>
    </w:rPr>
  </w:style>
  <w:style w:type="paragraph" w:styleId="ae">
    <w:name w:val="Normal (Web)"/>
    <w:basedOn w:val="a"/>
    <w:uiPriority w:val="99"/>
    <w:unhideWhenUsed/>
    <w:qFormat/>
    <w:rsid w:val="00BC0B56"/>
    <w:pPr>
      <w:spacing w:before="100" w:beforeAutospacing="1" w:after="100" w:afterAutospacing="1"/>
    </w:pPr>
  </w:style>
  <w:style w:type="paragraph" w:customStyle="1" w:styleId="note">
    <w:name w:val="note"/>
    <w:basedOn w:val="a"/>
    <w:rsid w:val="00BC0B56"/>
    <w:pPr>
      <w:spacing w:before="100" w:beforeAutospacing="1" w:after="100" w:afterAutospacing="1"/>
    </w:pPr>
  </w:style>
  <w:style w:type="character" w:styleId="af">
    <w:name w:val="Hyperlink"/>
    <w:basedOn w:val="a0"/>
    <w:uiPriority w:val="99"/>
    <w:unhideWhenUsed/>
    <w:rsid w:val="00BC0B56"/>
    <w:rPr>
      <w:color w:val="0000FF"/>
      <w:u w:val="single"/>
    </w:rPr>
  </w:style>
  <w:style w:type="character" w:customStyle="1" w:styleId="s0">
    <w:name w:val="s0"/>
    <w:basedOn w:val="a0"/>
    <w:qFormat/>
    <w:rsid w:val="005A7EE0"/>
    <w:rPr>
      <w:color w:val="000000"/>
    </w:rPr>
  </w:style>
  <w:style w:type="paragraph" w:customStyle="1" w:styleId="pj">
    <w:name w:val="pj"/>
    <w:basedOn w:val="a"/>
    <w:qFormat/>
    <w:rsid w:val="005A7EE0"/>
    <w:pPr>
      <w:ind w:firstLine="400"/>
      <w:jc w:val="both"/>
    </w:pPr>
    <w:rPr>
      <w:color w:val="000000"/>
    </w:rPr>
  </w:style>
  <w:style w:type="character" w:customStyle="1" w:styleId="s20">
    <w:name w:val="s20"/>
    <w:basedOn w:val="a0"/>
    <w:rsid w:val="00472595"/>
  </w:style>
  <w:style w:type="character" w:customStyle="1" w:styleId="ad">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c"/>
    <w:uiPriority w:val="34"/>
    <w:qFormat/>
    <w:locked/>
    <w:rsid w:val="008A57B6"/>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39"/>
    <w:qFormat/>
    <w:rsid w:val="0097441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92">
    <w:name w:val="s192"/>
    <w:basedOn w:val="a0"/>
    <w:rsid w:val="00985315"/>
  </w:style>
  <w:style w:type="character" w:customStyle="1" w:styleId="s2">
    <w:name w:val="s2"/>
    <w:basedOn w:val="a0"/>
    <w:rsid w:val="00985315"/>
    <w:rPr>
      <w:color w:val="000080"/>
    </w:rPr>
  </w:style>
  <w:style w:type="character" w:customStyle="1" w:styleId="af0">
    <w:name w:val="a"/>
    <w:basedOn w:val="a0"/>
    <w:rsid w:val="00985315"/>
  </w:style>
  <w:style w:type="paragraph" w:styleId="af1">
    <w:name w:val="Revision"/>
    <w:hidden/>
    <w:uiPriority w:val="99"/>
    <w:semiHidden/>
    <w:rsid w:val="00985315"/>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D94B32"/>
    <w:rPr>
      <w:color w:val="000000"/>
    </w:rPr>
  </w:style>
  <w:style w:type="character" w:customStyle="1" w:styleId="ypks7kbdpwfgdykd3qb9">
    <w:name w:val="ypks7kbdpwfgdykd3qb9"/>
    <w:basedOn w:val="a0"/>
    <w:rsid w:val="00553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6076">
      <w:marLeft w:val="0"/>
      <w:marRight w:val="0"/>
      <w:marTop w:val="0"/>
      <w:marBottom w:val="0"/>
      <w:divBdr>
        <w:top w:val="none" w:sz="0" w:space="0" w:color="auto"/>
        <w:left w:val="none" w:sz="0" w:space="0" w:color="auto"/>
        <w:bottom w:val="none" w:sz="0" w:space="0" w:color="auto"/>
        <w:right w:val="none" w:sz="0" w:space="0" w:color="auto"/>
      </w:divBdr>
    </w:div>
    <w:div w:id="1578132692">
      <w:marLeft w:val="0"/>
      <w:marRight w:val="0"/>
      <w:marTop w:val="0"/>
      <w:marBottom w:val="0"/>
      <w:divBdr>
        <w:top w:val="none" w:sz="0" w:space="0" w:color="auto"/>
        <w:left w:val="none" w:sz="0" w:space="0" w:color="auto"/>
        <w:bottom w:val="none" w:sz="0" w:space="0" w:color="auto"/>
        <w:right w:val="none" w:sz="0" w:space="0" w:color="auto"/>
      </w:divBdr>
    </w:div>
    <w:div w:id="1598177843">
      <w:marLeft w:val="0"/>
      <w:marRight w:val="0"/>
      <w:marTop w:val="0"/>
      <w:marBottom w:val="0"/>
      <w:divBdr>
        <w:top w:val="none" w:sz="0" w:space="0" w:color="auto"/>
        <w:left w:val="none" w:sz="0" w:space="0" w:color="auto"/>
        <w:bottom w:val="none" w:sz="0" w:space="0" w:color="auto"/>
        <w:right w:val="none" w:sz="0" w:space="0" w:color="auto"/>
      </w:divBdr>
    </w:div>
    <w:div w:id="21320895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Template>
  <TotalTime>2365</TotalTime>
  <Pages>50</Pages>
  <Words>23531</Words>
  <Characters>134132</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157349</CharactersWithSpaces>
  <SharedDoc>false</SharedDoc>
  <HyperlinksChanged>false</HyperlinksChanged>
  <AppVersion>16.0000</AppVersion>
</Properties>
</file>

<file path=customXml/item10.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2025-11-18T14:12:00Z</dcterms:created>
  <dc:creator>Дәулетберді Гаухар</dc:creator>
  <lastModifiedBy>Елдос Бименов</lastModifiedBy>
  <lastPrinted>2025-08-01T13:30:00Z</lastPrinted>
  <dcterms:modified xsi:type="dcterms:W3CDTF">2026-04-16T13:01:00Z</dcterms:modified>
  <revision>93</revision>
</coreProperties>
</file>

<file path=customXml/item1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2025-11-18T14:12:00Z</dcterms:created>
  <dc:creator>Дәулетберді Гаухар</dc:creator>
  <lastModifiedBy>Елдос Бименов</lastModifiedBy>
  <lastPrinted>2025-08-01T13:30:00Z</lastPrinted>
  <dcterms:modified xsi:type="dcterms:W3CDTF">2026-04-28T10:51:00Z</dcterms:modified>
  <revision>96</revision>
</coreProperties>
</file>

<file path=customXml/item1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2025-11-18T14:12:00Z</dcterms:created>
  <dc:creator>Дәулетберді Гаухар</dc:creator>
  <lastModifiedBy>Елдос Бименов</lastModifiedBy>
  <lastPrinted>2025-08-01T13:30:00Z</lastPrinted>
  <dcterms:modified xsi:type="dcterms:W3CDTF">2025-12-05T10:35:00Z</dcterms:modified>
  <revision>91</revision>
</coreProperties>
</file>

<file path=customXml/item13.xml><?xml version="1.0" encoding="utf-8"?>
<Properties xmlns="http://schemas.openxmlformats.org/officeDocument/2006/extended-properties" xmlns:vt="http://schemas.openxmlformats.org/officeDocument/2006/docPropsVTypes">
  <Template>Normal</Template>
  <TotalTime>698</TotalTime>
  <Pages>72</Pages>
  <Words>25792</Words>
  <Characters>147020</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172468</CharactersWithSpaces>
  <SharedDoc>false</SharedDoc>
  <HyperlinksChanged>false</HyperlinksChanged>
  <AppVersion>16.0000</AppVersion>
</Properties>
</file>

<file path=customXml/item14.xml><?xml version="1.0" encoding="utf-8"?>
<Properties xmlns="http://schemas.openxmlformats.org/officeDocument/2006/extended-properties" xmlns:vt="http://schemas.openxmlformats.org/officeDocument/2006/docPropsVTypes">
  <Template>Normal</Template>
  <TotalTime>707</TotalTime>
  <Pages>17</Pages>
  <Words>6320</Words>
  <Characters>36029</Characters>
  <Application>Microsoft Office Word</Application>
  <DocSecurity>0</DocSecurity>
  <Lines>300</Lines>
  <Paragraphs>84</Paragraphs>
  <ScaleCrop>false</ScaleCrop>
  <Company>SPecialiST RePack</Company>
  <LinksUpToDate>false</LinksUpToDate>
  <CharactersWithSpaces>42265</CharactersWithSpaces>
  <SharedDoc>false</SharedDoc>
  <HyperlinksChanged>false</HyperlinksChanged>
  <AppVersion>16.0000</AppVersion>
</Properties>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2025-11-18T14:12:00Z</dcterms:created>
  <dc:creator>Дәулетберді Гаухар</dc:creator>
  <lastModifiedBy>Елдос Бименов</lastModifiedBy>
  <lastPrinted>2025-08-01T13:30:00Z</lastPrinted>
  <dcterms:modified xsi:type="dcterms:W3CDTF">2026-02-19T07:21:00Z</dcterms:modified>
  <revision>92</revision>
</coreProperties>
</file>

<file path=customXml/item3.xml><?xml version="1.0" encoding="utf-8"?>
<Properties xmlns="http://schemas.openxmlformats.org/officeDocument/2006/extended-properties" xmlns:vt="http://schemas.openxmlformats.org/officeDocument/2006/docPropsVTypes">
  <Template>Normal</Template>
  <TotalTime>711</TotalTime>
  <Pages>17</Pages>
  <Words>6304</Words>
  <Characters>35934</Characters>
  <Application>Microsoft Office Word</Application>
  <DocSecurity>0</DocSecurity>
  <Lines>299</Lines>
  <Paragraphs>84</Paragraphs>
  <ScaleCrop>false</ScaleCrop>
  <Company>SPecialiST RePack</Company>
  <LinksUpToDate>false</LinksUpToDate>
  <CharactersWithSpaces>42154</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2025-11-18T14:12:00Z</dcterms:created>
  <dc:creator>Дәулетберді Гаухар</dc:creator>
  <lastModifiedBy>Елдос Бименов</lastModifiedBy>
  <lastPrinted>2025-08-01T13:30:00Z</lastPrinted>
  <dcterms:modified xsi:type="dcterms:W3CDTF">2026-04-24T14:15:00Z</dcterms:modified>
  <revision>95</revision>
</coreProperties>
</file>

<file path=customXml/item5.xml><?xml version="1.0" encoding="utf-8"?>
<Properties xmlns="http://schemas.openxmlformats.org/officeDocument/2006/extended-properties" xmlns:vt="http://schemas.openxmlformats.org/officeDocument/2006/docPropsVTypes">
  <Template>Normal</Template>
  <TotalTime>796</TotalTime>
  <Pages>19</Pages>
  <Words>6289</Words>
  <Characters>35853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42058</CharactersWithSpaces>
  <SharedDoc>false</SharedDoc>
  <HyperlinksChanged>false</HyperlinksChanged>
  <AppVersion>16.0000</AppVersion>
</Properties>
</file>

<file path=customXml/item6.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2025-11-18T14:12:00Z</dcterms:created>
  <dc:creator>Дәулетберді Гаухар</dc:creator>
  <lastModifiedBy>Елдос Бименов</lastModifiedBy>
  <lastPrinted>2026-05-25T07:56:00Z</lastPrinted>
  <dcterms:modified xsi:type="dcterms:W3CDTF">2026-06-05T04:17:00Z</dcterms:modified>
  <revision>119</revision>
</coreProperties>
</file>

<file path=customXml/item7.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2025-09-22T12:34:00Z</dcterms:created>
  <dc:creator>Дәулетберді Гаухар</dc:creator>
  <lastModifiedBy>Елдос Бименов</lastModifiedBy>
  <lastPrinted>2025-08-01T13:30:00Z</lastPrinted>
  <dcterms:modified xsi:type="dcterms:W3CDTF">2025-10-10T13:40:00Z</dcterms:modified>
  <revision>87</revision>
</coreProperties>
</file>

<file path=customXml/item8.xml><?xml version="1.0" encoding="utf-8"?>
<Properties xmlns="http://schemas.openxmlformats.org/officeDocument/2006/extended-properties" xmlns:vt="http://schemas.openxmlformats.org/officeDocument/2006/docPropsVTypes">
  <Template>Normal</Template>
  <TotalTime>711</TotalTime>
  <Pages>17</Pages>
  <Words>6304</Words>
  <Characters>35934</Characters>
  <Application>Microsoft Office Word</Application>
  <DocSecurity>0</DocSecurity>
  <Lines>299</Lines>
  <Paragraphs>84</Paragraphs>
  <ScaleCrop>false</ScaleCrop>
  <Company>SPecialiST RePack</Company>
  <LinksUpToDate>false</LinksUpToDate>
  <CharactersWithSpaces>42154</CharactersWithSpaces>
  <SharedDoc>false</SharedDoc>
  <HyperlinksChanged>false</HyperlinksChanged>
  <AppVersion>16.0000</AppVersion>
</Properties>
</file>

<file path=customXml/item9.xml><?xml version="1.0" encoding="utf-8"?>
<Properties xmlns="http://schemas.openxmlformats.org/officeDocument/2006/extended-properties" xmlns:vt="http://schemas.openxmlformats.org/officeDocument/2006/docPropsVTypes">
  <Template>Normal</Template>
  <TotalTime>705</TotalTime>
  <Pages>18</Pages>
  <Words>6383</Words>
  <Characters>36388</Characters>
  <Application>Microsoft Office Word</Application>
  <DocSecurity>0</DocSecurity>
  <Lines>303</Lines>
  <Paragraphs>85</Paragraphs>
  <ScaleCrop>false</ScaleCrop>
  <Company>SPecialiST RePack</Company>
  <LinksUpToDate>false</LinksUpToDate>
  <CharactersWithSpaces>42686</CharactersWithSpaces>
  <SharedDoc>false</SharedDoc>
  <HyperlinksChanged>false</HyperlinksChanged>
  <AppVersion>16.0000</AppVersion>
</Properties>
</file>

<file path=customXml/itemProps1.xml><?xml version="1.0" encoding="utf-8"?>
<ds:datastoreItem xmlns:ds="http://schemas.openxmlformats.org/officeDocument/2006/customXml" ds:itemID="{E627CC9D-85B1-44DD-A541-9107BC537A22}">
  <ds:schemaRefs>
    <ds:schemaRef ds:uri="http://schemas.openxmlformats.org/officeDocument/2006/extended-properties"/>
    <ds:schemaRef ds:uri="http://schemas.openxmlformats.org/officeDocument/2006/docPropsVTypes"/>
  </ds:schemaRefs>
</ds:datastoreItem>
</file>

<file path=customXml/itemProps10.xml><?xml version="1.0" encoding="utf-8"?>
<ds:datastoreItem xmlns:ds="http://schemas.openxmlformats.org/officeDocument/2006/customXml" ds:itemID="{4A970F6E-47C7-495A-B805-8B78AFBF6501}">
  <ds:schemaRefs>
    <ds:schemaRef ds:uri="http://schemas.openxmlformats.org/package/2006/metadata/core-properties"/>
    <ds:schemaRef ds:uri="http://purl.org/dc/elements/1.1/"/>
    <ds:schemaRef ds:uri="http://purl.org/dc/terms/"/>
  </ds:schemaRefs>
</ds:datastoreItem>
</file>

<file path=customXml/itemProps11.xml><?xml version="1.0" encoding="utf-8"?>
<ds:datastoreItem xmlns:ds="http://schemas.openxmlformats.org/officeDocument/2006/customXml" ds:itemID="{FD8D9BC5-50FF-4BC5-894C-D149920A3DA2}">
  <ds:schemaRefs>
    <ds:schemaRef ds:uri="http://schemas.openxmlformats.org/package/2006/metadata/core-properties"/>
    <ds:schemaRef ds:uri="http://purl.org/dc/elements/1.1/"/>
    <ds:schemaRef ds:uri="http://purl.org/dc/terms/"/>
  </ds:schemaRefs>
</ds:datastoreItem>
</file>

<file path=customXml/itemProps12.xml><?xml version="1.0" encoding="utf-8"?>
<ds:datastoreItem xmlns:ds="http://schemas.openxmlformats.org/officeDocument/2006/customXml" ds:itemID="{A47062AA-0789-4C7C-BC5C-D5F21B3EB447}">
  <ds:schemaRefs>
    <ds:schemaRef ds:uri="http://schemas.openxmlformats.org/package/2006/metadata/core-properties"/>
    <ds:schemaRef ds:uri="http://purl.org/dc/elements/1.1/"/>
    <ds:schemaRef ds:uri="http://purl.org/dc/terms/"/>
  </ds:schemaRefs>
</ds:datastoreItem>
</file>

<file path=customXml/itemProps13.xml><?xml version="1.0" encoding="utf-8"?>
<ds:datastoreItem xmlns:ds="http://schemas.openxmlformats.org/officeDocument/2006/customXml" ds:itemID="{610CC8A7-21DA-41BC-A739-4D6F1DA5EA3B}">
  <ds:schemaRefs>
    <ds:schemaRef ds:uri="http://schemas.openxmlformats.org/officeDocument/2006/extended-properties"/>
    <ds:schemaRef ds:uri="http://schemas.openxmlformats.org/officeDocument/2006/docPropsVTypes"/>
  </ds:schemaRefs>
</ds:datastoreItem>
</file>

<file path=customXml/itemProps14.xml><?xml version="1.0" encoding="utf-8"?>
<ds:datastoreItem xmlns:ds="http://schemas.openxmlformats.org/officeDocument/2006/customXml" ds:itemID="{78712D53-BB50-4F93-9AA5-1E695180B66A}">
  <ds:schemaRefs>
    <ds:schemaRef ds:uri="http://schemas.openxmlformats.org/officeDocument/2006/extended-properties"/>
    <ds:schemaRef ds:uri="http://schemas.openxmlformats.org/officeDocument/2006/docPropsVTypes"/>
  </ds:schemaRefs>
</ds:datastoreItem>
</file>

<file path=customXml/itemProps15.xml><?xml version="1.0" encoding="utf-8"?>
<ds:datastoreItem xmlns:ds="http://schemas.openxmlformats.org/officeDocument/2006/customXml" ds:itemID="{20558974-D653-4CD2-A3B9-82BDC5ADBC64}">
  <ds:schemaRefs>
    <ds:schemaRef ds:uri="http://schemas.openxmlformats.org/officeDocument/2006/bibliography"/>
  </ds:schemaRefs>
</ds:datastoreItem>
</file>

<file path=customXml/itemProps2.xml><?xml version="1.0" encoding="utf-8"?>
<ds:datastoreItem xmlns:ds="http://schemas.openxmlformats.org/officeDocument/2006/customXml" ds:itemID="{8AACD475-BF4D-4965-BD2C-2D97984911A4}">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6A91D2EB-3E90-4617-8F7A-CCAC70F02114}">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C8180ED6-A6F8-4A1A-A594-B0646E6201ED}">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FE195E89-5EFC-48A1-A2CC-98A220A743F5}">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AAF78AB1-3CB6-4306-8557-75E2F3F7DCF6}">
  <ds:schemaRefs>
    <ds:schemaRef ds:uri="http://schemas.openxmlformats.org/package/2006/metadata/core-properties"/>
    <ds:schemaRef ds:uri="http://purl.org/dc/elements/1.1/"/>
    <ds:schemaRef ds:uri="http://purl.org/dc/terms/"/>
  </ds:schemaRefs>
</ds:datastoreItem>
</file>

<file path=customXml/itemProps7.xml><?xml version="1.0" encoding="utf-8"?>
<ds:datastoreItem xmlns:ds="http://schemas.openxmlformats.org/officeDocument/2006/customXml" ds:itemID="{452DF0AC-54AA-4D75-9D83-5432B97142BE}">
  <ds:schemaRefs>
    <ds:schemaRef ds:uri="http://schemas.openxmlformats.org/package/2006/metadata/core-properties"/>
    <ds:schemaRef ds:uri="http://purl.org/dc/elements/1.1/"/>
    <ds:schemaRef ds:uri="http://purl.org/dc/terms/"/>
  </ds:schemaRefs>
</ds:datastoreItem>
</file>

<file path=customXml/itemProps8.xml><?xml version="1.0" encoding="utf-8"?>
<ds:datastoreItem xmlns:ds="http://schemas.openxmlformats.org/officeDocument/2006/customXml" ds:itemID="{39A71BDE-E8FA-440F-AB10-FF5A2FAE92E8}">
  <ds:schemaRefs>
    <ds:schemaRef ds:uri="http://schemas.openxmlformats.org/officeDocument/2006/extended-properties"/>
    <ds:schemaRef ds:uri="http://schemas.openxmlformats.org/officeDocument/2006/docPropsVTypes"/>
  </ds:schemaRefs>
</ds:datastoreItem>
</file>

<file path=customXml/itemProps9.xml><?xml version="1.0" encoding="utf-8"?>
<ds:datastoreItem xmlns:ds="http://schemas.openxmlformats.org/officeDocument/2006/customXml" ds:itemID="{2E8335FE-FA54-44FC-B507-CB3505A7E9FD}">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19</Pages>
  <Words>6290</Words>
  <Characters>35856</Characters>
  <Application>Microsoft Office Word</Application>
  <DocSecurity>0</DocSecurity>
  <Lines>298</Lines>
  <Paragraphs>84</Paragraphs>
  <ScaleCrop>false</ScaleCrop>
  <Company>SPecialiST RePack</Company>
  <LinksUpToDate>false</LinksUpToDate>
  <CharactersWithSpaces>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Елдос Бименов</cp:lastModifiedBy>
  <cp:revision>120</cp:revision>
  <cp:lastPrinted>2026-05-25T07:56:00Z</cp:lastPrinted>
  <dcterms:created xsi:type="dcterms:W3CDTF">2025-11-18T14:12:00Z</dcterms:created>
  <dcterms:modified xsi:type="dcterms:W3CDTF">2026-06-11T04:51:00Z</dcterms:modified>
</cp:coreProperties>
</file>