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9F6F41" w:rsidRDefault="009818E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9F6F41">
        <w:rPr>
          <w:rFonts w:ascii="Verdana" w:eastAsia="Times New Roman" w:hAnsi="Verdana"/>
          <w:noProof/>
          <w:sz w:val="28"/>
          <w:szCs w:val="28"/>
          <w:lang w:val="en-US"/>
        </w:rPr>
        <w:drawing>
          <wp:inline distT="0" distB="0" distL="0" distR="0" wp14:anchorId="4BE09791" wp14:editId="0223822D">
            <wp:extent cx="4701540" cy="67299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57" cy="70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9F6F41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9F6F41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9F6F41" w:rsidRDefault="009818E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9F6F41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</w:p>
    <w:p w:rsidR="00A753E2" w:rsidRPr="009F6F41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A60BCC" w:rsidRPr="009F6F41" w:rsidRDefault="00A60BCC" w:rsidP="00A60BC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«Қазақстан Республикасы Ұлттық Банкі Басқармасының </w:t>
      </w:r>
    </w:p>
    <w:p w:rsidR="00A60BCC" w:rsidRPr="009F6F41" w:rsidRDefault="00A60BCC" w:rsidP="00A60BC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>кейбір қаулыларына</w:t>
      </w:r>
      <w:r w:rsidRPr="009F6F41">
        <w:rPr>
          <w:lang w:val="kk-KZ"/>
        </w:rPr>
        <w:t xml:space="preserve"> </w:t>
      </w: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>өзгерістер мен толықтырулар енгізу</w:t>
      </w:r>
      <w:r w:rsidRPr="009F6F41">
        <w:rPr>
          <w:lang w:val="kk-KZ"/>
        </w:rPr>
        <w:t xml:space="preserve"> </w:t>
      </w: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>туралы»</w:t>
      </w:r>
    </w:p>
    <w:p w:rsidR="00A60BCC" w:rsidRPr="009F6F41" w:rsidRDefault="00A60BCC" w:rsidP="00A60BC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Басқармасы қаулысының </w:t>
      </w:r>
    </w:p>
    <w:p w:rsidR="00A60BCC" w:rsidRPr="009F6F41" w:rsidRDefault="00A60BCC" w:rsidP="00A60BC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9F6F41">
        <w:rPr>
          <w:rFonts w:asciiTheme="minorHAnsi" w:eastAsia="Times New Roman" w:hAnsiTheme="minorHAnsi" w:cstheme="minorHAnsi"/>
          <w:b/>
          <w:szCs w:val="24"/>
          <w:lang w:val="kk-KZ" w:eastAsia="ru-RU"/>
        </w:rPr>
        <w:t>жобасын әзірлеу туралы</w:t>
      </w:r>
    </w:p>
    <w:p w:rsidR="00A753E2" w:rsidRPr="009F6F41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9F6F41" w:rsidRDefault="00A60BCC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9F6F41">
        <w:rPr>
          <w:rFonts w:asciiTheme="minorHAnsi" w:eastAsia="Times New Roman" w:hAnsiTheme="minorHAnsi"/>
          <w:szCs w:val="24"/>
          <w:lang w:val="kk-KZ"/>
        </w:rPr>
        <w:t xml:space="preserve">2026 жылғы </w:t>
      </w:r>
      <w:r w:rsidR="00A753E2" w:rsidRPr="009F6F41">
        <w:rPr>
          <w:rFonts w:asciiTheme="minorHAnsi" w:eastAsia="Times New Roman" w:hAnsiTheme="minorHAnsi"/>
          <w:szCs w:val="24"/>
          <w:lang w:val="kk-KZ"/>
        </w:rPr>
        <w:t>«</w:t>
      </w:r>
      <w:r w:rsidR="00305345" w:rsidRPr="009F6F41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9F6F41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305345" w:rsidRPr="009F6F41">
        <w:rPr>
          <w:rFonts w:asciiTheme="minorHAnsi" w:eastAsia="Times New Roman" w:hAnsiTheme="minorHAnsi"/>
          <w:szCs w:val="24"/>
          <w:lang w:val="kk-KZ"/>
        </w:rPr>
        <w:t>________</w:t>
      </w:r>
      <w:r w:rsidR="00A753E2" w:rsidRPr="009F6F41">
        <w:rPr>
          <w:rFonts w:asciiTheme="minorHAnsi" w:eastAsia="Times New Roman" w:hAnsiTheme="minorHAnsi"/>
          <w:szCs w:val="24"/>
          <w:lang w:val="kk-KZ"/>
        </w:rPr>
        <w:tab/>
      </w:r>
      <w:r w:rsidRPr="009F6F41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9F6F41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9F6F41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9F6F41" w:rsidRDefault="004C0D43" w:rsidP="00E90D69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F6F41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F67C9A" w:rsidRPr="009F6F41">
        <w:rPr>
          <w:rFonts w:asciiTheme="minorHAnsi" w:hAnsiTheme="minorHAnsi"/>
          <w:szCs w:val="24"/>
          <w:lang w:val="kk-KZ"/>
        </w:rPr>
        <w:t>төлем қызметтерін көрсету, лауазымға тағайындау және Ұлттық Банктің қызметшілерімен еңбек шартын тоқтату, банктердің металл шоттарды ашу, жүргізу және жабу, Ұлттық Банктің қысқа мерзімді нот</w:t>
      </w:r>
      <w:r w:rsidR="00E90D69" w:rsidRPr="009F6F41">
        <w:rPr>
          <w:rFonts w:asciiTheme="minorHAnsi" w:hAnsiTheme="minorHAnsi"/>
          <w:szCs w:val="24"/>
          <w:lang w:val="kk-KZ"/>
        </w:rPr>
        <w:t>т</w:t>
      </w:r>
      <w:r w:rsidR="00F67C9A" w:rsidRPr="009F6F41">
        <w:rPr>
          <w:rFonts w:asciiTheme="minorHAnsi" w:hAnsiTheme="minorHAnsi"/>
          <w:szCs w:val="24"/>
          <w:lang w:val="kk-KZ"/>
        </w:rPr>
        <w:t xml:space="preserve">арын шығару, орналастыру, </w:t>
      </w:r>
      <w:bookmarkStart w:id="0" w:name="_GoBack"/>
      <w:bookmarkEnd w:id="0"/>
      <w:r w:rsidR="00F67C9A" w:rsidRPr="009F6F41">
        <w:rPr>
          <w:rFonts w:asciiTheme="minorHAnsi" w:hAnsiTheme="minorHAnsi"/>
          <w:szCs w:val="24"/>
          <w:lang w:val="kk-KZ"/>
        </w:rPr>
        <w:t xml:space="preserve">айналысқа жіберу және өтеу тәртібі мәселелері бойынша </w:t>
      </w:r>
      <w:r w:rsidR="00E90D69" w:rsidRPr="009F6F41">
        <w:rPr>
          <w:rFonts w:asciiTheme="minorHAnsi" w:hAnsiTheme="minorHAnsi"/>
          <w:szCs w:val="24"/>
          <w:lang w:val="kk-KZ"/>
        </w:rPr>
        <w:t>«Қазақстан Республикасы Ұлттық Банкі Басқармасының кейбір қаулыларына өзгерістер мен толықтырулар енгізу туралы» Қазақстан Республикасы Ұлттық Банкі Басқармасы қаулысының жобасы (бұдан әрі – Қаулының жобасы) әзірленгені туралы хабарлайды</w:t>
      </w:r>
      <w:r w:rsidR="00A753E2" w:rsidRPr="009F6F41">
        <w:rPr>
          <w:rFonts w:asciiTheme="minorHAnsi" w:hAnsiTheme="minorHAnsi"/>
          <w:szCs w:val="24"/>
          <w:lang w:val="kk-KZ"/>
        </w:rPr>
        <w:t>.</w:t>
      </w:r>
    </w:p>
    <w:p w:rsidR="00BD30B4" w:rsidRPr="009F6F41" w:rsidRDefault="00400B8B" w:rsidP="00E43D5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F6F41">
        <w:rPr>
          <w:rFonts w:asciiTheme="minorHAnsi" w:hAnsiTheme="minorHAnsi"/>
          <w:szCs w:val="24"/>
          <w:lang w:val="kk-KZ"/>
        </w:rPr>
        <w:t xml:space="preserve">Қаулының жобасы 2026 жылғы 15 наурызда республикалық референдумда қабылданған Қазақстан Республикасының Конституциясын және </w:t>
      </w:r>
      <w:r w:rsidR="00E43D58" w:rsidRPr="009F6F41">
        <w:rPr>
          <w:rFonts w:asciiTheme="minorHAnsi" w:hAnsiTheme="minorHAnsi"/>
          <w:szCs w:val="24"/>
          <w:lang w:val="kk-KZ"/>
        </w:rPr>
        <w:t>«Қазақстан Республикасының кейбір заңнамалық актілеріне цифрландыру, көлік және кәсіпкерлік мәселелері бойынша өзгерістер мен толықтырулар енгізу туралы» 2026 жылғы 9 қаңтардағы 256-VIII Қазақстан Республикасының Заңын іске асыру мақсатында әзірленді</w:t>
      </w:r>
      <w:r w:rsidR="004672A6" w:rsidRPr="009F6F41">
        <w:rPr>
          <w:rFonts w:asciiTheme="minorHAnsi" w:hAnsiTheme="minorHAnsi"/>
          <w:szCs w:val="24"/>
          <w:lang w:val="kk-KZ"/>
        </w:rPr>
        <w:t>.</w:t>
      </w:r>
    </w:p>
    <w:p w:rsidR="00BD30B4" w:rsidRDefault="003842ED" w:rsidP="003842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F6F41">
        <w:rPr>
          <w:rFonts w:asciiTheme="minorHAnsi" w:hAnsiTheme="minorHAnsi"/>
          <w:szCs w:val="24"/>
          <w:lang w:val="kk-KZ"/>
        </w:rPr>
        <w:t>Қаулының жобасында ұғымдарды сәйкес келтіру, сондай-ақ сілтемелік нормаларды жаңарту және өзге де байланыстырушы нормаларды енгізу бөлігінде заңға тәуелді нормативтік құқықтық актілердің нормаларын Қазақстан Республикасының заңнамасына сәйкес келтіру көзделеді</w:t>
      </w:r>
      <w:r w:rsidR="004672A6" w:rsidRPr="009F6F41">
        <w:rPr>
          <w:rFonts w:asciiTheme="minorHAnsi" w:hAnsiTheme="minorHAnsi"/>
          <w:szCs w:val="24"/>
          <w:lang w:val="kk-KZ"/>
        </w:rPr>
        <w:t>.</w:t>
      </w:r>
    </w:p>
    <w:p w:rsidR="00344D52" w:rsidRPr="009F6F41" w:rsidRDefault="00344D52" w:rsidP="003842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44D52">
        <w:rPr>
          <w:rFonts w:asciiTheme="minorHAnsi" w:hAnsiTheme="minorHAnsi"/>
          <w:szCs w:val="24"/>
          <w:lang w:val="kk-KZ"/>
        </w:rPr>
        <w:t>Қаулы жобасына ақпараттық кестемен Ұлттық Банктің ресми интернет-ресурсында танысуға болады.</w:t>
      </w:r>
    </w:p>
    <w:p w:rsidR="00D4346A" w:rsidRPr="009F6F41" w:rsidRDefault="00D4346A" w:rsidP="00014865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9F6F41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6B4F68" w:rsidRPr="009F6F41" w:rsidRDefault="009F6F41" w:rsidP="009F6F41">
      <w:pPr>
        <w:jc w:val="center"/>
        <w:rPr>
          <w:rFonts w:ascii="Calibri" w:hAnsi="Calibri" w:cs="Arial"/>
          <w:szCs w:val="24"/>
          <w:lang w:val="kk-KZ" w:eastAsia="ru-RU"/>
        </w:rPr>
      </w:pPr>
      <w:r w:rsidRPr="009F6F41">
        <w:rPr>
          <w:rFonts w:ascii="Calibri" w:hAnsi="Calibri" w:cs="Arial"/>
          <w:szCs w:val="24"/>
          <w:lang w:val="kk-KZ" w:eastAsia="ru-RU"/>
        </w:rPr>
        <w:t>Толығырақ ақпаратты мына телефон арқылы алуға болады</w:t>
      </w:r>
      <w:r w:rsidR="006B4F68" w:rsidRPr="009F6F41">
        <w:rPr>
          <w:rFonts w:ascii="Calibri" w:hAnsi="Calibri" w:cs="Arial"/>
          <w:szCs w:val="24"/>
          <w:lang w:val="kk-KZ" w:eastAsia="ru-RU"/>
        </w:rPr>
        <w:t>:</w:t>
      </w:r>
    </w:p>
    <w:p w:rsidR="00816393" w:rsidRPr="009F6F41" w:rsidRDefault="00816393" w:rsidP="00816393">
      <w:pPr>
        <w:jc w:val="center"/>
        <w:rPr>
          <w:rFonts w:ascii="Calibri" w:hAnsi="Calibri" w:cs="Arial"/>
          <w:szCs w:val="24"/>
          <w:lang w:val="kk-KZ" w:eastAsia="ru-RU"/>
        </w:rPr>
      </w:pPr>
      <w:r w:rsidRPr="009F6F41">
        <w:rPr>
          <w:rFonts w:ascii="Calibri" w:hAnsi="Calibri" w:cs="Arial"/>
          <w:szCs w:val="24"/>
          <w:lang w:val="kk-KZ" w:eastAsia="ru-RU"/>
        </w:rPr>
        <w:t xml:space="preserve">+7 (7172) </w:t>
      </w:r>
      <w:r w:rsidR="00AB0E1A" w:rsidRPr="009F6F41">
        <w:rPr>
          <w:rFonts w:ascii="Calibri" w:hAnsi="Calibri" w:cs="Arial"/>
          <w:szCs w:val="24"/>
          <w:lang w:val="kk-KZ" w:eastAsia="ru-RU"/>
        </w:rPr>
        <w:t>77-5</w:t>
      </w:r>
      <w:r w:rsidR="00330B4F" w:rsidRPr="009F6F41">
        <w:rPr>
          <w:rFonts w:ascii="Calibri" w:hAnsi="Calibri" w:cs="Arial"/>
          <w:szCs w:val="24"/>
          <w:lang w:val="kk-KZ" w:eastAsia="ru-RU"/>
        </w:rPr>
        <w:t>5</w:t>
      </w:r>
      <w:r w:rsidR="00AB0E1A" w:rsidRPr="009F6F41">
        <w:rPr>
          <w:rFonts w:ascii="Calibri" w:hAnsi="Calibri" w:cs="Arial"/>
          <w:szCs w:val="24"/>
          <w:lang w:val="kk-KZ" w:eastAsia="ru-RU"/>
        </w:rPr>
        <w:t>-</w:t>
      </w:r>
      <w:r w:rsidR="00330B4F" w:rsidRPr="009F6F41">
        <w:rPr>
          <w:rFonts w:ascii="Calibri" w:hAnsi="Calibri" w:cs="Arial"/>
          <w:szCs w:val="24"/>
          <w:lang w:val="kk-KZ" w:eastAsia="ru-RU"/>
        </w:rPr>
        <w:t>77 (1741)</w:t>
      </w:r>
    </w:p>
    <w:p w:rsidR="00816393" w:rsidRPr="009F6F41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9F6F41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6" w:history="1">
        <w:r w:rsidR="00344D52" w:rsidRPr="00476290">
          <w:rPr>
            <w:color w:val="0000FF"/>
            <w:lang w:val="it-IT" w:eastAsia="ru-RU"/>
          </w:rPr>
          <w:t>N</w:t>
        </w:r>
        <w:r w:rsidR="00344D52" w:rsidRPr="00476290">
          <w:rPr>
            <w:rFonts w:ascii="Calibri" w:hAnsi="Calibri" w:cs="Arial"/>
            <w:color w:val="0000FF"/>
            <w:szCs w:val="24"/>
            <w:u w:val="single"/>
            <w:lang w:val="it-IT" w:eastAsia="ru-RU"/>
          </w:rPr>
          <w:t>azgul.Kubasheva2@nationalbank.</w:t>
        </w:r>
        <w:r w:rsidR="00344D52" w:rsidRPr="00476290">
          <w:rPr>
            <w:color w:val="0000FF"/>
            <w:lang w:val="it-IT" w:eastAsia="ru-RU"/>
          </w:rPr>
          <w:t>kz</w:t>
        </w:r>
      </w:hyperlink>
      <w:r w:rsidR="00344D52" w:rsidRPr="00476290">
        <w:rPr>
          <w:rFonts w:ascii="Calibri" w:hAnsi="Calibri" w:cs="Arial"/>
          <w:szCs w:val="24"/>
          <w:lang w:val="en-US" w:eastAsia="ru-RU"/>
        </w:rPr>
        <w:t xml:space="preserve"> </w:t>
      </w:r>
      <w:r w:rsidR="00344D52">
        <w:rPr>
          <w:rFonts w:ascii="Calibri" w:hAnsi="Calibri" w:cs="Arial"/>
          <w:szCs w:val="24"/>
          <w:lang w:val="kk-KZ" w:eastAsia="ru-RU"/>
        </w:rPr>
        <w:t>және</w:t>
      </w:r>
      <w:r w:rsidR="00344D52" w:rsidRPr="00476290">
        <w:rPr>
          <w:rFonts w:ascii="Calibri" w:hAnsi="Calibri" w:cs="Arial"/>
          <w:szCs w:val="24"/>
          <w:lang w:val="it-IT" w:eastAsia="ru-RU"/>
        </w:rPr>
        <w:t xml:space="preserve"> </w:t>
      </w:r>
      <w:r w:rsidR="00344D52">
        <w:rPr>
          <w:rFonts w:ascii="Calibri" w:hAnsi="Calibri" w:cs="Arial"/>
          <w:color w:val="0000FF"/>
          <w:szCs w:val="24"/>
          <w:u w:val="single"/>
          <w:lang w:val="it-IT" w:eastAsia="ru-RU"/>
        </w:rPr>
        <w:t>dariga.talgat</w:t>
      </w:r>
      <w:r w:rsidR="00344D52" w:rsidRPr="00B65EA9">
        <w:rPr>
          <w:rFonts w:ascii="Calibri" w:hAnsi="Calibri" w:cs="Arial"/>
          <w:color w:val="0000FF"/>
          <w:szCs w:val="24"/>
          <w:u w:val="single"/>
          <w:lang w:val="it-IT" w:eastAsia="ru-RU"/>
        </w:rPr>
        <w:t>@nationalbank.kz</w:t>
      </w:r>
    </w:p>
    <w:p w:rsidR="002C7371" w:rsidRPr="009F6F41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9F6F41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9F6F41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24AF9"/>
    <w:rsid w:val="00050D36"/>
    <w:rsid w:val="000C1F1B"/>
    <w:rsid w:val="000D475E"/>
    <w:rsid w:val="001239EA"/>
    <w:rsid w:val="00156FB9"/>
    <w:rsid w:val="00220AB1"/>
    <w:rsid w:val="002C7371"/>
    <w:rsid w:val="002D6C4F"/>
    <w:rsid w:val="002F109A"/>
    <w:rsid w:val="00305345"/>
    <w:rsid w:val="0031536E"/>
    <w:rsid w:val="00315A52"/>
    <w:rsid w:val="00330B4F"/>
    <w:rsid w:val="00344D52"/>
    <w:rsid w:val="00345AB5"/>
    <w:rsid w:val="003842ED"/>
    <w:rsid w:val="003B772B"/>
    <w:rsid w:val="00400B8B"/>
    <w:rsid w:val="00401979"/>
    <w:rsid w:val="004168F1"/>
    <w:rsid w:val="004672A6"/>
    <w:rsid w:val="00473FDB"/>
    <w:rsid w:val="00475ACA"/>
    <w:rsid w:val="004A289C"/>
    <w:rsid w:val="004C0D43"/>
    <w:rsid w:val="005006FA"/>
    <w:rsid w:val="00500B99"/>
    <w:rsid w:val="00507A80"/>
    <w:rsid w:val="005233A2"/>
    <w:rsid w:val="00581B4D"/>
    <w:rsid w:val="005B3627"/>
    <w:rsid w:val="005D4EE3"/>
    <w:rsid w:val="00611502"/>
    <w:rsid w:val="0065054E"/>
    <w:rsid w:val="006B4F68"/>
    <w:rsid w:val="006C78E7"/>
    <w:rsid w:val="006F0B98"/>
    <w:rsid w:val="007168F9"/>
    <w:rsid w:val="0077499F"/>
    <w:rsid w:val="00785D45"/>
    <w:rsid w:val="007D25BD"/>
    <w:rsid w:val="00815002"/>
    <w:rsid w:val="00816393"/>
    <w:rsid w:val="00822C84"/>
    <w:rsid w:val="008230BA"/>
    <w:rsid w:val="00891EEF"/>
    <w:rsid w:val="008C0C23"/>
    <w:rsid w:val="00942EB5"/>
    <w:rsid w:val="009818E5"/>
    <w:rsid w:val="009A7131"/>
    <w:rsid w:val="009F6F41"/>
    <w:rsid w:val="00A60BCC"/>
    <w:rsid w:val="00A753E2"/>
    <w:rsid w:val="00AB0E1A"/>
    <w:rsid w:val="00AC156B"/>
    <w:rsid w:val="00B2384B"/>
    <w:rsid w:val="00B336A5"/>
    <w:rsid w:val="00B476A1"/>
    <w:rsid w:val="00B634C1"/>
    <w:rsid w:val="00B65EA9"/>
    <w:rsid w:val="00B730B4"/>
    <w:rsid w:val="00BA04E3"/>
    <w:rsid w:val="00BD0E5B"/>
    <w:rsid w:val="00BD30B4"/>
    <w:rsid w:val="00BD4664"/>
    <w:rsid w:val="00BE6AA2"/>
    <w:rsid w:val="00C01ED9"/>
    <w:rsid w:val="00C311AE"/>
    <w:rsid w:val="00CA2FD8"/>
    <w:rsid w:val="00CE59B6"/>
    <w:rsid w:val="00D4346A"/>
    <w:rsid w:val="00D62895"/>
    <w:rsid w:val="00DA2A68"/>
    <w:rsid w:val="00DA4B6D"/>
    <w:rsid w:val="00E43D58"/>
    <w:rsid w:val="00E90D69"/>
    <w:rsid w:val="00EC0E17"/>
    <w:rsid w:val="00ED22E4"/>
    <w:rsid w:val="00EE486B"/>
    <w:rsid w:val="00EF3DFA"/>
    <w:rsid w:val="00F116FF"/>
    <w:rsid w:val="00F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ABB6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gul.Kubasheva2@nationalbank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Дәриға Талғат</cp:lastModifiedBy>
  <cp:revision>48</cp:revision>
  <cp:lastPrinted>2025-01-22T05:57:00Z</cp:lastPrinted>
  <dcterms:created xsi:type="dcterms:W3CDTF">2023-10-11T12:25:00Z</dcterms:created>
  <dcterms:modified xsi:type="dcterms:W3CDTF">2026-06-08T13:53:00Z</dcterms:modified>
</cp:coreProperties>
</file>