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Қазақстан Республикасы Ұлттық Банкінің </w:t>
      </w:r>
    </w:p>
    <w:p w:rsidR="00C14F80"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мемлекеттік қызмет көрсету мәселелері жөніндегі қызметі туралы </w:t>
      </w:r>
    </w:p>
    <w:p w:rsidR="00C6399A"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20</w:t>
      </w:r>
      <w:r w:rsidR="007F2D64">
        <w:rPr>
          <w:rFonts w:ascii="Times New Roman" w:hAnsi="Times New Roman" w:cs="Times New Roman"/>
          <w:b/>
          <w:bCs/>
          <w:color w:val="000000"/>
          <w:sz w:val="28"/>
        </w:rPr>
        <w:t>2</w:t>
      </w:r>
      <w:r w:rsidR="001F3BE0">
        <w:rPr>
          <w:rFonts w:ascii="Times New Roman" w:hAnsi="Times New Roman" w:cs="Times New Roman"/>
          <w:b/>
          <w:bCs/>
          <w:color w:val="000000"/>
          <w:sz w:val="28"/>
          <w:lang w:val="en-US"/>
        </w:rPr>
        <w:t>5</w:t>
      </w:r>
      <w:r w:rsidRPr="00F31ED1">
        <w:rPr>
          <w:rFonts w:ascii="Times New Roman" w:hAnsi="Times New Roman" w:cs="Times New Roman"/>
          <w:b/>
          <w:bCs/>
          <w:color w:val="000000"/>
          <w:sz w:val="28"/>
          <w:lang w:val="kk-KZ"/>
        </w:rPr>
        <w:t xml:space="preserve"> жылғы ЕСЕБІ</w:t>
      </w:r>
    </w:p>
    <w:p w:rsidR="00C6399A" w:rsidRPr="00F31ED1" w:rsidRDefault="00C6399A" w:rsidP="004E210D">
      <w:pPr>
        <w:spacing w:after="0" w:line="240" w:lineRule="auto"/>
        <w:jc w:val="center"/>
        <w:rPr>
          <w:rFonts w:ascii="Times New Roman" w:hAnsi="Times New Roman" w:cs="Times New Roman"/>
          <w:lang w:val="kk-KZ"/>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F31ED1"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ЖАЛПЫ ЕРЕЖЕЛЕР</w:t>
            </w:r>
          </w:p>
        </w:tc>
      </w:tr>
      <w:tr w:rsidR="00C6399A"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Көрсетілетін қызметті беруші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EC0884">
            <w:pPr>
              <w:spacing w:after="0" w:line="240" w:lineRule="auto"/>
              <w:ind w:firstLine="400"/>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Қазақстан Республикасының Ұлттық Банкі (бұдан әрі – </w:t>
            </w:r>
            <w:r w:rsidR="00EC0884">
              <w:rPr>
                <w:rFonts w:ascii="Times New Roman" w:eastAsia="Times New Roman" w:hAnsi="Times New Roman" w:cs="Times New Roman"/>
                <w:sz w:val="24"/>
                <w:szCs w:val="24"/>
                <w:lang w:val="kk-KZ" w:eastAsia="ru-RU"/>
              </w:rPr>
              <w:t>ҚР</w:t>
            </w:r>
            <w:r w:rsidRPr="00F31ED1">
              <w:rPr>
                <w:rFonts w:ascii="Times New Roman" w:eastAsia="Times New Roman" w:hAnsi="Times New Roman" w:cs="Times New Roman"/>
                <w:sz w:val="24"/>
                <w:szCs w:val="24"/>
                <w:lang w:val="kk-KZ" w:eastAsia="ru-RU"/>
              </w:rPr>
              <w:t xml:space="preserve">ҰБ) Қазақстан Республикасының орталық банкі – мемлекеттің ақша-кредит саясатын әзірлеуді және жүргізуді, </w:t>
            </w:r>
            <w:r w:rsidR="00895923" w:rsidRPr="00F31ED1">
              <w:rPr>
                <w:rFonts w:ascii="Times New Roman" w:eastAsia="Times New Roman" w:hAnsi="Times New Roman" w:cs="Times New Roman"/>
                <w:sz w:val="24"/>
                <w:szCs w:val="24"/>
                <w:lang w:val="kk-KZ" w:eastAsia="ru-RU"/>
              </w:rPr>
              <w:t>төлем жүйелерінің жұмысын қамтамасыз ететін,</w:t>
            </w:r>
            <w:r w:rsidR="007518FF">
              <w:rPr>
                <w:rFonts w:ascii="Times New Roman" w:eastAsia="Times New Roman" w:hAnsi="Times New Roman" w:cs="Times New Roman"/>
                <w:sz w:val="24"/>
                <w:szCs w:val="24"/>
                <w:lang w:val="kk-KZ" w:eastAsia="ru-RU"/>
              </w:rPr>
              <w:t xml:space="preserve"> </w:t>
            </w:r>
            <w:r w:rsidR="007518FF" w:rsidRPr="007518FF">
              <w:rPr>
                <w:rFonts w:ascii="Times New Roman" w:eastAsia="Times New Roman" w:hAnsi="Times New Roman" w:cs="Times New Roman"/>
                <w:sz w:val="24"/>
                <w:szCs w:val="24"/>
                <w:lang w:val="kk-KZ" w:eastAsia="ru-RU"/>
              </w:rPr>
              <w:t xml:space="preserve">ақша-кредит статистикасы және сыртқы сектор статистикасы саласында статистикалық қызметті, </w:t>
            </w:r>
            <w:r w:rsidR="00895923" w:rsidRPr="00F31ED1">
              <w:rPr>
                <w:rFonts w:ascii="Times New Roman" w:eastAsia="Times New Roman" w:hAnsi="Times New Roman" w:cs="Times New Roman"/>
                <w:sz w:val="24"/>
                <w:szCs w:val="24"/>
                <w:lang w:val="kk-KZ" w:eastAsia="ru-RU"/>
              </w:rPr>
              <w:t>валюталық реттеу мен бақылауды, қаржы нарығы мен қаржы ұйымдарын мемлекеттік реттеуді, бақылауды және қадағалауды жүзеге асыратын, қаржы жүйесінің тұрақтылығын қамтамасыз етуге жәрдем беретін және мемлекеттік статистиканы жүргізетін мемлекеттік орган болып табылады</w:t>
            </w:r>
            <w:r w:rsidR="00C6399A" w:rsidRPr="00F31ED1">
              <w:rPr>
                <w:rFonts w:ascii="Times New Roman" w:eastAsia="Times New Roman" w:hAnsi="Times New Roman" w:cs="Times New Roman"/>
                <w:sz w:val="24"/>
                <w:szCs w:val="24"/>
                <w:lang w:val="kk-KZ" w:eastAsia="ru-RU"/>
              </w:rPr>
              <w:t>.</w:t>
            </w:r>
          </w:p>
        </w:tc>
      </w:tr>
      <w:tr w:rsidR="00C6399A" w:rsidRPr="00E94DAE" w:rsidTr="002C70F5">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ind w:firstLine="709"/>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көрсетілетін қызметтер туралы ақпарат</w:t>
            </w:r>
            <w:r w:rsidR="00C6399A" w:rsidRPr="00F31ED1">
              <w:rPr>
                <w:rFonts w:ascii="Times New Roman" w:eastAsia="Times New Roman" w:hAnsi="Times New Roman" w:cs="Times New Roman"/>
                <w:i/>
                <w:iCs/>
                <w:sz w:val="24"/>
                <w:szCs w:val="24"/>
                <w:lang w:val="kk-KZ" w:eastAsia="ru-RU"/>
              </w:rPr>
              <w:t>:</w:t>
            </w:r>
          </w:p>
        </w:tc>
      </w:tr>
      <w:tr w:rsidR="00C6399A" w:rsidRPr="00E94DAE" w:rsidTr="002C70F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көрсетілетін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F43465" w:rsidRPr="001F5A71" w:rsidRDefault="00EC0884" w:rsidP="001F3BE0">
            <w:pPr>
              <w:tabs>
                <w:tab w:val="left" w:pos="709"/>
              </w:tabs>
              <w:spacing w:after="0" w:line="240" w:lineRule="auto"/>
              <w:ind w:firstLine="403"/>
              <w:jc w:val="both"/>
              <w:rPr>
                <w:rFonts w:ascii="Times New Roman" w:hAnsi="Times New Roman" w:cs="Times New Roman"/>
                <w:sz w:val="24"/>
                <w:szCs w:val="24"/>
                <w:lang w:val="kk-KZ"/>
              </w:rPr>
            </w:pPr>
            <w:r>
              <w:rPr>
                <w:rFonts w:ascii="Times New Roman" w:hAnsi="Times New Roman" w:cs="Times New Roman"/>
                <w:sz w:val="24"/>
                <w:szCs w:val="24"/>
                <w:lang w:val="kk-KZ"/>
              </w:rPr>
              <w:t>ҚР</w:t>
            </w:r>
            <w:r w:rsidRPr="00EC0884">
              <w:rPr>
                <w:rFonts w:ascii="Times New Roman" w:hAnsi="Times New Roman" w:cs="Times New Roman"/>
                <w:sz w:val="24"/>
                <w:szCs w:val="24"/>
                <w:lang w:val="kk-KZ"/>
              </w:rPr>
              <w:t>ҰБ</w:t>
            </w:r>
            <w:r>
              <w:rPr>
                <w:rFonts w:ascii="Times New Roman" w:hAnsi="Times New Roman" w:cs="Times New Roman"/>
                <w:sz w:val="24"/>
                <w:szCs w:val="24"/>
                <w:lang w:val="kk-KZ"/>
              </w:rPr>
              <w:t xml:space="preserve"> м</w:t>
            </w:r>
            <w:r w:rsidRPr="00EC0884">
              <w:rPr>
                <w:rFonts w:ascii="Times New Roman" w:hAnsi="Times New Roman" w:cs="Times New Roman"/>
                <w:sz w:val="24"/>
                <w:szCs w:val="24"/>
                <w:lang w:val="kk-KZ"/>
              </w:rPr>
              <w:t>емлекеттік қызметтің 4 түрін (</w:t>
            </w:r>
            <w:r w:rsidR="001F3BE0" w:rsidRPr="001F3BE0">
              <w:rPr>
                <w:rFonts w:ascii="Times New Roman" w:hAnsi="Times New Roman" w:cs="Times New Roman"/>
                <w:sz w:val="24"/>
                <w:szCs w:val="24"/>
                <w:lang w:val="kk-KZ"/>
              </w:rPr>
              <w:t>6</w:t>
            </w:r>
            <w:r w:rsidRPr="00EC0884">
              <w:rPr>
                <w:rFonts w:ascii="Times New Roman" w:hAnsi="Times New Roman" w:cs="Times New Roman"/>
                <w:sz w:val="24"/>
                <w:szCs w:val="24"/>
                <w:lang w:val="kk-KZ"/>
              </w:rPr>
              <w:t xml:space="preserve"> кіші түрімен) көрсетеді.</w:t>
            </w:r>
          </w:p>
        </w:tc>
      </w:tr>
      <w:tr w:rsidR="00C6399A" w:rsidRPr="00E94DAE" w:rsidTr="002C70F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«Азаматтарға арналған үкімет» мемлекеттік корпорациясы арқылы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EC0884" w:rsidP="00EC0884">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EC0884">
              <w:rPr>
                <w:rFonts w:ascii="Times New Roman" w:eastAsia="Times New Roman" w:hAnsi="Times New Roman" w:cs="Times New Roman"/>
                <w:sz w:val="24"/>
                <w:szCs w:val="24"/>
                <w:lang w:val="kk-KZ" w:eastAsia="ru-RU"/>
              </w:rPr>
              <w:t>Азаматтарға арналған үкімет</w:t>
            </w:r>
            <w:r>
              <w:rPr>
                <w:rFonts w:ascii="Times New Roman" w:eastAsia="Times New Roman" w:hAnsi="Times New Roman" w:cs="Times New Roman"/>
                <w:sz w:val="24"/>
                <w:szCs w:val="24"/>
                <w:lang w:val="kk-KZ" w:eastAsia="ru-RU"/>
              </w:rPr>
              <w:t>»</w:t>
            </w:r>
            <w:r w:rsidRPr="00EC0884">
              <w:rPr>
                <w:rFonts w:ascii="Times New Roman" w:eastAsia="Times New Roman" w:hAnsi="Times New Roman" w:cs="Times New Roman"/>
                <w:sz w:val="24"/>
                <w:szCs w:val="24"/>
                <w:lang w:val="kk-KZ" w:eastAsia="ru-RU"/>
              </w:rPr>
              <w:t xml:space="preserve"> мемлекеттік корпорациясы арқылы ҚРҰБ мемлекеттік қызметтері көрсетілмейді.</w:t>
            </w:r>
          </w:p>
        </w:tc>
      </w:tr>
      <w:tr w:rsidR="00C6399A" w:rsidRPr="00E94DAE" w:rsidTr="002C70F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ақысыз және (немесе) ақылы негізде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867C48" w:rsidRPr="00867C48" w:rsidRDefault="00EC0884" w:rsidP="00867C48">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ҚР</w:t>
            </w:r>
            <w:r w:rsidR="00BF4D9A">
              <w:rPr>
                <w:rFonts w:ascii="Times New Roman" w:eastAsia="Times New Roman" w:hAnsi="Times New Roman" w:cs="Times New Roman"/>
                <w:sz w:val="24"/>
                <w:szCs w:val="24"/>
                <w:lang w:val="kk-KZ" w:eastAsia="ru-RU"/>
              </w:rPr>
              <w:t xml:space="preserve">ҰБ ұсынатын 4 мемелекеттік қызметтің </w:t>
            </w:r>
            <w:r w:rsidR="004E29AB">
              <w:rPr>
                <w:rFonts w:ascii="Times New Roman" w:eastAsia="Times New Roman" w:hAnsi="Times New Roman" w:cs="Times New Roman"/>
                <w:sz w:val="24"/>
                <w:szCs w:val="24"/>
                <w:lang w:val="kk-KZ" w:eastAsia="ru-RU"/>
              </w:rPr>
              <w:t>2</w:t>
            </w:r>
            <w:r w:rsidR="00867C48" w:rsidRPr="00867C48">
              <w:rPr>
                <w:rFonts w:ascii="Times New Roman" w:eastAsia="Times New Roman" w:hAnsi="Times New Roman" w:cs="Times New Roman"/>
                <w:sz w:val="24"/>
                <w:szCs w:val="24"/>
                <w:lang w:val="kk-KZ" w:eastAsia="ru-RU"/>
              </w:rPr>
              <w:t>-</w:t>
            </w:r>
            <w:r w:rsidR="00867C48">
              <w:rPr>
                <w:rFonts w:ascii="Times New Roman" w:eastAsia="Times New Roman" w:hAnsi="Times New Roman" w:cs="Times New Roman"/>
                <w:sz w:val="24"/>
                <w:szCs w:val="24"/>
                <w:lang w:val="kk-KZ" w:eastAsia="ru-RU"/>
              </w:rPr>
              <w:t>і</w:t>
            </w:r>
            <w:r w:rsidR="00BF4D9A">
              <w:rPr>
                <w:rFonts w:ascii="Times New Roman" w:eastAsia="Times New Roman" w:hAnsi="Times New Roman" w:cs="Times New Roman"/>
                <w:sz w:val="24"/>
                <w:szCs w:val="24"/>
                <w:lang w:val="kk-KZ" w:eastAsia="ru-RU"/>
              </w:rPr>
              <w:t xml:space="preserve"> ақылы, 2-сі </w:t>
            </w:r>
            <w:r w:rsidR="00162C36" w:rsidRPr="00F31ED1">
              <w:rPr>
                <w:rFonts w:ascii="Times New Roman" w:eastAsia="Times New Roman" w:hAnsi="Times New Roman" w:cs="Times New Roman"/>
                <w:sz w:val="24"/>
                <w:szCs w:val="24"/>
                <w:lang w:val="kk-KZ" w:eastAsia="ru-RU"/>
              </w:rPr>
              <w:t>ақысыз негізде көрсетіледі</w:t>
            </w:r>
            <w:r w:rsidR="00BF4D9A">
              <w:rPr>
                <w:rFonts w:ascii="Times New Roman" w:eastAsia="Times New Roman" w:hAnsi="Times New Roman" w:cs="Times New Roman"/>
                <w:sz w:val="24"/>
                <w:szCs w:val="24"/>
                <w:lang w:val="kk-KZ" w:eastAsia="ru-RU"/>
              </w:rPr>
              <w:t>.</w:t>
            </w:r>
          </w:p>
          <w:p w:rsidR="00867C48" w:rsidRPr="00F31ED1" w:rsidRDefault="00867C48" w:rsidP="00BF4D9A">
            <w:pPr>
              <w:spacing w:after="0" w:line="240" w:lineRule="auto"/>
              <w:ind w:firstLine="403"/>
              <w:jc w:val="both"/>
              <w:rPr>
                <w:rFonts w:ascii="Times New Roman" w:eastAsia="Times New Roman" w:hAnsi="Times New Roman" w:cs="Times New Roman"/>
                <w:sz w:val="24"/>
                <w:szCs w:val="24"/>
                <w:lang w:val="kk-KZ" w:eastAsia="ru-RU"/>
              </w:rPr>
            </w:pPr>
          </w:p>
        </w:tc>
      </w:tr>
      <w:tr w:rsidR="00C6399A" w:rsidRPr="00E94DAE" w:rsidTr="002C70F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6D7D1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қағаз және (немесе) электрондық нысанда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BF4D9A" w:rsidRPr="00EC0884" w:rsidRDefault="00EC0884" w:rsidP="00EC0884">
            <w:pPr>
              <w:tabs>
                <w:tab w:val="left" w:pos="795"/>
              </w:tabs>
              <w:spacing w:after="0" w:line="240" w:lineRule="auto"/>
              <w:ind w:firstLine="407"/>
              <w:jc w:val="both"/>
              <w:rPr>
                <w:rFonts w:ascii="Times New Roman" w:hAnsi="Times New Roman" w:cs="Times New Roman"/>
                <w:sz w:val="24"/>
                <w:szCs w:val="24"/>
                <w:lang w:val="kk-KZ"/>
              </w:rPr>
            </w:pPr>
            <w:r w:rsidRPr="00EC0884">
              <w:rPr>
                <w:rFonts w:ascii="Times New Roman" w:hAnsi="Times New Roman" w:cs="Times New Roman"/>
                <w:sz w:val="24"/>
                <w:szCs w:val="24"/>
                <w:lang w:val="kk-KZ"/>
              </w:rPr>
              <w:t>ҚР</w:t>
            </w:r>
            <w:r>
              <w:rPr>
                <w:rFonts w:ascii="Times New Roman" w:hAnsi="Times New Roman" w:cs="Times New Roman"/>
                <w:sz w:val="24"/>
                <w:szCs w:val="24"/>
                <w:lang w:val="kk-KZ"/>
              </w:rPr>
              <w:t>Ұ</w:t>
            </w:r>
            <w:r w:rsidRPr="00EC0884">
              <w:rPr>
                <w:rFonts w:ascii="Times New Roman" w:hAnsi="Times New Roman" w:cs="Times New Roman"/>
                <w:sz w:val="24"/>
                <w:szCs w:val="24"/>
                <w:lang w:val="kk-KZ"/>
              </w:rPr>
              <w:t>Б мемлекеттік қызметтерінің барлық 4 түрі электрондық нысанда көрсетіледі</w:t>
            </w:r>
            <w:r>
              <w:rPr>
                <w:rFonts w:ascii="Times New Roman" w:hAnsi="Times New Roman" w:cs="Times New Roman"/>
                <w:sz w:val="24"/>
                <w:szCs w:val="24"/>
                <w:lang w:val="kk-KZ"/>
              </w:rPr>
              <w:t>.</w:t>
            </w:r>
          </w:p>
        </w:tc>
      </w:tr>
      <w:tr w:rsidR="00C6399A" w:rsidRPr="00E94DAE" w:rsidTr="002C70F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9E753D" w:rsidRPr="00F31ED1" w:rsidRDefault="00083ACE"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қызметтерді</w:t>
            </w:r>
            <w:r w:rsidR="009E753D">
              <w:rPr>
                <w:rFonts w:ascii="Times New Roman" w:eastAsia="Times New Roman" w:hAnsi="Times New Roman" w:cs="Times New Roman"/>
                <w:sz w:val="24"/>
                <w:szCs w:val="24"/>
                <w:lang w:val="kk-KZ" w:eastAsia="ru-RU"/>
              </w:rPr>
              <w:t xml:space="preserve"> көрсету тәртібін реттейтін</w:t>
            </w:r>
            <w:r w:rsidRPr="00F31ED1">
              <w:rPr>
                <w:rFonts w:ascii="Times New Roman" w:eastAsia="Times New Roman" w:hAnsi="Times New Roman" w:cs="Times New Roman"/>
                <w:sz w:val="24"/>
                <w:szCs w:val="24"/>
                <w:lang w:val="kk-KZ" w:eastAsia="ru-RU"/>
              </w:rPr>
              <w:t xml:space="preserve"> бекітілген</w:t>
            </w:r>
            <w:r w:rsidR="009E753D">
              <w:rPr>
                <w:rFonts w:ascii="Times New Roman" w:eastAsia="Times New Roman" w:hAnsi="Times New Roman" w:cs="Times New Roman"/>
                <w:sz w:val="24"/>
                <w:szCs w:val="24"/>
                <w:lang w:val="kk-KZ" w:eastAsia="ru-RU"/>
              </w:rPr>
              <w:t xml:space="preserve"> заңнамалық актілер саны</w:t>
            </w:r>
          </w:p>
        </w:tc>
        <w:tc>
          <w:tcPr>
            <w:tcW w:w="6090" w:type="dxa"/>
            <w:tcBorders>
              <w:top w:val="outset" w:sz="6" w:space="0" w:color="auto"/>
              <w:left w:val="outset" w:sz="6" w:space="0" w:color="auto"/>
              <w:bottom w:val="outset" w:sz="6" w:space="0" w:color="auto"/>
              <w:right w:val="outset" w:sz="6" w:space="0" w:color="auto"/>
            </w:tcBorders>
            <w:hideMark/>
          </w:tcPr>
          <w:p w:rsidR="00EC0884" w:rsidRPr="00F31ED1" w:rsidRDefault="00EC0884" w:rsidP="00EC0884">
            <w:pPr>
              <w:spacing w:after="0" w:line="240" w:lineRule="auto"/>
              <w:ind w:firstLine="403"/>
              <w:jc w:val="both"/>
              <w:rPr>
                <w:rFonts w:ascii="Times New Roman" w:eastAsia="Times New Roman" w:hAnsi="Times New Roman" w:cs="Times New Roman"/>
                <w:sz w:val="24"/>
                <w:szCs w:val="24"/>
                <w:lang w:val="kk-KZ" w:eastAsia="ru-RU"/>
              </w:rPr>
            </w:pPr>
            <w:r w:rsidRPr="00EC0884">
              <w:rPr>
                <w:rFonts w:ascii="Times New Roman" w:eastAsia="Times New Roman" w:hAnsi="Times New Roman" w:cs="Times New Roman"/>
                <w:sz w:val="24"/>
                <w:szCs w:val="24"/>
                <w:lang w:val="kk-KZ" w:eastAsia="ru-RU"/>
              </w:rPr>
              <w:t xml:space="preserve">ҚРҰБ мемлекеттік қызметтердің барлық түрлері бойынша </w:t>
            </w:r>
            <w:r>
              <w:rPr>
                <w:rFonts w:ascii="Times New Roman" w:eastAsia="Times New Roman" w:hAnsi="Times New Roman" w:cs="Times New Roman"/>
                <w:sz w:val="24"/>
                <w:szCs w:val="24"/>
                <w:lang w:val="kk-KZ" w:eastAsia="ru-RU"/>
              </w:rPr>
              <w:t>м</w:t>
            </w:r>
            <w:r w:rsidRPr="00EC0884">
              <w:rPr>
                <w:rFonts w:ascii="Times New Roman" w:eastAsia="Times New Roman" w:hAnsi="Times New Roman" w:cs="Times New Roman"/>
                <w:sz w:val="24"/>
                <w:szCs w:val="24"/>
                <w:lang w:val="kk-KZ" w:eastAsia="ru-RU"/>
              </w:rPr>
              <w:t xml:space="preserve">емлекеттік қызметтерді көрсету тәртібін айқындайтын бекітілген салалық </w:t>
            </w:r>
            <w:r>
              <w:rPr>
                <w:rFonts w:ascii="Times New Roman" w:eastAsia="Times New Roman" w:hAnsi="Times New Roman" w:cs="Times New Roman"/>
                <w:sz w:val="24"/>
                <w:szCs w:val="24"/>
                <w:lang w:val="kk-KZ" w:eastAsia="ru-RU"/>
              </w:rPr>
              <w:t>Қ</w:t>
            </w:r>
            <w:r w:rsidRPr="00EC0884">
              <w:rPr>
                <w:rFonts w:ascii="Times New Roman" w:eastAsia="Times New Roman" w:hAnsi="Times New Roman" w:cs="Times New Roman"/>
                <w:sz w:val="24"/>
                <w:szCs w:val="24"/>
                <w:lang w:val="kk-KZ" w:eastAsia="ru-RU"/>
              </w:rPr>
              <w:t>ағидалар бар.</w:t>
            </w:r>
          </w:p>
        </w:tc>
      </w:tr>
      <w:tr w:rsidR="00C6399A"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9D4776" w:rsidP="005E11C9">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 xml:space="preserve">Барынша талап етілген </w:t>
            </w:r>
            <w:r w:rsidR="005E11C9">
              <w:rPr>
                <w:rFonts w:ascii="Times New Roman" w:eastAsia="Times New Roman" w:hAnsi="Times New Roman" w:cs="Times New Roman"/>
                <w:i/>
                <w:sz w:val="24"/>
                <w:szCs w:val="24"/>
                <w:lang w:val="kk-KZ" w:eastAsia="ru-RU"/>
              </w:rPr>
              <w:t xml:space="preserve">Ұлттық Банк </w:t>
            </w:r>
            <w:r w:rsidRPr="00F31ED1">
              <w:rPr>
                <w:rFonts w:ascii="Times New Roman" w:eastAsia="Times New Roman" w:hAnsi="Times New Roman" w:cs="Times New Roman"/>
                <w:i/>
                <w:sz w:val="24"/>
                <w:szCs w:val="24"/>
                <w:lang w:val="kk-KZ" w:eastAsia="ru-RU"/>
              </w:rPr>
              <w:t>мемлекеттік көрсетілетін қызметтер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1F3BE0" w:rsidRDefault="001F3BE0" w:rsidP="00EF2230">
            <w:pPr>
              <w:spacing w:after="0" w:line="240" w:lineRule="auto"/>
              <w:ind w:firstLine="403"/>
              <w:jc w:val="both"/>
              <w:rPr>
                <w:rFonts w:ascii="Times New Roman" w:eastAsia="Times New Roman" w:hAnsi="Times New Roman" w:cs="Times New Roman"/>
                <w:sz w:val="24"/>
                <w:szCs w:val="24"/>
                <w:lang w:val="kk-KZ" w:eastAsia="ru-RU"/>
              </w:rPr>
            </w:pPr>
            <w:r w:rsidRPr="001F3BE0">
              <w:rPr>
                <w:rFonts w:ascii="Times New Roman" w:eastAsia="Times New Roman" w:hAnsi="Times New Roman" w:cs="Times New Roman"/>
                <w:sz w:val="24"/>
                <w:szCs w:val="24"/>
                <w:lang w:val="kk-KZ" w:eastAsia="ru-RU"/>
              </w:rPr>
              <w:t xml:space="preserve">ҚРҰБ-тың 2025 жылы ең көп сұранысқа ие мемлекеттік қызметтері (бұдан әрі – есепті кезең, есепті жыл): </w:t>
            </w:r>
          </w:p>
          <w:p w:rsidR="001F3BE0" w:rsidRDefault="001F3BE0" w:rsidP="00EF2230">
            <w:pPr>
              <w:spacing w:after="0" w:line="240" w:lineRule="auto"/>
              <w:ind w:firstLine="403"/>
              <w:jc w:val="both"/>
              <w:rPr>
                <w:rFonts w:ascii="Times New Roman" w:eastAsia="Times New Roman" w:hAnsi="Times New Roman" w:cs="Times New Roman"/>
                <w:sz w:val="24"/>
                <w:szCs w:val="24"/>
                <w:lang w:val="kk-KZ" w:eastAsia="ru-RU"/>
              </w:rPr>
            </w:pPr>
            <w:r w:rsidRPr="001F3BE0">
              <w:rPr>
                <w:rFonts w:ascii="Times New Roman" w:eastAsia="Times New Roman" w:hAnsi="Times New Roman" w:cs="Times New Roman"/>
                <w:sz w:val="24"/>
                <w:szCs w:val="24"/>
                <w:lang w:val="kk-KZ" w:eastAsia="ru-RU"/>
              </w:rPr>
              <w:t xml:space="preserve">1) «Уәкілетті ұйымдарға берілетін қолма-қол шетел валютасымен айырбастау операцияларына арналған лицензия беру» – 2025 жылы 108 қызмет көрсетілді (ҚРҰБ көрсеткен мемлекеттік қызметтердің жалпы санының 68%); </w:t>
            </w:r>
          </w:p>
          <w:p w:rsidR="001F3BE0" w:rsidRDefault="001F3BE0" w:rsidP="00EF2230">
            <w:pPr>
              <w:spacing w:after="0" w:line="240" w:lineRule="auto"/>
              <w:ind w:firstLine="403"/>
              <w:jc w:val="both"/>
              <w:rPr>
                <w:rFonts w:ascii="Times New Roman" w:eastAsia="Times New Roman" w:hAnsi="Times New Roman" w:cs="Times New Roman"/>
                <w:sz w:val="24"/>
                <w:szCs w:val="24"/>
                <w:lang w:val="kk-KZ" w:eastAsia="ru-RU"/>
              </w:rPr>
            </w:pPr>
            <w:r w:rsidRPr="001F3BE0">
              <w:rPr>
                <w:rFonts w:ascii="Times New Roman" w:eastAsia="Times New Roman" w:hAnsi="Times New Roman" w:cs="Times New Roman"/>
                <w:sz w:val="24"/>
                <w:szCs w:val="24"/>
                <w:lang w:val="kk-KZ" w:eastAsia="ru-RU"/>
              </w:rPr>
              <w:t>2) «</w:t>
            </w:r>
            <w:r w:rsidR="006051FB" w:rsidRPr="006051FB">
              <w:rPr>
                <w:rFonts w:ascii="Times New Roman" w:eastAsia="Times New Roman" w:hAnsi="Times New Roman" w:cs="Times New Roman"/>
                <w:sz w:val="24"/>
                <w:szCs w:val="24"/>
                <w:lang w:val="kk-KZ" w:eastAsia="ru-RU"/>
              </w:rPr>
              <w:t>Қазақстан Республикасының Ұлттық Банкінде есептік тіркеуден өткен төлем ұйымдарының тізіліміне енгізу</w:t>
            </w:r>
            <w:r w:rsidRPr="001F3BE0">
              <w:rPr>
                <w:rFonts w:ascii="Times New Roman" w:eastAsia="Times New Roman" w:hAnsi="Times New Roman" w:cs="Times New Roman"/>
                <w:sz w:val="24"/>
                <w:szCs w:val="24"/>
                <w:lang w:val="kk-KZ" w:eastAsia="ru-RU"/>
              </w:rPr>
              <w:t xml:space="preserve">» – 2025 жылы 49 қызмет көрсетілді (ҚРҰБ көрсеткен мемлекеттік қызметтердің жалпы санының 31%); </w:t>
            </w:r>
          </w:p>
          <w:p w:rsidR="00C6399A" w:rsidRPr="001F3BE0" w:rsidRDefault="001F3BE0" w:rsidP="006051FB">
            <w:pPr>
              <w:spacing w:after="0" w:line="240" w:lineRule="auto"/>
              <w:ind w:firstLine="403"/>
              <w:jc w:val="both"/>
              <w:rPr>
                <w:rFonts w:ascii="Times New Roman" w:hAnsi="Times New Roman"/>
                <w:sz w:val="24"/>
                <w:szCs w:val="24"/>
                <w:lang w:val="kk-KZ"/>
              </w:rPr>
            </w:pPr>
            <w:r w:rsidRPr="001F3BE0">
              <w:rPr>
                <w:rFonts w:ascii="Times New Roman" w:eastAsia="Times New Roman" w:hAnsi="Times New Roman" w:cs="Times New Roman"/>
                <w:sz w:val="24"/>
                <w:szCs w:val="24"/>
                <w:lang w:val="kk-KZ" w:eastAsia="ru-RU"/>
              </w:rPr>
              <w:t>3) «</w:t>
            </w:r>
            <w:r w:rsidR="006051FB" w:rsidRPr="006051FB">
              <w:rPr>
                <w:rFonts w:ascii="Times New Roman" w:eastAsia="Times New Roman" w:hAnsi="Times New Roman" w:cs="Times New Roman"/>
                <w:sz w:val="24"/>
                <w:szCs w:val="24"/>
                <w:lang w:val="kk-KZ" w:eastAsia="ru-RU"/>
              </w:rPr>
              <w:t>Банкноттарды, монеталарды және құндылықтарды инкассациялау айрықша қызметі болып табылатын заңды тұлғаларға лицензия беру</w:t>
            </w:r>
            <w:r w:rsidRPr="001F3BE0">
              <w:rPr>
                <w:rFonts w:ascii="Times New Roman" w:eastAsia="Times New Roman" w:hAnsi="Times New Roman" w:cs="Times New Roman"/>
                <w:sz w:val="24"/>
                <w:szCs w:val="24"/>
                <w:lang w:val="kk-KZ" w:eastAsia="ru-RU"/>
              </w:rPr>
              <w:t>» 2025 жылы 1 қызмет көрсетілді (ҚРҰБ көрсеткен мемлекеттік қызметтердің жалпы санының 1%).</w:t>
            </w:r>
          </w:p>
        </w:tc>
      </w:tr>
      <w:tr w:rsidR="00C6399A" w:rsidRPr="00F31ED1"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27311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КӨРСЕТІЛЕТІН ҚЫЗМЕТТІ АЛУШЫЛАРМЕН ЖҰМЫС</w:t>
            </w:r>
          </w:p>
        </w:tc>
      </w:tr>
      <w:tr w:rsidR="00C6399A"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CE1610"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 xml:space="preserve">Мемлекеттік қызмет көрсету тәртібі туралы ақпараттың </w:t>
            </w:r>
            <w:r w:rsidRPr="00F31ED1">
              <w:rPr>
                <w:rFonts w:ascii="Times New Roman" w:eastAsia="Times New Roman" w:hAnsi="Times New Roman" w:cs="Times New Roman"/>
                <w:i/>
                <w:iCs/>
                <w:sz w:val="24"/>
                <w:szCs w:val="24"/>
                <w:lang w:val="kk-KZ" w:eastAsia="ru-RU"/>
              </w:rPr>
              <w:lastRenderedPageBreak/>
              <w:t>дереккөздері мен қолжетімді орындары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A00D42" w:rsidRPr="00A00D42" w:rsidRDefault="0070063F" w:rsidP="0070063F">
            <w:pPr>
              <w:spacing w:after="0" w:line="240" w:lineRule="auto"/>
              <w:ind w:firstLine="403"/>
              <w:jc w:val="both"/>
              <w:rPr>
                <w:rFonts w:ascii="Times New Roman" w:eastAsia="Times New Roman" w:hAnsi="Times New Roman" w:cs="Times New Roman"/>
                <w:sz w:val="24"/>
                <w:szCs w:val="24"/>
                <w:lang w:val="kk-KZ" w:eastAsia="ru-RU"/>
              </w:rPr>
            </w:pPr>
            <w:r w:rsidRPr="004E32DB">
              <w:rPr>
                <w:rFonts w:ascii="Times New Roman" w:eastAsia="Times New Roman" w:hAnsi="Times New Roman" w:cs="Times New Roman"/>
                <w:sz w:val="24"/>
                <w:szCs w:val="24"/>
                <w:lang w:val="kk-KZ" w:eastAsia="ru-RU"/>
              </w:rPr>
              <w:lastRenderedPageBreak/>
              <w:t xml:space="preserve">ҚРҰБ мемлекеттік қызмет көрсету тәртібі туралы ақпарат ҚРҰБ интернет-ресурсында орналастырылған </w:t>
            </w:r>
            <w:r w:rsidRPr="004E32DB">
              <w:rPr>
                <w:rFonts w:ascii="Times New Roman" w:eastAsia="Times New Roman" w:hAnsi="Times New Roman" w:cs="Times New Roman"/>
                <w:sz w:val="24"/>
                <w:szCs w:val="24"/>
                <w:lang w:val="kk-KZ" w:eastAsia="ru-RU"/>
              </w:rPr>
              <w:lastRenderedPageBreak/>
              <w:t>www.nationalbank.kz., «Мемлекеттік қызметтер» бөлімінде https://nationalbank.kz/ru/news/gosudarstvennye-uslugi/rubrics/1555, сондай-ақ интернет-ресурста www.elicense.kz «Қаржы» бөлімінде.</w:t>
            </w:r>
          </w:p>
        </w:tc>
      </w:tr>
      <w:tr w:rsidR="00C6399A"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lastRenderedPageBreak/>
              <w:t>2)</w:t>
            </w:r>
          </w:p>
        </w:tc>
        <w:tc>
          <w:tcPr>
            <w:tcW w:w="3750" w:type="dxa"/>
            <w:tcBorders>
              <w:top w:val="outset" w:sz="6" w:space="0" w:color="auto"/>
              <w:left w:val="outset" w:sz="6" w:space="0" w:color="auto"/>
              <w:bottom w:val="outset" w:sz="6" w:space="0" w:color="auto"/>
              <w:right w:val="outset" w:sz="6" w:space="0" w:color="auto"/>
            </w:tcBorders>
            <w:hideMark/>
          </w:tcPr>
          <w:p w:rsidR="002B4C3E" w:rsidRPr="00074EC0" w:rsidRDefault="00CE1610" w:rsidP="004E210D">
            <w:pPr>
              <w:spacing w:after="0" w:line="240" w:lineRule="auto"/>
              <w:rPr>
                <w:rFonts w:ascii="Times New Roman" w:eastAsia="Times New Roman" w:hAnsi="Times New Roman" w:cs="Times New Roman"/>
                <w:i/>
                <w:iCs/>
                <w:sz w:val="24"/>
                <w:szCs w:val="24"/>
                <w:lang w:val="kk-KZ" w:eastAsia="ru-RU"/>
              </w:rPr>
            </w:pPr>
            <w:r w:rsidRPr="00F31ED1">
              <w:rPr>
                <w:rFonts w:ascii="Times New Roman" w:eastAsia="Times New Roman" w:hAnsi="Times New Roman" w:cs="Times New Roman"/>
                <w:i/>
                <w:iCs/>
                <w:sz w:val="24"/>
                <w:szCs w:val="24"/>
                <w:lang w:val="kk-KZ" w:eastAsia="ru-RU"/>
              </w:rPr>
              <w:t xml:space="preserve">Мемлекеттік </w:t>
            </w:r>
            <w:r w:rsidR="002B4C3E">
              <w:rPr>
                <w:rFonts w:ascii="Times New Roman" w:eastAsia="Times New Roman" w:hAnsi="Times New Roman" w:cs="Times New Roman"/>
                <w:i/>
                <w:iCs/>
                <w:sz w:val="24"/>
                <w:szCs w:val="24"/>
                <w:lang w:val="kk-KZ" w:eastAsia="ru-RU"/>
              </w:rPr>
              <w:t xml:space="preserve">қызмет </w:t>
            </w:r>
            <w:r w:rsidRPr="00F31ED1">
              <w:rPr>
                <w:rFonts w:ascii="Times New Roman" w:eastAsia="Times New Roman" w:hAnsi="Times New Roman" w:cs="Times New Roman"/>
                <w:i/>
                <w:iCs/>
                <w:sz w:val="24"/>
                <w:szCs w:val="24"/>
                <w:lang w:val="kk-KZ" w:eastAsia="ru-RU"/>
              </w:rPr>
              <w:t>көрсет</w:t>
            </w:r>
            <w:r w:rsidR="002B4C3E">
              <w:rPr>
                <w:rFonts w:ascii="Times New Roman" w:eastAsia="Times New Roman" w:hAnsi="Times New Roman" w:cs="Times New Roman"/>
                <w:i/>
                <w:iCs/>
                <w:sz w:val="24"/>
                <w:szCs w:val="24"/>
                <w:lang w:val="kk-KZ" w:eastAsia="ru-RU"/>
              </w:rPr>
              <w:t>у тәртібін анықтайтын заңға тәуелді актілердің жо</w:t>
            </w:r>
            <w:r w:rsidRPr="00F31ED1">
              <w:rPr>
                <w:rFonts w:ascii="Times New Roman" w:eastAsia="Times New Roman" w:hAnsi="Times New Roman" w:cs="Times New Roman"/>
                <w:i/>
                <w:iCs/>
                <w:sz w:val="24"/>
                <w:szCs w:val="24"/>
                <w:lang w:val="kk-KZ" w:eastAsia="ru-RU"/>
              </w:rPr>
              <w:t>баларын</w:t>
            </w:r>
            <w:r w:rsidR="002B4C3E">
              <w:rPr>
                <w:rFonts w:ascii="Times New Roman" w:eastAsia="Times New Roman" w:hAnsi="Times New Roman" w:cs="Times New Roman"/>
                <w:i/>
                <w:iCs/>
                <w:sz w:val="24"/>
                <w:szCs w:val="24"/>
                <w:lang w:val="kk-KZ" w:eastAsia="ru-RU"/>
              </w:rPr>
              <w:t xml:space="preserve"> қоғамдық </w:t>
            </w:r>
            <w:r w:rsidRPr="00F31ED1">
              <w:rPr>
                <w:rFonts w:ascii="Times New Roman" w:eastAsia="Times New Roman" w:hAnsi="Times New Roman" w:cs="Times New Roman"/>
                <w:i/>
                <w:iCs/>
                <w:sz w:val="24"/>
                <w:szCs w:val="24"/>
                <w:lang w:val="kk-KZ" w:eastAsia="ru-RU"/>
              </w:rPr>
              <w:t>талқылау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6051FB" w:rsidRDefault="006051FB" w:rsidP="00E51DF0">
            <w:pPr>
              <w:spacing w:after="0" w:line="240" w:lineRule="auto"/>
              <w:ind w:firstLine="403"/>
              <w:jc w:val="both"/>
              <w:rPr>
                <w:rStyle w:val="ezkurwreuab5ozgtqnkl"/>
                <w:rFonts w:ascii="Times New Roman" w:hAnsi="Times New Roman" w:cs="Times New Roman"/>
                <w:sz w:val="24"/>
                <w:szCs w:val="24"/>
                <w:lang w:val="kk-KZ"/>
              </w:rPr>
            </w:pPr>
            <w:r w:rsidRPr="006051FB">
              <w:rPr>
                <w:rStyle w:val="ezkurwreuab5ozgtqnkl"/>
                <w:rFonts w:ascii="Times New Roman" w:hAnsi="Times New Roman" w:cs="Times New Roman"/>
                <w:sz w:val="24"/>
                <w:szCs w:val="24"/>
                <w:lang w:val="kk-KZ"/>
              </w:rPr>
              <w:t xml:space="preserve">Есепті кезеңде Қазақстан Ұлттық Банкі Басқармасының қабылдауына дейін келесі нормативтік құқықтық актілер Ұлттық Банктің ашық НҚА порталында қоғамдық талқылау үшін орналастырылды: </w:t>
            </w:r>
          </w:p>
          <w:p w:rsidR="006051FB" w:rsidRDefault="006051FB" w:rsidP="006051FB">
            <w:pPr>
              <w:spacing w:after="0" w:line="240" w:lineRule="auto"/>
              <w:ind w:firstLine="403"/>
              <w:jc w:val="both"/>
              <w:rPr>
                <w:rStyle w:val="ezkurwreuab5ozgtqnkl"/>
                <w:rFonts w:ascii="Times New Roman" w:hAnsi="Times New Roman" w:cs="Times New Roman"/>
                <w:sz w:val="24"/>
                <w:szCs w:val="24"/>
                <w:lang w:val="kk-KZ"/>
              </w:rPr>
            </w:pPr>
            <w:r w:rsidRPr="006051FB">
              <w:rPr>
                <w:rStyle w:val="ezkurwreuab5ozgtqnkl"/>
                <w:rFonts w:ascii="Times New Roman" w:hAnsi="Times New Roman" w:cs="Times New Roman"/>
                <w:sz w:val="24"/>
                <w:szCs w:val="24"/>
                <w:lang w:val="kk-KZ"/>
              </w:rPr>
              <w:t>1) Қазақстан Республикасы Ұлттық Банкі Басқармасының 20.02.2025</w:t>
            </w:r>
            <w:r w:rsidR="007D0522">
              <w:rPr>
                <w:rStyle w:val="ezkurwreuab5ozgtqnkl"/>
                <w:rFonts w:ascii="Times New Roman" w:hAnsi="Times New Roman" w:cs="Times New Roman"/>
                <w:sz w:val="24"/>
                <w:szCs w:val="24"/>
                <w:lang w:val="kk-KZ"/>
              </w:rPr>
              <w:t xml:space="preserve"> жылғы</w:t>
            </w:r>
            <w:r w:rsidRPr="006051FB">
              <w:rPr>
                <w:rStyle w:val="ezkurwreuab5ozgtqnkl"/>
                <w:rFonts w:ascii="Times New Roman" w:hAnsi="Times New Roman" w:cs="Times New Roman"/>
                <w:sz w:val="24"/>
                <w:szCs w:val="24"/>
                <w:lang w:val="kk-KZ"/>
              </w:rPr>
              <w:t xml:space="preserve"> </w:t>
            </w:r>
            <w:r>
              <w:rPr>
                <w:rStyle w:val="ezkurwreuab5ozgtqnkl"/>
                <w:rFonts w:ascii="Times New Roman" w:hAnsi="Times New Roman" w:cs="Times New Roman"/>
                <w:sz w:val="24"/>
                <w:szCs w:val="24"/>
                <w:lang w:val="kk-KZ"/>
              </w:rPr>
              <w:t>№</w:t>
            </w:r>
            <w:r w:rsidRPr="006051FB">
              <w:rPr>
                <w:rStyle w:val="ezkurwreuab5ozgtqnkl"/>
                <w:rFonts w:ascii="Times New Roman" w:hAnsi="Times New Roman" w:cs="Times New Roman"/>
                <w:sz w:val="24"/>
                <w:szCs w:val="24"/>
                <w:lang w:val="kk-KZ"/>
              </w:rPr>
              <w:t xml:space="preserve">6 «Қазақстан Республикасы Ұлттық Банкі Басқармасының кейбір қаулыларына өзгерістер мен толықтырулар енгізу туралы» қаулысымен Қазақстан Республикасы Ұлттық Банкі Басқармасының 31.08.2016ж. </w:t>
            </w:r>
            <w:r>
              <w:rPr>
                <w:rStyle w:val="ezkurwreuab5ozgtqnkl"/>
                <w:rFonts w:ascii="Times New Roman" w:hAnsi="Times New Roman" w:cs="Times New Roman"/>
                <w:sz w:val="24"/>
                <w:szCs w:val="24"/>
                <w:lang w:val="kk-KZ"/>
              </w:rPr>
              <w:t>№</w:t>
            </w:r>
            <w:r w:rsidRPr="006051FB">
              <w:rPr>
                <w:rStyle w:val="ezkurwreuab5ozgtqnkl"/>
                <w:rFonts w:ascii="Times New Roman" w:hAnsi="Times New Roman" w:cs="Times New Roman"/>
                <w:sz w:val="24"/>
                <w:szCs w:val="24"/>
                <w:lang w:val="kk-KZ"/>
              </w:rPr>
              <w:t>215 бекітілген төлем ұйымдарының қызметін ұйымдастыру қағидаларына өзгерістер енгізілді, атап айтқанда, «Қазақстан Республикасы Ұлттық Банкінде есептік тіркеуден өткен төлем ұйымдарының тізіліміне енгізу», «Төлем ұйымдарының ерікті түрде қайта ұйымдастырылуын (қосылу, бірігу, бөліну, бөлініп шығу, қайта құрылу) жүргізуге келісім беру»</w:t>
            </w:r>
            <w:r>
              <w:rPr>
                <w:rStyle w:val="ezkurwreuab5ozgtqnkl"/>
                <w:rFonts w:ascii="Times New Roman" w:hAnsi="Times New Roman" w:cs="Times New Roman"/>
                <w:sz w:val="24"/>
                <w:szCs w:val="24"/>
                <w:lang w:val="kk-KZ"/>
              </w:rPr>
              <w:t xml:space="preserve"> </w:t>
            </w:r>
            <w:r w:rsidRPr="006051FB">
              <w:rPr>
                <w:rStyle w:val="ezkurwreuab5ozgtqnkl"/>
                <w:rFonts w:ascii="Times New Roman" w:hAnsi="Times New Roman" w:cs="Times New Roman"/>
                <w:sz w:val="24"/>
                <w:szCs w:val="24"/>
                <w:lang w:val="kk-KZ"/>
              </w:rPr>
              <w:t xml:space="preserve">мемлекеттік қызметтер көрсету кезінде қызмет алушыны тыңдау рәсімі қосылды; </w:t>
            </w:r>
          </w:p>
          <w:p w:rsidR="00021E76" w:rsidRDefault="006051FB" w:rsidP="00021E76">
            <w:pPr>
              <w:spacing w:after="0" w:line="240" w:lineRule="auto"/>
              <w:ind w:firstLine="403"/>
              <w:jc w:val="both"/>
              <w:rPr>
                <w:rStyle w:val="ezkurwreuab5ozgtqnkl"/>
                <w:rFonts w:ascii="Times New Roman" w:hAnsi="Times New Roman" w:cs="Times New Roman"/>
                <w:sz w:val="24"/>
                <w:szCs w:val="24"/>
                <w:lang w:val="kk-KZ"/>
              </w:rPr>
            </w:pPr>
            <w:r w:rsidRPr="006051FB">
              <w:rPr>
                <w:rStyle w:val="ezkurwreuab5ozgtqnkl"/>
                <w:rFonts w:ascii="Times New Roman" w:hAnsi="Times New Roman" w:cs="Times New Roman"/>
                <w:sz w:val="24"/>
                <w:szCs w:val="24"/>
                <w:lang w:val="kk-KZ"/>
              </w:rPr>
              <w:t xml:space="preserve">2) Қазақстан Республикасы Ұлттық Банкі Басқармасының 2025 жылғы 10 қарашадағы </w:t>
            </w:r>
            <w:r>
              <w:rPr>
                <w:rStyle w:val="ezkurwreuab5ozgtqnkl"/>
                <w:rFonts w:ascii="Times New Roman" w:hAnsi="Times New Roman" w:cs="Times New Roman"/>
                <w:sz w:val="24"/>
                <w:szCs w:val="24"/>
                <w:lang w:val="kk-KZ"/>
              </w:rPr>
              <w:t>№</w:t>
            </w:r>
            <w:r w:rsidRPr="006051FB">
              <w:rPr>
                <w:rStyle w:val="ezkurwreuab5ozgtqnkl"/>
                <w:rFonts w:ascii="Times New Roman" w:hAnsi="Times New Roman" w:cs="Times New Roman"/>
                <w:sz w:val="24"/>
                <w:szCs w:val="24"/>
                <w:lang w:val="kk-KZ"/>
              </w:rPr>
              <w:t>71 «Қазақстан Республикасы Ұлттық Банкі Басқармасының қолма-қол ақша айналысы және банкноттарды, монеталарды және құндылықтарды инкассациялау мәселелері жөніндегі кейбір қаулыларына өзгерістер енгізу туралы» қаулысымен қызмет алушы ұсынатын құжаттар тізімінен көлік құралдарын тіркеу туралы куәліктердің электрондық көшірмелері алынып тасталды, бұл «Е-лицензиялау» МҚБ АЖ-ның ҚР ІІМ ақпараттық жүйесімен интеграциясын жүзеге асыруына байланысты</w:t>
            </w:r>
            <w:r w:rsidR="00021E76">
              <w:rPr>
                <w:rStyle w:val="ezkurwreuab5ozgtqnkl"/>
                <w:rFonts w:ascii="Times New Roman" w:hAnsi="Times New Roman" w:cs="Times New Roman"/>
                <w:sz w:val="24"/>
                <w:szCs w:val="24"/>
                <w:lang w:val="kk-KZ"/>
              </w:rPr>
              <w:t>,</w:t>
            </w:r>
            <w:r w:rsidRPr="006051FB">
              <w:rPr>
                <w:rStyle w:val="ezkurwreuab5ozgtqnkl"/>
                <w:rFonts w:ascii="Times New Roman" w:hAnsi="Times New Roman" w:cs="Times New Roman"/>
                <w:sz w:val="24"/>
                <w:szCs w:val="24"/>
                <w:lang w:val="kk-KZ"/>
              </w:rPr>
              <w:t xml:space="preserve"> «Лицензияның телнұсқасын алу» кіші түрі алынып тасталды (мемлекеттік қызмет тек электрондық форматта көрсетілетіндіктен және қызмет алушы өзінің электрондық кабинетінен кез келген уақытта лицензияның телнұсқасын жүктей алатындықтан); </w:t>
            </w:r>
          </w:p>
          <w:p w:rsidR="002C70F5" w:rsidRPr="00E51DF0" w:rsidRDefault="006051FB" w:rsidP="00021E76">
            <w:pPr>
              <w:spacing w:after="0" w:line="240" w:lineRule="auto"/>
              <w:ind w:firstLine="403"/>
              <w:jc w:val="both"/>
              <w:rPr>
                <w:rFonts w:ascii="Times New Roman" w:hAnsi="Times New Roman" w:cs="Times New Roman"/>
                <w:i/>
                <w:sz w:val="24"/>
                <w:szCs w:val="24"/>
                <w:lang w:val="kk-KZ"/>
              </w:rPr>
            </w:pPr>
            <w:r w:rsidRPr="006051FB">
              <w:rPr>
                <w:rStyle w:val="ezkurwreuab5ozgtqnkl"/>
                <w:rFonts w:ascii="Times New Roman" w:hAnsi="Times New Roman" w:cs="Times New Roman"/>
                <w:sz w:val="24"/>
                <w:szCs w:val="24"/>
                <w:lang w:val="kk-KZ"/>
              </w:rPr>
              <w:t xml:space="preserve">3) Қазақстан Республикасы Ұлттық Банкі Басқармасының 2025 жылғы 17 желтоқсандағы </w:t>
            </w:r>
            <w:r w:rsidR="00021E76">
              <w:rPr>
                <w:rStyle w:val="ezkurwreuab5ozgtqnkl"/>
                <w:rFonts w:ascii="Times New Roman" w:hAnsi="Times New Roman" w:cs="Times New Roman"/>
                <w:sz w:val="24"/>
                <w:szCs w:val="24"/>
                <w:lang w:val="kk-KZ"/>
              </w:rPr>
              <w:t>№</w:t>
            </w:r>
            <w:r w:rsidRPr="006051FB">
              <w:rPr>
                <w:rStyle w:val="ezkurwreuab5ozgtqnkl"/>
                <w:rFonts w:ascii="Times New Roman" w:hAnsi="Times New Roman" w:cs="Times New Roman"/>
                <w:sz w:val="24"/>
                <w:szCs w:val="24"/>
                <w:lang w:val="kk-KZ"/>
              </w:rPr>
              <w:t>94 «Қазақстан Республикасы Ұлттық Банкі Басқармасының кейбір қаулыларына өзгерістер мен толықтырулар енгізу туралы» қаулысымен төлем ұйымдарының қызметін ұйымдастыру қағидаларына өзгерістер енгізілді, бұл басқалармен қатар, «Қазақстан Республикасы Ұлттық Банкінде есептік тіркеуден өткен төлем ұйымдарының тізіліміне енгізу» мемлекеттік қызмет көрсету мерзімін 10 жұмыс күнінен 15 жұмыс күніне дейін ұлғайтуды көздейді.</w:t>
            </w:r>
          </w:p>
        </w:tc>
      </w:tr>
      <w:tr w:rsidR="00775C0F"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Мемлекеттік қызмет көрсету процесінің айқындылығын қамтамасыз етуге бағытталған іс-шаралар (түсіндіру жұмыстары, семинарлар, кездесулер, сұбхаттар және өзгелері)</w:t>
            </w:r>
          </w:p>
        </w:tc>
        <w:tc>
          <w:tcPr>
            <w:tcW w:w="6090" w:type="dxa"/>
            <w:tcBorders>
              <w:top w:val="outset" w:sz="6" w:space="0" w:color="auto"/>
              <w:left w:val="outset" w:sz="6" w:space="0" w:color="auto"/>
              <w:bottom w:val="outset" w:sz="6" w:space="0" w:color="auto"/>
              <w:right w:val="outset" w:sz="6" w:space="0" w:color="auto"/>
            </w:tcBorders>
            <w:hideMark/>
          </w:tcPr>
          <w:p w:rsidR="00021E76" w:rsidRDefault="00021E76" w:rsidP="00CF241C">
            <w:pPr>
              <w:spacing w:after="0" w:line="240" w:lineRule="auto"/>
              <w:ind w:firstLine="403"/>
              <w:jc w:val="both"/>
              <w:rPr>
                <w:rStyle w:val="ezkurwreuab5ozgtqnkl"/>
                <w:rFonts w:ascii="Times New Roman" w:hAnsi="Times New Roman" w:cs="Times New Roman"/>
                <w:sz w:val="24"/>
                <w:szCs w:val="24"/>
                <w:lang w:val="kk-KZ"/>
              </w:rPr>
            </w:pPr>
            <w:r w:rsidRPr="00021E76">
              <w:rPr>
                <w:rStyle w:val="ezkurwreuab5ozgtqnkl"/>
                <w:rFonts w:ascii="Times New Roman" w:hAnsi="Times New Roman" w:cs="Times New Roman"/>
                <w:sz w:val="24"/>
                <w:szCs w:val="24"/>
                <w:lang w:val="kk-KZ"/>
              </w:rPr>
              <w:t xml:space="preserve">Есепті кезеңде мемлекеттік қызметтерді көрсету сапасын, ашықтығын арттыру мақсатында ҚРҰБ орталық аппаратының мүдделі құрылымдық бөлімшелері мен аумақтық филиалдары қызмет алушыларды ҚРҰБ мемлекеттік қызметтерді көрсету тәртібі туралы хабардар етуді арттыруға бағытталған іс-шаралар өткізді: </w:t>
            </w:r>
          </w:p>
          <w:p w:rsidR="00021E76" w:rsidRDefault="00021E76" w:rsidP="00CF241C">
            <w:pPr>
              <w:spacing w:after="0" w:line="240" w:lineRule="auto"/>
              <w:ind w:firstLine="403"/>
              <w:jc w:val="both"/>
              <w:rPr>
                <w:rStyle w:val="ezkurwreuab5ozgtqnkl"/>
                <w:rFonts w:ascii="Times New Roman" w:hAnsi="Times New Roman" w:cs="Times New Roman"/>
                <w:sz w:val="24"/>
                <w:szCs w:val="24"/>
                <w:lang w:val="kk-KZ"/>
              </w:rPr>
            </w:pPr>
            <w:r w:rsidRPr="00021E76">
              <w:rPr>
                <w:rStyle w:val="ezkurwreuab5ozgtqnkl"/>
                <w:rFonts w:ascii="Times New Roman" w:hAnsi="Times New Roman" w:cs="Times New Roman"/>
                <w:sz w:val="24"/>
                <w:szCs w:val="24"/>
                <w:lang w:val="kk-KZ"/>
              </w:rPr>
              <w:t xml:space="preserve">- аумақтық радиобағдарламалар эфирінде мемлекеттік және орыс тілдерінде «Қолма-қол шетел валютасымен айырбас операцияларын жүзеге асыру үшін лицензияны қалай алуға болады» тақырыбында материалдар орналастырылды; </w:t>
            </w:r>
          </w:p>
          <w:p w:rsidR="00021E76" w:rsidRDefault="00021E76" w:rsidP="00CF241C">
            <w:pPr>
              <w:spacing w:after="0" w:line="240" w:lineRule="auto"/>
              <w:ind w:firstLine="403"/>
              <w:jc w:val="both"/>
              <w:rPr>
                <w:rStyle w:val="ezkurwreuab5ozgtqnkl"/>
                <w:rFonts w:ascii="Times New Roman" w:hAnsi="Times New Roman" w:cs="Times New Roman"/>
                <w:sz w:val="24"/>
                <w:szCs w:val="24"/>
                <w:lang w:val="kk-KZ"/>
              </w:rPr>
            </w:pPr>
            <w:r w:rsidRPr="00021E76">
              <w:rPr>
                <w:rStyle w:val="ezkurwreuab5ozgtqnkl"/>
                <w:rFonts w:ascii="Times New Roman" w:hAnsi="Times New Roman" w:cs="Times New Roman"/>
                <w:sz w:val="24"/>
                <w:szCs w:val="24"/>
                <w:lang w:val="kk-KZ"/>
              </w:rPr>
              <w:t xml:space="preserve">- ҚРҰБ мемлекеттік қызметтерінің әлеуетті қызмет алушылары болып табылатын уәкілетті ұйымдардың басшылары мен қызметкерлеріне арналған семинарлар өткізілді; </w:t>
            </w:r>
          </w:p>
          <w:p w:rsidR="00021E76" w:rsidRDefault="00021E76" w:rsidP="00CF241C">
            <w:pPr>
              <w:spacing w:after="0" w:line="240" w:lineRule="auto"/>
              <w:ind w:firstLine="403"/>
              <w:jc w:val="both"/>
              <w:rPr>
                <w:rStyle w:val="ezkurwreuab5ozgtqnkl"/>
                <w:rFonts w:ascii="Times New Roman" w:hAnsi="Times New Roman" w:cs="Times New Roman"/>
                <w:sz w:val="24"/>
                <w:szCs w:val="24"/>
                <w:lang w:val="kk-KZ"/>
              </w:rPr>
            </w:pPr>
            <w:r w:rsidRPr="00021E76">
              <w:rPr>
                <w:rStyle w:val="ezkurwreuab5ozgtqnkl"/>
                <w:rFonts w:ascii="Times New Roman" w:hAnsi="Times New Roman" w:cs="Times New Roman"/>
                <w:sz w:val="24"/>
                <w:szCs w:val="24"/>
                <w:lang w:val="kk-KZ"/>
              </w:rPr>
              <w:t xml:space="preserve">- облыстық теледидарда «Қолма-қол шетел валютасымен айырбас операцияларын жүзеге асыру үшін лицензияны қалай алуға болады» тақырыбында сөз сөйлеулер ұйымдастырылды; </w:t>
            </w:r>
          </w:p>
          <w:p w:rsidR="00021E76" w:rsidRDefault="00021E76" w:rsidP="00CF241C">
            <w:pPr>
              <w:spacing w:after="0" w:line="240" w:lineRule="auto"/>
              <w:ind w:firstLine="403"/>
              <w:jc w:val="both"/>
              <w:rPr>
                <w:rStyle w:val="ezkurwreuab5ozgtqnkl"/>
                <w:rFonts w:ascii="Times New Roman" w:hAnsi="Times New Roman" w:cs="Times New Roman"/>
                <w:sz w:val="24"/>
                <w:szCs w:val="24"/>
                <w:lang w:val="kk-KZ"/>
              </w:rPr>
            </w:pPr>
            <w:r w:rsidRPr="00021E76">
              <w:rPr>
                <w:rStyle w:val="ezkurwreuab5ozgtqnkl"/>
                <w:rFonts w:ascii="Times New Roman" w:hAnsi="Times New Roman" w:cs="Times New Roman"/>
                <w:sz w:val="24"/>
                <w:szCs w:val="24"/>
                <w:lang w:val="kk-KZ"/>
              </w:rPr>
              <w:t xml:space="preserve">- облыстық баспа басылымдарында, ҚРҰБ аумақтық филиалдарының Facebook, Instagram әлеуметтік желілеріндегі ресми парақшаларында мемлекеттік және орыс тілдерінде аумақтық филиалдар көрсететін мемлекеттік қызметті көрсету тәртібі туралы мақалалар жарияланды; </w:t>
            </w:r>
          </w:p>
          <w:p w:rsidR="000D6237" w:rsidRPr="00CF241C" w:rsidRDefault="00021E76" w:rsidP="00CF241C">
            <w:pPr>
              <w:spacing w:after="0" w:line="240" w:lineRule="auto"/>
              <w:ind w:firstLine="403"/>
              <w:jc w:val="both"/>
              <w:rPr>
                <w:lang w:val="kk-KZ"/>
              </w:rPr>
            </w:pPr>
            <w:r w:rsidRPr="00021E76">
              <w:rPr>
                <w:rStyle w:val="ezkurwreuab5ozgtqnkl"/>
                <w:rFonts w:ascii="Times New Roman" w:hAnsi="Times New Roman" w:cs="Times New Roman"/>
                <w:sz w:val="24"/>
                <w:szCs w:val="24"/>
                <w:lang w:val="kk-KZ"/>
              </w:rPr>
              <w:t>- ҚРҰБ аумақтық филиалдары көрсететін мемлекеттік қызметті алуға қатысты жекелеген өтініштер бойынша түсіндірме сипатындағы хаттар жіберілді.</w:t>
            </w:r>
          </w:p>
        </w:tc>
      </w:tr>
      <w:tr w:rsidR="00775C0F"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b/>
                <w:sz w:val="24"/>
                <w:szCs w:val="24"/>
                <w:lang w:val="kk-KZ" w:eastAsia="ru-RU"/>
              </w:rPr>
            </w:pPr>
            <w:r w:rsidRPr="00FD4D5E">
              <w:rPr>
                <w:rFonts w:ascii="Times New Roman" w:eastAsia="Times New Roman" w:hAnsi="Times New Roman" w:cs="Times New Roman"/>
                <w:b/>
                <w:sz w:val="24"/>
                <w:szCs w:val="24"/>
                <w:lang w:val="kk-KZ" w:eastAsia="ru-RU"/>
              </w:rPr>
              <w:t>3.</w:t>
            </w:r>
          </w:p>
        </w:tc>
        <w:tc>
          <w:tcPr>
            <w:tcW w:w="9840" w:type="dxa"/>
            <w:gridSpan w:val="2"/>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b/>
                <w:sz w:val="24"/>
                <w:szCs w:val="24"/>
                <w:lang w:val="kk-KZ" w:eastAsia="ru-RU"/>
              </w:rPr>
            </w:pPr>
            <w:r w:rsidRPr="00966386">
              <w:rPr>
                <w:rFonts w:ascii="Times New Roman" w:eastAsia="Times New Roman" w:hAnsi="Times New Roman" w:cs="Times New Roman"/>
                <w:b/>
                <w:iCs/>
                <w:sz w:val="24"/>
                <w:szCs w:val="24"/>
                <w:lang w:val="kk-KZ" w:eastAsia="ru-RU"/>
              </w:rPr>
              <w:t>МЕМЛЕКЕТТІК ҚЫЗМЕТ КӨРСЕТУ ПРОЦЕСІН ЖЕТІЛДІРУ ҚЫЗМЕТІ</w:t>
            </w:r>
            <w:r w:rsidRPr="00FD4D5E">
              <w:rPr>
                <w:rFonts w:ascii="Times New Roman" w:eastAsia="Times New Roman" w:hAnsi="Times New Roman" w:cs="Times New Roman"/>
                <w:b/>
                <w:iCs/>
                <w:sz w:val="24"/>
                <w:szCs w:val="24"/>
                <w:lang w:val="kk-KZ" w:eastAsia="ru-RU"/>
              </w:rPr>
              <w:t xml:space="preserve"> </w:t>
            </w:r>
          </w:p>
        </w:tc>
      </w:tr>
      <w:tr w:rsidR="00775C0F"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процестерін оңтайландыру және  автоматтандыру нәтижелері </w:t>
            </w:r>
          </w:p>
        </w:tc>
        <w:tc>
          <w:tcPr>
            <w:tcW w:w="6090" w:type="dxa"/>
            <w:tcBorders>
              <w:top w:val="outset" w:sz="6" w:space="0" w:color="auto"/>
              <w:left w:val="outset" w:sz="6" w:space="0" w:color="auto"/>
              <w:bottom w:val="outset" w:sz="6" w:space="0" w:color="auto"/>
              <w:right w:val="outset" w:sz="6" w:space="0" w:color="auto"/>
            </w:tcBorders>
            <w:hideMark/>
          </w:tcPr>
          <w:p w:rsidR="00AC5473" w:rsidRPr="003C3E08" w:rsidRDefault="00AC5473" w:rsidP="00AC5473">
            <w:pPr>
              <w:spacing w:after="0" w:line="240" w:lineRule="auto"/>
              <w:ind w:firstLine="405"/>
              <w:jc w:val="both"/>
              <w:rPr>
                <w:rFonts w:ascii="Times New Roman" w:hAnsi="Times New Roman" w:cs="Times New Roman"/>
                <w:bCs/>
                <w:sz w:val="24"/>
                <w:szCs w:val="24"/>
                <w:lang w:val="kk-KZ"/>
              </w:rPr>
            </w:pPr>
            <w:r w:rsidRPr="003C3E08">
              <w:rPr>
                <w:rFonts w:ascii="Times New Roman" w:hAnsi="Times New Roman" w:cs="Times New Roman"/>
                <w:bCs/>
                <w:sz w:val="24"/>
                <w:szCs w:val="24"/>
                <w:lang w:val="kk-KZ"/>
              </w:rPr>
              <w:t>ҚРҰБ-ның есепті кезеңінде мемлекеттік қызметтерді оңтайландыру, автоматтандыру бойынша жұмыстар жүргізілген жоқ.</w:t>
            </w:r>
          </w:p>
          <w:p w:rsidR="00775C0F" w:rsidRPr="001724FC" w:rsidRDefault="00AC5473" w:rsidP="00AC5473">
            <w:pPr>
              <w:spacing w:after="0" w:line="240" w:lineRule="auto"/>
              <w:ind w:firstLine="405"/>
              <w:jc w:val="both"/>
              <w:rPr>
                <w:rFonts w:ascii="Times New Roman" w:hAnsi="Times New Roman" w:cs="Times New Roman"/>
                <w:bCs/>
                <w:sz w:val="24"/>
                <w:szCs w:val="24"/>
                <w:lang w:val="kk-KZ"/>
              </w:rPr>
            </w:pPr>
            <w:r w:rsidRPr="003C3E08">
              <w:rPr>
                <w:rFonts w:ascii="Times New Roman" w:hAnsi="Times New Roman" w:cs="Times New Roman"/>
                <w:bCs/>
                <w:sz w:val="24"/>
                <w:szCs w:val="24"/>
                <w:lang w:val="kk-KZ"/>
              </w:rPr>
              <w:t xml:space="preserve">ҚРҰБ көрсететін мемлекеттік қызметтердің барлық 4 түрі </w:t>
            </w:r>
            <w:r w:rsidR="003C3E08" w:rsidRPr="003C3E08">
              <w:rPr>
                <w:rFonts w:ascii="Times New Roman" w:hAnsi="Times New Roman" w:cs="Times New Roman"/>
                <w:bCs/>
                <w:sz w:val="24"/>
                <w:szCs w:val="24"/>
                <w:lang w:val="kk-KZ"/>
              </w:rPr>
              <w:t xml:space="preserve">оңтайландырылған және </w:t>
            </w:r>
            <w:r w:rsidRPr="003C3E08">
              <w:rPr>
                <w:rFonts w:ascii="Times New Roman" w:hAnsi="Times New Roman" w:cs="Times New Roman"/>
                <w:bCs/>
                <w:sz w:val="24"/>
                <w:szCs w:val="24"/>
                <w:lang w:val="kk-KZ"/>
              </w:rPr>
              <w:t>автоматтандырылған.</w:t>
            </w:r>
          </w:p>
        </w:tc>
      </w:tr>
      <w:tr w:rsidR="00775C0F"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2C70F5">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саласындағы  қызметкерлердің біліктілігін арттыруға бағытталған іс-шаралар </w:t>
            </w:r>
          </w:p>
        </w:tc>
        <w:tc>
          <w:tcPr>
            <w:tcW w:w="6090" w:type="dxa"/>
            <w:tcBorders>
              <w:top w:val="outset" w:sz="6" w:space="0" w:color="auto"/>
              <w:left w:val="outset" w:sz="6" w:space="0" w:color="auto"/>
              <w:bottom w:val="outset" w:sz="6" w:space="0" w:color="auto"/>
              <w:right w:val="outset" w:sz="6" w:space="0" w:color="auto"/>
            </w:tcBorders>
            <w:hideMark/>
          </w:tcPr>
          <w:p w:rsidR="00021E76" w:rsidRDefault="00021E76" w:rsidP="00E31AF1">
            <w:pPr>
              <w:pStyle w:val="ab"/>
              <w:ind w:firstLine="403"/>
              <w:rPr>
                <w:rStyle w:val="ezkurwreuab5ozgtqnkl"/>
                <w:lang w:val="kk-KZ"/>
              </w:rPr>
            </w:pPr>
            <w:r w:rsidRPr="00021E76">
              <w:rPr>
                <w:rStyle w:val="ezkurwreuab5ozgtqnkl"/>
                <w:lang w:val="kk-KZ"/>
              </w:rPr>
              <w:t xml:space="preserve">ҚРҰБ-тың аумақтық филиалдары көрсететін мемлекеттік қызметті реттеу саясатын айқындайтын бөлімшесі, аумақтық филиалдардың қызметкерлері мемлекеттік қызметті сапалы көрсетуін қамтамасыз ету мақсатында, тұрақты негізде аумақтық филиалдардың жауапты қызметкерлерінің біліктілігін арттыру бойынша жұмыс жүргізді, оның ішінде ҚРҰБ-тың мемлекеттік қызмет көрсету тәртібін айқындайтын Қазақстан Республикасының заңдары талаптары бойынша, нормативтік құқықтық актілері бойынша жауапты қызметкерлердің ішкі оқытулары тұрақты негізде өткізілді. </w:t>
            </w:r>
          </w:p>
          <w:p w:rsidR="00ED60B1" w:rsidRPr="00021E76" w:rsidRDefault="00021E76" w:rsidP="00E31AF1">
            <w:pPr>
              <w:pStyle w:val="ab"/>
              <w:ind w:firstLine="403"/>
              <w:rPr>
                <w:lang w:val="kk-KZ"/>
              </w:rPr>
            </w:pPr>
            <w:r w:rsidRPr="00021E76">
              <w:rPr>
                <w:rStyle w:val="ezkurwreuab5ozgtqnkl"/>
                <w:lang w:val="kk-KZ"/>
              </w:rPr>
              <w:t>Сонымен қатар, есепті кезеңде ҚРҰБ аумақтық филиалдарының жауапты қызметкерлері Қазақстан Республикасының Мемлекеттік қызмет істері агенттігінің өңірлік департаменттері өткізетін іс-шараларға қатысты (бұдан әрі – МҚІА).</w:t>
            </w:r>
          </w:p>
        </w:tc>
      </w:tr>
      <w:tr w:rsidR="002C3089"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57406F">
              <w:rPr>
                <w:rFonts w:ascii="Times New Roman" w:eastAsia="Times New Roman" w:hAnsi="Times New Roman" w:cs="Times New Roman"/>
                <w:i/>
                <w:iCs/>
                <w:sz w:val="24"/>
                <w:szCs w:val="24"/>
                <w:lang w:val="kk-KZ" w:eastAsia="ru-RU"/>
              </w:rPr>
              <w:t>Мемлекеттік қызмет көрсету  процестерін нормативтік  құқықтық  жетілдіру</w:t>
            </w:r>
            <w:r w:rsidRPr="009944F3">
              <w:rPr>
                <w:rFonts w:ascii="Times New Roman" w:eastAsia="Times New Roman" w:hAnsi="Times New Roman" w:cs="Times New Roman"/>
                <w:i/>
                <w:iCs/>
                <w:sz w:val="24"/>
                <w:szCs w:val="24"/>
                <w:lang w:val="kk-KZ" w:eastAsia="ru-RU"/>
              </w:rPr>
              <w:t xml:space="preserve"> </w:t>
            </w:r>
            <w:r w:rsidR="00034657">
              <w:rPr>
                <w:rFonts w:ascii="Times New Roman" w:eastAsia="Times New Roman" w:hAnsi="Times New Roman" w:cs="Times New Roman"/>
                <w:i/>
                <w:iCs/>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hideMark/>
          </w:tcPr>
          <w:p w:rsidR="00E72553" w:rsidRDefault="00E72553" w:rsidP="00E72553">
            <w:pPr>
              <w:tabs>
                <w:tab w:val="left" w:pos="422"/>
              </w:tabs>
              <w:spacing w:after="0" w:line="240" w:lineRule="auto"/>
              <w:ind w:firstLine="405"/>
              <w:jc w:val="both"/>
              <w:rPr>
                <w:rStyle w:val="ezkurwreuab5ozgtqnkl"/>
                <w:rFonts w:ascii="Times New Roman" w:hAnsi="Times New Roman" w:cs="Times New Roman"/>
                <w:sz w:val="24"/>
                <w:szCs w:val="24"/>
                <w:lang w:val="kk-KZ"/>
              </w:rPr>
            </w:pPr>
            <w:r w:rsidRPr="00E72553">
              <w:rPr>
                <w:rStyle w:val="ezkurwreuab5ozgtqnkl"/>
                <w:rFonts w:ascii="Times New Roman" w:hAnsi="Times New Roman" w:cs="Times New Roman"/>
                <w:sz w:val="24"/>
                <w:szCs w:val="24"/>
                <w:lang w:val="kk-KZ"/>
              </w:rPr>
              <w:t xml:space="preserve">Есепті кезеңде </w:t>
            </w:r>
            <w:r w:rsidRPr="006051FB">
              <w:rPr>
                <w:rStyle w:val="ezkurwreuab5ozgtqnkl"/>
                <w:rFonts w:ascii="Times New Roman" w:hAnsi="Times New Roman" w:cs="Times New Roman"/>
                <w:sz w:val="24"/>
                <w:szCs w:val="24"/>
                <w:lang w:val="kk-KZ"/>
              </w:rPr>
              <w:t>Қазақстан Республикасы Ұлттық Банкі Басқармасының 20.02.2025</w:t>
            </w:r>
            <w:r w:rsidR="007D0522">
              <w:rPr>
                <w:rStyle w:val="ezkurwreuab5ozgtqnkl"/>
                <w:rFonts w:ascii="Times New Roman" w:hAnsi="Times New Roman" w:cs="Times New Roman"/>
                <w:sz w:val="24"/>
                <w:szCs w:val="24"/>
                <w:lang w:val="kk-KZ"/>
              </w:rPr>
              <w:t xml:space="preserve"> жылғы</w:t>
            </w:r>
            <w:r w:rsidRPr="006051FB">
              <w:rPr>
                <w:rStyle w:val="ezkurwreuab5ozgtqnkl"/>
                <w:rFonts w:ascii="Times New Roman" w:hAnsi="Times New Roman" w:cs="Times New Roman"/>
                <w:sz w:val="24"/>
                <w:szCs w:val="24"/>
                <w:lang w:val="kk-KZ"/>
              </w:rPr>
              <w:t xml:space="preserve"> </w:t>
            </w:r>
            <w:r>
              <w:rPr>
                <w:rStyle w:val="ezkurwreuab5ozgtqnkl"/>
                <w:rFonts w:ascii="Times New Roman" w:hAnsi="Times New Roman" w:cs="Times New Roman"/>
                <w:sz w:val="24"/>
                <w:szCs w:val="24"/>
                <w:lang w:val="kk-KZ"/>
              </w:rPr>
              <w:t>№</w:t>
            </w:r>
            <w:r w:rsidRPr="006051FB">
              <w:rPr>
                <w:rStyle w:val="ezkurwreuab5ozgtqnkl"/>
                <w:rFonts w:ascii="Times New Roman" w:hAnsi="Times New Roman" w:cs="Times New Roman"/>
                <w:sz w:val="24"/>
                <w:szCs w:val="24"/>
                <w:lang w:val="kk-KZ"/>
              </w:rPr>
              <w:t xml:space="preserve">6 «Қазақстан Республикасы Ұлттық Банкі Басқармасының кейбір қаулыларына өзгерістер мен толықтырулар енгізу туралы» қаулысымен Қазақстан Республикасы Ұлттық Банкі Басқармасының 31.08.2016ж. </w:t>
            </w:r>
            <w:r>
              <w:rPr>
                <w:rStyle w:val="ezkurwreuab5ozgtqnkl"/>
                <w:rFonts w:ascii="Times New Roman" w:hAnsi="Times New Roman" w:cs="Times New Roman"/>
                <w:sz w:val="24"/>
                <w:szCs w:val="24"/>
                <w:lang w:val="kk-KZ"/>
              </w:rPr>
              <w:t>№</w:t>
            </w:r>
            <w:r w:rsidRPr="006051FB">
              <w:rPr>
                <w:rStyle w:val="ezkurwreuab5ozgtqnkl"/>
                <w:rFonts w:ascii="Times New Roman" w:hAnsi="Times New Roman" w:cs="Times New Roman"/>
                <w:sz w:val="24"/>
                <w:szCs w:val="24"/>
                <w:lang w:val="kk-KZ"/>
              </w:rPr>
              <w:t>215 бекітілген төлем ұйымдарының қызметін ұйымдастыру қағидаларына өзгерістер енгізілді, атап айтқанда, «Қазақстан Республикасы Ұлттық Банкінде есептік тіркеуден өткен төлем ұйымдарының тізіліміне енгізу», «Төлем ұйымдарының ерікті түрде қайта ұйымдастырылуын (қосылу, бірігу, бөліну, бөлініп шығу, қайта құрылу) жүргізуге келісім беру»</w:t>
            </w:r>
            <w:r>
              <w:rPr>
                <w:rStyle w:val="ezkurwreuab5ozgtqnkl"/>
                <w:rFonts w:ascii="Times New Roman" w:hAnsi="Times New Roman" w:cs="Times New Roman"/>
                <w:sz w:val="24"/>
                <w:szCs w:val="24"/>
                <w:lang w:val="kk-KZ"/>
              </w:rPr>
              <w:t xml:space="preserve"> </w:t>
            </w:r>
            <w:r w:rsidRPr="006051FB">
              <w:rPr>
                <w:rStyle w:val="ezkurwreuab5ozgtqnkl"/>
                <w:rFonts w:ascii="Times New Roman" w:hAnsi="Times New Roman" w:cs="Times New Roman"/>
                <w:sz w:val="24"/>
                <w:szCs w:val="24"/>
                <w:lang w:val="kk-KZ"/>
              </w:rPr>
              <w:t>мемлекеттік қызметтер көрсету кезінде қызмет алушыны тыңдау рәсімі қосылды</w:t>
            </w:r>
          </w:p>
          <w:p w:rsidR="00E72553" w:rsidRDefault="00E72553" w:rsidP="00E72553">
            <w:pPr>
              <w:tabs>
                <w:tab w:val="left" w:pos="422"/>
              </w:tabs>
              <w:spacing w:after="0" w:line="240" w:lineRule="auto"/>
              <w:ind w:firstLine="405"/>
              <w:jc w:val="both"/>
              <w:rPr>
                <w:rStyle w:val="ezkurwreuab5ozgtqnkl"/>
                <w:rFonts w:ascii="Times New Roman" w:hAnsi="Times New Roman" w:cs="Times New Roman"/>
                <w:sz w:val="24"/>
                <w:szCs w:val="24"/>
                <w:lang w:val="kk-KZ"/>
              </w:rPr>
            </w:pPr>
            <w:r w:rsidRPr="006051FB">
              <w:rPr>
                <w:rStyle w:val="ezkurwreuab5ozgtqnkl"/>
                <w:rFonts w:ascii="Times New Roman" w:hAnsi="Times New Roman" w:cs="Times New Roman"/>
                <w:sz w:val="24"/>
                <w:szCs w:val="24"/>
                <w:lang w:val="kk-KZ"/>
              </w:rPr>
              <w:t xml:space="preserve">Қазақстан Республикасы Ұлттық Банкі Басқармасының 2025 жылғы 10 қарашадағы </w:t>
            </w:r>
            <w:r>
              <w:rPr>
                <w:rStyle w:val="ezkurwreuab5ozgtqnkl"/>
                <w:rFonts w:ascii="Times New Roman" w:hAnsi="Times New Roman" w:cs="Times New Roman"/>
                <w:sz w:val="24"/>
                <w:szCs w:val="24"/>
                <w:lang w:val="kk-KZ"/>
              </w:rPr>
              <w:t>№</w:t>
            </w:r>
            <w:r w:rsidRPr="006051FB">
              <w:rPr>
                <w:rStyle w:val="ezkurwreuab5ozgtqnkl"/>
                <w:rFonts w:ascii="Times New Roman" w:hAnsi="Times New Roman" w:cs="Times New Roman"/>
                <w:sz w:val="24"/>
                <w:szCs w:val="24"/>
                <w:lang w:val="kk-KZ"/>
              </w:rPr>
              <w:t>71 «Қазақстан Республикасы Ұлттық Банкі Басқармасының қолма-қол ақша айналысы және банкноттарды, монеталарды және құндылықтарды инкассациялау мәселелері жөніндегі кейбір қаулыларына өзгерістер енгізу туралы» қаулысымен қызмет алушы ұсынатын құжаттар тізімінен көлік құралдарын тіркеу туралы куәліктердің электрондық көшірмелері алынып тасталды, бұл «Е-лицензиялау» МҚБ АЖ-ның ҚР ІІМ ақпараттық жүйесімен интеграциясын жүзеге асыруына байланысты</w:t>
            </w:r>
            <w:r>
              <w:rPr>
                <w:rStyle w:val="ezkurwreuab5ozgtqnkl"/>
                <w:rFonts w:ascii="Times New Roman" w:hAnsi="Times New Roman" w:cs="Times New Roman"/>
                <w:sz w:val="24"/>
                <w:szCs w:val="24"/>
                <w:lang w:val="kk-KZ"/>
              </w:rPr>
              <w:t>,</w:t>
            </w:r>
            <w:r w:rsidRPr="006051FB">
              <w:rPr>
                <w:rStyle w:val="ezkurwreuab5ozgtqnkl"/>
                <w:rFonts w:ascii="Times New Roman" w:hAnsi="Times New Roman" w:cs="Times New Roman"/>
                <w:sz w:val="24"/>
                <w:szCs w:val="24"/>
                <w:lang w:val="kk-KZ"/>
              </w:rPr>
              <w:t xml:space="preserve"> «Лицензияның телнұсқасын алу» кіші түрі алынып тасталды (мемлекеттік қызмет тек электрондық форматта көрсетілетіндіктен және қызмет алушы өзінің электрондық кабинетінен кез келген уақытта лицензияның телнұсқасын жүктей алатындықтан)</w:t>
            </w:r>
            <w:r>
              <w:rPr>
                <w:rStyle w:val="ezkurwreuab5ozgtqnkl"/>
                <w:rFonts w:ascii="Times New Roman" w:hAnsi="Times New Roman" w:cs="Times New Roman"/>
                <w:sz w:val="24"/>
                <w:szCs w:val="24"/>
                <w:lang w:val="kk-KZ"/>
              </w:rPr>
              <w:t>.</w:t>
            </w:r>
          </w:p>
          <w:p w:rsidR="00E72553" w:rsidRDefault="00E72553" w:rsidP="00E72553">
            <w:pPr>
              <w:tabs>
                <w:tab w:val="left" w:pos="422"/>
              </w:tabs>
              <w:spacing w:after="0" w:line="240" w:lineRule="auto"/>
              <w:ind w:firstLine="405"/>
              <w:jc w:val="both"/>
              <w:rPr>
                <w:rStyle w:val="ezkurwreuab5ozgtqnkl"/>
                <w:rFonts w:ascii="Times New Roman" w:hAnsi="Times New Roman" w:cs="Times New Roman"/>
                <w:sz w:val="24"/>
                <w:szCs w:val="24"/>
                <w:lang w:val="kk-KZ"/>
              </w:rPr>
            </w:pPr>
            <w:r w:rsidRPr="00E72553">
              <w:rPr>
                <w:rStyle w:val="ezkurwreuab5ozgtqnkl"/>
                <w:rFonts w:ascii="Times New Roman" w:hAnsi="Times New Roman" w:cs="Times New Roman"/>
                <w:sz w:val="24"/>
                <w:szCs w:val="24"/>
                <w:lang w:val="kk-KZ"/>
              </w:rPr>
              <w:t xml:space="preserve">Қазақстан Республикасы Жасанды интеллект және цифрлық даму министрінің міндетін атқарушының 2025 жылғы 17 желтоқсандағы </w:t>
            </w:r>
            <w:r>
              <w:rPr>
                <w:rStyle w:val="ezkurwreuab5ozgtqnkl"/>
                <w:rFonts w:ascii="Times New Roman" w:hAnsi="Times New Roman" w:cs="Times New Roman"/>
                <w:sz w:val="24"/>
                <w:szCs w:val="24"/>
                <w:lang w:val="kk-KZ"/>
              </w:rPr>
              <w:t>№</w:t>
            </w:r>
            <w:r w:rsidRPr="00E72553">
              <w:rPr>
                <w:rStyle w:val="ezkurwreuab5ozgtqnkl"/>
                <w:rFonts w:ascii="Times New Roman" w:hAnsi="Times New Roman" w:cs="Times New Roman"/>
                <w:sz w:val="24"/>
                <w:szCs w:val="24"/>
                <w:lang w:val="kk-KZ"/>
              </w:rPr>
              <w:t xml:space="preserve">662/НҚ «Қазақстан Республикасы Цифрлық даму, инновациялар және аэроғарыш өнеркәсібі министрінің міндетін атқарушының 2020 жылғы 31 қаңтардағы </w:t>
            </w:r>
            <w:r>
              <w:rPr>
                <w:rStyle w:val="ezkurwreuab5ozgtqnkl"/>
                <w:rFonts w:ascii="Times New Roman" w:hAnsi="Times New Roman" w:cs="Times New Roman"/>
                <w:sz w:val="24"/>
                <w:szCs w:val="24"/>
                <w:lang w:val="kk-KZ"/>
              </w:rPr>
              <w:t>№</w:t>
            </w:r>
            <w:r w:rsidRPr="00E72553">
              <w:rPr>
                <w:rStyle w:val="ezkurwreuab5ozgtqnkl"/>
                <w:rFonts w:ascii="Times New Roman" w:hAnsi="Times New Roman" w:cs="Times New Roman"/>
                <w:sz w:val="24"/>
                <w:szCs w:val="24"/>
                <w:lang w:val="kk-KZ"/>
              </w:rPr>
              <w:t>39/НҚ «Мемлекеттік қызметтердің тізілімін бекіту туралы» қаулысына өзгерістер мен толықтырулар енгізу туралы» бұйрығымен мемлекеттік қызметтердің тізілімінен «Банкноттарды, монеталарды және құндылықтарды инкассациялау болып табылатын заңды тұлғаларға лицензия беру» мемлекеттік қызметі бойынша «</w:t>
            </w:r>
            <w:r w:rsidRPr="006051FB">
              <w:rPr>
                <w:rStyle w:val="ezkurwreuab5ozgtqnkl"/>
                <w:rFonts w:ascii="Times New Roman" w:hAnsi="Times New Roman" w:cs="Times New Roman"/>
                <w:sz w:val="24"/>
                <w:szCs w:val="24"/>
                <w:lang w:val="kk-KZ"/>
              </w:rPr>
              <w:t>Лицензияның телнұсқасын алу</w:t>
            </w:r>
            <w:r w:rsidRPr="00E72553">
              <w:rPr>
                <w:rStyle w:val="ezkurwreuab5ozgtqnkl"/>
                <w:rFonts w:ascii="Times New Roman" w:hAnsi="Times New Roman" w:cs="Times New Roman"/>
                <w:sz w:val="24"/>
                <w:szCs w:val="24"/>
                <w:lang w:val="kk-KZ"/>
              </w:rPr>
              <w:t xml:space="preserve">» кіші түрі алынып тасталды (Тізілімнің 1036-тармағы алынып тасталды). </w:t>
            </w:r>
          </w:p>
          <w:p w:rsidR="002C3089" w:rsidRPr="00E72553" w:rsidRDefault="00E72553" w:rsidP="00E72553">
            <w:pPr>
              <w:tabs>
                <w:tab w:val="left" w:pos="422"/>
              </w:tabs>
              <w:spacing w:after="0" w:line="240" w:lineRule="auto"/>
              <w:ind w:firstLine="405"/>
              <w:jc w:val="both"/>
              <w:rPr>
                <w:rFonts w:ascii="Times New Roman" w:hAnsi="Times New Roman" w:cs="Times New Roman"/>
                <w:sz w:val="24"/>
                <w:szCs w:val="24"/>
                <w:lang w:val="kk-KZ"/>
              </w:rPr>
            </w:pPr>
            <w:r w:rsidRPr="006051FB">
              <w:rPr>
                <w:rStyle w:val="ezkurwreuab5ozgtqnkl"/>
                <w:rFonts w:ascii="Times New Roman" w:hAnsi="Times New Roman" w:cs="Times New Roman"/>
                <w:sz w:val="24"/>
                <w:szCs w:val="24"/>
                <w:lang w:val="kk-KZ"/>
              </w:rPr>
              <w:t xml:space="preserve">Қазақстан Республикасы Ұлттық Банкі Басқармасының 2025 жылғы 17 желтоқсандағы </w:t>
            </w:r>
            <w:r>
              <w:rPr>
                <w:rStyle w:val="ezkurwreuab5ozgtqnkl"/>
                <w:rFonts w:ascii="Times New Roman" w:hAnsi="Times New Roman" w:cs="Times New Roman"/>
                <w:sz w:val="24"/>
                <w:szCs w:val="24"/>
                <w:lang w:val="kk-KZ"/>
              </w:rPr>
              <w:t>№</w:t>
            </w:r>
            <w:r w:rsidRPr="006051FB">
              <w:rPr>
                <w:rStyle w:val="ezkurwreuab5ozgtqnkl"/>
                <w:rFonts w:ascii="Times New Roman" w:hAnsi="Times New Roman" w:cs="Times New Roman"/>
                <w:sz w:val="24"/>
                <w:szCs w:val="24"/>
                <w:lang w:val="kk-KZ"/>
              </w:rPr>
              <w:t>94 «Қазақстан Республикасы Ұлттық Банкі Басқармасының кейбір қаулыларына өзгерістер мен толықтырулар енгізу туралы» қаулысымен төлем ұйымдарының қызметін ұйымдастыру қағидаларына өзгерістер енгізілді, бұл басқалармен қатар, «Қазақстан Республикасы Ұлттық Банкінде есептік тіркеуден өткен төлем ұйымдарының тізіліміне енгізу» мемлекеттік қызмет көрсету мерзімін 10 жұмыс күнінен 15 жұмыс күніне дейін ұлғайтуды көздейді.</w:t>
            </w:r>
          </w:p>
        </w:tc>
      </w:tr>
      <w:tr w:rsidR="002C3089"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t>4.</w:t>
            </w:r>
          </w:p>
        </w:tc>
        <w:tc>
          <w:tcPr>
            <w:tcW w:w="9840" w:type="dxa"/>
            <w:gridSpan w:val="2"/>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t xml:space="preserve"> МЕМЛЕКЕТТІК  ҚЫЗМЕТ КӨРСЕТУДІҢ САПАСЫНА БАҚЫЛАУ  ЖАСАУ </w:t>
            </w:r>
          </w:p>
        </w:tc>
      </w:tr>
      <w:tr w:rsidR="002C3089"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i/>
                <w:iCs/>
                <w:sz w:val="24"/>
                <w:szCs w:val="24"/>
                <w:lang w:val="kk-KZ" w:eastAsia="ru-RU"/>
              </w:rPr>
            </w:pPr>
            <w:r w:rsidRPr="009944F3">
              <w:rPr>
                <w:rFonts w:ascii="Times New Roman" w:eastAsia="Times New Roman" w:hAnsi="Times New Roman" w:cs="Times New Roman"/>
                <w:i/>
                <w:iCs/>
                <w:sz w:val="24"/>
                <w:szCs w:val="24"/>
                <w:lang w:val="kk-KZ" w:eastAsia="ru-RU"/>
              </w:rPr>
              <w:t xml:space="preserve"> Көрсетілетін қызметті алушылардың  мемлекеттік қызмет көрсету  мәселелері  бойынша  шағымдары  туралы ақпарат (қосымша)</w:t>
            </w:r>
          </w:p>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2C3089" w:rsidRPr="00EC0884" w:rsidRDefault="00F6152F" w:rsidP="00BC56FA">
            <w:pPr>
              <w:spacing w:after="0" w:line="240" w:lineRule="auto"/>
              <w:ind w:firstLine="405"/>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t>202</w:t>
            </w:r>
            <w:r w:rsidR="00BC56FA">
              <w:rPr>
                <w:rFonts w:ascii="Times New Roman" w:eastAsia="Times New Roman" w:hAnsi="Times New Roman" w:cs="Times New Roman"/>
                <w:sz w:val="24"/>
                <w:szCs w:val="24"/>
                <w:lang w:val="kk-KZ" w:eastAsia="ru-RU"/>
              </w:rPr>
              <w:t>5</w:t>
            </w:r>
            <w:r w:rsidRPr="00471567">
              <w:rPr>
                <w:rFonts w:ascii="Times New Roman" w:eastAsia="Times New Roman" w:hAnsi="Times New Roman" w:cs="Times New Roman"/>
                <w:sz w:val="24"/>
                <w:szCs w:val="24"/>
                <w:lang w:val="kk-KZ" w:eastAsia="ru-RU"/>
              </w:rPr>
              <w:t xml:space="preserve"> жылы ҚРҰБ бөлімшелерінің мемлекеттік қызмет көрсету мәселелері бойынша көрсетілетін қызметті алушылардан шағымдар түскен жоқ.</w:t>
            </w:r>
            <w:r w:rsidR="00ED6DCE">
              <w:rPr>
                <w:rFonts w:ascii="Times New Roman" w:eastAsia="Times New Roman" w:hAnsi="Times New Roman" w:cs="Times New Roman"/>
                <w:sz w:val="24"/>
                <w:szCs w:val="24"/>
                <w:lang w:val="kk-KZ" w:eastAsia="ru-RU"/>
              </w:rPr>
              <w:t xml:space="preserve">   </w:t>
            </w:r>
          </w:p>
        </w:tc>
      </w:tr>
      <w:tr w:rsidR="00791100"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 xml:space="preserve">Мемлекеттік көрсетілетін қызметтер сапасын ішкі бақылау нәтижелері </w:t>
            </w:r>
          </w:p>
        </w:tc>
        <w:tc>
          <w:tcPr>
            <w:tcW w:w="6090" w:type="dxa"/>
            <w:tcBorders>
              <w:top w:val="outset" w:sz="6" w:space="0" w:color="auto"/>
              <w:left w:val="outset" w:sz="6" w:space="0" w:color="auto"/>
              <w:bottom w:val="outset" w:sz="6" w:space="0" w:color="auto"/>
              <w:right w:val="outset" w:sz="6" w:space="0" w:color="auto"/>
            </w:tcBorders>
          </w:tcPr>
          <w:p w:rsidR="00BC56FA" w:rsidRDefault="00BC56FA" w:rsidP="008C6BF0">
            <w:pPr>
              <w:spacing w:after="0" w:line="240" w:lineRule="auto"/>
              <w:ind w:firstLine="403"/>
              <w:jc w:val="both"/>
              <w:rPr>
                <w:rFonts w:ascii="Times New Roman" w:eastAsia="Times New Roman" w:hAnsi="Times New Roman" w:cs="Times New Roman"/>
                <w:sz w:val="24"/>
                <w:szCs w:val="24"/>
                <w:lang w:val="kk-KZ" w:eastAsia="ru-RU"/>
              </w:rPr>
            </w:pPr>
            <w:r w:rsidRPr="00BC56FA">
              <w:rPr>
                <w:rFonts w:ascii="Times New Roman" w:eastAsia="Times New Roman" w:hAnsi="Times New Roman" w:cs="Times New Roman"/>
                <w:sz w:val="24"/>
                <w:szCs w:val="24"/>
                <w:lang w:val="kk-KZ" w:eastAsia="ru-RU"/>
              </w:rPr>
              <w:t xml:space="preserve">Есепті кезеңде ҚРҰБ мемлекеттік қызметтерді ұсыну сапасын ішкі бақылау бойынша жұмысы туралы есеп тоқсан сайын қалыптастырылды, оған мемлекеттік қызметтер мен ақпараттық жүйелерді ұсыну сапасын бақылау нәтижелерінің статистикалық деректерін, мемлекеттік қызметтердің сапасын арттыру бойынша түсіндіру іс-шаралары туралы ақпаратты, шағымдардың бар/жоқтығын және басқа да мәліметтерді көрсететін талдамалық жазба қоса берілді. </w:t>
            </w:r>
          </w:p>
          <w:p w:rsidR="00BC56FA" w:rsidRDefault="00BC56FA" w:rsidP="008C6BF0">
            <w:pPr>
              <w:spacing w:after="0" w:line="240" w:lineRule="auto"/>
              <w:ind w:firstLine="403"/>
              <w:jc w:val="both"/>
              <w:rPr>
                <w:rFonts w:ascii="Times New Roman" w:eastAsia="Times New Roman" w:hAnsi="Times New Roman" w:cs="Times New Roman"/>
                <w:sz w:val="24"/>
                <w:szCs w:val="24"/>
                <w:lang w:val="kk-KZ" w:eastAsia="ru-RU"/>
              </w:rPr>
            </w:pPr>
            <w:r w:rsidRPr="00BC56FA">
              <w:rPr>
                <w:rFonts w:ascii="Times New Roman" w:eastAsia="Times New Roman" w:hAnsi="Times New Roman" w:cs="Times New Roman"/>
                <w:sz w:val="24"/>
                <w:szCs w:val="24"/>
                <w:lang w:val="kk-KZ" w:eastAsia="ru-RU"/>
              </w:rPr>
              <w:t xml:space="preserve">Мемлекеттік қызметтерді ұсыну бойынша мониторинг тоқсан сайын жүргізілді, оған мемлекеттік қызметтерді ұсынудың нормативтік-құқықтық актілерін, бизнес-процестерін, ҚР заңнамасының мемлекеттік қызметтерді ұсыну саласындағы талаптарын сақтауды, мемлекеттік қызметтерді ұсыну сапасының қоғамдық мониторингінің қорытындыларын талдау кірді. </w:t>
            </w:r>
          </w:p>
          <w:p w:rsidR="00BC56FA" w:rsidRDefault="00BC56FA" w:rsidP="008C6BF0">
            <w:pPr>
              <w:spacing w:after="0" w:line="240" w:lineRule="auto"/>
              <w:ind w:firstLine="403"/>
              <w:jc w:val="both"/>
              <w:rPr>
                <w:rFonts w:ascii="Times New Roman" w:eastAsia="Times New Roman" w:hAnsi="Times New Roman" w:cs="Times New Roman"/>
                <w:sz w:val="24"/>
                <w:szCs w:val="24"/>
                <w:lang w:val="kk-KZ" w:eastAsia="ru-RU"/>
              </w:rPr>
            </w:pPr>
            <w:r w:rsidRPr="00BC56FA">
              <w:rPr>
                <w:rFonts w:ascii="Times New Roman" w:eastAsia="Times New Roman" w:hAnsi="Times New Roman" w:cs="Times New Roman"/>
                <w:sz w:val="24"/>
                <w:szCs w:val="24"/>
                <w:lang w:val="kk-KZ" w:eastAsia="ru-RU"/>
              </w:rPr>
              <w:t xml:space="preserve">«Е-лицензиялау» мемлекеттік деректер базасының мемлекеттік қызметтерді алған тұлғалар туралы мәліметтерімен бірге ай сайынғы деректеріне мониторинг жүргізілді. </w:t>
            </w:r>
          </w:p>
          <w:p w:rsidR="00BC56FA" w:rsidRDefault="00BC56FA" w:rsidP="008C6BF0">
            <w:pPr>
              <w:spacing w:after="0" w:line="240" w:lineRule="auto"/>
              <w:ind w:firstLine="403"/>
              <w:jc w:val="both"/>
              <w:rPr>
                <w:rFonts w:ascii="Times New Roman" w:eastAsia="Times New Roman" w:hAnsi="Times New Roman" w:cs="Times New Roman"/>
                <w:sz w:val="24"/>
                <w:szCs w:val="24"/>
                <w:lang w:val="kk-KZ" w:eastAsia="ru-RU"/>
              </w:rPr>
            </w:pPr>
            <w:r w:rsidRPr="00BC56FA">
              <w:rPr>
                <w:rFonts w:ascii="Times New Roman" w:eastAsia="Times New Roman" w:hAnsi="Times New Roman" w:cs="Times New Roman"/>
                <w:sz w:val="24"/>
                <w:szCs w:val="24"/>
                <w:lang w:val="kk-KZ" w:eastAsia="ru-RU"/>
              </w:rPr>
              <w:t xml:space="preserve">Мониторинг нәтижелері мемлекеттік қызметтерді ұсынатын ҚРҰБ-тың құрылымдық бөлімшелері мен филиалдарының назарына жеткізілді. </w:t>
            </w:r>
          </w:p>
          <w:p w:rsidR="00BC56FA" w:rsidRDefault="00BC56FA" w:rsidP="008C6BF0">
            <w:pPr>
              <w:spacing w:after="0" w:line="240" w:lineRule="auto"/>
              <w:ind w:firstLine="403"/>
              <w:jc w:val="both"/>
              <w:rPr>
                <w:rFonts w:ascii="Times New Roman" w:eastAsia="Times New Roman" w:hAnsi="Times New Roman" w:cs="Times New Roman"/>
                <w:sz w:val="24"/>
                <w:szCs w:val="24"/>
                <w:lang w:val="kk-KZ" w:eastAsia="ru-RU"/>
              </w:rPr>
            </w:pPr>
            <w:r w:rsidRPr="00BC56FA">
              <w:rPr>
                <w:rFonts w:ascii="Times New Roman" w:eastAsia="Times New Roman" w:hAnsi="Times New Roman" w:cs="Times New Roman"/>
                <w:sz w:val="24"/>
                <w:szCs w:val="24"/>
                <w:lang w:val="kk-KZ" w:eastAsia="ru-RU"/>
              </w:rPr>
              <w:t xml:space="preserve">Ішкі бақылау аясында ҚРҰБ-тың 5 аумақтық филиалына қатысты 5 бақылау іс-шарасы өткізілді. </w:t>
            </w:r>
          </w:p>
          <w:p w:rsidR="00BC56FA" w:rsidRDefault="00BC56FA" w:rsidP="008C6BF0">
            <w:pPr>
              <w:spacing w:after="0" w:line="240" w:lineRule="auto"/>
              <w:ind w:firstLine="403"/>
              <w:jc w:val="both"/>
              <w:rPr>
                <w:rFonts w:ascii="Times New Roman" w:eastAsia="Times New Roman" w:hAnsi="Times New Roman" w:cs="Times New Roman"/>
                <w:sz w:val="24"/>
                <w:szCs w:val="24"/>
                <w:lang w:val="kk-KZ" w:eastAsia="ru-RU"/>
              </w:rPr>
            </w:pPr>
            <w:r w:rsidRPr="00BC56FA">
              <w:rPr>
                <w:rFonts w:ascii="Times New Roman" w:eastAsia="Times New Roman" w:hAnsi="Times New Roman" w:cs="Times New Roman"/>
                <w:sz w:val="24"/>
                <w:szCs w:val="24"/>
                <w:lang w:val="kk-KZ" w:eastAsia="ru-RU"/>
              </w:rPr>
              <w:t xml:space="preserve">Бақылау іс-шаралары ҚРҰБ басшылығымен бекітілген Бақылау іс-шараларының жоспарына сәйкес жауапты бөлімше тарапынан белгіленген мерзімдерде толық көлемде жүргізілді. </w:t>
            </w:r>
          </w:p>
          <w:p w:rsidR="00B21019" w:rsidRPr="00B21019" w:rsidRDefault="00BC56FA" w:rsidP="008C6BF0">
            <w:pPr>
              <w:spacing w:after="0" w:line="240" w:lineRule="auto"/>
              <w:ind w:firstLine="403"/>
              <w:jc w:val="both"/>
              <w:rPr>
                <w:rFonts w:ascii="Times New Roman" w:eastAsia="Times New Roman" w:hAnsi="Times New Roman" w:cs="Times New Roman"/>
                <w:sz w:val="24"/>
                <w:szCs w:val="24"/>
                <w:lang w:val="kk-KZ" w:eastAsia="ru-RU"/>
              </w:rPr>
            </w:pPr>
            <w:r w:rsidRPr="00BC56FA">
              <w:rPr>
                <w:rFonts w:ascii="Times New Roman" w:eastAsia="Times New Roman" w:hAnsi="Times New Roman" w:cs="Times New Roman"/>
                <w:sz w:val="24"/>
                <w:szCs w:val="24"/>
                <w:lang w:val="kk-KZ" w:eastAsia="ru-RU"/>
              </w:rPr>
              <w:t>Жүргізілген тексерулер нәтижесінде мемлекеттік қызметтерді ұсыну тәртібі мен мерзімдерін бұза отырып көрсетілген қызметтер жағдайлары, сондай-ақ қызмет алушылардың ұсынылған мемлекеттік қызметтердің сапасына қатысты шағымдары анықталған жоқ.</w:t>
            </w:r>
          </w:p>
        </w:tc>
      </w:tr>
      <w:tr w:rsidR="00791100"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Мемлекеттік қызмет көрсету сапасын бағалау және бақылау жөніндегі уәкілетті орган жүргізген мемлекеттік қызмет көрсету сапасын бақылау нәтижелері</w:t>
            </w:r>
            <w:r w:rsidRPr="000D4D2E">
              <w:rPr>
                <w:rFonts w:ascii="Times New Roman" w:eastAsia="Times New Roman" w:hAnsi="Times New Roman" w:cs="Times New Roman"/>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tcPr>
          <w:p w:rsidR="00791100" w:rsidRPr="00F6152F" w:rsidRDefault="00F6152F" w:rsidP="00F6152F">
            <w:pPr>
              <w:spacing w:after="0" w:line="240" w:lineRule="auto"/>
              <w:ind w:firstLine="403"/>
              <w:jc w:val="both"/>
              <w:rPr>
                <w:rFonts w:ascii="Times New Roman" w:eastAsia="Times New Roman" w:hAnsi="Times New Roman" w:cs="Times New Roman"/>
                <w:iCs/>
                <w:sz w:val="24"/>
                <w:szCs w:val="24"/>
                <w:lang w:val="kk-KZ" w:eastAsia="ru-RU"/>
              </w:rPr>
            </w:pPr>
            <w:r w:rsidRPr="00471567">
              <w:rPr>
                <w:rFonts w:ascii="Times New Roman" w:eastAsia="Times New Roman" w:hAnsi="Times New Roman" w:cs="Times New Roman"/>
                <w:iCs/>
                <w:sz w:val="24"/>
                <w:szCs w:val="24"/>
                <w:lang w:val="kk-KZ" w:eastAsia="ru-RU"/>
              </w:rPr>
              <w:t>Есепті кезеңде мемлекеттік қызметтер көрсету сапасын бағалау және бақыл</w:t>
            </w:r>
            <w:r w:rsidR="00C14F80" w:rsidRPr="00471567">
              <w:rPr>
                <w:rFonts w:ascii="Times New Roman" w:eastAsia="Times New Roman" w:hAnsi="Times New Roman" w:cs="Times New Roman"/>
                <w:iCs/>
                <w:sz w:val="24"/>
                <w:szCs w:val="24"/>
                <w:lang w:val="kk-KZ" w:eastAsia="ru-RU"/>
              </w:rPr>
              <w:t>ау жөніндегі уәкілетті орган ҚР</w:t>
            </w:r>
            <w:r w:rsidRPr="00471567">
              <w:rPr>
                <w:rFonts w:ascii="Times New Roman" w:eastAsia="Times New Roman" w:hAnsi="Times New Roman" w:cs="Times New Roman"/>
                <w:iCs/>
                <w:sz w:val="24"/>
                <w:szCs w:val="24"/>
                <w:lang w:val="kk-KZ" w:eastAsia="ru-RU"/>
              </w:rPr>
              <w:t>ҰБ мемлекеттік қызметтер көрсету сапасын бақылауды жүргізген жоқ.</w:t>
            </w:r>
            <w:r w:rsidR="00791100" w:rsidRPr="000D4D2E">
              <w:rPr>
                <w:rFonts w:ascii="Times New Roman" w:eastAsia="Times New Roman" w:hAnsi="Times New Roman" w:cs="Times New Roman"/>
                <w:iCs/>
                <w:sz w:val="24"/>
                <w:szCs w:val="24"/>
                <w:lang w:val="kk-KZ" w:eastAsia="ru-RU"/>
              </w:rPr>
              <w:t xml:space="preserve">  </w:t>
            </w:r>
          </w:p>
          <w:p w:rsidR="00791100" w:rsidRPr="000D4D2E" w:rsidRDefault="00791100" w:rsidP="002C70F5">
            <w:pPr>
              <w:spacing w:after="0" w:line="240" w:lineRule="auto"/>
              <w:ind w:firstLine="403"/>
              <w:jc w:val="both"/>
              <w:rPr>
                <w:rFonts w:ascii="Times New Roman" w:eastAsia="Times New Roman" w:hAnsi="Times New Roman" w:cs="Times New Roman"/>
                <w:sz w:val="24"/>
                <w:szCs w:val="24"/>
                <w:lang w:val="kk-KZ" w:eastAsia="ru-RU"/>
              </w:rPr>
            </w:pPr>
          </w:p>
        </w:tc>
      </w:tr>
      <w:tr w:rsidR="00791100"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4)</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i/>
                <w:sz w:val="24"/>
                <w:szCs w:val="24"/>
                <w:lang w:val="kk-KZ" w:eastAsia="ru-RU"/>
              </w:rPr>
            </w:pPr>
            <w:r w:rsidRPr="000D4D2E">
              <w:rPr>
                <w:rFonts w:ascii="Times New Roman" w:eastAsia="Times New Roman" w:hAnsi="Times New Roman" w:cs="Times New Roman"/>
                <w:i/>
                <w:sz w:val="24"/>
                <w:szCs w:val="24"/>
                <w:lang w:val="kk-KZ" w:eastAsia="ru-RU"/>
              </w:rPr>
              <w:t>Мемлекеттік көрсетілетін қызметтер сапасына  жүргізілген  қоғамдық мониторинг  нәтижелері</w:t>
            </w:r>
          </w:p>
        </w:tc>
        <w:tc>
          <w:tcPr>
            <w:tcW w:w="6090" w:type="dxa"/>
            <w:tcBorders>
              <w:top w:val="outset" w:sz="6" w:space="0" w:color="auto"/>
              <w:left w:val="outset" w:sz="6" w:space="0" w:color="auto"/>
              <w:bottom w:val="outset" w:sz="6" w:space="0" w:color="auto"/>
              <w:right w:val="outset" w:sz="6" w:space="0" w:color="auto"/>
            </w:tcBorders>
          </w:tcPr>
          <w:p w:rsidR="00535505" w:rsidRPr="000D4D2E" w:rsidRDefault="00BC56FA" w:rsidP="004576BA">
            <w:pPr>
              <w:spacing w:after="0" w:line="240" w:lineRule="auto"/>
              <w:ind w:firstLine="403"/>
              <w:jc w:val="both"/>
              <w:rPr>
                <w:rFonts w:ascii="Times New Roman" w:eastAsia="Times New Roman" w:hAnsi="Times New Roman" w:cs="Times New Roman"/>
                <w:sz w:val="24"/>
                <w:szCs w:val="24"/>
                <w:lang w:val="kk-KZ" w:eastAsia="ru-RU"/>
              </w:rPr>
            </w:pPr>
            <w:r w:rsidRPr="00BC56FA">
              <w:rPr>
                <w:rStyle w:val="ezkurwreuab5ozgtqnkl"/>
                <w:rFonts w:ascii="Times New Roman" w:hAnsi="Times New Roman" w:cs="Times New Roman"/>
                <w:sz w:val="24"/>
                <w:szCs w:val="24"/>
                <w:lang w:val="kk-KZ"/>
              </w:rPr>
              <w:t>Есепті жылы мемлекеттік қызметтер көрсету саласындағы қоғамдық мониторингті өткізу шеңберінде көрсетілген қызметтер туралы тиісті ақпарат жіберілді.</w:t>
            </w:r>
          </w:p>
        </w:tc>
      </w:tr>
      <w:tr w:rsidR="00791100" w:rsidRPr="00E94DAE" w:rsidTr="002C70F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t>5.</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2C70F5">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t xml:space="preserve">МЕМЛЕКЕТТІК КӨРСЕТІЛЕТІН ҚЫЗМЕТТЕРДІҢ ОДАН ӘРІ ТИІМДІЛІГІ ПЕРСПЕКТИВАЛАРЫ  ЖӘНЕ КӨРСЕТІЛЕТІН ҚЫЗМЕТ  АЛУШЫЛАРДЫҢ МЕМЛЕКЕТТІК КӨРСЕТІЛЕТІН ҚЫЗМЕТТЕРДІҢ САПАСЫНА ҚАНАҒАТТАНУШЫЛЫҒЫН АРТТЫРУ </w:t>
            </w:r>
          </w:p>
        </w:tc>
        <w:tc>
          <w:tcPr>
            <w:tcW w:w="6090" w:type="dxa"/>
            <w:tcBorders>
              <w:top w:val="outset" w:sz="6" w:space="0" w:color="auto"/>
              <w:left w:val="outset" w:sz="6" w:space="0" w:color="auto"/>
              <w:bottom w:val="outset" w:sz="6" w:space="0" w:color="auto"/>
              <w:right w:val="outset" w:sz="6" w:space="0" w:color="auto"/>
            </w:tcBorders>
            <w:hideMark/>
          </w:tcPr>
          <w:p w:rsidR="008C6BF0" w:rsidRPr="00471567" w:rsidRDefault="008C6BF0" w:rsidP="002C70F5">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t>Мемлекеттік қызмет көрсету сапасын арттыру бойынша ҚРҰБ қызметін одан әрі жетілдіру мақсатында 202</w:t>
            </w:r>
            <w:r w:rsidR="00BC56FA">
              <w:rPr>
                <w:rFonts w:ascii="Times New Roman" w:eastAsia="Times New Roman" w:hAnsi="Times New Roman" w:cs="Times New Roman"/>
                <w:sz w:val="24"/>
                <w:szCs w:val="24"/>
                <w:lang w:val="kk-KZ" w:eastAsia="ru-RU"/>
              </w:rPr>
              <w:t>6</w:t>
            </w:r>
            <w:r w:rsidRPr="00471567">
              <w:rPr>
                <w:rFonts w:ascii="Times New Roman" w:eastAsia="Times New Roman" w:hAnsi="Times New Roman" w:cs="Times New Roman"/>
                <w:sz w:val="24"/>
                <w:szCs w:val="24"/>
                <w:lang w:val="kk-KZ" w:eastAsia="ru-RU"/>
              </w:rPr>
              <w:t xml:space="preserve"> жылы Мемлекеттік қызмет көрсету сапасын арттыру бойынша жұмысты жалғастыру жоспарлануда:</w:t>
            </w:r>
          </w:p>
          <w:p w:rsidR="008C6BF0" w:rsidRPr="00471567" w:rsidRDefault="008C6BF0" w:rsidP="002C70F5">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t>1) ҚРҰБ бөлімшелерінің мемлекеттік қызметтер көрсету сапасын бақылау іс-шараларын орындауы;</w:t>
            </w:r>
          </w:p>
          <w:p w:rsidR="00791100" w:rsidRPr="00810CD8" w:rsidRDefault="004E32DB" w:rsidP="00C14F80">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471567">
              <w:rPr>
                <w:rFonts w:ascii="Times New Roman" w:eastAsia="Times New Roman" w:hAnsi="Times New Roman" w:cs="Times New Roman"/>
                <w:sz w:val="24"/>
                <w:szCs w:val="24"/>
                <w:lang w:val="kk-KZ" w:eastAsia="ru-RU"/>
              </w:rPr>
              <w:t>2</w:t>
            </w:r>
            <w:r w:rsidR="008C6BF0" w:rsidRPr="00471567">
              <w:rPr>
                <w:rFonts w:ascii="Times New Roman" w:eastAsia="Times New Roman" w:hAnsi="Times New Roman" w:cs="Times New Roman"/>
                <w:sz w:val="24"/>
                <w:szCs w:val="24"/>
                <w:lang w:val="kk-KZ" w:eastAsia="ru-RU"/>
              </w:rPr>
              <w:t>) мемлекеттік қызметтер көрсету сапасын арттыру, оның ішінде мемлекеттік қызметтерді уақтылы көрсетуді, қызмет көрсету туралы ақпараттың қолжетімділігін, көрсетілетін қызметті алушыларға қызмет көрсету деңгейін қамтамасыз ету.</w:t>
            </w:r>
            <w:r w:rsidR="00791100" w:rsidRPr="00810CD8">
              <w:rPr>
                <w:rFonts w:ascii="Times New Roman" w:hAnsi="Times New Roman"/>
                <w:sz w:val="24"/>
                <w:szCs w:val="24"/>
                <w:lang w:val="kk-KZ"/>
              </w:rPr>
              <w:t xml:space="preserve"> </w:t>
            </w:r>
          </w:p>
        </w:tc>
      </w:tr>
    </w:tbl>
    <w:p w:rsidR="004E32DB" w:rsidRDefault="004E32DB" w:rsidP="00791100">
      <w:pPr>
        <w:spacing w:after="0" w:line="240" w:lineRule="auto"/>
        <w:jc w:val="both"/>
        <w:rPr>
          <w:rFonts w:ascii="Times New Roman" w:hAnsi="Times New Roman" w:cs="Times New Roman"/>
          <w:sz w:val="24"/>
          <w:szCs w:val="24"/>
          <w:lang w:val="kk-KZ"/>
        </w:rPr>
      </w:pPr>
    </w:p>
    <w:p w:rsidR="004E32DB" w:rsidRDefault="004E32DB" w:rsidP="004E32DB">
      <w:pPr>
        <w:spacing w:after="0" w:line="240" w:lineRule="auto"/>
        <w:ind w:hanging="993"/>
        <w:jc w:val="both"/>
        <w:rPr>
          <w:rFonts w:ascii="Times New Roman" w:hAnsi="Times New Roman" w:cs="Times New Roman"/>
          <w:sz w:val="24"/>
          <w:szCs w:val="24"/>
          <w:lang w:val="kk-KZ"/>
        </w:rPr>
      </w:pPr>
    </w:p>
    <w:p w:rsidR="004E32DB" w:rsidRDefault="004E32DB" w:rsidP="004E32DB">
      <w:pPr>
        <w:spacing w:after="0" w:line="240" w:lineRule="auto"/>
        <w:ind w:hanging="993"/>
        <w:jc w:val="both"/>
        <w:rPr>
          <w:rFonts w:ascii="Times New Roman" w:hAnsi="Times New Roman" w:cs="Times New Roman"/>
          <w:sz w:val="24"/>
          <w:szCs w:val="24"/>
          <w:lang w:val="kk-KZ"/>
        </w:rPr>
      </w:pPr>
    </w:p>
    <w:p w:rsidR="002C3089" w:rsidRPr="009944F3" w:rsidRDefault="002C3089" w:rsidP="004E210D">
      <w:pPr>
        <w:spacing w:line="240" w:lineRule="auto"/>
        <w:rPr>
          <w:rFonts w:ascii="Times New Roman" w:hAnsi="Times New Roman" w:cs="Times New Roman"/>
          <w:sz w:val="20"/>
          <w:szCs w:val="20"/>
          <w:lang w:val="kk-KZ"/>
        </w:rPr>
      </w:pPr>
      <w:bookmarkStart w:id="0" w:name="_GoBack"/>
      <w:bookmarkEnd w:id="0"/>
    </w:p>
    <w:p w:rsidR="002C3089" w:rsidRPr="00F31ED1" w:rsidRDefault="002C3089" w:rsidP="004E210D">
      <w:pPr>
        <w:spacing w:line="240" w:lineRule="auto"/>
        <w:rPr>
          <w:lang w:val="kk-KZ"/>
        </w:rPr>
      </w:pPr>
    </w:p>
    <w:sectPr w:rsidR="002C3089" w:rsidRPr="00F31ED1" w:rsidSect="009E235D">
      <w:footerReference w:type="defaul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F76" w:rsidRDefault="00D86F76" w:rsidP="00C6399A">
      <w:pPr>
        <w:spacing w:after="0" w:line="240" w:lineRule="auto"/>
      </w:pPr>
      <w:r>
        <w:separator/>
      </w:r>
    </w:p>
  </w:endnote>
  <w:endnote w:type="continuationSeparator" w:id="0">
    <w:p w:rsidR="00D86F76" w:rsidRDefault="00D86F76"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0F5" w:rsidRDefault="002C70F5" w:rsidP="009E235D">
    <w:pPr>
      <w:pStyle w:val="af5"/>
    </w:pPr>
  </w:p>
  <w:p w:rsidR="002C70F5" w:rsidRDefault="002C70F5">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F76" w:rsidRDefault="00D86F76" w:rsidP="00C6399A">
      <w:pPr>
        <w:spacing w:after="0" w:line="240" w:lineRule="auto"/>
      </w:pPr>
      <w:r>
        <w:separator/>
      </w:r>
    </w:p>
  </w:footnote>
  <w:footnote w:type="continuationSeparator" w:id="0">
    <w:p w:rsidR="00D86F76" w:rsidRDefault="00D86F76" w:rsidP="00C6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1BC"/>
    <w:multiLevelType w:val="hybridMultilevel"/>
    <w:tmpl w:val="8E3046AC"/>
    <w:lvl w:ilvl="0" w:tplc="21DEB8F2">
      <w:start w:val="1"/>
      <w:numFmt w:val="decimal"/>
      <w:lvlText w:val="%1)"/>
      <w:lvlJc w:val="left"/>
      <w:pPr>
        <w:ind w:left="823" w:hanging="42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0FD75A92"/>
    <w:multiLevelType w:val="hybridMultilevel"/>
    <w:tmpl w:val="F2F8A04E"/>
    <w:lvl w:ilvl="0" w:tplc="64FA5E44">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 w15:restartNumberingAfterBreak="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617812"/>
    <w:multiLevelType w:val="hybridMultilevel"/>
    <w:tmpl w:val="E8B2B44A"/>
    <w:lvl w:ilvl="0" w:tplc="55EA6B46">
      <w:start w:val="1"/>
      <w:numFmt w:val="decimal"/>
      <w:lvlText w:val="%1)"/>
      <w:lvlJc w:val="left"/>
      <w:pPr>
        <w:ind w:left="823" w:hanging="42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4" w15:restartNumberingAfterBreak="0">
    <w:nsid w:val="6AF5053A"/>
    <w:multiLevelType w:val="hybridMultilevel"/>
    <w:tmpl w:val="AE1AD024"/>
    <w:lvl w:ilvl="0" w:tplc="D5FE0448">
      <w:start w:val="1"/>
      <w:numFmt w:val="decimal"/>
      <w:lvlText w:val="%1)"/>
      <w:lvlJc w:val="left"/>
      <w:pPr>
        <w:ind w:left="763" w:hanging="360"/>
      </w:pPr>
      <w:rPr>
        <w:rFonts w:eastAsiaTheme="minorHAnsi"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5" w15:restartNumberingAfterBreak="0">
    <w:nsid w:val="7DEE5A05"/>
    <w:multiLevelType w:val="hybridMultilevel"/>
    <w:tmpl w:val="BAF83BC0"/>
    <w:lvl w:ilvl="0" w:tplc="F7FC448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9A"/>
    <w:rsid w:val="00021E76"/>
    <w:rsid w:val="000337D8"/>
    <w:rsid w:val="00034657"/>
    <w:rsid w:val="000528E7"/>
    <w:rsid w:val="00056312"/>
    <w:rsid w:val="00074EC0"/>
    <w:rsid w:val="00083ACE"/>
    <w:rsid w:val="000A2862"/>
    <w:rsid w:val="000A5E2C"/>
    <w:rsid w:val="000D6237"/>
    <w:rsid w:val="00102F69"/>
    <w:rsid w:val="0016130B"/>
    <w:rsid w:val="00162C36"/>
    <w:rsid w:val="001724FC"/>
    <w:rsid w:val="001770B8"/>
    <w:rsid w:val="0018178F"/>
    <w:rsid w:val="00183BD2"/>
    <w:rsid w:val="00183CFE"/>
    <w:rsid w:val="00191E8D"/>
    <w:rsid w:val="001B1289"/>
    <w:rsid w:val="001B2394"/>
    <w:rsid w:val="001C1802"/>
    <w:rsid w:val="001C41B1"/>
    <w:rsid w:val="001E5751"/>
    <w:rsid w:val="001F3BE0"/>
    <w:rsid w:val="001F5A71"/>
    <w:rsid w:val="00216AF4"/>
    <w:rsid w:val="002213B0"/>
    <w:rsid w:val="0022196A"/>
    <w:rsid w:val="0022354A"/>
    <w:rsid w:val="00224DBF"/>
    <w:rsid w:val="00273114"/>
    <w:rsid w:val="00290ACF"/>
    <w:rsid w:val="002B4C3E"/>
    <w:rsid w:val="002C21C7"/>
    <w:rsid w:val="002C3089"/>
    <w:rsid w:val="002C70F5"/>
    <w:rsid w:val="002F1E0D"/>
    <w:rsid w:val="002F1F0D"/>
    <w:rsid w:val="002F2118"/>
    <w:rsid w:val="003211E0"/>
    <w:rsid w:val="00321EE5"/>
    <w:rsid w:val="00341F57"/>
    <w:rsid w:val="0038538C"/>
    <w:rsid w:val="00391BFB"/>
    <w:rsid w:val="003B08F8"/>
    <w:rsid w:val="003B24BD"/>
    <w:rsid w:val="003C07B1"/>
    <w:rsid w:val="003C3E08"/>
    <w:rsid w:val="003E00F2"/>
    <w:rsid w:val="00401A13"/>
    <w:rsid w:val="00415253"/>
    <w:rsid w:val="004237C1"/>
    <w:rsid w:val="00443C70"/>
    <w:rsid w:val="004462D2"/>
    <w:rsid w:val="00454C63"/>
    <w:rsid w:val="004576BA"/>
    <w:rsid w:val="004620B8"/>
    <w:rsid w:val="00467F18"/>
    <w:rsid w:val="00471567"/>
    <w:rsid w:val="0047400E"/>
    <w:rsid w:val="004820DC"/>
    <w:rsid w:val="004A1821"/>
    <w:rsid w:val="004B2649"/>
    <w:rsid w:val="004E210D"/>
    <w:rsid w:val="004E29AB"/>
    <w:rsid w:val="004E32DB"/>
    <w:rsid w:val="005069E7"/>
    <w:rsid w:val="00511A80"/>
    <w:rsid w:val="00511EB4"/>
    <w:rsid w:val="00513989"/>
    <w:rsid w:val="00523417"/>
    <w:rsid w:val="00535505"/>
    <w:rsid w:val="0053756A"/>
    <w:rsid w:val="00541081"/>
    <w:rsid w:val="00543783"/>
    <w:rsid w:val="00552C9D"/>
    <w:rsid w:val="00553231"/>
    <w:rsid w:val="00561DF6"/>
    <w:rsid w:val="0057406F"/>
    <w:rsid w:val="005A5E7D"/>
    <w:rsid w:val="005E11C9"/>
    <w:rsid w:val="005E3D00"/>
    <w:rsid w:val="006051FB"/>
    <w:rsid w:val="006378E8"/>
    <w:rsid w:val="00656E79"/>
    <w:rsid w:val="00662AEB"/>
    <w:rsid w:val="00694718"/>
    <w:rsid w:val="006B4B11"/>
    <w:rsid w:val="006D7D13"/>
    <w:rsid w:val="006E5564"/>
    <w:rsid w:val="006F4178"/>
    <w:rsid w:val="0070063F"/>
    <w:rsid w:val="00701FDF"/>
    <w:rsid w:val="0071255D"/>
    <w:rsid w:val="007309C8"/>
    <w:rsid w:val="007518FF"/>
    <w:rsid w:val="00770DE4"/>
    <w:rsid w:val="00771AA5"/>
    <w:rsid w:val="007731B7"/>
    <w:rsid w:val="00774352"/>
    <w:rsid w:val="00775C0F"/>
    <w:rsid w:val="007829B2"/>
    <w:rsid w:val="007843E1"/>
    <w:rsid w:val="00786BE1"/>
    <w:rsid w:val="00791100"/>
    <w:rsid w:val="007C5FF5"/>
    <w:rsid w:val="007D0522"/>
    <w:rsid w:val="007D6AB8"/>
    <w:rsid w:val="007F2D64"/>
    <w:rsid w:val="00810CD8"/>
    <w:rsid w:val="0081683E"/>
    <w:rsid w:val="008207BF"/>
    <w:rsid w:val="00820896"/>
    <w:rsid w:val="008512A6"/>
    <w:rsid w:val="00857329"/>
    <w:rsid w:val="00862543"/>
    <w:rsid w:val="00863C33"/>
    <w:rsid w:val="00867C48"/>
    <w:rsid w:val="00873849"/>
    <w:rsid w:val="00895923"/>
    <w:rsid w:val="008C6BF0"/>
    <w:rsid w:val="008E031F"/>
    <w:rsid w:val="008E3DA7"/>
    <w:rsid w:val="0090165B"/>
    <w:rsid w:val="0090186A"/>
    <w:rsid w:val="00911487"/>
    <w:rsid w:val="00932992"/>
    <w:rsid w:val="00966386"/>
    <w:rsid w:val="0097123C"/>
    <w:rsid w:val="00975A11"/>
    <w:rsid w:val="009772E9"/>
    <w:rsid w:val="009819F5"/>
    <w:rsid w:val="009A017D"/>
    <w:rsid w:val="009A598B"/>
    <w:rsid w:val="009C0840"/>
    <w:rsid w:val="009D4776"/>
    <w:rsid w:val="009E235D"/>
    <w:rsid w:val="009E753D"/>
    <w:rsid w:val="009F0819"/>
    <w:rsid w:val="009F2C73"/>
    <w:rsid w:val="009F6AA7"/>
    <w:rsid w:val="00A00D42"/>
    <w:rsid w:val="00A0178D"/>
    <w:rsid w:val="00A035BB"/>
    <w:rsid w:val="00A065AC"/>
    <w:rsid w:val="00A116EA"/>
    <w:rsid w:val="00A24F48"/>
    <w:rsid w:val="00A47929"/>
    <w:rsid w:val="00A65B08"/>
    <w:rsid w:val="00A66309"/>
    <w:rsid w:val="00A731A7"/>
    <w:rsid w:val="00AC514C"/>
    <w:rsid w:val="00AC5473"/>
    <w:rsid w:val="00AD542D"/>
    <w:rsid w:val="00AE1A08"/>
    <w:rsid w:val="00B21019"/>
    <w:rsid w:val="00B35BC0"/>
    <w:rsid w:val="00B50424"/>
    <w:rsid w:val="00B720CE"/>
    <w:rsid w:val="00B767FD"/>
    <w:rsid w:val="00B815BC"/>
    <w:rsid w:val="00B96A15"/>
    <w:rsid w:val="00BB1AFC"/>
    <w:rsid w:val="00BC56FA"/>
    <w:rsid w:val="00BC6CE0"/>
    <w:rsid w:val="00BD1D39"/>
    <w:rsid w:val="00BE11EC"/>
    <w:rsid w:val="00BE3691"/>
    <w:rsid w:val="00BF0B7B"/>
    <w:rsid w:val="00BF4D9A"/>
    <w:rsid w:val="00C14F80"/>
    <w:rsid w:val="00C6399A"/>
    <w:rsid w:val="00C945F5"/>
    <w:rsid w:val="00CA4A31"/>
    <w:rsid w:val="00CB2CE0"/>
    <w:rsid w:val="00CB70BE"/>
    <w:rsid w:val="00CC22EA"/>
    <w:rsid w:val="00CE1610"/>
    <w:rsid w:val="00CE1698"/>
    <w:rsid w:val="00CF241C"/>
    <w:rsid w:val="00CF6D99"/>
    <w:rsid w:val="00D34391"/>
    <w:rsid w:val="00D605A6"/>
    <w:rsid w:val="00D666C3"/>
    <w:rsid w:val="00D7718B"/>
    <w:rsid w:val="00D86F76"/>
    <w:rsid w:val="00DA072B"/>
    <w:rsid w:val="00DC5F35"/>
    <w:rsid w:val="00DE75E5"/>
    <w:rsid w:val="00DF54F4"/>
    <w:rsid w:val="00E009A9"/>
    <w:rsid w:val="00E23D9D"/>
    <w:rsid w:val="00E2544D"/>
    <w:rsid w:val="00E31AF1"/>
    <w:rsid w:val="00E368E4"/>
    <w:rsid w:val="00E51DF0"/>
    <w:rsid w:val="00E565F0"/>
    <w:rsid w:val="00E64858"/>
    <w:rsid w:val="00E64ABC"/>
    <w:rsid w:val="00E7101A"/>
    <w:rsid w:val="00E72553"/>
    <w:rsid w:val="00E764ED"/>
    <w:rsid w:val="00E81553"/>
    <w:rsid w:val="00E862A6"/>
    <w:rsid w:val="00E94DAE"/>
    <w:rsid w:val="00E9750A"/>
    <w:rsid w:val="00E97B06"/>
    <w:rsid w:val="00EA628D"/>
    <w:rsid w:val="00EC0884"/>
    <w:rsid w:val="00ED60B1"/>
    <w:rsid w:val="00ED6421"/>
    <w:rsid w:val="00ED6DCE"/>
    <w:rsid w:val="00EE0C46"/>
    <w:rsid w:val="00EF2230"/>
    <w:rsid w:val="00F03999"/>
    <w:rsid w:val="00F22A83"/>
    <w:rsid w:val="00F3026B"/>
    <w:rsid w:val="00F31ED1"/>
    <w:rsid w:val="00F43465"/>
    <w:rsid w:val="00F564EC"/>
    <w:rsid w:val="00F6152F"/>
    <w:rsid w:val="00F845AB"/>
    <w:rsid w:val="00F95EE9"/>
    <w:rsid w:val="00FB44F1"/>
    <w:rsid w:val="00FE0A57"/>
    <w:rsid w:val="00FF0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6ED03-3890-4E1F-824F-75401F9D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341F57"/>
    <w:rPr>
      <w:color w:val="0000FF" w:themeColor="hyperlink"/>
      <w:u w:val="single"/>
    </w:rPr>
  </w:style>
  <w:style w:type="paragraph" w:styleId="HTML">
    <w:name w:val="HTML Preformatted"/>
    <w:basedOn w:val="a"/>
    <w:link w:val="HTML0"/>
    <w:uiPriority w:val="99"/>
    <w:semiHidden/>
    <w:unhideWhenUsed/>
    <w:rsid w:val="007F2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F2D64"/>
    <w:rPr>
      <w:rFonts w:ascii="Courier New" w:eastAsia="Times New Roman" w:hAnsi="Courier New" w:cs="Courier New"/>
      <w:sz w:val="20"/>
      <w:szCs w:val="20"/>
      <w:lang w:eastAsia="ru-RU"/>
    </w:rPr>
  </w:style>
  <w:style w:type="character" w:customStyle="1" w:styleId="y2iqfc">
    <w:name w:val="y2iqfc"/>
    <w:basedOn w:val="a0"/>
    <w:rsid w:val="00A00D42"/>
  </w:style>
  <w:style w:type="paragraph" w:styleId="af3">
    <w:name w:val="header"/>
    <w:basedOn w:val="a"/>
    <w:link w:val="af4"/>
    <w:uiPriority w:val="99"/>
    <w:unhideWhenUsed/>
    <w:rsid w:val="008512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8512A6"/>
  </w:style>
  <w:style w:type="paragraph" w:styleId="af5">
    <w:name w:val="footer"/>
    <w:basedOn w:val="a"/>
    <w:link w:val="af6"/>
    <w:uiPriority w:val="99"/>
    <w:unhideWhenUsed/>
    <w:rsid w:val="008512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8512A6"/>
  </w:style>
  <w:style w:type="character" w:customStyle="1" w:styleId="ezkurwreuab5ozgtqnkl">
    <w:name w:val="ezkurwreuab5ozgtqnkl"/>
    <w:basedOn w:val="a0"/>
    <w:rsid w:val="002C7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1479">
      <w:bodyDiv w:val="1"/>
      <w:marLeft w:val="0"/>
      <w:marRight w:val="0"/>
      <w:marTop w:val="0"/>
      <w:marBottom w:val="0"/>
      <w:divBdr>
        <w:top w:val="none" w:sz="0" w:space="0" w:color="auto"/>
        <w:left w:val="none" w:sz="0" w:space="0" w:color="auto"/>
        <w:bottom w:val="none" w:sz="0" w:space="0" w:color="auto"/>
        <w:right w:val="none" w:sz="0" w:space="0" w:color="auto"/>
      </w:divBdr>
    </w:div>
    <w:div w:id="57482201">
      <w:bodyDiv w:val="1"/>
      <w:marLeft w:val="0"/>
      <w:marRight w:val="0"/>
      <w:marTop w:val="0"/>
      <w:marBottom w:val="0"/>
      <w:divBdr>
        <w:top w:val="none" w:sz="0" w:space="0" w:color="auto"/>
        <w:left w:val="none" w:sz="0" w:space="0" w:color="auto"/>
        <w:bottom w:val="none" w:sz="0" w:space="0" w:color="auto"/>
        <w:right w:val="none" w:sz="0" w:space="0" w:color="auto"/>
      </w:divBdr>
    </w:div>
    <w:div w:id="64303086">
      <w:bodyDiv w:val="1"/>
      <w:marLeft w:val="0"/>
      <w:marRight w:val="0"/>
      <w:marTop w:val="0"/>
      <w:marBottom w:val="0"/>
      <w:divBdr>
        <w:top w:val="none" w:sz="0" w:space="0" w:color="auto"/>
        <w:left w:val="none" w:sz="0" w:space="0" w:color="auto"/>
        <w:bottom w:val="none" w:sz="0" w:space="0" w:color="auto"/>
        <w:right w:val="none" w:sz="0" w:space="0" w:color="auto"/>
      </w:divBdr>
    </w:div>
    <w:div w:id="76291303">
      <w:bodyDiv w:val="1"/>
      <w:marLeft w:val="0"/>
      <w:marRight w:val="0"/>
      <w:marTop w:val="0"/>
      <w:marBottom w:val="0"/>
      <w:divBdr>
        <w:top w:val="none" w:sz="0" w:space="0" w:color="auto"/>
        <w:left w:val="none" w:sz="0" w:space="0" w:color="auto"/>
        <w:bottom w:val="none" w:sz="0" w:space="0" w:color="auto"/>
        <w:right w:val="none" w:sz="0" w:space="0" w:color="auto"/>
      </w:divBdr>
    </w:div>
    <w:div w:id="96995694">
      <w:bodyDiv w:val="1"/>
      <w:marLeft w:val="0"/>
      <w:marRight w:val="0"/>
      <w:marTop w:val="0"/>
      <w:marBottom w:val="0"/>
      <w:divBdr>
        <w:top w:val="none" w:sz="0" w:space="0" w:color="auto"/>
        <w:left w:val="none" w:sz="0" w:space="0" w:color="auto"/>
        <w:bottom w:val="none" w:sz="0" w:space="0" w:color="auto"/>
        <w:right w:val="none" w:sz="0" w:space="0" w:color="auto"/>
      </w:divBdr>
    </w:div>
    <w:div w:id="112134461">
      <w:bodyDiv w:val="1"/>
      <w:marLeft w:val="0"/>
      <w:marRight w:val="0"/>
      <w:marTop w:val="0"/>
      <w:marBottom w:val="0"/>
      <w:divBdr>
        <w:top w:val="none" w:sz="0" w:space="0" w:color="auto"/>
        <w:left w:val="none" w:sz="0" w:space="0" w:color="auto"/>
        <w:bottom w:val="none" w:sz="0" w:space="0" w:color="auto"/>
        <w:right w:val="none" w:sz="0" w:space="0" w:color="auto"/>
      </w:divBdr>
    </w:div>
    <w:div w:id="141242192">
      <w:bodyDiv w:val="1"/>
      <w:marLeft w:val="0"/>
      <w:marRight w:val="0"/>
      <w:marTop w:val="0"/>
      <w:marBottom w:val="0"/>
      <w:divBdr>
        <w:top w:val="none" w:sz="0" w:space="0" w:color="auto"/>
        <w:left w:val="none" w:sz="0" w:space="0" w:color="auto"/>
        <w:bottom w:val="none" w:sz="0" w:space="0" w:color="auto"/>
        <w:right w:val="none" w:sz="0" w:space="0" w:color="auto"/>
      </w:divBdr>
    </w:div>
    <w:div w:id="152263478">
      <w:bodyDiv w:val="1"/>
      <w:marLeft w:val="0"/>
      <w:marRight w:val="0"/>
      <w:marTop w:val="0"/>
      <w:marBottom w:val="0"/>
      <w:divBdr>
        <w:top w:val="none" w:sz="0" w:space="0" w:color="auto"/>
        <w:left w:val="none" w:sz="0" w:space="0" w:color="auto"/>
        <w:bottom w:val="none" w:sz="0" w:space="0" w:color="auto"/>
        <w:right w:val="none" w:sz="0" w:space="0" w:color="auto"/>
      </w:divBdr>
    </w:div>
    <w:div w:id="160124090">
      <w:bodyDiv w:val="1"/>
      <w:marLeft w:val="0"/>
      <w:marRight w:val="0"/>
      <w:marTop w:val="0"/>
      <w:marBottom w:val="0"/>
      <w:divBdr>
        <w:top w:val="none" w:sz="0" w:space="0" w:color="auto"/>
        <w:left w:val="none" w:sz="0" w:space="0" w:color="auto"/>
        <w:bottom w:val="none" w:sz="0" w:space="0" w:color="auto"/>
        <w:right w:val="none" w:sz="0" w:space="0" w:color="auto"/>
      </w:divBdr>
    </w:div>
    <w:div w:id="161550736">
      <w:bodyDiv w:val="1"/>
      <w:marLeft w:val="0"/>
      <w:marRight w:val="0"/>
      <w:marTop w:val="0"/>
      <w:marBottom w:val="0"/>
      <w:divBdr>
        <w:top w:val="none" w:sz="0" w:space="0" w:color="auto"/>
        <w:left w:val="none" w:sz="0" w:space="0" w:color="auto"/>
        <w:bottom w:val="none" w:sz="0" w:space="0" w:color="auto"/>
        <w:right w:val="none" w:sz="0" w:space="0" w:color="auto"/>
      </w:divBdr>
    </w:div>
    <w:div w:id="205457299">
      <w:bodyDiv w:val="1"/>
      <w:marLeft w:val="0"/>
      <w:marRight w:val="0"/>
      <w:marTop w:val="0"/>
      <w:marBottom w:val="0"/>
      <w:divBdr>
        <w:top w:val="none" w:sz="0" w:space="0" w:color="auto"/>
        <w:left w:val="none" w:sz="0" w:space="0" w:color="auto"/>
        <w:bottom w:val="none" w:sz="0" w:space="0" w:color="auto"/>
        <w:right w:val="none" w:sz="0" w:space="0" w:color="auto"/>
      </w:divBdr>
    </w:div>
    <w:div w:id="219828090">
      <w:bodyDiv w:val="1"/>
      <w:marLeft w:val="0"/>
      <w:marRight w:val="0"/>
      <w:marTop w:val="0"/>
      <w:marBottom w:val="0"/>
      <w:divBdr>
        <w:top w:val="none" w:sz="0" w:space="0" w:color="auto"/>
        <w:left w:val="none" w:sz="0" w:space="0" w:color="auto"/>
        <w:bottom w:val="none" w:sz="0" w:space="0" w:color="auto"/>
        <w:right w:val="none" w:sz="0" w:space="0" w:color="auto"/>
      </w:divBdr>
    </w:div>
    <w:div w:id="242642437">
      <w:bodyDiv w:val="1"/>
      <w:marLeft w:val="0"/>
      <w:marRight w:val="0"/>
      <w:marTop w:val="0"/>
      <w:marBottom w:val="0"/>
      <w:divBdr>
        <w:top w:val="none" w:sz="0" w:space="0" w:color="auto"/>
        <w:left w:val="none" w:sz="0" w:space="0" w:color="auto"/>
        <w:bottom w:val="none" w:sz="0" w:space="0" w:color="auto"/>
        <w:right w:val="none" w:sz="0" w:space="0" w:color="auto"/>
      </w:divBdr>
    </w:div>
    <w:div w:id="320474855">
      <w:bodyDiv w:val="1"/>
      <w:marLeft w:val="0"/>
      <w:marRight w:val="0"/>
      <w:marTop w:val="0"/>
      <w:marBottom w:val="0"/>
      <w:divBdr>
        <w:top w:val="none" w:sz="0" w:space="0" w:color="auto"/>
        <w:left w:val="none" w:sz="0" w:space="0" w:color="auto"/>
        <w:bottom w:val="none" w:sz="0" w:space="0" w:color="auto"/>
        <w:right w:val="none" w:sz="0" w:space="0" w:color="auto"/>
      </w:divBdr>
    </w:div>
    <w:div w:id="382102193">
      <w:bodyDiv w:val="1"/>
      <w:marLeft w:val="0"/>
      <w:marRight w:val="0"/>
      <w:marTop w:val="0"/>
      <w:marBottom w:val="0"/>
      <w:divBdr>
        <w:top w:val="none" w:sz="0" w:space="0" w:color="auto"/>
        <w:left w:val="none" w:sz="0" w:space="0" w:color="auto"/>
        <w:bottom w:val="none" w:sz="0" w:space="0" w:color="auto"/>
        <w:right w:val="none" w:sz="0" w:space="0" w:color="auto"/>
      </w:divBdr>
    </w:div>
    <w:div w:id="395202076">
      <w:bodyDiv w:val="1"/>
      <w:marLeft w:val="0"/>
      <w:marRight w:val="0"/>
      <w:marTop w:val="0"/>
      <w:marBottom w:val="0"/>
      <w:divBdr>
        <w:top w:val="none" w:sz="0" w:space="0" w:color="auto"/>
        <w:left w:val="none" w:sz="0" w:space="0" w:color="auto"/>
        <w:bottom w:val="none" w:sz="0" w:space="0" w:color="auto"/>
        <w:right w:val="none" w:sz="0" w:space="0" w:color="auto"/>
      </w:divBdr>
    </w:div>
    <w:div w:id="404768150">
      <w:bodyDiv w:val="1"/>
      <w:marLeft w:val="0"/>
      <w:marRight w:val="0"/>
      <w:marTop w:val="0"/>
      <w:marBottom w:val="0"/>
      <w:divBdr>
        <w:top w:val="none" w:sz="0" w:space="0" w:color="auto"/>
        <w:left w:val="none" w:sz="0" w:space="0" w:color="auto"/>
        <w:bottom w:val="none" w:sz="0" w:space="0" w:color="auto"/>
        <w:right w:val="none" w:sz="0" w:space="0" w:color="auto"/>
      </w:divBdr>
    </w:div>
    <w:div w:id="411853348">
      <w:bodyDiv w:val="1"/>
      <w:marLeft w:val="0"/>
      <w:marRight w:val="0"/>
      <w:marTop w:val="0"/>
      <w:marBottom w:val="0"/>
      <w:divBdr>
        <w:top w:val="none" w:sz="0" w:space="0" w:color="auto"/>
        <w:left w:val="none" w:sz="0" w:space="0" w:color="auto"/>
        <w:bottom w:val="none" w:sz="0" w:space="0" w:color="auto"/>
        <w:right w:val="none" w:sz="0" w:space="0" w:color="auto"/>
      </w:divBdr>
    </w:div>
    <w:div w:id="483011569">
      <w:bodyDiv w:val="1"/>
      <w:marLeft w:val="0"/>
      <w:marRight w:val="0"/>
      <w:marTop w:val="0"/>
      <w:marBottom w:val="0"/>
      <w:divBdr>
        <w:top w:val="none" w:sz="0" w:space="0" w:color="auto"/>
        <w:left w:val="none" w:sz="0" w:space="0" w:color="auto"/>
        <w:bottom w:val="none" w:sz="0" w:space="0" w:color="auto"/>
        <w:right w:val="none" w:sz="0" w:space="0" w:color="auto"/>
      </w:divBdr>
    </w:div>
    <w:div w:id="490803077">
      <w:bodyDiv w:val="1"/>
      <w:marLeft w:val="0"/>
      <w:marRight w:val="0"/>
      <w:marTop w:val="0"/>
      <w:marBottom w:val="0"/>
      <w:divBdr>
        <w:top w:val="none" w:sz="0" w:space="0" w:color="auto"/>
        <w:left w:val="none" w:sz="0" w:space="0" w:color="auto"/>
        <w:bottom w:val="none" w:sz="0" w:space="0" w:color="auto"/>
        <w:right w:val="none" w:sz="0" w:space="0" w:color="auto"/>
      </w:divBdr>
    </w:div>
    <w:div w:id="543709998">
      <w:bodyDiv w:val="1"/>
      <w:marLeft w:val="0"/>
      <w:marRight w:val="0"/>
      <w:marTop w:val="0"/>
      <w:marBottom w:val="0"/>
      <w:divBdr>
        <w:top w:val="none" w:sz="0" w:space="0" w:color="auto"/>
        <w:left w:val="none" w:sz="0" w:space="0" w:color="auto"/>
        <w:bottom w:val="none" w:sz="0" w:space="0" w:color="auto"/>
        <w:right w:val="none" w:sz="0" w:space="0" w:color="auto"/>
      </w:divBdr>
    </w:div>
    <w:div w:id="548537989">
      <w:bodyDiv w:val="1"/>
      <w:marLeft w:val="0"/>
      <w:marRight w:val="0"/>
      <w:marTop w:val="0"/>
      <w:marBottom w:val="0"/>
      <w:divBdr>
        <w:top w:val="none" w:sz="0" w:space="0" w:color="auto"/>
        <w:left w:val="none" w:sz="0" w:space="0" w:color="auto"/>
        <w:bottom w:val="none" w:sz="0" w:space="0" w:color="auto"/>
        <w:right w:val="none" w:sz="0" w:space="0" w:color="auto"/>
      </w:divBdr>
    </w:div>
    <w:div w:id="556284118">
      <w:bodyDiv w:val="1"/>
      <w:marLeft w:val="0"/>
      <w:marRight w:val="0"/>
      <w:marTop w:val="0"/>
      <w:marBottom w:val="0"/>
      <w:divBdr>
        <w:top w:val="none" w:sz="0" w:space="0" w:color="auto"/>
        <w:left w:val="none" w:sz="0" w:space="0" w:color="auto"/>
        <w:bottom w:val="none" w:sz="0" w:space="0" w:color="auto"/>
        <w:right w:val="none" w:sz="0" w:space="0" w:color="auto"/>
      </w:divBdr>
    </w:div>
    <w:div w:id="561913088">
      <w:bodyDiv w:val="1"/>
      <w:marLeft w:val="0"/>
      <w:marRight w:val="0"/>
      <w:marTop w:val="0"/>
      <w:marBottom w:val="0"/>
      <w:divBdr>
        <w:top w:val="none" w:sz="0" w:space="0" w:color="auto"/>
        <w:left w:val="none" w:sz="0" w:space="0" w:color="auto"/>
        <w:bottom w:val="none" w:sz="0" w:space="0" w:color="auto"/>
        <w:right w:val="none" w:sz="0" w:space="0" w:color="auto"/>
      </w:divBdr>
    </w:div>
    <w:div w:id="608245464">
      <w:bodyDiv w:val="1"/>
      <w:marLeft w:val="0"/>
      <w:marRight w:val="0"/>
      <w:marTop w:val="0"/>
      <w:marBottom w:val="0"/>
      <w:divBdr>
        <w:top w:val="none" w:sz="0" w:space="0" w:color="auto"/>
        <w:left w:val="none" w:sz="0" w:space="0" w:color="auto"/>
        <w:bottom w:val="none" w:sz="0" w:space="0" w:color="auto"/>
        <w:right w:val="none" w:sz="0" w:space="0" w:color="auto"/>
      </w:divBdr>
    </w:div>
    <w:div w:id="621424634">
      <w:bodyDiv w:val="1"/>
      <w:marLeft w:val="0"/>
      <w:marRight w:val="0"/>
      <w:marTop w:val="0"/>
      <w:marBottom w:val="0"/>
      <w:divBdr>
        <w:top w:val="none" w:sz="0" w:space="0" w:color="auto"/>
        <w:left w:val="none" w:sz="0" w:space="0" w:color="auto"/>
        <w:bottom w:val="none" w:sz="0" w:space="0" w:color="auto"/>
        <w:right w:val="none" w:sz="0" w:space="0" w:color="auto"/>
      </w:divBdr>
    </w:div>
    <w:div w:id="624851443">
      <w:bodyDiv w:val="1"/>
      <w:marLeft w:val="0"/>
      <w:marRight w:val="0"/>
      <w:marTop w:val="0"/>
      <w:marBottom w:val="0"/>
      <w:divBdr>
        <w:top w:val="none" w:sz="0" w:space="0" w:color="auto"/>
        <w:left w:val="none" w:sz="0" w:space="0" w:color="auto"/>
        <w:bottom w:val="none" w:sz="0" w:space="0" w:color="auto"/>
        <w:right w:val="none" w:sz="0" w:space="0" w:color="auto"/>
      </w:divBdr>
    </w:div>
    <w:div w:id="639768256">
      <w:bodyDiv w:val="1"/>
      <w:marLeft w:val="0"/>
      <w:marRight w:val="0"/>
      <w:marTop w:val="0"/>
      <w:marBottom w:val="0"/>
      <w:divBdr>
        <w:top w:val="none" w:sz="0" w:space="0" w:color="auto"/>
        <w:left w:val="none" w:sz="0" w:space="0" w:color="auto"/>
        <w:bottom w:val="none" w:sz="0" w:space="0" w:color="auto"/>
        <w:right w:val="none" w:sz="0" w:space="0" w:color="auto"/>
      </w:divBdr>
    </w:div>
    <w:div w:id="641933425">
      <w:bodyDiv w:val="1"/>
      <w:marLeft w:val="0"/>
      <w:marRight w:val="0"/>
      <w:marTop w:val="0"/>
      <w:marBottom w:val="0"/>
      <w:divBdr>
        <w:top w:val="none" w:sz="0" w:space="0" w:color="auto"/>
        <w:left w:val="none" w:sz="0" w:space="0" w:color="auto"/>
        <w:bottom w:val="none" w:sz="0" w:space="0" w:color="auto"/>
        <w:right w:val="none" w:sz="0" w:space="0" w:color="auto"/>
      </w:divBdr>
    </w:div>
    <w:div w:id="645277177">
      <w:bodyDiv w:val="1"/>
      <w:marLeft w:val="0"/>
      <w:marRight w:val="0"/>
      <w:marTop w:val="0"/>
      <w:marBottom w:val="0"/>
      <w:divBdr>
        <w:top w:val="none" w:sz="0" w:space="0" w:color="auto"/>
        <w:left w:val="none" w:sz="0" w:space="0" w:color="auto"/>
        <w:bottom w:val="none" w:sz="0" w:space="0" w:color="auto"/>
        <w:right w:val="none" w:sz="0" w:space="0" w:color="auto"/>
      </w:divBdr>
    </w:div>
    <w:div w:id="670371548">
      <w:bodyDiv w:val="1"/>
      <w:marLeft w:val="0"/>
      <w:marRight w:val="0"/>
      <w:marTop w:val="0"/>
      <w:marBottom w:val="0"/>
      <w:divBdr>
        <w:top w:val="none" w:sz="0" w:space="0" w:color="auto"/>
        <w:left w:val="none" w:sz="0" w:space="0" w:color="auto"/>
        <w:bottom w:val="none" w:sz="0" w:space="0" w:color="auto"/>
        <w:right w:val="none" w:sz="0" w:space="0" w:color="auto"/>
      </w:divBdr>
    </w:div>
    <w:div w:id="694230050">
      <w:bodyDiv w:val="1"/>
      <w:marLeft w:val="0"/>
      <w:marRight w:val="0"/>
      <w:marTop w:val="0"/>
      <w:marBottom w:val="0"/>
      <w:divBdr>
        <w:top w:val="none" w:sz="0" w:space="0" w:color="auto"/>
        <w:left w:val="none" w:sz="0" w:space="0" w:color="auto"/>
        <w:bottom w:val="none" w:sz="0" w:space="0" w:color="auto"/>
        <w:right w:val="none" w:sz="0" w:space="0" w:color="auto"/>
      </w:divBdr>
    </w:div>
    <w:div w:id="741103206">
      <w:bodyDiv w:val="1"/>
      <w:marLeft w:val="0"/>
      <w:marRight w:val="0"/>
      <w:marTop w:val="0"/>
      <w:marBottom w:val="0"/>
      <w:divBdr>
        <w:top w:val="none" w:sz="0" w:space="0" w:color="auto"/>
        <w:left w:val="none" w:sz="0" w:space="0" w:color="auto"/>
        <w:bottom w:val="none" w:sz="0" w:space="0" w:color="auto"/>
        <w:right w:val="none" w:sz="0" w:space="0" w:color="auto"/>
      </w:divBdr>
    </w:div>
    <w:div w:id="743334194">
      <w:bodyDiv w:val="1"/>
      <w:marLeft w:val="0"/>
      <w:marRight w:val="0"/>
      <w:marTop w:val="0"/>
      <w:marBottom w:val="0"/>
      <w:divBdr>
        <w:top w:val="none" w:sz="0" w:space="0" w:color="auto"/>
        <w:left w:val="none" w:sz="0" w:space="0" w:color="auto"/>
        <w:bottom w:val="none" w:sz="0" w:space="0" w:color="auto"/>
        <w:right w:val="none" w:sz="0" w:space="0" w:color="auto"/>
      </w:divBdr>
    </w:div>
    <w:div w:id="773211888">
      <w:bodyDiv w:val="1"/>
      <w:marLeft w:val="0"/>
      <w:marRight w:val="0"/>
      <w:marTop w:val="0"/>
      <w:marBottom w:val="0"/>
      <w:divBdr>
        <w:top w:val="none" w:sz="0" w:space="0" w:color="auto"/>
        <w:left w:val="none" w:sz="0" w:space="0" w:color="auto"/>
        <w:bottom w:val="none" w:sz="0" w:space="0" w:color="auto"/>
        <w:right w:val="none" w:sz="0" w:space="0" w:color="auto"/>
      </w:divBdr>
    </w:div>
    <w:div w:id="802500379">
      <w:bodyDiv w:val="1"/>
      <w:marLeft w:val="0"/>
      <w:marRight w:val="0"/>
      <w:marTop w:val="0"/>
      <w:marBottom w:val="0"/>
      <w:divBdr>
        <w:top w:val="none" w:sz="0" w:space="0" w:color="auto"/>
        <w:left w:val="none" w:sz="0" w:space="0" w:color="auto"/>
        <w:bottom w:val="none" w:sz="0" w:space="0" w:color="auto"/>
        <w:right w:val="none" w:sz="0" w:space="0" w:color="auto"/>
      </w:divBdr>
    </w:div>
    <w:div w:id="851139352">
      <w:bodyDiv w:val="1"/>
      <w:marLeft w:val="0"/>
      <w:marRight w:val="0"/>
      <w:marTop w:val="0"/>
      <w:marBottom w:val="0"/>
      <w:divBdr>
        <w:top w:val="none" w:sz="0" w:space="0" w:color="auto"/>
        <w:left w:val="none" w:sz="0" w:space="0" w:color="auto"/>
        <w:bottom w:val="none" w:sz="0" w:space="0" w:color="auto"/>
        <w:right w:val="none" w:sz="0" w:space="0" w:color="auto"/>
      </w:divBdr>
    </w:div>
    <w:div w:id="859591306">
      <w:bodyDiv w:val="1"/>
      <w:marLeft w:val="0"/>
      <w:marRight w:val="0"/>
      <w:marTop w:val="0"/>
      <w:marBottom w:val="0"/>
      <w:divBdr>
        <w:top w:val="none" w:sz="0" w:space="0" w:color="auto"/>
        <w:left w:val="none" w:sz="0" w:space="0" w:color="auto"/>
        <w:bottom w:val="none" w:sz="0" w:space="0" w:color="auto"/>
        <w:right w:val="none" w:sz="0" w:space="0" w:color="auto"/>
      </w:divBdr>
    </w:div>
    <w:div w:id="866330308">
      <w:bodyDiv w:val="1"/>
      <w:marLeft w:val="0"/>
      <w:marRight w:val="0"/>
      <w:marTop w:val="0"/>
      <w:marBottom w:val="0"/>
      <w:divBdr>
        <w:top w:val="none" w:sz="0" w:space="0" w:color="auto"/>
        <w:left w:val="none" w:sz="0" w:space="0" w:color="auto"/>
        <w:bottom w:val="none" w:sz="0" w:space="0" w:color="auto"/>
        <w:right w:val="none" w:sz="0" w:space="0" w:color="auto"/>
      </w:divBdr>
    </w:div>
    <w:div w:id="879629990">
      <w:bodyDiv w:val="1"/>
      <w:marLeft w:val="0"/>
      <w:marRight w:val="0"/>
      <w:marTop w:val="0"/>
      <w:marBottom w:val="0"/>
      <w:divBdr>
        <w:top w:val="none" w:sz="0" w:space="0" w:color="auto"/>
        <w:left w:val="none" w:sz="0" w:space="0" w:color="auto"/>
        <w:bottom w:val="none" w:sz="0" w:space="0" w:color="auto"/>
        <w:right w:val="none" w:sz="0" w:space="0" w:color="auto"/>
      </w:divBdr>
    </w:div>
    <w:div w:id="1016034949">
      <w:bodyDiv w:val="1"/>
      <w:marLeft w:val="0"/>
      <w:marRight w:val="0"/>
      <w:marTop w:val="0"/>
      <w:marBottom w:val="0"/>
      <w:divBdr>
        <w:top w:val="none" w:sz="0" w:space="0" w:color="auto"/>
        <w:left w:val="none" w:sz="0" w:space="0" w:color="auto"/>
        <w:bottom w:val="none" w:sz="0" w:space="0" w:color="auto"/>
        <w:right w:val="none" w:sz="0" w:space="0" w:color="auto"/>
      </w:divBdr>
    </w:div>
    <w:div w:id="1050223222">
      <w:bodyDiv w:val="1"/>
      <w:marLeft w:val="0"/>
      <w:marRight w:val="0"/>
      <w:marTop w:val="0"/>
      <w:marBottom w:val="0"/>
      <w:divBdr>
        <w:top w:val="none" w:sz="0" w:space="0" w:color="auto"/>
        <w:left w:val="none" w:sz="0" w:space="0" w:color="auto"/>
        <w:bottom w:val="none" w:sz="0" w:space="0" w:color="auto"/>
        <w:right w:val="none" w:sz="0" w:space="0" w:color="auto"/>
      </w:divBdr>
    </w:div>
    <w:div w:id="1097018269">
      <w:bodyDiv w:val="1"/>
      <w:marLeft w:val="0"/>
      <w:marRight w:val="0"/>
      <w:marTop w:val="0"/>
      <w:marBottom w:val="0"/>
      <w:divBdr>
        <w:top w:val="none" w:sz="0" w:space="0" w:color="auto"/>
        <w:left w:val="none" w:sz="0" w:space="0" w:color="auto"/>
        <w:bottom w:val="none" w:sz="0" w:space="0" w:color="auto"/>
        <w:right w:val="none" w:sz="0" w:space="0" w:color="auto"/>
      </w:divBdr>
    </w:div>
    <w:div w:id="1110857821">
      <w:bodyDiv w:val="1"/>
      <w:marLeft w:val="0"/>
      <w:marRight w:val="0"/>
      <w:marTop w:val="0"/>
      <w:marBottom w:val="0"/>
      <w:divBdr>
        <w:top w:val="none" w:sz="0" w:space="0" w:color="auto"/>
        <w:left w:val="none" w:sz="0" w:space="0" w:color="auto"/>
        <w:bottom w:val="none" w:sz="0" w:space="0" w:color="auto"/>
        <w:right w:val="none" w:sz="0" w:space="0" w:color="auto"/>
      </w:divBdr>
    </w:div>
    <w:div w:id="1143624043">
      <w:bodyDiv w:val="1"/>
      <w:marLeft w:val="0"/>
      <w:marRight w:val="0"/>
      <w:marTop w:val="0"/>
      <w:marBottom w:val="0"/>
      <w:divBdr>
        <w:top w:val="none" w:sz="0" w:space="0" w:color="auto"/>
        <w:left w:val="none" w:sz="0" w:space="0" w:color="auto"/>
        <w:bottom w:val="none" w:sz="0" w:space="0" w:color="auto"/>
        <w:right w:val="none" w:sz="0" w:space="0" w:color="auto"/>
      </w:divBdr>
    </w:div>
    <w:div w:id="1148785616">
      <w:bodyDiv w:val="1"/>
      <w:marLeft w:val="0"/>
      <w:marRight w:val="0"/>
      <w:marTop w:val="0"/>
      <w:marBottom w:val="0"/>
      <w:divBdr>
        <w:top w:val="none" w:sz="0" w:space="0" w:color="auto"/>
        <w:left w:val="none" w:sz="0" w:space="0" w:color="auto"/>
        <w:bottom w:val="none" w:sz="0" w:space="0" w:color="auto"/>
        <w:right w:val="none" w:sz="0" w:space="0" w:color="auto"/>
      </w:divBdr>
    </w:div>
    <w:div w:id="1161238177">
      <w:bodyDiv w:val="1"/>
      <w:marLeft w:val="0"/>
      <w:marRight w:val="0"/>
      <w:marTop w:val="0"/>
      <w:marBottom w:val="0"/>
      <w:divBdr>
        <w:top w:val="none" w:sz="0" w:space="0" w:color="auto"/>
        <w:left w:val="none" w:sz="0" w:space="0" w:color="auto"/>
        <w:bottom w:val="none" w:sz="0" w:space="0" w:color="auto"/>
        <w:right w:val="none" w:sz="0" w:space="0" w:color="auto"/>
      </w:divBdr>
    </w:div>
    <w:div w:id="1211117035">
      <w:bodyDiv w:val="1"/>
      <w:marLeft w:val="0"/>
      <w:marRight w:val="0"/>
      <w:marTop w:val="0"/>
      <w:marBottom w:val="0"/>
      <w:divBdr>
        <w:top w:val="none" w:sz="0" w:space="0" w:color="auto"/>
        <w:left w:val="none" w:sz="0" w:space="0" w:color="auto"/>
        <w:bottom w:val="none" w:sz="0" w:space="0" w:color="auto"/>
        <w:right w:val="none" w:sz="0" w:space="0" w:color="auto"/>
      </w:divBdr>
    </w:div>
    <w:div w:id="1236471802">
      <w:bodyDiv w:val="1"/>
      <w:marLeft w:val="0"/>
      <w:marRight w:val="0"/>
      <w:marTop w:val="0"/>
      <w:marBottom w:val="0"/>
      <w:divBdr>
        <w:top w:val="none" w:sz="0" w:space="0" w:color="auto"/>
        <w:left w:val="none" w:sz="0" w:space="0" w:color="auto"/>
        <w:bottom w:val="none" w:sz="0" w:space="0" w:color="auto"/>
        <w:right w:val="none" w:sz="0" w:space="0" w:color="auto"/>
      </w:divBdr>
    </w:div>
    <w:div w:id="1277758868">
      <w:bodyDiv w:val="1"/>
      <w:marLeft w:val="0"/>
      <w:marRight w:val="0"/>
      <w:marTop w:val="0"/>
      <w:marBottom w:val="0"/>
      <w:divBdr>
        <w:top w:val="none" w:sz="0" w:space="0" w:color="auto"/>
        <w:left w:val="none" w:sz="0" w:space="0" w:color="auto"/>
        <w:bottom w:val="none" w:sz="0" w:space="0" w:color="auto"/>
        <w:right w:val="none" w:sz="0" w:space="0" w:color="auto"/>
      </w:divBdr>
    </w:div>
    <w:div w:id="1297447707">
      <w:bodyDiv w:val="1"/>
      <w:marLeft w:val="0"/>
      <w:marRight w:val="0"/>
      <w:marTop w:val="0"/>
      <w:marBottom w:val="0"/>
      <w:divBdr>
        <w:top w:val="none" w:sz="0" w:space="0" w:color="auto"/>
        <w:left w:val="none" w:sz="0" w:space="0" w:color="auto"/>
        <w:bottom w:val="none" w:sz="0" w:space="0" w:color="auto"/>
        <w:right w:val="none" w:sz="0" w:space="0" w:color="auto"/>
      </w:divBdr>
    </w:div>
    <w:div w:id="1323462336">
      <w:bodyDiv w:val="1"/>
      <w:marLeft w:val="0"/>
      <w:marRight w:val="0"/>
      <w:marTop w:val="0"/>
      <w:marBottom w:val="0"/>
      <w:divBdr>
        <w:top w:val="none" w:sz="0" w:space="0" w:color="auto"/>
        <w:left w:val="none" w:sz="0" w:space="0" w:color="auto"/>
        <w:bottom w:val="none" w:sz="0" w:space="0" w:color="auto"/>
        <w:right w:val="none" w:sz="0" w:space="0" w:color="auto"/>
      </w:divBdr>
    </w:div>
    <w:div w:id="1328286029">
      <w:bodyDiv w:val="1"/>
      <w:marLeft w:val="0"/>
      <w:marRight w:val="0"/>
      <w:marTop w:val="0"/>
      <w:marBottom w:val="0"/>
      <w:divBdr>
        <w:top w:val="none" w:sz="0" w:space="0" w:color="auto"/>
        <w:left w:val="none" w:sz="0" w:space="0" w:color="auto"/>
        <w:bottom w:val="none" w:sz="0" w:space="0" w:color="auto"/>
        <w:right w:val="none" w:sz="0" w:space="0" w:color="auto"/>
      </w:divBdr>
    </w:div>
    <w:div w:id="1332877336">
      <w:bodyDiv w:val="1"/>
      <w:marLeft w:val="0"/>
      <w:marRight w:val="0"/>
      <w:marTop w:val="0"/>
      <w:marBottom w:val="0"/>
      <w:divBdr>
        <w:top w:val="none" w:sz="0" w:space="0" w:color="auto"/>
        <w:left w:val="none" w:sz="0" w:space="0" w:color="auto"/>
        <w:bottom w:val="none" w:sz="0" w:space="0" w:color="auto"/>
        <w:right w:val="none" w:sz="0" w:space="0" w:color="auto"/>
      </w:divBdr>
    </w:div>
    <w:div w:id="1347174106">
      <w:bodyDiv w:val="1"/>
      <w:marLeft w:val="0"/>
      <w:marRight w:val="0"/>
      <w:marTop w:val="0"/>
      <w:marBottom w:val="0"/>
      <w:divBdr>
        <w:top w:val="none" w:sz="0" w:space="0" w:color="auto"/>
        <w:left w:val="none" w:sz="0" w:space="0" w:color="auto"/>
        <w:bottom w:val="none" w:sz="0" w:space="0" w:color="auto"/>
        <w:right w:val="none" w:sz="0" w:space="0" w:color="auto"/>
      </w:divBdr>
    </w:div>
    <w:div w:id="1368990388">
      <w:bodyDiv w:val="1"/>
      <w:marLeft w:val="0"/>
      <w:marRight w:val="0"/>
      <w:marTop w:val="0"/>
      <w:marBottom w:val="0"/>
      <w:divBdr>
        <w:top w:val="none" w:sz="0" w:space="0" w:color="auto"/>
        <w:left w:val="none" w:sz="0" w:space="0" w:color="auto"/>
        <w:bottom w:val="none" w:sz="0" w:space="0" w:color="auto"/>
        <w:right w:val="none" w:sz="0" w:space="0" w:color="auto"/>
      </w:divBdr>
    </w:div>
    <w:div w:id="1403599494">
      <w:bodyDiv w:val="1"/>
      <w:marLeft w:val="0"/>
      <w:marRight w:val="0"/>
      <w:marTop w:val="0"/>
      <w:marBottom w:val="0"/>
      <w:divBdr>
        <w:top w:val="none" w:sz="0" w:space="0" w:color="auto"/>
        <w:left w:val="none" w:sz="0" w:space="0" w:color="auto"/>
        <w:bottom w:val="none" w:sz="0" w:space="0" w:color="auto"/>
        <w:right w:val="none" w:sz="0" w:space="0" w:color="auto"/>
      </w:divBdr>
      <w:divsChild>
        <w:div w:id="2097707258">
          <w:marLeft w:val="0"/>
          <w:marRight w:val="0"/>
          <w:marTop w:val="0"/>
          <w:marBottom w:val="0"/>
          <w:divBdr>
            <w:top w:val="none" w:sz="0" w:space="0" w:color="auto"/>
            <w:left w:val="none" w:sz="0" w:space="0" w:color="auto"/>
            <w:bottom w:val="none" w:sz="0" w:space="0" w:color="auto"/>
            <w:right w:val="none" w:sz="0" w:space="0" w:color="auto"/>
          </w:divBdr>
        </w:div>
      </w:divsChild>
    </w:div>
    <w:div w:id="1405298541">
      <w:bodyDiv w:val="1"/>
      <w:marLeft w:val="0"/>
      <w:marRight w:val="0"/>
      <w:marTop w:val="0"/>
      <w:marBottom w:val="0"/>
      <w:divBdr>
        <w:top w:val="none" w:sz="0" w:space="0" w:color="auto"/>
        <w:left w:val="none" w:sz="0" w:space="0" w:color="auto"/>
        <w:bottom w:val="none" w:sz="0" w:space="0" w:color="auto"/>
        <w:right w:val="none" w:sz="0" w:space="0" w:color="auto"/>
      </w:divBdr>
    </w:div>
    <w:div w:id="1433863469">
      <w:bodyDiv w:val="1"/>
      <w:marLeft w:val="0"/>
      <w:marRight w:val="0"/>
      <w:marTop w:val="0"/>
      <w:marBottom w:val="0"/>
      <w:divBdr>
        <w:top w:val="none" w:sz="0" w:space="0" w:color="auto"/>
        <w:left w:val="none" w:sz="0" w:space="0" w:color="auto"/>
        <w:bottom w:val="none" w:sz="0" w:space="0" w:color="auto"/>
        <w:right w:val="none" w:sz="0" w:space="0" w:color="auto"/>
      </w:divBdr>
    </w:div>
    <w:div w:id="1456561007">
      <w:bodyDiv w:val="1"/>
      <w:marLeft w:val="0"/>
      <w:marRight w:val="0"/>
      <w:marTop w:val="0"/>
      <w:marBottom w:val="0"/>
      <w:divBdr>
        <w:top w:val="none" w:sz="0" w:space="0" w:color="auto"/>
        <w:left w:val="none" w:sz="0" w:space="0" w:color="auto"/>
        <w:bottom w:val="none" w:sz="0" w:space="0" w:color="auto"/>
        <w:right w:val="none" w:sz="0" w:space="0" w:color="auto"/>
      </w:divBdr>
    </w:div>
    <w:div w:id="1480999236">
      <w:bodyDiv w:val="1"/>
      <w:marLeft w:val="0"/>
      <w:marRight w:val="0"/>
      <w:marTop w:val="0"/>
      <w:marBottom w:val="0"/>
      <w:divBdr>
        <w:top w:val="none" w:sz="0" w:space="0" w:color="auto"/>
        <w:left w:val="none" w:sz="0" w:space="0" w:color="auto"/>
        <w:bottom w:val="none" w:sz="0" w:space="0" w:color="auto"/>
        <w:right w:val="none" w:sz="0" w:space="0" w:color="auto"/>
      </w:divBdr>
    </w:div>
    <w:div w:id="1506171216">
      <w:bodyDiv w:val="1"/>
      <w:marLeft w:val="0"/>
      <w:marRight w:val="0"/>
      <w:marTop w:val="0"/>
      <w:marBottom w:val="0"/>
      <w:divBdr>
        <w:top w:val="none" w:sz="0" w:space="0" w:color="auto"/>
        <w:left w:val="none" w:sz="0" w:space="0" w:color="auto"/>
        <w:bottom w:val="none" w:sz="0" w:space="0" w:color="auto"/>
        <w:right w:val="none" w:sz="0" w:space="0" w:color="auto"/>
      </w:divBdr>
    </w:div>
    <w:div w:id="1508322541">
      <w:bodyDiv w:val="1"/>
      <w:marLeft w:val="0"/>
      <w:marRight w:val="0"/>
      <w:marTop w:val="0"/>
      <w:marBottom w:val="0"/>
      <w:divBdr>
        <w:top w:val="none" w:sz="0" w:space="0" w:color="auto"/>
        <w:left w:val="none" w:sz="0" w:space="0" w:color="auto"/>
        <w:bottom w:val="none" w:sz="0" w:space="0" w:color="auto"/>
        <w:right w:val="none" w:sz="0" w:space="0" w:color="auto"/>
      </w:divBdr>
    </w:div>
    <w:div w:id="1555777410">
      <w:bodyDiv w:val="1"/>
      <w:marLeft w:val="0"/>
      <w:marRight w:val="0"/>
      <w:marTop w:val="0"/>
      <w:marBottom w:val="0"/>
      <w:divBdr>
        <w:top w:val="none" w:sz="0" w:space="0" w:color="auto"/>
        <w:left w:val="none" w:sz="0" w:space="0" w:color="auto"/>
        <w:bottom w:val="none" w:sz="0" w:space="0" w:color="auto"/>
        <w:right w:val="none" w:sz="0" w:space="0" w:color="auto"/>
      </w:divBdr>
    </w:div>
    <w:div w:id="1580750620">
      <w:bodyDiv w:val="1"/>
      <w:marLeft w:val="0"/>
      <w:marRight w:val="0"/>
      <w:marTop w:val="0"/>
      <w:marBottom w:val="0"/>
      <w:divBdr>
        <w:top w:val="none" w:sz="0" w:space="0" w:color="auto"/>
        <w:left w:val="none" w:sz="0" w:space="0" w:color="auto"/>
        <w:bottom w:val="none" w:sz="0" w:space="0" w:color="auto"/>
        <w:right w:val="none" w:sz="0" w:space="0" w:color="auto"/>
      </w:divBdr>
    </w:div>
    <w:div w:id="1590314556">
      <w:bodyDiv w:val="1"/>
      <w:marLeft w:val="0"/>
      <w:marRight w:val="0"/>
      <w:marTop w:val="0"/>
      <w:marBottom w:val="0"/>
      <w:divBdr>
        <w:top w:val="none" w:sz="0" w:space="0" w:color="auto"/>
        <w:left w:val="none" w:sz="0" w:space="0" w:color="auto"/>
        <w:bottom w:val="none" w:sz="0" w:space="0" w:color="auto"/>
        <w:right w:val="none" w:sz="0" w:space="0" w:color="auto"/>
      </w:divBdr>
    </w:div>
    <w:div w:id="1636913023">
      <w:bodyDiv w:val="1"/>
      <w:marLeft w:val="0"/>
      <w:marRight w:val="0"/>
      <w:marTop w:val="0"/>
      <w:marBottom w:val="0"/>
      <w:divBdr>
        <w:top w:val="none" w:sz="0" w:space="0" w:color="auto"/>
        <w:left w:val="none" w:sz="0" w:space="0" w:color="auto"/>
        <w:bottom w:val="none" w:sz="0" w:space="0" w:color="auto"/>
        <w:right w:val="none" w:sz="0" w:space="0" w:color="auto"/>
      </w:divBdr>
    </w:div>
    <w:div w:id="1638145068">
      <w:bodyDiv w:val="1"/>
      <w:marLeft w:val="0"/>
      <w:marRight w:val="0"/>
      <w:marTop w:val="0"/>
      <w:marBottom w:val="0"/>
      <w:divBdr>
        <w:top w:val="none" w:sz="0" w:space="0" w:color="auto"/>
        <w:left w:val="none" w:sz="0" w:space="0" w:color="auto"/>
        <w:bottom w:val="none" w:sz="0" w:space="0" w:color="auto"/>
        <w:right w:val="none" w:sz="0" w:space="0" w:color="auto"/>
      </w:divBdr>
    </w:div>
    <w:div w:id="1642423071">
      <w:bodyDiv w:val="1"/>
      <w:marLeft w:val="0"/>
      <w:marRight w:val="0"/>
      <w:marTop w:val="0"/>
      <w:marBottom w:val="0"/>
      <w:divBdr>
        <w:top w:val="none" w:sz="0" w:space="0" w:color="auto"/>
        <w:left w:val="none" w:sz="0" w:space="0" w:color="auto"/>
        <w:bottom w:val="none" w:sz="0" w:space="0" w:color="auto"/>
        <w:right w:val="none" w:sz="0" w:space="0" w:color="auto"/>
      </w:divBdr>
    </w:div>
    <w:div w:id="1679504093">
      <w:bodyDiv w:val="1"/>
      <w:marLeft w:val="0"/>
      <w:marRight w:val="0"/>
      <w:marTop w:val="0"/>
      <w:marBottom w:val="0"/>
      <w:divBdr>
        <w:top w:val="none" w:sz="0" w:space="0" w:color="auto"/>
        <w:left w:val="none" w:sz="0" w:space="0" w:color="auto"/>
        <w:bottom w:val="none" w:sz="0" w:space="0" w:color="auto"/>
        <w:right w:val="none" w:sz="0" w:space="0" w:color="auto"/>
      </w:divBdr>
    </w:div>
    <w:div w:id="1716614392">
      <w:bodyDiv w:val="1"/>
      <w:marLeft w:val="0"/>
      <w:marRight w:val="0"/>
      <w:marTop w:val="0"/>
      <w:marBottom w:val="0"/>
      <w:divBdr>
        <w:top w:val="none" w:sz="0" w:space="0" w:color="auto"/>
        <w:left w:val="none" w:sz="0" w:space="0" w:color="auto"/>
        <w:bottom w:val="none" w:sz="0" w:space="0" w:color="auto"/>
        <w:right w:val="none" w:sz="0" w:space="0" w:color="auto"/>
      </w:divBdr>
    </w:div>
    <w:div w:id="1775705402">
      <w:bodyDiv w:val="1"/>
      <w:marLeft w:val="0"/>
      <w:marRight w:val="0"/>
      <w:marTop w:val="0"/>
      <w:marBottom w:val="0"/>
      <w:divBdr>
        <w:top w:val="none" w:sz="0" w:space="0" w:color="auto"/>
        <w:left w:val="none" w:sz="0" w:space="0" w:color="auto"/>
        <w:bottom w:val="none" w:sz="0" w:space="0" w:color="auto"/>
        <w:right w:val="none" w:sz="0" w:space="0" w:color="auto"/>
      </w:divBdr>
    </w:div>
    <w:div w:id="1836451904">
      <w:bodyDiv w:val="1"/>
      <w:marLeft w:val="0"/>
      <w:marRight w:val="0"/>
      <w:marTop w:val="0"/>
      <w:marBottom w:val="0"/>
      <w:divBdr>
        <w:top w:val="none" w:sz="0" w:space="0" w:color="auto"/>
        <w:left w:val="none" w:sz="0" w:space="0" w:color="auto"/>
        <w:bottom w:val="none" w:sz="0" w:space="0" w:color="auto"/>
        <w:right w:val="none" w:sz="0" w:space="0" w:color="auto"/>
      </w:divBdr>
    </w:div>
    <w:div w:id="1843663335">
      <w:bodyDiv w:val="1"/>
      <w:marLeft w:val="0"/>
      <w:marRight w:val="0"/>
      <w:marTop w:val="0"/>
      <w:marBottom w:val="0"/>
      <w:divBdr>
        <w:top w:val="none" w:sz="0" w:space="0" w:color="auto"/>
        <w:left w:val="none" w:sz="0" w:space="0" w:color="auto"/>
        <w:bottom w:val="none" w:sz="0" w:space="0" w:color="auto"/>
        <w:right w:val="none" w:sz="0" w:space="0" w:color="auto"/>
      </w:divBdr>
    </w:div>
    <w:div w:id="1851866808">
      <w:bodyDiv w:val="1"/>
      <w:marLeft w:val="0"/>
      <w:marRight w:val="0"/>
      <w:marTop w:val="0"/>
      <w:marBottom w:val="0"/>
      <w:divBdr>
        <w:top w:val="none" w:sz="0" w:space="0" w:color="auto"/>
        <w:left w:val="none" w:sz="0" w:space="0" w:color="auto"/>
        <w:bottom w:val="none" w:sz="0" w:space="0" w:color="auto"/>
        <w:right w:val="none" w:sz="0" w:space="0" w:color="auto"/>
      </w:divBdr>
    </w:div>
    <w:div w:id="1916932561">
      <w:bodyDiv w:val="1"/>
      <w:marLeft w:val="0"/>
      <w:marRight w:val="0"/>
      <w:marTop w:val="0"/>
      <w:marBottom w:val="0"/>
      <w:divBdr>
        <w:top w:val="none" w:sz="0" w:space="0" w:color="auto"/>
        <w:left w:val="none" w:sz="0" w:space="0" w:color="auto"/>
        <w:bottom w:val="none" w:sz="0" w:space="0" w:color="auto"/>
        <w:right w:val="none" w:sz="0" w:space="0" w:color="auto"/>
      </w:divBdr>
    </w:div>
    <w:div w:id="1955599772">
      <w:bodyDiv w:val="1"/>
      <w:marLeft w:val="0"/>
      <w:marRight w:val="0"/>
      <w:marTop w:val="0"/>
      <w:marBottom w:val="0"/>
      <w:divBdr>
        <w:top w:val="none" w:sz="0" w:space="0" w:color="auto"/>
        <w:left w:val="none" w:sz="0" w:space="0" w:color="auto"/>
        <w:bottom w:val="none" w:sz="0" w:space="0" w:color="auto"/>
        <w:right w:val="none" w:sz="0" w:space="0" w:color="auto"/>
      </w:divBdr>
    </w:div>
    <w:div w:id="1981380758">
      <w:bodyDiv w:val="1"/>
      <w:marLeft w:val="0"/>
      <w:marRight w:val="0"/>
      <w:marTop w:val="0"/>
      <w:marBottom w:val="0"/>
      <w:divBdr>
        <w:top w:val="none" w:sz="0" w:space="0" w:color="auto"/>
        <w:left w:val="none" w:sz="0" w:space="0" w:color="auto"/>
        <w:bottom w:val="none" w:sz="0" w:space="0" w:color="auto"/>
        <w:right w:val="none" w:sz="0" w:space="0" w:color="auto"/>
      </w:divBdr>
    </w:div>
    <w:div w:id="1988197642">
      <w:bodyDiv w:val="1"/>
      <w:marLeft w:val="0"/>
      <w:marRight w:val="0"/>
      <w:marTop w:val="0"/>
      <w:marBottom w:val="0"/>
      <w:divBdr>
        <w:top w:val="none" w:sz="0" w:space="0" w:color="auto"/>
        <w:left w:val="none" w:sz="0" w:space="0" w:color="auto"/>
        <w:bottom w:val="none" w:sz="0" w:space="0" w:color="auto"/>
        <w:right w:val="none" w:sz="0" w:space="0" w:color="auto"/>
      </w:divBdr>
    </w:div>
    <w:div w:id="2010787841">
      <w:bodyDiv w:val="1"/>
      <w:marLeft w:val="0"/>
      <w:marRight w:val="0"/>
      <w:marTop w:val="0"/>
      <w:marBottom w:val="0"/>
      <w:divBdr>
        <w:top w:val="none" w:sz="0" w:space="0" w:color="auto"/>
        <w:left w:val="none" w:sz="0" w:space="0" w:color="auto"/>
        <w:bottom w:val="none" w:sz="0" w:space="0" w:color="auto"/>
        <w:right w:val="none" w:sz="0" w:space="0" w:color="auto"/>
      </w:divBdr>
    </w:div>
    <w:div w:id="2040009537">
      <w:bodyDiv w:val="1"/>
      <w:marLeft w:val="0"/>
      <w:marRight w:val="0"/>
      <w:marTop w:val="0"/>
      <w:marBottom w:val="0"/>
      <w:divBdr>
        <w:top w:val="none" w:sz="0" w:space="0" w:color="auto"/>
        <w:left w:val="none" w:sz="0" w:space="0" w:color="auto"/>
        <w:bottom w:val="none" w:sz="0" w:space="0" w:color="auto"/>
        <w:right w:val="none" w:sz="0" w:space="0" w:color="auto"/>
      </w:divBdr>
    </w:div>
    <w:div w:id="212881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7BDC2-F75F-4441-97B5-05ABE958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2042</Words>
  <Characters>11645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Мадина Ахметбекова</cp:lastModifiedBy>
  <cp:revision>3</cp:revision>
  <cp:lastPrinted>2019-04-25T10:03:00Z</cp:lastPrinted>
  <dcterms:created xsi:type="dcterms:W3CDTF">2026-05-22T06:28:00Z</dcterms:created>
  <dcterms:modified xsi:type="dcterms:W3CDTF">2026-05-22T06:34:00Z</dcterms:modified>
</cp:coreProperties>
</file>