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F7" w:rsidRPr="00023773" w:rsidRDefault="001D2CF7" w:rsidP="00023773">
      <w:pPr>
        <w:pStyle w:val="a3"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023773">
        <w:rPr>
          <w:rFonts w:ascii="Times New Roman" w:hAnsi="Times New Roman"/>
          <w:b/>
          <w:sz w:val="24"/>
          <w:szCs w:val="24"/>
        </w:rPr>
        <w:t>Объявление о проведении конкурса</w:t>
      </w:r>
    </w:p>
    <w:p w:rsidR="001D2CF7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1B52DD" w:rsidRDefault="00F25579" w:rsidP="00BA09F1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Филиал Национального Банка Республики Казахстан в области </w:t>
      </w:r>
      <w:r w:rsidR="00DD1221">
        <w:rPr>
          <w:rFonts w:ascii="Times New Roman" w:hAnsi="Times New Roman"/>
          <w:sz w:val="24"/>
          <w:szCs w:val="24"/>
          <w:lang w:val="kk-KZ"/>
        </w:rPr>
        <w:t>Ұлытау</w:t>
      </w:r>
      <w:r w:rsidR="004D12A2" w:rsidRPr="004D12A2">
        <w:rPr>
          <w:rFonts w:ascii="Times New Roman" w:hAnsi="Times New Roman"/>
          <w:sz w:val="24"/>
          <w:szCs w:val="24"/>
        </w:rPr>
        <w:t xml:space="preserve"> (</w:t>
      </w:r>
      <w:r w:rsidR="00B128D8">
        <w:rPr>
          <w:rFonts w:ascii="Times New Roman" w:hAnsi="Times New Roman"/>
          <w:sz w:val="24"/>
          <w:szCs w:val="24"/>
          <w:lang w:val="kk-KZ"/>
        </w:rPr>
        <w:t xml:space="preserve">город </w:t>
      </w:r>
      <w:r w:rsidR="00DD1221">
        <w:rPr>
          <w:rFonts w:ascii="Times New Roman" w:hAnsi="Times New Roman"/>
          <w:sz w:val="24"/>
          <w:szCs w:val="24"/>
          <w:lang w:val="kk-KZ"/>
        </w:rPr>
        <w:t>Жезказган</w:t>
      </w:r>
      <w:r w:rsidR="004D12A2" w:rsidRPr="004D12A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5CAC">
        <w:rPr>
          <w:rFonts w:ascii="Times New Roman" w:hAnsi="Times New Roman"/>
          <w:sz w:val="24"/>
          <w:szCs w:val="24"/>
        </w:rPr>
        <w:t>(далее</w:t>
      </w:r>
      <w:r w:rsidR="009D2FDE">
        <w:rPr>
          <w:rFonts w:ascii="Times New Roman" w:hAnsi="Times New Roman"/>
          <w:sz w:val="24"/>
          <w:szCs w:val="24"/>
          <w:lang w:val="kk-KZ"/>
        </w:rPr>
        <w:t xml:space="preserve"> - </w:t>
      </w:r>
      <w:r w:rsidRPr="00A92864">
        <w:rPr>
          <w:rFonts w:ascii="Times New Roman" w:hAnsi="Times New Roman"/>
          <w:sz w:val="24"/>
          <w:szCs w:val="24"/>
          <w:lang w:val="kk-KZ"/>
        </w:rPr>
        <w:t>Филиал</w:t>
      </w:r>
      <w:r w:rsidR="00025CAC" w:rsidRPr="00A92864">
        <w:rPr>
          <w:rFonts w:ascii="Times New Roman" w:hAnsi="Times New Roman"/>
          <w:sz w:val="24"/>
          <w:szCs w:val="24"/>
        </w:rPr>
        <w:t>)</w:t>
      </w:r>
      <w:r w:rsidR="001B52DD" w:rsidRPr="00A92864">
        <w:rPr>
          <w:rFonts w:ascii="Times New Roman" w:hAnsi="Times New Roman"/>
          <w:sz w:val="24"/>
          <w:szCs w:val="24"/>
        </w:rPr>
        <w:t xml:space="preserve">, </w:t>
      </w:r>
      <w:r w:rsidR="00020A1D" w:rsidRPr="00020A1D">
        <w:rPr>
          <w:rFonts w:ascii="Times New Roman" w:hAnsi="Times New Roman"/>
          <w:sz w:val="24"/>
          <w:szCs w:val="24"/>
          <w:lang w:val="kk-KZ"/>
        </w:rPr>
        <w:t>100600</w:t>
      </w:r>
      <w:r w:rsidR="00265FE3" w:rsidRPr="00020A1D">
        <w:rPr>
          <w:rFonts w:ascii="Times New Roman" w:hAnsi="Times New Roman"/>
          <w:sz w:val="24"/>
          <w:szCs w:val="24"/>
          <w:lang w:val="kk-KZ"/>
        </w:rPr>
        <w:t>,</w:t>
      </w:r>
      <w:r w:rsidR="001B52DD" w:rsidRPr="00020A1D">
        <w:rPr>
          <w:rFonts w:ascii="Times New Roman" w:hAnsi="Times New Roman"/>
          <w:sz w:val="24"/>
          <w:szCs w:val="24"/>
          <w:lang w:val="kk-KZ"/>
        </w:rPr>
        <w:t xml:space="preserve"> г.</w:t>
      </w:r>
      <w:r w:rsidR="00DD1221" w:rsidRPr="00020A1D">
        <w:rPr>
          <w:rFonts w:ascii="Times New Roman" w:hAnsi="Times New Roman"/>
          <w:sz w:val="24"/>
          <w:szCs w:val="24"/>
          <w:lang w:val="kk-KZ"/>
        </w:rPr>
        <w:t>Жезказган</w:t>
      </w:r>
      <w:r w:rsidR="001B52DD" w:rsidRPr="001B52DD">
        <w:rPr>
          <w:rFonts w:ascii="Times New Roman" w:hAnsi="Times New Roman"/>
          <w:sz w:val="24"/>
          <w:szCs w:val="24"/>
        </w:rPr>
        <w:t>, пр.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5672D">
        <w:rPr>
          <w:rFonts w:ascii="Times New Roman" w:hAnsi="Times New Roman"/>
          <w:sz w:val="24"/>
          <w:szCs w:val="24"/>
          <w:lang w:val="kk-KZ"/>
        </w:rPr>
        <w:t>Алашахана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95672D">
        <w:rPr>
          <w:rFonts w:ascii="Times New Roman" w:hAnsi="Times New Roman"/>
          <w:sz w:val="24"/>
          <w:szCs w:val="24"/>
        </w:rPr>
        <w:t>здание 30А</w:t>
      </w:r>
      <w:r w:rsidR="001B52DD" w:rsidRPr="001B52DD">
        <w:rPr>
          <w:rFonts w:ascii="Times New Roman" w:hAnsi="Times New Roman"/>
          <w:sz w:val="24"/>
          <w:szCs w:val="24"/>
        </w:rPr>
        <w:t>, телефон</w:t>
      </w:r>
      <w:r w:rsidR="00AC772E">
        <w:rPr>
          <w:rFonts w:ascii="Times New Roman" w:hAnsi="Times New Roman"/>
          <w:sz w:val="24"/>
          <w:szCs w:val="24"/>
        </w:rPr>
        <w:t>ы</w:t>
      </w:r>
      <w:r w:rsidR="001B52DD" w:rsidRPr="001B52DD">
        <w:rPr>
          <w:rFonts w:ascii="Times New Roman" w:hAnsi="Times New Roman"/>
          <w:sz w:val="24"/>
          <w:szCs w:val="24"/>
        </w:rPr>
        <w:t xml:space="preserve"> для справок </w:t>
      </w:r>
      <w:r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102</w:t>
      </w:r>
      <w:r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99 99 11</w:t>
      </w:r>
      <w:r w:rsidRPr="001B52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B52DD" w:rsidRPr="001B52DD">
        <w:rPr>
          <w:rFonts w:ascii="Times New Roman" w:hAnsi="Times New Roman"/>
          <w:sz w:val="24"/>
          <w:szCs w:val="24"/>
        </w:rPr>
        <w:t>+7(</w:t>
      </w:r>
      <w:r>
        <w:rPr>
          <w:rFonts w:ascii="Times New Roman" w:hAnsi="Times New Roman"/>
          <w:sz w:val="24"/>
          <w:szCs w:val="24"/>
          <w:lang w:val="kk-KZ"/>
        </w:rPr>
        <w:t>7</w:t>
      </w:r>
      <w:r w:rsidR="00DD1221">
        <w:rPr>
          <w:rFonts w:ascii="Times New Roman" w:hAnsi="Times New Roman"/>
          <w:sz w:val="24"/>
          <w:szCs w:val="24"/>
          <w:lang w:val="kk-KZ"/>
        </w:rPr>
        <w:t>10</w:t>
      </w:r>
      <w:r>
        <w:rPr>
          <w:rFonts w:ascii="Times New Roman" w:hAnsi="Times New Roman"/>
          <w:sz w:val="24"/>
          <w:szCs w:val="24"/>
          <w:lang w:val="kk-KZ"/>
        </w:rPr>
        <w:t>2</w:t>
      </w:r>
      <w:r w:rsidR="001B52DD" w:rsidRPr="001B52DD">
        <w:rPr>
          <w:rFonts w:ascii="Times New Roman" w:hAnsi="Times New Roman"/>
          <w:sz w:val="24"/>
          <w:szCs w:val="24"/>
        </w:rPr>
        <w:t xml:space="preserve">) </w:t>
      </w:r>
      <w:r w:rsidR="00DD1221">
        <w:rPr>
          <w:rFonts w:ascii="Times New Roman" w:hAnsi="Times New Roman"/>
          <w:sz w:val="24"/>
          <w:szCs w:val="24"/>
          <w:lang w:val="kk-KZ"/>
        </w:rPr>
        <w:t>99 99 22</w:t>
      </w:r>
      <w:r w:rsidR="001B52DD" w:rsidRPr="001B52DD">
        <w:rPr>
          <w:rFonts w:ascii="Times New Roman" w:hAnsi="Times New Roman"/>
          <w:sz w:val="24"/>
          <w:szCs w:val="24"/>
        </w:rPr>
        <w:t xml:space="preserve">, </w:t>
      </w:r>
      <w:r w:rsidR="00DD1221">
        <w:rPr>
          <w:rFonts w:ascii="Times New Roman" w:hAnsi="Times New Roman"/>
          <w:sz w:val="24"/>
          <w:szCs w:val="24"/>
          <w:lang w:val="kk-KZ"/>
        </w:rPr>
        <w:t>(вн.3703</w:t>
      </w:r>
      <w:r w:rsidR="00AC772E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e</w:t>
      </w:r>
      <w:r w:rsidR="001B52DD" w:rsidRPr="001B52DD">
        <w:rPr>
          <w:rFonts w:ascii="Times New Roman" w:hAnsi="Times New Roman"/>
          <w:sz w:val="24"/>
          <w:szCs w:val="24"/>
        </w:rPr>
        <w:t>-</w:t>
      </w:r>
      <w:r w:rsidR="001B52DD" w:rsidRPr="001B52DD">
        <w:rPr>
          <w:rFonts w:ascii="Times New Roman" w:hAnsi="Times New Roman"/>
          <w:sz w:val="24"/>
          <w:szCs w:val="24"/>
          <w:lang w:val="en-US"/>
        </w:rPr>
        <w:t>mail</w:t>
      </w:r>
      <w:r w:rsidR="001B52DD" w:rsidRPr="001B52DD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="00DD1221" w:rsidRPr="000508D3">
          <w:rPr>
            <w:rFonts w:ascii="Times New Roman" w:hAnsi="Times New Roman"/>
            <w:b/>
            <w:sz w:val="24"/>
            <w:szCs w:val="24"/>
            <w:u w:val="single"/>
            <w:lang w:val="kk-KZ"/>
          </w:rPr>
          <w:t>ulytau@nationalbank.kz</w:t>
        </w:r>
      </w:hyperlink>
      <w:r w:rsidR="001D2CF7" w:rsidRPr="000508D3">
        <w:rPr>
          <w:rFonts w:ascii="Times New Roman" w:hAnsi="Times New Roman"/>
          <w:b/>
          <w:sz w:val="24"/>
          <w:szCs w:val="24"/>
          <w:u w:val="single"/>
          <w:lang w:val="kk-KZ"/>
        </w:rPr>
        <w:t>,</w:t>
      </w:r>
      <w:r w:rsidR="001D2CF7" w:rsidRPr="000508D3">
        <w:rPr>
          <w:rFonts w:ascii="Times New Roman" w:hAnsi="Times New Roman"/>
          <w:b/>
          <w:sz w:val="24"/>
          <w:szCs w:val="24"/>
        </w:rPr>
        <w:t xml:space="preserve"> 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объявляет конкурс на занятие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должност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и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D2CF7" w:rsidRPr="001B52DD">
        <w:rPr>
          <w:rFonts w:ascii="Times New Roman" w:hAnsi="Times New Roman"/>
          <w:b/>
          <w:sz w:val="24"/>
          <w:szCs w:val="24"/>
        </w:rPr>
        <w:t>служащ</w:t>
      </w:r>
      <w:proofErr w:type="spellEnd"/>
      <w:r w:rsidR="009D2FDE">
        <w:rPr>
          <w:rFonts w:ascii="Times New Roman" w:hAnsi="Times New Roman"/>
          <w:b/>
          <w:sz w:val="24"/>
          <w:szCs w:val="24"/>
          <w:lang w:val="kk-KZ"/>
        </w:rPr>
        <w:t>его</w:t>
      </w:r>
      <w:r w:rsidR="001D2CF7" w:rsidRPr="001B52DD">
        <w:rPr>
          <w:rFonts w:ascii="Times New Roman" w:hAnsi="Times New Roman"/>
          <w:b/>
          <w:sz w:val="24"/>
          <w:szCs w:val="24"/>
        </w:rPr>
        <w:t xml:space="preserve"> Национального Банка.</w:t>
      </w:r>
    </w:p>
    <w:p w:rsidR="0092140E" w:rsidRDefault="0092140E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вакантной должности служащего Национального Банка Республики Казахстан:</w:t>
      </w:r>
    </w:p>
    <w:p w:rsidR="0092140E" w:rsidRPr="00734A11" w:rsidRDefault="0068063B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Ведущий</w:t>
      </w:r>
      <w:r w:rsidRPr="0068063B">
        <w:rPr>
          <w:rFonts w:ascii="Times New Roman" w:hAnsi="Times New Roman"/>
          <w:sz w:val="24"/>
          <w:szCs w:val="24"/>
        </w:rPr>
        <w:t xml:space="preserve"> </w:t>
      </w:r>
      <w:r w:rsidR="0092140E" w:rsidRPr="0092140E">
        <w:rPr>
          <w:rFonts w:ascii="Times New Roman" w:hAnsi="Times New Roman"/>
          <w:sz w:val="24"/>
          <w:szCs w:val="24"/>
        </w:rPr>
        <w:t>специалист-инженер-энергетик</w:t>
      </w:r>
      <w:r w:rsidR="0095672D">
        <w:rPr>
          <w:rFonts w:ascii="Times New Roman" w:hAnsi="Times New Roman"/>
          <w:sz w:val="24"/>
          <w:szCs w:val="24"/>
        </w:rPr>
        <w:t xml:space="preserve"> Административно-хозяйственного отдела</w:t>
      </w:r>
      <w:r w:rsidR="0092140E" w:rsidRPr="0092140E">
        <w:rPr>
          <w:rFonts w:ascii="Times New Roman" w:hAnsi="Times New Roman"/>
          <w:sz w:val="24"/>
          <w:szCs w:val="24"/>
        </w:rPr>
        <w:t xml:space="preserve"> </w:t>
      </w:r>
      <w:r w:rsidR="0092140E" w:rsidRPr="0092140E">
        <w:rPr>
          <w:rFonts w:ascii="Times New Roman" w:hAnsi="Times New Roman"/>
          <w:sz w:val="24"/>
          <w:szCs w:val="24"/>
          <w:lang w:val="kk-KZ"/>
        </w:rPr>
        <w:t>Филиала Национального Банка Республики Казахстан в области Ұлытау</w:t>
      </w:r>
      <w:r w:rsidR="0092140E" w:rsidRPr="0092140E">
        <w:rPr>
          <w:rFonts w:ascii="Times New Roman" w:hAnsi="Times New Roman"/>
          <w:sz w:val="24"/>
          <w:szCs w:val="24"/>
        </w:rPr>
        <w:t xml:space="preserve"> (</w:t>
      </w:r>
      <w:r w:rsidR="0092140E" w:rsidRPr="0092140E">
        <w:rPr>
          <w:rFonts w:ascii="Times New Roman" w:hAnsi="Times New Roman"/>
          <w:sz w:val="24"/>
          <w:szCs w:val="24"/>
          <w:lang w:val="kk-KZ"/>
        </w:rPr>
        <w:t>город Жезказган</w:t>
      </w:r>
      <w:r w:rsidR="0092140E" w:rsidRPr="0092140E">
        <w:rPr>
          <w:rFonts w:ascii="Times New Roman" w:hAnsi="Times New Roman"/>
          <w:sz w:val="24"/>
          <w:szCs w:val="24"/>
        </w:rPr>
        <w:t>)</w:t>
      </w:r>
      <w:r w:rsidR="00734A11">
        <w:rPr>
          <w:rFonts w:ascii="Times New Roman" w:hAnsi="Times New Roman"/>
          <w:sz w:val="24"/>
          <w:szCs w:val="24"/>
          <w:lang w:val="kk-KZ"/>
        </w:rPr>
        <w:t>.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val="kk-KZ"/>
        </w:rPr>
      </w:pPr>
      <w:r w:rsidRPr="00C759BE">
        <w:rPr>
          <w:rFonts w:ascii="Times New Roman" w:hAnsi="Times New Roman"/>
          <w:b/>
          <w:snapToGrid w:val="0"/>
          <w:sz w:val="24"/>
          <w:szCs w:val="24"/>
          <w:u w:val="single"/>
          <w:lang w:val="kk-KZ"/>
        </w:rPr>
        <w:t>Требования к участникам конкурса</w:t>
      </w:r>
      <w:r w:rsidRPr="00C759BE">
        <w:rPr>
          <w:rFonts w:ascii="Times New Roman" w:hAnsi="Times New Roman"/>
          <w:b/>
          <w:snapToGrid w:val="0"/>
          <w:sz w:val="24"/>
          <w:szCs w:val="24"/>
          <w:lang w:val="kk-KZ"/>
        </w:rPr>
        <w:t>:</w:t>
      </w:r>
    </w:p>
    <w:p w:rsidR="00392B51" w:rsidRPr="00C759BE" w:rsidRDefault="00392B51" w:rsidP="00392B51">
      <w:pPr>
        <w:pStyle w:val="a3"/>
        <w:suppressAutoHyphens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59BE">
        <w:rPr>
          <w:rFonts w:ascii="Times New Roman" w:hAnsi="Times New Roman"/>
          <w:b/>
          <w:bCs/>
          <w:color w:val="000000"/>
          <w:sz w:val="24"/>
          <w:szCs w:val="24"/>
        </w:rPr>
        <w:t xml:space="preserve">1. </w:t>
      </w:r>
      <w:r w:rsidR="0092140E">
        <w:rPr>
          <w:rFonts w:ascii="Times New Roman" w:hAnsi="Times New Roman"/>
          <w:b/>
          <w:bCs/>
          <w:color w:val="000000"/>
          <w:sz w:val="24"/>
          <w:szCs w:val="24"/>
        </w:rPr>
        <w:t>Ведущий специалист-инженер-энергетик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95672D" w:rsidRPr="0095672D">
        <w:rPr>
          <w:rFonts w:ascii="Times New Roman" w:hAnsi="Times New Roman"/>
          <w:b/>
          <w:sz w:val="24"/>
          <w:szCs w:val="24"/>
        </w:rPr>
        <w:t>Административно-хозяйственного отдела</w:t>
      </w:r>
      <w:r w:rsidR="0095672D" w:rsidRPr="0092140E">
        <w:rPr>
          <w:rFonts w:ascii="Times New Roman" w:hAnsi="Times New Roman"/>
          <w:sz w:val="24"/>
          <w:szCs w:val="24"/>
        </w:rPr>
        <w:t xml:space="preserve"> </w:t>
      </w:r>
      <w:r w:rsidR="001D6F5A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Филиала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392B51" w:rsidRPr="00D6266F" w:rsidRDefault="00392B51" w:rsidP="006A109B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Образование высшее профессиональное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или среднее профессиональное</w:t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. </w:t>
      </w:r>
      <w:r w:rsidR="00D6266F">
        <w:rPr>
          <w:rFonts w:ascii="Times New Roman" w:hAnsi="Times New Roman"/>
          <w:snapToGrid w:val="0"/>
          <w:sz w:val="24"/>
          <w:szCs w:val="24"/>
          <w:lang w:val="kk-KZ"/>
        </w:rPr>
        <w:t>Наличие допуска 3</w:t>
      </w:r>
      <w:r w:rsidR="00D6266F" w:rsidRPr="004C5DEF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6266F">
        <w:rPr>
          <w:rFonts w:ascii="Times New Roman" w:hAnsi="Times New Roman"/>
          <w:snapToGrid w:val="0"/>
          <w:sz w:val="24"/>
          <w:szCs w:val="24"/>
          <w:lang w:val="kk-KZ"/>
        </w:rPr>
        <w:t xml:space="preserve">и 5 </w:t>
      </w:r>
      <w:r w:rsidR="006A109B" w:rsidRPr="00D6266F">
        <w:rPr>
          <w:rFonts w:ascii="Times New Roman" w:hAnsi="Times New Roman"/>
          <w:snapToGrid w:val="0"/>
          <w:sz w:val="24"/>
          <w:szCs w:val="24"/>
          <w:lang w:val="kk-KZ"/>
        </w:rPr>
        <w:t>группы к электроустановкам до 1000В.</w:t>
      </w:r>
    </w:p>
    <w:p w:rsidR="0092140E" w:rsidRPr="00C966F1" w:rsidRDefault="00392B51" w:rsidP="0095672D">
      <w:pPr>
        <w:pStyle w:val="a3"/>
        <w:ind w:firstLine="708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>Стаж работы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:</w:t>
      </w:r>
    </w:p>
    <w:p w:rsidR="0092140E" w:rsidRPr="00C966F1" w:rsidRDefault="00392B51" w:rsidP="00C966F1">
      <w:pPr>
        <w:pStyle w:val="a3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 </w:t>
      </w:r>
      <w:r w:rsidR="00C966F1">
        <w:rPr>
          <w:rFonts w:ascii="Times New Roman" w:hAnsi="Times New Roman"/>
          <w:snapToGrid w:val="0"/>
          <w:sz w:val="24"/>
          <w:szCs w:val="24"/>
          <w:lang w:val="kk-KZ"/>
        </w:rPr>
        <w:tab/>
      </w:r>
      <w:r w:rsidRPr="00C966F1">
        <w:rPr>
          <w:rFonts w:ascii="Times New Roman" w:hAnsi="Times New Roman"/>
          <w:snapToGrid w:val="0"/>
          <w:sz w:val="24"/>
          <w:szCs w:val="24"/>
          <w:lang w:val="kk-KZ"/>
        </w:rPr>
        <w:t xml:space="preserve">- </w:t>
      </w:r>
      <w:r w:rsidR="0092140E" w:rsidRPr="00C966F1">
        <w:rPr>
          <w:rFonts w:ascii="Times New Roman" w:hAnsi="Times New Roman"/>
          <w:snapToGrid w:val="0"/>
          <w:sz w:val="24"/>
          <w:szCs w:val="24"/>
          <w:lang w:val="kk-KZ"/>
        </w:rPr>
        <w:t>не требуется для лиц, имеющих высшее образование;</w:t>
      </w:r>
    </w:p>
    <w:p w:rsidR="0092140E" w:rsidRDefault="0092140E" w:rsidP="00392B51">
      <w:pPr>
        <w:pStyle w:val="a3"/>
        <w:ind w:firstLine="708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 - при наличии среднего профессионального образования:</w:t>
      </w:r>
    </w:p>
    <w:p w:rsidR="0092140E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val="kk-KZ"/>
        </w:rPr>
        <w:t xml:space="preserve">не менее шести месяцев </w:t>
      </w:r>
      <w:r w:rsidR="00392B51" w:rsidRPr="003469F5">
        <w:rPr>
          <w:rStyle w:val="s0"/>
          <w:color w:val="auto"/>
          <w:sz w:val="24"/>
          <w:szCs w:val="24"/>
        </w:rPr>
        <w:t xml:space="preserve">в Национальном Банке в должности служащего </w:t>
      </w:r>
      <w:r>
        <w:rPr>
          <w:rStyle w:val="s0"/>
          <w:color w:val="auto"/>
          <w:sz w:val="24"/>
          <w:szCs w:val="24"/>
        </w:rPr>
        <w:t>или технического служащего Национального Банка либо</w:t>
      </w:r>
    </w:p>
    <w:p w:rsidR="00392B51" w:rsidRPr="004D12A2" w:rsidRDefault="0092140E" w:rsidP="00392B51">
      <w:pPr>
        <w:pStyle w:val="a3"/>
        <w:ind w:firstLine="708"/>
        <w:jc w:val="both"/>
        <w:rPr>
          <w:rStyle w:val="s0"/>
          <w:color w:val="auto"/>
          <w:sz w:val="24"/>
          <w:szCs w:val="24"/>
          <w:lang w:val="kk-KZ"/>
        </w:rPr>
      </w:pPr>
      <w:r>
        <w:rPr>
          <w:rStyle w:val="s0"/>
          <w:color w:val="auto"/>
          <w:sz w:val="24"/>
          <w:szCs w:val="24"/>
        </w:rPr>
        <w:t>н</w:t>
      </w:r>
      <w:r w:rsidR="00392B51" w:rsidRPr="003469F5">
        <w:rPr>
          <w:rStyle w:val="s0"/>
          <w:color w:val="auto"/>
          <w:sz w:val="24"/>
          <w:szCs w:val="24"/>
        </w:rPr>
        <w:t xml:space="preserve">е менее </w:t>
      </w:r>
      <w:r>
        <w:rPr>
          <w:rStyle w:val="s0"/>
          <w:b/>
          <w:color w:val="auto"/>
          <w:sz w:val="24"/>
          <w:szCs w:val="24"/>
        </w:rPr>
        <w:t>двух</w:t>
      </w:r>
      <w:r w:rsidR="00392B51" w:rsidRPr="00A54BAA">
        <w:rPr>
          <w:rStyle w:val="s0"/>
          <w:b/>
          <w:color w:val="auto"/>
          <w:sz w:val="24"/>
          <w:szCs w:val="24"/>
        </w:rPr>
        <w:t xml:space="preserve"> лет</w:t>
      </w:r>
      <w:r w:rsidR="00392B51" w:rsidRPr="003469F5">
        <w:rPr>
          <w:rStyle w:val="s0"/>
          <w:color w:val="auto"/>
          <w:sz w:val="24"/>
          <w:szCs w:val="24"/>
        </w:rPr>
        <w:t xml:space="preserve"> </w:t>
      </w:r>
      <w:r>
        <w:rPr>
          <w:rStyle w:val="s0"/>
          <w:color w:val="auto"/>
          <w:sz w:val="24"/>
          <w:szCs w:val="24"/>
        </w:rPr>
        <w:t xml:space="preserve">стажа работы </w:t>
      </w:r>
      <w:r w:rsidR="00392B51" w:rsidRPr="003469F5">
        <w:rPr>
          <w:rStyle w:val="s0"/>
          <w:color w:val="auto"/>
          <w:sz w:val="24"/>
          <w:szCs w:val="24"/>
        </w:rPr>
        <w:t>в областях, соответствующих функциональным направлениям конкретной должности данной группы.</w:t>
      </w:r>
    </w:p>
    <w:p w:rsidR="00392B51" w:rsidRPr="00FE3346" w:rsidRDefault="00FE3346" w:rsidP="00FE3346">
      <w:pPr>
        <w:pStyle w:val="a3"/>
        <w:ind w:firstLine="708"/>
        <w:jc w:val="both"/>
        <w:rPr>
          <w:rStyle w:val="s0"/>
          <w:color w:val="auto"/>
          <w:sz w:val="24"/>
          <w:szCs w:val="24"/>
        </w:rPr>
      </w:pPr>
      <w:r w:rsidRPr="00FE3346">
        <w:rPr>
          <w:rStyle w:val="s0"/>
          <w:color w:val="auto"/>
          <w:sz w:val="24"/>
          <w:szCs w:val="24"/>
        </w:rPr>
        <w:t xml:space="preserve">Знание Гражданского кодекса Республики Казахстан, </w:t>
      </w:r>
      <w:r w:rsidRPr="002C22CE">
        <w:rPr>
          <w:rStyle w:val="s0"/>
          <w:color w:val="auto"/>
          <w:sz w:val="24"/>
          <w:szCs w:val="24"/>
        </w:rPr>
        <w:t>законов Республики Казахстан «О Национальном банке Республики Казахстан», «О противодействии коррупции»,</w:t>
      </w:r>
      <w:r w:rsidRPr="00FE3346">
        <w:rPr>
          <w:rStyle w:val="s0"/>
          <w:color w:val="auto"/>
          <w:sz w:val="24"/>
          <w:szCs w:val="24"/>
        </w:rPr>
        <w:t xml:space="preserve"> нормативных правовых актов Республики Казахстан, регулирующих порядок обеспечения пожарной безопасности зданий, Правил техники безопасности при эксплуатации электроустановок и других нормативных правовых актов Республики Казахстан и  Национального Банка Республики Казахстан, регулирующих отношения в областях, соответствующих функциональным направлениям должности ведущего специалиста-инженера-энергетика.</w:t>
      </w:r>
    </w:p>
    <w:p w:rsidR="00160F4F" w:rsidRDefault="00784758" w:rsidP="00160F4F">
      <w:pPr>
        <w:pStyle w:val="a3"/>
        <w:ind w:firstLine="708"/>
        <w:jc w:val="both"/>
        <w:rPr>
          <w:rStyle w:val="s0"/>
          <w:snapToGrid w:val="0"/>
          <w:sz w:val="24"/>
          <w:szCs w:val="24"/>
        </w:rPr>
      </w:pPr>
      <w:r w:rsidRPr="00784758">
        <w:rPr>
          <w:rStyle w:val="s0"/>
          <w:b/>
          <w:snapToGrid w:val="0"/>
          <w:color w:val="auto"/>
          <w:sz w:val="24"/>
          <w:szCs w:val="24"/>
        </w:rPr>
        <w:t>Функциональные обязанности</w:t>
      </w:r>
      <w:r w:rsidRPr="00160F4F">
        <w:rPr>
          <w:rStyle w:val="s0"/>
          <w:b/>
          <w:snapToGrid w:val="0"/>
          <w:color w:val="auto"/>
          <w:sz w:val="24"/>
          <w:szCs w:val="24"/>
        </w:rPr>
        <w:t>:</w:t>
      </w:r>
      <w:r w:rsidRPr="00160F4F">
        <w:rPr>
          <w:rStyle w:val="s0"/>
          <w:snapToGrid w:val="0"/>
          <w:color w:val="auto"/>
          <w:sz w:val="24"/>
          <w:szCs w:val="24"/>
        </w:rPr>
        <w:t xml:space="preserve"> </w:t>
      </w:r>
      <w:r w:rsidR="00160F4F" w:rsidRPr="00160F4F">
        <w:rPr>
          <w:rStyle w:val="s0"/>
          <w:snapToGrid w:val="0"/>
          <w:sz w:val="24"/>
          <w:szCs w:val="24"/>
        </w:rPr>
        <w:t xml:space="preserve">Техническое обслуживание, ремонт и содержание в исправном состоянии установленного электрооборудования, автоматизированной дизельной электростанции и станции бесперебойного электропитания, инженерных систем, климатических систем и оборудования.  Ответственность за электрохозяйство филиала.  Обеспечение технического обслуживания, ремонта и содержания в исправном состоянии энергетического оборудования, инженерных сетей филиала (водопроводных, тепловых и канализационных), контрольно-измерительных приборов, расчет потребности количества необходимых энергоресурсов для составления бюджета (смета расходов) закупок товаров и услуг филиала, обеспечение экономного и рационального расходования энергоресурсов, расходных материалов на хозяйственные нужды. Разработка планов текущих и капитальных ремонтов инженерных систем, энергоустановок, подготовка информации для заключения договоров с подрядными организациями на выполнение указанных работ и обеспечение качественного выполнения ремонтных работ специализированными организациями. Обеспечение стабильной работы инженерных систем филиала. Обеспечение соблюдения правил техники безопасности, противопожарной и электробезопасности, выполнение обязанности ответственного за энергохозяйство филиала по связям с </w:t>
      </w:r>
      <w:proofErr w:type="spellStart"/>
      <w:r w:rsidR="00160F4F" w:rsidRPr="00160F4F">
        <w:rPr>
          <w:rStyle w:val="s0"/>
          <w:snapToGrid w:val="0"/>
          <w:sz w:val="24"/>
          <w:szCs w:val="24"/>
        </w:rPr>
        <w:t>энергоснабжающими</w:t>
      </w:r>
      <w:proofErr w:type="spellEnd"/>
      <w:r w:rsidR="00160F4F" w:rsidRPr="00160F4F">
        <w:rPr>
          <w:rStyle w:val="s0"/>
          <w:snapToGrid w:val="0"/>
          <w:sz w:val="24"/>
          <w:szCs w:val="24"/>
        </w:rPr>
        <w:t xml:space="preserve"> организациями. Осуществление мер по анализу, выявлению и оценке рисков по выполняемой работе с целью управления ими и минимизации. Организация работы по техническому обслуживанию и ремонту автотранспорта филиала. Ежедневное оформление путевых листов на каждый автотранспорт, выходящий на линию.  Проведение мероприятий по осуществлению закупок товаров, работ и услуг. Своевременное размещение на </w:t>
      </w:r>
      <w:proofErr w:type="spellStart"/>
      <w:r w:rsidR="00160F4F" w:rsidRPr="00160F4F">
        <w:rPr>
          <w:rStyle w:val="s0"/>
          <w:snapToGrid w:val="0"/>
          <w:sz w:val="24"/>
          <w:szCs w:val="24"/>
        </w:rPr>
        <w:t>интернет-ресурсе</w:t>
      </w:r>
      <w:proofErr w:type="spellEnd"/>
      <w:r w:rsidR="00160F4F" w:rsidRPr="00160F4F">
        <w:rPr>
          <w:rStyle w:val="s0"/>
          <w:snapToGrid w:val="0"/>
          <w:sz w:val="24"/>
          <w:szCs w:val="24"/>
        </w:rPr>
        <w:t xml:space="preserve"> объявлений о закупках товаров, работ и услуг. Осуществление функции секретаря конкурсной комиссии при проведении конкурсов по закупкам товаров, работ и услуг. Подготовка предложений, расчетов, таблиц по формированию бюджета (сметы расходов) и плана закупок товаров,</w:t>
      </w:r>
      <w:r w:rsidR="00160F4F" w:rsidRPr="00160F4F">
        <w:rPr>
          <w:rStyle w:val="s0"/>
          <w:b/>
          <w:bCs/>
          <w:snapToGrid w:val="0"/>
          <w:sz w:val="24"/>
          <w:szCs w:val="24"/>
        </w:rPr>
        <w:t xml:space="preserve"> </w:t>
      </w:r>
      <w:r w:rsidR="00160F4F" w:rsidRPr="00160F4F">
        <w:rPr>
          <w:rStyle w:val="s0"/>
          <w:snapToGrid w:val="0"/>
          <w:sz w:val="24"/>
          <w:szCs w:val="24"/>
        </w:rPr>
        <w:t xml:space="preserve">работ, услуг. </w:t>
      </w:r>
      <w:proofErr w:type="gramStart"/>
      <w:r w:rsidR="00160F4F" w:rsidRPr="00160F4F">
        <w:rPr>
          <w:rStyle w:val="s0"/>
          <w:snapToGrid w:val="0"/>
          <w:sz w:val="24"/>
          <w:szCs w:val="24"/>
        </w:rPr>
        <w:t>Осуществление  контроля</w:t>
      </w:r>
      <w:proofErr w:type="gramEnd"/>
      <w:r w:rsidR="00160F4F" w:rsidRPr="00160F4F">
        <w:rPr>
          <w:rStyle w:val="s0"/>
          <w:snapToGrid w:val="0"/>
          <w:sz w:val="24"/>
          <w:szCs w:val="24"/>
        </w:rPr>
        <w:t xml:space="preserve"> по закупке товаров, работ и услуг в соответствии с бюджетом и планом закупок, утвержденным на </w:t>
      </w:r>
      <w:r w:rsidR="00160F4F" w:rsidRPr="00160F4F">
        <w:rPr>
          <w:rStyle w:val="s0"/>
          <w:snapToGrid w:val="0"/>
          <w:sz w:val="24"/>
          <w:szCs w:val="24"/>
        </w:rPr>
        <w:lastRenderedPageBreak/>
        <w:t>финансовый год и нормативными правовыми актами Республики Казахстан, регулирующими порядок осуществления закупок товаров, работ и услуг. Проведение анализа рынка товаров, работ и услуг. Подготовка первичных документов на оплату товаров, работ и услуг, относящихся к деятельности отдела в соответствии с нормативными правовыми актами Национального Банка. Проведение технической учебы с обслуживающим персоналом по грамотной эксплуатации установленного оборудования.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Конкурс проводится </w:t>
      </w:r>
      <w:r w:rsidR="009D2FDE">
        <w:rPr>
          <w:rFonts w:ascii="Times New Roman" w:hAnsi="Times New Roman"/>
          <w:sz w:val="24"/>
          <w:szCs w:val="24"/>
          <w:lang w:val="kk-KZ"/>
        </w:rPr>
        <w:t>в соответствии с</w:t>
      </w:r>
      <w:r w:rsidRPr="00B53F45">
        <w:rPr>
          <w:rFonts w:ascii="Times New Roman" w:hAnsi="Times New Roman"/>
          <w:sz w:val="24"/>
          <w:szCs w:val="24"/>
        </w:rPr>
        <w:t xml:space="preserve"> Правил</w:t>
      </w:r>
      <w:r w:rsidR="009D2FDE">
        <w:rPr>
          <w:rFonts w:ascii="Times New Roman" w:hAnsi="Times New Roman"/>
          <w:sz w:val="24"/>
          <w:szCs w:val="24"/>
          <w:lang w:val="kk-KZ"/>
        </w:rPr>
        <w:t>ами</w:t>
      </w:r>
      <w:r w:rsidRPr="00B53F45">
        <w:rPr>
          <w:rFonts w:ascii="Times New Roman" w:hAnsi="Times New Roman"/>
          <w:sz w:val="24"/>
          <w:szCs w:val="24"/>
        </w:rPr>
        <w:t xml:space="preserve"> назначения на должность и прекращения трудового договора со служащими Национального Банка, </w:t>
      </w:r>
      <w:proofErr w:type="spellStart"/>
      <w:r w:rsidRPr="00B53F45">
        <w:rPr>
          <w:rFonts w:ascii="Times New Roman" w:hAnsi="Times New Roman"/>
          <w:sz w:val="24"/>
          <w:szCs w:val="24"/>
        </w:rPr>
        <w:t>утвержденны</w:t>
      </w:r>
      <w:proofErr w:type="spellEnd"/>
      <w:r w:rsidR="009D2FDE">
        <w:rPr>
          <w:rFonts w:ascii="Times New Roman" w:hAnsi="Times New Roman"/>
          <w:sz w:val="24"/>
          <w:szCs w:val="24"/>
          <w:lang w:val="kk-KZ"/>
        </w:rPr>
        <w:t>ми</w:t>
      </w:r>
      <w:r w:rsidRPr="00B53F45">
        <w:rPr>
          <w:rFonts w:ascii="Times New Roman" w:hAnsi="Times New Roman"/>
          <w:sz w:val="24"/>
          <w:szCs w:val="24"/>
        </w:rPr>
        <w:t xml:space="preserve"> постановлением Правления Национального Банка от 24 августа 2012 года № 261 (далее </w:t>
      </w:r>
      <w:r w:rsidR="0065523B" w:rsidRPr="00B53F45">
        <w:rPr>
          <w:rFonts w:ascii="Times New Roman" w:hAnsi="Times New Roman"/>
          <w:sz w:val="24"/>
          <w:szCs w:val="24"/>
          <w:lang w:val="kk-KZ"/>
        </w:rPr>
        <w:t>–</w:t>
      </w:r>
      <w:r w:rsidRPr="00B53F45">
        <w:rPr>
          <w:rFonts w:ascii="Times New Roman" w:hAnsi="Times New Roman"/>
          <w:sz w:val="24"/>
          <w:szCs w:val="24"/>
        </w:rPr>
        <w:t xml:space="preserve"> Правила).</w:t>
      </w:r>
    </w:p>
    <w:p w:rsidR="001D2CF7" w:rsidRPr="00B53F45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Для участия в конкурсе необходимы следующие документы:</w:t>
      </w:r>
    </w:p>
    <w:p w:rsidR="00AB1B63" w:rsidRPr="00971A80" w:rsidRDefault="001D2CF7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резюме</w:t>
      </w:r>
      <w:r w:rsidR="00AB1B63">
        <w:rPr>
          <w:rFonts w:ascii="Times New Roman" w:eastAsia="Times New Roman" w:hAnsi="Times New Roman"/>
          <w:snapToGrid w:val="0"/>
          <w:sz w:val="24"/>
          <w:szCs w:val="24"/>
          <w:lang w:val="kk-KZ" w:eastAsia="ru-RU"/>
        </w:rPr>
        <w:t xml:space="preserve"> с фото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</w:t>
      </w:r>
      <w:r w:rsidR="00AB1B63" w:rsidRPr="00971A80">
        <w:rPr>
          <w:rFonts w:ascii="Times New Roman" w:eastAsia="Times New Roman" w:hAnsi="Times New Roman"/>
          <w:sz w:val="24"/>
          <w:szCs w:val="24"/>
          <w:lang w:eastAsia="ru-RU"/>
        </w:rPr>
        <w:t>(с указанием адреса фактического места жительства и телефонов, в том числе контактных, сведений об образовании, опыта работы)</w:t>
      </w:r>
      <w:r w:rsidR="00AB1B63"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AB1B63" w:rsidRPr="00971A80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 xml:space="preserve">2) заявление по форме согласно </w:t>
      </w:r>
      <w:r w:rsidRPr="00CB1E37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2</w:t>
      </w:r>
      <w:r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Pr="00971A80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 xml:space="preserve">3) заполненную анкету по форме согласно </w:t>
      </w:r>
      <w:r w:rsidRPr="00CB1E37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приложению 3</w:t>
      </w:r>
      <w:r w:rsidRPr="00971A80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к Правилам</w:t>
      </w: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1B63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240400"/>
      <w:bookmarkEnd w:id="0"/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4) копии документов об образовании, засвидетельствованные нотариально;</w:t>
      </w:r>
    </w:p>
    <w:p w:rsidR="00AB1B63" w:rsidRPr="009D2FDE" w:rsidRDefault="00AB1B63" w:rsidP="00AB1B6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2FDE">
        <w:rPr>
          <w:rFonts w:ascii="Times New Roman" w:hAnsi="Times New Roman"/>
          <w:sz w:val="24"/>
          <w:szCs w:val="24"/>
          <w:lang w:eastAsia="ru-RU"/>
        </w:rPr>
        <w:t>При получении образования в иностранных государствах и международных или иностранных учебных заведениях (их филиалах) прилагается копия удостоверения о признании документа об образовании на территории Республики Казахстан;</w:t>
      </w:r>
    </w:p>
    <w:p w:rsidR="00AB1B63" w:rsidRPr="00971A80" w:rsidRDefault="00AB1B63" w:rsidP="00AB1B63">
      <w:pPr>
        <w:tabs>
          <w:tab w:val="left" w:pos="851"/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240500"/>
      <w:bookmarkEnd w:id="1"/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5)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971A80">
        <w:rPr>
          <w:rFonts w:ascii="Times New Roman" w:hAnsi="Times New Roman"/>
          <w:sz w:val="24"/>
          <w:szCs w:val="24"/>
        </w:rPr>
        <w:t>копию документа, подтверждающего трудовую деятельность, нотариально засвидетельствованную или заверенную кадровой службой по месту работы</w:t>
      </w:r>
      <w:r>
        <w:rPr>
          <w:rFonts w:ascii="Times New Roman" w:hAnsi="Times New Roman"/>
          <w:sz w:val="24"/>
          <w:szCs w:val="24"/>
          <w:lang w:val="kk-KZ"/>
        </w:rPr>
        <w:t xml:space="preserve"> (при отсутствии информации в Единой системе учета трудовых договоров)</w:t>
      </w:r>
      <w:r w:rsidRPr="00971A80">
        <w:rPr>
          <w:rFonts w:ascii="Times New Roman" w:hAnsi="Times New Roman"/>
          <w:sz w:val="24"/>
          <w:szCs w:val="24"/>
        </w:rPr>
        <w:t>;</w:t>
      </w:r>
    </w:p>
    <w:p w:rsidR="00AB1B63" w:rsidRDefault="00AB1B63" w:rsidP="00AB1B6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1A80">
        <w:rPr>
          <w:rFonts w:ascii="Times New Roman" w:eastAsia="Times New Roman" w:hAnsi="Times New Roman"/>
          <w:sz w:val="24"/>
          <w:szCs w:val="24"/>
          <w:lang w:eastAsia="ru-RU"/>
        </w:rPr>
        <w:t>6) копию документа, удостоверяющего личность.</w:t>
      </w:r>
    </w:p>
    <w:p w:rsidR="00C20806" w:rsidRPr="00B53F45" w:rsidRDefault="00C20806" w:rsidP="00C20806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z w:val="24"/>
          <w:szCs w:val="24"/>
          <w:lang w:eastAsia="ru-RU"/>
        </w:rPr>
        <w:t>Лица,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желающие принять участие в конкурсе,</w:t>
      </w:r>
      <w:r w:rsidRPr="00B53F45">
        <w:rPr>
          <w:rFonts w:ascii="Times New Roman" w:hAnsi="Times New Roman"/>
          <w:sz w:val="24"/>
          <w:szCs w:val="24"/>
          <w:lang w:eastAsia="ru-RU"/>
        </w:rPr>
        <w:t xml:space="preserve"> могут предоставлять дополнительную информацию, касающуюся их образования, стажа работы, уровня профессиональной подготовки (копии документов о повышении квалификации, присвоении ученых степеней и званий, научные публикации, характеристики, рекомендации с предыдущего места работы) при ее наличии</w:t>
      </w: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:rsidR="00C20806" w:rsidRPr="00A969AF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К рассмотрению принимаются документы, представленные лицами, желающими принять участие в конкурсе, не позднее срока приема документов.</w:t>
      </w:r>
    </w:p>
    <w:p w:rsidR="00C20806" w:rsidRDefault="00C20806" w:rsidP="00C20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1A80">
        <w:rPr>
          <w:rFonts w:ascii="Times New Roman" w:hAnsi="Times New Roman"/>
          <w:sz w:val="24"/>
          <w:szCs w:val="24"/>
          <w:lang w:eastAsia="ru-RU"/>
        </w:rPr>
        <w:t xml:space="preserve">Отсутствие одного из документов, является основанием для отказа в рассмотрении документов </w:t>
      </w:r>
      <w:r w:rsidRPr="00971A80">
        <w:rPr>
          <w:rFonts w:ascii="Times New Roman" w:hAnsi="Times New Roman"/>
          <w:snapToGrid w:val="0"/>
          <w:sz w:val="24"/>
          <w:szCs w:val="24"/>
          <w:lang w:eastAsia="ru-RU"/>
        </w:rPr>
        <w:t>конкурсной</w:t>
      </w:r>
      <w:r w:rsidRPr="00971A80">
        <w:rPr>
          <w:rFonts w:ascii="Times New Roman" w:hAnsi="Times New Roman"/>
          <w:sz w:val="24"/>
          <w:szCs w:val="24"/>
          <w:lang w:eastAsia="ru-RU"/>
        </w:rPr>
        <w:t xml:space="preserve"> комиссией.</w:t>
      </w:r>
    </w:p>
    <w:p w:rsidR="00020A1D" w:rsidRPr="00C966F1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C772E">
        <w:rPr>
          <w:rFonts w:ascii="Times New Roman" w:hAnsi="Times New Roman"/>
          <w:b/>
          <w:sz w:val="24"/>
          <w:szCs w:val="24"/>
        </w:rPr>
        <w:t xml:space="preserve">Необходимые для участия в конкурсе документы должны быть представлены </w:t>
      </w:r>
      <w:r w:rsidRPr="00AC772E">
        <w:rPr>
          <w:rFonts w:ascii="Times New Roman" w:hAnsi="Times New Roman"/>
          <w:sz w:val="24"/>
          <w:szCs w:val="24"/>
        </w:rPr>
        <w:t>кандидатами</w:t>
      </w:r>
      <w:r w:rsidRPr="00AC772E">
        <w:rPr>
          <w:rFonts w:ascii="Times New Roman" w:hAnsi="Times New Roman"/>
          <w:b/>
          <w:sz w:val="24"/>
          <w:szCs w:val="24"/>
        </w:rPr>
        <w:t xml:space="preserve"> нарочно </w:t>
      </w:r>
      <w:r w:rsidRPr="00AC772E">
        <w:rPr>
          <w:rFonts w:ascii="Times New Roman" w:hAnsi="Times New Roman"/>
          <w:sz w:val="24"/>
          <w:szCs w:val="24"/>
        </w:rPr>
        <w:t xml:space="preserve">(в рабочие </w:t>
      </w:r>
      <w:r w:rsidRPr="00DD1221">
        <w:rPr>
          <w:rFonts w:ascii="Times New Roman" w:hAnsi="Times New Roman"/>
          <w:sz w:val="24"/>
          <w:szCs w:val="24"/>
        </w:rPr>
        <w:t>дни с 09-00 час. до 13-00 час.)</w:t>
      </w:r>
      <w:r w:rsidRPr="00DD1221">
        <w:rPr>
          <w:rFonts w:ascii="Times New Roman" w:hAnsi="Times New Roman"/>
          <w:b/>
          <w:sz w:val="24"/>
          <w:szCs w:val="24"/>
        </w:rPr>
        <w:t xml:space="preserve"> по </w:t>
      </w:r>
      <w:r w:rsidRPr="00AC772E">
        <w:rPr>
          <w:rFonts w:ascii="Times New Roman" w:hAnsi="Times New Roman"/>
          <w:b/>
          <w:sz w:val="24"/>
          <w:szCs w:val="24"/>
        </w:rPr>
        <w:t>вышеуказанному адресу</w:t>
      </w:r>
      <w:r>
        <w:rPr>
          <w:rFonts w:ascii="Times New Roman" w:hAnsi="Times New Roman"/>
          <w:b/>
          <w:sz w:val="24"/>
          <w:szCs w:val="24"/>
        </w:rPr>
        <w:t>,</w:t>
      </w:r>
      <w:r w:rsidRPr="00AC772E">
        <w:rPr>
          <w:rFonts w:ascii="Times New Roman" w:hAnsi="Times New Roman"/>
          <w:b/>
          <w:sz w:val="24"/>
          <w:szCs w:val="24"/>
        </w:rPr>
        <w:t xml:space="preserve">  или на электронный адрес </w:t>
      </w:r>
      <w:hyperlink r:id="rId9" w:history="1">
        <w:r w:rsidRPr="006C4475">
          <w:rPr>
            <w:rFonts w:ascii="Times New Roman" w:hAnsi="Times New Roman"/>
            <w:b/>
            <w:sz w:val="24"/>
            <w:szCs w:val="24"/>
            <w:u w:val="single"/>
          </w:rPr>
          <w:t>ulytau@nationalbank.kz</w:t>
        </w:r>
      </w:hyperlink>
      <w:r w:rsidRPr="00AC772E">
        <w:rPr>
          <w:rFonts w:ascii="Times New Roman" w:hAnsi="Times New Roman"/>
          <w:b/>
          <w:sz w:val="24"/>
          <w:szCs w:val="24"/>
        </w:rPr>
        <w:t xml:space="preserve"> </w:t>
      </w:r>
      <w:r w:rsidRPr="00AC772E">
        <w:rPr>
          <w:rFonts w:ascii="Times New Roman" w:hAnsi="Times New Roman"/>
          <w:sz w:val="24"/>
          <w:szCs w:val="24"/>
        </w:rPr>
        <w:t>(сканированные документы, с пометкой «для участия в конкурсе»)</w:t>
      </w:r>
      <w:r w:rsidRPr="00AC772E">
        <w:rPr>
          <w:rFonts w:ascii="Times New Roman" w:hAnsi="Times New Roman"/>
          <w:b/>
          <w:sz w:val="24"/>
          <w:szCs w:val="24"/>
        </w:rPr>
        <w:t xml:space="preserve"> в течение 10 (десяти) рабочих дней со дня размещения </w:t>
      </w:r>
      <w:r w:rsidRPr="00AC772E">
        <w:rPr>
          <w:rFonts w:ascii="Times New Roman" w:hAnsi="Times New Roman"/>
          <w:sz w:val="24"/>
          <w:szCs w:val="24"/>
        </w:rPr>
        <w:t>(публикации)</w:t>
      </w:r>
      <w:r w:rsidRPr="00AC772E">
        <w:rPr>
          <w:rFonts w:ascii="Times New Roman" w:hAnsi="Times New Roman"/>
          <w:b/>
          <w:sz w:val="24"/>
          <w:szCs w:val="24"/>
        </w:rPr>
        <w:t xml:space="preserve"> объявления о проведении конкурса (в </w:t>
      </w:r>
      <w:r w:rsidRPr="00160F4F">
        <w:rPr>
          <w:rFonts w:ascii="Times New Roman" w:hAnsi="Times New Roman"/>
          <w:b/>
          <w:sz w:val="24"/>
          <w:szCs w:val="24"/>
        </w:rPr>
        <w:t xml:space="preserve">период с </w:t>
      </w:r>
      <w:r w:rsidR="0068063B" w:rsidRPr="0068063B">
        <w:rPr>
          <w:rFonts w:ascii="Times New Roman" w:hAnsi="Times New Roman"/>
          <w:b/>
          <w:sz w:val="24"/>
          <w:szCs w:val="24"/>
        </w:rPr>
        <w:t>1</w:t>
      </w:r>
      <w:r w:rsidR="004C5DEF">
        <w:rPr>
          <w:rFonts w:ascii="Times New Roman" w:hAnsi="Times New Roman"/>
          <w:b/>
          <w:sz w:val="24"/>
          <w:szCs w:val="24"/>
          <w:lang w:val="kk-KZ"/>
        </w:rPr>
        <w:t>3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8063B">
        <w:rPr>
          <w:rFonts w:ascii="Times New Roman" w:hAnsi="Times New Roman"/>
          <w:b/>
          <w:sz w:val="24"/>
          <w:szCs w:val="24"/>
          <w:lang w:val="kk-KZ"/>
        </w:rPr>
        <w:t>мая</w:t>
      </w:r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160F4F">
        <w:rPr>
          <w:rFonts w:ascii="Times New Roman" w:hAnsi="Times New Roman"/>
          <w:b/>
          <w:sz w:val="24"/>
          <w:szCs w:val="24"/>
        </w:rPr>
        <w:t xml:space="preserve"> по </w:t>
      </w:r>
      <w:r w:rsidR="0068063B">
        <w:rPr>
          <w:rFonts w:ascii="Times New Roman" w:hAnsi="Times New Roman"/>
          <w:b/>
          <w:sz w:val="24"/>
          <w:szCs w:val="24"/>
          <w:lang w:val="kk-KZ"/>
        </w:rPr>
        <w:t>2</w:t>
      </w:r>
      <w:r w:rsidR="004C5DEF">
        <w:rPr>
          <w:rFonts w:ascii="Times New Roman" w:hAnsi="Times New Roman"/>
          <w:b/>
          <w:sz w:val="24"/>
          <w:szCs w:val="24"/>
          <w:lang w:val="kk-KZ"/>
        </w:rPr>
        <w:t>6</w:t>
      </w:r>
      <w:bookmarkStart w:id="2" w:name="_GoBack"/>
      <w:bookmarkEnd w:id="2"/>
      <w:r w:rsidRPr="00160F4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68063B">
        <w:rPr>
          <w:rFonts w:ascii="Times New Roman" w:hAnsi="Times New Roman"/>
          <w:b/>
          <w:sz w:val="24"/>
          <w:szCs w:val="24"/>
          <w:lang w:val="kk-KZ"/>
        </w:rPr>
        <w:t>мая</w:t>
      </w:r>
      <w:r w:rsidRPr="00160F4F">
        <w:rPr>
          <w:rFonts w:ascii="Times New Roman" w:hAnsi="Times New Roman"/>
          <w:b/>
          <w:sz w:val="24"/>
          <w:szCs w:val="24"/>
        </w:rPr>
        <w:t xml:space="preserve"> 202</w:t>
      </w:r>
      <w:r w:rsidR="00160F4F" w:rsidRPr="00160F4F">
        <w:rPr>
          <w:rFonts w:ascii="Times New Roman" w:hAnsi="Times New Roman"/>
          <w:b/>
          <w:sz w:val="24"/>
          <w:szCs w:val="24"/>
          <w:lang w:val="kk-KZ"/>
        </w:rPr>
        <w:t>6</w:t>
      </w:r>
      <w:r w:rsidRPr="00160F4F">
        <w:rPr>
          <w:rFonts w:ascii="Times New Roman" w:hAnsi="Times New Roman"/>
          <w:b/>
          <w:sz w:val="24"/>
          <w:szCs w:val="24"/>
        </w:rPr>
        <w:t xml:space="preserve"> года </w:t>
      </w:r>
      <w:r w:rsidRPr="00C07C12">
        <w:rPr>
          <w:rFonts w:ascii="Times New Roman" w:hAnsi="Times New Roman"/>
          <w:b/>
          <w:sz w:val="24"/>
          <w:szCs w:val="24"/>
        </w:rPr>
        <w:t>(включительно)</w:t>
      </w:r>
      <w:r>
        <w:rPr>
          <w:rFonts w:ascii="Times New Roman" w:hAnsi="Times New Roman"/>
          <w:b/>
          <w:sz w:val="24"/>
          <w:szCs w:val="24"/>
        </w:rPr>
        <w:t>)</w:t>
      </w:r>
      <w:r w:rsidRPr="00C07C12">
        <w:rPr>
          <w:rFonts w:ascii="Times New Roman" w:hAnsi="Times New Roman"/>
          <w:b/>
          <w:sz w:val="24"/>
          <w:szCs w:val="24"/>
        </w:rPr>
        <w:t>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 w:rsidRPr="00B53F45">
        <w:rPr>
          <w:rFonts w:ascii="Times New Roman" w:hAnsi="Times New Roman"/>
          <w:sz w:val="24"/>
          <w:szCs w:val="24"/>
          <w:u w:val="single"/>
        </w:rPr>
        <w:t>Кандидаты, подавшие документы для участия в конкурсе по электронной почте, представляют оригиналы документов, не позднее, чем за один рабочий день до начала собеседования. В случае непредставления оригиналов документов, лицо не допускается к прохождению собеседования.</w:t>
      </w:r>
    </w:p>
    <w:p w:rsidR="00020A1D" w:rsidRPr="00B53F45" w:rsidRDefault="00020A1D" w:rsidP="00020A1D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Расходы по участию в конкурсе (проезд к месту проведения собеседования и обратно, наем жилого помещения, проживание, пользование услугами средств связи всех видов и другое) участники конкурса производят за счет собственных средств.</w:t>
      </w:r>
    </w:p>
    <w:p w:rsidR="001D2CF7" w:rsidRPr="00FE3346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FE3346">
        <w:rPr>
          <w:rFonts w:ascii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FE3346">
        <w:rPr>
          <w:rFonts w:ascii="Times New Roman" w:hAnsi="Times New Roman"/>
          <w:b/>
          <w:sz w:val="24"/>
          <w:szCs w:val="24"/>
          <w:lang w:eastAsia="ru-RU"/>
        </w:rPr>
        <w:t xml:space="preserve"> состоит из следующих этапов: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1)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объявление о проведении конкурса</w:t>
      </w:r>
      <w:r w:rsidRPr="00B53F45">
        <w:rPr>
          <w:rFonts w:ascii="Times New Roman" w:hAnsi="Times New Roman"/>
          <w:sz w:val="24"/>
          <w:szCs w:val="24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2) утверждение состава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3) прием и рассмотрение документов участников конкурса на соответствие требованиям;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3F45">
        <w:rPr>
          <w:rFonts w:ascii="Times New Roman" w:hAnsi="Times New Roman"/>
          <w:color w:val="000000"/>
          <w:sz w:val="24"/>
          <w:szCs w:val="24"/>
        </w:rPr>
        <w:t>4) тестирование кандидатов;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5)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собеседование с кандидатами;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6) </w:t>
      </w:r>
      <w:r w:rsidRPr="00B53F45">
        <w:rPr>
          <w:rFonts w:ascii="Times New Roman" w:eastAsia="Times New Roman" w:hAnsi="Times New Roman"/>
          <w:sz w:val="24"/>
          <w:szCs w:val="24"/>
          <w:lang w:eastAsia="ru-RU"/>
        </w:rPr>
        <w:t>заключительное заседание конкурсной комиссии</w:t>
      </w:r>
      <w:r w:rsidRPr="00B53F45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;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B53F45">
        <w:rPr>
          <w:rFonts w:ascii="Times New Roman" w:hAnsi="Times New Roman"/>
          <w:snapToGrid w:val="0"/>
          <w:sz w:val="24"/>
          <w:szCs w:val="24"/>
          <w:lang w:eastAsia="ru-RU"/>
        </w:rPr>
        <w:t>7) формирование кадрового резерва.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Рассмотрение документов участников конкурса осуществляется конкурсной комиссией в течение 5 (пяти) рабочих дней после окончания приема документов.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 xml:space="preserve">Решение о допуске участников конкурса к тестированию конкурсная комиссия принимает в течение 5 (пяти) рабочих дней с даты окончания рассмотрения документов участников конкурса. 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lastRenderedPageBreak/>
        <w:t>Кандидаты проходят тестирование в течение 5 (пяти) рабочих дней со дня принятия решения о допуске к тестированию.</w:t>
      </w:r>
    </w:p>
    <w:p w:rsidR="00C2734E" w:rsidRPr="00B53F45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B53F45">
        <w:rPr>
          <w:rFonts w:ascii="Times New Roman" w:hAnsi="Times New Roman"/>
          <w:sz w:val="24"/>
          <w:szCs w:val="24"/>
        </w:rPr>
        <w:t>Кандидаты, получившие при прохождении тестирования оценку равную или выше пороговых значений, допускаются к собеседованию.</w:t>
      </w:r>
    </w:p>
    <w:p w:rsidR="00C2734E" w:rsidRDefault="00C2734E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410100"/>
      <w:bookmarkStart w:id="4" w:name="SUB4200"/>
      <w:bookmarkEnd w:id="3"/>
      <w:bookmarkEnd w:id="4"/>
      <w:r w:rsidRPr="00B53F45">
        <w:rPr>
          <w:rFonts w:ascii="Times New Roman" w:hAnsi="Times New Roman"/>
          <w:sz w:val="24"/>
          <w:szCs w:val="24"/>
        </w:rPr>
        <w:t xml:space="preserve">Кандидаты, допущенные к собеседованию, проходят его в течение 10 (десяти) рабочих дней со дня окончания тестирования. О времени, дате и месте проведения собеседования кандидаты уведомляются </w:t>
      </w:r>
      <w:r w:rsidR="00A51DB7">
        <w:rPr>
          <w:rFonts w:ascii="Times New Roman" w:hAnsi="Times New Roman"/>
          <w:sz w:val="24"/>
          <w:szCs w:val="24"/>
          <w:lang w:val="kk-KZ"/>
        </w:rPr>
        <w:t>главным специалистом по работе с персоналом Филиала</w:t>
      </w:r>
      <w:r w:rsidRPr="00B53F45">
        <w:rPr>
          <w:rFonts w:ascii="Times New Roman" w:hAnsi="Times New Roman"/>
          <w:sz w:val="24"/>
          <w:szCs w:val="24"/>
        </w:rPr>
        <w:t xml:space="preserve"> посредством электронной почты и (или) средств телефонной связи.</w:t>
      </w:r>
    </w:p>
    <w:p w:rsidR="00FE3346" w:rsidRP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>Заключительное заседание конкурсной комиссии проводится не позднее двух рабочих дней со дня проведения собеседования.</w:t>
      </w:r>
    </w:p>
    <w:p w:rsidR="00FE3346" w:rsidRDefault="00FE3346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E3346">
        <w:rPr>
          <w:rFonts w:ascii="Times New Roman" w:hAnsi="Times New Roman"/>
          <w:sz w:val="24"/>
          <w:szCs w:val="24"/>
        </w:rPr>
        <w:t xml:space="preserve">Решение конкурсной комиссии оформляется в виде протокола заключительного заседания конкурсной комиссии. </w:t>
      </w:r>
    </w:p>
    <w:p w:rsidR="00020A1D" w:rsidRPr="00020A1D" w:rsidRDefault="00020A1D" w:rsidP="00020A1D">
      <w:pPr>
        <w:ind w:right="-82" w:firstLine="708"/>
        <w:jc w:val="both"/>
        <w:rPr>
          <w:rFonts w:ascii="Times New Roman" w:hAnsi="Times New Roman"/>
          <w:b/>
          <w:sz w:val="24"/>
          <w:szCs w:val="24"/>
        </w:rPr>
      </w:pPr>
      <w:r w:rsidRPr="00020A1D">
        <w:rPr>
          <w:rFonts w:ascii="Times New Roman" w:hAnsi="Times New Roman"/>
          <w:b/>
          <w:sz w:val="24"/>
          <w:szCs w:val="24"/>
        </w:rPr>
        <w:t xml:space="preserve">Место проведения конкурса: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г.Жезказган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, пр. </w:t>
      </w:r>
      <w:proofErr w:type="spellStart"/>
      <w:r w:rsidRPr="00020A1D">
        <w:rPr>
          <w:rFonts w:ascii="Times New Roman" w:hAnsi="Times New Roman"/>
          <w:b/>
          <w:sz w:val="24"/>
          <w:szCs w:val="24"/>
        </w:rPr>
        <w:t>Алашахана</w:t>
      </w:r>
      <w:proofErr w:type="spellEnd"/>
      <w:r w:rsidRPr="00020A1D">
        <w:rPr>
          <w:rFonts w:ascii="Times New Roman" w:hAnsi="Times New Roman"/>
          <w:b/>
          <w:sz w:val="24"/>
          <w:szCs w:val="24"/>
        </w:rPr>
        <w:t xml:space="preserve"> </w:t>
      </w:r>
      <w:r w:rsidR="0095672D">
        <w:rPr>
          <w:rFonts w:ascii="Times New Roman" w:hAnsi="Times New Roman"/>
          <w:b/>
          <w:sz w:val="24"/>
          <w:szCs w:val="24"/>
        </w:rPr>
        <w:t xml:space="preserve">здание </w:t>
      </w:r>
      <w:r w:rsidRPr="00020A1D">
        <w:rPr>
          <w:rFonts w:ascii="Times New Roman" w:hAnsi="Times New Roman"/>
          <w:b/>
          <w:sz w:val="24"/>
          <w:szCs w:val="24"/>
        </w:rPr>
        <w:t>30А, телефо</w:t>
      </w:r>
      <w:r w:rsidR="0095672D">
        <w:rPr>
          <w:rFonts w:ascii="Times New Roman" w:hAnsi="Times New Roman"/>
          <w:b/>
          <w:sz w:val="24"/>
          <w:szCs w:val="24"/>
        </w:rPr>
        <w:t xml:space="preserve">н для справок </w:t>
      </w:r>
      <w:r w:rsidRPr="00020A1D">
        <w:rPr>
          <w:rFonts w:ascii="Times New Roman" w:hAnsi="Times New Roman"/>
          <w:b/>
          <w:sz w:val="24"/>
          <w:szCs w:val="24"/>
        </w:rPr>
        <w:t>8(7102) 99-99-11, 8(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7102</w:t>
      </w:r>
      <w:r w:rsidRPr="00020A1D">
        <w:rPr>
          <w:rFonts w:ascii="Times New Roman" w:hAnsi="Times New Roman"/>
          <w:b/>
          <w:sz w:val="24"/>
          <w:szCs w:val="24"/>
        </w:rPr>
        <w:t xml:space="preserve">)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99-99-22</w:t>
      </w:r>
      <w:r w:rsidRPr="00020A1D">
        <w:rPr>
          <w:rFonts w:ascii="Times New Roman" w:hAnsi="Times New Roman"/>
          <w:b/>
          <w:sz w:val="24"/>
          <w:szCs w:val="24"/>
        </w:rPr>
        <w:t>,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 xml:space="preserve"> (вн.3703), </w:t>
      </w:r>
      <w:proofErr w:type="spellStart"/>
      <w:proofErr w:type="gramStart"/>
      <w:r w:rsidRPr="00020A1D">
        <w:rPr>
          <w:rFonts w:ascii="Times New Roman" w:hAnsi="Times New Roman"/>
          <w:b/>
          <w:sz w:val="24"/>
          <w:szCs w:val="24"/>
        </w:rPr>
        <w:t>вн.номер</w:t>
      </w:r>
      <w:proofErr w:type="spellEnd"/>
      <w:proofErr w:type="gramEnd"/>
      <w:r w:rsidRPr="00020A1D">
        <w:rPr>
          <w:rFonts w:ascii="Times New Roman" w:hAnsi="Times New Roman"/>
          <w:b/>
          <w:sz w:val="24"/>
          <w:szCs w:val="24"/>
        </w:rPr>
        <w:t xml:space="preserve"> 3703, филиал  Национального Банка Республики Казахстан в области </w:t>
      </w:r>
      <w:r w:rsidRPr="00020A1D">
        <w:rPr>
          <w:rFonts w:ascii="Times New Roman" w:hAnsi="Times New Roman"/>
          <w:b/>
          <w:sz w:val="24"/>
          <w:szCs w:val="24"/>
          <w:lang w:val="kk-KZ"/>
        </w:rPr>
        <w:t>Ұлытау (г.Жезказган)</w:t>
      </w:r>
      <w:r w:rsidRPr="00020A1D">
        <w:rPr>
          <w:rFonts w:ascii="Times New Roman" w:hAnsi="Times New Roman"/>
          <w:b/>
          <w:sz w:val="24"/>
          <w:szCs w:val="24"/>
        </w:rPr>
        <w:t>.</w:t>
      </w:r>
    </w:p>
    <w:p w:rsidR="00020A1D" w:rsidRPr="00FE3346" w:rsidRDefault="00020A1D" w:rsidP="00FE3346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E3346" w:rsidRDefault="00FE3346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20A1D" w:rsidRDefault="00020A1D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6266F" w:rsidRDefault="00D6266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0F4F" w:rsidRDefault="00160F4F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A09F1" w:rsidRPr="003B78FD" w:rsidRDefault="00BA09F1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 xml:space="preserve">2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 xml:space="preserve">Правилам назначения на должность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и прекращения трудового договора со служащими 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 xml:space="preserve">Национального Банка Республики Казахстан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napToGrid w:val="0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>Форма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Национальный Банк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bCs/>
          <w:sz w:val="24"/>
          <w:szCs w:val="24"/>
        </w:rPr>
        <w:t>ЗАЯВЛЕНИЕ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Default="001D2CF7" w:rsidP="00023773">
      <w:pPr>
        <w:pStyle w:val="a3"/>
        <w:suppressAutoHyphens/>
        <w:ind w:firstLine="708"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Прошу допустить меня к участию в конкурсе на занятие вакантной должности служащего Национального Банка 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  <w:r w:rsidR="00F8145F">
        <w:rPr>
          <w:rFonts w:ascii="Times New Roman" w:hAnsi="Times New Roman"/>
          <w:sz w:val="24"/>
          <w:szCs w:val="24"/>
        </w:rPr>
        <w:t>__________</w:t>
      </w:r>
      <w:r w:rsidR="00FE3346">
        <w:rPr>
          <w:rFonts w:ascii="Times New Roman" w:hAnsi="Times New Roman"/>
          <w:sz w:val="24"/>
          <w:szCs w:val="24"/>
        </w:rPr>
        <w:t>__</w:t>
      </w:r>
    </w:p>
    <w:p w:rsidR="00FE3346" w:rsidRPr="00F8145F" w:rsidRDefault="00FE3346" w:rsidP="00FE334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CF7" w:rsidRPr="00F8145F" w:rsidRDefault="00F8145F" w:rsidP="00023773">
      <w:pPr>
        <w:pStyle w:val="a3"/>
        <w:suppressAutoHyphens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                                                        </w:t>
      </w:r>
      <w:r w:rsidRPr="00F8145F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="001D2CF7" w:rsidRPr="00F8145F">
        <w:rPr>
          <w:rFonts w:ascii="Times New Roman" w:hAnsi="Times New Roman"/>
          <w:i/>
          <w:snapToGrid w:val="0"/>
          <w:sz w:val="24"/>
          <w:szCs w:val="24"/>
        </w:rPr>
        <w:t>(наименование должности, подразделения)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F8145F" w:rsidRDefault="00F8145F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F8145F">
      <w:pPr>
        <w:pStyle w:val="a3"/>
        <w:suppressAutoHyphens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Отвечаю за подлинность представленных документов.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__________________          </w:t>
      </w:r>
      <w:r w:rsidRPr="00F8145F">
        <w:rPr>
          <w:rFonts w:ascii="Times New Roman" w:hAnsi="Times New Roman"/>
          <w:sz w:val="24"/>
          <w:szCs w:val="24"/>
        </w:rPr>
        <w:tab/>
      </w:r>
      <w:r w:rsidR="00453B07" w:rsidRPr="00F8145F"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8145F">
        <w:rPr>
          <w:rFonts w:ascii="Times New Roman" w:hAnsi="Times New Roman"/>
          <w:sz w:val="24"/>
          <w:szCs w:val="24"/>
        </w:rPr>
        <w:t>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 xml:space="preserve">          подпись                                               </w:t>
      </w:r>
      <w:r w:rsidRPr="00F8145F">
        <w:rPr>
          <w:rFonts w:ascii="Times New Roman" w:hAnsi="Times New Roman"/>
          <w:snapToGrid w:val="0"/>
          <w:sz w:val="24"/>
          <w:szCs w:val="24"/>
        </w:rPr>
        <w:tab/>
      </w:r>
      <w:r w:rsidRPr="00F8145F">
        <w:rPr>
          <w:rFonts w:ascii="Times New Roman" w:hAnsi="Times New Roman"/>
          <w:snapToGrid w:val="0"/>
          <w:sz w:val="24"/>
          <w:szCs w:val="24"/>
        </w:rPr>
        <w:tab/>
        <w:t xml:space="preserve">   Фамилия и инициалы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napToGrid w:val="0"/>
          <w:sz w:val="24"/>
          <w:szCs w:val="24"/>
        </w:rPr>
      </w:pPr>
      <w:r w:rsidRPr="00F8145F">
        <w:rPr>
          <w:rFonts w:ascii="Times New Roman" w:hAnsi="Times New Roman"/>
          <w:snapToGrid w:val="0"/>
          <w:sz w:val="24"/>
          <w:szCs w:val="24"/>
        </w:rPr>
        <w:t>«_____» _____________ 20___ года</w:t>
      </w:r>
    </w:p>
    <w:p w:rsidR="001D2CF7" w:rsidRPr="001F5040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D2CF7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20A1D" w:rsidRDefault="00020A1D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6266F" w:rsidRDefault="00D6266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D6266F" w:rsidRDefault="00D6266F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8145F" w:rsidRDefault="00F8145F" w:rsidP="00023773">
      <w:pPr>
        <w:pStyle w:val="a3"/>
        <w:suppressAutoHyphens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  <w:lang w:val="kk-KZ"/>
        </w:rPr>
      </w:pPr>
      <w:r w:rsidRPr="00F8145F">
        <w:rPr>
          <w:rFonts w:ascii="Times New Roman" w:hAnsi="Times New Roman"/>
          <w:sz w:val="20"/>
          <w:szCs w:val="20"/>
        </w:rPr>
        <w:t xml:space="preserve">Приложение </w:t>
      </w:r>
      <w:r w:rsidRPr="00F8145F">
        <w:rPr>
          <w:rFonts w:ascii="Times New Roman" w:hAnsi="Times New Roman"/>
          <w:sz w:val="20"/>
          <w:szCs w:val="20"/>
          <w:lang w:val="kk-KZ"/>
        </w:rPr>
        <w:t>3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napToGrid w:val="0"/>
          <w:sz w:val="20"/>
          <w:szCs w:val="20"/>
        </w:rPr>
        <w:t xml:space="preserve">к </w:t>
      </w:r>
      <w:r w:rsidRPr="00F8145F">
        <w:rPr>
          <w:rFonts w:ascii="Times New Roman" w:hAnsi="Times New Roman"/>
          <w:sz w:val="20"/>
          <w:szCs w:val="20"/>
        </w:rPr>
        <w:t>Правилам назначения на должность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и прекращения трудового договора со служащими</w:t>
      </w:r>
    </w:p>
    <w:p w:rsidR="001D2CF7" w:rsidRPr="00F8145F" w:rsidRDefault="001D2CF7" w:rsidP="00023773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Национального Банка Республики Казахстан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600476" w:rsidRPr="00F8145F" w:rsidRDefault="00600476" w:rsidP="00023773">
      <w:pPr>
        <w:pStyle w:val="a3"/>
        <w:suppressAutoHyphens/>
        <w:jc w:val="both"/>
        <w:rPr>
          <w:rFonts w:ascii="Times New Roman" w:hAnsi="Times New Roman"/>
          <w:sz w:val="20"/>
          <w:szCs w:val="20"/>
        </w:rPr>
      </w:pPr>
    </w:p>
    <w:p w:rsidR="001D2CF7" w:rsidRPr="00F8145F" w:rsidRDefault="001D2CF7" w:rsidP="007077BC">
      <w:pPr>
        <w:pStyle w:val="a3"/>
        <w:suppressAutoHyphens/>
        <w:jc w:val="right"/>
        <w:rPr>
          <w:rFonts w:ascii="Times New Roman" w:hAnsi="Times New Roman"/>
          <w:sz w:val="20"/>
          <w:szCs w:val="20"/>
        </w:rPr>
      </w:pPr>
      <w:r w:rsidRPr="00F8145F">
        <w:rPr>
          <w:rFonts w:ascii="Times New Roman" w:hAnsi="Times New Roman"/>
          <w:sz w:val="20"/>
          <w:szCs w:val="20"/>
        </w:rPr>
        <w:t>Форма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АНКЕТА</w:t>
      </w:r>
    </w:p>
    <w:p w:rsidR="001D2CF7" w:rsidRPr="00F8145F" w:rsidRDefault="001D2CF7" w:rsidP="00023773">
      <w:pPr>
        <w:pStyle w:val="a3"/>
        <w:suppressAutoHyphens/>
        <w:jc w:val="center"/>
        <w:rPr>
          <w:rFonts w:ascii="Times New Roman" w:hAnsi="Times New Roman"/>
          <w:i/>
          <w:sz w:val="24"/>
          <w:szCs w:val="24"/>
        </w:rPr>
      </w:pPr>
      <w:r w:rsidRPr="00F8145F">
        <w:rPr>
          <w:rFonts w:ascii="Times New Roman" w:hAnsi="Times New Roman"/>
          <w:i/>
          <w:sz w:val="24"/>
          <w:szCs w:val="24"/>
        </w:rPr>
        <w:t>(заполняется собственноручно)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Фамилия 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Имя ____________________________________________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Отчество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Если изменяли фамилию, имя, отчество, то укажите прич</w:t>
      </w:r>
      <w:r w:rsidR="00453B07" w:rsidRPr="00F8145F">
        <w:rPr>
          <w:rFonts w:ascii="Times New Roman" w:hAnsi="Times New Roman"/>
          <w:sz w:val="24"/>
          <w:szCs w:val="24"/>
        </w:rPr>
        <w:t>ину и когда 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Гражданство ____________________________________</w:t>
      </w:r>
      <w:r w:rsidR="00B24EBC" w:rsidRPr="00F8145F">
        <w:rPr>
          <w:rFonts w:ascii="Times New Roman" w:hAnsi="Times New Roman"/>
          <w:sz w:val="24"/>
          <w:szCs w:val="24"/>
        </w:rPr>
        <w:t>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Если изменяли гражданство, то </w:t>
      </w:r>
      <w:proofErr w:type="gramStart"/>
      <w:r w:rsidRPr="00F8145F">
        <w:rPr>
          <w:rFonts w:ascii="Times New Roman" w:hAnsi="Times New Roman"/>
          <w:sz w:val="24"/>
          <w:szCs w:val="24"/>
        </w:rPr>
        <w:t>укажите</w:t>
      </w:r>
      <w:proofErr w:type="gramEnd"/>
      <w:r w:rsidRPr="00F8145F">
        <w:rPr>
          <w:rFonts w:ascii="Times New Roman" w:hAnsi="Times New Roman"/>
          <w:sz w:val="24"/>
          <w:szCs w:val="24"/>
        </w:rPr>
        <w:t xml:space="preserve"> когда 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Номер и дата выдачи удостоверения личности/паспорта</w:t>
      </w:r>
      <w:r w:rsidR="00453B07" w:rsidRPr="00F8145F">
        <w:rPr>
          <w:rFonts w:ascii="Times New Roman" w:hAnsi="Times New Roman"/>
          <w:sz w:val="24"/>
          <w:szCs w:val="24"/>
        </w:rPr>
        <w:t xml:space="preserve"> 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Были ли Вы судимы, когда и за что 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Учеба или работа за границей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Страна пребывания 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Время пребывания 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Место работы или учебы 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определенную должность или заниматься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определенной деятельностью в соответствии с вступившим в законную силу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приговором суда, когда и за что 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государственных органах в течение 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определенного срока, когда и за что 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</w:t>
      </w: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 xml:space="preserve">Лишались ли Вы права занимать должности в финансовых организациях </w:t>
      </w:r>
    </w:p>
    <w:p w:rsidR="001D2CF7" w:rsidRPr="00F8145F" w:rsidRDefault="001D2CF7" w:rsidP="00FE0A5F">
      <w:pPr>
        <w:pStyle w:val="a3"/>
        <w:suppressAutoHyphens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t>в течение определенного срока, когда и за что _____________________________________________________________________________________________________________</w:t>
      </w:r>
      <w:r w:rsidR="00453B07" w:rsidRPr="00F8145F">
        <w:rPr>
          <w:rFonts w:ascii="Times New Roman" w:hAnsi="Times New Roman"/>
          <w:sz w:val="24"/>
          <w:szCs w:val="24"/>
        </w:rPr>
        <w:t>______________________</w:t>
      </w:r>
      <w:r w:rsidRPr="00F8145F">
        <w:rPr>
          <w:rFonts w:ascii="Times New Roman" w:hAnsi="Times New Roman"/>
          <w:sz w:val="24"/>
          <w:szCs w:val="24"/>
        </w:rPr>
        <w:t>____</w:t>
      </w:r>
    </w:p>
    <w:p w:rsidR="00453B07" w:rsidRPr="00F8145F" w:rsidRDefault="001D2CF7" w:rsidP="006332E6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 w:rsidRPr="00F8145F">
        <w:rPr>
          <w:rFonts w:ascii="Times New Roman" w:hAnsi="Times New Roman"/>
          <w:sz w:val="24"/>
          <w:szCs w:val="24"/>
        </w:rPr>
        <w:lastRenderedPageBreak/>
        <w:t>Не состоите ли Вы в отношениях близкого родства или свойства (родители, супруги, братья, сестры, сыновья, дочери, а также братья, сестры, родители и дети супругов) с работниками Национального Банка Республики Казахстан</w:t>
      </w:r>
      <w:r w:rsidR="006332E6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53B07" w:rsidRPr="00F8145F" w:rsidRDefault="006332E6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453B07" w:rsidRPr="00F8145F" w:rsidRDefault="00453B0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1D2CF7" w:rsidRPr="00F8145F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</w:rPr>
      </w:pPr>
    </w:p>
    <w:p w:rsidR="0070512B" w:rsidRPr="00023773" w:rsidRDefault="001D2CF7" w:rsidP="00023773">
      <w:pPr>
        <w:pStyle w:val="a3"/>
        <w:suppressAutoHyphens/>
        <w:jc w:val="both"/>
        <w:rPr>
          <w:rFonts w:ascii="Times New Roman" w:hAnsi="Times New Roman"/>
          <w:sz w:val="24"/>
          <w:szCs w:val="24"/>
          <w:lang w:val="en-US"/>
        </w:rPr>
      </w:pPr>
      <w:r w:rsidRPr="00F8145F">
        <w:rPr>
          <w:rFonts w:ascii="Times New Roman" w:hAnsi="Times New Roman"/>
          <w:sz w:val="24"/>
          <w:szCs w:val="24"/>
        </w:rPr>
        <w:t>«_____» _________________ 20___ года                                _______________</w:t>
      </w:r>
    </w:p>
    <w:sectPr w:rsidR="0070512B" w:rsidRPr="00023773" w:rsidSect="00160F4F">
      <w:footerReference w:type="default" r:id="rId10"/>
      <w:pgSz w:w="11906" w:h="16838" w:code="9"/>
      <w:pgMar w:top="568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699" w:rsidRDefault="00DF3699">
      <w:r>
        <w:separator/>
      </w:r>
    </w:p>
  </w:endnote>
  <w:endnote w:type="continuationSeparator" w:id="0">
    <w:p w:rsidR="00DF3699" w:rsidRDefault="00DF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DB7" w:rsidRDefault="00A51DB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C5DEF">
      <w:rPr>
        <w:noProof/>
      </w:rPr>
      <w:t>4</w:t>
    </w:r>
    <w:r>
      <w:rPr>
        <w:noProof/>
      </w:rPr>
      <w:fldChar w:fldCharType="end"/>
    </w:r>
  </w:p>
  <w:p w:rsidR="00A51DB7" w:rsidRDefault="00A51D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699" w:rsidRDefault="00DF3699">
      <w:r>
        <w:separator/>
      </w:r>
    </w:p>
  </w:footnote>
  <w:footnote w:type="continuationSeparator" w:id="0">
    <w:p w:rsidR="00DF3699" w:rsidRDefault="00DF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46C"/>
    <w:multiLevelType w:val="hybridMultilevel"/>
    <w:tmpl w:val="6B424432"/>
    <w:lvl w:ilvl="0" w:tplc="043606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19372B"/>
    <w:multiLevelType w:val="hybridMultilevel"/>
    <w:tmpl w:val="441E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E33A6"/>
    <w:multiLevelType w:val="hybridMultilevel"/>
    <w:tmpl w:val="B768A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C578D"/>
    <w:multiLevelType w:val="hybridMultilevel"/>
    <w:tmpl w:val="B9322704"/>
    <w:lvl w:ilvl="0" w:tplc="8056C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4B75574"/>
    <w:multiLevelType w:val="hybridMultilevel"/>
    <w:tmpl w:val="27381C1A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4CC1BA8"/>
    <w:multiLevelType w:val="hybridMultilevel"/>
    <w:tmpl w:val="4A7CFF4C"/>
    <w:lvl w:ilvl="0" w:tplc="8056C7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CC363FA"/>
    <w:multiLevelType w:val="hybridMultilevel"/>
    <w:tmpl w:val="88EE7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F7"/>
    <w:rsid w:val="00001766"/>
    <w:rsid w:val="000022DC"/>
    <w:rsid w:val="000028CA"/>
    <w:rsid w:val="000031B6"/>
    <w:rsid w:val="0000365A"/>
    <w:rsid w:val="00006F56"/>
    <w:rsid w:val="00011C53"/>
    <w:rsid w:val="00013434"/>
    <w:rsid w:val="00013EAD"/>
    <w:rsid w:val="00014021"/>
    <w:rsid w:val="000141D8"/>
    <w:rsid w:val="00014BAF"/>
    <w:rsid w:val="00016FA6"/>
    <w:rsid w:val="00017655"/>
    <w:rsid w:val="00020374"/>
    <w:rsid w:val="00020A1D"/>
    <w:rsid w:val="00020C34"/>
    <w:rsid w:val="000217D7"/>
    <w:rsid w:val="000230CC"/>
    <w:rsid w:val="00023773"/>
    <w:rsid w:val="00023E67"/>
    <w:rsid w:val="00024D7B"/>
    <w:rsid w:val="0002563D"/>
    <w:rsid w:val="00025CAC"/>
    <w:rsid w:val="000271B7"/>
    <w:rsid w:val="000314A3"/>
    <w:rsid w:val="0003359B"/>
    <w:rsid w:val="000345B1"/>
    <w:rsid w:val="00035D19"/>
    <w:rsid w:val="000368F7"/>
    <w:rsid w:val="000374B3"/>
    <w:rsid w:val="00037EC9"/>
    <w:rsid w:val="00042602"/>
    <w:rsid w:val="00042C1B"/>
    <w:rsid w:val="0004381D"/>
    <w:rsid w:val="00044068"/>
    <w:rsid w:val="0004633E"/>
    <w:rsid w:val="000471E8"/>
    <w:rsid w:val="00047E83"/>
    <w:rsid w:val="00050818"/>
    <w:rsid w:val="000508D3"/>
    <w:rsid w:val="00050D35"/>
    <w:rsid w:val="000512F5"/>
    <w:rsid w:val="00053CC7"/>
    <w:rsid w:val="000542D6"/>
    <w:rsid w:val="0005586F"/>
    <w:rsid w:val="000565BB"/>
    <w:rsid w:val="000567CA"/>
    <w:rsid w:val="00057799"/>
    <w:rsid w:val="00057E33"/>
    <w:rsid w:val="00060F0C"/>
    <w:rsid w:val="00061A5D"/>
    <w:rsid w:val="00062056"/>
    <w:rsid w:val="00062CAF"/>
    <w:rsid w:val="00062F55"/>
    <w:rsid w:val="00063E7D"/>
    <w:rsid w:val="000707E3"/>
    <w:rsid w:val="00073588"/>
    <w:rsid w:val="00074B1A"/>
    <w:rsid w:val="00076F7E"/>
    <w:rsid w:val="000808BC"/>
    <w:rsid w:val="000816BF"/>
    <w:rsid w:val="00081AF3"/>
    <w:rsid w:val="00081D18"/>
    <w:rsid w:val="00081E6C"/>
    <w:rsid w:val="00082D61"/>
    <w:rsid w:val="00083A4C"/>
    <w:rsid w:val="000852CB"/>
    <w:rsid w:val="000855CB"/>
    <w:rsid w:val="00086352"/>
    <w:rsid w:val="00086E7F"/>
    <w:rsid w:val="00087017"/>
    <w:rsid w:val="00087911"/>
    <w:rsid w:val="00087E0A"/>
    <w:rsid w:val="000915A5"/>
    <w:rsid w:val="00091E4B"/>
    <w:rsid w:val="00092CD4"/>
    <w:rsid w:val="000936CA"/>
    <w:rsid w:val="00094F31"/>
    <w:rsid w:val="000958BF"/>
    <w:rsid w:val="00095F5A"/>
    <w:rsid w:val="00096E37"/>
    <w:rsid w:val="000A151B"/>
    <w:rsid w:val="000A2399"/>
    <w:rsid w:val="000A2659"/>
    <w:rsid w:val="000A56EF"/>
    <w:rsid w:val="000A6A1D"/>
    <w:rsid w:val="000A7F38"/>
    <w:rsid w:val="000B093A"/>
    <w:rsid w:val="000B190F"/>
    <w:rsid w:val="000B3637"/>
    <w:rsid w:val="000B46EA"/>
    <w:rsid w:val="000B79D1"/>
    <w:rsid w:val="000C12A1"/>
    <w:rsid w:val="000C1C96"/>
    <w:rsid w:val="000C320E"/>
    <w:rsid w:val="000C3315"/>
    <w:rsid w:val="000C5B49"/>
    <w:rsid w:val="000C7637"/>
    <w:rsid w:val="000C7B61"/>
    <w:rsid w:val="000D0739"/>
    <w:rsid w:val="000D26ED"/>
    <w:rsid w:val="000D2E3D"/>
    <w:rsid w:val="000D33B0"/>
    <w:rsid w:val="000D3C80"/>
    <w:rsid w:val="000D4834"/>
    <w:rsid w:val="000D595D"/>
    <w:rsid w:val="000D640D"/>
    <w:rsid w:val="000D7DE5"/>
    <w:rsid w:val="000E0A19"/>
    <w:rsid w:val="000E2377"/>
    <w:rsid w:val="000E2C9B"/>
    <w:rsid w:val="000F1407"/>
    <w:rsid w:val="000F2A43"/>
    <w:rsid w:val="00100D72"/>
    <w:rsid w:val="00101928"/>
    <w:rsid w:val="00101AD8"/>
    <w:rsid w:val="0010403A"/>
    <w:rsid w:val="001049F1"/>
    <w:rsid w:val="00104ADC"/>
    <w:rsid w:val="00104E8E"/>
    <w:rsid w:val="0010714D"/>
    <w:rsid w:val="001101A4"/>
    <w:rsid w:val="00110A4F"/>
    <w:rsid w:val="00111536"/>
    <w:rsid w:val="00112884"/>
    <w:rsid w:val="00113F30"/>
    <w:rsid w:val="00114924"/>
    <w:rsid w:val="001149DB"/>
    <w:rsid w:val="001152F0"/>
    <w:rsid w:val="00116186"/>
    <w:rsid w:val="0012052F"/>
    <w:rsid w:val="001207EB"/>
    <w:rsid w:val="001210D7"/>
    <w:rsid w:val="00121BC4"/>
    <w:rsid w:val="00122416"/>
    <w:rsid w:val="00126365"/>
    <w:rsid w:val="00126981"/>
    <w:rsid w:val="001272BA"/>
    <w:rsid w:val="001314D8"/>
    <w:rsid w:val="00131CEA"/>
    <w:rsid w:val="0013220D"/>
    <w:rsid w:val="00132BC0"/>
    <w:rsid w:val="00136870"/>
    <w:rsid w:val="00136982"/>
    <w:rsid w:val="001377EA"/>
    <w:rsid w:val="0014148D"/>
    <w:rsid w:val="001431C2"/>
    <w:rsid w:val="001462B7"/>
    <w:rsid w:val="00146961"/>
    <w:rsid w:val="00146E77"/>
    <w:rsid w:val="001502A9"/>
    <w:rsid w:val="00151D01"/>
    <w:rsid w:val="001539FF"/>
    <w:rsid w:val="00153B4E"/>
    <w:rsid w:val="00154FCF"/>
    <w:rsid w:val="00155C64"/>
    <w:rsid w:val="00155FE9"/>
    <w:rsid w:val="00156456"/>
    <w:rsid w:val="00160F4F"/>
    <w:rsid w:val="001668E3"/>
    <w:rsid w:val="00166D48"/>
    <w:rsid w:val="00167032"/>
    <w:rsid w:val="0016791E"/>
    <w:rsid w:val="00167D2D"/>
    <w:rsid w:val="00170F0D"/>
    <w:rsid w:val="001711E7"/>
    <w:rsid w:val="001724BE"/>
    <w:rsid w:val="00172797"/>
    <w:rsid w:val="00173C44"/>
    <w:rsid w:val="00174257"/>
    <w:rsid w:val="001764CE"/>
    <w:rsid w:val="0017692C"/>
    <w:rsid w:val="00177695"/>
    <w:rsid w:val="00182DBB"/>
    <w:rsid w:val="00183ACC"/>
    <w:rsid w:val="00183E22"/>
    <w:rsid w:val="00185AAF"/>
    <w:rsid w:val="001866F2"/>
    <w:rsid w:val="00186F99"/>
    <w:rsid w:val="00190321"/>
    <w:rsid w:val="00190BC1"/>
    <w:rsid w:val="00192216"/>
    <w:rsid w:val="00192301"/>
    <w:rsid w:val="00192B96"/>
    <w:rsid w:val="00193342"/>
    <w:rsid w:val="00195B58"/>
    <w:rsid w:val="00195BB0"/>
    <w:rsid w:val="001978C6"/>
    <w:rsid w:val="001A06B2"/>
    <w:rsid w:val="001A1842"/>
    <w:rsid w:val="001A2037"/>
    <w:rsid w:val="001A2762"/>
    <w:rsid w:val="001A6BDA"/>
    <w:rsid w:val="001B00DB"/>
    <w:rsid w:val="001B0ABA"/>
    <w:rsid w:val="001B0EE1"/>
    <w:rsid w:val="001B2B59"/>
    <w:rsid w:val="001B375C"/>
    <w:rsid w:val="001B3EB7"/>
    <w:rsid w:val="001B45ED"/>
    <w:rsid w:val="001B52DD"/>
    <w:rsid w:val="001B59F6"/>
    <w:rsid w:val="001C033B"/>
    <w:rsid w:val="001C13BA"/>
    <w:rsid w:val="001C1F51"/>
    <w:rsid w:val="001C48FC"/>
    <w:rsid w:val="001C525F"/>
    <w:rsid w:val="001C684F"/>
    <w:rsid w:val="001D1A5B"/>
    <w:rsid w:val="001D2059"/>
    <w:rsid w:val="001D2C51"/>
    <w:rsid w:val="001D2CF7"/>
    <w:rsid w:val="001D4684"/>
    <w:rsid w:val="001D53DD"/>
    <w:rsid w:val="001D6440"/>
    <w:rsid w:val="001D6F5A"/>
    <w:rsid w:val="001D7A27"/>
    <w:rsid w:val="001D7A39"/>
    <w:rsid w:val="001D7D86"/>
    <w:rsid w:val="001E03CD"/>
    <w:rsid w:val="001E0A9C"/>
    <w:rsid w:val="001E106C"/>
    <w:rsid w:val="001F354C"/>
    <w:rsid w:val="001F3566"/>
    <w:rsid w:val="001F42B9"/>
    <w:rsid w:val="001F5040"/>
    <w:rsid w:val="001F53EF"/>
    <w:rsid w:val="001F6530"/>
    <w:rsid w:val="001F663E"/>
    <w:rsid w:val="001F67F8"/>
    <w:rsid w:val="00200275"/>
    <w:rsid w:val="0020185E"/>
    <w:rsid w:val="00201974"/>
    <w:rsid w:val="0020230E"/>
    <w:rsid w:val="00202438"/>
    <w:rsid w:val="002027D9"/>
    <w:rsid w:val="00202B23"/>
    <w:rsid w:val="00207003"/>
    <w:rsid w:val="00207685"/>
    <w:rsid w:val="0021095B"/>
    <w:rsid w:val="0021225B"/>
    <w:rsid w:val="00214921"/>
    <w:rsid w:val="0021533B"/>
    <w:rsid w:val="002161FF"/>
    <w:rsid w:val="002171A1"/>
    <w:rsid w:val="00222D63"/>
    <w:rsid w:val="00223AD0"/>
    <w:rsid w:val="002265DD"/>
    <w:rsid w:val="002271FF"/>
    <w:rsid w:val="00230617"/>
    <w:rsid w:val="002316C8"/>
    <w:rsid w:val="00231CCD"/>
    <w:rsid w:val="0023260A"/>
    <w:rsid w:val="0023278F"/>
    <w:rsid w:val="00233E4D"/>
    <w:rsid w:val="00234A34"/>
    <w:rsid w:val="00237070"/>
    <w:rsid w:val="002374B4"/>
    <w:rsid w:val="002405D6"/>
    <w:rsid w:val="002414C3"/>
    <w:rsid w:val="00241680"/>
    <w:rsid w:val="00242E30"/>
    <w:rsid w:val="00242F74"/>
    <w:rsid w:val="002436D8"/>
    <w:rsid w:val="002462A5"/>
    <w:rsid w:val="00251974"/>
    <w:rsid w:val="0025423C"/>
    <w:rsid w:val="0025523E"/>
    <w:rsid w:val="0025551E"/>
    <w:rsid w:val="002557E5"/>
    <w:rsid w:val="00255CA3"/>
    <w:rsid w:val="00257550"/>
    <w:rsid w:val="0026067A"/>
    <w:rsid w:val="00264EA9"/>
    <w:rsid w:val="00265FE3"/>
    <w:rsid w:val="00272EB7"/>
    <w:rsid w:val="00273CD9"/>
    <w:rsid w:val="00274067"/>
    <w:rsid w:val="002742B0"/>
    <w:rsid w:val="002756AA"/>
    <w:rsid w:val="002760A5"/>
    <w:rsid w:val="0027728D"/>
    <w:rsid w:val="0028035D"/>
    <w:rsid w:val="00281938"/>
    <w:rsid w:val="00281A04"/>
    <w:rsid w:val="00281A54"/>
    <w:rsid w:val="00283162"/>
    <w:rsid w:val="00286083"/>
    <w:rsid w:val="00286833"/>
    <w:rsid w:val="00287902"/>
    <w:rsid w:val="00287C69"/>
    <w:rsid w:val="00287D87"/>
    <w:rsid w:val="002903F3"/>
    <w:rsid w:val="00291308"/>
    <w:rsid w:val="00292E0A"/>
    <w:rsid w:val="002938B3"/>
    <w:rsid w:val="00294456"/>
    <w:rsid w:val="00296590"/>
    <w:rsid w:val="00297F76"/>
    <w:rsid w:val="002A0DDA"/>
    <w:rsid w:val="002A11F3"/>
    <w:rsid w:val="002A3308"/>
    <w:rsid w:val="002A3CAB"/>
    <w:rsid w:val="002A6387"/>
    <w:rsid w:val="002A6411"/>
    <w:rsid w:val="002A7367"/>
    <w:rsid w:val="002B0B1C"/>
    <w:rsid w:val="002B0B80"/>
    <w:rsid w:val="002B0CC4"/>
    <w:rsid w:val="002B0CCC"/>
    <w:rsid w:val="002B1953"/>
    <w:rsid w:val="002B4079"/>
    <w:rsid w:val="002B6B1A"/>
    <w:rsid w:val="002B6D12"/>
    <w:rsid w:val="002B6FF6"/>
    <w:rsid w:val="002C0465"/>
    <w:rsid w:val="002C0B91"/>
    <w:rsid w:val="002C1202"/>
    <w:rsid w:val="002C1729"/>
    <w:rsid w:val="002C1C71"/>
    <w:rsid w:val="002C2148"/>
    <w:rsid w:val="002C22CE"/>
    <w:rsid w:val="002C7EBE"/>
    <w:rsid w:val="002C7F9E"/>
    <w:rsid w:val="002D04D8"/>
    <w:rsid w:val="002D09E4"/>
    <w:rsid w:val="002D1316"/>
    <w:rsid w:val="002D18B7"/>
    <w:rsid w:val="002D28AB"/>
    <w:rsid w:val="002D291B"/>
    <w:rsid w:val="002D2D32"/>
    <w:rsid w:val="002D3193"/>
    <w:rsid w:val="002D4B9F"/>
    <w:rsid w:val="002D527C"/>
    <w:rsid w:val="002D6410"/>
    <w:rsid w:val="002D6CB6"/>
    <w:rsid w:val="002D6E52"/>
    <w:rsid w:val="002E0BD9"/>
    <w:rsid w:val="002E29A8"/>
    <w:rsid w:val="002E2B4D"/>
    <w:rsid w:val="002E427B"/>
    <w:rsid w:val="002E66BE"/>
    <w:rsid w:val="002F05A1"/>
    <w:rsid w:val="002F077E"/>
    <w:rsid w:val="002F0ECA"/>
    <w:rsid w:val="002F12DB"/>
    <w:rsid w:val="002F1904"/>
    <w:rsid w:val="002F1E90"/>
    <w:rsid w:val="002F1EEA"/>
    <w:rsid w:val="002F224C"/>
    <w:rsid w:val="002F2513"/>
    <w:rsid w:val="002F5912"/>
    <w:rsid w:val="002F5D90"/>
    <w:rsid w:val="002F7493"/>
    <w:rsid w:val="002F7551"/>
    <w:rsid w:val="002F7A3C"/>
    <w:rsid w:val="003002E3"/>
    <w:rsid w:val="0030406A"/>
    <w:rsid w:val="003044D2"/>
    <w:rsid w:val="003101BC"/>
    <w:rsid w:val="00310BB8"/>
    <w:rsid w:val="0031114F"/>
    <w:rsid w:val="0031172C"/>
    <w:rsid w:val="00311C93"/>
    <w:rsid w:val="00313B73"/>
    <w:rsid w:val="00314069"/>
    <w:rsid w:val="00320F05"/>
    <w:rsid w:val="00322E57"/>
    <w:rsid w:val="003235FB"/>
    <w:rsid w:val="00323F82"/>
    <w:rsid w:val="0032486A"/>
    <w:rsid w:val="00326CBD"/>
    <w:rsid w:val="0032704C"/>
    <w:rsid w:val="0032788A"/>
    <w:rsid w:val="00327F56"/>
    <w:rsid w:val="0033388A"/>
    <w:rsid w:val="00336148"/>
    <w:rsid w:val="00337C1C"/>
    <w:rsid w:val="00337CBE"/>
    <w:rsid w:val="00341046"/>
    <w:rsid w:val="003416C3"/>
    <w:rsid w:val="00343FBF"/>
    <w:rsid w:val="00344CE0"/>
    <w:rsid w:val="003454A6"/>
    <w:rsid w:val="0034693E"/>
    <w:rsid w:val="003472C7"/>
    <w:rsid w:val="0034731B"/>
    <w:rsid w:val="00350777"/>
    <w:rsid w:val="00351CCE"/>
    <w:rsid w:val="00351F25"/>
    <w:rsid w:val="00353566"/>
    <w:rsid w:val="0035466F"/>
    <w:rsid w:val="003557BE"/>
    <w:rsid w:val="00356691"/>
    <w:rsid w:val="00356ACE"/>
    <w:rsid w:val="00357119"/>
    <w:rsid w:val="0036290D"/>
    <w:rsid w:val="00362C03"/>
    <w:rsid w:val="0036346F"/>
    <w:rsid w:val="00364725"/>
    <w:rsid w:val="00364BEB"/>
    <w:rsid w:val="00365BC7"/>
    <w:rsid w:val="00366A0B"/>
    <w:rsid w:val="0036727A"/>
    <w:rsid w:val="003679EB"/>
    <w:rsid w:val="0037081A"/>
    <w:rsid w:val="00370F1A"/>
    <w:rsid w:val="00371F00"/>
    <w:rsid w:val="003724C7"/>
    <w:rsid w:val="003770AF"/>
    <w:rsid w:val="00381D9B"/>
    <w:rsid w:val="00383448"/>
    <w:rsid w:val="00386506"/>
    <w:rsid w:val="00386BD8"/>
    <w:rsid w:val="00386D3E"/>
    <w:rsid w:val="00387F8A"/>
    <w:rsid w:val="003907EC"/>
    <w:rsid w:val="0039107D"/>
    <w:rsid w:val="00391F3A"/>
    <w:rsid w:val="00392AC8"/>
    <w:rsid w:val="00392B51"/>
    <w:rsid w:val="00392BD4"/>
    <w:rsid w:val="003930D6"/>
    <w:rsid w:val="0039370D"/>
    <w:rsid w:val="00393944"/>
    <w:rsid w:val="00393B24"/>
    <w:rsid w:val="00394541"/>
    <w:rsid w:val="003963A2"/>
    <w:rsid w:val="00396759"/>
    <w:rsid w:val="003970FF"/>
    <w:rsid w:val="00397A49"/>
    <w:rsid w:val="003A015E"/>
    <w:rsid w:val="003A066F"/>
    <w:rsid w:val="003A1BBD"/>
    <w:rsid w:val="003A55DF"/>
    <w:rsid w:val="003A6C4D"/>
    <w:rsid w:val="003A6E70"/>
    <w:rsid w:val="003B0690"/>
    <w:rsid w:val="003B082A"/>
    <w:rsid w:val="003B0C8F"/>
    <w:rsid w:val="003B0E84"/>
    <w:rsid w:val="003B4A51"/>
    <w:rsid w:val="003B5055"/>
    <w:rsid w:val="003B5079"/>
    <w:rsid w:val="003B5617"/>
    <w:rsid w:val="003B6CC5"/>
    <w:rsid w:val="003B78B4"/>
    <w:rsid w:val="003B78FD"/>
    <w:rsid w:val="003C16AC"/>
    <w:rsid w:val="003C193D"/>
    <w:rsid w:val="003C3EF8"/>
    <w:rsid w:val="003C5B9E"/>
    <w:rsid w:val="003C7E4B"/>
    <w:rsid w:val="003D28C6"/>
    <w:rsid w:val="003D31D1"/>
    <w:rsid w:val="003D3BAC"/>
    <w:rsid w:val="003D40AA"/>
    <w:rsid w:val="003D4481"/>
    <w:rsid w:val="003D5EE9"/>
    <w:rsid w:val="003E15EC"/>
    <w:rsid w:val="003E1E0A"/>
    <w:rsid w:val="003E3BF9"/>
    <w:rsid w:val="003E4240"/>
    <w:rsid w:val="003E4B21"/>
    <w:rsid w:val="003E7520"/>
    <w:rsid w:val="003F2CE9"/>
    <w:rsid w:val="003F33F4"/>
    <w:rsid w:val="003F3784"/>
    <w:rsid w:val="003F4C1C"/>
    <w:rsid w:val="003F4EE4"/>
    <w:rsid w:val="003F7510"/>
    <w:rsid w:val="00400AB5"/>
    <w:rsid w:val="00402EBC"/>
    <w:rsid w:val="00402EC1"/>
    <w:rsid w:val="00403417"/>
    <w:rsid w:val="0040447E"/>
    <w:rsid w:val="00404E6E"/>
    <w:rsid w:val="004050FF"/>
    <w:rsid w:val="00405784"/>
    <w:rsid w:val="004064DF"/>
    <w:rsid w:val="0041056F"/>
    <w:rsid w:val="00410922"/>
    <w:rsid w:val="00412A40"/>
    <w:rsid w:val="00412EBB"/>
    <w:rsid w:val="0041357A"/>
    <w:rsid w:val="0041461E"/>
    <w:rsid w:val="00414652"/>
    <w:rsid w:val="00414948"/>
    <w:rsid w:val="00415A02"/>
    <w:rsid w:val="00417231"/>
    <w:rsid w:val="00417378"/>
    <w:rsid w:val="004224A1"/>
    <w:rsid w:val="00422A71"/>
    <w:rsid w:val="00423786"/>
    <w:rsid w:val="004238F1"/>
    <w:rsid w:val="00426341"/>
    <w:rsid w:val="00426657"/>
    <w:rsid w:val="004266BC"/>
    <w:rsid w:val="004269CB"/>
    <w:rsid w:val="0042736D"/>
    <w:rsid w:val="00430A78"/>
    <w:rsid w:val="00431115"/>
    <w:rsid w:val="00432E90"/>
    <w:rsid w:val="00433434"/>
    <w:rsid w:val="00433887"/>
    <w:rsid w:val="004345FC"/>
    <w:rsid w:val="00435633"/>
    <w:rsid w:val="00442120"/>
    <w:rsid w:val="004424C2"/>
    <w:rsid w:val="004427F2"/>
    <w:rsid w:val="00442EB3"/>
    <w:rsid w:val="00443B10"/>
    <w:rsid w:val="00443F8B"/>
    <w:rsid w:val="004443FE"/>
    <w:rsid w:val="0044607F"/>
    <w:rsid w:val="004460B4"/>
    <w:rsid w:val="00446627"/>
    <w:rsid w:val="004475B7"/>
    <w:rsid w:val="00447601"/>
    <w:rsid w:val="004500CD"/>
    <w:rsid w:val="004517CA"/>
    <w:rsid w:val="00451898"/>
    <w:rsid w:val="00451F6A"/>
    <w:rsid w:val="00452F88"/>
    <w:rsid w:val="00453B07"/>
    <w:rsid w:val="00453B84"/>
    <w:rsid w:val="004567F1"/>
    <w:rsid w:val="0045778A"/>
    <w:rsid w:val="00457BE9"/>
    <w:rsid w:val="00457C23"/>
    <w:rsid w:val="0046070D"/>
    <w:rsid w:val="004620ED"/>
    <w:rsid w:val="00464330"/>
    <w:rsid w:val="004662A7"/>
    <w:rsid w:val="00466760"/>
    <w:rsid w:val="004677E6"/>
    <w:rsid w:val="00467D6C"/>
    <w:rsid w:val="004726D2"/>
    <w:rsid w:val="00474008"/>
    <w:rsid w:val="004746D9"/>
    <w:rsid w:val="004759B1"/>
    <w:rsid w:val="00475ABB"/>
    <w:rsid w:val="00475D6F"/>
    <w:rsid w:val="0047778A"/>
    <w:rsid w:val="0048054D"/>
    <w:rsid w:val="00481A20"/>
    <w:rsid w:val="00482054"/>
    <w:rsid w:val="00482CD5"/>
    <w:rsid w:val="00483454"/>
    <w:rsid w:val="00483D52"/>
    <w:rsid w:val="004840DA"/>
    <w:rsid w:val="004846B4"/>
    <w:rsid w:val="00485E14"/>
    <w:rsid w:val="00487467"/>
    <w:rsid w:val="004874F1"/>
    <w:rsid w:val="00487FEC"/>
    <w:rsid w:val="00490B81"/>
    <w:rsid w:val="00490CB5"/>
    <w:rsid w:val="00490FEB"/>
    <w:rsid w:val="00493051"/>
    <w:rsid w:val="00493378"/>
    <w:rsid w:val="00493E32"/>
    <w:rsid w:val="00494FF2"/>
    <w:rsid w:val="0049526F"/>
    <w:rsid w:val="00495690"/>
    <w:rsid w:val="00495E36"/>
    <w:rsid w:val="00495E4E"/>
    <w:rsid w:val="004A0074"/>
    <w:rsid w:val="004A02CB"/>
    <w:rsid w:val="004A170B"/>
    <w:rsid w:val="004A197A"/>
    <w:rsid w:val="004A234F"/>
    <w:rsid w:val="004A23CA"/>
    <w:rsid w:val="004A46E6"/>
    <w:rsid w:val="004A519D"/>
    <w:rsid w:val="004B218F"/>
    <w:rsid w:val="004B7F04"/>
    <w:rsid w:val="004C18C1"/>
    <w:rsid w:val="004C218A"/>
    <w:rsid w:val="004C24DA"/>
    <w:rsid w:val="004C2FDD"/>
    <w:rsid w:val="004C4650"/>
    <w:rsid w:val="004C5DEF"/>
    <w:rsid w:val="004C5F1F"/>
    <w:rsid w:val="004C5FF1"/>
    <w:rsid w:val="004C7266"/>
    <w:rsid w:val="004C756B"/>
    <w:rsid w:val="004D0BC4"/>
    <w:rsid w:val="004D12A2"/>
    <w:rsid w:val="004D3D9A"/>
    <w:rsid w:val="004D53C7"/>
    <w:rsid w:val="004D567B"/>
    <w:rsid w:val="004E20B7"/>
    <w:rsid w:val="004E215D"/>
    <w:rsid w:val="004E28ED"/>
    <w:rsid w:val="004E3CDF"/>
    <w:rsid w:val="004E4499"/>
    <w:rsid w:val="004E6150"/>
    <w:rsid w:val="004E74A2"/>
    <w:rsid w:val="004E79F4"/>
    <w:rsid w:val="004E7D48"/>
    <w:rsid w:val="004F09A6"/>
    <w:rsid w:val="004F207F"/>
    <w:rsid w:val="004F2D9F"/>
    <w:rsid w:val="004F387E"/>
    <w:rsid w:val="004F54FA"/>
    <w:rsid w:val="004F5B0E"/>
    <w:rsid w:val="004F5EA0"/>
    <w:rsid w:val="004F6C6C"/>
    <w:rsid w:val="00500786"/>
    <w:rsid w:val="00501897"/>
    <w:rsid w:val="005034FF"/>
    <w:rsid w:val="005046D4"/>
    <w:rsid w:val="00504A4E"/>
    <w:rsid w:val="00505052"/>
    <w:rsid w:val="00506FB1"/>
    <w:rsid w:val="00507311"/>
    <w:rsid w:val="00507774"/>
    <w:rsid w:val="0050788B"/>
    <w:rsid w:val="00510DF8"/>
    <w:rsid w:val="0051132C"/>
    <w:rsid w:val="00511681"/>
    <w:rsid w:val="00511B69"/>
    <w:rsid w:val="00512EB9"/>
    <w:rsid w:val="005134D3"/>
    <w:rsid w:val="00515657"/>
    <w:rsid w:val="00515C12"/>
    <w:rsid w:val="00515C8E"/>
    <w:rsid w:val="00516151"/>
    <w:rsid w:val="00516E28"/>
    <w:rsid w:val="00517586"/>
    <w:rsid w:val="00520C6B"/>
    <w:rsid w:val="00520DC4"/>
    <w:rsid w:val="00521DB6"/>
    <w:rsid w:val="00523868"/>
    <w:rsid w:val="00524251"/>
    <w:rsid w:val="005244CB"/>
    <w:rsid w:val="0052476F"/>
    <w:rsid w:val="005255B9"/>
    <w:rsid w:val="00526806"/>
    <w:rsid w:val="00526EF3"/>
    <w:rsid w:val="00527DB9"/>
    <w:rsid w:val="005317C6"/>
    <w:rsid w:val="00534DB1"/>
    <w:rsid w:val="00536FB1"/>
    <w:rsid w:val="00537E30"/>
    <w:rsid w:val="00546179"/>
    <w:rsid w:val="00552484"/>
    <w:rsid w:val="00552C86"/>
    <w:rsid w:val="005531B3"/>
    <w:rsid w:val="00554A30"/>
    <w:rsid w:val="00560C81"/>
    <w:rsid w:val="0056253C"/>
    <w:rsid w:val="005628BA"/>
    <w:rsid w:val="005628E9"/>
    <w:rsid w:val="00562F8A"/>
    <w:rsid w:val="005639E6"/>
    <w:rsid w:val="0056454F"/>
    <w:rsid w:val="00565079"/>
    <w:rsid w:val="0056523D"/>
    <w:rsid w:val="00567C2C"/>
    <w:rsid w:val="00570225"/>
    <w:rsid w:val="0057280A"/>
    <w:rsid w:val="00573321"/>
    <w:rsid w:val="00573D6A"/>
    <w:rsid w:val="00574842"/>
    <w:rsid w:val="005749C1"/>
    <w:rsid w:val="00577366"/>
    <w:rsid w:val="005807BC"/>
    <w:rsid w:val="00581405"/>
    <w:rsid w:val="00581E4F"/>
    <w:rsid w:val="00583C88"/>
    <w:rsid w:val="00583E42"/>
    <w:rsid w:val="00587223"/>
    <w:rsid w:val="005901F3"/>
    <w:rsid w:val="00590594"/>
    <w:rsid w:val="00590677"/>
    <w:rsid w:val="00592B91"/>
    <w:rsid w:val="00593B6C"/>
    <w:rsid w:val="0059608F"/>
    <w:rsid w:val="005A1A2A"/>
    <w:rsid w:val="005A1E3C"/>
    <w:rsid w:val="005A4FE1"/>
    <w:rsid w:val="005A549A"/>
    <w:rsid w:val="005A5EAA"/>
    <w:rsid w:val="005A7ADE"/>
    <w:rsid w:val="005A7CC4"/>
    <w:rsid w:val="005B0311"/>
    <w:rsid w:val="005B0BAA"/>
    <w:rsid w:val="005B377B"/>
    <w:rsid w:val="005B55C4"/>
    <w:rsid w:val="005B606A"/>
    <w:rsid w:val="005B6509"/>
    <w:rsid w:val="005B6EF1"/>
    <w:rsid w:val="005C02E9"/>
    <w:rsid w:val="005C08B1"/>
    <w:rsid w:val="005C09C5"/>
    <w:rsid w:val="005C0F23"/>
    <w:rsid w:val="005C15AD"/>
    <w:rsid w:val="005C1AF6"/>
    <w:rsid w:val="005C1FED"/>
    <w:rsid w:val="005C25B7"/>
    <w:rsid w:val="005C2FAE"/>
    <w:rsid w:val="005C490F"/>
    <w:rsid w:val="005C4B02"/>
    <w:rsid w:val="005C4F8A"/>
    <w:rsid w:val="005C56D3"/>
    <w:rsid w:val="005C5E26"/>
    <w:rsid w:val="005C6A9D"/>
    <w:rsid w:val="005D01DA"/>
    <w:rsid w:val="005D040F"/>
    <w:rsid w:val="005D0991"/>
    <w:rsid w:val="005D1EA4"/>
    <w:rsid w:val="005D2769"/>
    <w:rsid w:val="005D33B3"/>
    <w:rsid w:val="005D5416"/>
    <w:rsid w:val="005D59F2"/>
    <w:rsid w:val="005D5FAC"/>
    <w:rsid w:val="005D633B"/>
    <w:rsid w:val="005D7556"/>
    <w:rsid w:val="005E05D3"/>
    <w:rsid w:val="005E0631"/>
    <w:rsid w:val="005E0D79"/>
    <w:rsid w:val="005E236A"/>
    <w:rsid w:val="005E2645"/>
    <w:rsid w:val="005E3292"/>
    <w:rsid w:val="005E4320"/>
    <w:rsid w:val="005E5ADA"/>
    <w:rsid w:val="005E7E3D"/>
    <w:rsid w:val="005E7ED4"/>
    <w:rsid w:val="005F27EF"/>
    <w:rsid w:val="005F4E0A"/>
    <w:rsid w:val="005F5C6D"/>
    <w:rsid w:val="005F5EC5"/>
    <w:rsid w:val="00600476"/>
    <w:rsid w:val="00601D9F"/>
    <w:rsid w:val="00604692"/>
    <w:rsid w:val="00604A56"/>
    <w:rsid w:val="00605BAB"/>
    <w:rsid w:val="00606B7D"/>
    <w:rsid w:val="006112BF"/>
    <w:rsid w:val="0061220C"/>
    <w:rsid w:val="00613F19"/>
    <w:rsid w:val="00615A4F"/>
    <w:rsid w:val="00616E1C"/>
    <w:rsid w:val="00617C63"/>
    <w:rsid w:val="00620563"/>
    <w:rsid w:val="0062115A"/>
    <w:rsid w:val="0062212A"/>
    <w:rsid w:val="00622698"/>
    <w:rsid w:val="00623EA2"/>
    <w:rsid w:val="0062708D"/>
    <w:rsid w:val="006316C3"/>
    <w:rsid w:val="0063240A"/>
    <w:rsid w:val="006332E6"/>
    <w:rsid w:val="0063462C"/>
    <w:rsid w:val="00634CC7"/>
    <w:rsid w:val="00636583"/>
    <w:rsid w:val="006367F3"/>
    <w:rsid w:val="00636B1E"/>
    <w:rsid w:val="00640C01"/>
    <w:rsid w:val="00641EAB"/>
    <w:rsid w:val="00641FC8"/>
    <w:rsid w:val="00643261"/>
    <w:rsid w:val="006437A3"/>
    <w:rsid w:val="00644841"/>
    <w:rsid w:val="00644A78"/>
    <w:rsid w:val="0064543C"/>
    <w:rsid w:val="00645847"/>
    <w:rsid w:val="006473C3"/>
    <w:rsid w:val="00650A8D"/>
    <w:rsid w:val="006519B1"/>
    <w:rsid w:val="006537AC"/>
    <w:rsid w:val="006542EC"/>
    <w:rsid w:val="0065523B"/>
    <w:rsid w:val="00655890"/>
    <w:rsid w:val="00655C8C"/>
    <w:rsid w:val="00657995"/>
    <w:rsid w:val="006609BA"/>
    <w:rsid w:val="00660F38"/>
    <w:rsid w:val="00665683"/>
    <w:rsid w:val="00667512"/>
    <w:rsid w:val="00667539"/>
    <w:rsid w:val="006730F7"/>
    <w:rsid w:val="006746D4"/>
    <w:rsid w:val="00677F4E"/>
    <w:rsid w:val="0068063B"/>
    <w:rsid w:val="00680940"/>
    <w:rsid w:val="00681534"/>
    <w:rsid w:val="00683657"/>
    <w:rsid w:val="006841E1"/>
    <w:rsid w:val="0068508F"/>
    <w:rsid w:val="006856E9"/>
    <w:rsid w:val="00690157"/>
    <w:rsid w:val="00690D78"/>
    <w:rsid w:val="00691642"/>
    <w:rsid w:val="00694136"/>
    <w:rsid w:val="00694880"/>
    <w:rsid w:val="006965BF"/>
    <w:rsid w:val="00697D86"/>
    <w:rsid w:val="006A09AA"/>
    <w:rsid w:val="006A109B"/>
    <w:rsid w:val="006A4CB3"/>
    <w:rsid w:val="006A4FFD"/>
    <w:rsid w:val="006A50A4"/>
    <w:rsid w:val="006A6E62"/>
    <w:rsid w:val="006B0495"/>
    <w:rsid w:val="006B14F9"/>
    <w:rsid w:val="006B170E"/>
    <w:rsid w:val="006B193A"/>
    <w:rsid w:val="006B2A73"/>
    <w:rsid w:val="006B2C9A"/>
    <w:rsid w:val="006B356B"/>
    <w:rsid w:val="006B3FF1"/>
    <w:rsid w:val="006B404B"/>
    <w:rsid w:val="006B53DF"/>
    <w:rsid w:val="006B5906"/>
    <w:rsid w:val="006B5D34"/>
    <w:rsid w:val="006B5DFD"/>
    <w:rsid w:val="006B6334"/>
    <w:rsid w:val="006B6FE0"/>
    <w:rsid w:val="006B7721"/>
    <w:rsid w:val="006C0E35"/>
    <w:rsid w:val="006C2D81"/>
    <w:rsid w:val="006C4475"/>
    <w:rsid w:val="006C647E"/>
    <w:rsid w:val="006C7126"/>
    <w:rsid w:val="006D214C"/>
    <w:rsid w:val="006D6226"/>
    <w:rsid w:val="006E0C60"/>
    <w:rsid w:val="006E17AD"/>
    <w:rsid w:val="006E2AD8"/>
    <w:rsid w:val="006E3276"/>
    <w:rsid w:val="006E3C2B"/>
    <w:rsid w:val="006E4259"/>
    <w:rsid w:val="006E57CE"/>
    <w:rsid w:val="006E70A6"/>
    <w:rsid w:val="006F0880"/>
    <w:rsid w:val="006F0AF9"/>
    <w:rsid w:val="006F2027"/>
    <w:rsid w:val="006F41BD"/>
    <w:rsid w:val="006F4406"/>
    <w:rsid w:val="006F44BE"/>
    <w:rsid w:val="006F622A"/>
    <w:rsid w:val="006F7B33"/>
    <w:rsid w:val="007021D4"/>
    <w:rsid w:val="007023E5"/>
    <w:rsid w:val="00702C53"/>
    <w:rsid w:val="00703C65"/>
    <w:rsid w:val="0070409E"/>
    <w:rsid w:val="007042EE"/>
    <w:rsid w:val="00704CA9"/>
    <w:rsid w:val="0070512B"/>
    <w:rsid w:val="00705294"/>
    <w:rsid w:val="0070560D"/>
    <w:rsid w:val="00705CFD"/>
    <w:rsid w:val="007077BC"/>
    <w:rsid w:val="00710004"/>
    <w:rsid w:val="00710ADC"/>
    <w:rsid w:val="007116C9"/>
    <w:rsid w:val="007152B2"/>
    <w:rsid w:val="007153C6"/>
    <w:rsid w:val="00715A19"/>
    <w:rsid w:val="00716044"/>
    <w:rsid w:val="00720A32"/>
    <w:rsid w:val="007224BF"/>
    <w:rsid w:val="00722957"/>
    <w:rsid w:val="00726D71"/>
    <w:rsid w:val="00726E15"/>
    <w:rsid w:val="00726FDC"/>
    <w:rsid w:val="00727B01"/>
    <w:rsid w:val="00730176"/>
    <w:rsid w:val="007325F6"/>
    <w:rsid w:val="00734A11"/>
    <w:rsid w:val="00734E36"/>
    <w:rsid w:val="00735BF2"/>
    <w:rsid w:val="0073640C"/>
    <w:rsid w:val="007402E8"/>
    <w:rsid w:val="00742457"/>
    <w:rsid w:val="00742640"/>
    <w:rsid w:val="0074328C"/>
    <w:rsid w:val="007434A9"/>
    <w:rsid w:val="00743B24"/>
    <w:rsid w:val="00746734"/>
    <w:rsid w:val="0075008A"/>
    <w:rsid w:val="00761EF3"/>
    <w:rsid w:val="00762690"/>
    <w:rsid w:val="00764A7D"/>
    <w:rsid w:val="007667B4"/>
    <w:rsid w:val="00770964"/>
    <w:rsid w:val="00771AB9"/>
    <w:rsid w:val="00773FD7"/>
    <w:rsid w:val="00774913"/>
    <w:rsid w:val="00777BF5"/>
    <w:rsid w:val="00781E53"/>
    <w:rsid w:val="0078204C"/>
    <w:rsid w:val="007836D8"/>
    <w:rsid w:val="00784758"/>
    <w:rsid w:val="0078486E"/>
    <w:rsid w:val="00784F6D"/>
    <w:rsid w:val="007853B2"/>
    <w:rsid w:val="00791B19"/>
    <w:rsid w:val="007947A4"/>
    <w:rsid w:val="00795AE9"/>
    <w:rsid w:val="00795E54"/>
    <w:rsid w:val="00797921"/>
    <w:rsid w:val="007A02CF"/>
    <w:rsid w:val="007A0510"/>
    <w:rsid w:val="007A1B41"/>
    <w:rsid w:val="007A243F"/>
    <w:rsid w:val="007A27A5"/>
    <w:rsid w:val="007A2FAE"/>
    <w:rsid w:val="007A314E"/>
    <w:rsid w:val="007A3D15"/>
    <w:rsid w:val="007A3D42"/>
    <w:rsid w:val="007A4065"/>
    <w:rsid w:val="007A510A"/>
    <w:rsid w:val="007A7544"/>
    <w:rsid w:val="007B0701"/>
    <w:rsid w:val="007B1989"/>
    <w:rsid w:val="007B4560"/>
    <w:rsid w:val="007B4F35"/>
    <w:rsid w:val="007B553A"/>
    <w:rsid w:val="007B6CE6"/>
    <w:rsid w:val="007B6F26"/>
    <w:rsid w:val="007C27DC"/>
    <w:rsid w:val="007C3DBE"/>
    <w:rsid w:val="007C4AA0"/>
    <w:rsid w:val="007C4E3B"/>
    <w:rsid w:val="007C6453"/>
    <w:rsid w:val="007D0298"/>
    <w:rsid w:val="007D034F"/>
    <w:rsid w:val="007D3514"/>
    <w:rsid w:val="007D47B2"/>
    <w:rsid w:val="007D4E5C"/>
    <w:rsid w:val="007D6B49"/>
    <w:rsid w:val="007D7BD5"/>
    <w:rsid w:val="007E3BE8"/>
    <w:rsid w:val="007E6A05"/>
    <w:rsid w:val="007E6BC1"/>
    <w:rsid w:val="007E7004"/>
    <w:rsid w:val="007E79D5"/>
    <w:rsid w:val="007F076C"/>
    <w:rsid w:val="007F138E"/>
    <w:rsid w:val="007F22AB"/>
    <w:rsid w:val="007F2525"/>
    <w:rsid w:val="007F2AC7"/>
    <w:rsid w:val="007F4733"/>
    <w:rsid w:val="007F53C5"/>
    <w:rsid w:val="007F54D1"/>
    <w:rsid w:val="007F792F"/>
    <w:rsid w:val="007F7E1B"/>
    <w:rsid w:val="00800690"/>
    <w:rsid w:val="00800985"/>
    <w:rsid w:val="00801B12"/>
    <w:rsid w:val="008047D2"/>
    <w:rsid w:val="0080495D"/>
    <w:rsid w:val="00810132"/>
    <w:rsid w:val="008107DD"/>
    <w:rsid w:val="0081180C"/>
    <w:rsid w:val="00811DC0"/>
    <w:rsid w:val="00814314"/>
    <w:rsid w:val="0081470A"/>
    <w:rsid w:val="00814F18"/>
    <w:rsid w:val="008153AF"/>
    <w:rsid w:val="00817AF5"/>
    <w:rsid w:val="00817B3A"/>
    <w:rsid w:val="008221B7"/>
    <w:rsid w:val="0082317B"/>
    <w:rsid w:val="00823880"/>
    <w:rsid w:val="00823ADD"/>
    <w:rsid w:val="0082408B"/>
    <w:rsid w:val="00824B34"/>
    <w:rsid w:val="00830524"/>
    <w:rsid w:val="0083097A"/>
    <w:rsid w:val="00830D01"/>
    <w:rsid w:val="00830FEF"/>
    <w:rsid w:val="00832120"/>
    <w:rsid w:val="00832B3D"/>
    <w:rsid w:val="00833261"/>
    <w:rsid w:val="008337D1"/>
    <w:rsid w:val="00834172"/>
    <w:rsid w:val="0083562D"/>
    <w:rsid w:val="00836C42"/>
    <w:rsid w:val="00837ECE"/>
    <w:rsid w:val="00841001"/>
    <w:rsid w:val="008411A0"/>
    <w:rsid w:val="00841EBC"/>
    <w:rsid w:val="00844D6F"/>
    <w:rsid w:val="00850B39"/>
    <w:rsid w:val="00853144"/>
    <w:rsid w:val="00853FC6"/>
    <w:rsid w:val="00854B03"/>
    <w:rsid w:val="00854DF5"/>
    <w:rsid w:val="00855B9B"/>
    <w:rsid w:val="00857485"/>
    <w:rsid w:val="00860508"/>
    <w:rsid w:val="0086158D"/>
    <w:rsid w:val="00861797"/>
    <w:rsid w:val="00861E3A"/>
    <w:rsid w:val="00862A29"/>
    <w:rsid w:val="00863C78"/>
    <w:rsid w:val="00863E91"/>
    <w:rsid w:val="00865BF9"/>
    <w:rsid w:val="008667B5"/>
    <w:rsid w:val="00870225"/>
    <w:rsid w:val="008725E2"/>
    <w:rsid w:val="00872644"/>
    <w:rsid w:val="008737AC"/>
    <w:rsid w:val="00873951"/>
    <w:rsid w:val="008752E4"/>
    <w:rsid w:val="00877338"/>
    <w:rsid w:val="00880167"/>
    <w:rsid w:val="00881E6E"/>
    <w:rsid w:val="00883325"/>
    <w:rsid w:val="00884A98"/>
    <w:rsid w:val="00884E56"/>
    <w:rsid w:val="0089023B"/>
    <w:rsid w:val="008916A4"/>
    <w:rsid w:val="00891A02"/>
    <w:rsid w:val="00891FC5"/>
    <w:rsid w:val="008933B4"/>
    <w:rsid w:val="008937BF"/>
    <w:rsid w:val="0089411A"/>
    <w:rsid w:val="00895816"/>
    <w:rsid w:val="00896055"/>
    <w:rsid w:val="00897019"/>
    <w:rsid w:val="008A00CD"/>
    <w:rsid w:val="008A0AC4"/>
    <w:rsid w:val="008A0EF3"/>
    <w:rsid w:val="008A1EB5"/>
    <w:rsid w:val="008A1EB9"/>
    <w:rsid w:val="008A5661"/>
    <w:rsid w:val="008A6D69"/>
    <w:rsid w:val="008A788F"/>
    <w:rsid w:val="008B0347"/>
    <w:rsid w:val="008B1B72"/>
    <w:rsid w:val="008B3A1B"/>
    <w:rsid w:val="008B3D6E"/>
    <w:rsid w:val="008B42A4"/>
    <w:rsid w:val="008B44E8"/>
    <w:rsid w:val="008B6B0B"/>
    <w:rsid w:val="008B74BE"/>
    <w:rsid w:val="008C055D"/>
    <w:rsid w:val="008C0963"/>
    <w:rsid w:val="008C0FB5"/>
    <w:rsid w:val="008C14FB"/>
    <w:rsid w:val="008C2433"/>
    <w:rsid w:val="008C39E2"/>
    <w:rsid w:val="008C60DE"/>
    <w:rsid w:val="008C7930"/>
    <w:rsid w:val="008D1C61"/>
    <w:rsid w:val="008D22F4"/>
    <w:rsid w:val="008D29DD"/>
    <w:rsid w:val="008D3A26"/>
    <w:rsid w:val="008D449A"/>
    <w:rsid w:val="008D51B1"/>
    <w:rsid w:val="008D624C"/>
    <w:rsid w:val="008D6A8B"/>
    <w:rsid w:val="008E0731"/>
    <w:rsid w:val="008E0950"/>
    <w:rsid w:val="008E1E4B"/>
    <w:rsid w:val="008E2268"/>
    <w:rsid w:val="008E51B1"/>
    <w:rsid w:val="008E52EA"/>
    <w:rsid w:val="008E5674"/>
    <w:rsid w:val="008E6C10"/>
    <w:rsid w:val="008F19FB"/>
    <w:rsid w:val="008F324E"/>
    <w:rsid w:val="008F3779"/>
    <w:rsid w:val="008F4550"/>
    <w:rsid w:val="008F54D9"/>
    <w:rsid w:val="008F704F"/>
    <w:rsid w:val="008F725E"/>
    <w:rsid w:val="00900CE5"/>
    <w:rsid w:val="00901981"/>
    <w:rsid w:val="0090488C"/>
    <w:rsid w:val="00906938"/>
    <w:rsid w:val="00914094"/>
    <w:rsid w:val="009162B8"/>
    <w:rsid w:val="0091788C"/>
    <w:rsid w:val="00917ED0"/>
    <w:rsid w:val="0092140E"/>
    <w:rsid w:val="009242C8"/>
    <w:rsid w:val="009270E7"/>
    <w:rsid w:val="00927532"/>
    <w:rsid w:val="009316BC"/>
    <w:rsid w:val="00932588"/>
    <w:rsid w:val="0093414F"/>
    <w:rsid w:val="00940F57"/>
    <w:rsid w:val="0094174B"/>
    <w:rsid w:val="00941FC6"/>
    <w:rsid w:val="00942B0C"/>
    <w:rsid w:val="00946CD5"/>
    <w:rsid w:val="00946EDC"/>
    <w:rsid w:val="00947371"/>
    <w:rsid w:val="00950DB5"/>
    <w:rsid w:val="00951429"/>
    <w:rsid w:val="0095161F"/>
    <w:rsid w:val="00951A13"/>
    <w:rsid w:val="00951E8E"/>
    <w:rsid w:val="00953932"/>
    <w:rsid w:val="00953A72"/>
    <w:rsid w:val="00954A5A"/>
    <w:rsid w:val="00954C6C"/>
    <w:rsid w:val="00956608"/>
    <w:rsid w:val="0095672D"/>
    <w:rsid w:val="00961143"/>
    <w:rsid w:val="009640E0"/>
    <w:rsid w:val="00965EBD"/>
    <w:rsid w:val="00966D09"/>
    <w:rsid w:val="00967BB3"/>
    <w:rsid w:val="009703E5"/>
    <w:rsid w:val="00970F23"/>
    <w:rsid w:val="0097136B"/>
    <w:rsid w:val="009716B5"/>
    <w:rsid w:val="009716D7"/>
    <w:rsid w:val="009734EC"/>
    <w:rsid w:val="009763CA"/>
    <w:rsid w:val="00976874"/>
    <w:rsid w:val="009803CE"/>
    <w:rsid w:val="0098139A"/>
    <w:rsid w:val="009816FE"/>
    <w:rsid w:val="009818BC"/>
    <w:rsid w:val="00982E84"/>
    <w:rsid w:val="009907AA"/>
    <w:rsid w:val="00990F49"/>
    <w:rsid w:val="00991918"/>
    <w:rsid w:val="009921E6"/>
    <w:rsid w:val="0099406F"/>
    <w:rsid w:val="00995095"/>
    <w:rsid w:val="009A087D"/>
    <w:rsid w:val="009A1174"/>
    <w:rsid w:val="009A24B3"/>
    <w:rsid w:val="009B03E5"/>
    <w:rsid w:val="009B08B8"/>
    <w:rsid w:val="009B0A37"/>
    <w:rsid w:val="009B207A"/>
    <w:rsid w:val="009B3307"/>
    <w:rsid w:val="009B57AC"/>
    <w:rsid w:val="009B66BA"/>
    <w:rsid w:val="009C019C"/>
    <w:rsid w:val="009C21A5"/>
    <w:rsid w:val="009C3520"/>
    <w:rsid w:val="009C4355"/>
    <w:rsid w:val="009C49F9"/>
    <w:rsid w:val="009C503D"/>
    <w:rsid w:val="009C519A"/>
    <w:rsid w:val="009C51FA"/>
    <w:rsid w:val="009C7DBA"/>
    <w:rsid w:val="009D2FDE"/>
    <w:rsid w:val="009D55C5"/>
    <w:rsid w:val="009D729F"/>
    <w:rsid w:val="009E1207"/>
    <w:rsid w:val="009E3521"/>
    <w:rsid w:val="009E3B74"/>
    <w:rsid w:val="009F0454"/>
    <w:rsid w:val="009F1BE0"/>
    <w:rsid w:val="009F3BF5"/>
    <w:rsid w:val="00A01866"/>
    <w:rsid w:val="00A02234"/>
    <w:rsid w:val="00A041B4"/>
    <w:rsid w:val="00A041DB"/>
    <w:rsid w:val="00A07397"/>
    <w:rsid w:val="00A1150C"/>
    <w:rsid w:val="00A12266"/>
    <w:rsid w:val="00A140C7"/>
    <w:rsid w:val="00A171B0"/>
    <w:rsid w:val="00A17CCF"/>
    <w:rsid w:val="00A20D6F"/>
    <w:rsid w:val="00A21021"/>
    <w:rsid w:val="00A2119F"/>
    <w:rsid w:val="00A224D9"/>
    <w:rsid w:val="00A232E1"/>
    <w:rsid w:val="00A24FC1"/>
    <w:rsid w:val="00A251C1"/>
    <w:rsid w:val="00A256E2"/>
    <w:rsid w:val="00A25EC3"/>
    <w:rsid w:val="00A27BF5"/>
    <w:rsid w:val="00A3049E"/>
    <w:rsid w:val="00A32A88"/>
    <w:rsid w:val="00A32BE5"/>
    <w:rsid w:val="00A33D8D"/>
    <w:rsid w:val="00A35A95"/>
    <w:rsid w:val="00A4136A"/>
    <w:rsid w:val="00A42F7B"/>
    <w:rsid w:val="00A45323"/>
    <w:rsid w:val="00A45EA5"/>
    <w:rsid w:val="00A46CE2"/>
    <w:rsid w:val="00A50268"/>
    <w:rsid w:val="00A51311"/>
    <w:rsid w:val="00A51DB7"/>
    <w:rsid w:val="00A52FF1"/>
    <w:rsid w:val="00A54BAA"/>
    <w:rsid w:val="00A5504A"/>
    <w:rsid w:val="00A5616B"/>
    <w:rsid w:val="00A5618A"/>
    <w:rsid w:val="00A563EA"/>
    <w:rsid w:val="00A57C5E"/>
    <w:rsid w:val="00A6143C"/>
    <w:rsid w:val="00A62CB4"/>
    <w:rsid w:val="00A64C3E"/>
    <w:rsid w:val="00A67632"/>
    <w:rsid w:val="00A72690"/>
    <w:rsid w:val="00A7346F"/>
    <w:rsid w:val="00A73B11"/>
    <w:rsid w:val="00A75026"/>
    <w:rsid w:val="00A758F6"/>
    <w:rsid w:val="00A759BD"/>
    <w:rsid w:val="00A75A3E"/>
    <w:rsid w:val="00A80B59"/>
    <w:rsid w:val="00A816A6"/>
    <w:rsid w:val="00A82CB2"/>
    <w:rsid w:val="00A87383"/>
    <w:rsid w:val="00A91E5F"/>
    <w:rsid w:val="00A92864"/>
    <w:rsid w:val="00A92D97"/>
    <w:rsid w:val="00A93679"/>
    <w:rsid w:val="00A94C40"/>
    <w:rsid w:val="00AA0295"/>
    <w:rsid w:val="00AA0A26"/>
    <w:rsid w:val="00AA0B66"/>
    <w:rsid w:val="00AA0E20"/>
    <w:rsid w:val="00AA187C"/>
    <w:rsid w:val="00AA3126"/>
    <w:rsid w:val="00AA3C89"/>
    <w:rsid w:val="00AA5A26"/>
    <w:rsid w:val="00AA69A5"/>
    <w:rsid w:val="00AA72FD"/>
    <w:rsid w:val="00AA73D9"/>
    <w:rsid w:val="00AA7B3B"/>
    <w:rsid w:val="00AB1B63"/>
    <w:rsid w:val="00AB2488"/>
    <w:rsid w:val="00AB5019"/>
    <w:rsid w:val="00AB54F4"/>
    <w:rsid w:val="00AB57EF"/>
    <w:rsid w:val="00AB62F8"/>
    <w:rsid w:val="00AB6C08"/>
    <w:rsid w:val="00AC305B"/>
    <w:rsid w:val="00AC4A78"/>
    <w:rsid w:val="00AC5386"/>
    <w:rsid w:val="00AC60DD"/>
    <w:rsid w:val="00AC772E"/>
    <w:rsid w:val="00AC7848"/>
    <w:rsid w:val="00AD009E"/>
    <w:rsid w:val="00AD1334"/>
    <w:rsid w:val="00AD2166"/>
    <w:rsid w:val="00AD2657"/>
    <w:rsid w:val="00AD48B3"/>
    <w:rsid w:val="00AD76B6"/>
    <w:rsid w:val="00AD7740"/>
    <w:rsid w:val="00AD7E52"/>
    <w:rsid w:val="00AE2259"/>
    <w:rsid w:val="00AE776E"/>
    <w:rsid w:val="00AF03AD"/>
    <w:rsid w:val="00AF0BAD"/>
    <w:rsid w:val="00AF0DAA"/>
    <w:rsid w:val="00AF33BE"/>
    <w:rsid w:val="00AF45B9"/>
    <w:rsid w:val="00AF592A"/>
    <w:rsid w:val="00AF6F07"/>
    <w:rsid w:val="00AF6F71"/>
    <w:rsid w:val="00AF733F"/>
    <w:rsid w:val="00B02779"/>
    <w:rsid w:val="00B035F4"/>
    <w:rsid w:val="00B07CBE"/>
    <w:rsid w:val="00B104C3"/>
    <w:rsid w:val="00B10880"/>
    <w:rsid w:val="00B11C24"/>
    <w:rsid w:val="00B11C3D"/>
    <w:rsid w:val="00B11E81"/>
    <w:rsid w:val="00B128D8"/>
    <w:rsid w:val="00B13122"/>
    <w:rsid w:val="00B17E06"/>
    <w:rsid w:val="00B21EB5"/>
    <w:rsid w:val="00B235CF"/>
    <w:rsid w:val="00B2391D"/>
    <w:rsid w:val="00B24EBC"/>
    <w:rsid w:val="00B26648"/>
    <w:rsid w:val="00B27B62"/>
    <w:rsid w:val="00B30B0C"/>
    <w:rsid w:val="00B31179"/>
    <w:rsid w:val="00B32212"/>
    <w:rsid w:val="00B326D5"/>
    <w:rsid w:val="00B32C37"/>
    <w:rsid w:val="00B32C5A"/>
    <w:rsid w:val="00B32EB2"/>
    <w:rsid w:val="00B332EE"/>
    <w:rsid w:val="00B34503"/>
    <w:rsid w:val="00B34C00"/>
    <w:rsid w:val="00B36647"/>
    <w:rsid w:val="00B40560"/>
    <w:rsid w:val="00B40593"/>
    <w:rsid w:val="00B42075"/>
    <w:rsid w:val="00B425DB"/>
    <w:rsid w:val="00B45440"/>
    <w:rsid w:val="00B46187"/>
    <w:rsid w:val="00B5064B"/>
    <w:rsid w:val="00B50919"/>
    <w:rsid w:val="00B51C14"/>
    <w:rsid w:val="00B528FF"/>
    <w:rsid w:val="00B5306E"/>
    <w:rsid w:val="00B53A7E"/>
    <w:rsid w:val="00B53E40"/>
    <w:rsid w:val="00B53F45"/>
    <w:rsid w:val="00B53F66"/>
    <w:rsid w:val="00B54BC8"/>
    <w:rsid w:val="00B56D2C"/>
    <w:rsid w:val="00B5780B"/>
    <w:rsid w:val="00B61BE1"/>
    <w:rsid w:val="00B622D1"/>
    <w:rsid w:val="00B62C38"/>
    <w:rsid w:val="00B635D5"/>
    <w:rsid w:val="00B63F60"/>
    <w:rsid w:val="00B6452C"/>
    <w:rsid w:val="00B648A2"/>
    <w:rsid w:val="00B64A72"/>
    <w:rsid w:val="00B64A94"/>
    <w:rsid w:val="00B67185"/>
    <w:rsid w:val="00B6791D"/>
    <w:rsid w:val="00B70E55"/>
    <w:rsid w:val="00B70FE0"/>
    <w:rsid w:val="00B731B0"/>
    <w:rsid w:val="00B73308"/>
    <w:rsid w:val="00B77702"/>
    <w:rsid w:val="00B80E5C"/>
    <w:rsid w:val="00B81DAC"/>
    <w:rsid w:val="00B84D28"/>
    <w:rsid w:val="00B850AE"/>
    <w:rsid w:val="00B86D50"/>
    <w:rsid w:val="00B91DAD"/>
    <w:rsid w:val="00B94281"/>
    <w:rsid w:val="00B9436D"/>
    <w:rsid w:val="00B94527"/>
    <w:rsid w:val="00B94709"/>
    <w:rsid w:val="00B960F4"/>
    <w:rsid w:val="00B977D6"/>
    <w:rsid w:val="00BA09F1"/>
    <w:rsid w:val="00BA39F1"/>
    <w:rsid w:val="00BA51C4"/>
    <w:rsid w:val="00BA573B"/>
    <w:rsid w:val="00BA6DC6"/>
    <w:rsid w:val="00BB1798"/>
    <w:rsid w:val="00BB1A35"/>
    <w:rsid w:val="00BB27ED"/>
    <w:rsid w:val="00BB347A"/>
    <w:rsid w:val="00BB38BB"/>
    <w:rsid w:val="00BB3CBD"/>
    <w:rsid w:val="00BB505D"/>
    <w:rsid w:val="00BB72D0"/>
    <w:rsid w:val="00BC2175"/>
    <w:rsid w:val="00BC22D5"/>
    <w:rsid w:val="00BC34AF"/>
    <w:rsid w:val="00BC41E3"/>
    <w:rsid w:val="00BC5487"/>
    <w:rsid w:val="00BD0714"/>
    <w:rsid w:val="00BD27B2"/>
    <w:rsid w:val="00BD38E7"/>
    <w:rsid w:val="00BD73F9"/>
    <w:rsid w:val="00BE05B8"/>
    <w:rsid w:val="00BE163F"/>
    <w:rsid w:val="00BE1809"/>
    <w:rsid w:val="00BE5DFE"/>
    <w:rsid w:val="00BE73DD"/>
    <w:rsid w:val="00BE7DEB"/>
    <w:rsid w:val="00BE7F54"/>
    <w:rsid w:val="00BF0CBD"/>
    <w:rsid w:val="00BF10B0"/>
    <w:rsid w:val="00BF3C5C"/>
    <w:rsid w:val="00BF44F6"/>
    <w:rsid w:val="00BF45FB"/>
    <w:rsid w:val="00BF6E62"/>
    <w:rsid w:val="00BF775E"/>
    <w:rsid w:val="00C0010B"/>
    <w:rsid w:val="00C002B1"/>
    <w:rsid w:val="00C00ABB"/>
    <w:rsid w:val="00C02B84"/>
    <w:rsid w:val="00C03A6A"/>
    <w:rsid w:val="00C0546E"/>
    <w:rsid w:val="00C07C12"/>
    <w:rsid w:val="00C1063D"/>
    <w:rsid w:val="00C10AB3"/>
    <w:rsid w:val="00C118FF"/>
    <w:rsid w:val="00C11BCB"/>
    <w:rsid w:val="00C14F35"/>
    <w:rsid w:val="00C15215"/>
    <w:rsid w:val="00C15AEA"/>
    <w:rsid w:val="00C20806"/>
    <w:rsid w:val="00C20CA1"/>
    <w:rsid w:val="00C20E3B"/>
    <w:rsid w:val="00C21BD2"/>
    <w:rsid w:val="00C2278E"/>
    <w:rsid w:val="00C23E36"/>
    <w:rsid w:val="00C24EA5"/>
    <w:rsid w:val="00C26E5D"/>
    <w:rsid w:val="00C2734E"/>
    <w:rsid w:val="00C27B75"/>
    <w:rsid w:val="00C3106A"/>
    <w:rsid w:val="00C329F7"/>
    <w:rsid w:val="00C33E66"/>
    <w:rsid w:val="00C35D35"/>
    <w:rsid w:val="00C363C5"/>
    <w:rsid w:val="00C36794"/>
    <w:rsid w:val="00C36A67"/>
    <w:rsid w:val="00C37F5F"/>
    <w:rsid w:val="00C42184"/>
    <w:rsid w:val="00C431E4"/>
    <w:rsid w:val="00C43FAA"/>
    <w:rsid w:val="00C44E4E"/>
    <w:rsid w:val="00C46DBC"/>
    <w:rsid w:val="00C47B46"/>
    <w:rsid w:val="00C47F9C"/>
    <w:rsid w:val="00C529BB"/>
    <w:rsid w:val="00C531DE"/>
    <w:rsid w:val="00C55919"/>
    <w:rsid w:val="00C5596A"/>
    <w:rsid w:val="00C55ABD"/>
    <w:rsid w:val="00C55F1E"/>
    <w:rsid w:val="00C5628E"/>
    <w:rsid w:val="00C57424"/>
    <w:rsid w:val="00C63F01"/>
    <w:rsid w:val="00C64C1E"/>
    <w:rsid w:val="00C653FE"/>
    <w:rsid w:val="00C67858"/>
    <w:rsid w:val="00C67A50"/>
    <w:rsid w:val="00C71569"/>
    <w:rsid w:val="00C72CBC"/>
    <w:rsid w:val="00C72CF4"/>
    <w:rsid w:val="00C735E7"/>
    <w:rsid w:val="00C741C8"/>
    <w:rsid w:val="00C74D54"/>
    <w:rsid w:val="00C759BE"/>
    <w:rsid w:val="00C771BD"/>
    <w:rsid w:val="00C80E69"/>
    <w:rsid w:val="00C8160E"/>
    <w:rsid w:val="00C83A07"/>
    <w:rsid w:val="00C90A23"/>
    <w:rsid w:val="00C91697"/>
    <w:rsid w:val="00C92549"/>
    <w:rsid w:val="00C930B0"/>
    <w:rsid w:val="00C94AAA"/>
    <w:rsid w:val="00C94D8D"/>
    <w:rsid w:val="00C956FF"/>
    <w:rsid w:val="00C966F1"/>
    <w:rsid w:val="00C96743"/>
    <w:rsid w:val="00C96DFD"/>
    <w:rsid w:val="00C97433"/>
    <w:rsid w:val="00C97C3F"/>
    <w:rsid w:val="00CA1ECF"/>
    <w:rsid w:val="00CA2BC2"/>
    <w:rsid w:val="00CA68A8"/>
    <w:rsid w:val="00CA71B1"/>
    <w:rsid w:val="00CA77DB"/>
    <w:rsid w:val="00CA7D0A"/>
    <w:rsid w:val="00CB07FD"/>
    <w:rsid w:val="00CB23D5"/>
    <w:rsid w:val="00CB32EE"/>
    <w:rsid w:val="00CB376A"/>
    <w:rsid w:val="00CB5241"/>
    <w:rsid w:val="00CB5759"/>
    <w:rsid w:val="00CB633C"/>
    <w:rsid w:val="00CB7EA8"/>
    <w:rsid w:val="00CC12C3"/>
    <w:rsid w:val="00CC17C1"/>
    <w:rsid w:val="00CC2B54"/>
    <w:rsid w:val="00CC32E2"/>
    <w:rsid w:val="00CC5CBA"/>
    <w:rsid w:val="00CD400D"/>
    <w:rsid w:val="00CD5C7B"/>
    <w:rsid w:val="00CD6C03"/>
    <w:rsid w:val="00CD6FB0"/>
    <w:rsid w:val="00CD7093"/>
    <w:rsid w:val="00CE062B"/>
    <w:rsid w:val="00CE277D"/>
    <w:rsid w:val="00CE3C4E"/>
    <w:rsid w:val="00CE40BF"/>
    <w:rsid w:val="00CE4673"/>
    <w:rsid w:val="00CE4F81"/>
    <w:rsid w:val="00CE6130"/>
    <w:rsid w:val="00CE7EAD"/>
    <w:rsid w:val="00CE7ECF"/>
    <w:rsid w:val="00CF0D13"/>
    <w:rsid w:val="00CF1659"/>
    <w:rsid w:val="00CF1718"/>
    <w:rsid w:val="00CF1994"/>
    <w:rsid w:val="00CF239F"/>
    <w:rsid w:val="00CF4B31"/>
    <w:rsid w:val="00CF55DD"/>
    <w:rsid w:val="00CF5A1B"/>
    <w:rsid w:val="00CF6267"/>
    <w:rsid w:val="00CF772C"/>
    <w:rsid w:val="00D00C58"/>
    <w:rsid w:val="00D05C4E"/>
    <w:rsid w:val="00D068CA"/>
    <w:rsid w:val="00D10086"/>
    <w:rsid w:val="00D1213E"/>
    <w:rsid w:val="00D12E9A"/>
    <w:rsid w:val="00D13FA6"/>
    <w:rsid w:val="00D14EEB"/>
    <w:rsid w:val="00D1585E"/>
    <w:rsid w:val="00D172C1"/>
    <w:rsid w:val="00D17859"/>
    <w:rsid w:val="00D20659"/>
    <w:rsid w:val="00D214A7"/>
    <w:rsid w:val="00D2307D"/>
    <w:rsid w:val="00D2388C"/>
    <w:rsid w:val="00D27684"/>
    <w:rsid w:val="00D32D65"/>
    <w:rsid w:val="00D346AD"/>
    <w:rsid w:val="00D3537A"/>
    <w:rsid w:val="00D368EF"/>
    <w:rsid w:val="00D37690"/>
    <w:rsid w:val="00D37846"/>
    <w:rsid w:val="00D37AA5"/>
    <w:rsid w:val="00D40396"/>
    <w:rsid w:val="00D418CC"/>
    <w:rsid w:val="00D41CCB"/>
    <w:rsid w:val="00D425F5"/>
    <w:rsid w:val="00D4429B"/>
    <w:rsid w:val="00D4644D"/>
    <w:rsid w:val="00D47E13"/>
    <w:rsid w:val="00D52C91"/>
    <w:rsid w:val="00D558D9"/>
    <w:rsid w:val="00D60246"/>
    <w:rsid w:val="00D61920"/>
    <w:rsid w:val="00D61932"/>
    <w:rsid w:val="00D6252B"/>
    <w:rsid w:val="00D6266F"/>
    <w:rsid w:val="00D629B8"/>
    <w:rsid w:val="00D64E37"/>
    <w:rsid w:val="00D653ED"/>
    <w:rsid w:val="00D65B7E"/>
    <w:rsid w:val="00D67BC3"/>
    <w:rsid w:val="00D72580"/>
    <w:rsid w:val="00D73536"/>
    <w:rsid w:val="00D75B3F"/>
    <w:rsid w:val="00D7772D"/>
    <w:rsid w:val="00D81116"/>
    <w:rsid w:val="00D8249C"/>
    <w:rsid w:val="00D83275"/>
    <w:rsid w:val="00D8364A"/>
    <w:rsid w:val="00D843ED"/>
    <w:rsid w:val="00D84621"/>
    <w:rsid w:val="00D84B8C"/>
    <w:rsid w:val="00D85E7C"/>
    <w:rsid w:val="00D87BB1"/>
    <w:rsid w:val="00D90664"/>
    <w:rsid w:val="00D91CE1"/>
    <w:rsid w:val="00D92F3D"/>
    <w:rsid w:val="00D9337C"/>
    <w:rsid w:val="00D93C03"/>
    <w:rsid w:val="00D93EEA"/>
    <w:rsid w:val="00D942CF"/>
    <w:rsid w:val="00D957F8"/>
    <w:rsid w:val="00DA4E8E"/>
    <w:rsid w:val="00DA725D"/>
    <w:rsid w:val="00DA746D"/>
    <w:rsid w:val="00DA76EE"/>
    <w:rsid w:val="00DB0339"/>
    <w:rsid w:val="00DB0C14"/>
    <w:rsid w:val="00DB0F46"/>
    <w:rsid w:val="00DB0F7F"/>
    <w:rsid w:val="00DB1058"/>
    <w:rsid w:val="00DB1AD2"/>
    <w:rsid w:val="00DB2187"/>
    <w:rsid w:val="00DB68F1"/>
    <w:rsid w:val="00DB6E73"/>
    <w:rsid w:val="00DB793D"/>
    <w:rsid w:val="00DC0536"/>
    <w:rsid w:val="00DC21D6"/>
    <w:rsid w:val="00DC3B56"/>
    <w:rsid w:val="00DC44A0"/>
    <w:rsid w:val="00DC47CF"/>
    <w:rsid w:val="00DC69DD"/>
    <w:rsid w:val="00DD092C"/>
    <w:rsid w:val="00DD1221"/>
    <w:rsid w:val="00DD1593"/>
    <w:rsid w:val="00DD54CD"/>
    <w:rsid w:val="00DD5751"/>
    <w:rsid w:val="00DE3B5B"/>
    <w:rsid w:val="00DE4471"/>
    <w:rsid w:val="00DE5A7C"/>
    <w:rsid w:val="00DF01CC"/>
    <w:rsid w:val="00DF0407"/>
    <w:rsid w:val="00DF19F0"/>
    <w:rsid w:val="00DF1D81"/>
    <w:rsid w:val="00DF3699"/>
    <w:rsid w:val="00DF38A4"/>
    <w:rsid w:val="00DF5242"/>
    <w:rsid w:val="00DF528F"/>
    <w:rsid w:val="00DF65B7"/>
    <w:rsid w:val="00DF6814"/>
    <w:rsid w:val="00DF6928"/>
    <w:rsid w:val="00DF7DF3"/>
    <w:rsid w:val="00E00E53"/>
    <w:rsid w:val="00E01650"/>
    <w:rsid w:val="00E0468F"/>
    <w:rsid w:val="00E04AEC"/>
    <w:rsid w:val="00E04BDA"/>
    <w:rsid w:val="00E1108B"/>
    <w:rsid w:val="00E1252C"/>
    <w:rsid w:val="00E15E98"/>
    <w:rsid w:val="00E173D0"/>
    <w:rsid w:val="00E2185E"/>
    <w:rsid w:val="00E21DB2"/>
    <w:rsid w:val="00E21F38"/>
    <w:rsid w:val="00E2561A"/>
    <w:rsid w:val="00E257F4"/>
    <w:rsid w:val="00E259BB"/>
    <w:rsid w:val="00E25B9A"/>
    <w:rsid w:val="00E3080D"/>
    <w:rsid w:val="00E36E1A"/>
    <w:rsid w:val="00E3703E"/>
    <w:rsid w:val="00E378F2"/>
    <w:rsid w:val="00E410B7"/>
    <w:rsid w:val="00E412DA"/>
    <w:rsid w:val="00E42534"/>
    <w:rsid w:val="00E45585"/>
    <w:rsid w:val="00E50387"/>
    <w:rsid w:val="00E50998"/>
    <w:rsid w:val="00E51EB4"/>
    <w:rsid w:val="00E53CD7"/>
    <w:rsid w:val="00E54150"/>
    <w:rsid w:val="00E54735"/>
    <w:rsid w:val="00E54A2F"/>
    <w:rsid w:val="00E54C95"/>
    <w:rsid w:val="00E55DA2"/>
    <w:rsid w:val="00E56C10"/>
    <w:rsid w:val="00E56C18"/>
    <w:rsid w:val="00E57270"/>
    <w:rsid w:val="00E576C3"/>
    <w:rsid w:val="00E6097C"/>
    <w:rsid w:val="00E61BC2"/>
    <w:rsid w:val="00E6202F"/>
    <w:rsid w:val="00E62760"/>
    <w:rsid w:val="00E639C0"/>
    <w:rsid w:val="00E63E5F"/>
    <w:rsid w:val="00E66E4B"/>
    <w:rsid w:val="00E67156"/>
    <w:rsid w:val="00E67EBE"/>
    <w:rsid w:val="00E74CEB"/>
    <w:rsid w:val="00E74F46"/>
    <w:rsid w:val="00E75AC8"/>
    <w:rsid w:val="00E75C41"/>
    <w:rsid w:val="00E76BE7"/>
    <w:rsid w:val="00E76EB8"/>
    <w:rsid w:val="00E805F2"/>
    <w:rsid w:val="00E80650"/>
    <w:rsid w:val="00E80AEE"/>
    <w:rsid w:val="00E81DED"/>
    <w:rsid w:val="00E8297B"/>
    <w:rsid w:val="00E82AD9"/>
    <w:rsid w:val="00E83B78"/>
    <w:rsid w:val="00E84AD4"/>
    <w:rsid w:val="00E90120"/>
    <w:rsid w:val="00E90849"/>
    <w:rsid w:val="00E9094D"/>
    <w:rsid w:val="00E913AE"/>
    <w:rsid w:val="00E934ED"/>
    <w:rsid w:val="00E936D1"/>
    <w:rsid w:val="00E9404E"/>
    <w:rsid w:val="00E95880"/>
    <w:rsid w:val="00EA4776"/>
    <w:rsid w:val="00EA49EC"/>
    <w:rsid w:val="00EA4E14"/>
    <w:rsid w:val="00EA7022"/>
    <w:rsid w:val="00EB0BB0"/>
    <w:rsid w:val="00EB2B32"/>
    <w:rsid w:val="00EB323A"/>
    <w:rsid w:val="00EB4B4C"/>
    <w:rsid w:val="00EB52C1"/>
    <w:rsid w:val="00EB6F87"/>
    <w:rsid w:val="00EB745A"/>
    <w:rsid w:val="00EB7F65"/>
    <w:rsid w:val="00EC114E"/>
    <w:rsid w:val="00EC192D"/>
    <w:rsid w:val="00EC280A"/>
    <w:rsid w:val="00EC4000"/>
    <w:rsid w:val="00EC5985"/>
    <w:rsid w:val="00EC6932"/>
    <w:rsid w:val="00EC7CA8"/>
    <w:rsid w:val="00EE0481"/>
    <w:rsid w:val="00EE2A09"/>
    <w:rsid w:val="00EE4514"/>
    <w:rsid w:val="00EE553F"/>
    <w:rsid w:val="00EE5C7B"/>
    <w:rsid w:val="00EE6D82"/>
    <w:rsid w:val="00EE71E2"/>
    <w:rsid w:val="00EF0D5D"/>
    <w:rsid w:val="00EF12DF"/>
    <w:rsid w:val="00EF39B2"/>
    <w:rsid w:val="00EF7239"/>
    <w:rsid w:val="00F00AB2"/>
    <w:rsid w:val="00F04C10"/>
    <w:rsid w:val="00F05407"/>
    <w:rsid w:val="00F0551E"/>
    <w:rsid w:val="00F058E8"/>
    <w:rsid w:val="00F05A19"/>
    <w:rsid w:val="00F05D64"/>
    <w:rsid w:val="00F07451"/>
    <w:rsid w:val="00F12F10"/>
    <w:rsid w:val="00F162ED"/>
    <w:rsid w:val="00F177DD"/>
    <w:rsid w:val="00F21266"/>
    <w:rsid w:val="00F217A2"/>
    <w:rsid w:val="00F21F9B"/>
    <w:rsid w:val="00F230A1"/>
    <w:rsid w:val="00F2331A"/>
    <w:rsid w:val="00F23C65"/>
    <w:rsid w:val="00F24A0A"/>
    <w:rsid w:val="00F25579"/>
    <w:rsid w:val="00F261A7"/>
    <w:rsid w:val="00F2632B"/>
    <w:rsid w:val="00F26778"/>
    <w:rsid w:val="00F26AD6"/>
    <w:rsid w:val="00F26E8B"/>
    <w:rsid w:val="00F30E26"/>
    <w:rsid w:val="00F31A4E"/>
    <w:rsid w:val="00F31BEB"/>
    <w:rsid w:val="00F32FFC"/>
    <w:rsid w:val="00F332EA"/>
    <w:rsid w:val="00F367DA"/>
    <w:rsid w:val="00F374C1"/>
    <w:rsid w:val="00F40493"/>
    <w:rsid w:val="00F407DB"/>
    <w:rsid w:val="00F40E40"/>
    <w:rsid w:val="00F40FB6"/>
    <w:rsid w:val="00F410FE"/>
    <w:rsid w:val="00F413ED"/>
    <w:rsid w:val="00F416D5"/>
    <w:rsid w:val="00F42721"/>
    <w:rsid w:val="00F42E26"/>
    <w:rsid w:val="00F444F4"/>
    <w:rsid w:val="00F45072"/>
    <w:rsid w:val="00F477ED"/>
    <w:rsid w:val="00F47895"/>
    <w:rsid w:val="00F47E7A"/>
    <w:rsid w:val="00F51D0E"/>
    <w:rsid w:val="00F52C4B"/>
    <w:rsid w:val="00F57015"/>
    <w:rsid w:val="00F60796"/>
    <w:rsid w:val="00F617F4"/>
    <w:rsid w:val="00F6298C"/>
    <w:rsid w:val="00F65833"/>
    <w:rsid w:val="00F66087"/>
    <w:rsid w:val="00F66D2A"/>
    <w:rsid w:val="00F67623"/>
    <w:rsid w:val="00F70932"/>
    <w:rsid w:val="00F71274"/>
    <w:rsid w:val="00F71B6E"/>
    <w:rsid w:val="00F71DA6"/>
    <w:rsid w:val="00F72679"/>
    <w:rsid w:val="00F72AC6"/>
    <w:rsid w:val="00F734D4"/>
    <w:rsid w:val="00F74991"/>
    <w:rsid w:val="00F74A48"/>
    <w:rsid w:val="00F753BC"/>
    <w:rsid w:val="00F7719A"/>
    <w:rsid w:val="00F8145F"/>
    <w:rsid w:val="00F8299F"/>
    <w:rsid w:val="00F84641"/>
    <w:rsid w:val="00F8592E"/>
    <w:rsid w:val="00F8613D"/>
    <w:rsid w:val="00F86913"/>
    <w:rsid w:val="00F87019"/>
    <w:rsid w:val="00F920D4"/>
    <w:rsid w:val="00F923FE"/>
    <w:rsid w:val="00F932E9"/>
    <w:rsid w:val="00F9479B"/>
    <w:rsid w:val="00F949B6"/>
    <w:rsid w:val="00F94C59"/>
    <w:rsid w:val="00F960CC"/>
    <w:rsid w:val="00F96184"/>
    <w:rsid w:val="00F96B9E"/>
    <w:rsid w:val="00F96E29"/>
    <w:rsid w:val="00FA1437"/>
    <w:rsid w:val="00FA16EE"/>
    <w:rsid w:val="00FA237D"/>
    <w:rsid w:val="00FA3289"/>
    <w:rsid w:val="00FA34EC"/>
    <w:rsid w:val="00FA5537"/>
    <w:rsid w:val="00FA6F98"/>
    <w:rsid w:val="00FA7D1D"/>
    <w:rsid w:val="00FB0E16"/>
    <w:rsid w:val="00FB0F5D"/>
    <w:rsid w:val="00FB2F3B"/>
    <w:rsid w:val="00FB4054"/>
    <w:rsid w:val="00FB4303"/>
    <w:rsid w:val="00FB50BE"/>
    <w:rsid w:val="00FB6286"/>
    <w:rsid w:val="00FB6983"/>
    <w:rsid w:val="00FB6AD3"/>
    <w:rsid w:val="00FB7CFB"/>
    <w:rsid w:val="00FC02A7"/>
    <w:rsid w:val="00FC0A33"/>
    <w:rsid w:val="00FC2A8F"/>
    <w:rsid w:val="00FC2B44"/>
    <w:rsid w:val="00FC4D46"/>
    <w:rsid w:val="00FD2DD3"/>
    <w:rsid w:val="00FD4295"/>
    <w:rsid w:val="00FE0A5F"/>
    <w:rsid w:val="00FE0FD7"/>
    <w:rsid w:val="00FE3346"/>
    <w:rsid w:val="00FE4CDF"/>
    <w:rsid w:val="00FE4D4B"/>
    <w:rsid w:val="00FE6228"/>
    <w:rsid w:val="00FF0E53"/>
    <w:rsid w:val="00FF122A"/>
    <w:rsid w:val="00FF1D1E"/>
    <w:rsid w:val="00FF2D9D"/>
    <w:rsid w:val="00FF2FBD"/>
    <w:rsid w:val="00FF3486"/>
    <w:rsid w:val="00FF403D"/>
    <w:rsid w:val="00FF5F2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AE491"/>
  <w15:docId w15:val="{EEFF15F7-AABC-4C67-9BFA-3907F18F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F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F374C1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2CF7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1D2CF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6">
    <w:name w:val="Нижний колонтитул Знак"/>
    <w:link w:val="a5"/>
    <w:rsid w:val="001D2CF7"/>
    <w:rPr>
      <w:rFonts w:eastAsia="Calibri"/>
      <w:sz w:val="28"/>
      <w:lang w:val="ru-RU" w:eastAsia="en-US" w:bidi="ar-SA"/>
    </w:rPr>
  </w:style>
  <w:style w:type="character" w:styleId="a7">
    <w:name w:val="Hyperlink"/>
    <w:rsid w:val="001D2CF7"/>
    <w:rPr>
      <w:color w:val="0000FF"/>
      <w:u w:val="single"/>
    </w:rPr>
  </w:style>
  <w:style w:type="character" w:customStyle="1" w:styleId="s0">
    <w:name w:val="s0"/>
    <w:rsid w:val="008F455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50">
    <w:name w:val="Заголовок 5 Знак"/>
    <w:basedOn w:val="a0"/>
    <w:link w:val="5"/>
    <w:rsid w:val="00F374C1"/>
    <w:rPr>
      <w:rFonts w:ascii="Cambria" w:eastAsia="Calibri" w:hAnsi="Cambria"/>
      <w:color w:val="243F60"/>
      <w:sz w:val="24"/>
      <w:szCs w:val="24"/>
    </w:rPr>
  </w:style>
  <w:style w:type="character" w:customStyle="1" w:styleId="s1">
    <w:name w:val="s1"/>
    <w:rsid w:val="00F374C1"/>
    <w:rPr>
      <w:rFonts w:ascii="Times New Roman" w:hAnsi="Times New Roman"/>
      <w:b/>
      <w:color w:val="000000"/>
      <w:sz w:val="20"/>
      <w:u w:val="none"/>
      <w:effect w:val="none"/>
    </w:rPr>
  </w:style>
  <w:style w:type="paragraph" w:styleId="a8">
    <w:name w:val="Balloon Text"/>
    <w:basedOn w:val="a"/>
    <w:link w:val="a9"/>
    <w:rsid w:val="007A3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7A314E"/>
    <w:rPr>
      <w:rFonts w:ascii="Tahoma" w:eastAsia="Calibri" w:hAnsi="Tahoma" w:cs="Tahoma"/>
      <w:sz w:val="16"/>
      <w:szCs w:val="16"/>
      <w:lang w:eastAsia="en-US"/>
    </w:rPr>
  </w:style>
  <w:style w:type="paragraph" w:customStyle="1" w:styleId="18">
    <w:name w:val="Без интервала18"/>
    <w:rsid w:val="00DD54CD"/>
    <w:rPr>
      <w:rFonts w:eastAsia="Calibri"/>
      <w:sz w:val="24"/>
      <w:szCs w:val="24"/>
    </w:rPr>
  </w:style>
  <w:style w:type="paragraph" w:customStyle="1" w:styleId="3">
    <w:name w:val="Без интервала3"/>
    <w:rsid w:val="00113F30"/>
    <w:rPr>
      <w:rFonts w:eastAsia="Calibri"/>
      <w:sz w:val="24"/>
      <w:szCs w:val="24"/>
    </w:rPr>
  </w:style>
  <w:style w:type="paragraph" w:customStyle="1" w:styleId="1">
    <w:name w:val="Без интервала1"/>
    <w:rsid w:val="00BA573B"/>
    <w:rPr>
      <w:rFonts w:eastAsia="Times New Roman"/>
      <w:sz w:val="24"/>
      <w:szCs w:val="24"/>
    </w:rPr>
  </w:style>
  <w:style w:type="paragraph" w:styleId="aa">
    <w:name w:val="List Paragraph"/>
    <w:basedOn w:val="a"/>
    <w:uiPriority w:val="34"/>
    <w:qFormat/>
    <w:rsid w:val="003B082A"/>
    <w:pPr>
      <w:ind w:left="720"/>
      <w:contextualSpacing/>
    </w:pPr>
  </w:style>
  <w:style w:type="character" w:styleId="ab">
    <w:name w:val="Emphasis"/>
    <w:basedOn w:val="a0"/>
    <w:qFormat/>
    <w:rsid w:val="003C3EF8"/>
    <w:rPr>
      <w:i/>
      <w:iCs/>
    </w:rPr>
  </w:style>
  <w:style w:type="paragraph" w:customStyle="1" w:styleId="10">
    <w:name w:val="Без интервала10"/>
    <w:rsid w:val="00011C53"/>
    <w:rPr>
      <w:rFonts w:eastAsia="Calibri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1B52DD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025CA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CAC"/>
    <w:rPr>
      <w:rFonts w:ascii="Calibri" w:eastAsia="Calibri" w:hAnsi="Calibri"/>
      <w:lang w:eastAsia="en-US"/>
    </w:rPr>
  </w:style>
  <w:style w:type="table" w:styleId="ae">
    <w:name w:val="Table Grid"/>
    <w:basedOn w:val="a1"/>
    <w:uiPriority w:val="39"/>
    <w:rsid w:val="00025C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j">
    <w:name w:val="pj"/>
    <w:basedOn w:val="a"/>
    <w:rsid w:val="009D2FDE"/>
    <w:pPr>
      <w:spacing w:after="0" w:line="240" w:lineRule="auto"/>
      <w:ind w:firstLine="40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link w:val="Bodytext20"/>
    <w:rsid w:val="008E51B1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8E51B1"/>
    <w:pPr>
      <w:widowControl w:val="0"/>
      <w:shd w:val="clear" w:color="auto" w:fill="FFFFFF"/>
      <w:spacing w:after="0" w:line="277" w:lineRule="exact"/>
      <w:jc w:val="right"/>
    </w:pPr>
    <w:rPr>
      <w:rFonts w:ascii="Times New Roman" w:eastAsia="MS Mincho" w:hAnsi="Times New Roman"/>
      <w:sz w:val="20"/>
      <w:szCs w:val="20"/>
      <w:lang w:eastAsia="ru-RU"/>
    </w:rPr>
  </w:style>
  <w:style w:type="paragraph" w:styleId="af">
    <w:name w:val="Body Text"/>
    <w:basedOn w:val="a"/>
    <w:link w:val="af0"/>
    <w:rsid w:val="008E51B1"/>
    <w:pPr>
      <w:widowControl w:val="0"/>
      <w:spacing w:after="0" w:line="240" w:lineRule="auto"/>
      <w:jc w:val="both"/>
    </w:pPr>
    <w:rPr>
      <w:rFonts w:ascii="Times New Roman" w:eastAsia="Times New Roman" w:hAnsi="Times New Roman"/>
      <w:b/>
      <w:snapToGrid w:val="0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8E51B1"/>
    <w:rPr>
      <w:rFonts w:eastAsia="Times New Roman"/>
      <w:b/>
      <w:snapToGrid w:val="0"/>
      <w:sz w:val="28"/>
    </w:rPr>
  </w:style>
  <w:style w:type="paragraph" w:customStyle="1" w:styleId="af1">
    <w:name w:val="Знак Знак Знак Знак"/>
    <w:basedOn w:val="a"/>
    <w:autoRedefine/>
    <w:rsid w:val="00C966F1"/>
    <w:pPr>
      <w:spacing w:after="160" w:line="240" w:lineRule="exact"/>
    </w:pPr>
    <w:rPr>
      <w:rFonts w:ascii="Times New Roman" w:eastAsia="SimSu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5437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3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8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4752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9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9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4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9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ytau@nationalban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lytau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6706-294C-4D4A-88EF-07779521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</Company>
  <LinksUpToDate>false</LinksUpToDate>
  <CharactersWithSpaces>12274</CharactersWithSpaces>
  <SharedDoc>false</SharedDoc>
  <HLinks>
    <vt:vector size="12" baseType="variant">
      <vt:variant>
        <vt:i4>6029413</vt:i4>
      </vt:variant>
      <vt:variant>
        <vt:i4>3</vt:i4>
      </vt:variant>
      <vt:variant>
        <vt:i4>0</vt:i4>
      </vt:variant>
      <vt:variant>
        <vt:i4>5</vt:i4>
      </vt:variant>
      <vt:variant>
        <vt:lpwstr>mailto:ermekova@nationalbank.kz</vt:lpwstr>
      </vt:variant>
      <vt:variant>
        <vt:lpwstr/>
      </vt:variant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nbrk</dc:creator>
  <cp:lastModifiedBy>Гульнур Ергалиева</cp:lastModifiedBy>
  <cp:revision>23</cp:revision>
  <cp:lastPrinted>2026-04-03T04:42:00Z</cp:lastPrinted>
  <dcterms:created xsi:type="dcterms:W3CDTF">2026-01-26T05:13:00Z</dcterms:created>
  <dcterms:modified xsi:type="dcterms:W3CDTF">2026-05-12T10:01:00Z</dcterms:modified>
</cp:coreProperties>
</file>