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Pr="00F16002" w:rsidRDefault="00EB38CB" w:rsidP="00F16002">
      <w:pPr>
        <w:jc w:val="center"/>
        <w:rPr>
          <w:rFonts w:ascii="Times New Roman" w:hAnsi="Times New Roman" w:cs="Times New Roman"/>
          <w:b/>
          <w:sz w:val="24"/>
          <w:szCs w:val="24"/>
        </w:rPr>
      </w:pPr>
      <w:r w:rsidRPr="00F16002">
        <w:rPr>
          <w:rFonts w:ascii="Times New Roman" w:hAnsi="Times New Roman" w:cs="Times New Roman"/>
          <w:b/>
          <w:sz w:val="24"/>
          <w:szCs w:val="24"/>
        </w:rPr>
        <w:t xml:space="preserve">Конкурс </w:t>
      </w:r>
      <w:r w:rsidR="00420416">
        <w:rPr>
          <w:rFonts w:ascii="Times New Roman" w:hAnsi="Times New Roman" w:cs="Times New Roman"/>
          <w:b/>
          <w:sz w:val="24"/>
          <w:szCs w:val="24"/>
          <w:lang w:val="kk-KZ"/>
        </w:rPr>
        <w:t xml:space="preserve">өткізу </w:t>
      </w:r>
      <w:proofErr w:type="spellStart"/>
      <w:r w:rsidRPr="00F16002">
        <w:rPr>
          <w:rFonts w:ascii="Times New Roman" w:hAnsi="Times New Roman" w:cs="Times New Roman"/>
          <w:b/>
          <w:sz w:val="24"/>
          <w:szCs w:val="24"/>
        </w:rPr>
        <w:t>туралы</w:t>
      </w:r>
      <w:proofErr w:type="spellEnd"/>
      <w:r w:rsidRPr="00F16002">
        <w:rPr>
          <w:rFonts w:ascii="Times New Roman" w:hAnsi="Times New Roman" w:cs="Times New Roman"/>
          <w:b/>
          <w:sz w:val="24"/>
          <w:szCs w:val="24"/>
        </w:rPr>
        <w:t xml:space="preserve"> </w:t>
      </w:r>
      <w:proofErr w:type="spellStart"/>
      <w:r w:rsidRPr="00F16002">
        <w:rPr>
          <w:rFonts w:ascii="Times New Roman" w:hAnsi="Times New Roman" w:cs="Times New Roman"/>
          <w:b/>
          <w:sz w:val="24"/>
          <w:szCs w:val="24"/>
        </w:rPr>
        <w:t>хабарландыру</w:t>
      </w:r>
      <w:proofErr w:type="spellEnd"/>
    </w:p>
    <w:p w:rsidR="00EF210C" w:rsidRDefault="00EB38CB" w:rsidP="00EF210C">
      <w:pPr>
        <w:pStyle w:val="a3"/>
        <w:ind w:firstLine="720"/>
        <w:jc w:val="both"/>
        <w:rPr>
          <w:rFonts w:ascii="Times New Roman" w:hAnsi="Times New Roman" w:cs="Times New Roman"/>
          <w:sz w:val="24"/>
          <w:lang w:val="kk-KZ"/>
        </w:rPr>
      </w:pPr>
      <w:proofErr w:type="spellStart"/>
      <w:r w:rsidRPr="00635F8A">
        <w:rPr>
          <w:rFonts w:ascii="Times New Roman" w:hAnsi="Times New Roman" w:cs="Times New Roman"/>
          <w:sz w:val="24"/>
        </w:rPr>
        <w:t>Қазақстан</w:t>
      </w:r>
      <w:proofErr w:type="spellEnd"/>
      <w:r w:rsidRPr="00635F8A">
        <w:rPr>
          <w:rFonts w:ascii="Times New Roman" w:hAnsi="Times New Roman" w:cs="Times New Roman"/>
          <w:sz w:val="24"/>
        </w:rPr>
        <w:t xml:space="preserve"> </w:t>
      </w:r>
      <w:proofErr w:type="spellStart"/>
      <w:r w:rsidRPr="00635F8A">
        <w:rPr>
          <w:rFonts w:ascii="Times New Roman" w:hAnsi="Times New Roman" w:cs="Times New Roman"/>
          <w:sz w:val="24"/>
        </w:rPr>
        <w:t>Республикасы</w:t>
      </w:r>
      <w:proofErr w:type="spellEnd"/>
      <w:r w:rsidRPr="00635F8A">
        <w:rPr>
          <w:rFonts w:ascii="Times New Roman" w:hAnsi="Times New Roman" w:cs="Times New Roman"/>
          <w:sz w:val="24"/>
        </w:rPr>
        <w:t xml:space="preserve"> </w:t>
      </w:r>
      <w:proofErr w:type="spellStart"/>
      <w:r w:rsidRPr="00635F8A">
        <w:rPr>
          <w:rFonts w:ascii="Times New Roman" w:hAnsi="Times New Roman" w:cs="Times New Roman"/>
          <w:sz w:val="24"/>
        </w:rPr>
        <w:t>Ұлттық</w:t>
      </w:r>
      <w:proofErr w:type="spellEnd"/>
      <w:r w:rsidRPr="00635F8A">
        <w:rPr>
          <w:rFonts w:ascii="Times New Roman" w:hAnsi="Times New Roman" w:cs="Times New Roman"/>
          <w:sz w:val="24"/>
        </w:rPr>
        <w:t xml:space="preserve"> </w:t>
      </w:r>
      <w:proofErr w:type="spellStart"/>
      <w:r w:rsidRPr="00635F8A">
        <w:rPr>
          <w:rFonts w:ascii="Times New Roman" w:hAnsi="Times New Roman" w:cs="Times New Roman"/>
          <w:sz w:val="24"/>
        </w:rPr>
        <w:t>Банкінің</w:t>
      </w:r>
      <w:proofErr w:type="spellEnd"/>
      <w:r w:rsidRPr="00635F8A">
        <w:rPr>
          <w:rFonts w:ascii="Times New Roman" w:hAnsi="Times New Roman" w:cs="Times New Roman"/>
          <w:sz w:val="24"/>
        </w:rPr>
        <w:t xml:space="preserve"> </w:t>
      </w:r>
      <w:r w:rsidR="00B35E3A" w:rsidRPr="00635F8A">
        <w:rPr>
          <w:rFonts w:ascii="Times New Roman" w:hAnsi="Times New Roman" w:cs="Times New Roman"/>
          <w:sz w:val="24"/>
          <w:lang w:val="kk-KZ"/>
        </w:rPr>
        <w:t xml:space="preserve">Шымкент </w:t>
      </w:r>
      <w:r w:rsidRPr="00635F8A">
        <w:rPr>
          <w:rFonts w:ascii="Times New Roman" w:hAnsi="Times New Roman" w:cs="Times New Roman"/>
          <w:sz w:val="24"/>
        </w:rPr>
        <w:t xml:space="preserve">филиалы </w:t>
      </w:r>
      <w:r w:rsidR="00EF210C" w:rsidRPr="00635F8A">
        <w:rPr>
          <w:rFonts w:ascii="Times New Roman" w:hAnsi="Times New Roman" w:cs="Times New Roman"/>
          <w:sz w:val="24"/>
        </w:rPr>
        <w:t>(</w:t>
      </w:r>
      <w:proofErr w:type="spellStart"/>
      <w:r w:rsidR="00EF210C" w:rsidRPr="00635F8A">
        <w:rPr>
          <w:rFonts w:ascii="Times New Roman" w:hAnsi="Times New Roman" w:cs="Times New Roman"/>
          <w:sz w:val="24"/>
        </w:rPr>
        <w:t>бұдан</w:t>
      </w:r>
      <w:proofErr w:type="spellEnd"/>
      <w:r w:rsidR="00EF210C" w:rsidRPr="00635F8A">
        <w:rPr>
          <w:rFonts w:ascii="Times New Roman" w:hAnsi="Times New Roman" w:cs="Times New Roman"/>
          <w:sz w:val="24"/>
        </w:rPr>
        <w:t xml:space="preserve"> </w:t>
      </w:r>
      <w:proofErr w:type="spellStart"/>
      <w:r w:rsidR="00EF210C" w:rsidRPr="00635F8A">
        <w:rPr>
          <w:rFonts w:ascii="Times New Roman" w:hAnsi="Times New Roman" w:cs="Times New Roman"/>
          <w:sz w:val="24"/>
        </w:rPr>
        <w:t>әрі</w:t>
      </w:r>
      <w:proofErr w:type="spellEnd"/>
      <w:r w:rsidR="00EF210C" w:rsidRPr="00635F8A">
        <w:rPr>
          <w:rFonts w:ascii="Times New Roman" w:hAnsi="Times New Roman" w:cs="Times New Roman"/>
          <w:sz w:val="24"/>
        </w:rPr>
        <w:t xml:space="preserve"> </w:t>
      </w:r>
      <w:r w:rsidR="007228FE" w:rsidRPr="00635F8A">
        <w:rPr>
          <w:rFonts w:ascii="Times New Roman" w:hAnsi="Times New Roman"/>
          <w:sz w:val="24"/>
          <w:szCs w:val="24"/>
          <w:lang w:val="kk-KZ"/>
        </w:rPr>
        <w:t>–</w:t>
      </w:r>
      <w:r w:rsidR="00EF210C" w:rsidRPr="00635F8A">
        <w:rPr>
          <w:rFonts w:ascii="Times New Roman" w:hAnsi="Times New Roman" w:cs="Times New Roman"/>
          <w:sz w:val="24"/>
        </w:rPr>
        <w:t xml:space="preserve"> </w:t>
      </w:r>
      <w:r w:rsidR="00EF210C" w:rsidRPr="00635F8A">
        <w:rPr>
          <w:rFonts w:ascii="Times New Roman" w:hAnsi="Times New Roman" w:cs="Times New Roman"/>
          <w:sz w:val="24"/>
          <w:lang w:val="kk-KZ"/>
        </w:rPr>
        <w:t>Ф</w:t>
      </w:r>
      <w:proofErr w:type="spellStart"/>
      <w:r w:rsidRPr="00635F8A">
        <w:rPr>
          <w:rFonts w:ascii="Times New Roman" w:hAnsi="Times New Roman" w:cs="Times New Roman"/>
          <w:sz w:val="24"/>
        </w:rPr>
        <w:t>илиал</w:t>
      </w:r>
      <w:proofErr w:type="spellEnd"/>
      <w:r w:rsidRPr="00635F8A">
        <w:rPr>
          <w:rFonts w:ascii="Times New Roman" w:hAnsi="Times New Roman" w:cs="Times New Roman"/>
          <w:sz w:val="24"/>
        </w:rPr>
        <w:t xml:space="preserve">), </w:t>
      </w:r>
      <w:r w:rsidR="00635F8A" w:rsidRPr="00635F8A">
        <w:rPr>
          <w:rFonts w:ascii="Times New Roman" w:hAnsi="Times New Roman" w:cs="Times New Roman"/>
          <w:sz w:val="24"/>
          <w:lang w:val="kk-KZ"/>
        </w:rPr>
        <w:t>Х09F0B5</w:t>
      </w:r>
      <w:r w:rsidR="00FA4080" w:rsidRPr="00635F8A">
        <w:rPr>
          <w:rFonts w:ascii="Times New Roman" w:hAnsi="Times New Roman" w:cs="Times New Roman"/>
          <w:sz w:val="24"/>
          <w:lang w:val="kk-KZ"/>
        </w:rPr>
        <w:t xml:space="preserve">, </w:t>
      </w:r>
      <w:r w:rsidR="00B35E3A" w:rsidRPr="00635F8A">
        <w:rPr>
          <w:rFonts w:ascii="Times New Roman" w:hAnsi="Times New Roman" w:cs="Times New Roman"/>
          <w:sz w:val="24"/>
          <w:lang w:val="kk-KZ"/>
        </w:rPr>
        <w:t>Шымкент</w:t>
      </w:r>
      <w:r w:rsidR="00FA4080" w:rsidRPr="00635F8A">
        <w:rPr>
          <w:rFonts w:ascii="Times New Roman" w:hAnsi="Times New Roman" w:cs="Times New Roman"/>
          <w:sz w:val="24"/>
          <w:lang w:val="kk-KZ"/>
        </w:rPr>
        <w:t xml:space="preserve"> қ.</w:t>
      </w:r>
      <w:r w:rsidR="00EF210C" w:rsidRPr="00635F8A">
        <w:rPr>
          <w:rFonts w:ascii="Times New Roman" w:hAnsi="Times New Roman" w:cs="Times New Roman"/>
          <w:sz w:val="24"/>
        </w:rPr>
        <w:t xml:space="preserve">, </w:t>
      </w:r>
      <w:r w:rsidR="00B35E3A" w:rsidRPr="00635F8A">
        <w:rPr>
          <w:rFonts w:ascii="Times New Roman" w:hAnsi="Times New Roman" w:cs="Times New Roman"/>
          <w:sz w:val="24"/>
          <w:lang w:val="kk-KZ"/>
        </w:rPr>
        <w:t>Н.Т</w:t>
      </w:r>
      <w:r w:rsidR="00E46891">
        <w:rPr>
          <w:rFonts w:ascii="Times New Roman" w:hAnsi="Times New Roman" w:cs="Times New Roman"/>
          <w:sz w:val="24"/>
          <w:lang w:val="kk-KZ"/>
        </w:rPr>
        <w:t>ө</w:t>
      </w:r>
      <w:r w:rsidR="00B35E3A" w:rsidRPr="00635F8A">
        <w:rPr>
          <w:rFonts w:ascii="Times New Roman" w:hAnsi="Times New Roman" w:cs="Times New Roman"/>
          <w:sz w:val="24"/>
          <w:lang w:val="kk-KZ"/>
        </w:rPr>
        <w:t>ре</w:t>
      </w:r>
      <w:r w:rsidR="00E46891">
        <w:rPr>
          <w:rFonts w:ascii="Times New Roman" w:hAnsi="Times New Roman" w:cs="Times New Roman"/>
          <w:sz w:val="24"/>
          <w:lang w:val="kk-KZ"/>
        </w:rPr>
        <w:t>құ</w:t>
      </w:r>
      <w:r w:rsidR="00B35E3A" w:rsidRPr="00635F8A">
        <w:rPr>
          <w:rFonts w:ascii="Times New Roman" w:hAnsi="Times New Roman" w:cs="Times New Roman"/>
          <w:sz w:val="24"/>
          <w:lang w:val="kk-KZ"/>
        </w:rPr>
        <w:t xml:space="preserve">лов көш., 2 - </w:t>
      </w:r>
      <w:r w:rsidR="00391E4F" w:rsidRPr="00635F8A">
        <w:rPr>
          <w:rFonts w:ascii="Times New Roman" w:hAnsi="Times New Roman" w:cs="Times New Roman"/>
          <w:sz w:val="24"/>
          <w:lang w:val="kk-KZ"/>
        </w:rPr>
        <w:t>ғимарат</w:t>
      </w:r>
      <w:r w:rsidRPr="00635F8A">
        <w:rPr>
          <w:rFonts w:ascii="Times New Roman" w:hAnsi="Times New Roman" w:cs="Times New Roman"/>
          <w:sz w:val="24"/>
        </w:rPr>
        <w:t xml:space="preserve">, </w:t>
      </w:r>
      <w:proofErr w:type="spellStart"/>
      <w:r w:rsidRPr="00635F8A">
        <w:rPr>
          <w:rFonts w:ascii="Times New Roman" w:hAnsi="Times New Roman" w:cs="Times New Roman"/>
          <w:sz w:val="24"/>
        </w:rPr>
        <w:t>анықтама</w:t>
      </w:r>
      <w:proofErr w:type="spellEnd"/>
      <w:r w:rsidR="00635F8A">
        <w:rPr>
          <w:rFonts w:ascii="Times New Roman" w:hAnsi="Times New Roman" w:cs="Times New Roman"/>
          <w:sz w:val="24"/>
          <w:lang w:val="kk-KZ"/>
        </w:rPr>
        <w:t xml:space="preserve"> алу үшін телефондар:</w:t>
      </w:r>
      <w:r w:rsidRPr="00635F8A">
        <w:rPr>
          <w:rFonts w:ascii="Times New Roman" w:hAnsi="Times New Roman" w:cs="Times New Roman"/>
          <w:sz w:val="24"/>
        </w:rPr>
        <w:t xml:space="preserve"> </w:t>
      </w:r>
      <w:r w:rsidR="00635F8A" w:rsidRPr="00635F8A">
        <w:rPr>
          <w:rFonts w:ascii="Times New Roman" w:hAnsi="Times New Roman" w:cs="Times New Roman"/>
          <w:sz w:val="24"/>
        </w:rPr>
        <w:t xml:space="preserve">+7(7252) </w:t>
      </w:r>
      <w:r w:rsidR="00635F8A">
        <w:rPr>
          <w:rFonts w:ascii="Times New Roman" w:hAnsi="Times New Roman" w:cs="Times New Roman"/>
          <w:sz w:val="24"/>
        </w:rPr>
        <w:t>99 79 04, +7(7252) 99 79 08, (</w:t>
      </w:r>
      <w:r w:rsidR="00635F8A">
        <w:rPr>
          <w:rFonts w:ascii="Times New Roman" w:hAnsi="Times New Roman" w:cs="Times New Roman"/>
          <w:sz w:val="24"/>
          <w:lang w:val="kk-KZ"/>
        </w:rPr>
        <w:t>іш</w:t>
      </w:r>
      <w:r w:rsidR="00635F8A" w:rsidRPr="00635F8A">
        <w:rPr>
          <w:rFonts w:ascii="Times New Roman" w:hAnsi="Times New Roman" w:cs="Times New Roman"/>
          <w:sz w:val="24"/>
        </w:rPr>
        <w:t>.3520), e-</w:t>
      </w:r>
      <w:proofErr w:type="spellStart"/>
      <w:r w:rsidR="00635F8A" w:rsidRPr="00635F8A">
        <w:rPr>
          <w:rFonts w:ascii="Times New Roman" w:hAnsi="Times New Roman" w:cs="Times New Roman"/>
          <w:sz w:val="24"/>
        </w:rPr>
        <w:t>mail</w:t>
      </w:r>
      <w:proofErr w:type="spellEnd"/>
      <w:r w:rsidR="00635F8A" w:rsidRPr="00635F8A">
        <w:rPr>
          <w:rFonts w:ascii="Times New Roman" w:hAnsi="Times New Roman" w:cs="Times New Roman"/>
          <w:sz w:val="24"/>
        </w:rPr>
        <w:t xml:space="preserve">: </w:t>
      </w:r>
      <w:r w:rsidR="00635F8A" w:rsidRPr="00635F8A">
        <w:rPr>
          <w:rFonts w:ascii="Times New Roman" w:hAnsi="Times New Roman" w:cs="Times New Roman"/>
          <w:b/>
          <w:sz w:val="24"/>
        </w:rPr>
        <w:t>Chimk_80@nationalbank.kz</w:t>
      </w:r>
      <w:r w:rsidRPr="00635F8A">
        <w:rPr>
          <w:rFonts w:ascii="Times New Roman" w:hAnsi="Times New Roman" w:cs="Times New Roman"/>
          <w:b/>
          <w:sz w:val="24"/>
        </w:rPr>
        <w:t>,</w:t>
      </w:r>
      <w:r w:rsidRPr="00635F8A">
        <w:rPr>
          <w:rFonts w:ascii="Times New Roman" w:hAnsi="Times New Roman" w:cs="Times New Roman"/>
          <w:sz w:val="24"/>
        </w:rPr>
        <w:t xml:space="preserve"> </w:t>
      </w:r>
      <w:proofErr w:type="spellStart"/>
      <w:r w:rsidRPr="00635F8A">
        <w:rPr>
          <w:rFonts w:ascii="Times New Roman" w:hAnsi="Times New Roman" w:cs="Times New Roman"/>
          <w:b/>
          <w:sz w:val="24"/>
        </w:rPr>
        <w:t>Ұлттық</w:t>
      </w:r>
      <w:proofErr w:type="spellEnd"/>
      <w:r w:rsidR="00B35E3A" w:rsidRPr="00635F8A">
        <w:rPr>
          <w:rFonts w:ascii="Times New Roman" w:hAnsi="Times New Roman" w:cs="Times New Roman"/>
          <w:b/>
          <w:sz w:val="24"/>
        </w:rPr>
        <w:t xml:space="preserve"> </w:t>
      </w:r>
      <w:r w:rsidR="00B35E3A" w:rsidRPr="00635F8A">
        <w:rPr>
          <w:rFonts w:ascii="Times New Roman" w:hAnsi="Times New Roman" w:cs="Times New Roman"/>
          <w:b/>
          <w:sz w:val="24"/>
          <w:lang w:val="kk-KZ"/>
        </w:rPr>
        <w:t>Б</w:t>
      </w:r>
      <w:proofErr w:type="spellStart"/>
      <w:r w:rsidRPr="00635F8A">
        <w:rPr>
          <w:rFonts w:ascii="Times New Roman" w:hAnsi="Times New Roman" w:cs="Times New Roman"/>
          <w:b/>
          <w:sz w:val="24"/>
        </w:rPr>
        <w:t>анктің</w:t>
      </w:r>
      <w:proofErr w:type="spellEnd"/>
      <w:r w:rsidRPr="00635F8A">
        <w:rPr>
          <w:rFonts w:ascii="Times New Roman" w:hAnsi="Times New Roman" w:cs="Times New Roman"/>
          <w:b/>
          <w:sz w:val="24"/>
        </w:rPr>
        <w:t xml:space="preserve"> </w:t>
      </w:r>
      <w:proofErr w:type="spellStart"/>
      <w:r w:rsidRPr="00635F8A">
        <w:rPr>
          <w:rFonts w:ascii="Times New Roman" w:hAnsi="Times New Roman" w:cs="Times New Roman"/>
          <w:b/>
          <w:sz w:val="24"/>
        </w:rPr>
        <w:t>қызметкері</w:t>
      </w:r>
      <w:proofErr w:type="spellEnd"/>
      <w:r w:rsidRPr="00635F8A">
        <w:rPr>
          <w:rFonts w:ascii="Times New Roman" w:hAnsi="Times New Roman" w:cs="Times New Roman"/>
          <w:b/>
          <w:sz w:val="24"/>
        </w:rPr>
        <w:t xml:space="preserve"> </w:t>
      </w:r>
      <w:proofErr w:type="spellStart"/>
      <w:r w:rsidRPr="00635F8A">
        <w:rPr>
          <w:rFonts w:ascii="Times New Roman" w:hAnsi="Times New Roman" w:cs="Times New Roman"/>
          <w:b/>
          <w:sz w:val="24"/>
        </w:rPr>
        <w:t>лауазымына</w:t>
      </w:r>
      <w:proofErr w:type="spellEnd"/>
      <w:r w:rsidRPr="00635F8A">
        <w:rPr>
          <w:rFonts w:ascii="Times New Roman" w:hAnsi="Times New Roman" w:cs="Times New Roman"/>
          <w:b/>
          <w:sz w:val="24"/>
        </w:rPr>
        <w:t xml:space="preserve"> конкурс </w:t>
      </w:r>
      <w:proofErr w:type="spellStart"/>
      <w:r w:rsidRPr="00635F8A">
        <w:rPr>
          <w:rFonts w:ascii="Times New Roman" w:hAnsi="Times New Roman" w:cs="Times New Roman"/>
          <w:b/>
          <w:sz w:val="24"/>
        </w:rPr>
        <w:t>жариялайды</w:t>
      </w:r>
      <w:proofErr w:type="spellEnd"/>
      <w:r w:rsidRPr="00635F8A">
        <w:rPr>
          <w:rFonts w:ascii="Times New Roman" w:hAnsi="Times New Roman" w:cs="Times New Roman"/>
          <w:b/>
          <w:sz w:val="24"/>
        </w:rPr>
        <w:t>.</w:t>
      </w:r>
      <w:r w:rsidR="00EF210C" w:rsidRPr="00EF210C">
        <w:rPr>
          <w:rFonts w:ascii="Times New Roman" w:hAnsi="Times New Roman" w:cs="Times New Roman"/>
          <w:sz w:val="24"/>
          <w:lang w:val="kk-KZ"/>
        </w:rPr>
        <w:t xml:space="preserve"> </w:t>
      </w:r>
      <w:r w:rsidR="00635F8A">
        <w:rPr>
          <w:rFonts w:ascii="Times New Roman" w:hAnsi="Times New Roman" w:cs="Times New Roman"/>
          <w:sz w:val="24"/>
          <w:lang w:val="kk-KZ"/>
        </w:rPr>
        <w:t xml:space="preserve"> </w:t>
      </w:r>
    </w:p>
    <w:p w:rsidR="008C17ED" w:rsidRPr="004A19CD" w:rsidRDefault="004A19CD" w:rsidP="004A19CD">
      <w:pPr>
        <w:pStyle w:val="a3"/>
        <w:ind w:firstLine="720"/>
        <w:jc w:val="both"/>
        <w:rPr>
          <w:rFonts w:ascii="Times New Roman" w:hAnsi="Times New Roman" w:cs="Times New Roman"/>
          <w:b/>
          <w:sz w:val="24"/>
          <w:lang w:val="kk-KZ"/>
        </w:rPr>
      </w:pPr>
      <w:r w:rsidRPr="004A19CD">
        <w:rPr>
          <w:rFonts w:ascii="Times New Roman" w:hAnsi="Times New Roman" w:cs="Times New Roman"/>
          <w:b/>
          <w:sz w:val="24"/>
          <w:lang w:val="kk-KZ"/>
        </w:rPr>
        <w:t>Қазақстан Республикасы Ұлттық Банкі</w:t>
      </w:r>
      <w:r w:rsidR="007228FE">
        <w:rPr>
          <w:rFonts w:ascii="Times New Roman" w:hAnsi="Times New Roman" w:cs="Times New Roman"/>
          <w:b/>
          <w:sz w:val="24"/>
          <w:lang w:val="kk-KZ"/>
        </w:rPr>
        <w:t xml:space="preserve"> қызметшісі</w:t>
      </w:r>
      <w:r w:rsidRPr="004A19CD">
        <w:rPr>
          <w:rFonts w:ascii="Times New Roman" w:hAnsi="Times New Roman" w:cs="Times New Roman"/>
          <w:b/>
          <w:sz w:val="24"/>
          <w:lang w:val="kk-KZ"/>
        </w:rPr>
        <w:t>нің бос лауазым</w:t>
      </w:r>
      <w:r w:rsidR="007228FE">
        <w:rPr>
          <w:rFonts w:ascii="Times New Roman" w:hAnsi="Times New Roman" w:cs="Times New Roman"/>
          <w:b/>
          <w:sz w:val="24"/>
          <w:lang w:val="kk-KZ"/>
        </w:rPr>
        <w:t>ы</w:t>
      </w:r>
      <w:r w:rsidRPr="004A19CD">
        <w:rPr>
          <w:rFonts w:ascii="Times New Roman" w:hAnsi="Times New Roman" w:cs="Times New Roman"/>
          <w:b/>
          <w:sz w:val="24"/>
          <w:lang w:val="kk-KZ"/>
        </w:rPr>
        <w:t xml:space="preserve"> орнының атауы: </w:t>
      </w:r>
    </w:p>
    <w:p w:rsidR="00EF210C" w:rsidRPr="00635F8A" w:rsidRDefault="00635F8A" w:rsidP="00EF210C">
      <w:pPr>
        <w:pStyle w:val="a3"/>
        <w:ind w:firstLine="720"/>
        <w:jc w:val="both"/>
        <w:rPr>
          <w:rFonts w:ascii="Times New Roman" w:hAnsi="Times New Roman" w:cs="Times New Roman"/>
          <w:b/>
          <w:i/>
          <w:sz w:val="24"/>
          <w:lang w:val="kk-KZ"/>
        </w:rPr>
      </w:pPr>
      <w:r w:rsidRPr="00635F8A">
        <w:rPr>
          <w:rFonts w:ascii="Times New Roman" w:hAnsi="Times New Roman" w:cs="Times New Roman"/>
          <w:b/>
          <w:i/>
          <w:sz w:val="24"/>
          <w:lang w:val="kk-KZ"/>
        </w:rPr>
        <w:t>«</w:t>
      </w:r>
      <w:r w:rsidR="00EF210C" w:rsidRPr="00635F8A">
        <w:rPr>
          <w:rFonts w:ascii="Times New Roman" w:hAnsi="Times New Roman" w:cs="Times New Roman"/>
          <w:b/>
          <w:i/>
          <w:sz w:val="24"/>
          <w:lang w:val="kk-KZ"/>
        </w:rPr>
        <w:t>Қазақстан Республикасы Ұлттық Банкі</w:t>
      </w:r>
      <w:r w:rsidRPr="00635F8A">
        <w:rPr>
          <w:rFonts w:ascii="Times New Roman" w:hAnsi="Times New Roman" w:cs="Times New Roman"/>
          <w:b/>
          <w:i/>
          <w:sz w:val="24"/>
          <w:lang w:val="kk-KZ"/>
        </w:rPr>
        <w:t xml:space="preserve">» РММ </w:t>
      </w:r>
      <w:r w:rsidR="00B35E3A" w:rsidRPr="00635F8A">
        <w:rPr>
          <w:rFonts w:ascii="Times New Roman" w:hAnsi="Times New Roman" w:cs="Times New Roman"/>
          <w:b/>
          <w:i/>
          <w:sz w:val="24"/>
          <w:lang w:val="kk-KZ"/>
        </w:rPr>
        <w:t xml:space="preserve">Шымкент </w:t>
      </w:r>
      <w:r w:rsidR="00EF210C" w:rsidRPr="00635F8A">
        <w:rPr>
          <w:rFonts w:ascii="Times New Roman" w:hAnsi="Times New Roman" w:cs="Times New Roman"/>
          <w:b/>
          <w:i/>
          <w:sz w:val="24"/>
          <w:lang w:val="kk-KZ"/>
        </w:rPr>
        <w:t xml:space="preserve">филиалының </w:t>
      </w:r>
      <w:r w:rsidR="00B35E3A" w:rsidRPr="00635F8A">
        <w:rPr>
          <w:rFonts w:ascii="Times New Roman" w:hAnsi="Times New Roman" w:cs="Times New Roman"/>
          <w:b/>
          <w:i/>
          <w:sz w:val="24"/>
          <w:lang w:val="kk-KZ"/>
        </w:rPr>
        <w:t>қ</w:t>
      </w:r>
      <w:r w:rsidR="00391E4F" w:rsidRPr="00635F8A">
        <w:rPr>
          <w:rFonts w:ascii="Times New Roman" w:hAnsi="Times New Roman" w:cs="Times New Roman"/>
          <w:b/>
          <w:i/>
          <w:sz w:val="24"/>
          <w:lang w:val="kk-KZ"/>
        </w:rPr>
        <w:t>олма-қол ақшамен жұмыс жүргізу және кассалық операциялар бөлімінің жетекші маман-</w:t>
      </w:r>
      <w:r w:rsidR="008C17ED" w:rsidRPr="00635F8A">
        <w:rPr>
          <w:rFonts w:ascii="Times New Roman" w:hAnsi="Times New Roman" w:cs="Times New Roman"/>
          <w:b/>
          <w:i/>
          <w:sz w:val="24"/>
          <w:lang w:val="kk-KZ"/>
        </w:rPr>
        <w:t>инженер</w:t>
      </w:r>
      <w:r w:rsidR="00391E4F" w:rsidRPr="00635F8A">
        <w:rPr>
          <w:rFonts w:ascii="Times New Roman" w:hAnsi="Times New Roman" w:cs="Times New Roman"/>
          <w:b/>
          <w:i/>
          <w:sz w:val="24"/>
          <w:lang w:val="kk-KZ"/>
        </w:rPr>
        <w:t>і.</w:t>
      </w:r>
    </w:p>
    <w:p w:rsidR="00EB38CB" w:rsidRPr="004A19CD" w:rsidRDefault="00EB38CB" w:rsidP="004A19CD">
      <w:pPr>
        <w:pStyle w:val="a3"/>
        <w:ind w:firstLine="720"/>
        <w:rPr>
          <w:rFonts w:ascii="Times New Roman" w:hAnsi="Times New Roman" w:cs="Times New Roman"/>
          <w:b/>
          <w:sz w:val="24"/>
          <w:u w:val="single"/>
          <w:lang w:val="kk-KZ"/>
        </w:rPr>
      </w:pPr>
      <w:r w:rsidRPr="004A19CD">
        <w:rPr>
          <w:rFonts w:ascii="Times New Roman" w:hAnsi="Times New Roman" w:cs="Times New Roman"/>
          <w:b/>
          <w:sz w:val="24"/>
          <w:u w:val="single"/>
          <w:lang w:val="kk-KZ"/>
        </w:rPr>
        <w:t>Конкурсқа қатысушыларға қойылатын талаптар:</w:t>
      </w:r>
      <w:r w:rsidR="00635F8A">
        <w:rPr>
          <w:rFonts w:ascii="Times New Roman" w:hAnsi="Times New Roman" w:cs="Times New Roman"/>
          <w:b/>
          <w:sz w:val="24"/>
          <w:u w:val="single"/>
          <w:lang w:val="kk-KZ"/>
        </w:rPr>
        <w:t xml:space="preserve"> </w:t>
      </w:r>
    </w:p>
    <w:p w:rsidR="00391E4F" w:rsidRPr="00391E4F" w:rsidRDefault="00EB38CB" w:rsidP="00391E4F">
      <w:pPr>
        <w:pStyle w:val="a3"/>
        <w:ind w:firstLine="708"/>
        <w:rPr>
          <w:rFonts w:ascii="Times New Roman" w:hAnsi="Times New Roman" w:cs="Times New Roman"/>
          <w:b/>
          <w:sz w:val="24"/>
          <w:lang w:val="kk-KZ"/>
        </w:rPr>
      </w:pPr>
      <w:r w:rsidRPr="004A19CD">
        <w:rPr>
          <w:rFonts w:ascii="Times New Roman" w:hAnsi="Times New Roman" w:cs="Times New Roman"/>
          <w:b/>
          <w:sz w:val="24"/>
          <w:lang w:val="kk-KZ"/>
        </w:rPr>
        <w:t xml:space="preserve">1. </w:t>
      </w:r>
      <w:r w:rsidR="00391E4F" w:rsidRPr="00391E4F">
        <w:rPr>
          <w:rFonts w:ascii="Times New Roman" w:hAnsi="Times New Roman" w:cs="Times New Roman"/>
          <w:b/>
          <w:sz w:val="24"/>
          <w:lang w:val="kk-KZ"/>
        </w:rPr>
        <w:t>Қолма-қол ақшамен жұмыс жүргізу және кассалық операциялар бөлімінің жетекші маман-инженер</w:t>
      </w:r>
      <w:r w:rsidR="00391E4F">
        <w:rPr>
          <w:rFonts w:ascii="Times New Roman" w:hAnsi="Times New Roman" w:cs="Times New Roman"/>
          <w:b/>
          <w:sz w:val="24"/>
          <w:lang w:val="kk-KZ"/>
        </w:rPr>
        <w:t>і:</w:t>
      </w:r>
    </w:p>
    <w:p w:rsidR="00CC5050" w:rsidRPr="00391E4F" w:rsidRDefault="005A7AF7" w:rsidP="00391E4F">
      <w:pPr>
        <w:pStyle w:val="a3"/>
        <w:ind w:firstLine="708"/>
        <w:rPr>
          <w:rFonts w:ascii="Times New Roman" w:hAnsi="Times New Roman"/>
          <w:color w:val="000000" w:themeColor="text1"/>
          <w:sz w:val="24"/>
          <w:szCs w:val="24"/>
          <w:lang w:val="kk-KZ" w:eastAsia="ru-RU"/>
        </w:rPr>
      </w:pPr>
      <w:r w:rsidRPr="00391E4F">
        <w:rPr>
          <w:rStyle w:val="s0"/>
          <w:color w:val="000000" w:themeColor="text1"/>
          <w:sz w:val="24"/>
          <w:szCs w:val="24"/>
          <w:lang w:val="kk-KZ"/>
        </w:rPr>
        <w:t>Ж</w:t>
      </w:r>
      <w:r w:rsidR="00095DDB" w:rsidRPr="00391E4F">
        <w:rPr>
          <w:rStyle w:val="s0"/>
          <w:color w:val="000000" w:themeColor="text1"/>
          <w:sz w:val="24"/>
          <w:szCs w:val="24"/>
          <w:lang w:val="kk-KZ"/>
        </w:rPr>
        <w:t>оғары кәсіби</w:t>
      </w:r>
      <w:r w:rsidR="004A19CD" w:rsidRPr="00391E4F">
        <w:rPr>
          <w:rStyle w:val="s0"/>
          <w:color w:val="000000" w:themeColor="text1"/>
          <w:sz w:val="24"/>
          <w:szCs w:val="24"/>
          <w:lang w:val="kk-KZ"/>
        </w:rPr>
        <w:t xml:space="preserve"> немесе орта кәсіби</w:t>
      </w:r>
      <w:r w:rsidR="00391E4F" w:rsidRPr="00391E4F">
        <w:rPr>
          <w:rStyle w:val="s0"/>
          <w:color w:val="000000" w:themeColor="text1"/>
          <w:sz w:val="24"/>
          <w:szCs w:val="24"/>
          <w:lang w:val="kk-KZ"/>
        </w:rPr>
        <w:t xml:space="preserve"> білімі болуы керек</w:t>
      </w:r>
      <w:r w:rsidR="00095DDB" w:rsidRPr="00391E4F">
        <w:rPr>
          <w:rStyle w:val="s0"/>
          <w:color w:val="000000" w:themeColor="text1"/>
          <w:sz w:val="24"/>
          <w:szCs w:val="24"/>
          <w:lang w:val="kk-KZ"/>
        </w:rPr>
        <w:t>.</w:t>
      </w:r>
      <w:r w:rsidR="00095DDB" w:rsidRPr="00391E4F">
        <w:rPr>
          <w:rFonts w:ascii="Times New Roman" w:hAnsi="Times New Roman"/>
          <w:color w:val="000000" w:themeColor="text1"/>
          <w:sz w:val="24"/>
          <w:szCs w:val="24"/>
          <w:lang w:val="kk-KZ"/>
        </w:rPr>
        <w:t xml:space="preserve"> </w:t>
      </w:r>
      <w:r w:rsidR="00095DDB" w:rsidRPr="00391E4F">
        <w:rPr>
          <w:rFonts w:ascii="Times New Roman" w:hAnsi="Times New Roman"/>
          <w:bCs/>
          <w:color w:val="000000" w:themeColor="text1"/>
          <w:sz w:val="24"/>
          <w:szCs w:val="24"/>
          <w:lang w:val="kk-KZ"/>
        </w:rPr>
        <w:t xml:space="preserve"> </w:t>
      </w:r>
    </w:p>
    <w:p w:rsidR="004A19CD" w:rsidRPr="00391E4F" w:rsidRDefault="004A19CD" w:rsidP="00095DDB">
      <w:pPr>
        <w:pStyle w:val="a3"/>
        <w:ind w:firstLine="709"/>
        <w:jc w:val="both"/>
        <w:rPr>
          <w:rStyle w:val="s0"/>
          <w:color w:val="000000" w:themeColor="text1"/>
          <w:sz w:val="24"/>
          <w:szCs w:val="24"/>
          <w:lang w:val="kk-KZ"/>
        </w:rPr>
      </w:pPr>
      <w:r w:rsidRPr="00391E4F">
        <w:rPr>
          <w:rStyle w:val="s0"/>
          <w:color w:val="000000" w:themeColor="text1"/>
          <w:sz w:val="24"/>
          <w:szCs w:val="24"/>
          <w:lang w:val="kk-KZ"/>
        </w:rPr>
        <w:t>Жұмыс өтілі:</w:t>
      </w:r>
    </w:p>
    <w:p w:rsidR="002B48D9" w:rsidRPr="00391E4F" w:rsidRDefault="00E46891" w:rsidP="002B48D9">
      <w:pPr>
        <w:pStyle w:val="a3"/>
        <w:numPr>
          <w:ilvl w:val="0"/>
          <w:numId w:val="1"/>
        </w:numPr>
        <w:jc w:val="both"/>
        <w:rPr>
          <w:rStyle w:val="s0"/>
          <w:color w:val="000000" w:themeColor="text1"/>
          <w:sz w:val="24"/>
          <w:szCs w:val="24"/>
          <w:lang w:val="kk-KZ"/>
        </w:rPr>
      </w:pPr>
      <w:r>
        <w:rPr>
          <w:rStyle w:val="s0"/>
          <w:color w:val="000000" w:themeColor="text1"/>
          <w:sz w:val="24"/>
          <w:szCs w:val="24"/>
          <w:lang w:val="kk-KZ"/>
        </w:rPr>
        <w:t>ж</w:t>
      </w:r>
      <w:r w:rsidR="002B48D9" w:rsidRPr="00391E4F">
        <w:rPr>
          <w:rStyle w:val="s0"/>
          <w:color w:val="000000" w:themeColor="text1"/>
          <w:sz w:val="24"/>
          <w:szCs w:val="24"/>
          <w:lang w:val="kk-KZ"/>
        </w:rPr>
        <w:t>оғары білімі бар тұлғалар үшін</w:t>
      </w:r>
      <w:r w:rsidR="0093761D" w:rsidRPr="00391E4F">
        <w:rPr>
          <w:rStyle w:val="s0"/>
          <w:color w:val="000000" w:themeColor="text1"/>
          <w:sz w:val="24"/>
          <w:szCs w:val="24"/>
          <w:lang w:val="kk-KZ"/>
        </w:rPr>
        <w:t xml:space="preserve"> талап етілмейді;</w:t>
      </w:r>
    </w:p>
    <w:p w:rsidR="0093761D" w:rsidRPr="00391E4F" w:rsidRDefault="00E46891" w:rsidP="0093761D">
      <w:pPr>
        <w:pStyle w:val="a3"/>
        <w:numPr>
          <w:ilvl w:val="0"/>
          <w:numId w:val="1"/>
        </w:numPr>
        <w:jc w:val="both"/>
        <w:rPr>
          <w:rStyle w:val="s0"/>
          <w:color w:val="000000" w:themeColor="text1"/>
          <w:sz w:val="24"/>
          <w:szCs w:val="24"/>
          <w:lang w:val="kk-KZ"/>
        </w:rPr>
      </w:pPr>
      <w:r>
        <w:rPr>
          <w:rStyle w:val="s0"/>
          <w:color w:val="000000" w:themeColor="text1"/>
          <w:sz w:val="24"/>
          <w:szCs w:val="24"/>
          <w:lang w:val="kk-KZ"/>
        </w:rPr>
        <w:t>о</w:t>
      </w:r>
      <w:r w:rsidR="0093761D" w:rsidRPr="00391E4F">
        <w:rPr>
          <w:rStyle w:val="s0"/>
          <w:color w:val="000000" w:themeColor="text1"/>
          <w:sz w:val="24"/>
          <w:szCs w:val="24"/>
          <w:lang w:val="kk-KZ"/>
        </w:rPr>
        <w:t>рташа кәсіби білімі бар тұлғаларға:</w:t>
      </w:r>
    </w:p>
    <w:p w:rsidR="00E46891" w:rsidRDefault="00095DDB" w:rsidP="00095DDB">
      <w:pPr>
        <w:pStyle w:val="a3"/>
        <w:ind w:firstLine="709"/>
        <w:jc w:val="both"/>
        <w:rPr>
          <w:rStyle w:val="s0"/>
          <w:color w:val="000000" w:themeColor="text1"/>
          <w:sz w:val="24"/>
          <w:szCs w:val="24"/>
          <w:lang w:val="kk-KZ"/>
        </w:rPr>
      </w:pPr>
      <w:r w:rsidRPr="00391E4F">
        <w:rPr>
          <w:rStyle w:val="s0"/>
          <w:color w:val="000000" w:themeColor="text1"/>
          <w:sz w:val="24"/>
          <w:szCs w:val="24"/>
          <w:lang w:val="kk-KZ"/>
        </w:rPr>
        <w:t xml:space="preserve">Ұлттық Банкте Ұлттық Банктің қызметшісі </w:t>
      </w:r>
      <w:r w:rsidR="0093761D" w:rsidRPr="00391E4F">
        <w:rPr>
          <w:rStyle w:val="s0"/>
          <w:color w:val="000000" w:themeColor="text1"/>
          <w:sz w:val="24"/>
          <w:szCs w:val="24"/>
          <w:lang w:val="kk-KZ"/>
        </w:rPr>
        <w:t xml:space="preserve">немесе техникалық қызметшісі лауазымында алты айдан аз емес </w:t>
      </w:r>
    </w:p>
    <w:p w:rsidR="00095DDB" w:rsidRPr="00391E4F" w:rsidRDefault="0093761D" w:rsidP="00095DDB">
      <w:pPr>
        <w:pStyle w:val="a3"/>
        <w:ind w:firstLine="709"/>
        <w:jc w:val="both"/>
        <w:rPr>
          <w:rStyle w:val="s0"/>
          <w:color w:val="000000" w:themeColor="text1"/>
          <w:sz w:val="24"/>
          <w:szCs w:val="24"/>
          <w:lang w:val="kk-KZ"/>
        </w:rPr>
      </w:pPr>
      <w:r w:rsidRPr="00391E4F">
        <w:rPr>
          <w:rStyle w:val="s0"/>
          <w:color w:val="000000" w:themeColor="text1"/>
          <w:sz w:val="24"/>
          <w:szCs w:val="24"/>
          <w:lang w:val="kk-KZ"/>
        </w:rPr>
        <w:t>не</w:t>
      </w:r>
      <w:r w:rsidR="00E46891">
        <w:rPr>
          <w:rStyle w:val="s0"/>
          <w:color w:val="000000" w:themeColor="text1"/>
          <w:sz w:val="24"/>
          <w:szCs w:val="24"/>
          <w:lang w:val="kk-KZ"/>
        </w:rPr>
        <w:t>месе</w:t>
      </w:r>
      <w:r w:rsidR="00B35E3A">
        <w:rPr>
          <w:rStyle w:val="s0"/>
          <w:color w:val="000000" w:themeColor="text1"/>
          <w:sz w:val="24"/>
          <w:szCs w:val="24"/>
          <w:lang w:val="kk-KZ"/>
        </w:rPr>
        <w:t xml:space="preserve"> </w:t>
      </w:r>
      <w:r w:rsidR="00095DDB" w:rsidRPr="00391E4F">
        <w:rPr>
          <w:rStyle w:val="s0"/>
          <w:color w:val="000000" w:themeColor="text1"/>
          <w:sz w:val="24"/>
          <w:szCs w:val="24"/>
          <w:lang w:val="kk-KZ"/>
        </w:rPr>
        <w:t xml:space="preserve">осы топтың нақты лауазымының функционалдық бағыттарына сәйкес келетін салаларда </w:t>
      </w:r>
      <w:r w:rsidR="005A7AF7" w:rsidRPr="00391E4F">
        <w:rPr>
          <w:rStyle w:val="s0"/>
          <w:color w:val="000000" w:themeColor="text1"/>
          <w:sz w:val="24"/>
          <w:szCs w:val="24"/>
          <w:lang w:val="kk-KZ"/>
        </w:rPr>
        <w:t xml:space="preserve">жұмыс өтілі </w:t>
      </w:r>
      <w:r w:rsidR="00095DDB" w:rsidRPr="00391E4F">
        <w:rPr>
          <w:rStyle w:val="s0"/>
          <w:color w:val="000000" w:themeColor="text1"/>
          <w:sz w:val="24"/>
          <w:szCs w:val="24"/>
          <w:lang w:val="kk-KZ"/>
        </w:rPr>
        <w:t xml:space="preserve">кемінде </w:t>
      </w:r>
      <w:r w:rsidR="0049216F" w:rsidRPr="00391E4F">
        <w:rPr>
          <w:rStyle w:val="s0"/>
          <w:b/>
          <w:color w:val="000000" w:themeColor="text1"/>
          <w:sz w:val="24"/>
          <w:szCs w:val="24"/>
          <w:lang w:val="kk-KZ"/>
        </w:rPr>
        <w:t>екі</w:t>
      </w:r>
      <w:r w:rsidR="00095DDB" w:rsidRPr="00391E4F">
        <w:rPr>
          <w:rStyle w:val="s0"/>
          <w:b/>
          <w:color w:val="000000" w:themeColor="text1"/>
          <w:sz w:val="24"/>
          <w:szCs w:val="24"/>
          <w:lang w:val="kk-KZ"/>
        </w:rPr>
        <w:t xml:space="preserve"> жыл</w:t>
      </w:r>
      <w:r w:rsidR="0049216F" w:rsidRPr="00391E4F">
        <w:rPr>
          <w:rStyle w:val="s0"/>
          <w:b/>
          <w:color w:val="000000" w:themeColor="text1"/>
          <w:sz w:val="24"/>
          <w:szCs w:val="24"/>
          <w:lang w:val="kk-KZ"/>
        </w:rPr>
        <w:t xml:space="preserve"> </w:t>
      </w:r>
      <w:r w:rsidR="0049216F" w:rsidRPr="00391E4F">
        <w:rPr>
          <w:rStyle w:val="s0"/>
          <w:color w:val="000000" w:themeColor="text1"/>
          <w:sz w:val="24"/>
          <w:szCs w:val="24"/>
          <w:lang w:val="kk-KZ"/>
        </w:rPr>
        <w:t>болуы тиіс</w:t>
      </w:r>
      <w:r w:rsidR="00095DDB" w:rsidRPr="00391E4F">
        <w:rPr>
          <w:rStyle w:val="s0"/>
          <w:color w:val="000000" w:themeColor="text1"/>
          <w:sz w:val="24"/>
          <w:szCs w:val="24"/>
          <w:lang w:val="kk-KZ"/>
        </w:rPr>
        <w:t>.</w:t>
      </w:r>
      <w:r w:rsidR="00095DDB" w:rsidRPr="00391E4F">
        <w:rPr>
          <w:rFonts w:ascii="Times New Roman" w:hAnsi="Times New Roman"/>
          <w:snapToGrid w:val="0"/>
          <w:color w:val="000000" w:themeColor="text1"/>
          <w:sz w:val="24"/>
          <w:szCs w:val="24"/>
          <w:lang w:val="kk-KZ"/>
        </w:rPr>
        <w:t xml:space="preserve"> </w:t>
      </w:r>
    </w:p>
    <w:p w:rsidR="00B328FB" w:rsidRPr="00391E4F" w:rsidRDefault="005E024D" w:rsidP="00095DDB">
      <w:pPr>
        <w:pStyle w:val="a3"/>
        <w:suppressAutoHyphens/>
        <w:ind w:firstLine="708"/>
        <w:jc w:val="both"/>
        <w:rPr>
          <w:rFonts w:ascii="Times New Roman" w:hAnsi="Times New Roman"/>
          <w:noProof/>
          <w:color w:val="000000" w:themeColor="text1"/>
          <w:sz w:val="24"/>
          <w:szCs w:val="24"/>
          <w:lang w:val="kk-KZ"/>
        </w:rPr>
      </w:pPr>
      <w:r w:rsidRPr="00391E4F">
        <w:rPr>
          <w:rFonts w:ascii="Times New Roman" w:hAnsi="Times New Roman"/>
          <w:noProof/>
          <w:color w:val="000000" w:themeColor="text1"/>
          <w:sz w:val="24"/>
          <w:szCs w:val="24"/>
          <w:lang w:val="kk-KZ"/>
        </w:rPr>
        <w:t>«</w:t>
      </w:r>
      <w:r w:rsidR="00B328FB" w:rsidRPr="00391E4F">
        <w:rPr>
          <w:rFonts w:ascii="Times New Roman" w:hAnsi="Times New Roman"/>
          <w:noProof/>
          <w:color w:val="000000" w:themeColor="text1"/>
          <w:sz w:val="24"/>
          <w:szCs w:val="24"/>
          <w:lang w:val="kk-KZ"/>
        </w:rPr>
        <w:t>Қазақстан Респ</w:t>
      </w:r>
      <w:r w:rsidRPr="00391E4F">
        <w:rPr>
          <w:rFonts w:ascii="Times New Roman" w:hAnsi="Times New Roman"/>
          <w:noProof/>
          <w:color w:val="000000" w:themeColor="text1"/>
          <w:sz w:val="24"/>
          <w:szCs w:val="24"/>
          <w:lang w:val="kk-KZ"/>
        </w:rPr>
        <w:t>убликасының Ұлттық Банкі туралы», «</w:t>
      </w:r>
      <w:r w:rsidR="00B328FB" w:rsidRPr="00391E4F">
        <w:rPr>
          <w:rFonts w:ascii="Times New Roman" w:hAnsi="Times New Roman"/>
          <w:noProof/>
          <w:color w:val="000000" w:themeColor="text1"/>
          <w:sz w:val="24"/>
          <w:szCs w:val="24"/>
          <w:lang w:val="kk-KZ"/>
        </w:rPr>
        <w:t>Сыбайлас же</w:t>
      </w:r>
      <w:r w:rsidRPr="00391E4F">
        <w:rPr>
          <w:rFonts w:ascii="Times New Roman" w:hAnsi="Times New Roman"/>
          <w:noProof/>
          <w:color w:val="000000" w:themeColor="text1"/>
          <w:sz w:val="24"/>
          <w:szCs w:val="24"/>
          <w:lang w:val="kk-KZ"/>
        </w:rPr>
        <w:t>мқорлыққа қарсы іс-қимыл туралы»</w:t>
      </w:r>
      <w:r w:rsidR="00B328FB" w:rsidRPr="00391E4F">
        <w:rPr>
          <w:rFonts w:ascii="Times New Roman" w:hAnsi="Times New Roman"/>
          <w:noProof/>
          <w:color w:val="000000" w:themeColor="text1"/>
          <w:sz w:val="24"/>
          <w:szCs w:val="24"/>
          <w:lang w:val="kk-KZ"/>
        </w:rPr>
        <w:t xml:space="preserve"> Қазақстан Республикасының заңдарын, </w:t>
      </w:r>
      <w:r w:rsidRPr="00391E4F">
        <w:rPr>
          <w:rFonts w:ascii="Times New Roman" w:hAnsi="Times New Roman"/>
          <w:noProof/>
          <w:color w:val="000000" w:themeColor="text1"/>
          <w:sz w:val="24"/>
          <w:szCs w:val="24"/>
          <w:lang w:val="kk-KZ"/>
        </w:rPr>
        <w:t>жетекші маман-инженер лауазымының функционалдық бағыттарына сәйкес келетін салалар</w:t>
      </w:r>
      <w:r w:rsidR="00B328FB" w:rsidRPr="00391E4F">
        <w:rPr>
          <w:rFonts w:ascii="Times New Roman" w:hAnsi="Times New Roman"/>
          <w:noProof/>
          <w:color w:val="000000" w:themeColor="text1"/>
          <w:sz w:val="24"/>
          <w:szCs w:val="24"/>
          <w:lang w:val="kk-KZ"/>
        </w:rPr>
        <w:t>дағы қатынастарды реттейтін Қазақстан Республикасы</w:t>
      </w:r>
      <w:r w:rsidR="00391E4F" w:rsidRPr="00391E4F">
        <w:rPr>
          <w:rFonts w:ascii="Times New Roman" w:hAnsi="Times New Roman"/>
          <w:noProof/>
          <w:color w:val="000000" w:themeColor="text1"/>
          <w:sz w:val="24"/>
          <w:szCs w:val="24"/>
          <w:lang w:val="kk-KZ"/>
        </w:rPr>
        <w:t>ның</w:t>
      </w:r>
      <w:r w:rsidR="00B328FB" w:rsidRPr="00391E4F">
        <w:rPr>
          <w:rFonts w:ascii="Times New Roman" w:hAnsi="Times New Roman"/>
          <w:noProof/>
          <w:color w:val="000000" w:themeColor="text1"/>
          <w:sz w:val="24"/>
          <w:szCs w:val="24"/>
          <w:lang w:val="kk-KZ"/>
        </w:rPr>
        <w:t xml:space="preserve"> басқа да нормативтік құқықтық актіле</w:t>
      </w:r>
      <w:r w:rsidRPr="00391E4F">
        <w:rPr>
          <w:rFonts w:ascii="Times New Roman" w:hAnsi="Times New Roman"/>
          <w:noProof/>
          <w:color w:val="000000" w:themeColor="text1"/>
          <w:sz w:val="24"/>
          <w:szCs w:val="24"/>
          <w:lang w:val="kk-KZ"/>
        </w:rPr>
        <w:t>рін білу.</w:t>
      </w:r>
    </w:p>
    <w:p w:rsidR="00391E4F" w:rsidRPr="00391E4F" w:rsidRDefault="00F97F11" w:rsidP="005A7AF7">
      <w:pPr>
        <w:pStyle w:val="a3"/>
        <w:ind w:firstLine="708"/>
        <w:jc w:val="both"/>
        <w:rPr>
          <w:rFonts w:ascii="Times New Roman" w:hAnsi="Times New Roman"/>
          <w:b/>
          <w:color w:val="000000" w:themeColor="text1"/>
          <w:sz w:val="24"/>
          <w:szCs w:val="24"/>
          <w:lang w:val="kk-KZ"/>
        </w:rPr>
      </w:pPr>
      <w:r w:rsidRPr="00391E4F">
        <w:rPr>
          <w:rFonts w:ascii="Times New Roman" w:hAnsi="Times New Roman"/>
          <w:b/>
          <w:color w:val="000000" w:themeColor="text1"/>
          <w:sz w:val="24"/>
          <w:szCs w:val="24"/>
          <w:lang w:val="kk-KZ"/>
        </w:rPr>
        <w:t xml:space="preserve">Функционалдық міндеттері:  </w:t>
      </w:r>
    </w:p>
    <w:p w:rsidR="005E512A" w:rsidRPr="00905F7F" w:rsidRDefault="00391E4F" w:rsidP="005E512A">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 Ұлттық Банктің құзыретіне жатқызылған мәселелер бойынша</w:t>
      </w:r>
      <w:r w:rsidR="00DF79F7" w:rsidRPr="00905F7F">
        <w:rPr>
          <w:rFonts w:ascii="Times New Roman" w:hAnsi="Times New Roman"/>
          <w:color w:val="000000" w:themeColor="text1"/>
          <w:sz w:val="24"/>
          <w:szCs w:val="24"/>
          <w:lang w:val="kk-KZ"/>
        </w:rPr>
        <w:t>:</w:t>
      </w:r>
      <w:r w:rsidRPr="00905F7F">
        <w:rPr>
          <w:rFonts w:ascii="Times New Roman" w:hAnsi="Times New Roman"/>
          <w:color w:val="000000" w:themeColor="text1"/>
          <w:sz w:val="24"/>
          <w:szCs w:val="24"/>
          <w:lang w:val="kk-KZ"/>
        </w:rPr>
        <w:t xml:space="preserve"> </w:t>
      </w:r>
    </w:p>
    <w:p w:rsidR="005E512A" w:rsidRPr="00905F7F" w:rsidRDefault="005E512A" w:rsidP="005E512A">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уәкілетті ұйымдардың;</w:t>
      </w:r>
    </w:p>
    <w:p w:rsidR="00391E4F" w:rsidRPr="00905F7F" w:rsidRDefault="00391E4F" w:rsidP="005E512A">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Ұлттық Банк лицензиясының негізінде банкноттарды, монеталарды және құндылықтарды инкассациялау жөніндегі операцияларды жүзеге асыратын екінші деңгейдегі банктердің филиалдары мен заңды тұлғалар</w:t>
      </w:r>
      <w:r w:rsidR="00DF79F7" w:rsidRPr="00905F7F">
        <w:rPr>
          <w:rFonts w:ascii="Times New Roman" w:hAnsi="Times New Roman"/>
          <w:color w:val="000000" w:themeColor="text1"/>
          <w:sz w:val="24"/>
          <w:szCs w:val="24"/>
          <w:lang w:val="kk-KZ"/>
        </w:rPr>
        <w:t>дың қызметін тексерудің барлық түрлерін белгіленген тәртіппен жүзеге асырады</w:t>
      </w:r>
      <w:r w:rsidRPr="00905F7F">
        <w:rPr>
          <w:rFonts w:ascii="Times New Roman" w:hAnsi="Times New Roman"/>
          <w:color w:val="000000" w:themeColor="text1"/>
          <w:sz w:val="24"/>
          <w:szCs w:val="24"/>
          <w:lang w:val="kk-KZ"/>
        </w:rPr>
        <w:t xml:space="preserve">;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2) Ұлттық Банктің құзыретіне жатқызылған мәселелер бойынша белгіленген тәртіппен бақылау мен қадағалаудың өзге де нысандарын жүзеге асырады:</w:t>
      </w:r>
    </w:p>
    <w:p w:rsidR="00391E4F" w:rsidRPr="00905F7F" w:rsidRDefault="00DF79F7"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xml:space="preserve"> </w:t>
      </w:r>
      <w:r w:rsidR="00391E4F" w:rsidRPr="00905F7F">
        <w:rPr>
          <w:rFonts w:ascii="Times New Roman" w:hAnsi="Times New Roman"/>
          <w:color w:val="000000" w:themeColor="text1"/>
          <w:sz w:val="24"/>
          <w:szCs w:val="24"/>
          <w:lang w:val="kk-KZ"/>
        </w:rPr>
        <w:t xml:space="preserve">- уәкілетті ұйымдардың айырбастау пункттерінің біліктілік талаптарына сәйкестігін тексеру;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3) Ұлттық Банктің орталық аппараты және басқа да филиа</w:t>
      </w:r>
      <w:r w:rsidR="00DF79F7" w:rsidRPr="00905F7F">
        <w:rPr>
          <w:rFonts w:ascii="Times New Roman" w:hAnsi="Times New Roman"/>
          <w:color w:val="000000" w:themeColor="text1"/>
          <w:sz w:val="24"/>
          <w:szCs w:val="24"/>
          <w:lang w:val="kk-KZ"/>
        </w:rPr>
        <w:t>лдары жүргізетін тексерулерге, қ</w:t>
      </w:r>
      <w:r w:rsidRPr="00905F7F">
        <w:rPr>
          <w:rFonts w:ascii="Times New Roman" w:hAnsi="Times New Roman"/>
          <w:color w:val="000000" w:themeColor="text1"/>
          <w:sz w:val="24"/>
          <w:szCs w:val="24"/>
          <w:lang w:val="kk-KZ"/>
        </w:rPr>
        <w:t>аржы нарығын және қаржы ұйымдарын реттеу, бақылау және қадағалау жөніндегі уәкілетті орган жүргізетін тексерілетін субъектілердің қызметін тексерулерге қатысады;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xml:space="preserve">4) Қазақстан Республикасының заңнамасында көзделген жағдайларда: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Ұлттық Банк лицензиясы негізінде банкноттарды, монеталарды және құндылықтарды инкассациялау жөніндегі операцияларды жүзеге асы</w:t>
      </w:r>
      <w:r w:rsidR="00DF79F7" w:rsidRPr="00905F7F">
        <w:rPr>
          <w:rFonts w:ascii="Times New Roman" w:hAnsi="Times New Roman"/>
          <w:color w:val="000000" w:themeColor="text1"/>
          <w:sz w:val="24"/>
          <w:szCs w:val="24"/>
          <w:lang w:val="kk-KZ"/>
        </w:rPr>
        <w:t>ратын заңды тұлғаларға қадағалап</w:t>
      </w:r>
      <w:r w:rsidRPr="00905F7F">
        <w:rPr>
          <w:rFonts w:ascii="Times New Roman" w:hAnsi="Times New Roman"/>
          <w:color w:val="000000" w:themeColor="text1"/>
          <w:sz w:val="24"/>
          <w:szCs w:val="24"/>
          <w:lang w:val="kk-KZ"/>
        </w:rPr>
        <w:t xml:space="preserve"> ден қою шаралары</w:t>
      </w:r>
      <w:r w:rsidR="00DF79F7" w:rsidRPr="00905F7F">
        <w:rPr>
          <w:rFonts w:ascii="Times New Roman" w:hAnsi="Times New Roman"/>
          <w:color w:val="000000" w:themeColor="text1"/>
          <w:sz w:val="24"/>
          <w:szCs w:val="24"/>
          <w:lang w:val="kk-KZ"/>
        </w:rPr>
        <w:t>н қол</w:t>
      </w:r>
      <w:r w:rsidR="008603D8" w:rsidRPr="00905F7F">
        <w:rPr>
          <w:rFonts w:ascii="Times New Roman" w:hAnsi="Times New Roman"/>
          <w:color w:val="000000" w:themeColor="text1"/>
          <w:sz w:val="24"/>
          <w:szCs w:val="24"/>
          <w:lang w:val="kk-KZ"/>
        </w:rPr>
        <w:t>данады</w:t>
      </w:r>
      <w:r w:rsidRPr="00905F7F">
        <w:rPr>
          <w:rFonts w:ascii="Times New Roman" w:hAnsi="Times New Roman"/>
          <w:color w:val="000000" w:themeColor="text1"/>
          <w:sz w:val="24"/>
          <w:szCs w:val="24"/>
          <w:lang w:val="kk-KZ"/>
        </w:rPr>
        <w:t xml:space="preserve">;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 xml:space="preserve">5) бюджетті (шығыстар сметасын), кірістер мен шығындар болжамын қалыптастыру, сондай-ақ бюджеттің </w:t>
      </w:r>
      <w:r w:rsidR="008603D8" w:rsidRPr="00905F7F">
        <w:rPr>
          <w:rFonts w:ascii="Times New Roman" w:hAnsi="Times New Roman"/>
          <w:color w:val="000000" w:themeColor="text1"/>
          <w:sz w:val="24"/>
          <w:szCs w:val="24"/>
          <w:lang w:val="kk-KZ"/>
        </w:rPr>
        <w:t>(шығыстар сметасы) орындалуын</w:t>
      </w:r>
      <w:r w:rsidRPr="00905F7F">
        <w:rPr>
          <w:rFonts w:ascii="Times New Roman" w:hAnsi="Times New Roman"/>
          <w:color w:val="000000" w:themeColor="text1"/>
          <w:sz w:val="24"/>
          <w:szCs w:val="24"/>
          <w:lang w:val="kk-KZ"/>
        </w:rPr>
        <w:t xml:space="preserve">, кірістер мен шығындар болжамын талдау үшін ақпарат ұсынады: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6) бөлімнің құзыретіне кіретін филиалдың қажеттіліктері үшін тауарларды, жұмыстарды және көрсетілетін қызметтерді сатып алуды ұйымдастыруды және өткізуді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7) кассалық жабдықты пайдалану жөніндегі материалдарды орталықтандырылған жеткізуге өтінімді дайындауға</w:t>
      </w:r>
      <w:r w:rsidR="00B35E3A">
        <w:rPr>
          <w:rFonts w:ascii="Times New Roman" w:hAnsi="Times New Roman"/>
          <w:color w:val="000000" w:themeColor="text1"/>
          <w:sz w:val="24"/>
          <w:szCs w:val="24"/>
          <w:lang w:val="kk-KZ"/>
        </w:rPr>
        <w:t>,</w:t>
      </w:r>
      <w:r w:rsidRPr="00905F7F">
        <w:rPr>
          <w:rFonts w:ascii="Times New Roman" w:hAnsi="Times New Roman"/>
          <w:color w:val="000000" w:themeColor="text1"/>
          <w:sz w:val="24"/>
          <w:szCs w:val="24"/>
          <w:lang w:val="kk-KZ"/>
        </w:rPr>
        <w:t xml:space="preserve"> белгіленген мерзімдерде ұсынуға қатысады және орталықтандырылған тәртіппен жеткізілген тауар-материалдық құндылықтар бойынша бақылауды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8) қызметкерлерге бекітілген есеп-ақша техникасын есепке алу журналын тиісінше ресімдеуді және жүргізуді қамтамасыз етеді;</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E46891">
        <w:rPr>
          <w:rFonts w:ascii="Times New Roman" w:hAnsi="Times New Roman"/>
          <w:color w:val="000000" w:themeColor="text1"/>
          <w:sz w:val="24"/>
          <w:szCs w:val="24"/>
          <w:lang w:val="kk-KZ"/>
        </w:rPr>
        <w:t xml:space="preserve">9) Ұлттық Банктің кассалық операциялар </w:t>
      </w:r>
      <w:r w:rsidR="00E46891" w:rsidRPr="00E46891">
        <w:rPr>
          <w:rFonts w:ascii="Times New Roman" w:hAnsi="Times New Roman"/>
          <w:color w:val="000000" w:themeColor="text1"/>
          <w:sz w:val="24"/>
          <w:szCs w:val="24"/>
          <w:lang w:val="kk-KZ"/>
        </w:rPr>
        <w:t xml:space="preserve">және құндылықтар </w:t>
      </w:r>
      <w:r w:rsidRPr="00E46891">
        <w:rPr>
          <w:rFonts w:ascii="Times New Roman" w:hAnsi="Times New Roman"/>
          <w:color w:val="000000" w:themeColor="text1"/>
          <w:sz w:val="24"/>
          <w:szCs w:val="24"/>
          <w:lang w:val="kk-KZ"/>
        </w:rPr>
        <w:t>орталығының (филиалының) арнайы вагонын қабылдау-жөнелту, оның іш</w:t>
      </w:r>
      <w:r w:rsidR="00E46891" w:rsidRPr="00E46891">
        <w:rPr>
          <w:rFonts w:ascii="Times New Roman" w:hAnsi="Times New Roman"/>
          <w:color w:val="000000" w:themeColor="text1"/>
          <w:sz w:val="24"/>
          <w:szCs w:val="24"/>
          <w:lang w:val="kk-KZ"/>
        </w:rPr>
        <w:t>інде арнайы вагонды тұйыққа қою</w:t>
      </w:r>
      <w:r w:rsidRPr="00E46891">
        <w:rPr>
          <w:rFonts w:ascii="Times New Roman" w:hAnsi="Times New Roman"/>
          <w:color w:val="000000" w:themeColor="text1"/>
          <w:sz w:val="24"/>
          <w:szCs w:val="24"/>
          <w:lang w:val="kk-KZ"/>
        </w:rPr>
        <w:t xml:space="preserve">, кірме жолдармен </w:t>
      </w:r>
      <w:r w:rsidRPr="00E46891">
        <w:rPr>
          <w:rFonts w:ascii="Times New Roman" w:hAnsi="Times New Roman"/>
          <w:color w:val="000000" w:themeColor="text1"/>
          <w:sz w:val="24"/>
          <w:szCs w:val="24"/>
          <w:lang w:val="kk-KZ"/>
        </w:rPr>
        <w:lastRenderedPageBreak/>
        <w:t>қамтамасыз ету, техникалық қызмет көрсету,</w:t>
      </w:r>
      <w:r w:rsidR="00B35E3A" w:rsidRPr="00E46891">
        <w:rPr>
          <w:rFonts w:ascii="Times New Roman" w:hAnsi="Times New Roman"/>
          <w:color w:val="000000" w:themeColor="text1"/>
          <w:sz w:val="24"/>
          <w:szCs w:val="24"/>
          <w:lang w:val="kk-KZ"/>
        </w:rPr>
        <w:t xml:space="preserve"> маневрлік жұмыстар жүргізу, </w:t>
      </w:r>
      <w:r w:rsidRPr="00E46891">
        <w:rPr>
          <w:rFonts w:ascii="Times New Roman" w:hAnsi="Times New Roman"/>
          <w:color w:val="000000" w:themeColor="text1"/>
          <w:sz w:val="24"/>
          <w:szCs w:val="24"/>
          <w:lang w:val="kk-KZ"/>
        </w:rPr>
        <w:t xml:space="preserve">электр энергиясымен қамтамасыз ету жөніндегі жұмыстарды уақтылы жүргізуді қамтамасыз ету үшін </w:t>
      </w:r>
      <w:r w:rsidR="00B35E3A" w:rsidRPr="00E46891">
        <w:rPr>
          <w:rFonts w:ascii="Times New Roman" w:hAnsi="Times New Roman"/>
          <w:color w:val="000000" w:themeColor="text1"/>
          <w:sz w:val="24"/>
          <w:szCs w:val="24"/>
          <w:lang w:val="kk-KZ"/>
        </w:rPr>
        <w:t>Шымкент</w:t>
      </w:r>
      <w:r w:rsidRPr="00E46891">
        <w:rPr>
          <w:rFonts w:ascii="Times New Roman" w:hAnsi="Times New Roman"/>
          <w:color w:val="000000" w:themeColor="text1"/>
          <w:sz w:val="24"/>
          <w:szCs w:val="24"/>
          <w:lang w:val="kk-KZ"/>
        </w:rPr>
        <w:t xml:space="preserve"> қаласының теміржол станциясымен хат алмасуды жүргізеді, өзара іс-қимыл жасайды;</w:t>
      </w:r>
      <w:r w:rsidRPr="00905F7F">
        <w:rPr>
          <w:rFonts w:ascii="Times New Roman" w:hAnsi="Times New Roman"/>
          <w:color w:val="000000" w:themeColor="text1"/>
          <w:sz w:val="24"/>
          <w:szCs w:val="24"/>
          <w:lang w:val="kk-KZ"/>
        </w:rPr>
        <w:t xml:space="preserve"> </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10) бөлімнің құзыретіне жататын тауарлар мен қызметтерге ақы төлеуге арналған өкімдерді (бастапқы құжаттарды: шоттарды, жүкқұжаттарды</w:t>
      </w:r>
      <w:r w:rsidR="00BB5B54" w:rsidRPr="00905F7F">
        <w:rPr>
          <w:rFonts w:ascii="Times New Roman" w:hAnsi="Times New Roman"/>
          <w:color w:val="000000" w:themeColor="text1"/>
          <w:sz w:val="24"/>
          <w:szCs w:val="24"/>
          <w:lang w:val="kk-KZ"/>
        </w:rPr>
        <w:t>, актілерді және т.</w:t>
      </w:r>
      <w:r w:rsidRPr="00905F7F">
        <w:rPr>
          <w:rFonts w:ascii="Times New Roman" w:hAnsi="Times New Roman"/>
          <w:color w:val="000000" w:themeColor="text1"/>
          <w:sz w:val="24"/>
          <w:szCs w:val="24"/>
          <w:lang w:val="kk-KZ"/>
        </w:rPr>
        <w:t>б. қоса бере отырып) құжат айналымы кестесінде белгіленген мерзімде филиалдың бухгалтериясына дайындауды және ұсынуды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11) бөлімнің құзыретіне жататын әкімшілік құқық бұзушылық туралы істерді қарауға уәкілетті лауазымды адам қарауға шығарылғанға дейін әкімшілік құқық бұзушылық жөніндегі құжаттарды қарауды және филиалдың заң кеңесшісімен бірлесіп шешімдердің жобаларын дайындауды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12) бөлімнің құзыретіне жататын әкімшілік құқық бұзушылық туралы істер бойынша материалдарды қарауға қатысады;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13) бөлімнің өкілетті өкілеттіктеріне сәйкес белгіленген тәртіппен әкімшілік құқық бұзушылық туралы хаттама жасайды, оларды әкімшілік іс жүргізуді дербес жүзеге асыруға уәкілетті лауазымды адамның қарауына жібереді және әкімшілік құқық бұзушылық туралы істер бойынша іс жүргізуге байланысты өзге де функцияларды орындайды;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14) құқықтық статистика және арнайы есепке алу жөніндегі аумақтық органның автоматтандырылған жүйелеріне тексерулер, әкімшілік құқық бұзушылық туралы істер бойынша деректерді енгізуді жүзеге асырады;</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15) кассалық техника мен кассалық жабдықтың үздіксіз жұмысын қамтамасыз етеді (кассалық техникаға техникалық қызмет көрсетуді және жөндеуді жүргізеді);</w:t>
      </w:r>
    </w:p>
    <w:p w:rsidR="00391E4F" w:rsidRPr="00905F7F" w:rsidRDefault="00391E4F" w:rsidP="00391E4F">
      <w:pPr>
        <w:pStyle w:val="a3"/>
        <w:suppressAutoHyphens/>
        <w:ind w:firstLine="708"/>
        <w:jc w:val="both"/>
        <w:rPr>
          <w:rFonts w:ascii="Times New Roman" w:hAnsi="Times New Roman"/>
          <w:color w:val="000000" w:themeColor="text1"/>
          <w:sz w:val="24"/>
          <w:szCs w:val="24"/>
          <w:lang w:val="kk-KZ"/>
        </w:rPr>
      </w:pPr>
      <w:r w:rsidRPr="00905F7F">
        <w:rPr>
          <w:rFonts w:ascii="Times New Roman" w:hAnsi="Times New Roman"/>
          <w:color w:val="000000" w:themeColor="text1"/>
          <w:sz w:val="24"/>
          <w:szCs w:val="24"/>
          <w:lang w:val="kk-KZ"/>
        </w:rPr>
        <w:t>16) кассалық техниканы есептен шығаруға құжаттарды ресімдейді, кассалық техникаға қызмет көрсету кезінде материалдарды, қосалқы бөлшектерді жұмсауға актілер жасайды.</w:t>
      </w:r>
    </w:p>
    <w:p w:rsidR="00271EF6" w:rsidRDefault="00271EF6" w:rsidP="00FD0C1B">
      <w:pPr>
        <w:pStyle w:val="a3"/>
        <w:ind w:firstLine="720"/>
        <w:jc w:val="both"/>
        <w:rPr>
          <w:rFonts w:ascii="Times New Roman" w:hAnsi="Times New Roman" w:cs="Times New Roman"/>
          <w:b/>
          <w:i/>
          <w:sz w:val="24"/>
          <w:lang w:val="kk-KZ"/>
        </w:rPr>
      </w:pPr>
    </w:p>
    <w:p w:rsidR="00FD0C1B" w:rsidRPr="00635F8A" w:rsidRDefault="00FD0C1B" w:rsidP="00FD0C1B">
      <w:pPr>
        <w:pStyle w:val="a3"/>
        <w:ind w:firstLine="720"/>
        <w:jc w:val="both"/>
        <w:rPr>
          <w:rFonts w:ascii="Times New Roman" w:hAnsi="Times New Roman" w:cs="Times New Roman"/>
          <w:b/>
          <w:i/>
          <w:sz w:val="24"/>
          <w:lang w:val="kk-KZ"/>
        </w:rPr>
      </w:pPr>
      <w:r w:rsidRPr="00635F8A">
        <w:rPr>
          <w:rFonts w:ascii="Times New Roman" w:hAnsi="Times New Roman" w:cs="Times New Roman"/>
          <w:b/>
          <w:i/>
          <w:sz w:val="24"/>
          <w:lang w:val="kk-KZ"/>
        </w:rPr>
        <w:t xml:space="preserve">«Қазақстан Республикасы Ұлттық Банкі» РММ Шымкент филиалының </w:t>
      </w:r>
      <w:r>
        <w:rPr>
          <w:rFonts w:ascii="Times New Roman" w:hAnsi="Times New Roman" w:cs="Times New Roman"/>
          <w:b/>
          <w:i/>
          <w:sz w:val="24"/>
          <w:lang w:val="kk-KZ"/>
        </w:rPr>
        <w:t xml:space="preserve">әкімшілік-шаруашылық бөлімінің жетекші маман-инженер-энергетигі. </w:t>
      </w:r>
    </w:p>
    <w:p w:rsidR="00FD0C1B" w:rsidRPr="00FD0C1B" w:rsidRDefault="00FD0C1B" w:rsidP="00FD0C1B">
      <w:pPr>
        <w:pStyle w:val="a3"/>
        <w:suppressAutoHyphens/>
        <w:ind w:firstLine="708"/>
        <w:jc w:val="both"/>
        <w:rPr>
          <w:rFonts w:ascii="Times New Roman" w:eastAsia="Times New Roman" w:hAnsi="Times New Roman"/>
          <w:b/>
          <w:noProof/>
          <w:sz w:val="24"/>
          <w:szCs w:val="24"/>
          <w:lang w:val="kk-KZ" w:eastAsia="ru-RU"/>
        </w:rPr>
      </w:pPr>
      <w:r w:rsidRPr="00FD0C1B">
        <w:rPr>
          <w:rFonts w:ascii="Times New Roman" w:eastAsia="Times New Roman" w:hAnsi="Times New Roman"/>
          <w:b/>
          <w:noProof/>
          <w:sz w:val="24"/>
          <w:szCs w:val="24"/>
          <w:lang w:val="kk-KZ" w:eastAsia="ru-RU"/>
        </w:rPr>
        <w:t xml:space="preserve">Конкурсқа қатысушыларға қойылатын талаптар: </w:t>
      </w:r>
    </w:p>
    <w:p w:rsidR="00FD0C1B" w:rsidRPr="00271EF6" w:rsidRDefault="00FD0C1B" w:rsidP="00FD0C1B">
      <w:pPr>
        <w:pStyle w:val="a3"/>
        <w:suppressAutoHyphens/>
        <w:ind w:firstLine="708"/>
        <w:jc w:val="both"/>
        <w:rPr>
          <w:rFonts w:ascii="Times New Roman" w:eastAsia="Times New Roman" w:hAnsi="Times New Roman"/>
          <w:b/>
          <w:noProof/>
          <w:sz w:val="24"/>
          <w:szCs w:val="24"/>
          <w:lang w:val="kk-KZ" w:eastAsia="ru-RU"/>
        </w:rPr>
      </w:pPr>
      <w:r w:rsidRPr="00FD0C1B">
        <w:rPr>
          <w:rFonts w:ascii="Times New Roman" w:eastAsia="Times New Roman" w:hAnsi="Times New Roman"/>
          <w:noProof/>
          <w:sz w:val="24"/>
          <w:szCs w:val="24"/>
          <w:lang w:val="kk-KZ" w:eastAsia="ru-RU"/>
        </w:rPr>
        <w:t>1</w:t>
      </w:r>
      <w:r w:rsidRPr="00271EF6">
        <w:rPr>
          <w:rFonts w:ascii="Times New Roman" w:eastAsia="Times New Roman" w:hAnsi="Times New Roman"/>
          <w:b/>
          <w:noProof/>
          <w:sz w:val="24"/>
          <w:szCs w:val="24"/>
          <w:lang w:val="kk-KZ" w:eastAsia="ru-RU"/>
        </w:rPr>
        <w:t>. Әкімшілік-шаруашылық бөлімінің  жетекші маман-инженер-энергетигі:</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 xml:space="preserve">Жоғары кәсіби немесе орта кәсіби білімі болуы керек.  </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Жұмыс өтілі:</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w:t>
      </w:r>
      <w:r w:rsidRPr="00FD0C1B">
        <w:rPr>
          <w:rFonts w:ascii="Times New Roman" w:eastAsia="Times New Roman" w:hAnsi="Times New Roman"/>
          <w:noProof/>
          <w:sz w:val="24"/>
          <w:szCs w:val="24"/>
          <w:lang w:val="kk-KZ" w:eastAsia="ru-RU"/>
        </w:rPr>
        <w:t>жоғары білімі бар тұлғалар үшін талап етілмейді;</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w:t>
      </w:r>
      <w:r w:rsidRPr="00FD0C1B">
        <w:rPr>
          <w:rFonts w:ascii="Times New Roman" w:eastAsia="Times New Roman" w:hAnsi="Times New Roman"/>
          <w:noProof/>
          <w:sz w:val="24"/>
          <w:szCs w:val="24"/>
          <w:lang w:val="kk-KZ" w:eastAsia="ru-RU"/>
        </w:rPr>
        <w:t>орташа кәсіби білімі бар тұлғаларға:</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 xml:space="preserve">Ұлттық Банкте Ұлттық Банктің қызметшісі немесе техникалық қызметшісі лауазымында алты айдан аз емес </w:t>
      </w:r>
    </w:p>
    <w:p w:rsid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немесе осы топтың нақты лауазымының функционалдық бағыттарына сәйкес келетін салаларда жұмыс өтілі кемінде екі жыл болуы тиіс.</w:t>
      </w:r>
    </w:p>
    <w:p w:rsidR="00825610" w:rsidRPr="00391E4F" w:rsidRDefault="00825610" w:rsidP="00825610">
      <w:pPr>
        <w:pStyle w:val="a3"/>
        <w:suppressAutoHyphens/>
        <w:ind w:firstLine="708"/>
        <w:jc w:val="both"/>
        <w:rPr>
          <w:rFonts w:ascii="Times New Roman" w:hAnsi="Times New Roman"/>
          <w:noProof/>
          <w:color w:val="000000" w:themeColor="text1"/>
          <w:sz w:val="24"/>
          <w:szCs w:val="24"/>
          <w:lang w:val="kk-KZ"/>
        </w:rPr>
      </w:pPr>
      <w:r w:rsidRPr="00391E4F">
        <w:rPr>
          <w:rFonts w:ascii="Times New Roman" w:hAnsi="Times New Roman"/>
          <w:noProof/>
          <w:color w:val="000000" w:themeColor="text1"/>
          <w:sz w:val="24"/>
          <w:szCs w:val="24"/>
          <w:lang w:val="kk-KZ"/>
        </w:rPr>
        <w:t>«Қазақстан Республикасының Ұлттық Банкі туралы», «Сыбайлас жемқорлыққа қарсы іс-қимыл туралы» Қазақстан Республикасының заңдарын, жетекші маман-инженер</w:t>
      </w:r>
      <w:r w:rsidRPr="00825610">
        <w:rPr>
          <w:rFonts w:ascii="Times New Roman" w:hAnsi="Times New Roman"/>
          <w:noProof/>
          <w:color w:val="000000" w:themeColor="text1"/>
          <w:sz w:val="24"/>
          <w:szCs w:val="24"/>
          <w:lang w:val="kk-KZ"/>
        </w:rPr>
        <w:t>-</w:t>
      </w:r>
      <w:r>
        <w:rPr>
          <w:rFonts w:ascii="Times New Roman" w:hAnsi="Times New Roman"/>
          <w:noProof/>
          <w:color w:val="000000" w:themeColor="text1"/>
          <w:sz w:val="24"/>
          <w:szCs w:val="24"/>
          <w:lang w:val="kk-KZ"/>
        </w:rPr>
        <w:t>энергетик</w:t>
      </w:r>
      <w:r w:rsidRPr="00391E4F">
        <w:rPr>
          <w:rFonts w:ascii="Times New Roman" w:hAnsi="Times New Roman"/>
          <w:noProof/>
          <w:color w:val="000000" w:themeColor="text1"/>
          <w:sz w:val="24"/>
          <w:szCs w:val="24"/>
          <w:lang w:val="kk-KZ"/>
        </w:rPr>
        <w:t xml:space="preserve"> лауазымының функционалдық бағыттарына сәйкес келетін салалардағы қатынастарды реттейтін Қазақстан Республикасының басқа да нормативтік құқықтық актілерін білу.</w:t>
      </w:r>
    </w:p>
    <w:p w:rsidR="00FD0C1B" w:rsidRDefault="00FD0C1B" w:rsidP="00FD0C1B">
      <w:pPr>
        <w:pStyle w:val="a3"/>
        <w:suppressAutoHyphens/>
        <w:ind w:firstLine="708"/>
        <w:jc w:val="both"/>
        <w:rPr>
          <w:rFonts w:ascii="Times New Roman" w:eastAsia="Times New Roman" w:hAnsi="Times New Roman"/>
          <w:b/>
          <w:noProof/>
          <w:sz w:val="24"/>
          <w:szCs w:val="24"/>
          <w:lang w:val="kk-KZ" w:eastAsia="ru-RU"/>
        </w:rPr>
      </w:pPr>
      <w:r w:rsidRPr="00FD0C1B">
        <w:rPr>
          <w:rFonts w:ascii="Times New Roman" w:eastAsia="Times New Roman" w:hAnsi="Times New Roman"/>
          <w:b/>
          <w:noProof/>
          <w:sz w:val="24"/>
          <w:szCs w:val="24"/>
          <w:lang w:val="kk-KZ" w:eastAsia="ru-RU"/>
        </w:rPr>
        <w:t xml:space="preserve">Функционалдық міндеттері:  </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1)</w:t>
      </w:r>
      <w:r>
        <w:rPr>
          <w:rFonts w:ascii="Times New Roman" w:eastAsia="Times New Roman" w:hAnsi="Times New Roman"/>
          <w:noProof/>
          <w:sz w:val="24"/>
          <w:szCs w:val="24"/>
          <w:lang w:val="kk-KZ" w:eastAsia="ru-RU"/>
        </w:rPr>
        <w:t xml:space="preserve"> </w:t>
      </w:r>
      <w:r w:rsidRPr="00FD0C1B">
        <w:rPr>
          <w:rFonts w:ascii="Times New Roman" w:eastAsia="Times New Roman" w:hAnsi="Times New Roman"/>
          <w:noProof/>
          <w:sz w:val="24"/>
          <w:szCs w:val="24"/>
          <w:lang w:val="kk-KZ" w:eastAsia="ru-RU"/>
        </w:rPr>
        <w:t>филиалдың энергетикалық жабдығына, инженерлік желілеріне (автоматтандырылған дизельді электр станциясы мен үздіксіз электрмен қоректендіру станциясы) техникалық қызмет көрсетуді, жөндеуді және ақаусыз күйде ұстауды қамтамасыз ету;</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2) филиалдың тауарларын, жұмыстары мен қызметтерін сатып алу бюджетін (шығыстар сметасын) жасау үшін қажетті энергия ресурстары санының қажеттілігін есептеу, энергия ресурстарының, шығыс материалдарының шаруашылық мұқтаждарына үнемді және ұтымды жұмсалуын қамтамасыз ету;</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 xml:space="preserve">3) инженерлік жүйелерді, энергия қондырғыларын ағымдағы және күрделі жөндеу жоспарларын әзірлеу, мердігер ұйымдармен көрсетілген жұмыстарды орындауға шарттар жасасу </w:t>
      </w:r>
      <w:r w:rsidRPr="00FD0C1B">
        <w:rPr>
          <w:rFonts w:ascii="Times New Roman" w:eastAsia="Times New Roman" w:hAnsi="Times New Roman"/>
          <w:noProof/>
          <w:sz w:val="24"/>
          <w:szCs w:val="24"/>
          <w:lang w:val="kk-KZ" w:eastAsia="ru-RU"/>
        </w:rPr>
        <w:lastRenderedPageBreak/>
        <w:t>және мамандандырылған ұйымдардың жөндеу жұмыстарын сапалы орындауын қамтамасыз ету үшін деректерді дайындау;</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4) филиалдың инженерлік жүйелерінің тұрақты жұмысын қамтамасыз ету;</w:t>
      </w:r>
    </w:p>
    <w:p w:rsidR="00FD0C1B" w:rsidRDefault="00FD0C1B" w:rsidP="00FD0C1B">
      <w:pPr>
        <w:pStyle w:val="a3"/>
        <w:suppressAutoHyphens/>
        <w:ind w:firstLine="708"/>
        <w:jc w:val="both"/>
        <w:rPr>
          <w:rFonts w:ascii="Times New Roman" w:eastAsia="Times New Roman" w:hAnsi="Times New Roman"/>
          <w:noProof/>
          <w:sz w:val="24"/>
          <w:szCs w:val="24"/>
          <w:lang w:val="kk-KZ" w:eastAsia="ru-RU"/>
        </w:rPr>
      </w:pPr>
      <w:r w:rsidRPr="00FD0C1B">
        <w:rPr>
          <w:rFonts w:ascii="Times New Roman" w:eastAsia="Times New Roman" w:hAnsi="Times New Roman"/>
          <w:noProof/>
          <w:sz w:val="24"/>
          <w:szCs w:val="24"/>
          <w:lang w:val="kk-KZ" w:eastAsia="ru-RU"/>
        </w:rPr>
        <w:t>5) қауіпсіздік техникасы, өртке қарсы және электр қауіпсіздігі қағидаларының сақталуын қамтамасыз ету, энергиямен жабдықтаушы ұйымдармен байланыс жөніндегі Энергетика шаруашылығына жауапты филиалдың міндетін орындау;</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6) Инженерлік жүйелер мен энергетикалық жабдықтарды пайдалану кезінде туындайтын техникалық құралдардың жұмысындағы кемшіліктердің алдын алу және оларды жою, оның ішінде Авариялық жағдайларды жою жөнінде шаралар қабылдау үшін олардың жұмысындағы кемшіліктердің алдын алу жөніндегі іс-шаралардың орындалуын қамтамасыз етеді;</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7) оператор ретінде "сатып алу порталы" ақпараттық жүйесінде филиалдың қызметін қамтамасыз ету үшін қажетті тауарларды, жұмыстар мен көрсетілетін қызметтерді сатып алуды ұйымдастыруға және өткізуге жауапты болып табылады;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8) құзыреті шегінде сатып алынатын тауарлардың, жұмыстар мен көрсетілетін қызметтердің жоспарланған номенклатурасы мен көлемін, сатып алуды жүзеге асыру тәсілі мен мерзімдерін көрсете отырып, тауарларды, жұмыстар мен көрсетілетін қызметтерді сатып алу жоспарын қалыптастыру жөніндегі жұмысты жүзеге асырады;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9) филиал бюджетінің (шығыстар сметасының) жобасын, кірістер мен шығындар болжамын жасауға қатысады;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10) тауарларды, жұмыстар мен көрсетілетін қызметтерді сатып алуға шарттар мен мәмілелер жасасу жөніндегі іс-шараларды жүзеге асырады және оларды белгіленген тәртіппен филиал басшылығына ұсынады;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11) филиалда өрт қауіпсіздігін қамтамасыз ету бойынша ұйымдастыру-техникалық жұмысты тұрақты жүргізеді; аумақтардың, эвакуациялық жолдар мен шығулардың жай-күйін бақылайды; алғашқы өрт сөндіру құралдарының (өрт крандары, өрт сөндіргіштер)жарамдылығын бақылайды; </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12) бөлімшелер персоналына филиалда қолданылып жүрген өрт қауіпсіздігі талаптарын, өрт туындаған, эвакуацияланған жағдайда қолданылу тәртібін түсіндіреді және оны оқыту жөнінде шаралар қабылдайды; </w:t>
      </w:r>
    </w:p>
    <w:p w:rsid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13) филиал қызметкерлерімен жұмыс орнында өрт қауіпсіздігі бойынша нұсқаманы және өрт қауіпсіздігі бойынша қайта нұсқаманы уақтылы жүргізуге;</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14) филиал қызметкерлерінің өрт қауіпсіздігі шараларын, белгіленген өртке қарсы режимді сақтауын, сондай-ақ КТҚ ұсынған өртке қарсы іс-шаралардың уақтылы орындалуын үнемі қадағалайды; </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15) жыл сайын кабинеттердің, кеңсе залдарының, қоймалар мен учаскелердің өрт қауіпсіздігі үшін жауапты тұлғалармен сабақтар өткізеді; </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16) тұрмыстық электр жылыту аспаптарының жарамдылығын бақылайды және өртке әкелуі мүмкін анықталған ақауларды жоюға шаралар қабылдайды;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17) еңбекті қорғау және қауіпсіздік техникасы бойынша нұсқама жүргізеді; </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18) жолаушылар лифтілерінің дұрыс техникалық пайдаланылуын және жабдықтың сақталуын бақылайды;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19) Қызмет көрсетуші персоналдың техникалық пайдалану және қауіпсіздік техникасы қағидаларын сақтауын қамтамасыз ету; </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20) орталықтандырылған жылытудың қалыпты жұмыс істеуін қамтамасыз етеді және жабдық жүйесінің пайдалану жағдайын, сондай-ақ резервтік автономды жылыту қазандығының қалыпты жұмыс істеуін бақылайды және жабдықтың пайдалану жағдайын бақылайды;</w:t>
      </w:r>
    </w:p>
    <w:p w:rsidR="00271EF6" w:rsidRP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21) резервтік жылыту қазандығының жұмысы кезеңінде жабдықты пайдалану жай-күйін бақылайды; оларды басқару және азайту мақсатында орындалатын жұмыс бойынша тәуекелдерді талдау, анықтау және бағалау жөніндегі шараларды жүзеге асырады;</w:t>
      </w:r>
    </w:p>
    <w:p w:rsidR="00271EF6" w:rsidRDefault="00271EF6" w:rsidP="00271EF6">
      <w:pPr>
        <w:pStyle w:val="a3"/>
        <w:suppressAutoHyphens/>
        <w:ind w:firstLine="708"/>
        <w:jc w:val="both"/>
        <w:rPr>
          <w:rFonts w:ascii="Times New Roman" w:eastAsia="Times New Roman" w:hAnsi="Times New Roman"/>
          <w:noProof/>
          <w:sz w:val="24"/>
          <w:szCs w:val="24"/>
          <w:lang w:val="kk-KZ" w:eastAsia="ru-RU"/>
        </w:rPr>
      </w:pPr>
      <w:r w:rsidRPr="00271EF6">
        <w:rPr>
          <w:rFonts w:ascii="Times New Roman" w:eastAsia="Times New Roman" w:hAnsi="Times New Roman"/>
          <w:noProof/>
          <w:sz w:val="24"/>
          <w:szCs w:val="24"/>
          <w:lang w:val="kk-KZ" w:eastAsia="ru-RU"/>
        </w:rPr>
        <w:t xml:space="preserve">22) филиал конкурстық комиссияның мүшесі болып тағайындалған жағдайда конкурсқа қатысуға өтінімді құрайтын құжаттар пакетіне кіретін құжаттарды қарайды, Конкурстық комиссия төрағасының атына Тапсырыс берушінің конкурстық құжаттамасының талаптарына конкурстық </w:t>
      </w:r>
      <w:r w:rsidRPr="00271EF6">
        <w:rPr>
          <w:rFonts w:ascii="Times New Roman" w:eastAsia="Times New Roman" w:hAnsi="Times New Roman"/>
          <w:noProof/>
          <w:sz w:val="24"/>
          <w:szCs w:val="24"/>
          <w:lang w:val="kk-KZ" w:eastAsia="ru-RU"/>
        </w:rPr>
        <w:lastRenderedPageBreak/>
        <w:t xml:space="preserve">өтінімдердің сәйкестігі және/немесе сәйкес остігі туралы еркін нысанда </w:t>
      </w:r>
      <w:r>
        <w:rPr>
          <w:rFonts w:ascii="Times New Roman" w:eastAsia="Times New Roman" w:hAnsi="Times New Roman"/>
          <w:noProof/>
          <w:sz w:val="24"/>
          <w:szCs w:val="24"/>
          <w:lang w:val="kk-KZ" w:eastAsia="ru-RU"/>
        </w:rPr>
        <w:t xml:space="preserve">жазбаша қорытындылар дайындайды. </w:t>
      </w:r>
    </w:p>
    <w:p w:rsidR="00FD0C1B" w:rsidRPr="00FD0C1B" w:rsidRDefault="00FD0C1B" w:rsidP="00FD0C1B">
      <w:pPr>
        <w:pStyle w:val="a3"/>
        <w:suppressAutoHyphens/>
        <w:ind w:firstLine="708"/>
        <w:jc w:val="both"/>
        <w:rPr>
          <w:rFonts w:ascii="Times New Roman" w:eastAsia="Times New Roman" w:hAnsi="Times New Roman"/>
          <w:noProof/>
          <w:sz w:val="24"/>
          <w:szCs w:val="24"/>
          <w:lang w:val="kk-KZ" w:eastAsia="ru-RU"/>
        </w:rPr>
      </w:pPr>
    </w:p>
    <w:p w:rsidR="00095DDB" w:rsidRPr="00271EF6" w:rsidRDefault="00095DDB" w:rsidP="00095DDB">
      <w:pPr>
        <w:pStyle w:val="a3"/>
        <w:suppressAutoHyphens/>
        <w:ind w:firstLine="708"/>
        <w:jc w:val="both"/>
        <w:rPr>
          <w:rFonts w:ascii="Times New Roman" w:eastAsia="Times New Roman" w:hAnsi="Times New Roman"/>
          <w:b/>
          <w:noProof/>
          <w:sz w:val="24"/>
          <w:szCs w:val="24"/>
          <w:lang w:val="kk-KZ" w:eastAsia="ru-RU"/>
        </w:rPr>
      </w:pPr>
      <w:r w:rsidRPr="00271EF6">
        <w:rPr>
          <w:rFonts w:ascii="Times New Roman" w:eastAsia="Times New Roman" w:hAnsi="Times New Roman"/>
          <w:b/>
          <w:noProof/>
          <w:sz w:val="24"/>
          <w:szCs w:val="24"/>
          <w:lang w:val="kk-KZ" w:eastAsia="ru-RU"/>
        </w:rPr>
        <w:t>К</w:t>
      </w:r>
      <w:r w:rsidR="005E024D" w:rsidRPr="00271EF6">
        <w:rPr>
          <w:rFonts w:ascii="Times New Roman" w:eastAsia="Times New Roman" w:hAnsi="Times New Roman"/>
          <w:b/>
          <w:noProof/>
          <w:sz w:val="24"/>
          <w:szCs w:val="24"/>
          <w:lang w:val="kk-KZ" w:eastAsia="ru-RU"/>
        </w:rPr>
        <w:t>онкурс Қазақстан Республикасы</w:t>
      </w:r>
      <w:r w:rsidRPr="00271EF6">
        <w:rPr>
          <w:rFonts w:ascii="Times New Roman" w:eastAsia="Times New Roman" w:hAnsi="Times New Roman"/>
          <w:b/>
          <w:noProof/>
          <w:sz w:val="24"/>
          <w:szCs w:val="24"/>
          <w:lang w:val="kk-KZ" w:eastAsia="ru-RU"/>
        </w:rPr>
        <w:t xml:space="preserve"> Ұлттық Банкі Басқармасының 2012 жылғы 24 тамыздағы № 261 қаулысымен бекітілген </w:t>
      </w:r>
      <w:r w:rsidR="00057186" w:rsidRPr="00271EF6">
        <w:rPr>
          <w:rFonts w:ascii="Times New Roman" w:eastAsia="Times New Roman" w:hAnsi="Times New Roman"/>
          <w:b/>
          <w:noProof/>
          <w:sz w:val="24"/>
          <w:szCs w:val="24"/>
          <w:lang w:val="kk-KZ" w:eastAsia="ru-RU"/>
        </w:rPr>
        <w:t>Ұлттық Банкт</w:t>
      </w:r>
      <w:r w:rsidRPr="00271EF6">
        <w:rPr>
          <w:rFonts w:ascii="Times New Roman" w:eastAsia="Times New Roman" w:hAnsi="Times New Roman"/>
          <w:b/>
          <w:noProof/>
          <w:sz w:val="24"/>
          <w:szCs w:val="24"/>
          <w:lang w:val="kk-KZ" w:eastAsia="ru-RU"/>
        </w:rPr>
        <w:t>ің қызметшілерін лауазымға тағайындау және олармен еңбек шартын тоқтату қағидалары</w:t>
      </w:r>
      <w:r w:rsidR="00057186" w:rsidRPr="00271EF6">
        <w:rPr>
          <w:rFonts w:ascii="Times New Roman" w:eastAsia="Times New Roman" w:hAnsi="Times New Roman"/>
          <w:b/>
          <w:noProof/>
          <w:sz w:val="24"/>
          <w:szCs w:val="24"/>
          <w:lang w:val="kk-KZ" w:eastAsia="ru-RU"/>
        </w:rPr>
        <w:t>на</w:t>
      </w:r>
      <w:r w:rsidRPr="00271EF6">
        <w:rPr>
          <w:rFonts w:ascii="Times New Roman" w:eastAsia="Times New Roman" w:hAnsi="Times New Roman"/>
          <w:b/>
          <w:noProof/>
          <w:sz w:val="24"/>
          <w:szCs w:val="24"/>
          <w:lang w:val="kk-KZ" w:eastAsia="ru-RU"/>
        </w:rPr>
        <w:t xml:space="preserve"> (бұдан әрі – Қағида) </w:t>
      </w:r>
      <w:r w:rsidR="00057186" w:rsidRPr="00271EF6">
        <w:rPr>
          <w:rFonts w:ascii="Times New Roman" w:eastAsia="Times New Roman" w:hAnsi="Times New Roman"/>
          <w:b/>
          <w:noProof/>
          <w:sz w:val="24"/>
          <w:szCs w:val="24"/>
          <w:lang w:val="kk-KZ" w:eastAsia="ru-RU"/>
        </w:rPr>
        <w:t xml:space="preserve">сәйкес </w:t>
      </w:r>
      <w:r w:rsidRPr="00271EF6">
        <w:rPr>
          <w:rFonts w:ascii="Times New Roman" w:eastAsia="Times New Roman" w:hAnsi="Times New Roman"/>
          <w:b/>
          <w:noProof/>
          <w:sz w:val="24"/>
          <w:szCs w:val="24"/>
          <w:lang w:val="kk-KZ" w:eastAsia="ru-RU"/>
        </w:rPr>
        <w:t>өтеді.</w:t>
      </w:r>
    </w:p>
    <w:p w:rsidR="00271EF6" w:rsidRDefault="00271EF6" w:rsidP="00095DDB">
      <w:pPr>
        <w:pStyle w:val="a3"/>
        <w:suppressAutoHyphens/>
        <w:ind w:firstLine="708"/>
        <w:jc w:val="both"/>
        <w:rPr>
          <w:rFonts w:ascii="Times New Roman" w:eastAsia="Times New Roman" w:hAnsi="Times New Roman"/>
          <w:noProof/>
          <w:sz w:val="24"/>
          <w:szCs w:val="24"/>
          <w:lang w:val="kk-KZ" w:eastAsia="ru-RU"/>
        </w:rPr>
      </w:pP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 үшін мынадай құжаттар қажет:</w:t>
      </w:r>
      <w:r w:rsidR="00057186">
        <w:rPr>
          <w:rFonts w:ascii="Times New Roman" w:eastAsia="Times New Roman" w:hAnsi="Times New Roman"/>
          <w:noProof/>
          <w:sz w:val="24"/>
          <w:szCs w:val="24"/>
          <w:lang w:val="kk-KZ" w:eastAsia="ru-RU"/>
        </w:rPr>
        <w:t xml:space="preserve"> </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2) Қағидалардың </w:t>
      </w:r>
      <w:r w:rsidRPr="00271EF6">
        <w:rPr>
          <w:rFonts w:ascii="Times New Roman" w:eastAsia="Times New Roman" w:hAnsi="Times New Roman"/>
          <w:noProof/>
          <w:sz w:val="24"/>
          <w:szCs w:val="24"/>
          <w:u w:val="single"/>
          <w:lang w:val="kk-KZ" w:eastAsia="ru-RU"/>
        </w:rPr>
        <w:t>2-қосымшасы</w:t>
      </w:r>
      <w:r w:rsidR="00B35E3A" w:rsidRPr="00271EF6">
        <w:rPr>
          <w:rFonts w:ascii="Times New Roman" w:eastAsia="Times New Roman" w:hAnsi="Times New Roman"/>
          <w:noProof/>
          <w:sz w:val="24"/>
          <w:szCs w:val="24"/>
          <w:u w:val="single"/>
          <w:lang w:val="kk-KZ" w:eastAsia="ru-RU"/>
        </w:rPr>
        <w:t>на</w:t>
      </w:r>
      <w:r w:rsidR="00B35E3A">
        <w:rPr>
          <w:rFonts w:ascii="Times New Roman" w:eastAsia="Times New Roman" w:hAnsi="Times New Roman"/>
          <w:noProof/>
          <w:sz w:val="24"/>
          <w:szCs w:val="24"/>
          <w:lang w:val="kk-KZ" w:eastAsia="ru-RU"/>
        </w:rPr>
        <w:t xml:space="preserve"> сәйкес нысан бойынша өтініш;</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3) Қағидалардың </w:t>
      </w:r>
      <w:r w:rsidRPr="00271EF6">
        <w:rPr>
          <w:rFonts w:ascii="Times New Roman" w:eastAsia="Times New Roman" w:hAnsi="Times New Roman"/>
          <w:noProof/>
          <w:sz w:val="24"/>
          <w:szCs w:val="24"/>
          <w:u w:val="single"/>
          <w:lang w:val="kk-KZ" w:eastAsia="ru-RU"/>
        </w:rPr>
        <w:t>3-қосымшасына</w:t>
      </w:r>
      <w:r w:rsidRPr="00D70273">
        <w:rPr>
          <w:rFonts w:ascii="Times New Roman" w:eastAsia="Times New Roman" w:hAnsi="Times New Roman"/>
          <w:noProof/>
          <w:sz w:val="24"/>
          <w:szCs w:val="24"/>
          <w:lang w:val="kk-KZ" w:eastAsia="ru-RU"/>
        </w:rPr>
        <w:t xml:space="preserve"> сәйкес нысан бойынша толтырылған сауалнама;</w:t>
      </w:r>
    </w:p>
    <w:p w:rsidR="00095DDB"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білім туралы құжаттардың но</w:t>
      </w:r>
      <w:r w:rsidR="00B35E3A">
        <w:rPr>
          <w:rFonts w:ascii="Times New Roman" w:eastAsia="Times New Roman" w:hAnsi="Times New Roman"/>
          <w:noProof/>
          <w:sz w:val="24"/>
          <w:szCs w:val="24"/>
          <w:lang w:val="kk-KZ" w:eastAsia="ru-RU"/>
        </w:rPr>
        <w:t>тариат куәландырған көшірмелері.</w:t>
      </w:r>
    </w:p>
    <w:p w:rsidR="00095DDB" w:rsidRPr="00067CFB" w:rsidRDefault="00095DDB" w:rsidP="00095DDB">
      <w:pPr>
        <w:pStyle w:val="a3"/>
        <w:suppressAutoHyphens/>
        <w:ind w:firstLine="708"/>
        <w:jc w:val="both"/>
        <w:rPr>
          <w:rFonts w:ascii="Times New Roman" w:eastAsia="Times New Roman" w:hAnsi="Times New Roman"/>
          <w:noProof/>
          <w:sz w:val="24"/>
          <w:szCs w:val="24"/>
          <w:lang w:val="kk-KZ" w:eastAsia="ru-RU"/>
        </w:rPr>
      </w:pPr>
      <w:r w:rsidRPr="00067CFB">
        <w:rPr>
          <w:rFonts w:ascii="Times New Roman" w:eastAsia="Times New Roman" w:hAnsi="Times New Roman"/>
          <w:noProof/>
          <w:sz w:val="24"/>
          <w:szCs w:val="24"/>
          <w:lang w:val="kk-KZ" w:eastAsia="ru-RU"/>
        </w:rPr>
        <w:t>Шет м</w:t>
      </w:r>
      <w:r w:rsidR="00057186">
        <w:rPr>
          <w:rFonts w:ascii="Times New Roman" w:eastAsia="Times New Roman" w:hAnsi="Times New Roman"/>
          <w:noProof/>
          <w:sz w:val="24"/>
          <w:szCs w:val="24"/>
          <w:lang w:val="kk-KZ" w:eastAsia="ru-RU"/>
        </w:rPr>
        <w:t>емлекеттерде</w:t>
      </w:r>
      <w:r w:rsidRPr="00067CFB">
        <w:rPr>
          <w:rFonts w:ascii="Times New Roman" w:eastAsia="Times New Roman" w:hAnsi="Times New Roman"/>
          <w:noProof/>
          <w:sz w:val="24"/>
          <w:szCs w:val="24"/>
          <w:lang w:val="kk-KZ" w:eastAsia="ru-RU"/>
        </w:rPr>
        <w:t xml:space="preserve"> және халықаралық немесе шетелдік оқу орындарында (олардың филиалдарында) білім алған кезде Қазақстан Республикасының аумағында </w:t>
      </w:r>
      <w:r w:rsidR="00057186" w:rsidRPr="00067CFB">
        <w:rPr>
          <w:rFonts w:ascii="Times New Roman" w:eastAsia="Times New Roman" w:hAnsi="Times New Roman"/>
          <w:noProof/>
          <w:sz w:val="24"/>
          <w:szCs w:val="24"/>
          <w:lang w:val="kk-KZ" w:eastAsia="ru-RU"/>
        </w:rPr>
        <w:t xml:space="preserve">білімі жөніндегі құжатты </w:t>
      </w:r>
      <w:r w:rsidR="00C56E85">
        <w:rPr>
          <w:rFonts w:ascii="Times New Roman" w:eastAsia="Times New Roman" w:hAnsi="Times New Roman"/>
          <w:noProof/>
          <w:sz w:val="24"/>
          <w:szCs w:val="24"/>
          <w:lang w:val="kk-KZ" w:eastAsia="ru-RU"/>
        </w:rPr>
        <w:t xml:space="preserve">іс жүзінде </w:t>
      </w:r>
      <w:r w:rsidR="00057186">
        <w:rPr>
          <w:rFonts w:ascii="Times New Roman" w:eastAsia="Times New Roman" w:hAnsi="Times New Roman"/>
          <w:noProof/>
          <w:sz w:val="24"/>
          <w:szCs w:val="24"/>
          <w:lang w:val="kk-KZ" w:eastAsia="ru-RU"/>
        </w:rPr>
        <w:t>тану туралы куәлігін</w:t>
      </w:r>
      <w:r w:rsidRPr="00067CFB">
        <w:rPr>
          <w:rFonts w:ascii="Times New Roman" w:eastAsia="Times New Roman" w:hAnsi="Times New Roman"/>
          <w:noProof/>
          <w:sz w:val="24"/>
          <w:szCs w:val="24"/>
          <w:lang w:val="kk-KZ" w:eastAsia="ru-RU"/>
        </w:rPr>
        <w:t>ің көшірмесі қоса беріледі;</w:t>
      </w:r>
    </w:p>
    <w:p w:rsidR="00CC5050" w:rsidRPr="00CC5050" w:rsidRDefault="00095DDB" w:rsidP="00CC5050">
      <w:pPr>
        <w:pStyle w:val="pj"/>
        <w:ind w:firstLine="708"/>
        <w:rPr>
          <w:rFonts w:cstheme="minorBidi"/>
          <w:noProof/>
          <w:color w:val="auto"/>
          <w:lang w:val="kk-KZ" w:eastAsia="ru-RU"/>
        </w:rPr>
      </w:pPr>
      <w:r w:rsidRPr="00D70273">
        <w:rPr>
          <w:noProof/>
          <w:lang w:val="kk-KZ" w:eastAsia="ru-RU"/>
        </w:rPr>
        <w:t xml:space="preserve">5) </w:t>
      </w:r>
      <w:r w:rsidR="00CC5050" w:rsidRPr="001002EF">
        <w:rPr>
          <w:rFonts w:cstheme="minorBidi"/>
          <w:noProof/>
          <w:color w:val="auto"/>
          <w:lang w:val="kk-KZ" w:eastAsia="ru-RU"/>
        </w:rPr>
        <w:t>нотариат куәландырған немесе жұмыс орны бойынша кадр қызметі растаған, еңбек қызметін растайтын құжаттың көшірмесін (Еңбек шарттарын есепке алудың бірыңғай жүйесінде ақпарат болмаған кезде);</w:t>
      </w:r>
    </w:p>
    <w:p w:rsidR="00095DDB" w:rsidRPr="00D70273" w:rsidRDefault="00CC5050" w:rsidP="00095DD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6</w:t>
      </w:r>
      <w:r w:rsidR="00095DDB" w:rsidRPr="00D70273">
        <w:rPr>
          <w:rFonts w:ascii="Times New Roman" w:eastAsia="Times New Roman" w:hAnsi="Times New Roman"/>
          <w:noProof/>
          <w:sz w:val="24"/>
          <w:szCs w:val="24"/>
          <w:lang w:val="kk-KZ" w:eastAsia="ru-RU"/>
        </w:rPr>
        <w:t>) жеке басын куәландыратын құжаттың көшірмесі.</w:t>
      </w:r>
    </w:p>
    <w:p w:rsidR="00CC5050" w:rsidRDefault="00CC5050" w:rsidP="00CC5050">
      <w:pPr>
        <w:pStyle w:val="a3"/>
        <w:suppressAutoHyphens/>
        <w:ind w:firstLine="708"/>
        <w:jc w:val="both"/>
        <w:rPr>
          <w:rFonts w:ascii="Times New Roman" w:eastAsia="Times New Roman" w:hAnsi="Times New Roman"/>
          <w:noProof/>
          <w:sz w:val="24"/>
          <w:szCs w:val="24"/>
          <w:lang w:val="kk-KZ" w:eastAsia="ru-RU"/>
        </w:rPr>
      </w:pPr>
      <w:r w:rsidRPr="000738DD">
        <w:rPr>
          <w:rFonts w:ascii="Times New Roman" w:eastAsia="Times New Roman" w:hAnsi="Times New Roman"/>
          <w:noProof/>
          <w:sz w:val="24"/>
          <w:szCs w:val="24"/>
          <w:lang w:val="kk-KZ" w:eastAsia="ru-RU"/>
        </w:rPr>
        <w:t>Конкурсқа қатысуға ниет білдірген адамдар олардың біліміне, жұмыс өтіліне, кәсіби даярлық деңгейіне қатысты қосымша ақпарат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w:t>
      </w:r>
      <w:r w:rsidRPr="00D70273">
        <w:rPr>
          <w:rFonts w:ascii="Times New Roman" w:eastAsia="Times New Roman" w:hAnsi="Times New Roman"/>
          <w:noProof/>
          <w:sz w:val="24"/>
          <w:szCs w:val="24"/>
          <w:lang w:val="kk-KZ" w:eastAsia="ru-RU"/>
        </w:rPr>
        <w:t xml:space="preserve"> </w:t>
      </w:r>
    </w:p>
    <w:p w:rsidR="00CC5050" w:rsidRPr="00CC5050" w:rsidRDefault="00CC5050" w:rsidP="00CC5050">
      <w:pPr>
        <w:pStyle w:val="pj"/>
        <w:ind w:firstLine="708"/>
        <w:rPr>
          <w:rFonts w:cstheme="minorBidi"/>
          <w:noProof/>
          <w:color w:val="auto"/>
          <w:lang w:val="kk-KZ" w:eastAsia="ru-RU"/>
        </w:rPr>
      </w:pPr>
      <w:r w:rsidRPr="001002EF">
        <w:rPr>
          <w:rFonts w:cstheme="minorBidi"/>
          <w:noProof/>
          <w:color w:val="auto"/>
          <w:lang w:val="kk-KZ" w:eastAsia="ru-RU"/>
        </w:rPr>
        <w:t>Конкурсқа қатысуға ниет білдірген тұлғалар белгіленген құжаттарды қабылдау мерзімінен кешіктірмей ұсынған құжаттар қарау үшін қабылданады.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Құжаттардың біреуінің болмауы конкурстық комиссияның құжаттарды қараудан бас тартуы </w:t>
      </w:r>
      <w:bookmarkStart w:id="0" w:name="_GoBack"/>
      <w:bookmarkEnd w:id="0"/>
      <w:r w:rsidRPr="00D70273">
        <w:rPr>
          <w:rFonts w:ascii="Times New Roman" w:eastAsia="Times New Roman" w:hAnsi="Times New Roman"/>
          <w:noProof/>
          <w:sz w:val="24"/>
          <w:szCs w:val="24"/>
          <w:lang w:val="kk-KZ" w:eastAsia="ru-RU"/>
        </w:rPr>
        <w:t>үшін негіз болып табылады.</w:t>
      </w:r>
    </w:p>
    <w:p w:rsidR="00951FD4" w:rsidRPr="000C5E7D" w:rsidRDefault="004A19CD" w:rsidP="00CC5050">
      <w:pPr>
        <w:pStyle w:val="a3"/>
        <w:ind w:firstLine="720"/>
        <w:jc w:val="both"/>
        <w:rPr>
          <w:rFonts w:ascii="Times New Roman" w:hAnsi="Times New Roman" w:cs="Times New Roman"/>
          <w:sz w:val="24"/>
          <w:lang w:val="kk-KZ"/>
        </w:rPr>
      </w:pPr>
      <w:r w:rsidRPr="00E46891">
        <w:rPr>
          <w:rFonts w:ascii="Times New Roman" w:hAnsi="Times New Roman" w:cs="Times New Roman"/>
          <w:b/>
          <w:sz w:val="24"/>
          <w:lang w:val="kk-KZ"/>
        </w:rPr>
        <w:t>Кандидаттар конкурсқа қатысу үшін қажетті құжаттар</w:t>
      </w:r>
      <w:r w:rsidR="00B35E3A" w:rsidRPr="00E46891">
        <w:rPr>
          <w:rFonts w:ascii="Times New Roman" w:hAnsi="Times New Roman" w:cs="Times New Roman"/>
          <w:b/>
          <w:sz w:val="24"/>
          <w:lang w:val="kk-KZ"/>
        </w:rPr>
        <w:t>ды</w:t>
      </w:r>
      <w:r w:rsidRPr="00E46891">
        <w:rPr>
          <w:rFonts w:ascii="Times New Roman" w:hAnsi="Times New Roman" w:cs="Times New Roman"/>
          <w:b/>
          <w:sz w:val="24"/>
          <w:lang w:val="kk-KZ"/>
        </w:rPr>
        <w:t xml:space="preserve"> конкурс өткізу туралы хабарландыру орналастырылған (жарияланған) күннен бастап 10 (он) жұмыс күні ішінде</w:t>
      </w:r>
      <w:r w:rsidR="00C56E85" w:rsidRPr="00E46891">
        <w:rPr>
          <w:rFonts w:ascii="Times New Roman" w:hAnsi="Times New Roman" w:cs="Times New Roman"/>
          <w:sz w:val="24"/>
          <w:lang w:val="kk-KZ"/>
        </w:rPr>
        <w:t xml:space="preserve"> </w:t>
      </w:r>
      <w:r w:rsidR="00CC5050" w:rsidRPr="00E46891">
        <w:rPr>
          <w:rFonts w:ascii="Times New Roman" w:hAnsi="Times New Roman" w:cs="Times New Roman"/>
          <w:b/>
          <w:sz w:val="24"/>
          <w:lang w:val="kk-KZ"/>
        </w:rPr>
        <w:t>(2026</w:t>
      </w:r>
      <w:r w:rsidR="00C56E85" w:rsidRPr="00E46891">
        <w:rPr>
          <w:rFonts w:ascii="Times New Roman" w:hAnsi="Times New Roman" w:cs="Times New Roman"/>
          <w:b/>
          <w:sz w:val="24"/>
          <w:lang w:val="kk-KZ"/>
        </w:rPr>
        <w:t xml:space="preserve"> жылғы </w:t>
      </w:r>
      <w:r w:rsidR="00E46891">
        <w:rPr>
          <w:rFonts w:ascii="Times New Roman" w:hAnsi="Times New Roman" w:cs="Times New Roman"/>
          <w:b/>
          <w:sz w:val="24"/>
          <w:lang w:val="kk-KZ"/>
        </w:rPr>
        <w:t>0</w:t>
      </w:r>
      <w:r w:rsidR="00B22530" w:rsidRPr="00B22530">
        <w:rPr>
          <w:rFonts w:ascii="Times New Roman" w:hAnsi="Times New Roman" w:cs="Times New Roman"/>
          <w:b/>
          <w:sz w:val="24"/>
          <w:lang w:val="kk-KZ"/>
        </w:rPr>
        <w:t>9</w:t>
      </w:r>
      <w:r w:rsidRPr="00E46891">
        <w:rPr>
          <w:rFonts w:ascii="Times New Roman" w:hAnsi="Times New Roman" w:cs="Times New Roman"/>
          <w:b/>
          <w:sz w:val="24"/>
          <w:lang w:val="kk-KZ"/>
        </w:rPr>
        <w:t xml:space="preserve"> </w:t>
      </w:r>
      <w:r w:rsidR="00E46891">
        <w:rPr>
          <w:rFonts w:ascii="Times New Roman" w:hAnsi="Times New Roman" w:cs="Times New Roman"/>
          <w:b/>
          <w:sz w:val="24"/>
          <w:lang w:val="kk-KZ"/>
        </w:rPr>
        <w:t xml:space="preserve">сәуір </w:t>
      </w:r>
      <w:r w:rsidR="00E46891" w:rsidRPr="00E46891">
        <w:rPr>
          <w:rFonts w:ascii="Times New Roman" w:hAnsi="Times New Roman" w:cs="Times New Roman"/>
          <w:b/>
          <w:sz w:val="24"/>
          <w:lang w:val="kk-KZ"/>
        </w:rPr>
        <w:t>жә</w:t>
      </w:r>
      <w:r w:rsidR="00B35E3A" w:rsidRPr="00E46891">
        <w:rPr>
          <w:rFonts w:ascii="Times New Roman" w:hAnsi="Times New Roman" w:cs="Times New Roman"/>
          <w:b/>
          <w:sz w:val="24"/>
          <w:lang w:val="kk-KZ"/>
        </w:rPr>
        <w:t xml:space="preserve">не </w:t>
      </w:r>
      <w:r w:rsidR="00E46891">
        <w:rPr>
          <w:rFonts w:ascii="Times New Roman" w:hAnsi="Times New Roman" w:cs="Times New Roman"/>
          <w:b/>
          <w:sz w:val="24"/>
          <w:lang w:val="kk-KZ"/>
        </w:rPr>
        <w:t>2</w:t>
      </w:r>
      <w:r w:rsidR="00B22530" w:rsidRPr="00B22530">
        <w:rPr>
          <w:rFonts w:ascii="Times New Roman" w:hAnsi="Times New Roman" w:cs="Times New Roman"/>
          <w:b/>
          <w:sz w:val="24"/>
          <w:lang w:val="kk-KZ"/>
        </w:rPr>
        <w:t>2</w:t>
      </w:r>
      <w:r w:rsidR="001002EF" w:rsidRPr="00E46891">
        <w:rPr>
          <w:rFonts w:ascii="Times New Roman" w:hAnsi="Times New Roman" w:cs="Times New Roman"/>
          <w:b/>
          <w:sz w:val="24"/>
          <w:lang w:val="kk-KZ"/>
        </w:rPr>
        <w:t xml:space="preserve"> сәуір</w:t>
      </w:r>
      <w:r w:rsidRPr="00E46891">
        <w:rPr>
          <w:rFonts w:ascii="Times New Roman" w:hAnsi="Times New Roman" w:cs="Times New Roman"/>
          <w:b/>
          <w:sz w:val="24"/>
          <w:lang w:val="kk-KZ"/>
        </w:rPr>
        <w:t xml:space="preserve"> аралығындағы кезеңде</w:t>
      </w:r>
      <w:r w:rsidR="00C56E85" w:rsidRPr="00E46891">
        <w:rPr>
          <w:rFonts w:ascii="Times New Roman" w:hAnsi="Times New Roman" w:cs="Times New Roman"/>
          <w:b/>
          <w:sz w:val="24"/>
          <w:lang w:val="kk-KZ"/>
        </w:rPr>
        <w:t xml:space="preserve"> (қоса алғанда)</w:t>
      </w:r>
      <w:r w:rsidRPr="00E46891">
        <w:rPr>
          <w:rFonts w:ascii="Times New Roman" w:hAnsi="Times New Roman" w:cs="Times New Roman"/>
          <w:b/>
          <w:sz w:val="24"/>
          <w:lang w:val="kk-KZ"/>
        </w:rPr>
        <w:t>)</w:t>
      </w:r>
      <w:r w:rsidRPr="00E46891">
        <w:rPr>
          <w:rFonts w:ascii="Times New Roman" w:hAnsi="Times New Roman" w:cs="Times New Roman"/>
          <w:sz w:val="24"/>
          <w:lang w:val="kk-KZ"/>
        </w:rPr>
        <w:t xml:space="preserve"> </w:t>
      </w:r>
      <w:r w:rsidR="003C00E6" w:rsidRPr="00E46891">
        <w:rPr>
          <w:rFonts w:ascii="Times New Roman" w:hAnsi="Times New Roman" w:cs="Times New Roman"/>
          <w:sz w:val="24"/>
          <w:lang w:val="kk-KZ"/>
        </w:rPr>
        <w:t xml:space="preserve">жоғарыда көрсетілген </w:t>
      </w:r>
      <w:r w:rsidR="00C56E85" w:rsidRPr="00E46891">
        <w:rPr>
          <w:rFonts w:ascii="Times New Roman" w:hAnsi="Times New Roman" w:cs="Times New Roman"/>
          <w:sz w:val="24"/>
          <w:lang w:val="kk-KZ"/>
        </w:rPr>
        <w:t>мекен</w:t>
      </w:r>
      <w:r w:rsidRPr="00E46891">
        <w:rPr>
          <w:rFonts w:ascii="Times New Roman" w:hAnsi="Times New Roman" w:cs="Times New Roman"/>
          <w:sz w:val="24"/>
          <w:lang w:val="kk-KZ"/>
        </w:rPr>
        <w:t xml:space="preserve">жай бойынша </w:t>
      </w:r>
      <w:r w:rsidRPr="00E46891">
        <w:rPr>
          <w:rFonts w:ascii="Times New Roman" w:hAnsi="Times New Roman" w:cs="Times New Roman"/>
          <w:b/>
          <w:sz w:val="24"/>
          <w:lang w:val="kk-KZ"/>
        </w:rPr>
        <w:t>қолма-қол</w:t>
      </w:r>
      <w:r w:rsidRPr="00E46891">
        <w:rPr>
          <w:rFonts w:ascii="Times New Roman" w:hAnsi="Times New Roman" w:cs="Times New Roman"/>
          <w:sz w:val="24"/>
          <w:lang w:val="kk-KZ"/>
        </w:rPr>
        <w:t xml:space="preserve"> </w:t>
      </w:r>
      <w:r w:rsidR="00C56E85" w:rsidRPr="00E46891">
        <w:rPr>
          <w:rFonts w:ascii="Times New Roman" w:hAnsi="Times New Roman" w:cs="Times New Roman"/>
          <w:sz w:val="24"/>
          <w:lang w:val="kk-KZ"/>
        </w:rPr>
        <w:t>(жұмыс күндері сағат 09-00-ден 13-00-ге дейін)</w:t>
      </w:r>
      <w:r w:rsidRPr="00E46891">
        <w:rPr>
          <w:rFonts w:ascii="Times New Roman" w:hAnsi="Times New Roman" w:cs="Times New Roman"/>
          <w:sz w:val="24"/>
          <w:lang w:val="kk-KZ"/>
        </w:rPr>
        <w:t xml:space="preserve"> немесе </w:t>
      </w:r>
      <w:r w:rsidR="00E46891" w:rsidRPr="00E46891">
        <w:rPr>
          <w:rFonts w:ascii="Times New Roman" w:hAnsi="Times New Roman" w:cs="Times New Roman"/>
          <w:b/>
          <w:color w:val="00B0F0"/>
          <w:sz w:val="24"/>
          <w:u w:val="single"/>
          <w:lang w:val="kk-KZ"/>
        </w:rPr>
        <w:t xml:space="preserve">Chimk_80@nationalbank.kz </w:t>
      </w:r>
      <w:r w:rsidRPr="00E46891">
        <w:rPr>
          <w:rFonts w:ascii="Times New Roman" w:hAnsi="Times New Roman" w:cs="Times New Roman"/>
          <w:b/>
          <w:sz w:val="24"/>
          <w:lang w:val="kk-KZ"/>
        </w:rPr>
        <w:t>электрондық поштасына</w:t>
      </w:r>
      <w:r w:rsidRPr="00E46891">
        <w:rPr>
          <w:rFonts w:ascii="Times New Roman" w:hAnsi="Times New Roman" w:cs="Times New Roman"/>
          <w:sz w:val="24"/>
          <w:lang w:val="kk-KZ"/>
        </w:rPr>
        <w:t xml:space="preserve"> («конкурсқа қатысу үшін» белгісімен </w:t>
      </w:r>
      <w:r w:rsidR="00E5441F" w:rsidRPr="00E46891">
        <w:rPr>
          <w:rFonts w:ascii="Times New Roman" w:hAnsi="Times New Roman" w:cs="Times New Roman"/>
          <w:sz w:val="24"/>
          <w:lang w:val="kk-KZ"/>
        </w:rPr>
        <w:t>сканерленген құжаттар</w:t>
      </w:r>
      <w:r w:rsidRPr="00E46891">
        <w:rPr>
          <w:rFonts w:ascii="Times New Roman" w:hAnsi="Times New Roman" w:cs="Times New Roman"/>
          <w:sz w:val="24"/>
          <w:lang w:val="kk-KZ"/>
        </w:rPr>
        <w:t xml:space="preserve">) </w:t>
      </w:r>
      <w:r w:rsidR="00E5441F" w:rsidRPr="00E46891">
        <w:rPr>
          <w:rFonts w:ascii="Times New Roman" w:hAnsi="Times New Roman" w:cs="Times New Roman"/>
          <w:sz w:val="24"/>
          <w:lang w:val="kk-KZ"/>
        </w:rPr>
        <w:t>ұсыну</w:t>
      </w:r>
      <w:r w:rsidR="00B35E3A" w:rsidRPr="00E46891">
        <w:rPr>
          <w:rFonts w:ascii="Times New Roman" w:hAnsi="Times New Roman" w:cs="Times New Roman"/>
          <w:sz w:val="24"/>
          <w:lang w:val="kk-KZ"/>
        </w:rPr>
        <w:t>ы</w:t>
      </w:r>
      <w:r w:rsidRPr="00E46891">
        <w:rPr>
          <w:rFonts w:ascii="Times New Roman" w:hAnsi="Times New Roman" w:cs="Times New Roman"/>
          <w:sz w:val="24"/>
          <w:lang w:val="kk-KZ"/>
        </w:rPr>
        <w:t xml:space="preserve"> тиіс.</w:t>
      </w:r>
    </w:p>
    <w:p w:rsidR="00095DDB" w:rsidRPr="00447877" w:rsidRDefault="00095DDB" w:rsidP="00095DDB">
      <w:pPr>
        <w:pStyle w:val="a3"/>
        <w:suppressAutoHyphens/>
        <w:ind w:firstLine="708"/>
        <w:jc w:val="both"/>
        <w:rPr>
          <w:rFonts w:ascii="Times New Roman" w:eastAsia="Times New Roman" w:hAnsi="Times New Roman"/>
          <w:noProof/>
          <w:sz w:val="24"/>
          <w:szCs w:val="24"/>
          <w:u w:val="single"/>
          <w:lang w:val="kk-KZ" w:eastAsia="ru-RU"/>
        </w:rPr>
      </w:pPr>
      <w:r w:rsidRPr="000C5E7D">
        <w:rPr>
          <w:rFonts w:ascii="Times New Roman" w:eastAsia="Times New Roman" w:hAnsi="Times New Roman"/>
          <w:noProof/>
          <w:sz w:val="24"/>
          <w:szCs w:val="24"/>
          <w:u w:val="single"/>
          <w:lang w:val="kk-KZ" w:eastAsia="ru-RU"/>
        </w:rPr>
        <w:t>Конкурсқа қатысу үшін құжаттарды электрондық пошта арқылы берген</w:t>
      </w:r>
      <w:r w:rsidRPr="00D70273">
        <w:rPr>
          <w:rFonts w:ascii="Times New Roman" w:eastAsia="Times New Roman" w:hAnsi="Times New Roman"/>
          <w:noProof/>
          <w:sz w:val="24"/>
          <w:szCs w:val="24"/>
          <w:u w:val="single"/>
          <w:lang w:val="kk-KZ" w:eastAsia="ru-RU"/>
        </w:rPr>
        <w:t xml:space="preserve"> кандидаттар құжаттардың түпнұсқаларын </w:t>
      </w:r>
      <w:r w:rsidR="00951FD4">
        <w:rPr>
          <w:rFonts w:ascii="Times New Roman" w:eastAsia="Times New Roman" w:hAnsi="Times New Roman"/>
          <w:noProof/>
          <w:sz w:val="24"/>
          <w:szCs w:val="24"/>
          <w:u w:val="single"/>
          <w:lang w:val="kk-KZ" w:eastAsia="ru-RU"/>
        </w:rPr>
        <w:t xml:space="preserve">бетпе-бет </w:t>
      </w:r>
      <w:r w:rsidR="00945074">
        <w:rPr>
          <w:rFonts w:ascii="Times New Roman" w:eastAsia="Times New Roman" w:hAnsi="Times New Roman"/>
          <w:noProof/>
          <w:sz w:val="24"/>
          <w:szCs w:val="24"/>
          <w:u w:val="single"/>
          <w:lang w:val="kk-KZ" w:eastAsia="ru-RU"/>
        </w:rPr>
        <w:t>тілдесу</w:t>
      </w:r>
      <w:r w:rsidRPr="00D70273">
        <w:rPr>
          <w:rFonts w:ascii="Times New Roman" w:eastAsia="Times New Roman" w:hAnsi="Times New Roman"/>
          <w:noProof/>
          <w:sz w:val="24"/>
          <w:szCs w:val="24"/>
          <w:u w:val="single"/>
          <w:lang w:val="kk-KZ" w:eastAsia="ru-RU"/>
        </w:rPr>
        <w:t xml:space="preserve"> басталғанға дейін бір жұмыс күнінен кешіктірмей ұсынады. </w:t>
      </w:r>
      <w:r w:rsidRPr="00447877">
        <w:rPr>
          <w:rFonts w:ascii="Times New Roman" w:eastAsia="Times New Roman" w:hAnsi="Times New Roman"/>
          <w:noProof/>
          <w:sz w:val="24"/>
          <w:szCs w:val="24"/>
          <w:u w:val="single"/>
          <w:lang w:val="kk-KZ" w:eastAsia="ru-RU"/>
        </w:rPr>
        <w:t xml:space="preserve">Құжаттардың түпнұсқасын ұсынбаған жағдайда, ол адам </w:t>
      </w:r>
      <w:r w:rsidR="00951FD4">
        <w:rPr>
          <w:rFonts w:ascii="Times New Roman" w:eastAsia="Times New Roman" w:hAnsi="Times New Roman"/>
          <w:noProof/>
          <w:sz w:val="24"/>
          <w:szCs w:val="24"/>
          <w:u w:val="single"/>
          <w:lang w:val="kk-KZ" w:eastAsia="ru-RU"/>
        </w:rPr>
        <w:t xml:space="preserve">бетпе-бет </w:t>
      </w:r>
      <w:r w:rsidR="00945074">
        <w:rPr>
          <w:rFonts w:ascii="Times New Roman" w:eastAsia="Times New Roman" w:hAnsi="Times New Roman"/>
          <w:noProof/>
          <w:sz w:val="24"/>
          <w:szCs w:val="24"/>
          <w:u w:val="single"/>
          <w:lang w:val="kk-KZ" w:eastAsia="ru-RU"/>
        </w:rPr>
        <w:t>тілдесу</w:t>
      </w:r>
      <w:r w:rsidRPr="00447877">
        <w:rPr>
          <w:rFonts w:ascii="Times New Roman" w:eastAsia="Times New Roman" w:hAnsi="Times New Roman"/>
          <w:noProof/>
          <w:sz w:val="24"/>
          <w:szCs w:val="24"/>
          <w:u w:val="single"/>
          <w:lang w:val="kk-KZ" w:eastAsia="ru-RU"/>
        </w:rPr>
        <w:t xml:space="preserve">ден өтуге жіберілмейді. </w:t>
      </w:r>
    </w:p>
    <w:p w:rsidR="008247EC" w:rsidRDefault="008247EC"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Конкурсқа қатысушылар конкурсқа қатысу бойынша шығыстарды (</w:t>
      </w:r>
      <w:r>
        <w:rPr>
          <w:rFonts w:ascii="Times New Roman" w:eastAsia="Times New Roman" w:hAnsi="Times New Roman"/>
          <w:noProof/>
          <w:sz w:val="24"/>
          <w:szCs w:val="24"/>
          <w:lang w:val="kk-KZ" w:eastAsia="ru-RU"/>
        </w:rPr>
        <w:t>бетпе-бет тілдесу жүргізетін орынға барып</w:t>
      </w:r>
      <w:r w:rsidRPr="00D70273">
        <w:rPr>
          <w:rFonts w:ascii="Times New Roman" w:eastAsia="Times New Roman" w:hAnsi="Times New Roman"/>
          <w:noProof/>
          <w:sz w:val="24"/>
          <w:szCs w:val="24"/>
          <w:lang w:val="kk-KZ" w:eastAsia="ru-RU"/>
        </w:rPr>
        <w:t>-келу жолына, тұрғын үйді жалға алу, тұру, байланыс құралдары қызметінің барлық түрлерін пайдалану және басқалары</w:t>
      </w:r>
      <w:r>
        <w:rPr>
          <w:rFonts w:ascii="Times New Roman" w:eastAsia="Times New Roman" w:hAnsi="Times New Roman"/>
          <w:noProof/>
          <w:sz w:val="24"/>
          <w:szCs w:val="24"/>
          <w:lang w:val="kk-KZ" w:eastAsia="ru-RU"/>
        </w:rPr>
        <w:t>) өз қаражаты есебінен жүзеге асырады</w:t>
      </w:r>
      <w:r w:rsidRPr="00D70273">
        <w:rPr>
          <w:rFonts w:ascii="Times New Roman" w:eastAsia="Times New Roman" w:hAnsi="Times New Roman"/>
          <w:noProof/>
          <w:sz w:val="24"/>
          <w:szCs w:val="24"/>
          <w:lang w:val="kk-KZ" w:eastAsia="ru-RU"/>
        </w:rPr>
        <w:t xml:space="preserve">. </w:t>
      </w:r>
    </w:p>
    <w:p w:rsidR="00095DDB" w:rsidRPr="00951FD4" w:rsidRDefault="00095DDB" w:rsidP="00095DDB">
      <w:pPr>
        <w:pStyle w:val="a3"/>
        <w:suppressAutoHyphens/>
        <w:ind w:firstLine="708"/>
        <w:jc w:val="both"/>
        <w:rPr>
          <w:rFonts w:ascii="Times New Roman" w:eastAsia="Times New Roman" w:hAnsi="Times New Roman"/>
          <w:b/>
          <w:noProof/>
          <w:sz w:val="24"/>
          <w:szCs w:val="24"/>
          <w:lang w:val="kk-KZ" w:eastAsia="ru-RU"/>
        </w:rPr>
      </w:pPr>
      <w:r w:rsidRPr="00951FD4">
        <w:rPr>
          <w:rFonts w:ascii="Times New Roman" w:eastAsia="Times New Roman" w:hAnsi="Times New Roman"/>
          <w:b/>
          <w:noProof/>
          <w:sz w:val="24"/>
          <w:szCs w:val="24"/>
          <w:lang w:val="kk-KZ" w:eastAsia="ru-RU"/>
        </w:rPr>
        <w:t>Конкурс мынадай кезеңдерден тұрады: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1) конкурсты өткізу туралы хабарландыру;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2) конкурстық комиссияның құрамын бекіту,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4) кандидаттарды тестілеуден өткізу;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5) кандидаттармен </w:t>
      </w:r>
      <w:r w:rsidR="00951FD4">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6) конкурстық комиссияның қорытынды отырысы;</w:t>
      </w:r>
    </w:p>
    <w:p w:rsidR="00095DDB" w:rsidRPr="00D70273" w:rsidRDefault="00095DDB" w:rsidP="008247EC">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7) кадр резервін қалыптастыру.</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Конкурстық комиссия конкурсқа қатысушылардың құжаттарын қабылдау аяқталғаннан кейін 5 (бес) жұмыс күні ішінде қарайды.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lastRenderedPageBreak/>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095DDB" w:rsidRPr="00D70273" w:rsidRDefault="00095DDB" w:rsidP="00095DDB">
      <w:pPr>
        <w:pStyle w:val="a3"/>
        <w:suppressAutoHyphens/>
        <w:ind w:firstLine="708"/>
        <w:jc w:val="both"/>
        <w:rPr>
          <w:rFonts w:ascii="Times New Roman" w:eastAsia="Times New Roman" w:hAnsi="Times New Roman"/>
          <w:noProof/>
          <w:sz w:val="24"/>
          <w:szCs w:val="24"/>
          <w:lang w:val="kk-KZ" w:eastAsia="ru-RU"/>
        </w:rPr>
      </w:pPr>
      <w:r w:rsidRPr="00D70273">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Pr="00D70273">
        <w:rPr>
          <w:rFonts w:ascii="Times New Roman" w:hAnsi="Times New Roman"/>
          <w:noProof/>
          <w:sz w:val="24"/>
          <w:szCs w:val="24"/>
          <w:lang w:val="kk-KZ"/>
        </w:rPr>
        <w:t>кандидаттар</w:t>
      </w:r>
      <w:r w:rsidRPr="00D70273">
        <w:rPr>
          <w:rFonts w:ascii="Times New Roman" w:eastAsia="Times New Roman" w:hAnsi="Times New Roman"/>
          <w:noProof/>
          <w:sz w:val="24"/>
          <w:szCs w:val="24"/>
          <w:lang w:val="kk-KZ" w:eastAsia="ru-RU"/>
        </w:rPr>
        <w:t xml:space="preserve"> </w:t>
      </w:r>
      <w:r w:rsidR="000738DD">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w:t>
      </w:r>
      <w:r w:rsidRPr="00D70273">
        <w:rPr>
          <w:rFonts w:ascii="Times New Roman" w:eastAsia="Times New Roman" w:hAnsi="Times New Roman"/>
          <w:noProof/>
          <w:sz w:val="24"/>
          <w:szCs w:val="24"/>
          <w:lang w:val="kk-KZ" w:eastAsia="ru-RU"/>
        </w:rPr>
        <w:t>уге жіберіледі.</w:t>
      </w:r>
    </w:p>
    <w:p w:rsidR="00095DDB" w:rsidRPr="00D70273" w:rsidRDefault="000738DD" w:rsidP="00095DDB">
      <w:pPr>
        <w:pStyle w:val="a3"/>
        <w:suppressAutoHyphens/>
        <w:ind w:firstLine="708"/>
        <w:jc w:val="both"/>
        <w:rPr>
          <w:rFonts w:ascii="Times New Roman" w:eastAsia="Times New Roman" w:hAnsi="Times New Roman"/>
          <w:noProof/>
          <w:sz w:val="24"/>
          <w:szCs w:val="24"/>
          <w:lang w:val="kk-KZ" w:eastAsia="ru-RU"/>
        </w:rPr>
      </w:pPr>
      <w:r>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тілдес</w:t>
      </w:r>
      <w:r w:rsidR="00095DDB" w:rsidRPr="00D70273">
        <w:rPr>
          <w:rFonts w:ascii="Times New Roman" w:eastAsia="Times New Roman" w:hAnsi="Times New Roman"/>
          <w:noProof/>
          <w:sz w:val="24"/>
          <w:szCs w:val="24"/>
          <w:lang w:val="kk-KZ" w:eastAsia="ru-RU"/>
        </w:rPr>
        <w:t xml:space="preserve">уге жіберілген </w:t>
      </w:r>
      <w:r w:rsidR="00095DDB" w:rsidRPr="00D70273">
        <w:rPr>
          <w:rFonts w:ascii="Times New Roman" w:hAnsi="Times New Roman"/>
          <w:noProof/>
          <w:sz w:val="24"/>
          <w:szCs w:val="24"/>
          <w:lang w:val="kk-KZ"/>
        </w:rPr>
        <w:t>кандидаттар</w:t>
      </w:r>
      <w:r w:rsidR="00095DDB" w:rsidRPr="00D70273">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Pr>
          <w:rFonts w:ascii="Times New Roman" w:eastAsia="Times New Roman" w:hAnsi="Times New Roman"/>
          <w:noProof/>
          <w:sz w:val="24"/>
          <w:szCs w:val="24"/>
          <w:lang w:val="kk-KZ" w:eastAsia="ru-RU"/>
        </w:rPr>
        <w:t xml:space="preserve">бетпе-бет </w:t>
      </w:r>
      <w:r w:rsidR="00945074">
        <w:rPr>
          <w:rFonts w:ascii="Times New Roman" w:eastAsia="Times New Roman" w:hAnsi="Times New Roman"/>
          <w:noProof/>
          <w:sz w:val="24"/>
          <w:szCs w:val="24"/>
          <w:lang w:val="kk-KZ" w:eastAsia="ru-RU"/>
        </w:rPr>
        <w:t>тілде</w:t>
      </w:r>
      <w:r w:rsidR="00095DDB" w:rsidRPr="00D70273">
        <w:rPr>
          <w:rFonts w:ascii="Times New Roman" w:eastAsia="Times New Roman" w:hAnsi="Times New Roman"/>
          <w:noProof/>
          <w:sz w:val="24"/>
          <w:szCs w:val="24"/>
          <w:lang w:val="kk-KZ" w:eastAsia="ru-RU"/>
        </w:rPr>
        <w:t xml:space="preserve">суден өтеді. </w:t>
      </w:r>
      <w:r>
        <w:rPr>
          <w:rFonts w:ascii="Times New Roman" w:hAnsi="Times New Roman"/>
          <w:noProof/>
          <w:sz w:val="24"/>
          <w:szCs w:val="24"/>
          <w:lang w:val="kk-KZ"/>
        </w:rPr>
        <w:t>Филиалдың қызметкерлермен жұмыс жүргізу жөніндегі бас маманы</w:t>
      </w:r>
      <w:r w:rsidR="00095DDB" w:rsidRPr="00D70273">
        <w:rPr>
          <w:rFonts w:ascii="Times New Roman" w:hAnsi="Times New Roman"/>
          <w:noProof/>
          <w:sz w:val="24"/>
          <w:szCs w:val="24"/>
          <w:lang w:val="kk-KZ"/>
        </w:rPr>
        <w:t xml:space="preserve"> кандидаттарға</w:t>
      </w:r>
      <w:r w:rsidR="00095DDB" w:rsidRPr="00D70273">
        <w:rPr>
          <w:rFonts w:ascii="Times New Roman" w:eastAsia="Times New Roman" w:hAnsi="Times New Roman"/>
          <w:noProof/>
          <w:sz w:val="24"/>
          <w:szCs w:val="24"/>
          <w:lang w:val="kk-KZ" w:eastAsia="ru-RU"/>
        </w:rPr>
        <w:t xml:space="preserve"> </w:t>
      </w:r>
      <w:r>
        <w:rPr>
          <w:rFonts w:ascii="Times New Roman" w:eastAsia="Times New Roman" w:hAnsi="Times New Roman"/>
          <w:noProof/>
          <w:sz w:val="24"/>
          <w:szCs w:val="24"/>
          <w:lang w:val="kk-KZ" w:eastAsia="ru-RU"/>
        </w:rPr>
        <w:t>бетпе-бет тілдесуді</w:t>
      </w:r>
      <w:r w:rsidR="00095DDB" w:rsidRPr="00D70273">
        <w:rPr>
          <w:rFonts w:ascii="Times New Roman" w:eastAsia="Times New Roman" w:hAnsi="Times New Roman"/>
          <w:noProof/>
          <w:sz w:val="24"/>
          <w:szCs w:val="24"/>
          <w:lang w:val="kk-KZ" w:eastAsia="ru-RU"/>
        </w:rPr>
        <w:t xml:space="preserve"> өткізу уақыты, күні </w:t>
      </w:r>
      <w:r>
        <w:rPr>
          <w:rFonts w:ascii="Times New Roman" w:eastAsia="Times New Roman" w:hAnsi="Times New Roman"/>
          <w:noProof/>
          <w:sz w:val="24"/>
          <w:szCs w:val="24"/>
          <w:lang w:val="kk-KZ" w:eastAsia="ru-RU"/>
        </w:rPr>
        <w:t>және орны туралы электрондық пошта және</w:t>
      </w:r>
      <w:r w:rsidR="00095DDB" w:rsidRPr="00D70273">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B328FB" w:rsidRPr="000738DD" w:rsidRDefault="00B328FB" w:rsidP="000738DD">
      <w:pPr>
        <w:pStyle w:val="a3"/>
        <w:ind w:firstLine="708"/>
        <w:jc w:val="both"/>
        <w:rPr>
          <w:rFonts w:ascii="Times New Roman" w:hAnsi="Times New Roman" w:cs="Times New Roman"/>
          <w:sz w:val="24"/>
          <w:szCs w:val="24"/>
          <w:lang w:val="kk-KZ"/>
        </w:rPr>
      </w:pPr>
      <w:r w:rsidRPr="000738DD">
        <w:rPr>
          <w:rFonts w:ascii="Times New Roman" w:hAnsi="Times New Roman" w:cs="Times New Roman"/>
          <w:sz w:val="24"/>
          <w:szCs w:val="24"/>
          <w:lang w:val="kk-KZ"/>
        </w:rPr>
        <w:t xml:space="preserve">Конкурстық комиссияның қорытынды отырысы </w:t>
      </w:r>
      <w:r w:rsidR="000738DD" w:rsidRPr="000738DD">
        <w:rPr>
          <w:rFonts w:ascii="Times New Roman" w:hAnsi="Times New Roman" w:cs="Times New Roman"/>
          <w:sz w:val="24"/>
          <w:szCs w:val="24"/>
          <w:lang w:val="kk-KZ"/>
        </w:rPr>
        <w:t>бетпе-бет тілд</w:t>
      </w:r>
      <w:r w:rsidRPr="000738DD">
        <w:rPr>
          <w:rFonts w:ascii="Times New Roman" w:hAnsi="Times New Roman" w:cs="Times New Roman"/>
          <w:sz w:val="24"/>
          <w:szCs w:val="24"/>
          <w:lang w:val="kk-KZ"/>
        </w:rPr>
        <w:t>есу өткізілген күннен бастап екі жұмыс күнінен кешіктірілмей өткізіледі.</w:t>
      </w:r>
    </w:p>
    <w:p w:rsidR="00E46891" w:rsidRDefault="00B328FB" w:rsidP="00635F8A">
      <w:pPr>
        <w:pStyle w:val="a3"/>
        <w:ind w:firstLine="708"/>
        <w:jc w:val="both"/>
        <w:rPr>
          <w:rFonts w:ascii="Times New Roman" w:hAnsi="Times New Roman" w:cs="Times New Roman"/>
          <w:sz w:val="24"/>
          <w:szCs w:val="24"/>
          <w:lang w:val="kk-KZ"/>
        </w:rPr>
      </w:pPr>
      <w:r w:rsidRPr="000738DD">
        <w:rPr>
          <w:rFonts w:ascii="Times New Roman" w:hAnsi="Times New Roman" w:cs="Times New Roman"/>
          <w:sz w:val="24"/>
          <w:szCs w:val="24"/>
          <w:lang w:val="kk-KZ"/>
        </w:rPr>
        <w:t>Конкурстық комиссияның шешімі конкурстық комиссияның қорытынды отырысының хаттамасы түрінде ресімделеді.</w:t>
      </w:r>
    </w:p>
    <w:p w:rsidR="00EB38CB" w:rsidRPr="008247EC" w:rsidRDefault="00E46891" w:rsidP="00635F8A">
      <w:pPr>
        <w:pStyle w:val="a3"/>
        <w:ind w:firstLine="708"/>
        <w:jc w:val="both"/>
        <w:rPr>
          <w:rFonts w:ascii="Times New Roman" w:eastAsia="Times New Roman" w:hAnsi="Times New Roman"/>
          <w:b/>
          <w:sz w:val="24"/>
          <w:szCs w:val="24"/>
          <w:lang w:val="kk-KZ" w:eastAsia="ru-RU"/>
        </w:rPr>
      </w:pPr>
      <w:r w:rsidRPr="00271EF6">
        <w:rPr>
          <w:rFonts w:ascii="Times New Roman" w:hAnsi="Times New Roman" w:cs="Times New Roman"/>
          <w:b/>
          <w:sz w:val="24"/>
          <w:szCs w:val="24"/>
          <w:lang w:val="kk-KZ"/>
        </w:rPr>
        <w:t>Ко</w:t>
      </w:r>
      <w:r w:rsidR="00271EF6">
        <w:rPr>
          <w:rFonts w:ascii="Times New Roman" w:hAnsi="Times New Roman" w:cs="Times New Roman"/>
          <w:b/>
          <w:sz w:val="24"/>
          <w:szCs w:val="24"/>
          <w:lang w:val="kk-KZ"/>
        </w:rPr>
        <w:t>н</w:t>
      </w:r>
      <w:r w:rsidRPr="00271EF6">
        <w:rPr>
          <w:rFonts w:ascii="Times New Roman" w:hAnsi="Times New Roman" w:cs="Times New Roman"/>
          <w:b/>
          <w:sz w:val="24"/>
          <w:szCs w:val="24"/>
          <w:lang w:val="kk-KZ"/>
        </w:rPr>
        <w:t>курстың өттетін</w:t>
      </w:r>
      <w:r w:rsidR="00271EF6">
        <w:rPr>
          <w:rFonts w:ascii="Times New Roman" w:hAnsi="Times New Roman" w:cs="Times New Roman"/>
          <w:b/>
          <w:sz w:val="24"/>
          <w:szCs w:val="24"/>
          <w:lang w:val="kk-KZ"/>
        </w:rPr>
        <w:t xml:space="preserve"> ор</w:t>
      </w:r>
      <w:r w:rsidRPr="00271EF6">
        <w:rPr>
          <w:rFonts w:ascii="Times New Roman" w:hAnsi="Times New Roman" w:cs="Times New Roman"/>
          <w:b/>
          <w:sz w:val="24"/>
          <w:szCs w:val="24"/>
          <w:lang w:val="kk-KZ"/>
        </w:rPr>
        <w:t>н</w:t>
      </w:r>
      <w:r w:rsidR="00271EF6">
        <w:rPr>
          <w:rFonts w:ascii="Times New Roman" w:hAnsi="Times New Roman" w:cs="Times New Roman"/>
          <w:b/>
          <w:sz w:val="24"/>
          <w:szCs w:val="24"/>
          <w:lang w:val="kk-KZ"/>
        </w:rPr>
        <w:t>ы</w:t>
      </w:r>
      <w:r w:rsidRPr="00271EF6">
        <w:rPr>
          <w:rFonts w:ascii="Times New Roman" w:hAnsi="Times New Roman" w:cs="Times New Roman"/>
          <w:b/>
          <w:sz w:val="24"/>
          <w:szCs w:val="24"/>
          <w:lang w:val="kk-KZ"/>
        </w:rPr>
        <w:t xml:space="preserve">: Шымкент қ., </w:t>
      </w:r>
      <w:r w:rsidR="00635F8A" w:rsidRPr="00271EF6">
        <w:rPr>
          <w:rFonts w:ascii="Times New Roman" w:hAnsi="Times New Roman" w:cs="Times New Roman"/>
          <w:b/>
          <w:sz w:val="24"/>
          <w:szCs w:val="24"/>
          <w:lang w:val="kk-KZ"/>
        </w:rPr>
        <w:t>Н.Төреқұлов көшесі, 2-ғимарат</w:t>
      </w:r>
      <w:r w:rsidR="008247EC" w:rsidRPr="00271EF6">
        <w:rPr>
          <w:rFonts w:ascii="Times New Roman" w:eastAsia="Times New Roman" w:hAnsi="Times New Roman"/>
          <w:b/>
          <w:sz w:val="24"/>
          <w:szCs w:val="24"/>
          <w:lang w:val="kk-KZ" w:eastAsia="ru-RU"/>
        </w:rPr>
        <w:t>,</w:t>
      </w:r>
      <w:r w:rsidR="008247EC" w:rsidRPr="00E46891">
        <w:rPr>
          <w:rFonts w:ascii="Times New Roman" w:eastAsia="Times New Roman" w:hAnsi="Times New Roman"/>
          <w:b/>
          <w:sz w:val="24"/>
          <w:szCs w:val="24"/>
          <w:lang w:val="kk-KZ" w:eastAsia="ru-RU"/>
        </w:rPr>
        <w:t xml:space="preserve"> анықтама үшін телефондар</w:t>
      </w:r>
      <w:r>
        <w:rPr>
          <w:rFonts w:ascii="Times New Roman" w:eastAsia="Times New Roman" w:hAnsi="Times New Roman"/>
          <w:b/>
          <w:sz w:val="24"/>
          <w:szCs w:val="24"/>
          <w:lang w:val="kk-KZ" w:eastAsia="ru-RU"/>
        </w:rPr>
        <w:t>:</w:t>
      </w:r>
      <w:r w:rsidR="008247EC" w:rsidRPr="00E46891">
        <w:rPr>
          <w:rFonts w:ascii="Times New Roman" w:eastAsia="Times New Roman" w:hAnsi="Times New Roman"/>
          <w:b/>
          <w:sz w:val="24"/>
          <w:szCs w:val="24"/>
          <w:lang w:val="kk-KZ" w:eastAsia="ru-RU"/>
        </w:rPr>
        <w:t xml:space="preserve"> </w:t>
      </w:r>
      <w:r w:rsidRPr="00E46891">
        <w:rPr>
          <w:rFonts w:ascii="Times New Roman" w:eastAsia="Times New Roman" w:hAnsi="Times New Roman"/>
          <w:b/>
          <w:sz w:val="24"/>
          <w:szCs w:val="24"/>
          <w:lang w:val="kk-KZ" w:eastAsia="ru-RU"/>
        </w:rPr>
        <w:t>8(7252) 99-79-04, 8(7252) 99-79-08, (</w:t>
      </w:r>
      <w:r>
        <w:rPr>
          <w:rFonts w:ascii="Times New Roman" w:eastAsia="Times New Roman" w:hAnsi="Times New Roman"/>
          <w:b/>
          <w:sz w:val="24"/>
          <w:szCs w:val="24"/>
          <w:lang w:val="kk-KZ" w:eastAsia="ru-RU"/>
        </w:rPr>
        <w:t>іш</w:t>
      </w:r>
      <w:r w:rsidRPr="00E46891">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 </w:t>
      </w:r>
      <w:r w:rsidRPr="00E46891">
        <w:rPr>
          <w:rFonts w:ascii="Times New Roman" w:eastAsia="Times New Roman" w:hAnsi="Times New Roman"/>
          <w:b/>
          <w:sz w:val="24"/>
          <w:szCs w:val="24"/>
          <w:lang w:val="kk-KZ" w:eastAsia="ru-RU"/>
        </w:rPr>
        <w:t>3520)</w:t>
      </w:r>
      <w:r w:rsidR="008247EC" w:rsidRPr="00E46891">
        <w:rPr>
          <w:rFonts w:ascii="Times New Roman" w:eastAsia="Times New Roman" w:hAnsi="Times New Roman"/>
          <w:b/>
          <w:sz w:val="24"/>
          <w:szCs w:val="24"/>
          <w:lang w:val="kk-KZ" w:eastAsia="ru-RU"/>
        </w:rPr>
        <w:t xml:space="preserve">, </w:t>
      </w:r>
      <w:bookmarkStart w:id="1" w:name="SUB410100"/>
      <w:bookmarkStart w:id="2" w:name="SUB4200"/>
      <w:bookmarkEnd w:id="1"/>
      <w:bookmarkEnd w:id="2"/>
      <w:r>
        <w:rPr>
          <w:rFonts w:ascii="Times New Roman" w:eastAsia="Times New Roman" w:hAnsi="Times New Roman"/>
          <w:b/>
          <w:sz w:val="24"/>
          <w:szCs w:val="24"/>
          <w:lang w:val="kk-KZ" w:eastAsia="ru-RU"/>
        </w:rPr>
        <w:t>«</w:t>
      </w:r>
      <w:r w:rsidR="008247EC" w:rsidRPr="00E46891">
        <w:rPr>
          <w:rFonts w:ascii="Times New Roman" w:eastAsia="Times New Roman" w:hAnsi="Times New Roman"/>
          <w:b/>
          <w:sz w:val="24"/>
          <w:szCs w:val="24"/>
          <w:lang w:val="kk-KZ" w:eastAsia="ru-RU"/>
        </w:rPr>
        <w:t>Қазақстан Республикасы</w:t>
      </w:r>
      <w:r>
        <w:rPr>
          <w:rFonts w:ascii="Times New Roman" w:eastAsia="Times New Roman" w:hAnsi="Times New Roman"/>
          <w:b/>
          <w:sz w:val="24"/>
          <w:szCs w:val="24"/>
          <w:lang w:val="kk-KZ" w:eastAsia="ru-RU"/>
        </w:rPr>
        <w:t>ның</w:t>
      </w:r>
      <w:r w:rsidR="008247EC" w:rsidRPr="00E46891">
        <w:rPr>
          <w:rFonts w:ascii="Times New Roman" w:eastAsia="Times New Roman" w:hAnsi="Times New Roman"/>
          <w:b/>
          <w:sz w:val="24"/>
          <w:szCs w:val="24"/>
          <w:lang w:val="kk-KZ" w:eastAsia="ru-RU"/>
        </w:rPr>
        <w:t xml:space="preserve"> Ұлттық Банкі</w:t>
      </w:r>
      <w:r>
        <w:rPr>
          <w:rFonts w:ascii="Times New Roman" w:eastAsia="Times New Roman" w:hAnsi="Times New Roman"/>
          <w:b/>
          <w:sz w:val="24"/>
          <w:szCs w:val="24"/>
          <w:lang w:val="kk-KZ" w:eastAsia="ru-RU"/>
        </w:rPr>
        <w:t xml:space="preserve">» РММ </w:t>
      </w:r>
      <w:r w:rsidR="00635F8A" w:rsidRPr="00E46891">
        <w:rPr>
          <w:rFonts w:ascii="Times New Roman" w:eastAsia="Times New Roman" w:hAnsi="Times New Roman"/>
          <w:b/>
          <w:sz w:val="24"/>
          <w:szCs w:val="24"/>
          <w:lang w:val="kk-KZ" w:eastAsia="ru-RU"/>
        </w:rPr>
        <w:t>Шымкент</w:t>
      </w:r>
      <w:r w:rsidR="008247EC" w:rsidRPr="00E46891">
        <w:rPr>
          <w:rFonts w:ascii="Times New Roman" w:eastAsia="Times New Roman" w:hAnsi="Times New Roman"/>
          <w:b/>
          <w:sz w:val="24"/>
          <w:szCs w:val="24"/>
          <w:lang w:val="kk-KZ" w:eastAsia="ru-RU"/>
        </w:rPr>
        <w:t xml:space="preserve"> филиалы.</w:t>
      </w: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E46891" w:rsidRDefault="00E46891" w:rsidP="000B76C1">
      <w:pPr>
        <w:pStyle w:val="a3"/>
        <w:suppressAutoHyphens/>
        <w:jc w:val="right"/>
        <w:rPr>
          <w:rFonts w:ascii="Times New Roman" w:hAnsi="Times New Roman"/>
          <w:sz w:val="20"/>
          <w:szCs w:val="20"/>
          <w:lang w:val="kk-KZ"/>
        </w:rPr>
      </w:pPr>
    </w:p>
    <w:p w:rsidR="00E46891" w:rsidRDefault="00E46891" w:rsidP="000B76C1">
      <w:pPr>
        <w:pStyle w:val="a3"/>
        <w:suppressAutoHyphens/>
        <w:jc w:val="right"/>
        <w:rPr>
          <w:rFonts w:ascii="Times New Roman" w:hAnsi="Times New Roman"/>
          <w:sz w:val="20"/>
          <w:szCs w:val="20"/>
          <w:lang w:val="kk-KZ"/>
        </w:rPr>
      </w:pPr>
    </w:p>
    <w:p w:rsidR="00E46891" w:rsidRDefault="00E46891" w:rsidP="000B76C1">
      <w:pPr>
        <w:pStyle w:val="a3"/>
        <w:suppressAutoHyphens/>
        <w:jc w:val="right"/>
        <w:rPr>
          <w:rFonts w:ascii="Times New Roman" w:hAnsi="Times New Roman"/>
          <w:sz w:val="20"/>
          <w:szCs w:val="20"/>
          <w:lang w:val="kk-KZ"/>
        </w:rPr>
      </w:pPr>
    </w:p>
    <w:p w:rsidR="00E46891" w:rsidRDefault="00E46891" w:rsidP="000B76C1">
      <w:pPr>
        <w:pStyle w:val="a3"/>
        <w:suppressAutoHyphens/>
        <w:jc w:val="right"/>
        <w:rPr>
          <w:rFonts w:ascii="Times New Roman" w:hAnsi="Times New Roman"/>
          <w:sz w:val="20"/>
          <w:szCs w:val="20"/>
          <w:lang w:val="kk-KZ"/>
        </w:rPr>
      </w:pPr>
    </w:p>
    <w:p w:rsidR="007228FE" w:rsidRDefault="007228FE" w:rsidP="00F4180A">
      <w:pPr>
        <w:pStyle w:val="a3"/>
        <w:suppressAutoHyphens/>
        <w:rPr>
          <w:rFonts w:ascii="Times New Roman" w:hAnsi="Times New Roman"/>
          <w:sz w:val="20"/>
          <w:szCs w:val="20"/>
          <w:lang w:val="kk-KZ"/>
        </w:rPr>
      </w:pPr>
    </w:p>
    <w:p w:rsidR="00F4180A" w:rsidRDefault="00F4180A" w:rsidP="00F4180A">
      <w:pPr>
        <w:pStyle w:val="a3"/>
        <w:suppressAutoHyphens/>
        <w:rPr>
          <w:rFonts w:ascii="Times New Roman" w:hAnsi="Times New Roman"/>
          <w:sz w:val="20"/>
          <w:szCs w:val="20"/>
          <w:lang w:val="kk-KZ"/>
        </w:rPr>
      </w:pPr>
    </w:p>
    <w:p w:rsidR="007228FE" w:rsidRDefault="007228FE"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825610" w:rsidRDefault="00825610" w:rsidP="000B76C1">
      <w:pPr>
        <w:pStyle w:val="a3"/>
        <w:suppressAutoHyphens/>
        <w:jc w:val="right"/>
        <w:rPr>
          <w:rFonts w:ascii="Times New Roman" w:hAnsi="Times New Roman"/>
          <w:sz w:val="20"/>
          <w:szCs w:val="20"/>
          <w:lang w:val="kk-KZ"/>
        </w:rPr>
      </w:pP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lastRenderedPageBreak/>
        <w:t>Қазақстан Республикасы Ұлттық Банкінің</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 xml:space="preserve">қызметшілерін лауазымға тағайындау және </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олармен еңбек шартын тоқтату қағидаларына</w:t>
      </w:r>
    </w:p>
    <w:p w:rsidR="000B76C1" w:rsidRPr="00067CFB" w:rsidRDefault="000B76C1" w:rsidP="000B76C1">
      <w:pPr>
        <w:pStyle w:val="a3"/>
        <w:suppressAutoHyphens/>
        <w:jc w:val="right"/>
        <w:rPr>
          <w:rFonts w:ascii="Times New Roman" w:hAnsi="Times New Roman"/>
          <w:sz w:val="20"/>
          <w:szCs w:val="20"/>
          <w:lang w:val="kk-KZ"/>
        </w:rPr>
      </w:pP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r>
      <w:r w:rsidRPr="00067CFB">
        <w:rPr>
          <w:rFonts w:ascii="Times New Roman" w:hAnsi="Times New Roman"/>
          <w:sz w:val="20"/>
          <w:szCs w:val="20"/>
          <w:lang w:val="kk-KZ"/>
        </w:rPr>
        <w:tab/>
        <w:t xml:space="preserve">      2-қосымша</w:t>
      </w:r>
    </w:p>
    <w:p w:rsidR="000B76C1" w:rsidRPr="00067CFB" w:rsidRDefault="000B76C1" w:rsidP="000B76C1">
      <w:pPr>
        <w:pStyle w:val="a3"/>
        <w:suppressAutoHyphens/>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napToGrid w:val="0"/>
          <w:sz w:val="20"/>
          <w:szCs w:val="20"/>
          <w:lang w:val="kk-KZ"/>
        </w:rPr>
      </w:pPr>
      <w:r w:rsidRPr="006E5EB5">
        <w:rPr>
          <w:rFonts w:ascii="Times New Roman" w:hAnsi="Times New Roman"/>
          <w:snapToGrid w:val="0"/>
          <w:sz w:val="20"/>
          <w:szCs w:val="20"/>
          <w:lang w:val="kk-KZ"/>
        </w:rPr>
        <w:t>Нысан</w:t>
      </w: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 xml:space="preserve">Қазақстан Республикасының </w:t>
      </w:r>
    </w:p>
    <w:p w:rsidR="000B76C1" w:rsidRPr="006E5EB5" w:rsidRDefault="000B76C1" w:rsidP="000B76C1">
      <w:pPr>
        <w:spacing w:after="0" w:line="240" w:lineRule="auto"/>
        <w:jc w:val="right"/>
        <w:rPr>
          <w:rFonts w:ascii="Times New Roman" w:hAnsi="Times New Roman"/>
          <w:snapToGrid w:val="0"/>
          <w:sz w:val="24"/>
          <w:szCs w:val="24"/>
          <w:lang w:val="kk-KZ"/>
        </w:rPr>
      </w:pPr>
      <w:r w:rsidRPr="006E5EB5">
        <w:rPr>
          <w:rFonts w:ascii="Times New Roman" w:hAnsi="Times New Roman"/>
          <w:snapToGrid w:val="0"/>
          <w:sz w:val="24"/>
          <w:szCs w:val="24"/>
          <w:lang w:val="kk-KZ"/>
        </w:rPr>
        <w:t>Ұлттық Банкі</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center"/>
        <w:rPr>
          <w:rFonts w:ascii="Times New Roman" w:hAnsi="Times New Roman"/>
          <w:snapToGrid w:val="0"/>
          <w:sz w:val="24"/>
          <w:szCs w:val="24"/>
          <w:lang w:val="kk-KZ"/>
        </w:rPr>
      </w:pPr>
      <w:r w:rsidRPr="006E5EB5">
        <w:rPr>
          <w:rFonts w:ascii="Times New Roman" w:hAnsi="Times New Roman"/>
          <w:bCs/>
          <w:sz w:val="24"/>
          <w:szCs w:val="24"/>
          <w:lang w:val="kk-KZ"/>
        </w:rPr>
        <w:t xml:space="preserve">ӨТІНІШ </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ind w:firstLine="708"/>
        <w:jc w:val="both"/>
        <w:rPr>
          <w:rFonts w:ascii="Times New Roman" w:hAnsi="Times New Roman"/>
          <w:sz w:val="24"/>
          <w:szCs w:val="24"/>
          <w:lang w:val="kk-KZ"/>
        </w:rPr>
      </w:pPr>
      <w:r w:rsidRPr="006E5EB5">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w:t>
      </w:r>
      <w:r>
        <w:rPr>
          <w:rFonts w:ascii="Times New Roman" w:hAnsi="Times New Roman"/>
          <w:sz w:val="24"/>
          <w:szCs w:val="24"/>
          <w:lang w:val="kk-KZ"/>
        </w:rPr>
        <w:t>_____________</w:t>
      </w:r>
      <w:r w:rsidR="008247EC">
        <w:rPr>
          <w:rFonts w:ascii="Times New Roman" w:hAnsi="Times New Roman"/>
          <w:sz w:val="24"/>
          <w:szCs w:val="24"/>
          <w:lang w:val="kk-KZ"/>
        </w:rPr>
        <w:t>____________________________________________________________________________________________________________________________________________________________________________________</w:t>
      </w:r>
    </w:p>
    <w:p w:rsidR="000B76C1" w:rsidRPr="001002EF" w:rsidRDefault="000B76C1" w:rsidP="000B76C1">
      <w:pPr>
        <w:spacing w:after="0" w:line="240" w:lineRule="auto"/>
        <w:jc w:val="center"/>
        <w:rPr>
          <w:rFonts w:ascii="Times New Roman" w:hAnsi="Times New Roman"/>
          <w:i/>
          <w:snapToGrid w:val="0"/>
          <w:sz w:val="24"/>
          <w:szCs w:val="24"/>
          <w:lang w:val="kk-KZ"/>
        </w:rPr>
      </w:pPr>
      <w:r w:rsidRPr="006E5EB5">
        <w:rPr>
          <w:rFonts w:ascii="Times New Roman" w:hAnsi="Times New Roman"/>
          <w:i/>
          <w:snapToGrid w:val="0"/>
          <w:sz w:val="24"/>
          <w:szCs w:val="24"/>
          <w:lang w:val="kk-KZ"/>
        </w:rPr>
        <w:t>(лауазымның, бөлімшенің атауы)</w:t>
      </w: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орналасу конкурсына қатысуға рұқсат беруді сұраймын. </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r w:rsidRPr="006E5EB5">
        <w:rPr>
          <w:rFonts w:ascii="Times New Roman" w:hAnsi="Times New Roman"/>
          <w:snapToGrid w:val="0"/>
          <w:sz w:val="24"/>
          <w:szCs w:val="24"/>
          <w:lang w:val="kk-KZ"/>
        </w:rPr>
        <w:t>Берілген құжаттардың түпнұсқалығына жауап беремін.</w:t>
      </w: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napToGrid w:val="0"/>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__________________          </w:t>
      </w:r>
      <w:r w:rsidRPr="006E5EB5">
        <w:rPr>
          <w:rFonts w:ascii="Times New Roman" w:hAnsi="Times New Roman"/>
          <w:sz w:val="24"/>
          <w:szCs w:val="24"/>
          <w:lang w:val="kk-KZ"/>
        </w:rPr>
        <w:tab/>
      </w:r>
      <w:r w:rsidRPr="006E5EB5">
        <w:rPr>
          <w:rFonts w:ascii="Times New Roman" w:hAnsi="Times New Roman"/>
          <w:sz w:val="24"/>
          <w:szCs w:val="24"/>
          <w:lang w:val="kk-KZ"/>
        </w:rPr>
        <w:tab/>
        <w:t>_______________________________</w:t>
      </w:r>
    </w:p>
    <w:p w:rsidR="000B76C1" w:rsidRPr="006E5EB5" w:rsidRDefault="000B76C1" w:rsidP="000B76C1">
      <w:pPr>
        <w:spacing w:after="0" w:line="240" w:lineRule="auto"/>
        <w:jc w:val="both"/>
        <w:rPr>
          <w:rFonts w:ascii="Times New Roman" w:hAnsi="Times New Roman"/>
          <w:snapToGrid w:val="0"/>
          <w:sz w:val="24"/>
          <w:szCs w:val="24"/>
        </w:rPr>
      </w:pPr>
      <w:r w:rsidRPr="006E5EB5">
        <w:rPr>
          <w:rFonts w:ascii="Times New Roman" w:hAnsi="Times New Roman"/>
          <w:snapToGrid w:val="0"/>
          <w:sz w:val="24"/>
          <w:szCs w:val="24"/>
          <w:lang w:val="kk-KZ"/>
        </w:rPr>
        <w:t xml:space="preserve">      қолы </w:t>
      </w:r>
      <w:r w:rsidRPr="006E5EB5">
        <w:rPr>
          <w:rFonts w:ascii="Times New Roman" w:hAnsi="Times New Roman"/>
          <w:snapToGrid w:val="0"/>
          <w:sz w:val="24"/>
          <w:szCs w:val="24"/>
        </w:rPr>
        <w:t xml:space="preserve">                               </w:t>
      </w:r>
      <w:r w:rsidRPr="006E5EB5">
        <w:rPr>
          <w:rFonts w:ascii="Times New Roman" w:hAnsi="Times New Roman"/>
          <w:snapToGrid w:val="0"/>
          <w:sz w:val="24"/>
          <w:szCs w:val="24"/>
        </w:rPr>
        <w:tab/>
      </w:r>
      <w:r w:rsidRPr="006E5EB5">
        <w:rPr>
          <w:rFonts w:ascii="Times New Roman" w:hAnsi="Times New Roman"/>
          <w:snapToGrid w:val="0"/>
          <w:sz w:val="24"/>
          <w:szCs w:val="24"/>
        </w:rPr>
        <w:tab/>
      </w:r>
      <w:r w:rsidRPr="006E5EB5">
        <w:rPr>
          <w:rFonts w:ascii="Times New Roman" w:hAnsi="Times New Roman"/>
          <w:snapToGrid w:val="0"/>
          <w:sz w:val="24"/>
          <w:szCs w:val="24"/>
          <w:lang w:val="kk-KZ"/>
        </w:rPr>
        <w:t xml:space="preserve">           Тегі мен </w:t>
      </w:r>
      <w:r w:rsidRPr="006E5EB5">
        <w:rPr>
          <w:rFonts w:ascii="Times New Roman" w:hAnsi="Times New Roman"/>
          <w:snapToGrid w:val="0"/>
          <w:sz w:val="24"/>
          <w:szCs w:val="24"/>
        </w:rPr>
        <w:t>инициал</w:t>
      </w:r>
      <w:r w:rsidRPr="006E5EB5">
        <w:rPr>
          <w:rFonts w:ascii="Times New Roman" w:hAnsi="Times New Roman"/>
          <w:snapToGrid w:val="0"/>
          <w:sz w:val="24"/>
          <w:szCs w:val="24"/>
          <w:lang w:val="kk-KZ"/>
        </w:rPr>
        <w:t>дары</w:t>
      </w:r>
    </w:p>
    <w:p w:rsidR="000B76C1" w:rsidRDefault="000B76C1" w:rsidP="000B76C1">
      <w:pPr>
        <w:spacing w:after="0" w:line="240" w:lineRule="auto"/>
        <w:jc w:val="both"/>
        <w:rPr>
          <w:rFonts w:ascii="Times New Roman" w:hAnsi="Times New Roman"/>
          <w:snapToGrid w:val="0"/>
          <w:sz w:val="24"/>
          <w:szCs w:val="24"/>
        </w:rPr>
      </w:pPr>
    </w:p>
    <w:p w:rsidR="007228FE" w:rsidRDefault="007228FE" w:rsidP="007228FE">
      <w:pPr>
        <w:spacing w:after="0" w:line="240" w:lineRule="auto"/>
        <w:rPr>
          <w:rFonts w:ascii="Times New Roman" w:hAnsi="Times New Roman"/>
          <w:snapToGrid w:val="0"/>
          <w:sz w:val="24"/>
          <w:szCs w:val="24"/>
        </w:rPr>
      </w:pPr>
    </w:p>
    <w:p w:rsidR="007228FE" w:rsidRDefault="007228FE" w:rsidP="007228FE">
      <w:pPr>
        <w:spacing w:after="0" w:line="240" w:lineRule="auto"/>
        <w:rPr>
          <w:rFonts w:ascii="Times New Roman" w:hAnsi="Times New Roman"/>
          <w:snapToGrid w:val="0"/>
          <w:sz w:val="24"/>
          <w:szCs w:val="24"/>
        </w:rPr>
      </w:pPr>
    </w:p>
    <w:p w:rsidR="000B76C1" w:rsidRPr="006E5EB5" w:rsidRDefault="000B76C1" w:rsidP="007228FE">
      <w:pPr>
        <w:spacing w:after="0" w:line="240" w:lineRule="auto"/>
        <w:rPr>
          <w:rFonts w:ascii="Times New Roman" w:hAnsi="Times New Roman"/>
          <w:snapToGrid w:val="0"/>
          <w:sz w:val="24"/>
          <w:szCs w:val="24"/>
        </w:rPr>
      </w:pPr>
      <w:r w:rsidRPr="006E5EB5">
        <w:rPr>
          <w:rFonts w:ascii="Times New Roman" w:hAnsi="Times New Roman"/>
          <w:snapToGrid w:val="0"/>
          <w:sz w:val="24"/>
          <w:szCs w:val="24"/>
        </w:rPr>
        <w:t xml:space="preserve">20___ </w:t>
      </w:r>
      <w:r w:rsidRPr="006E5EB5">
        <w:rPr>
          <w:rFonts w:ascii="Times New Roman" w:hAnsi="Times New Roman"/>
          <w:snapToGrid w:val="0"/>
          <w:sz w:val="24"/>
          <w:szCs w:val="24"/>
          <w:lang w:val="kk-KZ"/>
        </w:rPr>
        <w:t>жылғы</w:t>
      </w:r>
      <w:r w:rsidRPr="006E5EB5">
        <w:rPr>
          <w:rFonts w:ascii="Times New Roman" w:hAnsi="Times New Roman"/>
          <w:snapToGrid w:val="0"/>
          <w:sz w:val="24"/>
          <w:szCs w:val="24"/>
        </w:rPr>
        <w:t xml:space="preserve"> «_____» _____________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4"/>
          <w:szCs w:val="24"/>
        </w:rPr>
        <w:br w:type="page"/>
      </w:r>
      <w:r w:rsidRPr="006E5EB5">
        <w:rPr>
          <w:rFonts w:ascii="Times New Roman" w:hAnsi="Times New Roman"/>
          <w:sz w:val="20"/>
          <w:szCs w:val="20"/>
          <w:lang w:val="kk-KZ"/>
        </w:rPr>
        <w:lastRenderedPageBreak/>
        <w:t>Қазақстан Республикасы Ұлттық Банкінің</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 xml:space="preserve">қызметшілерін лауазымға тағайындау және </w:t>
      </w:r>
    </w:p>
    <w:p w:rsidR="000B76C1" w:rsidRPr="006E5EB5" w:rsidRDefault="000B76C1" w:rsidP="000B76C1">
      <w:pPr>
        <w:spacing w:after="0" w:line="240" w:lineRule="auto"/>
        <w:ind w:firstLine="709"/>
        <w:jc w:val="right"/>
        <w:rPr>
          <w:rFonts w:ascii="Times New Roman" w:hAnsi="Times New Roman"/>
          <w:sz w:val="20"/>
          <w:szCs w:val="20"/>
          <w:lang w:val="kk-KZ"/>
        </w:rPr>
      </w:pPr>
      <w:r w:rsidRPr="006E5EB5">
        <w:rPr>
          <w:rFonts w:ascii="Times New Roman" w:hAnsi="Times New Roman"/>
          <w:sz w:val="20"/>
          <w:szCs w:val="20"/>
          <w:lang w:val="kk-KZ"/>
        </w:rPr>
        <w:t>олармен еңбек шартын тоқтату қағидаларына</w:t>
      </w:r>
    </w:p>
    <w:p w:rsidR="000B76C1" w:rsidRPr="006E5EB5" w:rsidRDefault="000B76C1" w:rsidP="000B76C1">
      <w:pPr>
        <w:spacing w:after="0" w:line="240" w:lineRule="auto"/>
        <w:ind w:firstLine="708"/>
        <w:jc w:val="both"/>
        <w:rPr>
          <w:rFonts w:ascii="Times New Roman" w:hAnsi="Times New Roman"/>
          <w:sz w:val="20"/>
          <w:szCs w:val="20"/>
          <w:lang w:val="kk-KZ"/>
        </w:rPr>
      </w:pP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r>
      <w:r w:rsidRPr="006E5EB5">
        <w:rPr>
          <w:rFonts w:ascii="Times New Roman" w:hAnsi="Times New Roman"/>
          <w:sz w:val="20"/>
          <w:szCs w:val="20"/>
          <w:lang w:val="kk-KZ"/>
        </w:rPr>
        <w:tab/>
        <w:t xml:space="preserve">       3-қосымша</w:t>
      </w:r>
    </w:p>
    <w:p w:rsidR="000B76C1" w:rsidRPr="006E5EB5" w:rsidRDefault="000B76C1" w:rsidP="000B76C1">
      <w:pPr>
        <w:spacing w:after="0" w:line="240" w:lineRule="auto"/>
        <w:ind w:firstLine="709"/>
        <w:jc w:val="right"/>
        <w:rPr>
          <w:rFonts w:ascii="Times New Roman" w:hAnsi="Times New Roman"/>
          <w:sz w:val="20"/>
          <w:szCs w:val="20"/>
          <w:lang w:val="kk-KZ"/>
        </w:rPr>
      </w:pPr>
    </w:p>
    <w:p w:rsidR="000B76C1" w:rsidRPr="006E5EB5" w:rsidRDefault="000B76C1" w:rsidP="000B76C1">
      <w:pPr>
        <w:spacing w:after="0" w:line="240" w:lineRule="auto"/>
        <w:jc w:val="right"/>
        <w:rPr>
          <w:rFonts w:ascii="Times New Roman" w:hAnsi="Times New Roman"/>
          <w:sz w:val="20"/>
          <w:szCs w:val="20"/>
          <w:lang w:val="kk-KZ"/>
        </w:rPr>
      </w:pPr>
      <w:r w:rsidRPr="006E5EB5">
        <w:rPr>
          <w:rFonts w:ascii="Times New Roman" w:hAnsi="Times New Roman"/>
          <w:sz w:val="20"/>
          <w:szCs w:val="20"/>
          <w:lang w:val="kk-KZ"/>
        </w:rPr>
        <w:t>Нысан</w:t>
      </w:r>
    </w:p>
    <w:p w:rsidR="000B76C1" w:rsidRDefault="000B76C1" w:rsidP="000B76C1">
      <w:pPr>
        <w:spacing w:after="0" w:line="240" w:lineRule="auto"/>
        <w:jc w:val="center"/>
        <w:rPr>
          <w:rFonts w:ascii="Times New Roman" w:hAnsi="Times New Roman"/>
          <w:sz w:val="24"/>
          <w:szCs w:val="24"/>
          <w:lang w:val="kk-KZ"/>
        </w:rPr>
      </w:pPr>
    </w:p>
    <w:p w:rsidR="000B76C1" w:rsidRDefault="000B76C1" w:rsidP="000B76C1">
      <w:pPr>
        <w:spacing w:after="0" w:line="240" w:lineRule="auto"/>
        <w:jc w:val="center"/>
        <w:rPr>
          <w:rFonts w:ascii="Times New Roman" w:hAnsi="Times New Roman"/>
          <w:sz w:val="24"/>
          <w:szCs w:val="24"/>
          <w:lang w:val="kk-KZ"/>
        </w:rPr>
      </w:pPr>
    </w:p>
    <w:p w:rsidR="000B76C1" w:rsidRPr="006E5EB5" w:rsidRDefault="000B76C1" w:rsidP="000B76C1">
      <w:pPr>
        <w:spacing w:after="0" w:line="240" w:lineRule="auto"/>
        <w:jc w:val="center"/>
        <w:rPr>
          <w:rFonts w:ascii="Times New Roman" w:hAnsi="Times New Roman"/>
          <w:sz w:val="24"/>
          <w:szCs w:val="24"/>
          <w:lang w:val="kk-KZ"/>
        </w:rPr>
      </w:pPr>
      <w:r w:rsidRPr="006E5EB5">
        <w:rPr>
          <w:rFonts w:ascii="Times New Roman" w:hAnsi="Times New Roman"/>
          <w:sz w:val="24"/>
          <w:szCs w:val="24"/>
          <w:lang w:val="kk-KZ"/>
        </w:rPr>
        <w:t>САУАЛНАМА</w:t>
      </w:r>
    </w:p>
    <w:p w:rsidR="000B76C1" w:rsidRPr="006E5EB5" w:rsidRDefault="000B76C1" w:rsidP="000B76C1">
      <w:pPr>
        <w:spacing w:after="0" w:line="240" w:lineRule="auto"/>
        <w:jc w:val="center"/>
        <w:rPr>
          <w:rFonts w:ascii="Times New Roman" w:hAnsi="Times New Roman"/>
          <w:i/>
          <w:sz w:val="24"/>
          <w:szCs w:val="24"/>
          <w:lang w:val="kk-KZ"/>
        </w:rPr>
      </w:pPr>
      <w:r w:rsidRPr="006E5EB5">
        <w:rPr>
          <w:rFonts w:ascii="Times New Roman" w:hAnsi="Times New Roman"/>
          <w:i/>
          <w:sz w:val="24"/>
          <w:szCs w:val="24"/>
          <w:lang w:val="kk-KZ"/>
        </w:rPr>
        <w:t>(өз қолымен толтырылады)</w:t>
      </w:r>
    </w:p>
    <w:p w:rsidR="000B76C1" w:rsidRPr="006E5EB5" w:rsidRDefault="000B76C1" w:rsidP="000B76C1">
      <w:pPr>
        <w:spacing w:after="0" w:line="240" w:lineRule="auto"/>
        <w:jc w:val="both"/>
        <w:rPr>
          <w:rFonts w:ascii="Times New Roman" w:hAnsi="Times New Roman"/>
          <w:sz w:val="24"/>
          <w:szCs w:val="24"/>
          <w:lang w:val="kk-KZ"/>
        </w:rPr>
      </w:pP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Аты 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Әкесінің аты_____________________________________________________________________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 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Азаматтығы ____________________________________________________________________</w:t>
      </w:r>
    </w:p>
    <w:p w:rsidR="000B76C1" w:rsidRPr="006E5EB5" w:rsidRDefault="007228FE" w:rsidP="000B76C1">
      <w:pPr>
        <w:spacing w:after="120" w:line="240" w:lineRule="auto"/>
        <w:jc w:val="both"/>
        <w:rPr>
          <w:rFonts w:ascii="Times New Roman" w:hAnsi="Times New Roman"/>
          <w:sz w:val="24"/>
          <w:szCs w:val="24"/>
          <w:lang w:val="kk-KZ"/>
        </w:rPr>
      </w:pPr>
      <w:r>
        <w:rPr>
          <w:rFonts w:ascii="Times New Roman" w:hAnsi="Times New Roman"/>
          <w:sz w:val="24"/>
          <w:szCs w:val="24"/>
          <w:lang w:val="kk-KZ"/>
        </w:rPr>
        <w:t>Егер азаматтығы</w:t>
      </w:r>
      <w:r w:rsidR="000B76C1" w:rsidRPr="006E5EB5">
        <w:rPr>
          <w:rFonts w:ascii="Times New Roman" w:hAnsi="Times New Roman"/>
          <w:sz w:val="24"/>
          <w:szCs w:val="24"/>
          <w:lang w:val="kk-KZ"/>
        </w:rPr>
        <w:t xml:space="preserve"> өзгертілсе, қашан өзгертілгенін көрсетіңіз 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Жеке куәлігінің/паспортының нөмірі және берілген күні 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Сотталдыңыз ба, қашан және не үшін </w:t>
      </w:r>
      <w:r w:rsidRPr="006E5EB5">
        <w:rPr>
          <w:rFonts w:ascii="Times New Roman" w:hAnsi="Times New Roman"/>
          <w:sz w:val="24"/>
          <w:szCs w:val="24"/>
        </w:rPr>
        <w:t>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Шетелде оқу не жұмыс істеу </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Барған елі </w:t>
      </w:r>
      <w:r w:rsidRPr="006E5EB5">
        <w:rPr>
          <w:rFonts w:ascii="Times New Roman" w:hAnsi="Times New Roman"/>
          <w:sz w:val="24"/>
          <w:szCs w:val="24"/>
        </w:rPr>
        <w:t>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Болу уақыты</w:t>
      </w:r>
      <w:r w:rsidRPr="006E5EB5">
        <w:rPr>
          <w:rFonts w:ascii="Times New Roman" w:hAnsi="Times New Roman"/>
          <w:sz w:val="24"/>
          <w:szCs w:val="24"/>
        </w:rPr>
        <w:t xml:space="preserve"> 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lang w:val="kk-KZ"/>
        </w:rPr>
        <w:t xml:space="preserve">Жұмыс немесе  оқу орны </w:t>
      </w:r>
      <w:r w:rsidRPr="006E5EB5">
        <w:rPr>
          <w:rFonts w:ascii="Times New Roman" w:hAnsi="Times New Roman"/>
          <w:sz w:val="24"/>
          <w:szCs w:val="24"/>
        </w:rPr>
        <w:t>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 xml:space="preserve">Сіз соттың күшіне енгізілген үкіміне сәйкес тиісті лауазымға орналасу немесе тиісті қызметпен айналысу құқығынан айырылдыңыз ба, қашан және не үшін </w:t>
      </w:r>
      <w:r w:rsidRPr="006E5EB5">
        <w:rPr>
          <w:rFonts w:ascii="Times New Roman" w:hAnsi="Times New Roman"/>
          <w:sz w:val="24"/>
          <w:szCs w:val="24"/>
        </w:rPr>
        <w:t>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________________________________________________________________________________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lang w:val="kk-KZ"/>
        </w:rPr>
        <w:t>Сіз Қазақстан Республикасы Ұлттық Банкінің қызметкерлерімен жақын туыстық немесе жекжаттық (ата-ана, ерлі-зайыпты, аға-інілері, апа-сіңлілері, балалары, сондай-ақ ерлі зайыптылардың аға-</w:t>
      </w:r>
      <w:r w:rsidRPr="006E5EB5">
        <w:rPr>
          <w:rFonts w:ascii="Times New Roman" w:hAnsi="Times New Roman"/>
          <w:sz w:val="24"/>
          <w:szCs w:val="24"/>
          <w:lang w:val="kk-KZ"/>
        </w:rPr>
        <w:lastRenderedPageBreak/>
        <w:t>інілері, апа-сіңлілері, ата-аналары және балалары) қатынастарда барсыз ба</w:t>
      </w:r>
      <w:r>
        <w:rPr>
          <w:rFonts w:ascii="Times New Roman" w:hAnsi="Times New Roman"/>
          <w:sz w:val="24"/>
          <w:szCs w:val="24"/>
          <w:lang w:val="kk-KZ"/>
        </w:rPr>
        <w:t xml:space="preserve"> ______________________________________________________________________________</w:t>
      </w:r>
    </w:p>
    <w:p w:rsidR="000B76C1" w:rsidRPr="006E5EB5" w:rsidRDefault="000B76C1" w:rsidP="000B76C1">
      <w:pPr>
        <w:spacing w:after="120" w:line="240" w:lineRule="auto"/>
        <w:jc w:val="both"/>
        <w:rPr>
          <w:rFonts w:ascii="Times New Roman" w:hAnsi="Times New Roman"/>
          <w:sz w:val="24"/>
          <w:szCs w:val="24"/>
          <w:lang w:val="kk-KZ"/>
        </w:rPr>
      </w:pPr>
      <w:r w:rsidRPr="006E5EB5">
        <w:rPr>
          <w:rFonts w:ascii="Times New Roman" w:hAnsi="Times New Roman"/>
          <w:sz w:val="24"/>
          <w:szCs w:val="24"/>
        </w:rPr>
        <w:t>________________________________________________________________________________</w:t>
      </w:r>
    </w:p>
    <w:p w:rsidR="000B76C1" w:rsidRDefault="000B76C1" w:rsidP="000B76C1">
      <w:pPr>
        <w:spacing w:after="120" w:line="240" w:lineRule="auto"/>
        <w:jc w:val="both"/>
        <w:rPr>
          <w:rFonts w:ascii="Times New Roman" w:hAnsi="Times New Roman"/>
          <w:sz w:val="24"/>
          <w:szCs w:val="24"/>
        </w:rPr>
      </w:pPr>
      <w:r w:rsidRPr="006E5EB5">
        <w:rPr>
          <w:rFonts w:ascii="Times New Roman" w:hAnsi="Times New Roman"/>
          <w:sz w:val="24"/>
          <w:szCs w:val="24"/>
        </w:rPr>
        <w:t xml:space="preserve"> </w:t>
      </w:r>
    </w:p>
    <w:p w:rsidR="000B76C1" w:rsidRPr="006E5EB5" w:rsidRDefault="000B76C1" w:rsidP="000B76C1">
      <w:pPr>
        <w:spacing w:after="120" w:line="240" w:lineRule="auto"/>
        <w:jc w:val="both"/>
        <w:rPr>
          <w:rFonts w:ascii="Times New Roman" w:hAnsi="Times New Roman"/>
          <w:sz w:val="24"/>
          <w:szCs w:val="24"/>
          <w:lang w:val="kk-KZ"/>
        </w:rPr>
      </w:pPr>
    </w:p>
    <w:p w:rsidR="000B76C1" w:rsidRPr="006E5EB5" w:rsidRDefault="000B76C1" w:rsidP="000B76C1">
      <w:pPr>
        <w:tabs>
          <w:tab w:val="left" w:pos="426"/>
        </w:tabs>
        <w:suppressAutoHyphens/>
        <w:spacing w:after="120" w:line="240" w:lineRule="auto"/>
        <w:jc w:val="center"/>
        <w:rPr>
          <w:rFonts w:ascii="Times New Roman" w:eastAsia="Times New Roman" w:hAnsi="Times New Roman"/>
          <w:sz w:val="24"/>
          <w:szCs w:val="24"/>
          <w:lang w:eastAsia="ru-RU"/>
        </w:rPr>
      </w:pPr>
      <w:r w:rsidRPr="006E5EB5">
        <w:rPr>
          <w:rFonts w:ascii="Times New Roman" w:hAnsi="Times New Roman"/>
          <w:sz w:val="24"/>
          <w:szCs w:val="24"/>
        </w:rPr>
        <w:t xml:space="preserve">20___ </w:t>
      </w:r>
      <w:r w:rsidRPr="006E5EB5">
        <w:rPr>
          <w:rFonts w:ascii="Times New Roman" w:hAnsi="Times New Roman"/>
          <w:sz w:val="24"/>
          <w:szCs w:val="24"/>
          <w:lang w:val="kk-KZ"/>
        </w:rPr>
        <w:t>жылғы</w:t>
      </w:r>
      <w:r w:rsidRPr="006E5EB5">
        <w:rPr>
          <w:rFonts w:ascii="Times New Roman" w:hAnsi="Times New Roman"/>
          <w:sz w:val="24"/>
          <w:szCs w:val="24"/>
        </w:rPr>
        <w:t xml:space="preserve"> «_____» _________________ </w:t>
      </w:r>
      <w:r w:rsidRPr="006E5EB5">
        <w:rPr>
          <w:rFonts w:ascii="Times New Roman" w:hAnsi="Times New Roman"/>
          <w:sz w:val="24"/>
          <w:szCs w:val="24"/>
          <w:lang w:val="kk-KZ"/>
        </w:rPr>
        <w:t xml:space="preserve">                                           </w:t>
      </w:r>
      <w:r w:rsidRPr="006E5EB5">
        <w:rPr>
          <w:rFonts w:ascii="Times New Roman" w:hAnsi="Times New Roman"/>
          <w:sz w:val="24"/>
          <w:szCs w:val="24"/>
        </w:rPr>
        <w:t>_________</w:t>
      </w:r>
    </w:p>
    <w:p w:rsidR="000B76C1" w:rsidRPr="006E5EB5" w:rsidRDefault="000B76C1" w:rsidP="000B76C1">
      <w:pPr>
        <w:pStyle w:val="a3"/>
        <w:suppressAutoHyphens/>
        <w:spacing w:after="120"/>
        <w:jc w:val="both"/>
        <w:rPr>
          <w:rFonts w:ascii="Times New Roman" w:hAnsi="Times New Roman"/>
          <w:noProof/>
          <w:sz w:val="24"/>
          <w:szCs w:val="24"/>
          <w:highlight w:val="yellow"/>
          <w:lang w:val="kk-KZ"/>
        </w:rPr>
      </w:pPr>
    </w:p>
    <w:p w:rsidR="00EB38CB" w:rsidRPr="001503D4" w:rsidRDefault="00EB38CB" w:rsidP="000B76C1">
      <w:pPr>
        <w:pStyle w:val="a3"/>
        <w:jc w:val="right"/>
        <w:rPr>
          <w:rFonts w:ascii="Times New Roman" w:hAnsi="Times New Roman" w:cs="Times New Roman"/>
          <w:sz w:val="24"/>
          <w:szCs w:val="24"/>
        </w:rPr>
      </w:pPr>
    </w:p>
    <w:sectPr w:rsidR="00EB38CB" w:rsidRPr="001503D4" w:rsidSect="00315202">
      <w:pgSz w:w="12240" w:h="15840"/>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664DA1"/>
    <w:multiLevelType w:val="hybridMultilevel"/>
    <w:tmpl w:val="C87A846E"/>
    <w:lvl w:ilvl="0" w:tplc="DCF088AC">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CB"/>
    <w:rsid w:val="00053380"/>
    <w:rsid w:val="00057186"/>
    <w:rsid w:val="000738DD"/>
    <w:rsid w:val="00095DDB"/>
    <w:rsid w:val="000A0657"/>
    <w:rsid w:val="000B5F8B"/>
    <w:rsid w:val="000B76C1"/>
    <w:rsid w:val="000C5E7D"/>
    <w:rsid w:val="001002EF"/>
    <w:rsid w:val="001503D4"/>
    <w:rsid w:val="001D042D"/>
    <w:rsid w:val="00255268"/>
    <w:rsid w:val="00271EF6"/>
    <w:rsid w:val="002B48D9"/>
    <w:rsid w:val="00315202"/>
    <w:rsid w:val="00391E4F"/>
    <w:rsid w:val="003C00E6"/>
    <w:rsid w:val="003E3073"/>
    <w:rsid w:val="004027C9"/>
    <w:rsid w:val="00420416"/>
    <w:rsid w:val="004733C9"/>
    <w:rsid w:val="0049216F"/>
    <w:rsid w:val="004A19CD"/>
    <w:rsid w:val="004E0A97"/>
    <w:rsid w:val="00533EC6"/>
    <w:rsid w:val="00562B73"/>
    <w:rsid w:val="005A7AF7"/>
    <w:rsid w:val="005E024D"/>
    <w:rsid w:val="005E512A"/>
    <w:rsid w:val="00621DD5"/>
    <w:rsid w:val="00635F8A"/>
    <w:rsid w:val="00715BD0"/>
    <w:rsid w:val="007228FE"/>
    <w:rsid w:val="00800C8E"/>
    <w:rsid w:val="00810639"/>
    <w:rsid w:val="00823098"/>
    <w:rsid w:val="008247EC"/>
    <w:rsid w:val="00825610"/>
    <w:rsid w:val="008603D8"/>
    <w:rsid w:val="0087076A"/>
    <w:rsid w:val="00881462"/>
    <w:rsid w:val="008C17ED"/>
    <w:rsid w:val="008C68DB"/>
    <w:rsid w:val="00905F7F"/>
    <w:rsid w:val="009108AD"/>
    <w:rsid w:val="0093761D"/>
    <w:rsid w:val="00945074"/>
    <w:rsid w:val="00951FD4"/>
    <w:rsid w:val="009761B5"/>
    <w:rsid w:val="009911A3"/>
    <w:rsid w:val="009A3E1A"/>
    <w:rsid w:val="009E4C01"/>
    <w:rsid w:val="00A3463A"/>
    <w:rsid w:val="00B22530"/>
    <w:rsid w:val="00B328FB"/>
    <w:rsid w:val="00B35E3A"/>
    <w:rsid w:val="00B46EC0"/>
    <w:rsid w:val="00BB5B54"/>
    <w:rsid w:val="00C209A9"/>
    <w:rsid w:val="00C56E85"/>
    <w:rsid w:val="00C92A66"/>
    <w:rsid w:val="00CC5050"/>
    <w:rsid w:val="00CF119B"/>
    <w:rsid w:val="00D36B49"/>
    <w:rsid w:val="00DF79F7"/>
    <w:rsid w:val="00E43F9F"/>
    <w:rsid w:val="00E46891"/>
    <w:rsid w:val="00E5441F"/>
    <w:rsid w:val="00E717AE"/>
    <w:rsid w:val="00E737D7"/>
    <w:rsid w:val="00EA013D"/>
    <w:rsid w:val="00EB38CB"/>
    <w:rsid w:val="00EC3018"/>
    <w:rsid w:val="00ED781B"/>
    <w:rsid w:val="00EF210C"/>
    <w:rsid w:val="00F16002"/>
    <w:rsid w:val="00F4180A"/>
    <w:rsid w:val="00F97F11"/>
    <w:rsid w:val="00FA4080"/>
    <w:rsid w:val="00FC51EB"/>
    <w:rsid w:val="00FD0C1B"/>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42EA"/>
  <w15:chartTrackingRefBased/>
  <w15:docId w15:val="{0CFF5F91-402C-41E6-8FA5-C13911FC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268"/>
  </w:style>
  <w:style w:type="paragraph" w:styleId="1">
    <w:name w:val="heading 1"/>
    <w:basedOn w:val="a"/>
    <w:next w:val="a"/>
    <w:link w:val="10"/>
    <w:uiPriority w:val="9"/>
    <w:qFormat/>
    <w:rsid w:val="00255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55268"/>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2552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2552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25526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255268"/>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255268"/>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25526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2552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55268"/>
    <w:pPr>
      <w:spacing w:after="0" w:line="240" w:lineRule="auto"/>
    </w:pPr>
  </w:style>
  <w:style w:type="character" w:customStyle="1" w:styleId="10">
    <w:name w:val="Заголовок 1 Знак"/>
    <w:basedOn w:val="a0"/>
    <w:link w:val="1"/>
    <w:uiPriority w:val="9"/>
    <w:rsid w:val="0025526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55268"/>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255268"/>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25526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25526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255268"/>
    <w:rPr>
      <w:rFonts w:asciiTheme="majorHAnsi" w:eastAsiaTheme="majorEastAsia" w:hAnsiTheme="majorHAnsi" w:cstheme="majorBidi"/>
      <w:color w:val="1F4E79" w:themeColor="accent1" w:themeShade="80"/>
    </w:rPr>
  </w:style>
  <w:style w:type="character" w:customStyle="1" w:styleId="70">
    <w:name w:val="Заголовок 7 Знак"/>
    <w:basedOn w:val="a0"/>
    <w:link w:val="7"/>
    <w:uiPriority w:val="9"/>
    <w:semiHidden/>
    <w:rsid w:val="00255268"/>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255268"/>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255268"/>
    <w:rPr>
      <w:rFonts w:asciiTheme="majorHAnsi" w:eastAsiaTheme="majorEastAsia" w:hAnsiTheme="majorHAnsi" w:cstheme="majorBidi"/>
      <w:i/>
      <w:iCs/>
      <w:color w:val="262626" w:themeColor="text1" w:themeTint="D9"/>
      <w:sz w:val="21"/>
      <w:szCs w:val="21"/>
    </w:rPr>
  </w:style>
  <w:style w:type="paragraph" w:styleId="a5">
    <w:name w:val="caption"/>
    <w:basedOn w:val="a"/>
    <w:next w:val="a"/>
    <w:uiPriority w:val="35"/>
    <w:semiHidden/>
    <w:unhideWhenUsed/>
    <w:qFormat/>
    <w:rsid w:val="00255268"/>
    <w:pPr>
      <w:spacing w:after="200" w:line="240" w:lineRule="auto"/>
    </w:pPr>
    <w:rPr>
      <w:i/>
      <w:iCs/>
      <w:color w:val="44546A" w:themeColor="text2"/>
      <w:sz w:val="18"/>
      <w:szCs w:val="18"/>
    </w:rPr>
  </w:style>
  <w:style w:type="paragraph" w:styleId="a6">
    <w:name w:val="Title"/>
    <w:basedOn w:val="a"/>
    <w:next w:val="a"/>
    <w:link w:val="a7"/>
    <w:uiPriority w:val="10"/>
    <w:qFormat/>
    <w:rsid w:val="00255268"/>
    <w:pPr>
      <w:spacing w:after="0" w:line="240" w:lineRule="auto"/>
      <w:contextualSpacing/>
    </w:pPr>
    <w:rPr>
      <w:rFonts w:asciiTheme="majorHAnsi" w:eastAsiaTheme="majorEastAsia" w:hAnsiTheme="majorHAnsi" w:cstheme="majorBidi"/>
      <w:spacing w:val="-10"/>
      <w:sz w:val="56"/>
      <w:szCs w:val="56"/>
    </w:rPr>
  </w:style>
  <w:style w:type="character" w:customStyle="1" w:styleId="a7">
    <w:name w:val="Заголовок Знак"/>
    <w:basedOn w:val="a0"/>
    <w:link w:val="a6"/>
    <w:uiPriority w:val="10"/>
    <w:rsid w:val="00255268"/>
    <w:rPr>
      <w:rFonts w:asciiTheme="majorHAnsi" w:eastAsiaTheme="majorEastAsia" w:hAnsiTheme="majorHAnsi" w:cstheme="majorBidi"/>
      <w:spacing w:val="-10"/>
      <w:sz w:val="56"/>
      <w:szCs w:val="56"/>
    </w:rPr>
  </w:style>
  <w:style w:type="paragraph" w:styleId="a8">
    <w:name w:val="Subtitle"/>
    <w:basedOn w:val="a"/>
    <w:next w:val="a"/>
    <w:link w:val="a9"/>
    <w:uiPriority w:val="11"/>
    <w:qFormat/>
    <w:rsid w:val="00255268"/>
    <w:pPr>
      <w:numPr>
        <w:ilvl w:val="1"/>
      </w:numPr>
    </w:pPr>
    <w:rPr>
      <w:color w:val="5A5A5A" w:themeColor="text1" w:themeTint="A5"/>
      <w:spacing w:val="15"/>
    </w:rPr>
  </w:style>
  <w:style w:type="character" w:customStyle="1" w:styleId="a9">
    <w:name w:val="Подзаголовок Знак"/>
    <w:basedOn w:val="a0"/>
    <w:link w:val="a8"/>
    <w:uiPriority w:val="11"/>
    <w:rsid w:val="00255268"/>
    <w:rPr>
      <w:color w:val="5A5A5A" w:themeColor="text1" w:themeTint="A5"/>
      <w:spacing w:val="15"/>
    </w:rPr>
  </w:style>
  <w:style w:type="character" w:styleId="aa">
    <w:name w:val="Strong"/>
    <w:basedOn w:val="a0"/>
    <w:uiPriority w:val="22"/>
    <w:qFormat/>
    <w:rsid w:val="00255268"/>
    <w:rPr>
      <w:b/>
      <w:bCs/>
      <w:color w:val="auto"/>
    </w:rPr>
  </w:style>
  <w:style w:type="character" w:styleId="ab">
    <w:name w:val="Emphasis"/>
    <w:basedOn w:val="a0"/>
    <w:uiPriority w:val="20"/>
    <w:qFormat/>
    <w:rsid w:val="00255268"/>
    <w:rPr>
      <w:i/>
      <w:iCs/>
      <w:color w:val="auto"/>
    </w:rPr>
  </w:style>
  <w:style w:type="paragraph" w:styleId="21">
    <w:name w:val="Quote"/>
    <w:basedOn w:val="a"/>
    <w:next w:val="a"/>
    <w:link w:val="22"/>
    <w:uiPriority w:val="29"/>
    <w:qFormat/>
    <w:rsid w:val="00255268"/>
    <w:pPr>
      <w:spacing w:before="200"/>
      <w:ind w:left="864" w:right="864"/>
    </w:pPr>
    <w:rPr>
      <w:i/>
      <w:iCs/>
      <w:color w:val="404040" w:themeColor="text1" w:themeTint="BF"/>
    </w:rPr>
  </w:style>
  <w:style w:type="character" w:customStyle="1" w:styleId="22">
    <w:name w:val="Цитата 2 Знак"/>
    <w:basedOn w:val="a0"/>
    <w:link w:val="21"/>
    <w:uiPriority w:val="29"/>
    <w:rsid w:val="00255268"/>
    <w:rPr>
      <w:i/>
      <w:iCs/>
      <w:color w:val="404040" w:themeColor="text1" w:themeTint="BF"/>
    </w:rPr>
  </w:style>
  <w:style w:type="paragraph" w:styleId="ac">
    <w:name w:val="Intense Quote"/>
    <w:basedOn w:val="a"/>
    <w:next w:val="a"/>
    <w:link w:val="ad"/>
    <w:uiPriority w:val="30"/>
    <w:qFormat/>
    <w:rsid w:val="0025526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d">
    <w:name w:val="Выделенная цитата Знак"/>
    <w:basedOn w:val="a0"/>
    <w:link w:val="ac"/>
    <w:uiPriority w:val="30"/>
    <w:rsid w:val="00255268"/>
    <w:rPr>
      <w:i/>
      <w:iCs/>
      <w:color w:val="5B9BD5" w:themeColor="accent1"/>
    </w:rPr>
  </w:style>
  <w:style w:type="character" w:styleId="ae">
    <w:name w:val="Subtle Emphasis"/>
    <w:basedOn w:val="a0"/>
    <w:uiPriority w:val="19"/>
    <w:qFormat/>
    <w:rsid w:val="00255268"/>
    <w:rPr>
      <w:i/>
      <w:iCs/>
      <w:color w:val="404040" w:themeColor="text1" w:themeTint="BF"/>
    </w:rPr>
  </w:style>
  <w:style w:type="character" w:styleId="af">
    <w:name w:val="Intense Emphasis"/>
    <w:basedOn w:val="a0"/>
    <w:uiPriority w:val="21"/>
    <w:qFormat/>
    <w:rsid w:val="00255268"/>
    <w:rPr>
      <w:i/>
      <w:iCs/>
      <w:color w:val="5B9BD5" w:themeColor="accent1"/>
    </w:rPr>
  </w:style>
  <w:style w:type="character" w:styleId="af0">
    <w:name w:val="Subtle Reference"/>
    <w:basedOn w:val="a0"/>
    <w:uiPriority w:val="31"/>
    <w:qFormat/>
    <w:rsid w:val="00255268"/>
    <w:rPr>
      <w:smallCaps/>
      <w:color w:val="404040" w:themeColor="text1" w:themeTint="BF"/>
    </w:rPr>
  </w:style>
  <w:style w:type="character" w:styleId="af1">
    <w:name w:val="Intense Reference"/>
    <w:basedOn w:val="a0"/>
    <w:uiPriority w:val="32"/>
    <w:qFormat/>
    <w:rsid w:val="00255268"/>
    <w:rPr>
      <w:b/>
      <w:bCs/>
      <w:smallCaps/>
      <w:color w:val="5B9BD5" w:themeColor="accent1"/>
      <w:spacing w:val="5"/>
    </w:rPr>
  </w:style>
  <w:style w:type="character" w:styleId="af2">
    <w:name w:val="Book Title"/>
    <w:basedOn w:val="a0"/>
    <w:uiPriority w:val="33"/>
    <w:qFormat/>
    <w:rsid w:val="00255268"/>
    <w:rPr>
      <w:b/>
      <w:bCs/>
      <w:i/>
      <w:iCs/>
      <w:spacing w:val="5"/>
    </w:rPr>
  </w:style>
  <w:style w:type="paragraph" w:styleId="af3">
    <w:name w:val="TOC Heading"/>
    <w:basedOn w:val="1"/>
    <w:next w:val="a"/>
    <w:uiPriority w:val="39"/>
    <w:semiHidden/>
    <w:unhideWhenUsed/>
    <w:qFormat/>
    <w:rsid w:val="00255268"/>
    <w:pPr>
      <w:outlineLvl w:val="9"/>
    </w:pPr>
  </w:style>
  <w:style w:type="paragraph" w:styleId="af4">
    <w:name w:val="Revision"/>
    <w:hidden/>
    <w:uiPriority w:val="99"/>
    <w:semiHidden/>
    <w:rsid w:val="00255268"/>
    <w:pPr>
      <w:spacing w:after="0" w:line="240" w:lineRule="auto"/>
    </w:pPr>
  </w:style>
  <w:style w:type="paragraph" w:styleId="af5">
    <w:name w:val="Balloon Text"/>
    <w:basedOn w:val="a"/>
    <w:link w:val="af6"/>
    <w:uiPriority w:val="99"/>
    <w:semiHidden/>
    <w:unhideWhenUsed/>
    <w:rsid w:val="00255268"/>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255268"/>
    <w:rPr>
      <w:rFonts w:ascii="Segoe UI" w:hAnsi="Segoe UI" w:cs="Segoe UI"/>
      <w:sz w:val="18"/>
      <w:szCs w:val="18"/>
    </w:rPr>
  </w:style>
  <w:style w:type="character" w:customStyle="1" w:styleId="a4">
    <w:name w:val="Без интервала Знак"/>
    <w:link w:val="a3"/>
    <w:locked/>
    <w:rsid w:val="000B76C1"/>
  </w:style>
  <w:style w:type="character" w:customStyle="1" w:styleId="s0">
    <w:name w:val="s0"/>
    <w:rsid w:val="00095DDB"/>
    <w:rPr>
      <w:rFonts w:ascii="Times New Roman" w:hAnsi="Times New Roman" w:cs="Times New Roman" w:hint="default"/>
      <w:b w:val="0"/>
      <w:bCs w:val="0"/>
      <w:i w:val="0"/>
      <w:iCs w:val="0"/>
      <w:strike w:val="0"/>
      <w:dstrike w:val="0"/>
      <w:color w:val="000000"/>
      <w:sz w:val="20"/>
      <w:szCs w:val="20"/>
      <w:u w:val="none"/>
      <w:effect w:val="none"/>
    </w:rPr>
  </w:style>
  <w:style w:type="character" w:styleId="af7">
    <w:name w:val="Hyperlink"/>
    <w:rsid w:val="00095DDB"/>
    <w:rPr>
      <w:color w:val="0000FF"/>
      <w:u w:val="single"/>
    </w:rPr>
  </w:style>
  <w:style w:type="paragraph" w:customStyle="1" w:styleId="pj">
    <w:name w:val="pj"/>
    <w:basedOn w:val="a"/>
    <w:rsid w:val="00CC5050"/>
    <w:pPr>
      <w:spacing w:after="0" w:line="240" w:lineRule="auto"/>
      <w:ind w:firstLine="400"/>
      <w:jc w:val="both"/>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A01A-AE12-489E-B996-9EE8B587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2808</Words>
  <Characters>16007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 Ергалиева</dc:creator>
  <cp:keywords/>
  <dc:description/>
  <cp:lastModifiedBy>Шолпан Турумбетова</cp:lastModifiedBy>
  <cp:revision>5</cp:revision>
  <cp:lastPrinted>2026-01-27T10:02:00Z</cp:lastPrinted>
  <dcterms:created xsi:type="dcterms:W3CDTF">2026-04-07T11:34:00Z</dcterms:created>
  <dcterms:modified xsi:type="dcterms:W3CDTF">2026-04-08T11:34:00Z</dcterms:modified>
</cp:coreProperties>
</file>