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094B31" w14:paraId="683E933A" w14:textId="77777777" w:rsidTr="00517BF7">
        <w:trPr>
          <w:trHeight w:val="1685"/>
          <w:jc w:val="center"/>
        </w:trPr>
        <w:tc>
          <w:tcPr>
            <w:tcW w:w="4530" w:type="dxa"/>
            <w:shd w:val="clear" w:color="auto" w:fill="auto"/>
            <w:vAlign w:val="center"/>
          </w:tcPr>
          <w:p w14:paraId="352CA0E0" w14:textId="77777777" w:rsidR="00A07F6D" w:rsidRPr="00094B31" w:rsidRDefault="00A07F6D" w:rsidP="00291E66">
            <w:pPr>
              <w:spacing w:line="22" w:lineRule="atLeast"/>
              <w:contextualSpacing/>
              <w:jc w:val="center"/>
              <w:rPr>
                <w:rFonts w:ascii="Times New Roman" w:hAnsi="Times New Roman" w:cs="Times New Roman"/>
                <w:b/>
                <w:sz w:val="28"/>
                <w:szCs w:val="28"/>
                <w:lang w:val="kk-KZ"/>
              </w:rPr>
            </w:pPr>
            <w:r w:rsidRPr="00094B31">
              <w:rPr>
                <w:rFonts w:ascii="Times New Roman" w:hAnsi="Times New Roman" w:cs="Times New Roman"/>
                <w:b/>
                <w:sz w:val="28"/>
                <w:szCs w:val="28"/>
                <w:lang w:val="kk-KZ"/>
              </w:rPr>
              <w:t>ҚАЗАҚСТАН</w:t>
            </w:r>
          </w:p>
          <w:p w14:paraId="0C2484A0" w14:textId="77777777" w:rsidR="00A07F6D" w:rsidRPr="00094B31" w:rsidRDefault="00A07F6D" w:rsidP="00291E66">
            <w:pPr>
              <w:spacing w:line="22" w:lineRule="atLeast"/>
              <w:contextualSpacing/>
              <w:jc w:val="center"/>
              <w:rPr>
                <w:rFonts w:ascii="Times New Roman" w:hAnsi="Times New Roman" w:cs="Times New Roman"/>
                <w:b/>
                <w:sz w:val="28"/>
                <w:szCs w:val="28"/>
                <w:lang w:val="kk-KZ"/>
              </w:rPr>
            </w:pPr>
            <w:r w:rsidRPr="00094B31">
              <w:rPr>
                <w:rFonts w:ascii="Times New Roman" w:hAnsi="Times New Roman" w:cs="Times New Roman"/>
                <w:b/>
                <w:sz w:val="28"/>
                <w:szCs w:val="28"/>
                <w:lang w:val="kk-KZ"/>
              </w:rPr>
              <w:t>РЕСПУБЛИКАСЫНЫҢ</w:t>
            </w:r>
          </w:p>
          <w:p w14:paraId="70009A08" w14:textId="77777777" w:rsidR="00A07F6D" w:rsidRPr="00094B31" w:rsidRDefault="00A07F6D" w:rsidP="00291E66">
            <w:pPr>
              <w:spacing w:line="22" w:lineRule="atLeast"/>
              <w:contextualSpacing/>
              <w:jc w:val="center"/>
              <w:rPr>
                <w:rFonts w:ascii="Times New Roman" w:hAnsi="Times New Roman" w:cs="Times New Roman"/>
                <w:b/>
                <w:lang w:val="kk-KZ"/>
              </w:rPr>
            </w:pPr>
            <w:r w:rsidRPr="00094B31">
              <w:rPr>
                <w:rFonts w:ascii="Times New Roman" w:hAnsi="Times New Roman" w:cs="Times New Roman"/>
                <w:b/>
                <w:sz w:val="28"/>
                <w:szCs w:val="28"/>
                <w:lang w:val="kk-KZ"/>
              </w:rPr>
              <w:t>ҰЛТТЫҚ БАНКІ</w:t>
            </w:r>
          </w:p>
        </w:tc>
        <w:tc>
          <w:tcPr>
            <w:tcW w:w="1503" w:type="dxa"/>
            <w:shd w:val="clear" w:color="auto" w:fill="auto"/>
          </w:tcPr>
          <w:p w14:paraId="62220FAD" w14:textId="77777777" w:rsidR="00A07F6D" w:rsidRPr="00094B31" w:rsidRDefault="00A07F6D" w:rsidP="00291E66">
            <w:pPr>
              <w:tabs>
                <w:tab w:val="left" w:pos="708"/>
              </w:tabs>
              <w:spacing w:line="22" w:lineRule="atLeast"/>
              <w:contextualSpacing/>
              <w:rPr>
                <w:rFonts w:ascii="Times New Roman" w:hAnsi="Times New Roman" w:cs="Times New Roman"/>
                <w:lang w:val="kk-KZ"/>
              </w:rPr>
            </w:pPr>
            <w:r w:rsidRPr="00094B31">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2A3780DC" wp14:editId="2E57416E">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14:paraId="4FC059E8" w14:textId="77777777" w:rsidR="00A07F6D" w:rsidRPr="00094B31" w:rsidRDefault="00A07F6D" w:rsidP="00291E66">
            <w:pPr>
              <w:spacing w:line="22" w:lineRule="atLeast"/>
              <w:contextualSpacing/>
              <w:jc w:val="center"/>
              <w:rPr>
                <w:rFonts w:ascii="Times New Roman" w:hAnsi="Times New Roman" w:cs="Times New Roman"/>
                <w:b/>
                <w:sz w:val="28"/>
                <w:szCs w:val="28"/>
                <w:lang w:val="kk-KZ"/>
              </w:rPr>
            </w:pPr>
            <w:r w:rsidRPr="00094B31">
              <w:rPr>
                <w:rFonts w:ascii="Times New Roman" w:hAnsi="Times New Roman" w:cs="Times New Roman"/>
                <w:b/>
                <w:sz w:val="28"/>
                <w:szCs w:val="28"/>
                <w:lang w:val="kk-KZ"/>
              </w:rPr>
              <w:t>НАЦИОНАЛЬНЫЙ БАНК</w:t>
            </w:r>
          </w:p>
          <w:p w14:paraId="2145EF00" w14:textId="77777777" w:rsidR="00A07F6D" w:rsidRPr="00094B31" w:rsidRDefault="00A07F6D" w:rsidP="00291E66">
            <w:pPr>
              <w:spacing w:line="22" w:lineRule="atLeast"/>
              <w:contextualSpacing/>
              <w:jc w:val="center"/>
              <w:rPr>
                <w:rFonts w:ascii="Times New Roman" w:hAnsi="Times New Roman" w:cs="Times New Roman"/>
                <w:b/>
                <w:sz w:val="28"/>
                <w:szCs w:val="28"/>
                <w:lang w:val="kk-KZ"/>
              </w:rPr>
            </w:pPr>
            <w:r w:rsidRPr="00094B31">
              <w:rPr>
                <w:rFonts w:ascii="Times New Roman" w:hAnsi="Times New Roman" w:cs="Times New Roman"/>
                <w:b/>
                <w:sz w:val="28"/>
                <w:szCs w:val="28"/>
                <w:lang w:val="kk-KZ"/>
              </w:rPr>
              <w:t>РЕСПУБЛИКИ</w:t>
            </w:r>
          </w:p>
          <w:p w14:paraId="12EEA50D" w14:textId="77777777" w:rsidR="00A07F6D" w:rsidRPr="00094B31" w:rsidRDefault="00A07F6D" w:rsidP="00291E66">
            <w:pPr>
              <w:spacing w:line="22" w:lineRule="atLeast"/>
              <w:contextualSpacing/>
              <w:jc w:val="center"/>
              <w:rPr>
                <w:rFonts w:ascii="Times New Roman" w:hAnsi="Times New Roman" w:cs="Times New Roman"/>
                <w:b/>
                <w:lang w:val="kk-KZ"/>
              </w:rPr>
            </w:pPr>
            <w:r w:rsidRPr="00094B31">
              <w:rPr>
                <w:rFonts w:ascii="Times New Roman" w:hAnsi="Times New Roman" w:cs="Times New Roman"/>
                <w:b/>
                <w:sz w:val="28"/>
                <w:szCs w:val="28"/>
                <w:lang w:val="kk-KZ"/>
              </w:rPr>
              <w:t>КАЗАХСТАН</w:t>
            </w:r>
          </w:p>
        </w:tc>
      </w:tr>
      <w:tr w:rsidR="00A07F6D" w:rsidRPr="00094B31" w14:paraId="6AFC740A" w14:textId="77777777" w:rsidTr="00517BF7">
        <w:trPr>
          <w:trHeight w:val="985"/>
          <w:jc w:val="center"/>
        </w:trPr>
        <w:tc>
          <w:tcPr>
            <w:tcW w:w="4530" w:type="dxa"/>
            <w:shd w:val="clear" w:color="auto" w:fill="auto"/>
            <w:vAlign w:val="center"/>
          </w:tcPr>
          <w:p w14:paraId="43A2F80E" w14:textId="77777777" w:rsidR="00A07F6D" w:rsidRPr="00094B31" w:rsidRDefault="00A07F6D" w:rsidP="00A07F6D">
            <w:pPr>
              <w:spacing w:line="22" w:lineRule="atLeast"/>
              <w:contextualSpacing/>
              <w:jc w:val="center"/>
              <w:rPr>
                <w:rFonts w:ascii="Times New Roman" w:hAnsi="Times New Roman" w:cs="Times New Roman"/>
                <w:b/>
                <w:sz w:val="25"/>
                <w:szCs w:val="25"/>
                <w:lang w:val="kk-KZ"/>
              </w:rPr>
            </w:pPr>
            <w:r w:rsidRPr="00094B31">
              <w:rPr>
                <w:rFonts w:ascii="Times New Roman" w:hAnsi="Times New Roman" w:cs="Times New Roman"/>
                <w:b/>
                <w:sz w:val="25"/>
                <w:szCs w:val="25"/>
                <w:lang w:val="kk-KZ"/>
              </w:rPr>
              <w:t>БАСҚАРМАСЫНЫҢ</w:t>
            </w:r>
          </w:p>
          <w:p w14:paraId="5E12FEB6" w14:textId="77777777" w:rsidR="00A07F6D" w:rsidRPr="00094B31" w:rsidRDefault="00A07F6D" w:rsidP="00A07F6D">
            <w:pPr>
              <w:spacing w:line="22" w:lineRule="atLeast"/>
              <w:contextualSpacing/>
              <w:jc w:val="center"/>
              <w:rPr>
                <w:rFonts w:ascii="Times New Roman" w:hAnsi="Times New Roman" w:cs="Times New Roman"/>
                <w:b/>
                <w:sz w:val="28"/>
                <w:szCs w:val="28"/>
                <w:lang w:val="kk-KZ"/>
              </w:rPr>
            </w:pPr>
            <w:r w:rsidRPr="00094B31">
              <w:rPr>
                <w:rFonts w:ascii="Times New Roman" w:hAnsi="Times New Roman" w:cs="Times New Roman"/>
                <w:b/>
                <w:sz w:val="25"/>
                <w:szCs w:val="25"/>
                <w:lang w:val="kk-KZ"/>
              </w:rPr>
              <w:t>ҚАУЛЫСЫ</w:t>
            </w:r>
          </w:p>
        </w:tc>
        <w:tc>
          <w:tcPr>
            <w:tcW w:w="1503" w:type="dxa"/>
            <w:shd w:val="clear" w:color="auto" w:fill="auto"/>
            <w:vAlign w:val="center"/>
          </w:tcPr>
          <w:p w14:paraId="19C26CDA" w14:textId="77777777" w:rsidR="00A07F6D" w:rsidRPr="00094B31" w:rsidRDefault="00A07F6D" w:rsidP="00291E66">
            <w:pPr>
              <w:tabs>
                <w:tab w:val="left" w:pos="715"/>
              </w:tabs>
              <w:spacing w:line="22" w:lineRule="atLeast"/>
              <w:contextualSpacing/>
              <w:rPr>
                <w:rFonts w:ascii="Times New Roman" w:hAnsi="Times New Roman" w:cs="Times New Roman"/>
                <w:sz w:val="18"/>
                <w:szCs w:val="18"/>
                <w:lang w:val="kk-KZ"/>
              </w:rPr>
            </w:pPr>
          </w:p>
        </w:tc>
        <w:tc>
          <w:tcPr>
            <w:tcW w:w="4310" w:type="dxa"/>
            <w:shd w:val="clear" w:color="auto" w:fill="auto"/>
            <w:vAlign w:val="center"/>
          </w:tcPr>
          <w:p w14:paraId="52D6ADC7" w14:textId="77777777" w:rsidR="00A07F6D" w:rsidRPr="00094B31" w:rsidRDefault="00A07F6D" w:rsidP="00A07F6D">
            <w:pPr>
              <w:spacing w:line="22" w:lineRule="atLeast"/>
              <w:contextualSpacing/>
              <w:jc w:val="center"/>
              <w:rPr>
                <w:rFonts w:ascii="Times New Roman" w:hAnsi="Times New Roman" w:cs="Times New Roman"/>
                <w:b/>
                <w:sz w:val="25"/>
                <w:szCs w:val="25"/>
                <w:lang w:val="kk-KZ"/>
              </w:rPr>
            </w:pPr>
            <w:r w:rsidRPr="00094B31">
              <w:rPr>
                <w:rFonts w:ascii="Times New Roman" w:hAnsi="Times New Roman" w:cs="Times New Roman"/>
                <w:b/>
                <w:sz w:val="25"/>
                <w:szCs w:val="25"/>
                <w:lang w:val="kk-KZ"/>
              </w:rPr>
              <w:t xml:space="preserve">ПОСТАНОВЛЕНИЕ </w:t>
            </w:r>
          </w:p>
          <w:p w14:paraId="10D5892E" w14:textId="77777777" w:rsidR="00A07F6D" w:rsidRPr="00094B31" w:rsidRDefault="00A07F6D" w:rsidP="00A07F6D">
            <w:pPr>
              <w:spacing w:line="22" w:lineRule="atLeast"/>
              <w:contextualSpacing/>
              <w:jc w:val="center"/>
              <w:rPr>
                <w:rFonts w:ascii="Times New Roman" w:hAnsi="Times New Roman" w:cs="Times New Roman"/>
                <w:b/>
                <w:sz w:val="28"/>
                <w:szCs w:val="28"/>
                <w:lang w:val="kk-KZ"/>
              </w:rPr>
            </w:pPr>
            <w:r w:rsidRPr="00094B31">
              <w:rPr>
                <w:rFonts w:ascii="Times New Roman" w:hAnsi="Times New Roman" w:cs="Times New Roman"/>
                <w:b/>
                <w:sz w:val="25"/>
                <w:szCs w:val="25"/>
                <w:lang w:val="kk-KZ"/>
              </w:rPr>
              <w:t>ПРАВЛЕНИЯ</w:t>
            </w:r>
          </w:p>
        </w:tc>
      </w:tr>
      <w:tr w:rsidR="00A07F6D" w:rsidRPr="00094B31" w14:paraId="735B2B5D" w14:textId="77777777" w:rsidTr="007A67F1">
        <w:trPr>
          <w:trHeight w:val="879"/>
          <w:jc w:val="center"/>
        </w:trPr>
        <w:tc>
          <w:tcPr>
            <w:tcW w:w="4530" w:type="dxa"/>
            <w:shd w:val="clear" w:color="auto" w:fill="auto"/>
          </w:tcPr>
          <w:p w14:paraId="71FC84AA" w14:textId="77777777" w:rsidR="00A07F6D" w:rsidRPr="00094B31" w:rsidRDefault="00A07F6D" w:rsidP="00A07F6D">
            <w:pPr>
              <w:spacing w:line="22" w:lineRule="atLeast"/>
              <w:contextualSpacing/>
              <w:jc w:val="center"/>
              <w:rPr>
                <w:rFonts w:ascii="Times New Roman" w:hAnsi="Times New Roman" w:cs="Times New Roman"/>
                <w:sz w:val="12"/>
                <w:lang w:val="kk-KZ"/>
              </w:rPr>
            </w:pPr>
          </w:p>
          <w:p w14:paraId="1266FB55" w14:textId="26950ECB" w:rsidR="00A07F6D" w:rsidRPr="00094B31" w:rsidRDefault="00B90EAF" w:rsidP="00A07F6D">
            <w:pPr>
              <w:spacing w:line="22" w:lineRule="atLeast"/>
              <w:contextualSpacing/>
              <w:jc w:val="center"/>
              <w:rPr>
                <w:rFonts w:ascii="Times New Roman" w:hAnsi="Times New Roman" w:cs="Times New Roman"/>
                <w:b/>
                <w:lang w:val="kk-KZ"/>
              </w:rPr>
            </w:pPr>
            <w:r>
              <w:rPr>
                <w:rFonts w:ascii="Times New Roman" w:hAnsi="Times New Roman" w:cs="Times New Roman"/>
                <w:lang w:val="kk-KZ"/>
              </w:rPr>
              <w:t>2026 жылғы 31 наурыз</w:t>
            </w:r>
          </w:p>
          <w:p w14:paraId="033822D0" w14:textId="77777777" w:rsidR="00FD5B5F" w:rsidRDefault="00FD5B5F" w:rsidP="00A07F6D">
            <w:pPr>
              <w:tabs>
                <w:tab w:val="left" w:pos="5134"/>
              </w:tabs>
              <w:spacing w:line="22" w:lineRule="atLeast"/>
              <w:contextualSpacing/>
              <w:jc w:val="center"/>
              <w:rPr>
                <w:rFonts w:ascii="Times New Roman" w:hAnsi="Times New Roman" w:cs="Times New Roman"/>
                <w:lang w:val="kk-KZ"/>
              </w:rPr>
            </w:pPr>
          </w:p>
          <w:p w14:paraId="13C49445" w14:textId="5A1C1AAC" w:rsidR="00A07F6D" w:rsidRPr="00094B31" w:rsidRDefault="00A07F6D" w:rsidP="00A07F6D">
            <w:pPr>
              <w:tabs>
                <w:tab w:val="left" w:pos="5134"/>
              </w:tabs>
              <w:spacing w:line="22" w:lineRule="atLeast"/>
              <w:contextualSpacing/>
              <w:jc w:val="center"/>
              <w:rPr>
                <w:rFonts w:ascii="Times New Roman" w:hAnsi="Times New Roman" w:cs="Times New Roman"/>
                <w:noProof/>
                <w:lang w:val="kk-KZ"/>
              </w:rPr>
            </w:pPr>
            <w:r w:rsidRPr="00094B31">
              <w:rPr>
                <w:rFonts w:ascii="Times New Roman" w:hAnsi="Times New Roman" w:cs="Times New Roman"/>
                <w:lang w:val="kk-KZ"/>
              </w:rPr>
              <w:t>Астана қаласы</w:t>
            </w:r>
          </w:p>
        </w:tc>
        <w:tc>
          <w:tcPr>
            <w:tcW w:w="1503" w:type="dxa"/>
            <w:shd w:val="clear" w:color="auto" w:fill="auto"/>
          </w:tcPr>
          <w:p w14:paraId="7778CADE" w14:textId="77777777" w:rsidR="00A07F6D" w:rsidRPr="00094B31" w:rsidRDefault="00A07F6D" w:rsidP="00A07F6D">
            <w:pPr>
              <w:tabs>
                <w:tab w:val="left" w:pos="5134"/>
              </w:tabs>
              <w:spacing w:line="22" w:lineRule="atLeast"/>
              <w:contextualSpacing/>
              <w:rPr>
                <w:rFonts w:ascii="Times New Roman" w:hAnsi="Times New Roman" w:cs="Times New Roman"/>
                <w:noProof/>
                <w:sz w:val="16"/>
                <w:szCs w:val="16"/>
                <w:lang w:val="kk-KZ"/>
              </w:rPr>
            </w:pPr>
          </w:p>
        </w:tc>
        <w:tc>
          <w:tcPr>
            <w:tcW w:w="4310" w:type="dxa"/>
            <w:shd w:val="clear" w:color="auto" w:fill="auto"/>
          </w:tcPr>
          <w:p w14:paraId="700BA281" w14:textId="77777777" w:rsidR="00A07F6D" w:rsidRPr="00094B31" w:rsidRDefault="00A07F6D" w:rsidP="00A07F6D">
            <w:pPr>
              <w:spacing w:line="22" w:lineRule="atLeast"/>
              <w:contextualSpacing/>
              <w:jc w:val="center"/>
              <w:rPr>
                <w:rFonts w:ascii="Times New Roman" w:hAnsi="Times New Roman" w:cs="Times New Roman"/>
                <w:sz w:val="12"/>
                <w:lang w:val="kk-KZ"/>
              </w:rPr>
            </w:pPr>
          </w:p>
          <w:p w14:paraId="2BDE6254" w14:textId="5156DA73" w:rsidR="00A07F6D" w:rsidRPr="00094B31" w:rsidRDefault="00A07F6D" w:rsidP="00A07F6D">
            <w:pPr>
              <w:spacing w:line="22" w:lineRule="atLeast"/>
              <w:contextualSpacing/>
              <w:jc w:val="center"/>
              <w:rPr>
                <w:rFonts w:ascii="Times New Roman" w:hAnsi="Times New Roman" w:cs="Times New Roman"/>
                <w:b/>
                <w:lang w:val="kk-KZ"/>
              </w:rPr>
            </w:pPr>
            <w:r w:rsidRPr="00094B31">
              <w:rPr>
                <w:rFonts w:ascii="Times New Roman" w:hAnsi="Times New Roman" w:cs="Times New Roman"/>
                <w:lang w:val="kk-KZ"/>
              </w:rPr>
              <w:t>№</w:t>
            </w:r>
            <w:r w:rsidRPr="00094B31">
              <w:rPr>
                <w:rFonts w:ascii="Times New Roman" w:hAnsi="Times New Roman" w:cs="Times New Roman"/>
                <w:b/>
                <w:lang w:val="kk-KZ"/>
              </w:rPr>
              <w:t xml:space="preserve"> </w:t>
            </w:r>
            <w:r w:rsidR="00B90EAF" w:rsidRPr="00FD5B5F">
              <w:rPr>
                <w:rFonts w:ascii="Times New Roman" w:hAnsi="Times New Roman" w:cs="Times New Roman"/>
                <w:lang w:val="kk-KZ"/>
              </w:rPr>
              <w:t>30</w:t>
            </w:r>
          </w:p>
          <w:p w14:paraId="12A401B9" w14:textId="77777777" w:rsidR="00FD5B5F" w:rsidRDefault="00FD5B5F" w:rsidP="00A07F6D">
            <w:pPr>
              <w:spacing w:line="22" w:lineRule="atLeast"/>
              <w:contextualSpacing/>
              <w:jc w:val="center"/>
              <w:outlineLvl w:val="0"/>
              <w:rPr>
                <w:rFonts w:ascii="Times New Roman" w:hAnsi="Times New Roman" w:cs="Times New Roman"/>
                <w:lang w:val="kk-KZ"/>
              </w:rPr>
            </w:pPr>
          </w:p>
          <w:p w14:paraId="0D6EEBDD" w14:textId="0E209294" w:rsidR="00A07F6D" w:rsidRPr="00094B31" w:rsidRDefault="00A07F6D" w:rsidP="00A07F6D">
            <w:pPr>
              <w:spacing w:line="22" w:lineRule="atLeast"/>
              <w:contextualSpacing/>
              <w:jc w:val="center"/>
              <w:outlineLvl w:val="0"/>
              <w:rPr>
                <w:rFonts w:ascii="Times New Roman" w:hAnsi="Times New Roman" w:cs="Times New Roman"/>
                <w:lang w:val="kk-KZ"/>
              </w:rPr>
            </w:pPr>
            <w:r w:rsidRPr="00094B31">
              <w:rPr>
                <w:rFonts w:ascii="Times New Roman" w:hAnsi="Times New Roman" w:cs="Times New Roman"/>
                <w:lang w:val="kk-KZ"/>
              </w:rPr>
              <w:t>город Астана</w:t>
            </w:r>
          </w:p>
        </w:tc>
      </w:tr>
    </w:tbl>
    <w:p w14:paraId="0B9B83D4" w14:textId="77777777" w:rsidR="00A07F6D" w:rsidRPr="00094B31" w:rsidRDefault="00A07F6D" w:rsidP="00B30306">
      <w:pPr>
        <w:pStyle w:val="a4"/>
        <w:tabs>
          <w:tab w:val="left" w:pos="993"/>
        </w:tabs>
        <w:spacing w:after="0" w:line="22" w:lineRule="atLeast"/>
        <w:ind w:left="0"/>
        <w:jc w:val="right"/>
        <w:rPr>
          <w:rFonts w:ascii="Times New Roman" w:hAnsi="Times New Roman" w:cs="Times New Roman"/>
          <w:sz w:val="32"/>
          <w:szCs w:val="14"/>
          <w:lang w:val="kk-KZ"/>
        </w:rPr>
      </w:pPr>
    </w:p>
    <w:p w14:paraId="681D0500" w14:textId="77777777" w:rsidR="00A07F6D" w:rsidRPr="00094B31" w:rsidRDefault="00A07F6D" w:rsidP="00B30306">
      <w:pPr>
        <w:pStyle w:val="a4"/>
        <w:tabs>
          <w:tab w:val="left" w:pos="993"/>
        </w:tabs>
        <w:spacing w:after="0" w:line="22" w:lineRule="atLeast"/>
        <w:ind w:left="0"/>
        <w:jc w:val="right"/>
        <w:rPr>
          <w:rFonts w:ascii="Times New Roman" w:hAnsi="Times New Roman" w:cs="Times New Roman"/>
          <w:sz w:val="32"/>
          <w:szCs w:val="14"/>
          <w:lang w:val="kk-KZ"/>
        </w:rPr>
      </w:pPr>
    </w:p>
    <w:p w14:paraId="3C55B88D" w14:textId="77777777" w:rsidR="00A07F6D" w:rsidRPr="00094B31" w:rsidRDefault="00A07F6D" w:rsidP="00B30306">
      <w:pPr>
        <w:pStyle w:val="a4"/>
        <w:tabs>
          <w:tab w:val="left" w:pos="993"/>
        </w:tabs>
        <w:spacing w:after="0" w:line="22" w:lineRule="atLeast"/>
        <w:ind w:left="0"/>
        <w:jc w:val="right"/>
        <w:rPr>
          <w:rFonts w:ascii="Times New Roman" w:hAnsi="Times New Roman" w:cs="Times New Roman"/>
          <w:b/>
          <w:i/>
          <w:sz w:val="16"/>
          <w:szCs w:val="14"/>
          <w:u w:val="single"/>
          <w:lang w:val="kk-KZ"/>
        </w:rPr>
      </w:pPr>
    </w:p>
    <w:p w14:paraId="3F95D41C" w14:textId="77777777" w:rsidR="00AE4BAB" w:rsidRPr="00094B31" w:rsidRDefault="00AE4BAB" w:rsidP="00AE4BAB">
      <w:pPr>
        <w:spacing w:after="0" w:line="240" w:lineRule="auto"/>
        <w:jc w:val="center"/>
        <w:rPr>
          <w:rFonts w:ascii="Times New Roman" w:eastAsia="Times New Roman" w:hAnsi="Times New Roman" w:cs="Times New Roman"/>
          <w:b/>
          <w:sz w:val="28"/>
          <w:szCs w:val="24"/>
          <w:lang w:val="kk-KZ" w:eastAsia="ru-RU"/>
        </w:rPr>
      </w:pPr>
      <w:r w:rsidRPr="00094B31">
        <w:rPr>
          <w:rFonts w:ascii="Times New Roman" w:eastAsia="Times New Roman" w:hAnsi="Times New Roman" w:cs="Times New Roman"/>
          <w:b/>
          <w:sz w:val="28"/>
          <w:szCs w:val="24"/>
          <w:lang w:val="kk-KZ" w:eastAsia="ru-RU"/>
        </w:rPr>
        <w:t xml:space="preserve">Қазақстан Республикасы Ұлттық Банкі Басқармасының кейбір қаулыларына ең төмен резервтік талаптар және </w:t>
      </w:r>
      <w:r w:rsidR="00E40732" w:rsidRPr="00094B31">
        <w:rPr>
          <w:rFonts w:ascii="Times New Roman" w:eastAsia="Times New Roman" w:hAnsi="Times New Roman" w:cs="Times New Roman"/>
          <w:b/>
          <w:sz w:val="28"/>
          <w:szCs w:val="24"/>
          <w:lang w:val="kk-KZ" w:eastAsia="ru-RU"/>
        </w:rPr>
        <w:t xml:space="preserve">банк операцияларының жекелеген түрлерін жүзеге асыратын ұйымдардың </w:t>
      </w:r>
      <w:r w:rsidRPr="00094B31">
        <w:rPr>
          <w:rFonts w:ascii="Times New Roman" w:eastAsia="Times New Roman" w:hAnsi="Times New Roman" w:cs="Times New Roman"/>
          <w:b/>
          <w:sz w:val="28"/>
          <w:szCs w:val="24"/>
          <w:lang w:val="kk-KZ" w:eastAsia="ru-RU"/>
        </w:rPr>
        <w:t>есептілік</w:t>
      </w:r>
      <w:r w:rsidR="00E40732" w:rsidRPr="00094B31">
        <w:rPr>
          <w:rFonts w:ascii="Times New Roman" w:eastAsia="Times New Roman" w:hAnsi="Times New Roman" w:cs="Times New Roman"/>
          <w:b/>
          <w:sz w:val="28"/>
          <w:szCs w:val="24"/>
          <w:lang w:val="kk-KZ" w:eastAsia="ru-RU"/>
        </w:rPr>
        <w:t>ті</w:t>
      </w:r>
      <w:r w:rsidRPr="00094B31">
        <w:rPr>
          <w:rFonts w:ascii="Times New Roman" w:eastAsia="Times New Roman" w:hAnsi="Times New Roman" w:cs="Times New Roman"/>
          <w:b/>
          <w:sz w:val="28"/>
          <w:szCs w:val="24"/>
          <w:lang w:val="kk-KZ" w:eastAsia="ru-RU"/>
        </w:rPr>
        <w:t xml:space="preserve"> </w:t>
      </w:r>
      <w:r w:rsidR="00E40732" w:rsidRPr="00094B31">
        <w:rPr>
          <w:rFonts w:ascii="Times New Roman" w:eastAsia="Times New Roman" w:hAnsi="Times New Roman" w:cs="Times New Roman"/>
          <w:b/>
          <w:sz w:val="28"/>
          <w:szCs w:val="24"/>
          <w:lang w:val="kk-KZ" w:eastAsia="ru-RU"/>
        </w:rPr>
        <w:t xml:space="preserve">ұсыну </w:t>
      </w:r>
      <w:r w:rsidRPr="00094B31">
        <w:rPr>
          <w:rFonts w:ascii="Times New Roman" w:eastAsia="Times New Roman" w:hAnsi="Times New Roman" w:cs="Times New Roman"/>
          <w:b/>
          <w:sz w:val="28"/>
          <w:szCs w:val="24"/>
          <w:lang w:val="kk-KZ" w:eastAsia="ru-RU"/>
        </w:rPr>
        <w:t xml:space="preserve">мәселелері бойынша өзгерістер мен толықтырулар енгізу туралы </w:t>
      </w:r>
    </w:p>
    <w:p w14:paraId="71F71CAC" w14:textId="77777777" w:rsidR="00AE4BAB" w:rsidRPr="00094B31" w:rsidRDefault="00AE4BAB" w:rsidP="00AE4BAB">
      <w:pPr>
        <w:spacing w:after="0" w:line="240" w:lineRule="auto"/>
        <w:jc w:val="center"/>
        <w:rPr>
          <w:rFonts w:ascii="Times New Roman" w:eastAsia="Times New Roman" w:hAnsi="Times New Roman" w:cs="Times New Roman"/>
          <w:b/>
          <w:sz w:val="28"/>
          <w:szCs w:val="24"/>
          <w:lang w:val="kk-KZ" w:eastAsia="ru-RU"/>
        </w:rPr>
      </w:pPr>
    </w:p>
    <w:p w14:paraId="3013DEE8" w14:textId="77777777" w:rsidR="00AE4BAB" w:rsidRPr="00094B31" w:rsidRDefault="00AE4BAB" w:rsidP="00AE4BAB">
      <w:pPr>
        <w:spacing w:after="0" w:line="240" w:lineRule="auto"/>
        <w:ind w:firstLine="709"/>
        <w:jc w:val="both"/>
        <w:rPr>
          <w:rFonts w:ascii="Times New Roman" w:eastAsia="Times New Roman" w:hAnsi="Times New Roman" w:cs="Times New Roman"/>
          <w:sz w:val="28"/>
          <w:szCs w:val="24"/>
          <w:lang w:val="kk-KZ" w:eastAsia="ru-RU"/>
        </w:rPr>
      </w:pPr>
    </w:p>
    <w:p w14:paraId="055B3DD5" w14:textId="77777777" w:rsidR="00110DE4" w:rsidRPr="00094B31" w:rsidRDefault="00110DE4" w:rsidP="0027011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Қазақстан Республикасы Ұлттық Банкінің Басқармасы </w:t>
      </w:r>
      <w:r w:rsidRPr="00094B31">
        <w:rPr>
          <w:rFonts w:ascii="Times New Roman" w:eastAsia="Times New Roman" w:hAnsi="Times New Roman" w:cs="Times New Roman"/>
          <w:b/>
          <w:sz w:val="28"/>
          <w:szCs w:val="24"/>
          <w:lang w:val="kk-KZ" w:eastAsia="ru-RU"/>
        </w:rPr>
        <w:t>ҚАУЛЫ ЕТЕДІ:</w:t>
      </w:r>
    </w:p>
    <w:p w14:paraId="185FB5CD" w14:textId="77777777" w:rsidR="00E46FB0" w:rsidRPr="00094B31" w:rsidRDefault="00110DE4" w:rsidP="00270118">
      <w:pPr>
        <w:pStyle w:val="pc"/>
        <w:ind w:firstLine="709"/>
        <w:jc w:val="both"/>
        <w:rPr>
          <w:sz w:val="28"/>
          <w:lang w:val="kk-KZ"/>
        </w:rPr>
      </w:pPr>
      <w:r w:rsidRPr="00094B31">
        <w:rPr>
          <w:sz w:val="28"/>
          <w:lang w:val="kk-KZ"/>
        </w:rPr>
        <w:t>1.</w:t>
      </w:r>
      <w:r w:rsidR="00AB55B4" w:rsidRPr="00094B31">
        <w:rPr>
          <w:sz w:val="28"/>
          <w:lang w:val="kk-KZ"/>
        </w:rPr>
        <w:t xml:space="preserve"> </w:t>
      </w:r>
      <w:r w:rsidR="007A4C3D" w:rsidRPr="00094B31">
        <w:rPr>
          <w:sz w:val="28"/>
          <w:lang w:val="kk-KZ"/>
        </w:rPr>
        <w:t xml:space="preserve">Қоса беріліп отырған </w:t>
      </w:r>
      <w:r w:rsidR="00270118" w:rsidRPr="00094B31">
        <w:rPr>
          <w:sz w:val="28"/>
          <w:lang w:val="kk-KZ"/>
        </w:rPr>
        <w:t>Е</w:t>
      </w:r>
      <w:r w:rsidR="00E46FB0" w:rsidRPr="00094B31">
        <w:rPr>
          <w:sz w:val="28"/>
          <w:lang w:val="kk-KZ"/>
        </w:rPr>
        <w:t>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 (бұдан әрі – Тізбе) бекітілсін.</w:t>
      </w:r>
      <w:r w:rsidR="00270118" w:rsidRPr="00094B31">
        <w:rPr>
          <w:lang w:val="kk-KZ"/>
        </w:rPr>
        <w:t xml:space="preserve"> </w:t>
      </w:r>
    </w:p>
    <w:p w14:paraId="2ACE2D66" w14:textId="77777777" w:rsidR="00E40732" w:rsidRPr="00094B31" w:rsidRDefault="00110DE4" w:rsidP="00270118">
      <w:pPr>
        <w:spacing w:after="0" w:line="240" w:lineRule="auto"/>
        <w:ind w:firstLine="709"/>
        <w:jc w:val="both"/>
        <w:rPr>
          <w:rFonts w:ascii="Times New Roman" w:hAnsi="Times New Roman" w:cs="Times New Roman"/>
          <w:sz w:val="28"/>
          <w:lang w:val="kk-KZ"/>
        </w:rPr>
      </w:pPr>
      <w:r w:rsidRPr="00094B31">
        <w:rPr>
          <w:rFonts w:ascii="Times New Roman" w:eastAsia="Times New Roman" w:hAnsi="Times New Roman" w:cs="Times New Roman"/>
          <w:sz w:val="28"/>
          <w:szCs w:val="24"/>
          <w:lang w:val="kk-KZ" w:eastAsia="ru-RU"/>
        </w:rPr>
        <w:t xml:space="preserve">2. </w:t>
      </w:r>
      <w:r w:rsidR="00E40732" w:rsidRPr="00094B31">
        <w:rPr>
          <w:rFonts w:ascii="Times New Roman" w:eastAsia="Calibri" w:hAnsi="Times New Roman" w:cs="Times New Roman"/>
          <w:sz w:val="28"/>
          <w:szCs w:val="28"/>
          <w:lang w:val="kk-KZ"/>
        </w:rPr>
        <w:t>Қазақстан Республикасы Ұлттық Банкінің Ақша-кредит саясаты департаменті Қазақстан Республикасының заңнамасында белгіленген тәртіппен</w:t>
      </w:r>
      <w:r w:rsidR="00E40732" w:rsidRPr="00094B31">
        <w:rPr>
          <w:rFonts w:ascii="Times New Roman" w:hAnsi="Times New Roman" w:cs="Times New Roman"/>
          <w:sz w:val="28"/>
          <w:lang w:val="kk-KZ"/>
        </w:rPr>
        <w:t>:</w:t>
      </w:r>
    </w:p>
    <w:p w14:paraId="42B0772C" w14:textId="77777777" w:rsidR="00E40732" w:rsidRPr="00094B31" w:rsidRDefault="00E40732" w:rsidP="00E40732">
      <w:pPr>
        <w:spacing w:after="0" w:line="240" w:lineRule="auto"/>
        <w:ind w:firstLine="720"/>
        <w:jc w:val="both"/>
        <w:rPr>
          <w:rFonts w:ascii="Times New Roman" w:eastAsia="Calibri" w:hAnsi="Times New Roman" w:cs="Times New Roman"/>
          <w:sz w:val="28"/>
          <w:szCs w:val="28"/>
          <w:lang w:val="kk-KZ"/>
        </w:rPr>
      </w:pPr>
      <w:r w:rsidRPr="00094B31">
        <w:rPr>
          <w:rFonts w:ascii="Times New Roman" w:hAnsi="Times New Roman" w:cs="Times New Roman"/>
          <w:sz w:val="28"/>
          <w:lang w:val="kk-KZ"/>
        </w:rPr>
        <w:t xml:space="preserve">1) </w:t>
      </w:r>
      <w:r w:rsidRPr="00094B31">
        <w:rPr>
          <w:rFonts w:ascii="Times New Roman" w:eastAsia="Calibri" w:hAnsi="Times New Roman" w:cs="Times New Roman"/>
          <w:sz w:val="28"/>
          <w:szCs w:val="28"/>
          <w:lang w:val="kk-KZ"/>
        </w:rPr>
        <w:t xml:space="preserve">Қазақстан Республикасы Ұлттық Банкінің </w:t>
      </w:r>
      <w:r w:rsidRPr="00094B31">
        <w:rPr>
          <w:rFonts w:ascii="Times New Roman" w:eastAsia="Calibri" w:hAnsi="Times New Roman" w:cs="Times New Roman"/>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r w:rsidRPr="00094B31">
        <w:rPr>
          <w:rFonts w:ascii="Times New Roman" w:eastAsia="Calibri" w:hAnsi="Times New Roman" w:cs="Times New Roman"/>
          <w:sz w:val="28"/>
          <w:szCs w:val="28"/>
          <w:lang w:val="kk-KZ"/>
        </w:rPr>
        <w:t>;</w:t>
      </w:r>
    </w:p>
    <w:p w14:paraId="06D8BA04" w14:textId="77777777" w:rsidR="00E40732" w:rsidRPr="00094B31" w:rsidRDefault="00E40732" w:rsidP="00E40732">
      <w:pPr>
        <w:spacing w:after="0" w:line="240" w:lineRule="auto"/>
        <w:ind w:firstLine="720"/>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2) </w:t>
      </w:r>
      <w:r w:rsidRPr="00094B31">
        <w:rPr>
          <w:rFonts w:ascii="Times New Roman" w:eastAsia="Calibri" w:hAnsi="Times New Roman" w:cs="Times New Roman"/>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094B31">
        <w:rPr>
          <w:rFonts w:ascii="Times New Roman" w:eastAsia="Calibri" w:hAnsi="Times New Roman" w:cs="Times New Roman"/>
          <w:sz w:val="28"/>
          <w:szCs w:val="28"/>
          <w:lang w:val="kk-KZ"/>
        </w:rPr>
        <w:t>;</w:t>
      </w:r>
    </w:p>
    <w:p w14:paraId="4364D590" w14:textId="77777777" w:rsidR="00E40732" w:rsidRPr="00094B31" w:rsidRDefault="00E40732" w:rsidP="00E40732">
      <w:pPr>
        <w:spacing w:after="0" w:line="240" w:lineRule="auto"/>
        <w:ind w:firstLine="709"/>
        <w:jc w:val="both"/>
        <w:rPr>
          <w:rFonts w:ascii="Times New Roman" w:hAnsi="Times New Roman" w:cs="Times New Roman"/>
          <w:sz w:val="28"/>
          <w:lang w:val="kk-KZ"/>
        </w:rPr>
      </w:pPr>
      <w:r w:rsidRPr="00094B31">
        <w:rPr>
          <w:rFonts w:ascii="Times New Roman" w:eastAsia="Calibri" w:hAnsi="Times New Roman" w:cs="Times New Roman"/>
          <w:sz w:val="28"/>
          <w:szCs w:val="28"/>
          <w:lang w:val="kk-KZ"/>
        </w:rPr>
        <w:t xml:space="preserve">3) </w:t>
      </w:r>
      <w:r w:rsidRPr="00094B31">
        <w:rPr>
          <w:rFonts w:ascii="Times New Roman" w:eastAsia="Calibri" w:hAnsi="Times New Roman" w:cs="Times New Roman"/>
          <w:color w:val="000000"/>
          <w:sz w:val="28"/>
          <w:szCs w:val="28"/>
          <w:lang w:val="kk-KZ"/>
        </w:rPr>
        <w:t xml:space="preserve">осы қаулы мемлекеттік тіркелгеннен кейін он жұмыс күні ішінде </w:t>
      </w:r>
      <w:r w:rsidRPr="00094B31">
        <w:rPr>
          <w:rFonts w:ascii="Times New Roman" w:eastAsia="Calibri" w:hAnsi="Times New Roman" w:cs="Times New Roman"/>
          <w:sz w:val="28"/>
          <w:szCs w:val="28"/>
          <w:lang w:val="kk-KZ"/>
        </w:rPr>
        <w:t xml:space="preserve">Қазақстан Республикасы Ұлттық Банкінің </w:t>
      </w:r>
      <w:r w:rsidRPr="00094B31">
        <w:rPr>
          <w:rFonts w:ascii="Times New Roman" w:eastAsia="Calibri" w:hAnsi="Times New Roman" w:cs="Times New Roman"/>
          <w:color w:val="000000"/>
          <w:sz w:val="28"/>
          <w:szCs w:val="28"/>
          <w:lang w:val="kk-KZ"/>
        </w:rPr>
        <w:t xml:space="preserve">Заң департаментіне осы тармақтың </w:t>
      </w:r>
      <w:r w:rsidRPr="00094B31">
        <w:rPr>
          <w:rFonts w:ascii="Times New Roman" w:eastAsia="Calibri" w:hAnsi="Times New Roman" w:cs="Times New Roman"/>
          <w:color w:val="000000"/>
          <w:sz w:val="28"/>
          <w:szCs w:val="28"/>
          <w:lang w:val="kk-KZ"/>
        </w:rPr>
        <w:br/>
        <w:t xml:space="preserve">2) тармақшасында көзделген </w:t>
      </w:r>
      <w:r w:rsidRPr="00094B31">
        <w:rPr>
          <w:rFonts w:ascii="Times New Roman" w:eastAsia="Calibri" w:hAnsi="Times New Roman" w:cs="Times New Roman"/>
          <w:sz w:val="28"/>
          <w:lang w:val="kk-KZ"/>
        </w:rPr>
        <w:t xml:space="preserve">іс-шараның </w:t>
      </w:r>
      <w:r w:rsidRPr="00094B31">
        <w:rPr>
          <w:rFonts w:ascii="Times New Roman" w:eastAsia="Calibri" w:hAnsi="Times New Roman" w:cs="Times New Roman"/>
          <w:color w:val="000000"/>
          <w:sz w:val="28"/>
          <w:szCs w:val="28"/>
          <w:lang w:val="kk-KZ"/>
        </w:rPr>
        <w:t>орындалуы туралы мәліметтерді ұсынуды қамтамасыз етсін</w:t>
      </w:r>
      <w:r w:rsidRPr="00094B31">
        <w:rPr>
          <w:rFonts w:ascii="Times New Roman" w:hAnsi="Times New Roman" w:cs="Times New Roman"/>
          <w:sz w:val="28"/>
          <w:lang w:val="kk-KZ"/>
        </w:rPr>
        <w:t>.</w:t>
      </w:r>
    </w:p>
    <w:p w14:paraId="0E61D24D" w14:textId="77777777" w:rsidR="00E40732" w:rsidRPr="00094B31" w:rsidRDefault="00110DE4" w:rsidP="00110DE4">
      <w:pPr>
        <w:spacing w:after="0" w:line="240" w:lineRule="auto"/>
        <w:ind w:firstLine="709"/>
        <w:jc w:val="both"/>
        <w:rPr>
          <w:rFonts w:ascii="Times New Roman" w:hAnsi="Times New Roman" w:cs="Times New Roman"/>
          <w:sz w:val="28"/>
          <w:lang w:val="kk-KZ"/>
        </w:rPr>
      </w:pPr>
      <w:r w:rsidRPr="00094B31">
        <w:rPr>
          <w:rFonts w:ascii="Times New Roman" w:eastAsia="Times New Roman" w:hAnsi="Times New Roman" w:cs="Times New Roman"/>
          <w:sz w:val="28"/>
          <w:szCs w:val="24"/>
          <w:lang w:val="kk-KZ" w:eastAsia="ru-RU"/>
        </w:rPr>
        <w:t xml:space="preserve">3. </w:t>
      </w:r>
      <w:r w:rsidR="00E40732" w:rsidRPr="00094B31">
        <w:rPr>
          <w:rFonts w:ascii="Times New Roman" w:eastAsia="Calibri" w:hAnsi="Times New Roman" w:cs="Times New Roman"/>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00E40732" w:rsidRPr="00094B31">
        <w:rPr>
          <w:rFonts w:ascii="Times New Roman" w:hAnsi="Times New Roman" w:cs="Times New Roman"/>
          <w:sz w:val="28"/>
          <w:lang w:val="kk-KZ"/>
        </w:rPr>
        <w:t>.</w:t>
      </w:r>
      <w:r w:rsidR="003648D1" w:rsidRPr="00094B31">
        <w:rPr>
          <w:rFonts w:ascii="Times New Roman" w:hAnsi="Times New Roman" w:cs="Times New Roman"/>
          <w:sz w:val="28"/>
          <w:lang w:val="kk-KZ"/>
        </w:rPr>
        <w:t xml:space="preserve"> </w:t>
      </w:r>
    </w:p>
    <w:p w14:paraId="59CD9768" w14:textId="77777777" w:rsidR="0099546B" w:rsidRPr="00094B31" w:rsidRDefault="00110DE4" w:rsidP="007C4A33">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4. </w:t>
      </w:r>
      <w:r w:rsidR="0036490C" w:rsidRPr="00094B31">
        <w:rPr>
          <w:rFonts w:ascii="Times New Roman" w:eastAsia="Times New Roman" w:hAnsi="Times New Roman" w:cs="Times New Roman"/>
          <w:sz w:val="28"/>
          <w:szCs w:val="24"/>
          <w:lang w:val="kk-KZ" w:eastAsia="ru-RU"/>
        </w:rPr>
        <w:t>Осы қаулы</w:t>
      </w:r>
      <w:r w:rsidR="0077004E" w:rsidRPr="00094B31">
        <w:rPr>
          <w:rFonts w:ascii="Times New Roman" w:eastAsia="Times New Roman" w:hAnsi="Times New Roman" w:cs="Times New Roman"/>
          <w:sz w:val="28"/>
          <w:szCs w:val="24"/>
          <w:lang w:val="kk-KZ" w:eastAsia="ru-RU"/>
        </w:rPr>
        <w:t xml:space="preserve"> 2026 жылғы 1 шілдеден бастап</w:t>
      </w:r>
      <w:r w:rsidR="0099546B" w:rsidRPr="00094B31">
        <w:rPr>
          <w:rFonts w:ascii="Times New Roman" w:eastAsia="Times New Roman" w:hAnsi="Times New Roman" w:cs="Times New Roman"/>
          <w:sz w:val="28"/>
          <w:szCs w:val="24"/>
          <w:lang w:val="kk-KZ" w:eastAsia="ru-RU"/>
        </w:rPr>
        <w:t>:</w:t>
      </w:r>
    </w:p>
    <w:p w14:paraId="3F365CE7" w14:textId="77777777" w:rsidR="00E13710" w:rsidRPr="00094B31" w:rsidRDefault="003648D1" w:rsidP="007C4A33">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алғашқы ресми жарияланған күнінен кейін күнтізбелік 10 (он) күн өткен соң қолданысқа енгізілетін </w:t>
      </w:r>
      <w:r w:rsidR="0036490C" w:rsidRPr="00094B31">
        <w:rPr>
          <w:rFonts w:ascii="Times New Roman" w:eastAsia="Times New Roman" w:hAnsi="Times New Roman" w:cs="Times New Roman"/>
          <w:sz w:val="28"/>
          <w:szCs w:val="24"/>
          <w:lang w:val="kk-KZ" w:eastAsia="ru-RU"/>
        </w:rPr>
        <w:t xml:space="preserve">Тізбенің 1-тармағының екінші, үшінші, төртінші, бесінші, алтыншы, жетінші, сегізінші, тоғызыншы, оныншы, он бірінші, он </w:t>
      </w:r>
      <w:r w:rsidR="0036490C" w:rsidRPr="00094B31">
        <w:rPr>
          <w:rFonts w:ascii="Times New Roman" w:eastAsia="Times New Roman" w:hAnsi="Times New Roman" w:cs="Times New Roman"/>
          <w:sz w:val="28"/>
          <w:szCs w:val="24"/>
          <w:lang w:val="kk-KZ" w:eastAsia="ru-RU"/>
        </w:rPr>
        <w:lastRenderedPageBreak/>
        <w:t>екінші, он үшінші, он төртінші, он бесінші</w:t>
      </w:r>
      <w:r w:rsidR="007C4A33" w:rsidRPr="00094B31">
        <w:rPr>
          <w:rFonts w:ascii="Times New Roman" w:eastAsia="Times New Roman" w:hAnsi="Times New Roman" w:cs="Times New Roman"/>
          <w:sz w:val="28"/>
          <w:szCs w:val="24"/>
          <w:lang w:val="kk-KZ" w:eastAsia="ru-RU"/>
        </w:rPr>
        <w:t xml:space="preserve"> және он алтыншы </w:t>
      </w:r>
      <w:r w:rsidR="0036490C" w:rsidRPr="00094B31">
        <w:rPr>
          <w:rFonts w:ascii="Times New Roman" w:eastAsia="Times New Roman" w:hAnsi="Times New Roman" w:cs="Times New Roman"/>
          <w:sz w:val="28"/>
          <w:szCs w:val="24"/>
          <w:lang w:val="kk-KZ" w:eastAsia="ru-RU"/>
        </w:rPr>
        <w:t xml:space="preserve">абзацтарын, </w:t>
      </w:r>
      <w:r w:rsidR="0051723F" w:rsidRPr="00094B31">
        <w:rPr>
          <w:rFonts w:ascii="Times New Roman" w:eastAsia="Times New Roman" w:hAnsi="Times New Roman" w:cs="Times New Roman"/>
          <w:sz w:val="28"/>
          <w:szCs w:val="24"/>
          <w:lang w:val="kk-KZ" w:eastAsia="ru-RU"/>
        </w:rPr>
        <w:t xml:space="preserve">Тізбенің </w:t>
      </w:r>
      <w:r w:rsidR="0036490C" w:rsidRPr="00094B31">
        <w:rPr>
          <w:rFonts w:ascii="Times New Roman" w:eastAsia="Times New Roman" w:hAnsi="Times New Roman" w:cs="Times New Roman"/>
          <w:sz w:val="28"/>
          <w:szCs w:val="24"/>
          <w:lang w:val="kk-KZ" w:eastAsia="ru-RU"/>
        </w:rPr>
        <w:t xml:space="preserve">2-тармағының он алтыншы, он жетінші, </w:t>
      </w:r>
      <w:r w:rsidR="00E13710" w:rsidRPr="00094B31">
        <w:rPr>
          <w:rFonts w:ascii="Times New Roman" w:eastAsia="Times New Roman" w:hAnsi="Times New Roman" w:cs="Times New Roman"/>
          <w:sz w:val="28"/>
          <w:szCs w:val="24"/>
          <w:lang w:val="kk-KZ" w:eastAsia="ru-RU"/>
        </w:rPr>
        <w:t>он сегізінші, он тоғызыншы</w:t>
      </w:r>
      <w:r w:rsidR="0036490C" w:rsidRPr="00094B31">
        <w:rPr>
          <w:rFonts w:ascii="Times New Roman" w:eastAsia="Times New Roman" w:hAnsi="Times New Roman" w:cs="Times New Roman"/>
          <w:sz w:val="28"/>
          <w:szCs w:val="24"/>
          <w:lang w:val="kk-KZ" w:eastAsia="ru-RU"/>
        </w:rPr>
        <w:t xml:space="preserve">, жиырма екінші, жиырма үшінші, жиырма төртінші, </w:t>
      </w:r>
      <w:r w:rsidR="00E13710" w:rsidRPr="00094B31">
        <w:rPr>
          <w:rFonts w:ascii="Times New Roman" w:eastAsia="Times New Roman" w:hAnsi="Times New Roman" w:cs="Times New Roman"/>
          <w:sz w:val="28"/>
          <w:szCs w:val="24"/>
          <w:lang w:val="kk-KZ" w:eastAsia="ru-RU"/>
        </w:rPr>
        <w:t xml:space="preserve">жиырма бесінші, жиырма алтыншы, </w:t>
      </w:r>
      <w:r w:rsidR="0008509E" w:rsidRPr="00094B31">
        <w:rPr>
          <w:rFonts w:ascii="Times New Roman" w:eastAsia="Times New Roman" w:hAnsi="Times New Roman" w:cs="Times New Roman"/>
          <w:sz w:val="28"/>
          <w:szCs w:val="24"/>
          <w:lang w:val="kk-KZ" w:eastAsia="ru-RU"/>
        </w:rPr>
        <w:t xml:space="preserve">алпыс </w:t>
      </w:r>
      <w:r w:rsidR="00E13710" w:rsidRPr="00094B31">
        <w:rPr>
          <w:rFonts w:ascii="Times New Roman" w:eastAsia="Times New Roman" w:hAnsi="Times New Roman" w:cs="Times New Roman"/>
          <w:sz w:val="28"/>
          <w:szCs w:val="24"/>
          <w:lang w:val="kk-KZ" w:eastAsia="ru-RU"/>
        </w:rPr>
        <w:t>жетінші, алпыс сегізінші</w:t>
      </w:r>
      <w:r w:rsidR="0036490C" w:rsidRPr="00094B31">
        <w:rPr>
          <w:rFonts w:ascii="Times New Roman" w:eastAsia="Times New Roman" w:hAnsi="Times New Roman" w:cs="Times New Roman"/>
          <w:sz w:val="28"/>
          <w:szCs w:val="24"/>
          <w:lang w:val="kk-KZ" w:eastAsia="ru-RU"/>
        </w:rPr>
        <w:t xml:space="preserve"> және </w:t>
      </w:r>
      <w:r w:rsidR="0008509E" w:rsidRPr="00094B31">
        <w:rPr>
          <w:rFonts w:ascii="Times New Roman" w:eastAsia="Times New Roman" w:hAnsi="Times New Roman" w:cs="Times New Roman"/>
          <w:sz w:val="28"/>
          <w:szCs w:val="24"/>
          <w:lang w:val="kk-KZ" w:eastAsia="ru-RU"/>
        </w:rPr>
        <w:t xml:space="preserve">алпыс </w:t>
      </w:r>
      <w:r w:rsidR="00E13710" w:rsidRPr="00094B31">
        <w:rPr>
          <w:rFonts w:ascii="Times New Roman" w:eastAsia="Times New Roman" w:hAnsi="Times New Roman" w:cs="Times New Roman"/>
          <w:sz w:val="28"/>
          <w:szCs w:val="24"/>
          <w:lang w:val="kk-KZ" w:eastAsia="ru-RU"/>
        </w:rPr>
        <w:t>тоғызыншы</w:t>
      </w:r>
      <w:r w:rsidR="0036490C" w:rsidRPr="00094B31">
        <w:rPr>
          <w:rFonts w:ascii="Times New Roman" w:eastAsia="Times New Roman" w:hAnsi="Times New Roman" w:cs="Times New Roman"/>
          <w:sz w:val="28"/>
          <w:szCs w:val="24"/>
          <w:lang w:val="kk-KZ" w:eastAsia="ru-RU"/>
        </w:rPr>
        <w:t xml:space="preserve"> абзацтарын, Тізбенің 3-тармағының үшінші, төртінші, бесінші, алтыншы, жетінші, сегізінші, тоғызыншы, оныншы, он бірінші, он алтыншы, он жетінші және он сегізінші абзацтары</w:t>
      </w:r>
      <w:r w:rsidR="0051723F" w:rsidRPr="00094B31">
        <w:rPr>
          <w:rFonts w:ascii="Times New Roman" w:eastAsia="Times New Roman" w:hAnsi="Times New Roman" w:cs="Times New Roman"/>
          <w:sz w:val="28"/>
          <w:szCs w:val="24"/>
          <w:lang w:val="kk-KZ" w:eastAsia="ru-RU"/>
        </w:rPr>
        <w:t>н</w:t>
      </w:r>
      <w:r w:rsidR="0036490C" w:rsidRPr="00094B31">
        <w:rPr>
          <w:rFonts w:ascii="Times New Roman" w:eastAsia="Times New Roman" w:hAnsi="Times New Roman" w:cs="Times New Roman"/>
          <w:sz w:val="28"/>
          <w:szCs w:val="24"/>
          <w:lang w:val="kk-KZ" w:eastAsia="ru-RU"/>
        </w:rPr>
        <w:t xml:space="preserve"> қоспағанда</w:t>
      </w:r>
      <w:r w:rsidR="00E13710" w:rsidRPr="00094B31">
        <w:rPr>
          <w:rFonts w:ascii="Times New Roman" w:eastAsia="Times New Roman" w:hAnsi="Times New Roman" w:cs="Times New Roman"/>
          <w:sz w:val="28"/>
          <w:szCs w:val="24"/>
          <w:lang w:val="kk-KZ" w:eastAsia="ru-RU"/>
        </w:rPr>
        <w:t>;</w:t>
      </w:r>
    </w:p>
    <w:p w14:paraId="2396E7E1" w14:textId="77777777" w:rsidR="0036490C" w:rsidRPr="00094B31" w:rsidRDefault="003648D1" w:rsidP="007C4A33">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2026 жылғы 12 шілдеден бастап қолданысқа енгізілетін </w:t>
      </w:r>
      <w:r w:rsidR="00E13710" w:rsidRPr="00094B31">
        <w:rPr>
          <w:rFonts w:ascii="Times New Roman" w:eastAsia="Times New Roman" w:hAnsi="Times New Roman" w:cs="Times New Roman"/>
          <w:sz w:val="28"/>
          <w:szCs w:val="24"/>
          <w:lang w:val="kk-KZ" w:eastAsia="ru-RU"/>
        </w:rPr>
        <w:t xml:space="preserve">Тізбенің </w:t>
      </w:r>
      <w:r w:rsidR="00FA5BE3" w:rsidRPr="00094B31">
        <w:rPr>
          <w:rFonts w:ascii="Times New Roman" w:eastAsia="Times New Roman" w:hAnsi="Times New Roman" w:cs="Times New Roman"/>
          <w:sz w:val="28"/>
          <w:szCs w:val="24"/>
          <w:lang w:val="kk-KZ" w:eastAsia="ru-RU"/>
        </w:rPr>
        <w:br/>
      </w:r>
      <w:r w:rsidR="00E13710" w:rsidRPr="00094B31">
        <w:rPr>
          <w:rFonts w:ascii="Times New Roman" w:eastAsia="Times New Roman" w:hAnsi="Times New Roman" w:cs="Times New Roman"/>
          <w:sz w:val="28"/>
          <w:szCs w:val="24"/>
          <w:lang w:val="kk-KZ" w:eastAsia="ru-RU"/>
        </w:rPr>
        <w:t>2-тармағының он төртінші, он бесінші, жиырма жетінші, жиырма сегізінші, жиырма тоғызыншы абзацтарын қоспағанда</w:t>
      </w:r>
      <w:r w:rsidR="003818B2" w:rsidRPr="00094B31">
        <w:rPr>
          <w:rFonts w:ascii="Times New Roman" w:eastAsia="Times New Roman" w:hAnsi="Times New Roman" w:cs="Times New Roman"/>
          <w:sz w:val="28"/>
          <w:szCs w:val="24"/>
          <w:lang w:val="kk-KZ" w:eastAsia="ru-RU"/>
        </w:rPr>
        <w:t>,</w:t>
      </w:r>
      <w:r w:rsidR="0098657F" w:rsidRPr="00094B31">
        <w:rPr>
          <w:rFonts w:ascii="Times New Roman" w:eastAsia="Times New Roman" w:hAnsi="Times New Roman" w:cs="Times New Roman"/>
          <w:sz w:val="28"/>
          <w:szCs w:val="24"/>
          <w:lang w:val="kk-KZ" w:eastAsia="ru-RU"/>
        </w:rPr>
        <w:t xml:space="preserve"> </w:t>
      </w:r>
      <w:r w:rsidRPr="00094B31">
        <w:rPr>
          <w:rFonts w:ascii="Times New Roman" w:eastAsia="Times New Roman" w:hAnsi="Times New Roman" w:cs="Times New Roman"/>
          <w:sz w:val="28"/>
          <w:szCs w:val="24"/>
          <w:lang w:val="kk-KZ" w:eastAsia="ru-RU"/>
        </w:rPr>
        <w:t>қолданысқа енгізіледі.</w:t>
      </w:r>
    </w:p>
    <w:p w14:paraId="6F4A7408" w14:textId="77777777" w:rsidR="009F048E" w:rsidRPr="00094B31" w:rsidRDefault="009F048E" w:rsidP="00AB55B4">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Мына:</w:t>
      </w:r>
    </w:p>
    <w:p w14:paraId="16525A2F" w14:textId="77777777" w:rsidR="00AB55B4" w:rsidRPr="00094B31" w:rsidRDefault="00AB55B4" w:rsidP="00AB55B4">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2026 жылғы 1 шілдеге дейін:</w:t>
      </w:r>
    </w:p>
    <w:p w14:paraId="705A798A" w14:textId="77777777" w:rsidR="00AB55B4" w:rsidRPr="00094B31" w:rsidRDefault="00AB55B4" w:rsidP="00AB55B4">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Тізбенің 3-тармағының </w:t>
      </w:r>
      <w:r w:rsidR="00115FA8" w:rsidRPr="00094B31">
        <w:rPr>
          <w:rFonts w:ascii="Times New Roman" w:eastAsia="Times New Roman" w:hAnsi="Times New Roman" w:cs="Times New Roman"/>
          <w:sz w:val="28"/>
          <w:szCs w:val="24"/>
          <w:lang w:val="kk-KZ" w:eastAsia="ru-RU"/>
        </w:rPr>
        <w:t>сегізінші</w:t>
      </w:r>
      <w:r w:rsidR="00D6029E" w:rsidRPr="00094B31">
        <w:rPr>
          <w:rFonts w:ascii="Times New Roman" w:eastAsia="Times New Roman" w:hAnsi="Times New Roman" w:cs="Times New Roman"/>
          <w:sz w:val="28"/>
          <w:szCs w:val="24"/>
          <w:lang w:val="kk-KZ" w:eastAsia="ru-RU"/>
        </w:rPr>
        <w:t xml:space="preserve">, </w:t>
      </w:r>
      <w:r w:rsidR="00115FA8" w:rsidRPr="00094B31">
        <w:rPr>
          <w:rFonts w:ascii="Times New Roman" w:eastAsia="Times New Roman" w:hAnsi="Times New Roman" w:cs="Times New Roman"/>
          <w:sz w:val="28"/>
          <w:szCs w:val="24"/>
          <w:lang w:val="kk-KZ" w:eastAsia="ru-RU"/>
        </w:rPr>
        <w:t>тоғызыншы</w:t>
      </w:r>
      <w:r w:rsidR="00D6029E" w:rsidRPr="00094B31">
        <w:rPr>
          <w:rFonts w:ascii="Times New Roman" w:eastAsia="Times New Roman" w:hAnsi="Times New Roman" w:cs="Times New Roman"/>
          <w:sz w:val="28"/>
          <w:szCs w:val="24"/>
          <w:lang w:val="kk-KZ" w:eastAsia="ru-RU"/>
        </w:rPr>
        <w:t xml:space="preserve"> және оныншы </w:t>
      </w:r>
      <w:r w:rsidR="0098657F" w:rsidRPr="00094B31">
        <w:rPr>
          <w:rFonts w:ascii="Times New Roman" w:eastAsia="Times New Roman" w:hAnsi="Times New Roman" w:cs="Times New Roman"/>
          <w:sz w:val="28"/>
          <w:szCs w:val="24"/>
          <w:lang w:val="kk-KZ" w:eastAsia="ru-RU"/>
        </w:rPr>
        <w:t>абзацтары</w:t>
      </w:r>
      <w:r w:rsidR="00FD42FC" w:rsidRPr="00094B31">
        <w:rPr>
          <w:rFonts w:ascii="Times New Roman" w:eastAsia="Times New Roman" w:hAnsi="Times New Roman" w:cs="Times New Roman"/>
          <w:sz w:val="28"/>
          <w:szCs w:val="24"/>
          <w:lang w:val="kk-KZ" w:eastAsia="ru-RU"/>
        </w:rPr>
        <w:t>ның қолданысы</w:t>
      </w:r>
      <w:r w:rsidRPr="00094B31">
        <w:rPr>
          <w:rFonts w:ascii="Times New Roman" w:eastAsia="Times New Roman" w:hAnsi="Times New Roman" w:cs="Times New Roman"/>
          <w:sz w:val="28"/>
          <w:szCs w:val="24"/>
          <w:lang w:val="kk-KZ" w:eastAsia="ru-RU"/>
        </w:rPr>
        <w:t xml:space="preserve"> </w:t>
      </w:r>
      <w:r w:rsidR="00BC324E" w:rsidRPr="00094B31">
        <w:rPr>
          <w:rFonts w:ascii="Times New Roman" w:eastAsia="Times New Roman" w:hAnsi="Times New Roman" w:cs="Times New Roman"/>
          <w:sz w:val="28"/>
          <w:szCs w:val="24"/>
          <w:lang w:val="kk-KZ" w:eastAsia="ru-RU"/>
        </w:rPr>
        <w:t xml:space="preserve">тоқтатыла </w:t>
      </w:r>
      <w:r w:rsidR="009D0669" w:rsidRPr="00094B31">
        <w:rPr>
          <w:rFonts w:ascii="Times New Roman" w:eastAsia="Times New Roman" w:hAnsi="Times New Roman" w:cs="Times New Roman"/>
          <w:sz w:val="28"/>
          <w:szCs w:val="24"/>
          <w:lang w:val="kk-KZ" w:eastAsia="ru-RU"/>
        </w:rPr>
        <w:t xml:space="preserve">тұрсын, </w:t>
      </w:r>
      <w:r w:rsidR="00FC6AA7" w:rsidRPr="00094B31">
        <w:rPr>
          <w:rFonts w:ascii="Times New Roman" w:eastAsia="Times New Roman" w:hAnsi="Times New Roman" w:cs="Times New Roman"/>
          <w:sz w:val="28"/>
          <w:szCs w:val="24"/>
          <w:lang w:val="kk-KZ" w:eastAsia="ru-RU"/>
        </w:rPr>
        <w:t xml:space="preserve">тоқтатыла </w:t>
      </w:r>
      <w:r w:rsidR="009D0669" w:rsidRPr="00094B31">
        <w:rPr>
          <w:rFonts w:ascii="Times New Roman" w:eastAsia="Times New Roman" w:hAnsi="Times New Roman" w:cs="Times New Roman"/>
          <w:sz w:val="28"/>
          <w:szCs w:val="24"/>
          <w:lang w:val="kk-KZ" w:eastAsia="ru-RU"/>
        </w:rPr>
        <w:t>тұру кезеңінде осы абзац</w:t>
      </w:r>
      <w:r w:rsidR="00BC324E" w:rsidRPr="00094B31">
        <w:rPr>
          <w:rFonts w:ascii="Times New Roman" w:eastAsia="Times New Roman" w:hAnsi="Times New Roman" w:cs="Times New Roman"/>
          <w:sz w:val="28"/>
          <w:szCs w:val="24"/>
          <w:lang w:val="kk-KZ" w:eastAsia="ru-RU"/>
        </w:rPr>
        <w:t>тар</w:t>
      </w:r>
      <w:r w:rsidR="009D0669" w:rsidRPr="00094B31">
        <w:rPr>
          <w:rFonts w:ascii="Times New Roman" w:eastAsia="Times New Roman" w:hAnsi="Times New Roman" w:cs="Times New Roman"/>
          <w:sz w:val="28"/>
          <w:szCs w:val="24"/>
          <w:lang w:val="kk-KZ" w:eastAsia="ru-RU"/>
        </w:rPr>
        <w:t xml:space="preserve"> мынадай редакцияда қолданылады деп белгіленсін</w:t>
      </w:r>
      <w:r w:rsidRPr="00094B31">
        <w:rPr>
          <w:rFonts w:ascii="Times New Roman" w:eastAsia="Times New Roman" w:hAnsi="Times New Roman" w:cs="Times New Roman"/>
          <w:sz w:val="28"/>
          <w:szCs w:val="24"/>
          <w:lang w:val="kk-KZ" w:eastAsia="ru-RU"/>
        </w:rPr>
        <w:t>:</w:t>
      </w:r>
      <w:r w:rsidR="00BC324E" w:rsidRPr="00094B31">
        <w:rPr>
          <w:rFonts w:ascii="Times New Roman" w:eastAsia="Times New Roman" w:hAnsi="Times New Roman" w:cs="Times New Roman"/>
          <w:sz w:val="28"/>
          <w:szCs w:val="24"/>
          <w:lang w:val="kk-KZ" w:eastAsia="ru-RU"/>
        </w:rPr>
        <w:t xml:space="preserve"> </w:t>
      </w:r>
    </w:p>
    <w:p w14:paraId="59F59360" w14:textId="77777777" w:rsidR="00AB55B4" w:rsidRPr="00094B31" w:rsidRDefault="00933DF7" w:rsidP="00AB55B4">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w:t>
      </w:r>
      <w:r w:rsidR="00AB55B4" w:rsidRPr="00094B31">
        <w:rPr>
          <w:rFonts w:ascii="Times New Roman" w:eastAsia="Times New Roman" w:hAnsi="Times New Roman" w:cs="Times New Roman"/>
          <w:sz w:val="28"/>
          <w:szCs w:val="24"/>
          <w:lang w:val="kk-KZ" w:eastAsia="ru-RU"/>
        </w:rPr>
        <w:t>5-</w:t>
      </w:r>
      <w:r w:rsidRPr="00094B31">
        <w:rPr>
          <w:rFonts w:ascii="Times New Roman" w:eastAsia="Times New Roman" w:hAnsi="Times New Roman" w:cs="Times New Roman"/>
          <w:sz w:val="28"/>
          <w:szCs w:val="24"/>
          <w:lang w:val="kk-KZ" w:eastAsia="ru-RU"/>
        </w:rPr>
        <w:t>1) Қағидаларға 7-1-</w:t>
      </w:r>
      <w:r w:rsidR="00AB55B4" w:rsidRPr="00094B31">
        <w:rPr>
          <w:rFonts w:ascii="Times New Roman" w:eastAsia="Times New Roman" w:hAnsi="Times New Roman" w:cs="Times New Roman"/>
          <w:sz w:val="28"/>
          <w:szCs w:val="24"/>
          <w:lang w:val="kk-KZ" w:eastAsia="ru-RU"/>
        </w:rPr>
        <w:t>қосымшаға сәйкес нысан бойынша баланстық шоттардағы қалдықтар туралы есеп</w:t>
      </w:r>
      <w:r w:rsidR="0098657F" w:rsidRPr="00094B31">
        <w:rPr>
          <w:rFonts w:ascii="Times New Roman" w:eastAsia="Times New Roman" w:hAnsi="Times New Roman" w:cs="Times New Roman"/>
          <w:sz w:val="28"/>
          <w:szCs w:val="24"/>
          <w:lang w:val="kk-KZ" w:eastAsia="ru-RU"/>
        </w:rPr>
        <w:t xml:space="preserve"> –</w:t>
      </w:r>
      <w:r w:rsidR="001B265C" w:rsidRPr="00094B31">
        <w:rPr>
          <w:rFonts w:ascii="Times New Roman" w:eastAsia="Times New Roman" w:hAnsi="Times New Roman" w:cs="Times New Roman"/>
          <w:sz w:val="28"/>
          <w:szCs w:val="24"/>
          <w:lang w:val="kk-KZ" w:eastAsia="ru-RU"/>
        </w:rPr>
        <w:t xml:space="preserve"> </w:t>
      </w:r>
      <w:r w:rsidR="00AB55B4" w:rsidRPr="00094B31">
        <w:rPr>
          <w:rFonts w:ascii="Times New Roman" w:eastAsia="Times New Roman" w:hAnsi="Times New Roman" w:cs="Times New Roman"/>
          <w:sz w:val="28"/>
          <w:szCs w:val="24"/>
          <w:lang w:val="kk-KZ" w:eastAsia="ru-RU"/>
        </w:rPr>
        <w:t>е</w:t>
      </w:r>
      <w:r w:rsidR="00B66DAE" w:rsidRPr="00094B31">
        <w:rPr>
          <w:rFonts w:ascii="Times New Roman" w:eastAsia="Times New Roman" w:hAnsi="Times New Roman" w:cs="Times New Roman"/>
          <w:sz w:val="28"/>
          <w:szCs w:val="24"/>
          <w:lang w:val="kk-KZ" w:eastAsia="ru-RU"/>
        </w:rPr>
        <w:t>септі айдан кейінгі айдың он бесінші</w:t>
      </w:r>
      <w:r w:rsidR="00AB55B4" w:rsidRPr="00094B31">
        <w:rPr>
          <w:rFonts w:ascii="Times New Roman" w:eastAsia="Times New Roman" w:hAnsi="Times New Roman" w:cs="Times New Roman"/>
          <w:sz w:val="28"/>
          <w:szCs w:val="24"/>
          <w:lang w:val="kk-KZ" w:eastAsia="ru-RU"/>
        </w:rPr>
        <w:t xml:space="preserve"> жұмыс күнінен кешіктірмей</w:t>
      </w:r>
      <w:r w:rsidR="001B265C" w:rsidRPr="00094B31">
        <w:rPr>
          <w:rFonts w:ascii="Times New Roman" w:eastAsia="Times New Roman" w:hAnsi="Times New Roman" w:cs="Times New Roman"/>
          <w:sz w:val="28"/>
          <w:szCs w:val="24"/>
          <w:lang w:val="kk-KZ" w:eastAsia="ru-RU"/>
        </w:rPr>
        <w:t>, ай сайын</w:t>
      </w:r>
      <w:r w:rsidR="00AB55B4" w:rsidRPr="00094B31">
        <w:rPr>
          <w:rFonts w:ascii="Times New Roman" w:eastAsia="Times New Roman" w:hAnsi="Times New Roman" w:cs="Times New Roman"/>
          <w:sz w:val="28"/>
          <w:szCs w:val="24"/>
          <w:lang w:val="kk-KZ" w:eastAsia="ru-RU"/>
        </w:rPr>
        <w:t>;</w:t>
      </w:r>
      <w:r w:rsidRPr="00094B31">
        <w:rPr>
          <w:rFonts w:ascii="Times New Roman" w:eastAsia="Times New Roman" w:hAnsi="Times New Roman" w:cs="Times New Roman"/>
          <w:sz w:val="28"/>
          <w:szCs w:val="24"/>
          <w:lang w:val="kk-KZ" w:eastAsia="ru-RU"/>
        </w:rPr>
        <w:t>»</w:t>
      </w:r>
      <w:r w:rsidR="00AB55B4" w:rsidRPr="00094B31">
        <w:rPr>
          <w:rFonts w:ascii="Times New Roman" w:eastAsia="Times New Roman" w:hAnsi="Times New Roman" w:cs="Times New Roman"/>
          <w:sz w:val="28"/>
          <w:szCs w:val="24"/>
          <w:lang w:val="kk-KZ" w:eastAsia="ru-RU"/>
        </w:rPr>
        <w:t>;</w:t>
      </w:r>
    </w:p>
    <w:p w14:paraId="3D23A79C" w14:textId="01C11DCD" w:rsidR="00BC324E" w:rsidRPr="00094B31" w:rsidRDefault="005B3E45"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Тізбеге 10-қосымша</w:t>
      </w:r>
      <w:r w:rsidR="00FD42FC" w:rsidRPr="00094B31">
        <w:rPr>
          <w:rFonts w:ascii="Times New Roman" w:eastAsia="Times New Roman" w:hAnsi="Times New Roman" w:cs="Times New Roman"/>
          <w:sz w:val="28"/>
          <w:szCs w:val="24"/>
          <w:lang w:val="kk-KZ" w:eastAsia="ru-RU"/>
        </w:rPr>
        <w:t>ның қолданысы</w:t>
      </w:r>
      <w:r w:rsidR="000A6B2A" w:rsidRPr="00094B31">
        <w:rPr>
          <w:rFonts w:ascii="Times New Roman" w:eastAsia="Times New Roman" w:hAnsi="Times New Roman" w:cs="Times New Roman"/>
          <w:sz w:val="28"/>
          <w:szCs w:val="24"/>
          <w:lang w:val="kk-KZ" w:eastAsia="ru-RU"/>
        </w:rPr>
        <w:t xml:space="preserve"> </w:t>
      </w:r>
      <w:r w:rsidR="00BC324E" w:rsidRPr="00094B31">
        <w:rPr>
          <w:rFonts w:ascii="Times New Roman" w:eastAsia="Times New Roman" w:hAnsi="Times New Roman" w:cs="Times New Roman"/>
          <w:sz w:val="28"/>
          <w:szCs w:val="24"/>
          <w:lang w:val="kk-KZ" w:eastAsia="ru-RU"/>
        </w:rPr>
        <w:t xml:space="preserve">тоқтатыла тұрсын, </w:t>
      </w:r>
      <w:r w:rsidR="00FC6AA7" w:rsidRPr="00094B31">
        <w:rPr>
          <w:rFonts w:ascii="Times New Roman" w:eastAsia="Times New Roman" w:hAnsi="Times New Roman" w:cs="Times New Roman"/>
          <w:sz w:val="28"/>
          <w:szCs w:val="24"/>
          <w:lang w:val="kk-KZ" w:eastAsia="ru-RU"/>
        </w:rPr>
        <w:t xml:space="preserve">тоқтатыла </w:t>
      </w:r>
      <w:r w:rsidR="00BC324E" w:rsidRPr="00094B31">
        <w:rPr>
          <w:rFonts w:ascii="Times New Roman" w:eastAsia="Times New Roman" w:hAnsi="Times New Roman" w:cs="Times New Roman"/>
          <w:sz w:val="28"/>
          <w:szCs w:val="24"/>
          <w:lang w:val="kk-KZ" w:eastAsia="ru-RU"/>
        </w:rPr>
        <w:t xml:space="preserve">тұру кезеңінде </w:t>
      </w:r>
      <w:r w:rsidR="009F4E99" w:rsidRPr="00094B31">
        <w:rPr>
          <w:rFonts w:ascii="Times New Roman" w:eastAsia="Times New Roman" w:hAnsi="Times New Roman" w:cs="Times New Roman"/>
          <w:sz w:val="28"/>
          <w:szCs w:val="24"/>
          <w:lang w:val="kk-KZ" w:eastAsia="ru-RU"/>
        </w:rPr>
        <w:t>осы</w:t>
      </w:r>
      <w:r w:rsidR="00BC324E" w:rsidRPr="00094B31">
        <w:rPr>
          <w:rFonts w:ascii="Times New Roman" w:eastAsia="Times New Roman" w:hAnsi="Times New Roman" w:cs="Times New Roman"/>
          <w:sz w:val="28"/>
          <w:szCs w:val="24"/>
          <w:lang w:val="kk-KZ" w:eastAsia="ru-RU"/>
        </w:rPr>
        <w:t xml:space="preserve"> қосымша осы қаулыға қосымшаға сәйкес редакцияда қолданылады деп бел</w:t>
      </w:r>
      <w:r w:rsidR="00037781" w:rsidRPr="00094B31">
        <w:rPr>
          <w:rFonts w:ascii="Times New Roman" w:eastAsia="Times New Roman" w:hAnsi="Times New Roman" w:cs="Times New Roman"/>
          <w:sz w:val="28"/>
          <w:szCs w:val="24"/>
          <w:lang w:val="kk-KZ" w:eastAsia="ru-RU"/>
        </w:rPr>
        <w:t>гіленсін;</w:t>
      </w:r>
    </w:p>
    <w:p w14:paraId="1BE1EE6E" w14:textId="77777777" w:rsidR="0018011A" w:rsidRPr="00094B31" w:rsidRDefault="0018011A"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2026 жылғы 12 шілдеге дейін:</w:t>
      </w:r>
    </w:p>
    <w:p w14:paraId="4584B4DF" w14:textId="77777777" w:rsidR="007A28FB" w:rsidRPr="00094B31" w:rsidRDefault="0018011A" w:rsidP="007A28FB">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Тізбенің 2-тармағының қырық бірінші абзац</w:t>
      </w:r>
      <w:r w:rsidR="00C13E28" w:rsidRPr="00094B31">
        <w:rPr>
          <w:rFonts w:ascii="Times New Roman" w:eastAsia="Times New Roman" w:hAnsi="Times New Roman" w:cs="Times New Roman"/>
          <w:sz w:val="28"/>
          <w:szCs w:val="24"/>
          <w:lang w:val="kk-KZ" w:eastAsia="ru-RU"/>
        </w:rPr>
        <w:t>ын</w:t>
      </w:r>
      <w:r w:rsidRPr="00094B31">
        <w:rPr>
          <w:rFonts w:ascii="Times New Roman" w:eastAsia="Times New Roman" w:hAnsi="Times New Roman" w:cs="Times New Roman"/>
          <w:sz w:val="28"/>
          <w:szCs w:val="24"/>
          <w:lang w:val="kk-KZ" w:eastAsia="ru-RU"/>
        </w:rPr>
        <w:t>ы</w:t>
      </w:r>
      <w:r w:rsidR="007A28FB" w:rsidRPr="00094B31">
        <w:rPr>
          <w:rFonts w:ascii="Times New Roman" w:eastAsia="Times New Roman" w:hAnsi="Times New Roman" w:cs="Times New Roman"/>
          <w:sz w:val="28"/>
          <w:szCs w:val="24"/>
          <w:lang w:val="kk-KZ" w:eastAsia="ru-RU"/>
        </w:rPr>
        <w:t>ң</w:t>
      </w:r>
      <w:r w:rsidRPr="00094B31">
        <w:rPr>
          <w:rFonts w:ascii="Times New Roman" w:eastAsia="Times New Roman" w:hAnsi="Times New Roman" w:cs="Times New Roman"/>
          <w:sz w:val="28"/>
          <w:szCs w:val="24"/>
          <w:lang w:val="kk-KZ" w:eastAsia="ru-RU"/>
        </w:rPr>
        <w:t xml:space="preserve"> </w:t>
      </w:r>
      <w:r w:rsidR="007A28FB" w:rsidRPr="00094B31">
        <w:rPr>
          <w:rFonts w:ascii="Times New Roman" w:eastAsia="Times New Roman" w:hAnsi="Times New Roman" w:cs="Times New Roman"/>
          <w:sz w:val="28"/>
          <w:szCs w:val="24"/>
          <w:lang w:val="kk-KZ" w:eastAsia="ru-RU"/>
        </w:rPr>
        <w:t>қолданысы тоқтатыла тұрсын, тоқтатыла</w:t>
      </w:r>
      <w:r w:rsidRPr="00094B31">
        <w:rPr>
          <w:rFonts w:ascii="Times New Roman" w:eastAsia="Times New Roman" w:hAnsi="Times New Roman" w:cs="Times New Roman"/>
          <w:sz w:val="28"/>
          <w:szCs w:val="24"/>
          <w:lang w:val="kk-KZ" w:eastAsia="ru-RU"/>
        </w:rPr>
        <w:t xml:space="preserve"> тұру кезеңінде осы абзац мынадай редакцияда қолданылады деп белгілен</w:t>
      </w:r>
      <w:r w:rsidR="007A28FB" w:rsidRPr="00094B31">
        <w:rPr>
          <w:rFonts w:ascii="Times New Roman" w:eastAsia="Times New Roman" w:hAnsi="Times New Roman" w:cs="Times New Roman"/>
          <w:sz w:val="28"/>
          <w:szCs w:val="24"/>
          <w:lang w:val="kk-KZ" w:eastAsia="ru-RU"/>
        </w:rPr>
        <w:t>с</w:t>
      </w:r>
      <w:r w:rsidRPr="00094B31">
        <w:rPr>
          <w:rFonts w:ascii="Times New Roman" w:eastAsia="Times New Roman" w:hAnsi="Times New Roman" w:cs="Times New Roman"/>
          <w:sz w:val="28"/>
          <w:szCs w:val="24"/>
          <w:lang w:val="kk-KZ" w:eastAsia="ru-RU"/>
        </w:rPr>
        <w:t>і</w:t>
      </w:r>
      <w:r w:rsidR="007A28FB" w:rsidRPr="00094B31">
        <w:rPr>
          <w:rFonts w:ascii="Times New Roman" w:eastAsia="Times New Roman" w:hAnsi="Times New Roman" w:cs="Times New Roman"/>
          <w:sz w:val="28"/>
          <w:szCs w:val="24"/>
          <w:lang w:val="kk-KZ" w:eastAsia="ru-RU"/>
        </w:rPr>
        <w:t>н</w:t>
      </w:r>
      <w:r w:rsidRPr="00094B31">
        <w:rPr>
          <w:rFonts w:ascii="Times New Roman" w:eastAsia="Times New Roman" w:hAnsi="Times New Roman" w:cs="Times New Roman"/>
          <w:sz w:val="28"/>
          <w:szCs w:val="24"/>
          <w:lang w:val="kk-KZ" w:eastAsia="ru-RU"/>
        </w:rPr>
        <w:t>:</w:t>
      </w:r>
    </w:p>
    <w:p w14:paraId="0F1BB0B9" w14:textId="77777777" w:rsidR="0018011A" w:rsidRPr="00094B31" w:rsidRDefault="0018011A"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«Ұйым «Қазақстан Республикасы Ұлттық Банкінің веб-порталы» ақпараттық жүйесі арқылы Қазақстан Республикасының Ұлттық Банкіне Қағидалардың 8-қосымшасына сәйкес ұйым міндеттемелерінің үшінші санатына енгізілген облигациялар туралы хабарламаны (бұдан әрі – Ұйым</w:t>
      </w:r>
      <w:r w:rsidR="001B265C" w:rsidRPr="00094B31">
        <w:rPr>
          <w:rFonts w:ascii="Times New Roman" w:eastAsia="Times New Roman" w:hAnsi="Times New Roman" w:cs="Times New Roman"/>
          <w:sz w:val="28"/>
          <w:szCs w:val="24"/>
          <w:lang w:val="kk-KZ" w:eastAsia="ru-RU"/>
        </w:rPr>
        <w:t>ның</w:t>
      </w:r>
      <w:r w:rsidRPr="00094B31">
        <w:rPr>
          <w:rFonts w:ascii="Times New Roman" w:eastAsia="Times New Roman" w:hAnsi="Times New Roman" w:cs="Times New Roman"/>
          <w:sz w:val="28"/>
          <w:szCs w:val="24"/>
          <w:lang w:val="kk-KZ" w:eastAsia="ru-RU"/>
        </w:rPr>
        <w:t xml:space="preserve"> хабарламасы) жібереді, ол осындай облигациялар шығарылымының осы тармақта көрсетілген шарттарға сәйкестігін растайды</w:t>
      </w:r>
      <w:r w:rsidR="009F4E99" w:rsidRPr="00094B31">
        <w:rPr>
          <w:rFonts w:ascii="Times New Roman" w:eastAsia="Times New Roman" w:hAnsi="Times New Roman" w:cs="Times New Roman"/>
          <w:sz w:val="28"/>
          <w:szCs w:val="24"/>
          <w:lang w:val="kk-KZ" w:eastAsia="ru-RU"/>
        </w:rPr>
        <w:t>.</w:t>
      </w:r>
      <w:r w:rsidRPr="00094B31">
        <w:rPr>
          <w:rFonts w:ascii="Times New Roman" w:eastAsia="Times New Roman" w:hAnsi="Times New Roman" w:cs="Times New Roman"/>
          <w:sz w:val="28"/>
          <w:szCs w:val="24"/>
          <w:lang w:val="kk-KZ" w:eastAsia="ru-RU"/>
        </w:rPr>
        <w:t>»;</w:t>
      </w:r>
    </w:p>
    <w:p w14:paraId="3457574A" w14:textId="77777777" w:rsidR="0018011A" w:rsidRPr="00094B31" w:rsidRDefault="0018011A"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Тізбенің 2-тармағының алпыс бесінші </w:t>
      </w:r>
      <w:r w:rsidR="00C13E28" w:rsidRPr="00094B31">
        <w:rPr>
          <w:rFonts w:ascii="Times New Roman" w:eastAsia="Times New Roman" w:hAnsi="Times New Roman" w:cs="Times New Roman"/>
          <w:sz w:val="28"/>
          <w:szCs w:val="24"/>
          <w:lang w:val="kk-KZ" w:eastAsia="ru-RU"/>
        </w:rPr>
        <w:t xml:space="preserve">абзацының </w:t>
      </w:r>
      <w:r w:rsidR="007A28FB" w:rsidRPr="00094B31">
        <w:rPr>
          <w:rFonts w:ascii="Times New Roman" w:eastAsia="Times New Roman" w:hAnsi="Times New Roman" w:cs="Times New Roman"/>
          <w:sz w:val="28"/>
          <w:szCs w:val="24"/>
          <w:lang w:val="kk-KZ" w:eastAsia="ru-RU"/>
        </w:rPr>
        <w:t>қолданысы</w:t>
      </w:r>
      <w:r w:rsidRPr="00094B31">
        <w:rPr>
          <w:rFonts w:ascii="Times New Roman" w:eastAsia="Times New Roman" w:hAnsi="Times New Roman" w:cs="Times New Roman"/>
          <w:sz w:val="28"/>
          <w:szCs w:val="24"/>
          <w:lang w:val="kk-KZ" w:eastAsia="ru-RU"/>
        </w:rPr>
        <w:t xml:space="preserve"> тоқтат</w:t>
      </w:r>
      <w:r w:rsidR="007A28FB" w:rsidRPr="00094B31">
        <w:rPr>
          <w:rFonts w:ascii="Times New Roman" w:eastAsia="Times New Roman" w:hAnsi="Times New Roman" w:cs="Times New Roman"/>
          <w:sz w:val="28"/>
          <w:szCs w:val="24"/>
          <w:lang w:val="kk-KZ" w:eastAsia="ru-RU"/>
        </w:rPr>
        <w:t>ыл</w:t>
      </w:r>
      <w:r w:rsidRPr="00094B31">
        <w:rPr>
          <w:rFonts w:ascii="Times New Roman" w:eastAsia="Times New Roman" w:hAnsi="Times New Roman" w:cs="Times New Roman"/>
          <w:sz w:val="28"/>
          <w:szCs w:val="24"/>
          <w:lang w:val="kk-KZ" w:eastAsia="ru-RU"/>
        </w:rPr>
        <w:t>а тұр</w:t>
      </w:r>
      <w:r w:rsidR="007A28FB" w:rsidRPr="00094B31">
        <w:rPr>
          <w:rFonts w:ascii="Times New Roman" w:eastAsia="Times New Roman" w:hAnsi="Times New Roman" w:cs="Times New Roman"/>
          <w:sz w:val="28"/>
          <w:szCs w:val="24"/>
          <w:lang w:val="kk-KZ" w:eastAsia="ru-RU"/>
        </w:rPr>
        <w:t>сын, тоқтатыла тұр</w:t>
      </w:r>
      <w:r w:rsidRPr="00094B31">
        <w:rPr>
          <w:rFonts w:ascii="Times New Roman" w:eastAsia="Times New Roman" w:hAnsi="Times New Roman" w:cs="Times New Roman"/>
          <w:sz w:val="28"/>
          <w:szCs w:val="24"/>
          <w:lang w:val="kk-KZ" w:eastAsia="ru-RU"/>
        </w:rPr>
        <w:t>у кезеңінде осы абзац мынадай редакцияда қолданылады деп белгілен</w:t>
      </w:r>
      <w:r w:rsidR="007A28FB" w:rsidRPr="00094B31">
        <w:rPr>
          <w:rFonts w:ascii="Times New Roman" w:eastAsia="Times New Roman" w:hAnsi="Times New Roman" w:cs="Times New Roman"/>
          <w:sz w:val="28"/>
          <w:szCs w:val="24"/>
          <w:lang w:val="kk-KZ" w:eastAsia="ru-RU"/>
        </w:rPr>
        <w:t>с</w:t>
      </w:r>
      <w:r w:rsidRPr="00094B31">
        <w:rPr>
          <w:rFonts w:ascii="Times New Roman" w:eastAsia="Times New Roman" w:hAnsi="Times New Roman" w:cs="Times New Roman"/>
          <w:sz w:val="28"/>
          <w:szCs w:val="24"/>
          <w:lang w:val="kk-KZ" w:eastAsia="ru-RU"/>
        </w:rPr>
        <w:t>і</w:t>
      </w:r>
      <w:r w:rsidR="007A28FB" w:rsidRPr="00094B31">
        <w:rPr>
          <w:rFonts w:ascii="Times New Roman" w:eastAsia="Times New Roman" w:hAnsi="Times New Roman" w:cs="Times New Roman"/>
          <w:sz w:val="28"/>
          <w:szCs w:val="24"/>
          <w:lang w:val="kk-KZ" w:eastAsia="ru-RU"/>
        </w:rPr>
        <w:t>н</w:t>
      </w:r>
      <w:r w:rsidRPr="00094B31">
        <w:rPr>
          <w:rFonts w:ascii="Times New Roman" w:eastAsia="Times New Roman" w:hAnsi="Times New Roman" w:cs="Times New Roman"/>
          <w:sz w:val="28"/>
          <w:szCs w:val="24"/>
          <w:lang w:val="kk-KZ" w:eastAsia="ru-RU"/>
        </w:rPr>
        <w:t>:</w:t>
      </w:r>
      <w:r w:rsidR="00C13E28" w:rsidRPr="00094B31">
        <w:rPr>
          <w:rFonts w:ascii="Times New Roman" w:eastAsia="Times New Roman" w:hAnsi="Times New Roman" w:cs="Times New Roman"/>
          <w:sz w:val="28"/>
          <w:szCs w:val="24"/>
          <w:lang w:val="kk-KZ" w:eastAsia="ru-RU"/>
        </w:rPr>
        <w:t xml:space="preserve"> </w:t>
      </w:r>
    </w:p>
    <w:p w14:paraId="15BC808F" w14:textId="77777777" w:rsidR="002753E8" w:rsidRPr="00094B31" w:rsidRDefault="009F4E99"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«Ұйымның е</w:t>
      </w:r>
      <w:r w:rsidR="002753E8" w:rsidRPr="00094B31">
        <w:rPr>
          <w:rFonts w:ascii="Times New Roman" w:eastAsia="Times New Roman" w:hAnsi="Times New Roman" w:cs="Times New Roman"/>
          <w:sz w:val="28"/>
          <w:szCs w:val="24"/>
          <w:lang w:val="kk-KZ" w:eastAsia="ru-RU"/>
        </w:rPr>
        <w:t xml:space="preserve">ң </w:t>
      </w:r>
      <w:r w:rsidR="00504E00" w:rsidRPr="00094B31">
        <w:rPr>
          <w:rFonts w:ascii="Times New Roman" w:eastAsia="Times New Roman" w:hAnsi="Times New Roman" w:cs="Times New Roman"/>
          <w:sz w:val="28"/>
          <w:szCs w:val="24"/>
          <w:lang w:val="kk-KZ" w:eastAsia="ru-RU"/>
        </w:rPr>
        <w:t>төмен</w:t>
      </w:r>
      <w:r w:rsidR="002753E8" w:rsidRPr="00094B31">
        <w:rPr>
          <w:rFonts w:ascii="Times New Roman" w:eastAsia="Times New Roman" w:hAnsi="Times New Roman" w:cs="Times New Roman"/>
          <w:sz w:val="28"/>
          <w:szCs w:val="24"/>
          <w:lang w:val="kk-KZ" w:eastAsia="ru-RU"/>
        </w:rPr>
        <w:t xml:space="preserve"> резервтік талаптарды орындау мәртебесі </w:t>
      </w:r>
      <w:r w:rsidRPr="00094B31">
        <w:rPr>
          <w:rFonts w:ascii="Times New Roman" w:eastAsia="Times New Roman" w:hAnsi="Times New Roman" w:cs="Times New Roman"/>
          <w:sz w:val="28"/>
          <w:szCs w:val="24"/>
          <w:lang w:val="kk-KZ" w:eastAsia="ru-RU"/>
        </w:rPr>
        <w:t xml:space="preserve">ұйым </w:t>
      </w:r>
      <w:r w:rsidR="002753E8" w:rsidRPr="00094B31">
        <w:rPr>
          <w:rFonts w:ascii="Times New Roman" w:eastAsia="Times New Roman" w:hAnsi="Times New Roman" w:cs="Times New Roman"/>
          <w:sz w:val="28"/>
          <w:szCs w:val="24"/>
          <w:lang w:val="kk-KZ" w:eastAsia="ru-RU"/>
        </w:rPr>
        <w:t xml:space="preserve">Қағидалардың </w:t>
      </w:r>
      <w:r w:rsidRPr="00094B31">
        <w:rPr>
          <w:rFonts w:ascii="Times New Roman" w:eastAsia="Times New Roman" w:hAnsi="Times New Roman" w:cs="Times New Roman"/>
          <w:sz w:val="28"/>
          <w:szCs w:val="24"/>
          <w:lang w:val="kk-KZ" w:eastAsia="ru-RU"/>
        </w:rPr>
        <w:t>19</w:t>
      </w:r>
      <w:r w:rsidR="002753E8" w:rsidRPr="00094B31">
        <w:rPr>
          <w:rFonts w:ascii="Times New Roman" w:eastAsia="Times New Roman" w:hAnsi="Times New Roman" w:cs="Times New Roman"/>
          <w:sz w:val="28"/>
          <w:szCs w:val="24"/>
          <w:lang w:val="kk-KZ" w:eastAsia="ru-RU"/>
        </w:rPr>
        <w:t>-</w:t>
      </w:r>
      <w:r w:rsidRPr="00094B31">
        <w:rPr>
          <w:rFonts w:ascii="Times New Roman" w:eastAsia="Times New Roman" w:hAnsi="Times New Roman" w:cs="Times New Roman"/>
          <w:sz w:val="28"/>
          <w:szCs w:val="24"/>
          <w:lang w:val="kk-KZ" w:eastAsia="ru-RU"/>
        </w:rPr>
        <w:t xml:space="preserve">тармағының алтыншы бөлігінде </w:t>
      </w:r>
      <w:r w:rsidR="002753E8" w:rsidRPr="00094B31">
        <w:rPr>
          <w:rFonts w:ascii="Times New Roman" w:eastAsia="Times New Roman" w:hAnsi="Times New Roman" w:cs="Times New Roman"/>
          <w:sz w:val="28"/>
          <w:szCs w:val="24"/>
          <w:lang w:val="kk-KZ" w:eastAsia="ru-RU"/>
        </w:rPr>
        <w:t>көрсетілген қалыптастыру кезеңінің соңғы жұмыс күні үшін есепті ұсынғаннан кейін «Қазақстан Республикасы Ұлттық Банкінің веб-порталы» ақпара</w:t>
      </w:r>
      <w:r w:rsidRPr="00094B31">
        <w:rPr>
          <w:rFonts w:ascii="Times New Roman" w:eastAsia="Times New Roman" w:hAnsi="Times New Roman" w:cs="Times New Roman"/>
          <w:sz w:val="28"/>
          <w:szCs w:val="24"/>
          <w:lang w:val="kk-KZ" w:eastAsia="ru-RU"/>
        </w:rPr>
        <w:t>ттық жүйесінде қалыптастырылады.»;</w:t>
      </w:r>
    </w:p>
    <w:p w14:paraId="7B9CBD25" w14:textId="77777777" w:rsidR="008F4103" w:rsidRPr="00094B31" w:rsidRDefault="00A46167"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Тізбеге 11-қосымшаға сәйкес Банк операцияларының жекелеген түрлерін жүзеге асыратын ұйымдардың есептілікті ұсыну қағидаларына 9-қос</w:t>
      </w:r>
      <w:r w:rsidR="00E52FB0" w:rsidRPr="00094B31">
        <w:rPr>
          <w:rFonts w:ascii="Times New Roman" w:eastAsia="Times New Roman" w:hAnsi="Times New Roman" w:cs="Times New Roman"/>
          <w:sz w:val="28"/>
          <w:szCs w:val="24"/>
          <w:lang w:val="kk-KZ" w:eastAsia="ru-RU"/>
        </w:rPr>
        <w:t>ы</w:t>
      </w:r>
      <w:r w:rsidRPr="00094B31">
        <w:rPr>
          <w:rFonts w:ascii="Times New Roman" w:eastAsia="Times New Roman" w:hAnsi="Times New Roman" w:cs="Times New Roman"/>
          <w:sz w:val="28"/>
          <w:szCs w:val="24"/>
          <w:lang w:val="kk-KZ" w:eastAsia="ru-RU"/>
        </w:rPr>
        <w:t xml:space="preserve">мша </w:t>
      </w:r>
      <w:r w:rsidR="008F4103" w:rsidRPr="00094B31">
        <w:rPr>
          <w:rFonts w:ascii="Times New Roman" w:eastAsia="Times New Roman" w:hAnsi="Times New Roman" w:cs="Times New Roman"/>
          <w:sz w:val="28"/>
          <w:szCs w:val="24"/>
          <w:lang w:val="kk-KZ" w:eastAsia="ru-RU"/>
        </w:rPr>
        <w:t xml:space="preserve">«Банк операцияларының жекелеген түрлерін жүзеге асыратын ұйыммен ерекше қатынастар арқылы байланысты тұлғалар және олармен жасалған мәмілелер </w:t>
      </w:r>
      <w:r w:rsidR="008F4103" w:rsidRPr="00094B31">
        <w:rPr>
          <w:rFonts w:ascii="Times New Roman" w:eastAsia="Times New Roman" w:hAnsi="Times New Roman" w:cs="Times New Roman"/>
          <w:sz w:val="28"/>
          <w:szCs w:val="24"/>
          <w:lang w:val="kk-KZ" w:eastAsia="ru-RU"/>
        </w:rPr>
        <w:lastRenderedPageBreak/>
        <w:t xml:space="preserve">туралы есеп» әкімшілік деректерді </w:t>
      </w:r>
      <w:r w:rsidRPr="00094B31">
        <w:rPr>
          <w:rFonts w:ascii="Times New Roman" w:eastAsia="Times New Roman" w:hAnsi="Times New Roman" w:cs="Times New Roman"/>
          <w:sz w:val="28"/>
          <w:szCs w:val="24"/>
          <w:lang w:val="kk-KZ" w:eastAsia="ru-RU"/>
        </w:rPr>
        <w:t xml:space="preserve">өтеусіз негізде </w:t>
      </w:r>
      <w:r w:rsidR="008F4103" w:rsidRPr="00094B31">
        <w:rPr>
          <w:rFonts w:ascii="Times New Roman" w:eastAsia="Times New Roman" w:hAnsi="Times New Roman" w:cs="Times New Roman"/>
          <w:sz w:val="28"/>
          <w:szCs w:val="24"/>
          <w:lang w:val="kk-KZ" w:eastAsia="ru-RU"/>
        </w:rPr>
        <w:t>жинауға арналған нысан</w:t>
      </w:r>
      <w:r w:rsidR="003C6285" w:rsidRPr="00094B31">
        <w:rPr>
          <w:rFonts w:ascii="Times New Roman" w:eastAsia="Times New Roman" w:hAnsi="Times New Roman" w:cs="Times New Roman"/>
          <w:sz w:val="28"/>
          <w:szCs w:val="24"/>
          <w:lang w:val="kk-KZ" w:eastAsia="ru-RU"/>
        </w:rPr>
        <w:t>ына қосымшаның</w:t>
      </w:r>
      <w:r w:rsidR="008F4103" w:rsidRPr="00094B31">
        <w:rPr>
          <w:rFonts w:ascii="Times New Roman" w:eastAsia="Times New Roman" w:hAnsi="Times New Roman" w:cs="Times New Roman"/>
          <w:sz w:val="28"/>
          <w:szCs w:val="24"/>
          <w:lang w:val="kk-KZ" w:eastAsia="ru-RU"/>
        </w:rPr>
        <w:t xml:space="preserve"> 3-тармағының қолданысы тоқтатыла тұрсын, тоқтатыла тұру кезеңінде осы тармақ мынадай редакцияда қолданылады деп белгіленсін:</w:t>
      </w:r>
    </w:p>
    <w:p w14:paraId="4711346B" w14:textId="77777777" w:rsidR="008F4103" w:rsidRPr="00094B31" w:rsidRDefault="008F4103" w:rsidP="0018011A">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«3. Нысанды толтыру кезінде кодтар «Қазақстан Республикасы Ұлттық Банкінің веб-порталы» ақпараттық жүйесінде (бұдан әрі – Жүйе) орналастырылған анықтамалықтарға сәйкес көрсетіледі.»;</w:t>
      </w:r>
    </w:p>
    <w:p w14:paraId="7A14CFFF" w14:textId="07DFE3CD" w:rsidR="008F4103" w:rsidRPr="00094B31" w:rsidRDefault="00142788" w:rsidP="008F4103">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Тізбеге 11-қосымшаға сәйкес Банк операцияларының жекелеген түрлерін жүзеге асыратын ұйымдардың есептілікті ұсыну қағидаларына 9-қос</w:t>
      </w:r>
      <w:r w:rsidR="00E52FB0" w:rsidRPr="00094B31">
        <w:rPr>
          <w:rFonts w:ascii="Times New Roman" w:eastAsia="Times New Roman" w:hAnsi="Times New Roman" w:cs="Times New Roman"/>
          <w:sz w:val="28"/>
          <w:szCs w:val="24"/>
          <w:lang w:val="kk-KZ" w:eastAsia="ru-RU"/>
        </w:rPr>
        <w:t>ы</w:t>
      </w:r>
      <w:r w:rsidRPr="00094B31">
        <w:rPr>
          <w:rFonts w:ascii="Times New Roman" w:eastAsia="Times New Roman" w:hAnsi="Times New Roman" w:cs="Times New Roman"/>
          <w:sz w:val="28"/>
          <w:szCs w:val="24"/>
          <w:lang w:val="kk-KZ" w:eastAsia="ru-RU"/>
        </w:rPr>
        <w:t xml:space="preserve">мша </w:t>
      </w:r>
      <w:r w:rsidR="00171344" w:rsidRPr="00094B31">
        <w:rPr>
          <w:rFonts w:ascii="Times New Roman" w:eastAsia="Times New Roman" w:hAnsi="Times New Roman" w:cs="Times New Roman"/>
          <w:sz w:val="28"/>
          <w:szCs w:val="24"/>
          <w:lang w:val="kk-KZ" w:eastAsia="ru-RU"/>
        </w:rPr>
        <w:t>«Банк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қосымшаның</w:t>
      </w:r>
      <w:r w:rsidRPr="00094B31">
        <w:rPr>
          <w:rFonts w:ascii="Times New Roman" w:eastAsia="Times New Roman" w:hAnsi="Times New Roman" w:cs="Times New Roman"/>
          <w:sz w:val="28"/>
          <w:szCs w:val="24"/>
          <w:lang w:val="kk-KZ" w:eastAsia="ru-RU"/>
        </w:rPr>
        <w:t xml:space="preserve"> </w:t>
      </w:r>
      <w:r w:rsidR="00F32A9E" w:rsidRPr="00094B31">
        <w:rPr>
          <w:rFonts w:ascii="Times New Roman" w:eastAsia="Times New Roman" w:hAnsi="Times New Roman" w:cs="Times New Roman"/>
          <w:sz w:val="28"/>
          <w:szCs w:val="24"/>
          <w:lang w:val="kk-KZ" w:eastAsia="ru-RU"/>
        </w:rPr>
        <w:t>15</w:t>
      </w:r>
      <w:r w:rsidRPr="00094B31">
        <w:rPr>
          <w:rFonts w:ascii="Times New Roman" w:eastAsia="Times New Roman" w:hAnsi="Times New Roman" w:cs="Times New Roman"/>
          <w:sz w:val="28"/>
          <w:szCs w:val="24"/>
          <w:lang w:val="kk-KZ" w:eastAsia="ru-RU"/>
        </w:rPr>
        <w:t>-тармағының қолданысы тоқтатыла тұрсын, тоқтатыла тұру кезеңінде осы тармақ мынадай редакцияда қолданылады деп белгіленсін</w:t>
      </w:r>
      <w:r w:rsidR="008F4103" w:rsidRPr="00094B31">
        <w:rPr>
          <w:rFonts w:ascii="Times New Roman" w:eastAsia="Times New Roman" w:hAnsi="Times New Roman" w:cs="Times New Roman"/>
          <w:sz w:val="28"/>
          <w:szCs w:val="24"/>
          <w:lang w:val="kk-KZ" w:eastAsia="ru-RU"/>
        </w:rPr>
        <w:t>:</w:t>
      </w:r>
      <w:r w:rsidR="00171344" w:rsidRPr="00094B31">
        <w:rPr>
          <w:rFonts w:ascii="Times New Roman" w:eastAsia="Times New Roman" w:hAnsi="Times New Roman" w:cs="Times New Roman"/>
          <w:sz w:val="28"/>
          <w:szCs w:val="24"/>
          <w:lang w:val="kk-KZ" w:eastAsia="ru-RU"/>
        </w:rPr>
        <w:t xml:space="preserve"> </w:t>
      </w:r>
    </w:p>
    <w:p w14:paraId="0B7C75C2" w14:textId="5773257B" w:rsidR="008F4103" w:rsidRPr="00094B31" w:rsidRDefault="008F4103" w:rsidP="008F4103">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w:t>
      </w:r>
      <w:r w:rsidR="00F32A9E" w:rsidRPr="00094B31">
        <w:rPr>
          <w:rFonts w:ascii="Times New Roman" w:eastAsia="Times New Roman" w:hAnsi="Times New Roman" w:cs="Times New Roman"/>
          <w:sz w:val="28"/>
          <w:szCs w:val="24"/>
          <w:lang w:val="kk-KZ" w:eastAsia="ru-RU"/>
        </w:rPr>
        <w:t>15</w:t>
      </w:r>
      <w:r w:rsidRPr="00094B31">
        <w:rPr>
          <w:rFonts w:ascii="Times New Roman" w:eastAsia="Times New Roman" w:hAnsi="Times New Roman" w:cs="Times New Roman"/>
          <w:sz w:val="28"/>
          <w:szCs w:val="24"/>
          <w:lang w:val="kk-KZ" w:eastAsia="ru-RU"/>
        </w:rPr>
        <w:t>.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p w14:paraId="40BE3A5D" w14:textId="77777777" w:rsidR="0018011A" w:rsidRPr="00094B31" w:rsidRDefault="0018011A" w:rsidP="0018011A">
      <w:pPr>
        <w:spacing w:after="0" w:line="240" w:lineRule="auto"/>
        <w:ind w:firstLine="709"/>
        <w:jc w:val="both"/>
        <w:rPr>
          <w:rFonts w:ascii="Times New Roman" w:eastAsia="Times New Roman" w:hAnsi="Times New Roman" w:cs="Times New Roman"/>
          <w:sz w:val="28"/>
          <w:szCs w:val="24"/>
          <w:lang w:val="kk-KZ" w:eastAsia="ru-RU"/>
        </w:rPr>
      </w:pPr>
    </w:p>
    <w:p w14:paraId="5CD1E60A" w14:textId="77777777" w:rsidR="00110DE4" w:rsidRPr="00094B31" w:rsidRDefault="00110DE4" w:rsidP="00110DE4">
      <w:pPr>
        <w:spacing w:after="0" w:line="240" w:lineRule="auto"/>
        <w:ind w:firstLine="709"/>
        <w:jc w:val="both"/>
        <w:rPr>
          <w:rFonts w:ascii="Times New Roman" w:eastAsia="Times New Roman" w:hAnsi="Times New Roman" w:cs="Times New Roman"/>
          <w:sz w:val="28"/>
          <w:szCs w:val="24"/>
          <w:lang w:val="kk-KZ" w:eastAsia="ru-RU"/>
        </w:rPr>
      </w:pPr>
    </w:p>
    <w:p w14:paraId="7B72E8D1" w14:textId="77777777" w:rsidR="00E40732" w:rsidRPr="00094B31" w:rsidRDefault="00E40732" w:rsidP="00E40732">
      <w:pPr>
        <w:spacing w:after="0" w:line="240" w:lineRule="auto"/>
        <w:ind w:firstLine="709"/>
        <w:jc w:val="both"/>
        <w:rPr>
          <w:rFonts w:ascii="Times New Roman" w:hAnsi="Times New Roman" w:cs="Times New Roman"/>
          <w:b/>
          <w:bCs/>
          <w:color w:val="000000"/>
          <w:sz w:val="28"/>
          <w:lang w:val="kk-KZ"/>
        </w:rPr>
      </w:pPr>
      <w:r w:rsidRPr="00094B31">
        <w:rPr>
          <w:rFonts w:ascii="Times New Roman" w:hAnsi="Times New Roman" w:cs="Times New Roman"/>
          <w:b/>
          <w:sz w:val="28"/>
          <w:szCs w:val="28"/>
          <w:lang w:val="kk-KZ"/>
        </w:rPr>
        <w:t xml:space="preserve">   Төраға</w:t>
      </w:r>
      <w:r w:rsidRPr="00094B31">
        <w:rPr>
          <w:rFonts w:ascii="Times New Roman" w:hAnsi="Times New Roman" w:cs="Times New Roman"/>
          <w:b/>
          <w:sz w:val="28"/>
          <w:szCs w:val="28"/>
          <w:lang w:val="kk-KZ"/>
        </w:rPr>
        <w:tab/>
      </w:r>
      <w:r w:rsidRPr="00094B31">
        <w:rPr>
          <w:rFonts w:ascii="Times New Roman" w:hAnsi="Times New Roman" w:cs="Times New Roman"/>
          <w:b/>
          <w:sz w:val="28"/>
          <w:szCs w:val="28"/>
          <w:lang w:val="kk-KZ"/>
        </w:rPr>
        <w:tab/>
      </w:r>
      <w:r w:rsidRPr="00094B31">
        <w:rPr>
          <w:rFonts w:ascii="Times New Roman" w:hAnsi="Times New Roman" w:cs="Times New Roman"/>
          <w:b/>
          <w:sz w:val="28"/>
          <w:szCs w:val="28"/>
          <w:lang w:val="kk-KZ"/>
        </w:rPr>
        <w:tab/>
      </w:r>
      <w:r w:rsidRPr="00094B31">
        <w:rPr>
          <w:rFonts w:ascii="Times New Roman" w:hAnsi="Times New Roman" w:cs="Times New Roman"/>
          <w:b/>
          <w:sz w:val="28"/>
          <w:szCs w:val="28"/>
          <w:lang w:val="kk-KZ"/>
        </w:rPr>
        <w:tab/>
      </w:r>
      <w:r w:rsidRPr="00094B31">
        <w:rPr>
          <w:rFonts w:ascii="Times New Roman" w:hAnsi="Times New Roman" w:cs="Times New Roman"/>
          <w:b/>
          <w:sz w:val="28"/>
          <w:szCs w:val="28"/>
          <w:lang w:val="kk-KZ"/>
        </w:rPr>
        <w:tab/>
        <w:t xml:space="preserve">                     </w:t>
      </w:r>
      <w:r w:rsidRPr="00094B31">
        <w:rPr>
          <w:rFonts w:ascii="Times New Roman" w:hAnsi="Times New Roman" w:cs="Times New Roman"/>
          <w:b/>
          <w:bCs/>
          <w:color w:val="000000"/>
          <w:sz w:val="28"/>
          <w:lang w:val="kk-KZ"/>
        </w:rPr>
        <w:t xml:space="preserve"> </w:t>
      </w:r>
      <w:r w:rsidR="0098657F" w:rsidRPr="00094B31">
        <w:rPr>
          <w:rFonts w:ascii="Times New Roman" w:hAnsi="Times New Roman" w:cs="Times New Roman"/>
          <w:b/>
          <w:bCs/>
          <w:color w:val="000000"/>
          <w:sz w:val="28"/>
          <w:lang w:val="kk-KZ"/>
        </w:rPr>
        <w:t xml:space="preserve">    </w:t>
      </w:r>
      <w:r w:rsidRPr="00094B31">
        <w:rPr>
          <w:rFonts w:ascii="Times New Roman" w:hAnsi="Times New Roman" w:cs="Times New Roman"/>
          <w:b/>
          <w:bCs/>
          <w:color w:val="000000"/>
          <w:sz w:val="28"/>
          <w:lang w:val="kk-KZ"/>
        </w:rPr>
        <w:t>Т.М. Сүлейменов</w:t>
      </w:r>
    </w:p>
    <w:p w14:paraId="025A9C4E" w14:textId="77777777" w:rsidR="00110DE4" w:rsidRPr="00094B31" w:rsidRDefault="00110DE4" w:rsidP="00110DE4">
      <w:pPr>
        <w:spacing w:after="0" w:line="240" w:lineRule="auto"/>
        <w:ind w:firstLine="709"/>
        <w:jc w:val="both"/>
        <w:rPr>
          <w:rFonts w:ascii="Times New Roman" w:eastAsia="Times New Roman" w:hAnsi="Times New Roman" w:cs="Times New Roman"/>
          <w:sz w:val="28"/>
          <w:szCs w:val="24"/>
          <w:lang w:val="kk-KZ" w:eastAsia="ru-RU"/>
        </w:rPr>
      </w:pPr>
    </w:p>
    <w:p w14:paraId="692B11E8" w14:textId="77777777" w:rsidR="00110DE4" w:rsidRPr="00094B31" w:rsidRDefault="00110DE4" w:rsidP="00110DE4">
      <w:pPr>
        <w:spacing w:after="0" w:line="240" w:lineRule="auto"/>
        <w:ind w:firstLine="709"/>
        <w:jc w:val="both"/>
        <w:rPr>
          <w:rFonts w:ascii="Times New Roman" w:eastAsia="Times New Roman" w:hAnsi="Times New Roman" w:cs="Times New Roman"/>
          <w:sz w:val="28"/>
          <w:szCs w:val="24"/>
          <w:lang w:val="kk-KZ" w:eastAsia="ru-RU"/>
        </w:rPr>
      </w:pPr>
    </w:p>
    <w:p w14:paraId="345AEC9E" w14:textId="77777777" w:rsidR="00110DE4" w:rsidRPr="00094B31" w:rsidRDefault="00110DE4" w:rsidP="00110DE4">
      <w:pPr>
        <w:tabs>
          <w:tab w:val="left" w:pos="0"/>
          <w:tab w:val="left" w:pos="993"/>
        </w:tabs>
        <w:spacing w:after="0" w:line="240" w:lineRule="auto"/>
        <w:ind w:firstLine="709"/>
        <w:jc w:val="both"/>
        <w:rPr>
          <w:rFonts w:ascii="Times New Roman" w:hAnsi="Times New Roman" w:cs="Times New Roman"/>
          <w:sz w:val="28"/>
          <w:lang w:val="kk-KZ"/>
        </w:rPr>
      </w:pPr>
    </w:p>
    <w:p w14:paraId="1F343321" w14:textId="77777777" w:rsidR="0008509E" w:rsidRPr="00094B31" w:rsidRDefault="0008509E" w:rsidP="0008509E">
      <w:pPr>
        <w:pStyle w:val="ab"/>
        <w:spacing w:before="0" w:beforeAutospacing="0" w:after="0" w:afterAutospacing="0"/>
        <w:rPr>
          <w:sz w:val="28"/>
          <w:szCs w:val="28"/>
          <w:lang w:val="kk-KZ"/>
        </w:rPr>
      </w:pPr>
      <w:r w:rsidRPr="00094B31">
        <w:rPr>
          <w:rStyle w:val="s0"/>
          <w:sz w:val="28"/>
          <w:szCs w:val="28"/>
          <w:lang w:val="kk-KZ"/>
        </w:rPr>
        <w:t>«КЕЛІСІЛДІ»</w:t>
      </w:r>
    </w:p>
    <w:p w14:paraId="309A48A3" w14:textId="77777777" w:rsidR="0008509E" w:rsidRPr="00094B31" w:rsidRDefault="0008509E" w:rsidP="0008509E">
      <w:pPr>
        <w:pStyle w:val="ab"/>
        <w:spacing w:before="0" w:beforeAutospacing="0" w:after="0" w:afterAutospacing="0"/>
        <w:rPr>
          <w:sz w:val="28"/>
          <w:szCs w:val="28"/>
          <w:lang w:val="kk-KZ"/>
        </w:rPr>
      </w:pPr>
      <w:r w:rsidRPr="00094B31">
        <w:rPr>
          <w:rStyle w:val="s0"/>
          <w:sz w:val="28"/>
          <w:szCs w:val="28"/>
          <w:lang w:val="kk-KZ"/>
        </w:rPr>
        <w:t>Қазақстан Республикасы</w:t>
      </w:r>
    </w:p>
    <w:p w14:paraId="29E17247" w14:textId="77777777" w:rsidR="0008509E" w:rsidRPr="00094B31" w:rsidRDefault="0008509E" w:rsidP="0008509E">
      <w:pPr>
        <w:pStyle w:val="ab"/>
        <w:spacing w:before="0" w:beforeAutospacing="0" w:after="0" w:afterAutospacing="0"/>
        <w:rPr>
          <w:sz w:val="28"/>
          <w:szCs w:val="28"/>
          <w:lang w:val="kk-KZ"/>
        </w:rPr>
      </w:pPr>
      <w:r w:rsidRPr="00094B31">
        <w:rPr>
          <w:rStyle w:val="s0"/>
          <w:sz w:val="28"/>
          <w:szCs w:val="28"/>
          <w:lang w:val="kk-KZ"/>
        </w:rPr>
        <w:t>Стратегиялық жоспарлау және</w:t>
      </w:r>
    </w:p>
    <w:p w14:paraId="48E9D832" w14:textId="77777777" w:rsidR="0008509E" w:rsidRPr="00094B31" w:rsidRDefault="0008509E" w:rsidP="0008509E">
      <w:pPr>
        <w:pStyle w:val="ab"/>
        <w:spacing w:before="0" w:beforeAutospacing="0" w:after="0" w:afterAutospacing="0"/>
        <w:rPr>
          <w:sz w:val="28"/>
          <w:szCs w:val="28"/>
          <w:lang w:val="kk-KZ"/>
        </w:rPr>
      </w:pPr>
      <w:r w:rsidRPr="00094B31">
        <w:rPr>
          <w:rStyle w:val="s0"/>
          <w:sz w:val="28"/>
          <w:szCs w:val="28"/>
          <w:lang w:val="kk-KZ"/>
        </w:rPr>
        <w:t>реформалар агенттігінің</w:t>
      </w:r>
    </w:p>
    <w:p w14:paraId="4E17DE2A" w14:textId="77777777" w:rsidR="0008509E" w:rsidRPr="00094B31" w:rsidRDefault="0008509E" w:rsidP="0008509E">
      <w:pPr>
        <w:jc w:val="both"/>
        <w:rPr>
          <w:rFonts w:eastAsia="Calibri"/>
          <w:sz w:val="28"/>
          <w:szCs w:val="28"/>
          <w:lang w:val="kk-KZ"/>
        </w:rPr>
      </w:pPr>
      <w:r w:rsidRPr="00094B31">
        <w:rPr>
          <w:rStyle w:val="s0"/>
          <w:sz w:val="28"/>
          <w:szCs w:val="28"/>
          <w:lang w:val="kk-KZ"/>
        </w:rPr>
        <w:t>Ұлттық статистика бюросы</w:t>
      </w:r>
      <w:r w:rsidRPr="00094B31">
        <w:rPr>
          <w:rFonts w:eastAsia="Calibri"/>
          <w:sz w:val="28"/>
          <w:szCs w:val="28"/>
          <w:lang w:val="kk-KZ"/>
        </w:rPr>
        <w:t xml:space="preserve"> </w:t>
      </w:r>
    </w:p>
    <w:p w14:paraId="04B2CF99" w14:textId="77777777" w:rsidR="0008509E" w:rsidRPr="00094B31" w:rsidRDefault="0008509E" w:rsidP="0008509E">
      <w:pPr>
        <w:pStyle w:val="ab"/>
        <w:spacing w:before="0" w:beforeAutospacing="0" w:after="0" w:afterAutospacing="0"/>
        <w:rPr>
          <w:sz w:val="28"/>
          <w:szCs w:val="28"/>
          <w:lang w:val="kk-KZ"/>
        </w:rPr>
      </w:pPr>
      <w:r w:rsidRPr="00094B31">
        <w:rPr>
          <w:rStyle w:val="s0"/>
          <w:sz w:val="28"/>
          <w:szCs w:val="28"/>
          <w:lang w:val="kk-KZ"/>
        </w:rPr>
        <w:t>«КЕЛІСІЛДІ»</w:t>
      </w:r>
    </w:p>
    <w:p w14:paraId="5AD2C7FE" w14:textId="77777777" w:rsidR="0008509E" w:rsidRPr="00094B31" w:rsidRDefault="0008509E" w:rsidP="0008509E">
      <w:pPr>
        <w:pStyle w:val="ab"/>
        <w:spacing w:before="0" w:beforeAutospacing="0" w:after="0" w:afterAutospacing="0"/>
        <w:rPr>
          <w:rStyle w:val="s0"/>
          <w:lang w:val="kk-KZ"/>
        </w:rPr>
      </w:pPr>
      <w:r w:rsidRPr="00094B31">
        <w:rPr>
          <w:rStyle w:val="s0"/>
          <w:sz w:val="28"/>
          <w:szCs w:val="28"/>
          <w:lang w:val="kk-KZ"/>
        </w:rPr>
        <w:t>Қазақстан Республикасының</w:t>
      </w:r>
    </w:p>
    <w:p w14:paraId="634F49F1" w14:textId="77777777" w:rsidR="0008509E" w:rsidRPr="00094B31" w:rsidRDefault="0008509E" w:rsidP="0008509E">
      <w:pPr>
        <w:pStyle w:val="ab"/>
        <w:spacing w:before="0" w:beforeAutospacing="0" w:after="0" w:afterAutospacing="0"/>
        <w:rPr>
          <w:rStyle w:val="s0"/>
          <w:lang w:val="kk-KZ"/>
        </w:rPr>
      </w:pPr>
      <w:r w:rsidRPr="00094B31">
        <w:rPr>
          <w:rStyle w:val="s0"/>
          <w:sz w:val="28"/>
          <w:szCs w:val="28"/>
          <w:lang w:val="kk-KZ"/>
        </w:rPr>
        <w:t>Қаржы нарығын реттеу және</w:t>
      </w:r>
    </w:p>
    <w:p w14:paraId="73D48740" w14:textId="77777777" w:rsidR="0008509E" w:rsidRPr="00094B31" w:rsidRDefault="0008509E" w:rsidP="0008509E">
      <w:pPr>
        <w:pStyle w:val="ab"/>
        <w:spacing w:before="0" w:beforeAutospacing="0" w:after="0" w:afterAutospacing="0"/>
        <w:rPr>
          <w:rStyle w:val="s0"/>
          <w:lang w:val="kk-KZ"/>
        </w:rPr>
      </w:pPr>
      <w:r w:rsidRPr="00094B31">
        <w:rPr>
          <w:rStyle w:val="s0"/>
          <w:sz w:val="28"/>
          <w:szCs w:val="28"/>
          <w:lang w:val="kk-KZ"/>
        </w:rPr>
        <w:t>дамыту агенттігі</w:t>
      </w:r>
    </w:p>
    <w:p w14:paraId="3B55A740" w14:textId="77777777" w:rsidR="00B125C9" w:rsidRPr="00094B31" w:rsidRDefault="00B125C9" w:rsidP="00D200D3">
      <w:pPr>
        <w:rPr>
          <w:rFonts w:ascii="Times New Roman" w:eastAsia="Times New Roman" w:hAnsi="Times New Roman" w:cs="Times New Roman"/>
          <w:sz w:val="28"/>
          <w:szCs w:val="24"/>
          <w:lang w:val="kk-KZ" w:eastAsia="ru-RU"/>
        </w:rPr>
      </w:pPr>
    </w:p>
    <w:p w14:paraId="5FFE059C" w14:textId="77777777" w:rsidR="00C13BC8" w:rsidRPr="00094B31" w:rsidRDefault="00B125C9" w:rsidP="00C13BC8">
      <w:pPr>
        <w:spacing w:after="0" w:line="240" w:lineRule="auto"/>
        <w:ind w:firstLine="709"/>
        <w:jc w:val="right"/>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br w:type="column"/>
      </w:r>
      <w:r w:rsidR="00C13BC8" w:rsidRPr="00094B31">
        <w:rPr>
          <w:rFonts w:ascii="Times New Roman" w:eastAsia="Times New Roman" w:hAnsi="Times New Roman" w:cs="Times New Roman"/>
          <w:sz w:val="28"/>
          <w:szCs w:val="24"/>
          <w:lang w:val="kk-KZ" w:eastAsia="ru-RU"/>
        </w:rPr>
        <w:lastRenderedPageBreak/>
        <w:t xml:space="preserve">Қазақстан Республикасы </w:t>
      </w:r>
    </w:p>
    <w:p w14:paraId="2F2A16D4" w14:textId="77777777" w:rsidR="00C13BC8" w:rsidRPr="00094B31" w:rsidRDefault="00C13BC8" w:rsidP="00C13BC8">
      <w:pPr>
        <w:spacing w:after="0" w:line="240" w:lineRule="auto"/>
        <w:ind w:firstLine="709"/>
        <w:jc w:val="right"/>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Ұлттық Банкі Басқармасының </w:t>
      </w:r>
    </w:p>
    <w:p w14:paraId="7CBA7EBB" w14:textId="09365700" w:rsidR="00C13BC8" w:rsidRPr="00094B31" w:rsidRDefault="00C13BC8" w:rsidP="00C13BC8">
      <w:pPr>
        <w:spacing w:after="0" w:line="240" w:lineRule="auto"/>
        <w:ind w:firstLine="709"/>
        <w:jc w:val="right"/>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2026 жылғы </w:t>
      </w:r>
      <w:r w:rsidR="005A05B5">
        <w:rPr>
          <w:rFonts w:ascii="Times New Roman" w:eastAsia="Times New Roman" w:hAnsi="Times New Roman" w:cs="Times New Roman"/>
          <w:sz w:val="28"/>
          <w:szCs w:val="24"/>
          <w:lang w:val="kk-KZ" w:eastAsia="ru-RU"/>
        </w:rPr>
        <w:t>«</w:t>
      </w:r>
      <w:r w:rsidR="00EB7859">
        <w:rPr>
          <w:rFonts w:ascii="Times New Roman" w:eastAsia="Times New Roman" w:hAnsi="Times New Roman" w:cs="Times New Roman"/>
          <w:sz w:val="28"/>
          <w:szCs w:val="24"/>
          <w:lang w:val="kk-KZ" w:eastAsia="ru-RU"/>
        </w:rPr>
        <w:t>31</w:t>
      </w:r>
      <w:r w:rsidR="005A05B5">
        <w:rPr>
          <w:rFonts w:ascii="Times New Roman" w:eastAsia="Times New Roman" w:hAnsi="Times New Roman" w:cs="Times New Roman"/>
          <w:sz w:val="28"/>
          <w:szCs w:val="24"/>
          <w:lang w:val="kk-KZ" w:eastAsia="ru-RU"/>
        </w:rPr>
        <w:t>»</w:t>
      </w:r>
      <w:bookmarkStart w:id="0" w:name="_GoBack"/>
      <w:bookmarkEnd w:id="0"/>
      <w:r w:rsidR="00EB7859">
        <w:rPr>
          <w:rFonts w:ascii="Times New Roman" w:eastAsia="Times New Roman" w:hAnsi="Times New Roman" w:cs="Times New Roman"/>
          <w:sz w:val="28"/>
          <w:szCs w:val="24"/>
          <w:lang w:val="kk-KZ" w:eastAsia="ru-RU"/>
        </w:rPr>
        <w:t xml:space="preserve"> наурыз</w:t>
      </w:r>
      <w:r w:rsidRPr="00094B31">
        <w:rPr>
          <w:rFonts w:ascii="Times New Roman" w:eastAsia="Times New Roman" w:hAnsi="Times New Roman" w:cs="Times New Roman"/>
          <w:sz w:val="28"/>
          <w:szCs w:val="24"/>
          <w:lang w:val="kk-KZ" w:eastAsia="ru-RU"/>
        </w:rPr>
        <w:t xml:space="preserve">  </w:t>
      </w:r>
    </w:p>
    <w:p w14:paraId="199CC339" w14:textId="7171224D" w:rsidR="00BB6E4F" w:rsidRPr="00094B31" w:rsidRDefault="00C13BC8" w:rsidP="00C13BC8">
      <w:pPr>
        <w:spacing w:after="0" w:line="240" w:lineRule="auto"/>
        <w:ind w:firstLine="709"/>
        <w:jc w:val="right"/>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 </w:t>
      </w:r>
      <w:r w:rsidR="00EB7859">
        <w:rPr>
          <w:rFonts w:ascii="Times New Roman" w:eastAsia="Times New Roman" w:hAnsi="Times New Roman" w:cs="Times New Roman"/>
          <w:sz w:val="28"/>
          <w:szCs w:val="24"/>
          <w:lang w:val="kk-KZ" w:eastAsia="ru-RU"/>
        </w:rPr>
        <w:t>30</w:t>
      </w:r>
      <w:r w:rsidRPr="00094B31">
        <w:rPr>
          <w:rFonts w:ascii="Times New Roman" w:eastAsia="Times New Roman" w:hAnsi="Times New Roman" w:cs="Times New Roman"/>
          <w:sz w:val="28"/>
          <w:szCs w:val="24"/>
          <w:lang w:val="kk-KZ" w:eastAsia="ru-RU"/>
        </w:rPr>
        <w:t xml:space="preserve"> қаулысымен </w:t>
      </w:r>
    </w:p>
    <w:p w14:paraId="2DFA1BC7" w14:textId="77777777" w:rsidR="00C13BC8" w:rsidRPr="00094B31" w:rsidRDefault="00C13BC8" w:rsidP="00C13BC8">
      <w:pPr>
        <w:spacing w:after="0" w:line="240" w:lineRule="auto"/>
        <w:ind w:firstLine="709"/>
        <w:jc w:val="right"/>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бекітілді </w:t>
      </w:r>
    </w:p>
    <w:p w14:paraId="6F08725D" w14:textId="77777777" w:rsidR="00C13BC8" w:rsidRPr="00094B31" w:rsidRDefault="00C13BC8" w:rsidP="00C13BC8">
      <w:pPr>
        <w:spacing w:after="0" w:line="240" w:lineRule="auto"/>
        <w:ind w:firstLine="709"/>
        <w:jc w:val="center"/>
        <w:rPr>
          <w:rFonts w:ascii="Times New Roman" w:eastAsia="Times New Roman" w:hAnsi="Times New Roman" w:cs="Times New Roman"/>
          <w:sz w:val="28"/>
          <w:szCs w:val="24"/>
          <w:lang w:val="kk-KZ" w:eastAsia="ru-RU"/>
        </w:rPr>
      </w:pPr>
    </w:p>
    <w:p w14:paraId="32184828" w14:textId="77777777" w:rsidR="00C13BC8" w:rsidRPr="00094B31" w:rsidRDefault="00C13BC8" w:rsidP="00C13BC8">
      <w:pPr>
        <w:spacing w:after="0" w:line="240" w:lineRule="auto"/>
        <w:ind w:firstLine="709"/>
        <w:jc w:val="center"/>
        <w:rPr>
          <w:rFonts w:ascii="Times New Roman" w:eastAsia="Times New Roman" w:hAnsi="Times New Roman" w:cs="Times New Roman"/>
          <w:sz w:val="28"/>
          <w:szCs w:val="24"/>
          <w:lang w:val="kk-KZ" w:eastAsia="ru-RU"/>
        </w:rPr>
      </w:pPr>
    </w:p>
    <w:p w14:paraId="6894EF6F" w14:textId="77777777" w:rsidR="00C13BC8" w:rsidRPr="00094B31" w:rsidRDefault="00C13BC8" w:rsidP="00C13BC8">
      <w:pPr>
        <w:spacing w:after="0" w:line="240" w:lineRule="auto"/>
        <w:ind w:firstLine="709"/>
        <w:jc w:val="center"/>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p>
    <w:p w14:paraId="34B26B6A"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 </w:t>
      </w:r>
    </w:p>
    <w:p w14:paraId="3BCF7F2D"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1. «Ең төмен резервтік талаптардың нормативтерін белгілеу туралы»</w:t>
      </w:r>
      <w:r w:rsidRPr="00094B31">
        <w:rPr>
          <w:rFonts w:ascii="Times New Roman" w:eastAsia="Times New Roman" w:hAnsi="Times New Roman" w:cs="Times New Roman"/>
          <w:sz w:val="28"/>
          <w:szCs w:val="24"/>
          <w:lang w:val="kk-KZ" w:eastAsia="ru-RU"/>
        </w:rPr>
        <w:br/>
        <w:t>Қазақстан Республикасы Ұлттық Банкі Басқармасының 2019 жылғы 2 шілдедегі № 118 қаулысына (Нормативтік құқықтық актілерді мемлекеттік тіркеу тізілімінде № 19012 болып тіркелген) мынадай өзгерістер мен толықтырулар енгізілсін:</w:t>
      </w:r>
    </w:p>
    <w:p w14:paraId="224EA7A2"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1-1-тармақ мынадай редакцияда жазылсын:</w:t>
      </w:r>
    </w:p>
    <w:p w14:paraId="3E81B3DD"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«1-1. 2026 жылғы 14 сәуір – 2026 жылғы 31 тамыз (қоса алғанда) аралығында резервтік активтерді қалыптастыру кезеңінде банктерге: </w:t>
      </w:r>
    </w:p>
    <w:p w14:paraId="10DE001A"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1) банктің ұлттық валютадағы бірінші және екінші санаттағы міндеттемелері үшін 5 (бес) пайыз;</w:t>
      </w:r>
    </w:p>
    <w:p w14:paraId="2FB69E9E"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 банктің ұлттық валютадағы үшінші санаттағы міндеттемелері үшін 3,5 (үш бүтін оннан бес) пайыз;</w:t>
      </w:r>
    </w:p>
    <w:p w14:paraId="0BEFDD95"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3) бірінші топтағы банктің шетел валютасындағы бірінші және екінші санаттағы міндеттемелері үшін 12 (он екі) пайыз;</w:t>
      </w:r>
    </w:p>
    <w:p w14:paraId="0C1449DD"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4) екінші топтағы банктің шетел валютасындағы бірінші және екінші санаттағы міндеттемелері үшін 15 (он бес) пайыз;</w:t>
      </w:r>
    </w:p>
    <w:p w14:paraId="016267A0" w14:textId="77777777" w:rsidR="00C13BC8" w:rsidRPr="00094B31" w:rsidRDefault="00C13BC8" w:rsidP="00C13BC8">
      <w:pPr>
        <w:pStyle w:val="pj"/>
        <w:ind w:firstLine="709"/>
        <w:rPr>
          <w:lang w:val="kk-KZ"/>
        </w:rPr>
      </w:pPr>
      <w:r w:rsidRPr="00094B31">
        <w:rPr>
          <w:sz w:val="28"/>
          <w:lang w:val="kk-KZ"/>
        </w:rPr>
        <w:t>5) 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94B31">
        <w:rPr>
          <w:lang w:val="kk-KZ"/>
        </w:rPr>
        <w:t xml:space="preserve"> </w:t>
      </w:r>
    </w:p>
    <w:p w14:paraId="372E0B6A"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p>
    <w:p w14:paraId="7C78B460"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p w14:paraId="3DACCE7F"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Қазақстан Республикасы Қаржы министрлігінің және Қазақстан Республикасының жергілікті атқарушы органдарының мемлекеттік бағалы қағаздары;</w:t>
      </w:r>
    </w:p>
    <w:p w14:paraId="297AAF49"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квазимемлекеттік сектор субъектілерінің корпоративтік бағалы қағаздары («Бәйтерек» ұлттық инвестициялық холдингі» акционерлік қоғамы, «Самұрық-</w:t>
      </w:r>
      <w:r w:rsidRPr="00094B31">
        <w:rPr>
          <w:rFonts w:ascii="Times New Roman" w:eastAsia="Times New Roman" w:hAnsi="Times New Roman" w:cs="Times New Roman"/>
          <w:sz w:val="28"/>
          <w:szCs w:val="24"/>
          <w:lang w:val="kk-KZ" w:eastAsia="ru-RU"/>
        </w:rPr>
        <w:lastRenderedPageBreak/>
        <w:t>Қазына» ұлттық əл-ауқат қоры» акционерлік қоғамы және олардың еншілес ұйымдары, «Қазақстанның орнықтылық қоры» акционерлік қоғамы);</w:t>
      </w:r>
    </w:p>
    <w:p w14:paraId="62A3527E"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қаржы ұйымдарына жатпайтын Қазақстан Республикасының өзге де резидент-эмитенттерінің корпоративтік бағалы қағаздары.</w:t>
      </w:r>
    </w:p>
    <w:p w14:paraId="2EA096D9"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2025 жылғы 1 қаңтардағы жағдай бойынша осы тармақтың екінші бөлігінде көрсетілген активтері болмаған банктер, сондай-ақ бірінші топтағы банктерге жатқызылмаған банктер екінші топтағы банктерге жатады. </w:t>
      </w:r>
    </w:p>
    <w:p w14:paraId="61C7CBF6"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2025 жылы микроқаржы ұйымынан банкке айырбастау нысанында ерікті түрде қайта ұйымдастыру нәтижесінде құрылған банк үшін 2025 жылғы 1 қаңтардағы жағдай бойынша микроқаржы ұйымының тиісті активтерінің көлеміне сүйене отырып, 2025 жылғы активтердің жиынтық өсімін есептеу жүзеге асырылады.</w:t>
      </w:r>
    </w:p>
    <w:p w14:paraId="48E880FF"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Қазақстан Республикасының Ұлттық Банкі пайдаланылған көрсеткіштер мен есептеулер нәтижесін көрсете отырып, тиісті топқа жатқызу туралы банкті хабардар етеді.»;</w:t>
      </w:r>
    </w:p>
    <w:p w14:paraId="1AA98E4E"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мынадай мазмұндағы 1-3 және 1-4-тармақтармен толықтырылсын:</w:t>
      </w:r>
    </w:p>
    <w:p w14:paraId="75C50DBD"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«1-3. Депозиттерді қабылдауға, жеке және (немесе) заңды тұлғалардың банктік шоттарын ашуға және жүргізуге құқығы бар банк операцияларының жекелеген түрлерін жүзеге асыратын және Қазақстан Республикасы Ұлттық Банкінің операцияларына рұқсаты бар ұйымдарға, Ұлттық пошта операторына (бұдан әрі – ұйым): </w:t>
      </w:r>
    </w:p>
    <w:p w14:paraId="23AD0FD6" w14:textId="77777777" w:rsidR="00C13BC8" w:rsidRPr="00094B31" w:rsidRDefault="00C13BC8" w:rsidP="00C13BC8">
      <w:pPr>
        <w:tabs>
          <w:tab w:val="left" w:pos="0"/>
        </w:tabs>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1) ұйымның ұлттық валютадағы бірінші және екінші санаттағы міндеттемелері үшін 5 (бес) пайыз;</w:t>
      </w:r>
    </w:p>
    <w:p w14:paraId="4145481A" w14:textId="77777777" w:rsidR="00C13BC8" w:rsidRPr="00094B31" w:rsidRDefault="00C13BC8" w:rsidP="00C13BC8">
      <w:pPr>
        <w:tabs>
          <w:tab w:val="left" w:pos="0"/>
        </w:tabs>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 ұйымның ұлттық валютадағы үшінші санаттағы міндеттемелері үшін 3,5 (үш бүтін оннан бес) пайыз;</w:t>
      </w:r>
    </w:p>
    <w:p w14:paraId="19EBF29A" w14:textId="77777777" w:rsidR="00C13BC8" w:rsidRPr="00094B31" w:rsidRDefault="00C13BC8" w:rsidP="00C13BC8">
      <w:pPr>
        <w:tabs>
          <w:tab w:val="left" w:pos="0"/>
        </w:tabs>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3) ұйымның шетел валютасындағы бірінші және екінші санаттағы міндеттемелері үшін 15 (он бес) пайыз;</w:t>
      </w:r>
    </w:p>
    <w:p w14:paraId="0BC6B9AB" w14:textId="77777777" w:rsidR="00C13BC8" w:rsidRPr="00094B31" w:rsidRDefault="00C13BC8" w:rsidP="00C13BC8">
      <w:pPr>
        <w:tabs>
          <w:tab w:val="left" w:pos="0"/>
        </w:tabs>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4) ұйымның шетел валютасындағы үшінші санаттағы міндеттемелері үшін 10 (он) пайыз мөлшерінде ең төмен резервтік талаптардың нормативтері белгіленсін.</w:t>
      </w:r>
    </w:p>
    <w:p w14:paraId="61CD7FAE"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Егер осы қаулының 1-4-тармағында өзгеше белгіленбесе, осы тармақта белгіленген нормативтер Ұлттық пошта операторына қолданылады. </w:t>
      </w:r>
    </w:p>
    <w:p w14:paraId="23A816A5"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1-4. Егер ең төмен резервтік талаптарды айқындау кезеңінің аяқталған күні Ұлттық пошта операторының акциялары пакетінің жүз пайызы тікелей немесе жанама түрде мемлекетке тиесілі болса, Ұлттық пошта операторына:</w:t>
      </w:r>
    </w:p>
    <w:p w14:paraId="02798905" w14:textId="77777777" w:rsidR="00C13BC8" w:rsidRPr="00094B31" w:rsidRDefault="00C13BC8" w:rsidP="00C13BC8">
      <w:pPr>
        <w:tabs>
          <w:tab w:val="left" w:pos="0"/>
        </w:tabs>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1) Ұлттық пошта операторының ұлттық валютадағы бірінші, екінші және үшінші санаттағы міндеттемелері үшін 3,5 (үш бүтін оннан бес) пайыз;</w:t>
      </w:r>
    </w:p>
    <w:p w14:paraId="0B8A2676"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 Ұлттық пошта операторының шетел валютасындағы бірінші, екінші және үшінші санаттағы міндеттемелері үшін 10 (он) пайыз мөлшерінде ең төмен резервтік талаптардың нормативтері белгіленсін.»;</w:t>
      </w:r>
    </w:p>
    <w:p w14:paraId="4DF245B3"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2-тармақ мынадай редакцияда жазылсын:</w:t>
      </w:r>
    </w:p>
    <w:p w14:paraId="6268C3C6"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 xml:space="preserve">«2. Соттың қайта құрылымдауды жүргізу туралы заңды күшіне енген шешімі бар банктерге және ұйымдарға соттың қайта құрылымдауды тоқтату </w:t>
      </w:r>
      <w:r w:rsidRPr="00094B31">
        <w:rPr>
          <w:rFonts w:ascii="Times New Roman" w:eastAsia="Times New Roman" w:hAnsi="Times New Roman" w:cs="Times New Roman"/>
          <w:sz w:val="28"/>
          <w:szCs w:val="24"/>
          <w:lang w:val="kk-KZ" w:eastAsia="ru-RU"/>
        </w:rPr>
        <w:lastRenderedPageBreak/>
        <w:t xml:space="preserve">туралы шешімі заңды күшіне енгенге дейін ең төмен резервтік талаптардың нормативтері банктің және ұйымдардың барлық міндеттемелері үшін 0 (нөл) пайыз мөлшерінде белгіленсін.»; </w:t>
      </w:r>
    </w:p>
    <w:p w14:paraId="682B7917" w14:textId="77777777" w:rsidR="00C13BC8" w:rsidRPr="00094B31" w:rsidRDefault="00C13BC8" w:rsidP="00C13BC8">
      <w:pPr>
        <w:widowControl w:val="0"/>
        <w:spacing w:after="0" w:line="240" w:lineRule="auto"/>
        <w:ind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 «Ең төмен резервтік талаптар туралы қағидаларды бекіту туралы» Қазақстан Республикасы Ұлттық Банкі Басқармасының 2019 жылғы 29 қарашадағы № 229 қаулысына (Нормативтік құқықтық актілерді мемлекеттік тіркеу тізілімінде № 19679 болып тіркелген) мынадай өзгерістер мен толықтырулар енгізілсін:</w:t>
      </w:r>
    </w:p>
    <w:p w14:paraId="66D1525A"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көрсетілген қаулымен бекітілген Ең төмен резервтік талаптар туралы қағидаларда:</w:t>
      </w:r>
    </w:p>
    <w:p w14:paraId="07512F39" w14:textId="77777777" w:rsidR="00C13BC8" w:rsidRPr="00094B31" w:rsidRDefault="00C13BC8" w:rsidP="00C13BC8">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 xml:space="preserve">1 </w:t>
      </w:r>
      <w:r w:rsidRPr="00094B31">
        <w:rPr>
          <w:rFonts w:ascii="Times New Roman" w:hAnsi="Times New Roman" w:cs="Times New Roman"/>
          <w:sz w:val="28"/>
          <w:szCs w:val="28"/>
          <w:lang w:val="kk-KZ"/>
        </w:rPr>
        <w:t>және 2-</w:t>
      </w:r>
      <w:r w:rsidRPr="00094B31">
        <w:rPr>
          <w:rFonts w:ascii="Times New Roman" w:hAnsi="Times New Roman" w:cs="Times New Roman"/>
          <w:sz w:val="28"/>
          <w:szCs w:val="28"/>
        </w:rPr>
        <w:t>тармақ</w:t>
      </w:r>
      <w:r w:rsidRPr="00094B31">
        <w:rPr>
          <w:rFonts w:ascii="Times New Roman" w:hAnsi="Times New Roman" w:cs="Times New Roman"/>
          <w:sz w:val="28"/>
          <w:szCs w:val="28"/>
          <w:lang w:val="kk-KZ"/>
        </w:rPr>
        <w:t>тар</w:t>
      </w:r>
      <w:r w:rsidRPr="00094B31">
        <w:rPr>
          <w:rFonts w:ascii="Times New Roman" w:hAnsi="Times New Roman" w:cs="Times New Roman"/>
          <w:sz w:val="28"/>
          <w:szCs w:val="28"/>
        </w:rPr>
        <w:t xml:space="preserve"> мынадай редакцияда жазылсын:</w:t>
      </w:r>
    </w:p>
    <w:p w14:paraId="508D6018" w14:textId="77777777" w:rsidR="00C13BC8" w:rsidRPr="00094B31" w:rsidRDefault="00C13BC8" w:rsidP="00C13BC8">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eastAsia="ru-RU"/>
        </w:rPr>
        <w:t>«</w:t>
      </w:r>
      <w:r w:rsidRPr="00094B31">
        <w:rPr>
          <w:rFonts w:ascii="Times New Roman" w:eastAsia="Times New Roman" w:hAnsi="Times New Roman" w:cs="Times New Roman"/>
          <w:sz w:val="28"/>
          <w:szCs w:val="24"/>
          <w:lang w:val="kk-KZ" w:eastAsia="ru-RU"/>
        </w:rPr>
        <w:t>1. Осы Е</w:t>
      </w:r>
      <w:r w:rsidRPr="00094B31">
        <w:rPr>
          <w:rFonts w:ascii="Times New Roman" w:eastAsia="Times New Roman" w:hAnsi="Times New Roman" w:cs="Times New Roman"/>
          <w:sz w:val="28"/>
          <w:szCs w:val="24"/>
          <w:lang w:eastAsia="ru-RU"/>
        </w:rPr>
        <w:t xml:space="preserve">ң төмен резервтік талаптар туралы қағидалар (бұдан әрі – Қағидалар) «Қазақстан Республикасының Ұлттық Банкі туралы» Қазақстан Республикасы Заңының </w:t>
      </w:r>
      <w:r w:rsidRPr="00094B31">
        <w:rPr>
          <w:rFonts w:ascii="Times New Roman" w:eastAsia="Times New Roman" w:hAnsi="Times New Roman" w:cs="Times New Roman"/>
          <w:sz w:val="28"/>
          <w:szCs w:val="24"/>
          <w:lang w:val="kk-KZ" w:eastAsia="ru-RU"/>
        </w:rPr>
        <w:t>32</w:t>
      </w:r>
      <w:r w:rsidRPr="00094B31">
        <w:rPr>
          <w:rFonts w:ascii="Times New Roman" w:eastAsia="Times New Roman" w:hAnsi="Times New Roman" w:cs="Times New Roman"/>
          <w:sz w:val="28"/>
          <w:szCs w:val="24"/>
          <w:lang w:eastAsia="ru-RU"/>
        </w:rPr>
        <w:t>-бабы</w:t>
      </w:r>
      <w:r w:rsidRPr="00094B31">
        <w:rPr>
          <w:rFonts w:ascii="Times New Roman" w:eastAsia="Times New Roman" w:hAnsi="Times New Roman" w:cs="Times New Roman"/>
          <w:sz w:val="28"/>
          <w:szCs w:val="24"/>
          <w:lang w:val="kk-KZ" w:eastAsia="ru-RU"/>
        </w:rPr>
        <w:t>ның</w:t>
      </w:r>
      <w:r w:rsidRPr="00094B31">
        <w:rPr>
          <w:rFonts w:ascii="Times New Roman" w:eastAsia="Times New Roman" w:hAnsi="Times New Roman" w:cs="Times New Roman"/>
          <w:sz w:val="28"/>
          <w:szCs w:val="24"/>
          <w:lang w:eastAsia="ru-RU"/>
        </w:rPr>
        <w:t xml:space="preserve"> екінші бөлігін</w:t>
      </w:r>
      <w:r w:rsidRPr="00094B31">
        <w:rPr>
          <w:rFonts w:ascii="Times New Roman" w:eastAsia="Times New Roman" w:hAnsi="Times New Roman" w:cs="Times New Roman"/>
          <w:sz w:val="28"/>
          <w:szCs w:val="24"/>
          <w:lang w:val="kk-KZ" w:eastAsia="ru-RU"/>
        </w:rPr>
        <w:t>е сәйкес әзірленді және екінші деңгейдегі банктердің, Қазақстан Республикасының бейрезидент-банктері филиалдарының (бұдан әрі – банк), сондай-ақ Ұлттық пошта операторының және депозиттерді қабылдауға, жеке және (немесе) заңды тұлғалардың банктік шоттарын ашуға және жүргізуге құқығы бар банк операцияларының жекелеген түрлерін жүзеге асыратын және Қазақстан Ұлттық Банкінің операцияларына рұқсаты бар басқа ұйымдардың (бұдан әрі – ұйым) ең төмен резервтік талаптарды есептеу үшін қабылданатын міндеттемелерінің құрылымы, ең төмен резервтік талаптарды есептеу, ең төмен резервтік талаптарды орындау, ең төмен резервтік талаптарды резервтеу және олардың орындалуын бақылау тәртібін айқындайды.</w:t>
      </w:r>
    </w:p>
    <w:p w14:paraId="5AAC5002"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 Қағидалардың мақсаттары үшін мынадай ұғымдар пайдаланылады:</w:t>
      </w:r>
    </w:p>
    <w:p w14:paraId="1F864E05"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1) ең төмен резервтік талаптар – резервтік активтерді қалыптастыру кезеңінде банк немесе </w:t>
      </w:r>
      <w:r w:rsidRPr="00094B31">
        <w:rPr>
          <w:rFonts w:ascii="Times New Roman" w:eastAsia="Times New Roman" w:hAnsi="Times New Roman" w:cs="Times New Roman"/>
          <w:sz w:val="28"/>
          <w:szCs w:val="24"/>
          <w:lang w:val="kk-KZ" w:eastAsia="ru-RU"/>
        </w:rPr>
        <w:t>ұйым</w:t>
      </w:r>
      <w:r w:rsidRPr="00094B31">
        <w:rPr>
          <w:rFonts w:ascii="Times New Roman" w:hAnsi="Times New Roman" w:cs="Times New Roman"/>
          <w:sz w:val="28"/>
          <w:szCs w:val="28"/>
          <w:lang w:val="kk-KZ"/>
        </w:rPr>
        <w:t xml:space="preserve"> резервтік активтерде ұстап тұратын қаражаттың міндетті көлемі; </w:t>
      </w:r>
    </w:p>
    <w:p w14:paraId="7E6BE1DD"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2) ең төмен резервтік талаптарды айқындау кезеңі (бұдан әрі – айқындау кезеңі) – банктің немесе </w:t>
      </w:r>
      <w:r w:rsidRPr="00094B31">
        <w:rPr>
          <w:rFonts w:ascii="Times New Roman" w:eastAsia="Times New Roman" w:hAnsi="Times New Roman" w:cs="Times New Roman"/>
          <w:sz w:val="28"/>
          <w:szCs w:val="24"/>
          <w:lang w:val="kk-KZ" w:eastAsia="ru-RU"/>
        </w:rPr>
        <w:t>ұйымның</w:t>
      </w:r>
      <w:r w:rsidRPr="00094B31">
        <w:rPr>
          <w:rFonts w:ascii="Times New Roman" w:hAnsi="Times New Roman" w:cs="Times New Roman"/>
          <w:sz w:val="28"/>
          <w:szCs w:val="28"/>
          <w:lang w:val="kk-KZ"/>
        </w:rPr>
        <w:t xml:space="preserve"> ең төмен резервтік талаптарды есептеу үшін қабылданатын міндеттемелері мен ең төмен резервтік талаптардың мөлшері есептелетін уақыт кезеңі;</w:t>
      </w:r>
    </w:p>
    <w:p w14:paraId="0BC4E981"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3) ең төмен резервтік талаптардың нормативі – банктің немесе </w:t>
      </w:r>
      <w:r w:rsidRPr="00094B31">
        <w:rPr>
          <w:rFonts w:ascii="Times New Roman" w:eastAsia="Times New Roman" w:hAnsi="Times New Roman" w:cs="Times New Roman"/>
          <w:sz w:val="28"/>
          <w:szCs w:val="24"/>
          <w:lang w:val="kk-KZ" w:eastAsia="ru-RU"/>
        </w:rPr>
        <w:t>ұйымның</w:t>
      </w:r>
      <w:r w:rsidRPr="00094B31">
        <w:rPr>
          <w:rFonts w:ascii="Times New Roman" w:hAnsi="Times New Roman" w:cs="Times New Roman"/>
          <w:sz w:val="28"/>
          <w:szCs w:val="28"/>
          <w:lang w:val="kk-KZ"/>
        </w:rPr>
        <w:t xml:space="preserve"> ең төмен резервтік талаптарды есептеу үшін қабылданатын міндеттемелеріне қолданатын пайызбен берілген коэффициент;</w:t>
      </w:r>
    </w:p>
    <w:p w14:paraId="1C3EA40D"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4) кезеңдер кестесі – ағымдағы жылдың бірінші айының оныншы жұмыс күнінен кешіктірмей Қазақстан Республикасы Ұлттық Банкінің ресми интернет-ресурсында жарияланатын ағымдағы күнтізбелік жылға банктер мен ұйымдар үшін айқындау кезеңдері мен қалыптастыру кезеңдерінің кестесі;</w:t>
      </w:r>
    </w:p>
    <w:p w14:paraId="2A284451"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5) резервтік активтер – банктің немесе ұйымның ұлттық валютадағы ең төмен резервтік талаптарды орындауы үшін пайдаланылатын қаражаты;</w:t>
      </w:r>
    </w:p>
    <w:p w14:paraId="65D196BD" w14:textId="77777777" w:rsidR="00C13BC8" w:rsidRPr="00094B31" w:rsidRDefault="00C13BC8" w:rsidP="00C13BC8">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lastRenderedPageBreak/>
        <w:t xml:space="preserve">6) резервтік активтерді қалыптастыру кезеңі (бұдан әрі – қалыптастыру кезеңі) – банк немесе </w:t>
      </w:r>
      <w:r w:rsidRPr="00094B31">
        <w:rPr>
          <w:rFonts w:ascii="Times New Roman" w:eastAsia="Times New Roman" w:hAnsi="Times New Roman" w:cs="Times New Roman"/>
          <w:sz w:val="28"/>
          <w:szCs w:val="24"/>
          <w:lang w:val="kk-KZ" w:eastAsia="ru-RU"/>
        </w:rPr>
        <w:t>ұйым</w:t>
      </w:r>
      <w:r w:rsidRPr="00094B31">
        <w:rPr>
          <w:rFonts w:ascii="Times New Roman" w:hAnsi="Times New Roman" w:cs="Times New Roman"/>
          <w:sz w:val="28"/>
          <w:szCs w:val="28"/>
          <w:lang w:val="kk-KZ"/>
        </w:rPr>
        <w:t xml:space="preserve"> ең төмен резервтік талаптарды орындау үшін резервтік активтерді ұстап тұратын уақыт кезеңі.»;</w:t>
      </w:r>
    </w:p>
    <w:p w14:paraId="3910BE37"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2</w:t>
      </w:r>
      <w:r w:rsidRPr="00094B31">
        <w:rPr>
          <w:rFonts w:ascii="Times New Roman" w:hAnsi="Times New Roman" w:cs="Times New Roman"/>
          <w:sz w:val="28"/>
          <w:szCs w:val="28"/>
          <w:lang w:val="kk-KZ"/>
        </w:rPr>
        <w:t>-</w:t>
      </w:r>
      <w:r w:rsidRPr="00094B31">
        <w:rPr>
          <w:rFonts w:ascii="Times New Roman" w:hAnsi="Times New Roman" w:cs="Times New Roman"/>
          <w:sz w:val="28"/>
          <w:szCs w:val="28"/>
        </w:rPr>
        <w:t xml:space="preserve">тараудың </w:t>
      </w:r>
      <w:r w:rsidRPr="00094B31">
        <w:rPr>
          <w:rFonts w:ascii="Times New Roman" w:hAnsi="Times New Roman" w:cs="Times New Roman"/>
          <w:sz w:val="28"/>
          <w:szCs w:val="28"/>
          <w:lang w:val="kk-KZ"/>
        </w:rPr>
        <w:t>тақырыбы</w:t>
      </w:r>
      <w:r w:rsidRPr="00094B31">
        <w:rPr>
          <w:rFonts w:ascii="Times New Roman" w:hAnsi="Times New Roman" w:cs="Times New Roman"/>
          <w:sz w:val="28"/>
          <w:szCs w:val="28"/>
        </w:rPr>
        <w:t xml:space="preserve"> мынадай редакцияда жазылсын:</w:t>
      </w:r>
    </w:p>
    <w:p w14:paraId="525E2131" w14:textId="2FAF4E9B"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 xml:space="preserve">«2-тарау. Банктің ең төмен резервтік талаптарды есептеу үшін қабылданатын міндеттемелерінің құрылымы және </w:t>
      </w:r>
      <w:r w:rsidR="00B55508" w:rsidRPr="00094B31">
        <w:rPr>
          <w:rFonts w:ascii="Times New Roman" w:hAnsi="Times New Roman" w:cs="Times New Roman"/>
          <w:sz w:val="28"/>
          <w:szCs w:val="28"/>
          <w:lang w:val="kk-KZ"/>
        </w:rPr>
        <w:t xml:space="preserve">банктің </w:t>
      </w:r>
      <w:r w:rsidRPr="00094B31">
        <w:rPr>
          <w:rFonts w:ascii="Times New Roman" w:hAnsi="Times New Roman" w:cs="Times New Roman"/>
          <w:sz w:val="28"/>
          <w:szCs w:val="28"/>
        </w:rPr>
        <w:t>ең төмен резервтік талаптарды есептеу тәртібі»;</w:t>
      </w:r>
    </w:p>
    <w:p w14:paraId="002C2D25"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lang w:val="kk-KZ"/>
        </w:rPr>
        <w:t>7-3</w:t>
      </w:r>
      <w:r w:rsidRPr="00094B31">
        <w:rPr>
          <w:rFonts w:ascii="Times New Roman" w:hAnsi="Times New Roman" w:cs="Times New Roman"/>
          <w:sz w:val="28"/>
          <w:szCs w:val="28"/>
        </w:rPr>
        <w:t>-тармақ</w:t>
      </w:r>
      <w:r w:rsidRPr="00094B31">
        <w:rPr>
          <w:rFonts w:ascii="Times New Roman" w:hAnsi="Times New Roman" w:cs="Times New Roman"/>
          <w:sz w:val="28"/>
          <w:szCs w:val="28"/>
          <w:lang w:val="kk-KZ"/>
        </w:rPr>
        <w:t>тың екінші бөлігі</w:t>
      </w:r>
      <w:r w:rsidRPr="00094B31">
        <w:rPr>
          <w:rFonts w:ascii="Times New Roman" w:hAnsi="Times New Roman" w:cs="Times New Roman"/>
          <w:sz w:val="28"/>
          <w:szCs w:val="28"/>
        </w:rPr>
        <w:t xml:space="preserve"> мынадай редакцияда жазылсын:</w:t>
      </w:r>
    </w:p>
    <w:p w14:paraId="39CC9DD6" w14:textId="142FA823" w:rsidR="00E529DC" w:rsidRPr="00094B31" w:rsidRDefault="00E529DC" w:rsidP="00E529DC">
      <w:pPr>
        <w:pStyle w:val="ab"/>
        <w:tabs>
          <w:tab w:val="left" w:pos="1134"/>
        </w:tabs>
        <w:spacing w:before="0" w:beforeAutospacing="0" w:after="0" w:afterAutospacing="0"/>
        <w:ind w:firstLine="709"/>
        <w:jc w:val="both"/>
        <w:rPr>
          <w:sz w:val="28"/>
          <w:szCs w:val="28"/>
          <w:lang w:val="kk-KZ"/>
        </w:rPr>
      </w:pPr>
      <w:r w:rsidRPr="00094B31">
        <w:rPr>
          <w:sz w:val="28"/>
          <w:szCs w:val="28"/>
          <w:lang w:val="kk-KZ"/>
        </w:rPr>
        <w:t>«</w:t>
      </w:r>
      <w:r w:rsidRPr="00094B31">
        <w:rPr>
          <w:sz w:val="28"/>
          <w:lang w:val="kk-KZ"/>
        </w:rPr>
        <w:t>Банк Қағидалардың 3-1-қосымшасына сәйкес банктің міндеттемелерінің</w:t>
      </w:r>
      <w:r w:rsidR="003C3078" w:rsidRPr="00094B31">
        <w:rPr>
          <w:sz w:val="28"/>
          <w:lang w:val="kk-KZ"/>
        </w:rPr>
        <w:t xml:space="preserve"> үшінші санатына</w:t>
      </w:r>
      <w:r w:rsidRPr="00094B31">
        <w:rPr>
          <w:sz w:val="28"/>
          <w:lang w:val="kk-KZ"/>
        </w:rPr>
        <w:t xml:space="preserve">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цифрлық жүйесі арқылы жіберіледі</w:t>
      </w:r>
      <w:r w:rsidRPr="00094B31">
        <w:rPr>
          <w:sz w:val="28"/>
          <w:szCs w:val="28"/>
          <w:lang w:val="kk-KZ"/>
        </w:rPr>
        <w:t>.»;</w:t>
      </w:r>
    </w:p>
    <w:p w14:paraId="79CFF9D3" w14:textId="77777777" w:rsidR="00E529DC" w:rsidRPr="00094B31" w:rsidRDefault="00E529DC" w:rsidP="00E529DC">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10-тармақ мынадай редакцияда жазылсын:</w:t>
      </w:r>
    </w:p>
    <w:p w14:paraId="3AB00F23" w14:textId="77777777" w:rsidR="00E529DC" w:rsidRPr="00094B31" w:rsidRDefault="00E529DC" w:rsidP="00E529DC">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«10. Ең төмен резервтік талаптар Қазақстан Республикасының Ұлттық Банкіне ұсынылатын мынадай күнделікті және ай сайынғы есептер:</w:t>
      </w:r>
    </w:p>
    <w:p w14:paraId="0F417262" w14:textId="77777777" w:rsidR="00E529DC" w:rsidRPr="00094B31" w:rsidRDefault="00E529DC" w:rsidP="00E529DC">
      <w:pPr>
        <w:pStyle w:val="pc"/>
        <w:ind w:firstLine="709"/>
        <w:jc w:val="both"/>
        <w:rPr>
          <w:sz w:val="28"/>
          <w:szCs w:val="28"/>
          <w:lang w:val="kk-KZ"/>
        </w:rPr>
      </w:pPr>
      <w:r w:rsidRPr="00094B31">
        <w:rPr>
          <w:rFonts w:eastAsiaTheme="minorHAnsi"/>
          <w:color w:val="auto"/>
          <w:sz w:val="28"/>
          <w:szCs w:val="28"/>
          <w:lang w:val="kk-KZ" w:eastAsia="en-US"/>
        </w:rPr>
        <w:t xml:space="preserve">1)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қаулысымен (Нормативтік құқықтық актілерді мемлекеттік тіркеу тізілімінде № 37562 болып тіркелген) бекітілген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 (бұдан әрі – №88 қағидалар) 1-қосымшаға сәйкес баланстық және баланстан тыс шоттардағы қалдықтар туралы есеп; </w:t>
      </w:r>
    </w:p>
    <w:p w14:paraId="5CCDC3B6" w14:textId="77777777" w:rsidR="00E529DC" w:rsidRPr="00094B31" w:rsidRDefault="00E529DC" w:rsidP="00E529DC">
      <w:pPr>
        <w:spacing w:after="0" w:line="240" w:lineRule="auto"/>
        <w:ind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 №88 қағидаларға 4-қосымшаға сәйкес банк қызметінің жекелеген көрсеткіштері туралы есеп негізінде есептеледі.»;</w:t>
      </w:r>
    </w:p>
    <w:p w14:paraId="5CD9FA1A"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lang w:val="kk-KZ"/>
        </w:rPr>
        <w:t>3-</w:t>
      </w:r>
      <w:r w:rsidRPr="00094B31">
        <w:rPr>
          <w:rFonts w:ascii="Times New Roman" w:hAnsi="Times New Roman" w:cs="Times New Roman"/>
          <w:sz w:val="28"/>
          <w:szCs w:val="28"/>
        </w:rPr>
        <w:t xml:space="preserve">тараудың </w:t>
      </w:r>
      <w:r w:rsidRPr="00094B31">
        <w:rPr>
          <w:rFonts w:ascii="Times New Roman" w:hAnsi="Times New Roman" w:cs="Times New Roman"/>
          <w:sz w:val="28"/>
          <w:szCs w:val="28"/>
          <w:lang w:val="kk-KZ"/>
        </w:rPr>
        <w:t>тақырыбы</w:t>
      </w:r>
      <w:r w:rsidRPr="00094B31">
        <w:rPr>
          <w:rFonts w:ascii="Times New Roman" w:hAnsi="Times New Roman" w:cs="Times New Roman"/>
          <w:sz w:val="28"/>
          <w:szCs w:val="28"/>
        </w:rPr>
        <w:t xml:space="preserve"> мынадай редакцияда жазылсын:</w:t>
      </w:r>
    </w:p>
    <w:p w14:paraId="315CA13F"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 xml:space="preserve">«3-тарау. </w:t>
      </w:r>
      <w:r w:rsidRPr="00094B31">
        <w:rPr>
          <w:rFonts w:ascii="Times New Roman" w:hAnsi="Times New Roman" w:cs="Times New Roman"/>
          <w:sz w:val="28"/>
          <w:szCs w:val="28"/>
          <w:lang w:val="kk-KZ"/>
        </w:rPr>
        <w:t>Банктің е</w:t>
      </w:r>
      <w:r w:rsidRPr="00094B31">
        <w:rPr>
          <w:rFonts w:ascii="Times New Roman" w:hAnsi="Times New Roman" w:cs="Times New Roman"/>
          <w:sz w:val="28"/>
          <w:szCs w:val="28"/>
        </w:rPr>
        <w:t>ң төмен резервтік талаптарды орындау, резервтеу және банктің ең төмен резервтік талаптарды орындауын бақылау тәртібі»;</w:t>
      </w:r>
    </w:p>
    <w:p w14:paraId="49A2B3A5"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1</w:t>
      </w:r>
      <w:r w:rsidRPr="00094B31">
        <w:rPr>
          <w:rFonts w:ascii="Times New Roman" w:hAnsi="Times New Roman" w:cs="Times New Roman"/>
          <w:sz w:val="28"/>
          <w:szCs w:val="28"/>
          <w:lang w:val="kk-KZ"/>
        </w:rPr>
        <w:t>3</w:t>
      </w:r>
      <w:r w:rsidRPr="00094B31">
        <w:rPr>
          <w:rFonts w:ascii="Times New Roman" w:hAnsi="Times New Roman" w:cs="Times New Roman"/>
          <w:sz w:val="28"/>
          <w:szCs w:val="28"/>
        </w:rPr>
        <w:t>-тармақ мынадай редакцияда жазылсын:</w:t>
      </w:r>
    </w:p>
    <w:p w14:paraId="01D29EE8"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 xml:space="preserve">«13. Ең төмен резервтік талаптарды орындау үшін банк қалыптастыру кезеңінде </w:t>
      </w:r>
      <w:r w:rsidRPr="00094B31">
        <w:rPr>
          <w:rFonts w:ascii="Times New Roman" w:hAnsi="Times New Roman" w:cs="Times New Roman"/>
          <w:sz w:val="28"/>
          <w:szCs w:val="28"/>
          <w:lang w:val="kk-KZ"/>
        </w:rPr>
        <w:t>қаражатты</w:t>
      </w:r>
      <w:r w:rsidRPr="00094B31">
        <w:rPr>
          <w:rFonts w:ascii="Times New Roman" w:hAnsi="Times New Roman" w:cs="Times New Roman"/>
          <w:sz w:val="28"/>
          <w:szCs w:val="28"/>
        </w:rPr>
        <w:t xml:space="preserve"> ұлттық валюта</w:t>
      </w:r>
      <w:r w:rsidRPr="00094B31">
        <w:rPr>
          <w:rFonts w:ascii="Times New Roman" w:hAnsi="Times New Roman" w:cs="Times New Roman"/>
          <w:sz w:val="28"/>
          <w:szCs w:val="28"/>
          <w:lang w:val="kk-KZ"/>
        </w:rPr>
        <w:t>да</w:t>
      </w:r>
      <w:r w:rsidRPr="00094B31">
        <w:rPr>
          <w:rFonts w:ascii="Times New Roman" w:hAnsi="Times New Roman" w:cs="Times New Roman"/>
          <w:sz w:val="28"/>
          <w:szCs w:val="28"/>
        </w:rPr>
        <w:t xml:space="preserve"> Қазақстан Республикасының Ұлттық Банк</w:t>
      </w:r>
      <w:r w:rsidRPr="00094B31">
        <w:rPr>
          <w:rFonts w:ascii="Times New Roman" w:hAnsi="Times New Roman" w:cs="Times New Roman"/>
          <w:sz w:val="28"/>
          <w:szCs w:val="28"/>
          <w:lang w:val="kk-KZ"/>
        </w:rPr>
        <w:t>інде</w:t>
      </w:r>
      <w:r w:rsidRPr="00094B31">
        <w:rPr>
          <w:rFonts w:ascii="Times New Roman" w:hAnsi="Times New Roman" w:cs="Times New Roman"/>
          <w:sz w:val="28"/>
          <w:szCs w:val="28"/>
        </w:rPr>
        <w:t>гі корреспонденттік шотта және қолма-қол ақша түрінде банк кассасында резервтейді.</w:t>
      </w:r>
    </w:p>
    <w:p w14:paraId="0826D538"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Банктің резервтік активтері</w:t>
      </w:r>
      <w:r w:rsidRPr="00094B31">
        <w:rPr>
          <w:rFonts w:ascii="Times New Roman" w:hAnsi="Times New Roman" w:cs="Times New Roman"/>
          <w:sz w:val="28"/>
          <w:szCs w:val="28"/>
          <w:lang w:val="kk-KZ"/>
        </w:rPr>
        <w:t xml:space="preserve"> </w:t>
      </w:r>
      <w:r w:rsidRPr="00094B31">
        <w:rPr>
          <w:rFonts w:ascii="Times New Roman" w:hAnsi="Times New Roman" w:cs="Times New Roman"/>
          <w:sz w:val="28"/>
          <w:szCs w:val="28"/>
        </w:rPr>
        <w:t>Қағидалар</w:t>
      </w:r>
      <w:r w:rsidRPr="00094B31">
        <w:rPr>
          <w:rFonts w:ascii="Times New Roman" w:hAnsi="Times New Roman" w:cs="Times New Roman"/>
          <w:sz w:val="28"/>
          <w:szCs w:val="28"/>
          <w:lang w:val="kk-KZ"/>
        </w:rPr>
        <w:t>ға</w:t>
      </w:r>
      <w:r w:rsidRPr="00094B31">
        <w:rPr>
          <w:rFonts w:ascii="Times New Roman" w:hAnsi="Times New Roman" w:cs="Times New Roman"/>
          <w:sz w:val="28"/>
          <w:szCs w:val="28"/>
        </w:rPr>
        <w:t xml:space="preserve"> 3-2-қосымшаға сәйкес</w:t>
      </w:r>
      <w:r w:rsidRPr="00094B31">
        <w:rPr>
          <w:rFonts w:ascii="Times New Roman" w:hAnsi="Times New Roman" w:cs="Times New Roman"/>
          <w:sz w:val="28"/>
          <w:szCs w:val="28"/>
          <w:lang w:val="kk-KZ"/>
        </w:rPr>
        <w:t xml:space="preserve"> Қағидалардың </w:t>
      </w:r>
      <w:r w:rsidRPr="00094B31">
        <w:rPr>
          <w:rFonts w:ascii="Times New Roman" w:hAnsi="Times New Roman" w:cs="Times New Roman"/>
          <w:sz w:val="28"/>
          <w:szCs w:val="28"/>
        </w:rPr>
        <w:t>10-тарма</w:t>
      </w:r>
      <w:r w:rsidRPr="00094B31">
        <w:rPr>
          <w:rFonts w:ascii="Times New Roman" w:hAnsi="Times New Roman" w:cs="Times New Roman"/>
          <w:sz w:val="28"/>
          <w:szCs w:val="28"/>
          <w:lang w:val="kk-KZ"/>
        </w:rPr>
        <w:t>ғын</w:t>
      </w:r>
      <w:r w:rsidRPr="00094B31">
        <w:rPr>
          <w:rFonts w:ascii="Times New Roman" w:hAnsi="Times New Roman" w:cs="Times New Roman"/>
          <w:sz w:val="28"/>
          <w:szCs w:val="28"/>
        </w:rPr>
        <w:t xml:space="preserve">ың </w:t>
      </w:r>
      <w:r w:rsidRPr="00094B31">
        <w:rPr>
          <w:rFonts w:ascii="Times New Roman" w:hAnsi="Times New Roman" w:cs="Times New Roman"/>
          <w:sz w:val="28"/>
          <w:szCs w:val="28"/>
          <w:lang w:val="kk-KZ"/>
        </w:rPr>
        <w:t xml:space="preserve">1) тармақшасында </w:t>
      </w:r>
      <w:r w:rsidRPr="00094B31">
        <w:rPr>
          <w:rFonts w:ascii="Times New Roman" w:hAnsi="Times New Roman" w:cs="Times New Roman"/>
          <w:sz w:val="28"/>
          <w:szCs w:val="28"/>
        </w:rPr>
        <w:t>көрсетілген есеп негізінде айқындалады</w:t>
      </w:r>
      <w:r w:rsidRPr="00094B31">
        <w:rPr>
          <w:rFonts w:ascii="Times New Roman" w:hAnsi="Times New Roman" w:cs="Times New Roman"/>
          <w:sz w:val="28"/>
          <w:szCs w:val="28"/>
          <w:lang w:val="kk-KZ"/>
        </w:rPr>
        <w:t xml:space="preserve"> және қалыптастыру кезеңінде</w:t>
      </w:r>
      <w:r w:rsidRPr="00094B31">
        <w:rPr>
          <w:rFonts w:ascii="Times New Roman" w:hAnsi="Times New Roman" w:cs="Times New Roman"/>
          <w:sz w:val="28"/>
          <w:szCs w:val="28"/>
        </w:rPr>
        <w:t>:</w:t>
      </w:r>
    </w:p>
    <w:p w14:paraId="54CE7BE5" w14:textId="77777777" w:rsidR="00E529DC" w:rsidRPr="00094B31" w:rsidRDefault="00E529DC" w:rsidP="00E529DC">
      <w:pPr>
        <w:spacing w:after="0" w:line="240" w:lineRule="auto"/>
        <w:ind w:firstLine="708"/>
        <w:jc w:val="both"/>
        <w:rPr>
          <w:rFonts w:ascii="Times New Roman" w:hAnsi="Times New Roman" w:cs="Times New Roman"/>
          <w:sz w:val="28"/>
          <w:szCs w:val="28"/>
        </w:rPr>
      </w:pPr>
      <w:r w:rsidRPr="00094B31">
        <w:rPr>
          <w:rFonts w:ascii="Times New Roman" w:hAnsi="Times New Roman" w:cs="Times New Roman"/>
          <w:sz w:val="28"/>
          <w:szCs w:val="28"/>
        </w:rPr>
        <w:t>1) Қазақстан Республикасы</w:t>
      </w:r>
      <w:r w:rsidRPr="00094B31">
        <w:rPr>
          <w:rFonts w:ascii="Times New Roman" w:hAnsi="Times New Roman" w:cs="Times New Roman"/>
          <w:sz w:val="28"/>
          <w:szCs w:val="28"/>
          <w:lang w:val="kk-KZ"/>
        </w:rPr>
        <w:t>ның</w:t>
      </w:r>
      <w:r w:rsidRPr="00094B31">
        <w:rPr>
          <w:rFonts w:ascii="Times New Roman" w:hAnsi="Times New Roman" w:cs="Times New Roman"/>
          <w:sz w:val="28"/>
          <w:szCs w:val="28"/>
        </w:rPr>
        <w:t xml:space="preserve"> Ұлттық Банкіндегі банктің корреспонденттік шотындағы ұлттық валютамен орташа мәнінің қалдықтар</w:t>
      </w:r>
      <w:r w:rsidRPr="00094B31">
        <w:rPr>
          <w:rFonts w:ascii="Times New Roman" w:hAnsi="Times New Roman" w:cs="Times New Roman"/>
          <w:sz w:val="28"/>
          <w:szCs w:val="28"/>
          <w:lang w:val="kk-KZ"/>
        </w:rPr>
        <w:t>ы</w:t>
      </w:r>
      <w:r w:rsidRPr="00094B31">
        <w:rPr>
          <w:rFonts w:ascii="Times New Roman" w:hAnsi="Times New Roman" w:cs="Times New Roman"/>
          <w:sz w:val="28"/>
          <w:szCs w:val="28"/>
        </w:rPr>
        <w:t>;</w:t>
      </w:r>
    </w:p>
    <w:p w14:paraId="1073D3A8" w14:textId="77777777" w:rsidR="00E529DC" w:rsidRPr="00094B31" w:rsidRDefault="00E529DC" w:rsidP="00E529DC">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rPr>
        <w:lastRenderedPageBreak/>
        <w:t xml:space="preserve">2) тиісті айқындау кезеңіндегі ең төмен резервтік талаптардың 25 (жиырма бес) пайызынан аспайтын </w:t>
      </w:r>
      <w:r w:rsidRPr="00094B31">
        <w:rPr>
          <w:rFonts w:ascii="Times New Roman" w:hAnsi="Times New Roman" w:cs="Times New Roman"/>
          <w:sz w:val="28"/>
          <w:szCs w:val="28"/>
          <w:lang w:val="kk-KZ"/>
        </w:rPr>
        <w:t xml:space="preserve">көлемде </w:t>
      </w:r>
      <w:r w:rsidRPr="00094B31">
        <w:rPr>
          <w:rFonts w:ascii="Times New Roman" w:hAnsi="Times New Roman" w:cs="Times New Roman"/>
          <w:sz w:val="28"/>
          <w:szCs w:val="28"/>
        </w:rPr>
        <w:t>банктің кассасындағы ұлттық валютамен қолма-қол ақшаның орташа мәні</w:t>
      </w:r>
      <w:r w:rsidRPr="00094B31">
        <w:rPr>
          <w:rFonts w:ascii="Times New Roman" w:hAnsi="Times New Roman" w:cs="Times New Roman"/>
          <w:sz w:val="28"/>
          <w:szCs w:val="28"/>
          <w:lang w:val="kk-KZ"/>
        </w:rPr>
        <w:t>нің сомалары ретінде есептеледі.»;</w:t>
      </w:r>
    </w:p>
    <w:p w14:paraId="468B858F" w14:textId="77777777" w:rsidR="00E529DC" w:rsidRPr="00094B31" w:rsidRDefault="00E529DC" w:rsidP="00E529DC">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15 және 16-тармақтар мынадай редакцияда жазылсын:</w:t>
      </w:r>
    </w:p>
    <w:p w14:paraId="718F9B42" w14:textId="77777777" w:rsidR="00E529DC" w:rsidRPr="00094B31" w:rsidRDefault="00E529DC" w:rsidP="00E529DC">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«15.</w:t>
      </w:r>
      <w:r w:rsidRPr="00094B31">
        <w:rPr>
          <w:rFonts w:ascii="Times New Roman" w:hAnsi="Times New Roman" w:cs="Times New Roman"/>
          <w:sz w:val="28"/>
          <w:szCs w:val="28"/>
          <w:lang w:val="kk-KZ"/>
        </w:rPr>
        <w:tab/>
        <w:t>Ең төмен резервтік талаптарды орындау мәртебесі банк Қағидалардың 10-тармағының 1) тармақшасында көрсетілген қалыптастыру кезеңінің соңғы жұмыс күні үшін есепті ұсынғаннан кейін «Қазақстан Республикасы Ұлттық Банкінің веб-порталы» цифрлық жүйесінде қалыптастырылады.</w:t>
      </w:r>
    </w:p>
    <w:p w14:paraId="2D442ACA" w14:textId="77777777" w:rsidR="00E529DC" w:rsidRPr="00094B31" w:rsidRDefault="00E529DC" w:rsidP="00E529DC">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16.</w:t>
      </w:r>
      <w:r w:rsidRPr="00094B31">
        <w:rPr>
          <w:rFonts w:ascii="Times New Roman" w:hAnsi="Times New Roman" w:cs="Times New Roman"/>
          <w:sz w:val="28"/>
          <w:szCs w:val="28"/>
          <w:lang w:val="kk-KZ"/>
        </w:rPr>
        <w:tab/>
        <w:t xml:space="preserve">Қазақстан Республикасының Ұлттық Банкі Қағидалардың </w:t>
      </w:r>
      <w:r w:rsidRPr="00094B31">
        <w:rPr>
          <w:rFonts w:ascii="Times New Roman" w:hAnsi="Times New Roman" w:cs="Times New Roman"/>
          <w:sz w:val="28"/>
          <w:szCs w:val="28"/>
          <w:lang w:val="kk-KZ"/>
        </w:rPr>
        <w:br/>
        <w:t>10-тармағында көрсетілген банк ұсынған есептердің негізінде қалыптастыру кезеңінің соңғы күнінен кейінгі жетінші жұмыс күні Қағидаларға 4-қосымшаға сәйкес нысан бойынша ең төмен резервтік талаптардың орындалуы туралы ақпаратты қалыптастыру арқылы банк ең төмен резервтік талаптардың орындалуын бақылайды.»;</w:t>
      </w:r>
    </w:p>
    <w:p w14:paraId="2B2A4BF2" w14:textId="77777777" w:rsidR="00E529DC" w:rsidRPr="00094B31" w:rsidRDefault="00E529DC" w:rsidP="00E529DC">
      <w:pPr>
        <w:spacing w:after="0" w:line="240" w:lineRule="auto"/>
        <w:ind w:firstLine="709"/>
        <w:jc w:val="both"/>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t>мынадай мазмұндағы 4 және 5-</w:t>
      </w:r>
      <w:r w:rsidRPr="00094B31">
        <w:rPr>
          <w:rFonts w:ascii="Times New Roman" w:hAnsi="Times New Roman" w:cs="Times New Roman"/>
          <w:sz w:val="28"/>
          <w:szCs w:val="28"/>
          <w:lang w:val="kk-KZ"/>
        </w:rPr>
        <w:t>тараулар</w:t>
      </w:r>
      <w:r w:rsidRPr="00094B31">
        <w:rPr>
          <w:rFonts w:ascii="Times New Roman" w:eastAsia="Times New Roman" w:hAnsi="Times New Roman" w:cs="Times New Roman"/>
          <w:sz w:val="28"/>
          <w:szCs w:val="24"/>
          <w:lang w:val="kk-KZ" w:eastAsia="ru-RU"/>
        </w:rPr>
        <w:t>мен толықтырылсын:</w:t>
      </w:r>
    </w:p>
    <w:p w14:paraId="10B03E1C"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«4-тарау. Ұйымның ең төмен резервтік талаптарды есептеу үшін қабылданатын міндеттемелерінің құрылымы және ұйымның ең төмен резервтік талаптарды есептеу тәртібі</w:t>
      </w:r>
    </w:p>
    <w:p w14:paraId="544B7EAE"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18. Ең төмен резервтік талаптарды есептеу үшін қабылданатын ұйым міндеттемелерінің құрылымы ұйымның ұлттық валютадағы және шетел валютасындағы мынадай міндеттемелерінен тұрады:</w:t>
      </w:r>
    </w:p>
    <w:p w14:paraId="6F47B020"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міндеттемелердің бірінші санаты;</w:t>
      </w:r>
    </w:p>
    <w:p w14:paraId="2C3CB071"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міндеттемелердің екінші санаты;</w:t>
      </w:r>
    </w:p>
    <w:p w14:paraId="2F49996C"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міндеттемелердің үшінші санаты.</w:t>
      </w:r>
    </w:p>
    <w:p w14:paraId="358F8AD1"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Ең төмен резервтік талаптардың көлемін есептеуде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баланстық шоттарда есепке алынатын, негізгі борыш пен сыйақы бойынша мерзімі өткен берешекті (ол бар болса)</w:t>
      </w:r>
      <w:r w:rsidRPr="00094B31">
        <w:rPr>
          <w:lang w:val="kk-KZ"/>
        </w:rPr>
        <w:t xml:space="preserve"> </w:t>
      </w:r>
      <w:r w:rsidRPr="00094B31">
        <w:rPr>
          <w:rFonts w:ascii="Times New Roman" w:hAnsi="Times New Roman" w:cs="Times New Roman"/>
          <w:color w:val="000000"/>
          <w:sz w:val="28"/>
          <w:szCs w:val="28"/>
          <w:lang w:val="kk-KZ"/>
        </w:rPr>
        <w:t xml:space="preserve"> қоса алғанда, негізгі борыш пен сыйақы бойынша ұйымның міндеттемелері қабылданады.</w:t>
      </w:r>
    </w:p>
    <w:p w14:paraId="5ECD51CF" w14:textId="77777777" w:rsidR="00E529DC" w:rsidRPr="00094B31" w:rsidRDefault="00E529DC" w:rsidP="00E529DC">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Ең төмен резервтік талаптарды есептеу үшін қабылданатын ұйым міндеттемелерінің бірінші санаты Қағидаларға 5-қосымшаға сәйкес айқындалады.</w:t>
      </w:r>
    </w:p>
    <w:p w14:paraId="05C862E5" w14:textId="77777777" w:rsidR="00E529DC" w:rsidRPr="00094B31" w:rsidRDefault="00E529DC" w:rsidP="00E529DC">
      <w:pPr>
        <w:pStyle w:val="pj"/>
        <w:ind w:firstLine="709"/>
        <w:rPr>
          <w:sz w:val="28"/>
          <w:szCs w:val="28"/>
          <w:lang w:val="kk-KZ"/>
        </w:rPr>
      </w:pPr>
      <w:r w:rsidRPr="00094B31">
        <w:rPr>
          <w:sz w:val="28"/>
          <w:szCs w:val="28"/>
          <w:lang w:val="kk-KZ"/>
        </w:rPr>
        <w:t xml:space="preserve">Ең төмен резервтік талаптарды есептеу үшін қабылданатын ұйым міндеттемелерінің екінші санаты Қағидаларға 6-қосымшаға сәйкес айқындалады және ұйымның кері репо операциялары мен ақша нарығының банкаралық операциялары бойынша ұйымның талаптары ескерілген репо операциялары бойынша міндеттемелерінің сомасын (бұдан әрі – ұйымның репо операциялары </w:t>
      </w:r>
      <w:r w:rsidRPr="00094B31">
        <w:rPr>
          <w:sz w:val="28"/>
          <w:szCs w:val="28"/>
          <w:lang w:val="kk-KZ"/>
        </w:rPr>
        <w:lastRenderedPageBreak/>
        <w:t>бойынша есептеу сомасы) Қағидалардың 7-2-тармағына сәйкес айқындалатын репо операциялары бойынша түзету коэффициентіне көбейту арқылы есептеледі.</w:t>
      </w:r>
    </w:p>
    <w:p w14:paraId="7386A5DC" w14:textId="77777777" w:rsidR="00E529DC" w:rsidRPr="00094B31" w:rsidRDefault="00E529DC" w:rsidP="00E529DC">
      <w:pPr>
        <w:pStyle w:val="pj"/>
        <w:ind w:firstLine="709"/>
        <w:rPr>
          <w:sz w:val="28"/>
          <w:szCs w:val="28"/>
          <w:lang w:val="kk-KZ"/>
        </w:rPr>
      </w:pPr>
      <w:r w:rsidRPr="00094B31">
        <w:rPr>
          <w:sz w:val="28"/>
          <w:szCs w:val="28"/>
          <w:lang w:val="kk-KZ"/>
        </w:rPr>
        <w:t>Ұйымның репо операциялары бойынша есептеу сомасы айқындау кезеңінде орташа алынған (айқындау кезеңінің басталу және аяқталу күндері бойынша арифметикалық орташа мән) ұйымның репо операциялары бойынша міндеттемелерінің сомасы мен ұйымның кері репо операциялары және ақша нарығының банкаралық операциялары бойынша талаптарының сомасы арасындағы оң айырма ретінде айқындалады.</w:t>
      </w:r>
    </w:p>
    <w:p w14:paraId="0F95CB62" w14:textId="77777777" w:rsidR="00E529DC" w:rsidRPr="00094B31" w:rsidRDefault="00E529DC" w:rsidP="00E529DC">
      <w:pPr>
        <w:pStyle w:val="pj"/>
        <w:ind w:firstLine="709"/>
        <w:rPr>
          <w:sz w:val="28"/>
          <w:szCs w:val="28"/>
          <w:lang w:val="kk-KZ"/>
        </w:rPr>
      </w:pPr>
      <w:r w:rsidRPr="00094B31">
        <w:rPr>
          <w:sz w:val="28"/>
          <w:szCs w:val="28"/>
          <w:lang w:val="kk-KZ"/>
        </w:rPr>
        <w:t>Ең төмен резервтік талаптарды есептеу үшін қабылданатын ұйым міндеттемелерінің үшінші санаты Қағидаларға 7-қосымшаға сәйкес айқындалады және Қағидалардың 7-3-тармағының бірінші бөлігінің екінші, үшінші, төртінші және бесінші абзацтарында көрсетілген шарттар сақталған кезде ұйым шығарған облигациялар бойынша ұйымның міндеттемелерін қамтиды.</w:t>
      </w:r>
    </w:p>
    <w:p w14:paraId="00A815CB" w14:textId="77777777" w:rsidR="00E529DC" w:rsidRPr="00094B31" w:rsidRDefault="00E529DC" w:rsidP="00E529DC">
      <w:pPr>
        <w:pStyle w:val="pj"/>
        <w:ind w:firstLine="709"/>
        <w:rPr>
          <w:sz w:val="28"/>
          <w:szCs w:val="28"/>
          <w:lang w:val="kk-KZ"/>
        </w:rPr>
      </w:pPr>
      <w:r w:rsidRPr="00094B31">
        <w:rPr>
          <w:sz w:val="28"/>
          <w:szCs w:val="28"/>
          <w:lang w:val="kk-KZ"/>
        </w:rPr>
        <w:t xml:space="preserve">Ұйым «Қазақстан Республикасы Ұлттық Банкінің веб-порталы» цифрлық жүйесі арқылы Қазақстан Республикасының Ұлттық Банкіне Қағидалардың </w:t>
      </w:r>
      <w:r w:rsidRPr="00094B31">
        <w:rPr>
          <w:sz w:val="28"/>
          <w:szCs w:val="28"/>
          <w:lang w:val="kk-KZ"/>
        </w:rPr>
        <w:br/>
        <w:t>8-қосымшасына сәйкес ұйым міндеттемелерінің үшінші санатына енгізілген облигациялар туралы хабарламаны (бұдан әрі – Ұйымның хабарламасы) жібереді, ол осындай облигациялар шығарылымының осы тармақта көрсетілген шарттарға сәйкестігін растайды.</w:t>
      </w:r>
    </w:p>
    <w:p w14:paraId="4B58C026" w14:textId="77777777" w:rsidR="00E529DC" w:rsidRPr="00094B31" w:rsidRDefault="00E529DC" w:rsidP="00E529DC">
      <w:pPr>
        <w:pStyle w:val="pj"/>
        <w:ind w:firstLine="709"/>
        <w:rPr>
          <w:sz w:val="28"/>
          <w:szCs w:val="28"/>
          <w:lang w:val="kk-KZ"/>
        </w:rPr>
      </w:pPr>
      <w:r w:rsidRPr="00094B31">
        <w:rPr>
          <w:sz w:val="28"/>
          <w:szCs w:val="28"/>
          <w:lang w:val="kk-KZ"/>
        </w:rPr>
        <w:t xml:space="preserve">Ұйымның шығарылған облигациялар бойынша міндеттемелері Ұйымның хабарламасы жіберілген күннен кейінгі айқындау кезеңінен бастап ең төмен резервтік талаптарды есептеу үшін қабылданатын ұйым міндеттемелерінің үшінші санатына </w:t>
      </w:r>
      <w:r w:rsidRPr="00094B31">
        <w:rPr>
          <w:rStyle w:val="s0"/>
          <w:sz w:val="28"/>
          <w:lang w:val="kk-KZ"/>
        </w:rPr>
        <w:t>енгізіледі</w:t>
      </w:r>
      <w:r w:rsidRPr="00094B31">
        <w:rPr>
          <w:sz w:val="28"/>
          <w:szCs w:val="28"/>
          <w:lang w:val="kk-KZ"/>
        </w:rPr>
        <w:t>.</w:t>
      </w:r>
    </w:p>
    <w:p w14:paraId="26D03C83" w14:textId="77777777" w:rsidR="00E529DC" w:rsidRPr="00094B31" w:rsidRDefault="00E529DC" w:rsidP="00E529DC">
      <w:pPr>
        <w:pStyle w:val="pj"/>
        <w:ind w:firstLine="709"/>
        <w:rPr>
          <w:sz w:val="28"/>
          <w:szCs w:val="28"/>
          <w:lang w:val="kk-KZ"/>
        </w:rPr>
      </w:pPr>
      <w:r w:rsidRPr="00094B31">
        <w:rPr>
          <w:sz w:val="28"/>
          <w:szCs w:val="28"/>
          <w:lang w:val="kk-KZ"/>
        </w:rPr>
        <w:t xml:space="preserve">Ұйым осы тармақта көрсетілген шартты (шарттарды) орындамаған жағдайда Ұйымның хабарламасында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ұйым міндеттемелерінің бірінші санатына </w:t>
      </w:r>
      <w:r w:rsidRPr="00094B31">
        <w:rPr>
          <w:rStyle w:val="s0"/>
          <w:sz w:val="28"/>
          <w:lang w:val="kk-KZ"/>
        </w:rPr>
        <w:t>енгізіледі</w:t>
      </w:r>
      <w:r w:rsidRPr="00094B31">
        <w:rPr>
          <w:sz w:val="28"/>
          <w:szCs w:val="28"/>
          <w:lang w:val="kk-KZ"/>
        </w:rPr>
        <w:t xml:space="preserve">. </w:t>
      </w:r>
    </w:p>
    <w:p w14:paraId="1DAE3034" w14:textId="77777777" w:rsidR="00E529DC" w:rsidRPr="00094B31" w:rsidRDefault="00E529DC" w:rsidP="00E529DC">
      <w:pPr>
        <w:pStyle w:val="pj"/>
        <w:ind w:firstLine="709"/>
        <w:rPr>
          <w:sz w:val="28"/>
          <w:szCs w:val="28"/>
          <w:lang w:val="kk-KZ"/>
        </w:rPr>
      </w:pPr>
      <w:r w:rsidRPr="00094B31">
        <w:rPr>
          <w:sz w:val="28"/>
          <w:szCs w:val="28"/>
          <w:lang w:val="kk-KZ"/>
        </w:rPr>
        <w:t xml:space="preserve">19. Ұйым үшін айқындау кезеңі қалыптастыру кезеңінің алдындағы кезеңдердің кестесі бойынша қатарынан екі айды қамтиды. Айқындау кезеңінің басталу күні – алдыңғы бірінші айдың соңғы жұмыс күні, аяқталу күні – алдыңғы екінші айдың соңғы жұмыс күні. </w:t>
      </w:r>
    </w:p>
    <w:p w14:paraId="6993D2E0" w14:textId="3E7C00B9" w:rsidR="00337647" w:rsidRPr="00094B31" w:rsidRDefault="00E529DC" w:rsidP="00E529DC">
      <w:pPr>
        <w:pStyle w:val="pj"/>
        <w:ind w:firstLine="709"/>
        <w:rPr>
          <w:sz w:val="28"/>
          <w:szCs w:val="28"/>
          <w:lang w:val="kk-KZ"/>
        </w:rPr>
      </w:pPr>
      <w:r w:rsidRPr="00094B31">
        <w:rPr>
          <w:sz w:val="28"/>
          <w:szCs w:val="28"/>
          <w:lang w:val="kk-KZ"/>
        </w:rPr>
        <w:t>Ұлттық пошта операторы үшін ең төмен резервтік талаптарды есептеу кезеңдер кестесіне сәйкес 2026 жылғы 31 шілдеден бастап ұйымның айқындау кезеңінен басталады.</w:t>
      </w:r>
      <w:r w:rsidR="00337647" w:rsidRPr="00094B31">
        <w:rPr>
          <w:sz w:val="28"/>
          <w:szCs w:val="28"/>
          <w:lang w:val="kk-KZ"/>
        </w:rPr>
        <w:t xml:space="preserve"> </w:t>
      </w:r>
    </w:p>
    <w:p w14:paraId="4607BCBE" w14:textId="7AD029F3" w:rsidR="00316B12" w:rsidRPr="00094B31" w:rsidRDefault="00316B12" w:rsidP="00316B12">
      <w:pPr>
        <w:pStyle w:val="pj"/>
        <w:ind w:firstLine="709"/>
        <w:rPr>
          <w:sz w:val="28"/>
          <w:szCs w:val="28"/>
          <w:lang w:val="kk-KZ"/>
        </w:rPr>
      </w:pPr>
      <w:r w:rsidRPr="00094B31">
        <w:rPr>
          <w:sz w:val="28"/>
          <w:szCs w:val="28"/>
          <w:lang w:val="kk-KZ"/>
        </w:rPr>
        <w:t xml:space="preserve">Ұлттық пошта операторын қоспағанда, ұйым үшін ең төмен резервтік талаптарды есептеу </w:t>
      </w:r>
      <w:r w:rsidR="00EE0AA6" w:rsidRPr="00094B31">
        <w:rPr>
          <w:sz w:val="28"/>
          <w:szCs w:val="28"/>
          <w:lang w:val="kk-KZ"/>
        </w:rPr>
        <w:t xml:space="preserve">ұйымға </w:t>
      </w:r>
      <w:r w:rsidRPr="00094B31">
        <w:rPr>
          <w:sz w:val="28"/>
          <w:szCs w:val="28"/>
          <w:lang w:val="kk-KZ"/>
        </w:rPr>
        <w:t xml:space="preserve">Қазақстан Республикасы Ұлттық Банкінің операцияларына рұқсат берілген күннен бастап кезеңдер кестесі бойынша ұйым үшін бірінші айқындау кезеңінен басталады. </w:t>
      </w:r>
    </w:p>
    <w:p w14:paraId="31E0B019" w14:textId="77777777" w:rsidR="00316B12" w:rsidRPr="00094B31" w:rsidRDefault="00316B12" w:rsidP="00316B12">
      <w:pPr>
        <w:pStyle w:val="pj"/>
        <w:ind w:firstLine="709"/>
        <w:rPr>
          <w:sz w:val="28"/>
          <w:szCs w:val="28"/>
          <w:lang w:val="kk-KZ"/>
        </w:rPr>
      </w:pPr>
      <w:r w:rsidRPr="00094B31">
        <w:rPr>
          <w:sz w:val="28"/>
          <w:szCs w:val="28"/>
          <w:lang w:val="kk-KZ"/>
        </w:rPr>
        <w:lastRenderedPageBreak/>
        <w:t xml:space="preserve">Ең төмен резервтік талаптардың нормативтері ең төмен резервтік талаптарды есептеу үшін қабылданатын ұйым міндеттемелерінің әрбір санаты бойынша жеке белгіленеді. </w:t>
      </w:r>
    </w:p>
    <w:p w14:paraId="13D07837" w14:textId="77777777" w:rsidR="00316B12" w:rsidRPr="00094B31" w:rsidRDefault="00316B12" w:rsidP="00316B12">
      <w:pPr>
        <w:pStyle w:val="pj"/>
        <w:ind w:firstLine="709"/>
        <w:rPr>
          <w:sz w:val="28"/>
          <w:szCs w:val="28"/>
          <w:lang w:val="kk-KZ"/>
        </w:rPr>
      </w:pPr>
      <w:r w:rsidRPr="00094B31">
        <w:rPr>
          <w:sz w:val="28"/>
          <w:szCs w:val="28"/>
          <w:lang w:val="kk-KZ"/>
        </w:rPr>
        <w:t>Егер айқындау кезеңі аяқталған күні Ұлттық пошта операторының акциялар пакетінің жүз пайызы тікелей немесе жанама түрде мемлекетке тиесілі болған жағдайда, Ұлттық пошта операторы үшін өзге ұйымдарға белгіленетін ең төмен резервтік талаптардың нормативтерінен ерекшеленетін ең төмен резервтік талаптардың нормативтерін белгілеуге рұқсат етіледі.</w:t>
      </w:r>
    </w:p>
    <w:p w14:paraId="3FA0943F"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 xml:space="preserve">Ұйымның ең төмен резервтік талаптары Қазақстан Республикасының Ұлттық Банкіне ұйым ұсынатын, «Банк операцияларының жекелеген түрлерін жүзеге асыратын ұйымдардың есептілікті ұсыну қағидаларын бекіту туралы» Қазақстан Республикасы Ұлттық Банкі Басқармасының 2025 жылғы 24 желтоқсандағы № 102 қаулысымен (Нормативтік құқықтық актілерді мемлекеттік тіркеу тізілімінде № 37699 болып тіркелген) бекітілген Банк операцияларының жекелеген түрлерін жүзеге асыратын ұйымдардың есептілікті ұсыну қағидаларына 7-1-қосымшаға сәйкес Баланстық шоттардағы қалдықтар туралы есебінің негізінде ең төмен резервтік талаптардың тиісті нормативіне көбейтілген, ең төмен резервтік талаптарды есептеу үшін қабылданатын ұйым міндеттемелерінің әрбір санаты бойынша ең төмен резервтік талаптардың орташа алынған (айқындау кезеңінің басталу және аяқталу күндері бойынша арифметикалық орташа мән) көрсеткіштерінің сомасы ретінде есептеледі. </w:t>
      </w:r>
    </w:p>
    <w:p w14:paraId="0E640C8E" w14:textId="19731D99" w:rsidR="00316B12" w:rsidRPr="00094B31" w:rsidRDefault="00316B12" w:rsidP="00316B12">
      <w:pPr>
        <w:pStyle w:val="pj"/>
        <w:ind w:firstLine="709"/>
        <w:rPr>
          <w:sz w:val="28"/>
          <w:szCs w:val="28"/>
          <w:lang w:val="kk-KZ"/>
        </w:rPr>
      </w:pPr>
      <w:r w:rsidRPr="00094B31">
        <w:rPr>
          <w:sz w:val="28"/>
          <w:szCs w:val="28"/>
          <w:lang w:val="kk-KZ"/>
        </w:rPr>
        <w:t xml:space="preserve">5-тарау. </w:t>
      </w:r>
      <w:r w:rsidR="000D11C0" w:rsidRPr="00094B31">
        <w:rPr>
          <w:sz w:val="28"/>
          <w:szCs w:val="28"/>
          <w:lang w:val="kk-KZ"/>
        </w:rPr>
        <w:t>Ұйымның ең</w:t>
      </w:r>
      <w:r w:rsidRPr="00094B31">
        <w:rPr>
          <w:sz w:val="28"/>
          <w:szCs w:val="28"/>
          <w:lang w:val="kk-KZ"/>
        </w:rPr>
        <w:t xml:space="preserve"> төмен резервтік талаптарды орындау, ең төмен резервтік талаптарды резервтеу және олардың орындалуын бақылауды жүзеге асыру тәртібі</w:t>
      </w:r>
    </w:p>
    <w:p w14:paraId="2F426AFE" w14:textId="77777777" w:rsidR="00316B12" w:rsidRPr="00094B31" w:rsidRDefault="00316B12" w:rsidP="00316B12">
      <w:pPr>
        <w:pStyle w:val="pj"/>
        <w:ind w:firstLine="709"/>
        <w:rPr>
          <w:sz w:val="28"/>
          <w:szCs w:val="28"/>
          <w:lang w:val="kk-KZ"/>
        </w:rPr>
      </w:pPr>
      <w:r w:rsidRPr="00094B31">
        <w:rPr>
          <w:sz w:val="28"/>
          <w:szCs w:val="28"/>
          <w:lang w:val="kk-KZ"/>
        </w:rPr>
        <w:t xml:space="preserve">20. Ұйымның ең төмен резервтік талаптарды орындауы Қағидалардың </w:t>
      </w:r>
      <w:r w:rsidRPr="00094B31">
        <w:rPr>
          <w:sz w:val="28"/>
          <w:szCs w:val="28"/>
          <w:lang w:val="kk-KZ"/>
        </w:rPr>
        <w:br/>
        <w:t xml:space="preserve">19-тармағының бірінші бөлігінде белгіленген айқындау кезеңінен кейінгі қалыптастыру кезеңінде жүзеге асырылады. </w:t>
      </w:r>
    </w:p>
    <w:p w14:paraId="220F7016" w14:textId="77777777" w:rsidR="00316B12" w:rsidRPr="00094B31" w:rsidRDefault="00316B12" w:rsidP="00316B12">
      <w:pPr>
        <w:pStyle w:val="pj"/>
        <w:ind w:firstLine="709"/>
        <w:rPr>
          <w:sz w:val="28"/>
          <w:szCs w:val="28"/>
          <w:lang w:val="kk-KZ"/>
        </w:rPr>
      </w:pPr>
      <w:r w:rsidRPr="00094B31">
        <w:rPr>
          <w:sz w:val="28"/>
          <w:szCs w:val="28"/>
          <w:lang w:val="kk-KZ"/>
        </w:rPr>
        <w:t xml:space="preserve">Ұлттық пошта операторынан басқа ұйымның ең төмен резервтік талаптарды орындауы мұндай операцияларға берілген рұқсат жабылған күннен бастап тоқтатылады. </w:t>
      </w:r>
    </w:p>
    <w:p w14:paraId="454BBF5A" w14:textId="77777777" w:rsidR="00316B12" w:rsidRPr="00094B31" w:rsidRDefault="00316B12" w:rsidP="00316B12">
      <w:pPr>
        <w:pStyle w:val="pj"/>
        <w:ind w:firstLine="709"/>
        <w:rPr>
          <w:sz w:val="28"/>
          <w:szCs w:val="28"/>
          <w:lang w:val="kk-KZ"/>
        </w:rPr>
      </w:pPr>
      <w:r w:rsidRPr="00094B31">
        <w:rPr>
          <w:sz w:val="28"/>
          <w:szCs w:val="28"/>
          <w:lang w:val="kk-KZ"/>
        </w:rPr>
        <w:t>Ұйым үшін қалыптастыру кезеңі күнтізбелік жиырма сегіз күнді құрайды және кезеңдер кестесі бойынша банк үшін қалыптастыру кезеңімен сәйкес келеді. Ұлттық пошта операторы үшін қалыптастырудың бірінші кезеңі 2026 жылғы 1 қыркүйектен басталады.</w:t>
      </w:r>
    </w:p>
    <w:p w14:paraId="05F8C4DA" w14:textId="77777777" w:rsidR="00316B12" w:rsidRPr="00094B31" w:rsidRDefault="00316B12" w:rsidP="00316B12">
      <w:pPr>
        <w:pStyle w:val="pj"/>
        <w:ind w:firstLine="709"/>
        <w:rPr>
          <w:sz w:val="28"/>
          <w:szCs w:val="28"/>
          <w:lang w:val="kk-KZ"/>
        </w:rPr>
      </w:pPr>
      <w:r w:rsidRPr="00094B31">
        <w:rPr>
          <w:sz w:val="28"/>
          <w:szCs w:val="28"/>
          <w:lang w:val="kk-KZ"/>
        </w:rPr>
        <w:t xml:space="preserve">21. Ең төмен резервтік талаптарды орындау үшін ұйым қалыптастыру кезеңінде қаражатты ұлттық валютада Қазақстан Республикасының Ұлттық Банкіндегі корреспонденттік шотта және қолма-қол ақша түрінде ұйым кассасында резервтейді. </w:t>
      </w:r>
    </w:p>
    <w:p w14:paraId="33A49AEA" w14:textId="77777777" w:rsidR="00316B12" w:rsidRPr="00094B31" w:rsidRDefault="00316B12" w:rsidP="00316B12">
      <w:pPr>
        <w:pStyle w:val="pj"/>
        <w:ind w:firstLine="709"/>
        <w:rPr>
          <w:sz w:val="28"/>
          <w:szCs w:val="28"/>
          <w:lang w:val="kk-KZ"/>
        </w:rPr>
      </w:pPr>
      <w:r w:rsidRPr="00094B31">
        <w:rPr>
          <w:sz w:val="28"/>
          <w:szCs w:val="28"/>
          <w:lang w:val="kk-KZ"/>
        </w:rPr>
        <w:t xml:space="preserve">Ұйымның резервтік активтері Қағидаларға 9-қосымшаға сәйкес Қағидалардың 19-тармағының алтыншы бөлігінде көрсетілген есептер негізінде айқындалады және қалыптастыру кезеңінде: </w:t>
      </w:r>
    </w:p>
    <w:p w14:paraId="4CD7D3EE"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 Қазақстан Республикасының Ұлттық Банкіндегі ұйымның корреспонденттік шотындағы ұлттық валютамен орташа мәнінің қалдықтары;</w:t>
      </w:r>
    </w:p>
    <w:p w14:paraId="0EEA31E6"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lastRenderedPageBreak/>
        <w:t>2) қолма-қол ақша лимитінен аспайтын көлемде ұйымның кассасындағы ұлттық валютамен қолма-қол ақшаның орташа мәнінің сомасы ретінде есептеледі.</w:t>
      </w:r>
    </w:p>
    <w:p w14:paraId="4988EF43"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Қолма қол ақша лимиті тиісті айқындау кезеңіндегі ұйымның ең төмен резервтік талаптарының үлесі ретінде айқындалады және:</w:t>
      </w:r>
    </w:p>
    <w:p w14:paraId="254FCBB6"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1) Ұлттық пошта операторы үшін, егер ең төмен резервтік талаптарды айқындау кезеңі аяқталған күні Ұлттық пошта операторының акциялар пакетінің жүз пайызы тікелей немесе жанама түрде мемлекетке тиесілі болған жағдайда:</w:t>
      </w:r>
    </w:p>
    <w:p w14:paraId="0146CDF4"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2027 жылғы 18 қаңтарға дейін (қоса алғанда) резервтік активтерді қалыптастыру кезеңінде – 50 (елу) пайыз; </w:t>
      </w:r>
    </w:p>
    <w:p w14:paraId="1457AC09"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2027 жылғы 19 қаңтардан бастап (қоса алғанда) резервтік активтерді қалыптастыру кезеңінде – 25 (жиырма бес) пайыз;</w:t>
      </w:r>
    </w:p>
    <w:p w14:paraId="026F9710"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 Ұлттық пошта операторы үшін өзге жағдайларда – 25 (жиырма бес) пайыз;</w:t>
      </w:r>
    </w:p>
    <w:p w14:paraId="0E02EBDD" w14:textId="77777777" w:rsidR="00316B12" w:rsidRPr="00094B31" w:rsidRDefault="00316B12" w:rsidP="00316B12">
      <w:pPr>
        <w:spacing w:after="0" w:line="240" w:lineRule="auto"/>
        <w:ind w:firstLine="708"/>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3) Ұлттық пошта операторын қоспағанда, ұйым үшін 25 (жиырма бес) пайыз мөлшерінде белгіленеді.</w:t>
      </w:r>
    </w:p>
    <w:p w14:paraId="211F2B1C" w14:textId="77777777" w:rsidR="00316B12" w:rsidRPr="00094B31" w:rsidRDefault="00316B12" w:rsidP="00316B12">
      <w:pPr>
        <w:pStyle w:val="pj"/>
        <w:ind w:firstLine="709"/>
        <w:rPr>
          <w:sz w:val="28"/>
          <w:szCs w:val="28"/>
          <w:lang w:val="kk-KZ"/>
        </w:rPr>
      </w:pPr>
      <w:r w:rsidRPr="00094B31">
        <w:rPr>
          <w:sz w:val="28"/>
          <w:szCs w:val="28"/>
          <w:lang w:val="kk-KZ"/>
        </w:rPr>
        <w:t xml:space="preserve">Егер қалыптастыру кезеңіндегі резервтік активтер осы кезең үшін есептелген ең төмен резервтік талаптардың мөлшерінен кем болмайтын болса, ұйым ең төмен резервтік талаптарды орындаған болып есептеледі. </w:t>
      </w:r>
    </w:p>
    <w:p w14:paraId="43C58B47" w14:textId="6DCE7654" w:rsidR="00316B12" w:rsidRPr="00094B31" w:rsidRDefault="005B3E45" w:rsidP="00316B12">
      <w:pPr>
        <w:pStyle w:val="pj"/>
        <w:ind w:firstLine="709"/>
        <w:rPr>
          <w:sz w:val="28"/>
          <w:szCs w:val="28"/>
          <w:lang w:val="kk-KZ"/>
        </w:rPr>
      </w:pPr>
      <w:r w:rsidRPr="00094B31">
        <w:rPr>
          <w:sz w:val="28"/>
          <w:lang w:val="kk-KZ"/>
        </w:rPr>
        <w:t xml:space="preserve">Ұйымның ең төмен резервтік талаптарды орындау мәртебесі ұйым Қағидалардың 19-тармағының алтыншы бөлігінде көрсетілген қалыптастыру кезеңінің соңғы жұмыс күні үшін есепті ұсынғаннан кейін «Қазақстан Республикасы Ұлттық Банкінің веб-порталы» </w:t>
      </w:r>
      <w:r w:rsidR="00C27B0F" w:rsidRPr="00094B31">
        <w:rPr>
          <w:sz w:val="28"/>
          <w:lang w:val="kk-KZ"/>
        </w:rPr>
        <w:t>цифрлық</w:t>
      </w:r>
      <w:r w:rsidRPr="00094B31">
        <w:rPr>
          <w:sz w:val="28"/>
          <w:lang w:val="kk-KZ"/>
        </w:rPr>
        <w:t xml:space="preserve"> жүйесінде қалыптастырылады</w:t>
      </w:r>
      <w:r w:rsidR="00316B12" w:rsidRPr="00094B31">
        <w:rPr>
          <w:sz w:val="28"/>
          <w:szCs w:val="28"/>
          <w:lang w:val="kk-KZ"/>
        </w:rPr>
        <w:t>.</w:t>
      </w:r>
    </w:p>
    <w:p w14:paraId="0C7D0A89" w14:textId="77777777" w:rsidR="00316B12" w:rsidRPr="00094B31" w:rsidRDefault="00316B12" w:rsidP="00316B12">
      <w:pPr>
        <w:pStyle w:val="pj"/>
        <w:ind w:firstLine="709"/>
        <w:rPr>
          <w:sz w:val="28"/>
          <w:szCs w:val="28"/>
          <w:lang w:val="kk-KZ"/>
        </w:rPr>
      </w:pPr>
      <w:r w:rsidRPr="00094B31">
        <w:rPr>
          <w:sz w:val="28"/>
          <w:szCs w:val="28"/>
          <w:lang w:val="kk-KZ"/>
        </w:rPr>
        <w:t xml:space="preserve">22. Қазақстан Республикасының Ұлттық Банкі Қағидалардың </w:t>
      </w:r>
      <w:r w:rsidRPr="00094B31">
        <w:rPr>
          <w:sz w:val="28"/>
          <w:szCs w:val="28"/>
          <w:lang w:val="kk-KZ"/>
        </w:rPr>
        <w:br/>
        <w:t>19-тармағының алтыншы бөлігінде көрсетілген ұйым ұсынған есептердің негізінде қалыптастыру кезеңінің соңғы күнінен кейінгі он бірінші жұмыс күні Қағидаларға 10-қосымшаға сәйкес нысан бойынша ұйымның ең төмен резервтік талаптарды орындауы туралы ақпаратты қалыптастыру арқылы ұйымның ең төмен резервтік талаптарды орындауын бақылайды.»;</w:t>
      </w:r>
    </w:p>
    <w:p w14:paraId="3409DC92"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 xml:space="preserve">1-қосымша осы </w:t>
      </w:r>
      <w:r w:rsidRPr="00094B31">
        <w:rPr>
          <w:sz w:val="28"/>
          <w:lang w:val="kk-KZ"/>
        </w:rPr>
        <w:t xml:space="preserve">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sidRPr="00094B31">
        <w:rPr>
          <w:color w:val="auto"/>
          <w:sz w:val="28"/>
          <w:szCs w:val="28"/>
          <w:lang w:val="kk-KZ"/>
        </w:rPr>
        <w:t xml:space="preserve">тізбесіне (бұдан әрі – Тізбе) </w:t>
      </w:r>
      <w:r w:rsidRPr="00094B31">
        <w:rPr>
          <w:color w:val="auto"/>
          <w:sz w:val="28"/>
          <w:szCs w:val="28"/>
          <w:lang w:val="kk-KZ"/>
        </w:rPr>
        <w:br/>
        <w:t>1-қосымшаға сәйкес редакцияда жазылсын;</w:t>
      </w:r>
    </w:p>
    <w:p w14:paraId="795FACB8"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3-қосымша Тізбеге 2-қосымшаға сәйкес редакцияда жазылсын;</w:t>
      </w:r>
    </w:p>
    <w:p w14:paraId="66720D52"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Тізбеге 3-қосымшаға сәйкес редакцияда 3-2-қосымшамен толықтырылсын;</w:t>
      </w:r>
    </w:p>
    <w:p w14:paraId="4075F402"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Тізбеге 4-қосымшаға сәйкес редакцияда 5-қосымшамен толықтырылсын;</w:t>
      </w:r>
    </w:p>
    <w:p w14:paraId="081EB5D0"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 xml:space="preserve">Тізбеге 5-қосымшаға сәйкес редакцияда 6-қосымшамен толықтырылсын; </w:t>
      </w:r>
    </w:p>
    <w:p w14:paraId="1D31B22C"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Тізбеге 6-қосымшаға сәйкес редакцияда 7-қосымшамен толықтырылсын;</w:t>
      </w:r>
    </w:p>
    <w:p w14:paraId="168D1203"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Тізбеге 7-қосымшаға сәйкес редакцияда 8-қосымшамен толықтырылсын;</w:t>
      </w:r>
    </w:p>
    <w:p w14:paraId="3CF8B044"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Тізбеге 8-қосымшаға сәйкес редакцияда 9-қосымшамен толықтырылсын;</w:t>
      </w:r>
    </w:p>
    <w:p w14:paraId="2B8EFCDE"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t>Тізбеге 9-қосымшаға сәйкес редакцияда 10-қосымшамен толықтырылсын.</w:t>
      </w:r>
    </w:p>
    <w:p w14:paraId="27879429" w14:textId="77777777" w:rsidR="00316B12" w:rsidRPr="00094B31" w:rsidRDefault="00316B12" w:rsidP="00316B12">
      <w:pPr>
        <w:pStyle w:val="pj"/>
        <w:ind w:firstLine="709"/>
        <w:rPr>
          <w:color w:val="auto"/>
          <w:sz w:val="28"/>
          <w:szCs w:val="28"/>
          <w:lang w:val="kk-KZ"/>
        </w:rPr>
      </w:pPr>
      <w:r w:rsidRPr="00094B31">
        <w:rPr>
          <w:color w:val="auto"/>
          <w:sz w:val="28"/>
          <w:szCs w:val="28"/>
          <w:lang w:val="kk-KZ"/>
        </w:rPr>
        <w:lastRenderedPageBreak/>
        <w:t xml:space="preserve">3. </w:t>
      </w:r>
      <w:r w:rsidRPr="00094B31">
        <w:rPr>
          <w:rStyle w:val="s0"/>
          <w:color w:val="auto"/>
          <w:sz w:val="28"/>
          <w:szCs w:val="28"/>
          <w:lang w:val="kk-KZ"/>
        </w:rPr>
        <w:t>«Банк операцияларының жекелеген түрлерін жүзеге асыратын ұйымдардың есептілікті ұсыну қағидаларын бекіту туралы» Қазақстан Республикасы Ұлттық Банкі Басқармасының 2025 жылғы 24 желтоқсандағы № 102 қаулысына (Нормативтік құқықтық актілерді мемлекеттік тіркеу тізілімінде № 37699 болып тіркелген) мынадай өзгерістер мен толықтырулар енгізілсін:</w:t>
      </w:r>
    </w:p>
    <w:p w14:paraId="174BB5A0"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көрсетілген қаулысымен бекітілген Банк операцияларының жекелеген түрлерін жүзеге асыратын ұйымдардың есептілікті ұсыну қағидаларында:</w:t>
      </w:r>
    </w:p>
    <w:p w14:paraId="4E836E9A"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мынадай мазмұндағы 1-1-тармақпен толықтырылсын:</w:t>
      </w:r>
    </w:p>
    <w:p w14:paraId="2336DB9F"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«1-1. Қағидалардың қолданысы «Қазақстан Республикасы Ұлттық Банкінің Ұлттық төлем корпорациясы» акционерлік қоғамына, «Бағалы қағаздар орталық депозитарийі» акционерлік қоғамына, сауда-саттықты ұйымдастырушыға және клирингтік ұйымға қолданылмайды.»;</w:t>
      </w:r>
    </w:p>
    <w:p w14:paraId="0A9415CB"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 xml:space="preserve">15-тармақта: </w:t>
      </w:r>
    </w:p>
    <w:p w14:paraId="6E14B49B"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5) тармақша алып тасталсын;</w:t>
      </w:r>
    </w:p>
    <w:p w14:paraId="2B61906D"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мынадай мазмұндағы 5-1) тармақшамен толықтырылсын:</w:t>
      </w:r>
    </w:p>
    <w:p w14:paraId="58EE71A6"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«5-1) Қағидаларға 7-1-қосымшаға сәйкес нысан бойынша баланстық шоттардағы қалдықтар туралы есеп:</w:t>
      </w:r>
    </w:p>
    <w:p w14:paraId="4E8AD528" w14:textId="1B346230"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есепті аптадан кейінгі бесінші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оныншы жұмыс күнінен кешіктірмей</w:t>
      </w:r>
      <w:r w:rsidR="00A42E9A" w:rsidRPr="00094B31">
        <w:rPr>
          <w:rStyle w:val="s0"/>
          <w:color w:val="auto"/>
          <w:sz w:val="28"/>
          <w:szCs w:val="28"/>
          <w:lang w:val="kk-KZ"/>
        </w:rPr>
        <w:t>, ай сайын</w:t>
      </w:r>
      <w:r w:rsidRPr="00094B31">
        <w:rPr>
          <w:rStyle w:val="s0"/>
          <w:color w:val="auto"/>
          <w:sz w:val="28"/>
          <w:szCs w:val="28"/>
          <w:lang w:val="kk-KZ"/>
        </w:rPr>
        <w:t>;</w:t>
      </w:r>
    </w:p>
    <w:p w14:paraId="3F202FEE"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 xml:space="preserve">желтоқсан айындағы қосымша есеп (қорытынды айналымдарды ескере отырып) </w:t>
      </w:r>
      <w:r w:rsidRPr="00094B31">
        <w:rPr>
          <w:color w:val="auto"/>
          <w:sz w:val="28"/>
          <w:szCs w:val="28"/>
          <w:lang w:val="kk-KZ"/>
        </w:rPr>
        <w:t>–</w:t>
      </w:r>
      <w:r w:rsidRPr="00094B31">
        <w:rPr>
          <w:rStyle w:val="s0"/>
          <w:color w:val="auto"/>
          <w:sz w:val="28"/>
          <w:szCs w:val="28"/>
          <w:lang w:val="kk-KZ"/>
        </w:rPr>
        <w:t xml:space="preserve"> аяқталған қаржы жылынан кейінгі жылдың отыз бірінші қаңтарынан кешіктірмей;»;</w:t>
      </w:r>
    </w:p>
    <w:p w14:paraId="50DB937A"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16-тармақ алып тасталсын;</w:t>
      </w:r>
    </w:p>
    <w:p w14:paraId="12B59D3E"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мынадай мазмұндағы 16-1-тармақпен толықтырылсын:</w:t>
      </w:r>
    </w:p>
    <w:p w14:paraId="5C5E18E8"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«16-1. «Қазақстан Республикасының Ұлттық Банкі туралы» Қазақстан Республикасы Заңының 32-бабы бірінші бөлігінің төртінші абзацында көрсетілген банк операцияларының жекелеген түрлерін жүзеге асыратын ұйымдар Ұлттық Банкке Қағидаларға 7-1-қосымшаға сәйкес нысан бойынша баланстық шоттардағы қалдықтар туралы есепті:</w:t>
      </w:r>
    </w:p>
    <w:p w14:paraId="20EE5DC4" w14:textId="34879A11"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есепті аптадан кейінгі бесінші жұмыс күнінен кешіктірмей аптаның әрбір жұмыс күні үшін апта сайын ұсынылатын 1010, 1020 және 1040-баланстық шот</w:t>
      </w:r>
      <w:r w:rsidR="00174E33" w:rsidRPr="00094B31">
        <w:rPr>
          <w:rStyle w:val="s0"/>
          <w:color w:val="auto"/>
          <w:sz w:val="28"/>
          <w:szCs w:val="28"/>
          <w:lang w:val="kk-KZ"/>
        </w:rPr>
        <w:t xml:space="preserve">тардағы қалдықтарды қоспағанда, </w:t>
      </w:r>
      <w:r w:rsidRPr="00094B31">
        <w:rPr>
          <w:rStyle w:val="s0"/>
          <w:color w:val="auto"/>
          <w:sz w:val="28"/>
          <w:szCs w:val="28"/>
          <w:lang w:val="kk-KZ"/>
        </w:rPr>
        <w:t>есепті айдан кейінгі айдың оныншы жұмыс күнінен кешіктірмей</w:t>
      </w:r>
      <w:r w:rsidR="00174E33" w:rsidRPr="00094B31">
        <w:rPr>
          <w:rStyle w:val="s0"/>
          <w:color w:val="auto"/>
          <w:sz w:val="28"/>
          <w:szCs w:val="28"/>
          <w:lang w:val="kk-KZ"/>
        </w:rPr>
        <w:t>, ай сайын</w:t>
      </w:r>
      <w:r w:rsidRPr="00094B31">
        <w:rPr>
          <w:rStyle w:val="s0"/>
          <w:color w:val="auto"/>
          <w:sz w:val="28"/>
          <w:szCs w:val="28"/>
          <w:lang w:val="kk-KZ"/>
        </w:rPr>
        <w:t>;</w:t>
      </w:r>
    </w:p>
    <w:p w14:paraId="738FE7BD"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 xml:space="preserve">желтоқсан айындағы қосымша есеп (қорытынды айналымдарды ескере отырып) </w:t>
      </w:r>
      <w:r w:rsidRPr="00094B31">
        <w:rPr>
          <w:color w:val="auto"/>
          <w:sz w:val="28"/>
          <w:szCs w:val="28"/>
          <w:lang w:val="kk-KZ"/>
        </w:rPr>
        <w:t>–</w:t>
      </w:r>
      <w:r w:rsidRPr="00094B31">
        <w:rPr>
          <w:rStyle w:val="s0"/>
          <w:color w:val="auto"/>
          <w:sz w:val="28"/>
          <w:szCs w:val="28"/>
          <w:lang w:val="kk-KZ"/>
        </w:rPr>
        <w:t xml:space="preserve"> аяқталған қаржы жылынан кейінгі жылдың отыз бірінші қаңтарынан кешіктірмей ұсынады.»;</w:t>
      </w:r>
    </w:p>
    <w:p w14:paraId="72BA3F0F"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7-қосымша алып тасталсын;</w:t>
      </w:r>
    </w:p>
    <w:p w14:paraId="6E1216F6" w14:textId="77777777" w:rsidR="00316B12" w:rsidRPr="00094B31" w:rsidRDefault="00316B12" w:rsidP="00316B12">
      <w:pPr>
        <w:pStyle w:val="pj"/>
        <w:ind w:firstLine="709"/>
        <w:rPr>
          <w:rStyle w:val="s0"/>
          <w:color w:val="auto"/>
          <w:sz w:val="28"/>
          <w:szCs w:val="28"/>
          <w:lang w:val="kk-KZ"/>
        </w:rPr>
      </w:pPr>
      <w:r w:rsidRPr="00094B31">
        <w:rPr>
          <w:rStyle w:val="s0"/>
          <w:color w:val="auto"/>
          <w:sz w:val="28"/>
          <w:szCs w:val="28"/>
          <w:lang w:val="kk-KZ"/>
        </w:rPr>
        <w:t>Тізбеге 10-қосымшаға сәйкес 7-1-қосымшамен толықтырылсын;</w:t>
      </w:r>
    </w:p>
    <w:p w14:paraId="4E95D2DF" w14:textId="7BB6A2EF" w:rsidR="006C7340" w:rsidRPr="00094B31" w:rsidRDefault="00316B12" w:rsidP="00316B12">
      <w:pPr>
        <w:pStyle w:val="pj"/>
        <w:ind w:firstLine="709"/>
        <w:rPr>
          <w:b/>
          <w:bCs/>
          <w:sz w:val="28"/>
          <w:lang w:val="kk-KZ"/>
        </w:rPr>
      </w:pPr>
      <w:r w:rsidRPr="00094B31">
        <w:rPr>
          <w:rStyle w:val="s0"/>
          <w:color w:val="auto"/>
          <w:sz w:val="28"/>
          <w:szCs w:val="28"/>
          <w:lang w:val="kk-KZ"/>
        </w:rPr>
        <w:t>9-қосымша Тізбеге 11-қосымшаға сәйкес редакцияда жазылсын.</w:t>
      </w:r>
    </w:p>
    <w:p w14:paraId="64C78CFA" w14:textId="77777777" w:rsidR="006C7340" w:rsidRPr="00094B31" w:rsidRDefault="006C7340" w:rsidP="006C7340">
      <w:pPr>
        <w:spacing w:after="0" w:line="240" w:lineRule="auto"/>
        <w:ind w:firstLine="709"/>
        <w:jc w:val="both"/>
        <w:rPr>
          <w:rFonts w:ascii="Times New Roman" w:hAnsi="Times New Roman" w:cs="Times New Roman"/>
          <w:b/>
          <w:bCs/>
          <w:sz w:val="28"/>
          <w:lang w:val="kk-KZ"/>
        </w:rPr>
      </w:pPr>
    </w:p>
    <w:p w14:paraId="5CC050C5" w14:textId="20F3F3C0" w:rsidR="001871B7" w:rsidRPr="00094B31" w:rsidRDefault="006C7340" w:rsidP="00BE6E31">
      <w:pPr>
        <w:spacing w:after="0" w:line="240" w:lineRule="auto"/>
        <w:jc w:val="right"/>
        <w:rPr>
          <w:rStyle w:val="s0"/>
          <w:color w:val="auto"/>
          <w:sz w:val="28"/>
          <w:lang w:val="kk-KZ"/>
        </w:rPr>
      </w:pPr>
      <w:r w:rsidRPr="00094B31">
        <w:rPr>
          <w:rFonts w:ascii="Times New Roman" w:hAnsi="Times New Roman" w:cs="Times New Roman"/>
          <w:b/>
          <w:bCs/>
          <w:sz w:val="28"/>
          <w:lang w:val="kk-KZ"/>
        </w:rPr>
        <w:br w:type="page"/>
      </w:r>
      <w:r w:rsidR="001871B7" w:rsidRPr="00094B31">
        <w:rPr>
          <w:rStyle w:val="s0"/>
          <w:color w:val="auto"/>
          <w:sz w:val="28"/>
          <w:lang w:val="kk-KZ"/>
        </w:rPr>
        <w:lastRenderedPageBreak/>
        <w:t xml:space="preserve">Ең төмен резервтік талаптар және </w:t>
      </w:r>
    </w:p>
    <w:p w14:paraId="58E780CA" w14:textId="77777777" w:rsidR="001871B7" w:rsidRPr="00094B31" w:rsidRDefault="001871B7" w:rsidP="006C7340">
      <w:pPr>
        <w:pStyle w:val="pr"/>
        <w:rPr>
          <w:rStyle w:val="s0"/>
          <w:color w:val="auto"/>
          <w:sz w:val="28"/>
          <w:lang w:val="kk-KZ"/>
        </w:rPr>
      </w:pPr>
      <w:r w:rsidRPr="00094B31">
        <w:rPr>
          <w:rStyle w:val="s0"/>
          <w:color w:val="auto"/>
          <w:sz w:val="28"/>
          <w:lang w:val="kk-KZ"/>
        </w:rPr>
        <w:t xml:space="preserve">банк операцияларының жекелеген </w:t>
      </w:r>
    </w:p>
    <w:p w14:paraId="44449C73" w14:textId="77777777" w:rsidR="001871B7" w:rsidRPr="00094B31" w:rsidRDefault="001871B7" w:rsidP="001871B7">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1732C42B" w14:textId="77777777" w:rsidR="001871B7" w:rsidRPr="00094B31" w:rsidRDefault="001871B7" w:rsidP="001871B7">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119C57AD" w14:textId="77777777" w:rsidR="001871B7" w:rsidRPr="00094B31" w:rsidRDefault="001871B7" w:rsidP="001871B7">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35DC4836" w14:textId="77777777" w:rsidR="001871B7" w:rsidRPr="00094B31" w:rsidRDefault="001871B7" w:rsidP="001871B7">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5ECB1A94" w14:textId="77777777" w:rsidR="001871B7" w:rsidRPr="00094B31" w:rsidRDefault="001871B7" w:rsidP="001871B7">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30C78D3D" w14:textId="77777777" w:rsidR="001871B7" w:rsidRPr="00094B31" w:rsidRDefault="001871B7" w:rsidP="001871B7">
      <w:pPr>
        <w:pStyle w:val="pr"/>
        <w:rPr>
          <w:rStyle w:val="s0"/>
          <w:color w:val="auto"/>
          <w:sz w:val="28"/>
          <w:lang w:val="kk-KZ"/>
        </w:rPr>
      </w:pPr>
      <w:r w:rsidRPr="00094B31">
        <w:rPr>
          <w:rStyle w:val="s0"/>
          <w:color w:val="auto"/>
          <w:sz w:val="28"/>
          <w:lang w:val="kk-KZ"/>
        </w:rPr>
        <w:t>1-қосымша</w:t>
      </w:r>
    </w:p>
    <w:p w14:paraId="72821F18" w14:textId="77777777" w:rsidR="006C7340" w:rsidRPr="00094B31" w:rsidRDefault="006C7340" w:rsidP="006C7340">
      <w:pPr>
        <w:pStyle w:val="pr"/>
        <w:rPr>
          <w:rStyle w:val="s0"/>
          <w:color w:val="auto"/>
          <w:sz w:val="28"/>
          <w:lang w:val="kk-KZ"/>
        </w:rPr>
      </w:pPr>
    </w:p>
    <w:p w14:paraId="04EFD5EE" w14:textId="77777777" w:rsidR="001871B7" w:rsidRPr="00094B31" w:rsidRDefault="001871B7" w:rsidP="001871B7">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7FEEC8D3" w14:textId="77777777" w:rsidR="001871B7" w:rsidRPr="00094B31" w:rsidRDefault="001871B7" w:rsidP="001871B7">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069B3DCB" w14:textId="77777777" w:rsidR="001871B7" w:rsidRPr="00094B31" w:rsidRDefault="001871B7" w:rsidP="001871B7">
      <w:pPr>
        <w:pStyle w:val="pr"/>
        <w:rPr>
          <w:rStyle w:val="s0"/>
          <w:color w:val="auto"/>
          <w:sz w:val="28"/>
          <w:szCs w:val="28"/>
          <w:lang w:val="kk-KZ"/>
        </w:rPr>
      </w:pPr>
      <w:r w:rsidRPr="00094B31">
        <w:rPr>
          <w:rStyle w:val="s0"/>
          <w:color w:val="auto"/>
          <w:sz w:val="28"/>
          <w:szCs w:val="28"/>
          <w:lang w:val="kk-KZ"/>
        </w:rPr>
        <w:t>1-қосымша</w:t>
      </w:r>
    </w:p>
    <w:p w14:paraId="0C9E4108" w14:textId="77777777" w:rsidR="001871B7" w:rsidRPr="00094B31" w:rsidRDefault="001871B7" w:rsidP="00D10676">
      <w:pPr>
        <w:spacing w:after="0" w:line="240" w:lineRule="auto"/>
        <w:ind w:firstLine="709"/>
        <w:jc w:val="both"/>
        <w:rPr>
          <w:rFonts w:ascii="Times New Roman" w:eastAsia="Times New Roman" w:hAnsi="Times New Roman" w:cs="Times New Roman"/>
          <w:sz w:val="28"/>
          <w:szCs w:val="28"/>
          <w:lang w:val="kk-KZ" w:eastAsia="ru-RU"/>
        </w:rPr>
      </w:pPr>
    </w:p>
    <w:p w14:paraId="2E3190CC" w14:textId="77777777" w:rsidR="008E23DC" w:rsidRPr="00094B31" w:rsidRDefault="001871B7" w:rsidP="00D10676">
      <w:pPr>
        <w:spacing w:after="0" w:line="240" w:lineRule="auto"/>
        <w:jc w:val="center"/>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Ең төмен резервтік талаптарды есептеу үшін қабылданатын </w:t>
      </w:r>
    </w:p>
    <w:p w14:paraId="3E8CA120" w14:textId="77777777" w:rsidR="001871B7" w:rsidRPr="00094B31" w:rsidRDefault="001871B7" w:rsidP="00D10676">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color w:val="000000"/>
          <w:sz w:val="28"/>
          <w:szCs w:val="28"/>
          <w:lang w:val="kk-KZ"/>
        </w:rPr>
        <w:t xml:space="preserve">банк </w:t>
      </w:r>
      <w:r w:rsidRPr="00094B31">
        <w:rPr>
          <w:rFonts w:ascii="Times New Roman" w:hAnsi="Times New Roman" w:cs="Times New Roman"/>
          <w:sz w:val="28"/>
          <w:szCs w:val="28"/>
          <w:lang w:val="kk-KZ"/>
        </w:rPr>
        <w:t>міндеттемелерінің бірінші санаты</w:t>
      </w:r>
    </w:p>
    <w:p w14:paraId="340E1940" w14:textId="77777777" w:rsidR="008E23DC" w:rsidRPr="00094B31" w:rsidRDefault="008E23DC" w:rsidP="00D10676">
      <w:pPr>
        <w:spacing w:after="0" w:line="240" w:lineRule="auto"/>
        <w:jc w:val="center"/>
        <w:rPr>
          <w:rFonts w:ascii="Times New Roman" w:hAnsi="Times New Roman" w:cs="Times New Roman"/>
          <w:color w:val="000000"/>
          <w:sz w:val="28"/>
          <w:szCs w:val="28"/>
          <w:lang w:val="kk-KZ"/>
        </w:rPr>
      </w:pPr>
    </w:p>
    <w:p w14:paraId="1BEB70D0" w14:textId="77777777" w:rsidR="00D10676" w:rsidRPr="00094B31" w:rsidRDefault="001871B7" w:rsidP="00D10676">
      <w:pPr>
        <w:spacing w:after="0" w:line="240" w:lineRule="auto"/>
        <w:ind w:firstLine="400"/>
        <w:jc w:val="both"/>
        <w:rPr>
          <w:rFonts w:ascii="Times New Roman" w:hAnsi="Times New Roman" w:cs="Times New Roman"/>
          <w:sz w:val="28"/>
          <w:szCs w:val="28"/>
          <w:lang w:val="kk-KZ"/>
        </w:rPr>
      </w:pPr>
      <w:r w:rsidRPr="00094B31">
        <w:rPr>
          <w:rFonts w:ascii="Times New Roman" w:hAnsi="Times New Roman" w:cs="Times New Roman"/>
          <w:color w:val="000000"/>
          <w:sz w:val="28"/>
          <w:szCs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7808"/>
      </w:tblGrid>
      <w:tr w:rsidR="00D10676" w:rsidRPr="00094B31" w14:paraId="52D4D876" w14:textId="77777777" w:rsidTr="007C5934">
        <w:trPr>
          <w:jc w:val="center"/>
        </w:trPr>
        <w:tc>
          <w:tcPr>
            <w:tcW w:w="887" w:type="pct"/>
            <w:hideMark/>
          </w:tcPr>
          <w:p w14:paraId="325396C2" w14:textId="77777777" w:rsidR="00D10676" w:rsidRPr="00094B31" w:rsidRDefault="00D10676" w:rsidP="00D10676">
            <w:pPr>
              <w:spacing w:after="0" w:line="240" w:lineRule="auto"/>
              <w:ind w:left="137" w:right="64"/>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 шоттың нөмірі</w:t>
            </w:r>
            <w:r w:rsidRPr="00094B31">
              <w:rPr>
                <w:rFonts w:ascii="Times New Roman" w:hAnsi="Times New Roman" w:cs="Times New Roman"/>
                <w:color w:val="000000"/>
                <w:sz w:val="28"/>
                <w:szCs w:val="28"/>
                <w:lang w:val="kk-KZ"/>
              </w:rPr>
              <w:t xml:space="preserve"> </w:t>
            </w:r>
          </w:p>
        </w:tc>
        <w:tc>
          <w:tcPr>
            <w:tcW w:w="4113" w:type="pct"/>
            <w:hideMark/>
          </w:tcPr>
          <w:p w14:paraId="4BCB56FC" w14:textId="77777777" w:rsidR="00D10676" w:rsidRPr="00094B31" w:rsidRDefault="008E23DC" w:rsidP="00D10676">
            <w:pPr>
              <w:spacing w:after="0" w:line="240" w:lineRule="auto"/>
              <w:ind w:left="77" w:right="425"/>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 шоттың аты</w:t>
            </w:r>
          </w:p>
        </w:tc>
      </w:tr>
      <w:tr w:rsidR="00505711" w:rsidRPr="00094B31" w14:paraId="35B3A4A0" w14:textId="77777777" w:rsidTr="007C5934">
        <w:trPr>
          <w:jc w:val="center"/>
        </w:trPr>
        <w:tc>
          <w:tcPr>
            <w:tcW w:w="887" w:type="pct"/>
            <w:hideMark/>
          </w:tcPr>
          <w:p w14:paraId="4A811BA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2014</w:t>
            </w:r>
          </w:p>
        </w:tc>
        <w:tc>
          <w:tcPr>
            <w:tcW w:w="4113" w:type="pct"/>
            <w:hideMark/>
          </w:tcPr>
          <w:p w14:paraId="560FC2D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Банк операцияларының жекелеген түрлерін жүзеге асыратын ұйымдардың корреспонденттік шоттары</w:t>
            </w:r>
            <w:r w:rsidRPr="00094B31">
              <w:rPr>
                <w:rFonts w:ascii="Times New Roman" w:hAnsi="Times New Roman" w:cs="Times New Roman"/>
                <w:color w:val="000000"/>
                <w:sz w:val="28"/>
                <w:szCs w:val="28"/>
                <w:lang w:val="kk-KZ"/>
              </w:rPr>
              <w:t xml:space="preserve">  </w:t>
            </w:r>
          </w:p>
        </w:tc>
      </w:tr>
      <w:tr w:rsidR="00505711" w:rsidRPr="00094B31" w14:paraId="53229EE4" w14:textId="77777777" w:rsidTr="007C5934">
        <w:trPr>
          <w:jc w:val="center"/>
        </w:trPr>
        <w:tc>
          <w:tcPr>
            <w:tcW w:w="887" w:type="pct"/>
            <w:hideMark/>
          </w:tcPr>
          <w:p w14:paraId="47BF7022"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2064</w:t>
            </w:r>
          </w:p>
        </w:tc>
        <w:tc>
          <w:tcPr>
            <w:tcW w:w="4113" w:type="pct"/>
            <w:hideMark/>
          </w:tcPr>
          <w:p w14:paraId="163D924F"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Банк операцияларының жекелеген түрлерін жүзеге асыратын ұйымдардан алынған қысқа мерзімді қарыздар</w:t>
            </w:r>
            <w:r w:rsidRPr="00094B31">
              <w:rPr>
                <w:rFonts w:ascii="Times New Roman" w:hAnsi="Times New Roman" w:cs="Times New Roman"/>
                <w:color w:val="000000"/>
                <w:sz w:val="28"/>
                <w:szCs w:val="28"/>
                <w:lang w:val="kk-KZ"/>
              </w:rPr>
              <w:t xml:space="preserve">  </w:t>
            </w:r>
          </w:p>
        </w:tc>
      </w:tr>
      <w:tr w:rsidR="00505711" w:rsidRPr="00094B31" w14:paraId="0E55157A" w14:textId="77777777" w:rsidTr="007C5934">
        <w:trPr>
          <w:jc w:val="center"/>
        </w:trPr>
        <w:tc>
          <w:tcPr>
            <w:tcW w:w="887" w:type="pct"/>
          </w:tcPr>
          <w:p w14:paraId="72366186"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2066</w:t>
            </w:r>
          </w:p>
        </w:tc>
        <w:tc>
          <w:tcPr>
            <w:tcW w:w="4113" w:type="pct"/>
          </w:tcPr>
          <w:p w14:paraId="2B484393"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Банк операцияларының жекелеген түрлерін жүзеге асыратын ұйымдардан алынған ұзақ мерзімді қарыздар</w:t>
            </w:r>
            <w:r w:rsidRPr="00094B31">
              <w:rPr>
                <w:rFonts w:ascii="Times New Roman" w:hAnsi="Times New Roman" w:cs="Times New Roman"/>
                <w:color w:val="000000"/>
                <w:sz w:val="28"/>
                <w:szCs w:val="28"/>
                <w:lang w:val="kk-KZ"/>
              </w:rPr>
              <w:t xml:space="preserve">  </w:t>
            </w:r>
          </w:p>
        </w:tc>
      </w:tr>
      <w:tr w:rsidR="00505711" w:rsidRPr="00094B31" w14:paraId="7A9066CD" w14:textId="77777777" w:rsidTr="007C5934">
        <w:trPr>
          <w:jc w:val="center"/>
        </w:trPr>
        <w:tc>
          <w:tcPr>
            <w:tcW w:w="887" w:type="pct"/>
          </w:tcPr>
          <w:p w14:paraId="7125B033"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2067</w:t>
            </w:r>
          </w:p>
        </w:tc>
        <w:tc>
          <w:tcPr>
            <w:tcW w:w="4113" w:type="pct"/>
          </w:tcPr>
          <w:p w14:paraId="4DE58E49"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Алынған қаржы лизингі</w:t>
            </w:r>
          </w:p>
        </w:tc>
      </w:tr>
      <w:tr w:rsidR="00505711" w:rsidRPr="00094B31" w14:paraId="5DBDEED5" w14:textId="77777777" w:rsidTr="007C5934">
        <w:trPr>
          <w:jc w:val="center"/>
        </w:trPr>
        <w:tc>
          <w:tcPr>
            <w:tcW w:w="887" w:type="pct"/>
            <w:hideMark/>
          </w:tcPr>
          <w:p w14:paraId="10C4AFFA"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2068</w:t>
            </w:r>
          </w:p>
        </w:tc>
        <w:tc>
          <w:tcPr>
            <w:tcW w:w="4113" w:type="pct"/>
            <w:hideMark/>
          </w:tcPr>
          <w:p w14:paraId="649FB3B4"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Қарыздар және қаржы лизингі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2AFBBE84" w14:textId="77777777" w:rsidTr="007C5934">
        <w:trPr>
          <w:jc w:val="center"/>
        </w:trPr>
        <w:tc>
          <w:tcPr>
            <w:tcW w:w="887" w:type="pct"/>
            <w:hideMark/>
          </w:tcPr>
          <w:p w14:paraId="5A80578A"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2144</w:t>
            </w:r>
          </w:p>
        </w:tc>
        <w:tc>
          <w:tcPr>
            <w:tcW w:w="4113" w:type="pct"/>
            <w:hideMark/>
          </w:tcPr>
          <w:p w14:paraId="08AB3422"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Банк операцияларының жекелеген түрлерін жүзеге асыратын ұйымдардың мерзімді салымдары</w:t>
            </w:r>
            <w:r w:rsidRPr="00094B31">
              <w:rPr>
                <w:rFonts w:ascii="Times New Roman" w:hAnsi="Times New Roman" w:cs="Times New Roman"/>
                <w:color w:val="000000"/>
                <w:sz w:val="28"/>
                <w:szCs w:val="28"/>
                <w:lang w:val="kk-KZ"/>
              </w:rPr>
              <w:t xml:space="preserve">  </w:t>
            </w:r>
          </w:p>
        </w:tc>
      </w:tr>
      <w:tr w:rsidR="00505711" w:rsidRPr="00094B31" w14:paraId="309EB27C" w14:textId="77777777" w:rsidTr="007C5934">
        <w:trPr>
          <w:jc w:val="center"/>
        </w:trPr>
        <w:tc>
          <w:tcPr>
            <w:tcW w:w="887" w:type="pct"/>
            <w:hideMark/>
          </w:tcPr>
          <w:p w14:paraId="16C89058"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2147</w:t>
            </w:r>
          </w:p>
        </w:tc>
        <w:tc>
          <w:tcPr>
            <w:tcW w:w="4113" w:type="pct"/>
            <w:hideMark/>
          </w:tcPr>
          <w:p w14:paraId="275630E6"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Банк операцияларының жекелеген түрлерін жүзеге асыратын ұйымдардың мерзімді салымдары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624A9238" w14:textId="77777777" w:rsidTr="007C5934">
        <w:trPr>
          <w:jc w:val="center"/>
        </w:trPr>
        <w:tc>
          <w:tcPr>
            <w:tcW w:w="887" w:type="pct"/>
            <w:hideMark/>
          </w:tcPr>
          <w:p w14:paraId="53320B19"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2201</w:t>
            </w:r>
          </w:p>
        </w:tc>
        <w:tc>
          <w:tcPr>
            <w:tcW w:w="4113" w:type="pct"/>
            <w:hideMark/>
          </w:tcPr>
          <w:p w14:paraId="41E0A5EF"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Мемлекеттік бюджеттің ақшасы</w:t>
            </w:r>
            <w:r w:rsidRPr="00094B31">
              <w:rPr>
                <w:rFonts w:ascii="Times New Roman" w:hAnsi="Times New Roman" w:cs="Times New Roman"/>
                <w:color w:val="000000"/>
                <w:sz w:val="28"/>
                <w:szCs w:val="28"/>
                <w:lang w:val="kk-KZ"/>
              </w:rPr>
              <w:t xml:space="preserve">  </w:t>
            </w:r>
          </w:p>
        </w:tc>
      </w:tr>
      <w:tr w:rsidR="00505711" w:rsidRPr="00094B31" w14:paraId="30CD9C60" w14:textId="77777777" w:rsidTr="007C5934">
        <w:trPr>
          <w:jc w:val="center"/>
        </w:trPr>
        <w:tc>
          <w:tcPr>
            <w:tcW w:w="887" w:type="pct"/>
            <w:hideMark/>
          </w:tcPr>
          <w:p w14:paraId="61D86AB9"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2202</w:t>
            </w:r>
          </w:p>
        </w:tc>
        <w:tc>
          <w:tcPr>
            <w:tcW w:w="4113" w:type="pct"/>
            <w:hideMark/>
          </w:tcPr>
          <w:p w14:paraId="46832920"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w:t>
            </w:r>
          </w:p>
        </w:tc>
      </w:tr>
      <w:tr w:rsidR="00505711" w:rsidRPr="00094B31" w14:paraId="26B1C863" w14:textId="77777777" w:rsidTr="007C5934">
        <w:trPr>
          <w:jc w:val="center"/>
        </w:trPr>
        <w:tc>
          <w:tcPr>
            <w:tcW w:w="887" w:type="pct"/>
            <w:hideMark/>
          </w:tcPr>
          <w:p w14:paraId="5AF4C9F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2203</w:t>
            </w:r>
          </w:p>
        </w:tc>
        <w:tc>
          <w:tcPr>
            <w:tcW w:w="4113" w:type="pct"/>
            <w:hideMark/>
          </w:tcPr>
          <w:p w14:paraId="7BF5FB2C"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Заңды тұлғалардың ағымдағы шоттары</w:t>
            </w:r>
            <w:r w:rsidRPr="00094B31">
              <w:rPr>
                <w:rFonts w:ascii="Times New Roman" w:hAnsi="Times New Roman" w:cs="Times New Roman"/>
                <w:color w:val="000000"/>
                <w:sz w:val="28"/>
                <w:szCs w:val="28"/>
                <w:lang w:val="kk-KZ"/>
              </w:rPr>
              <w:t xml:space="preserve">  </w:t>
            </w:r>
          </w:p>
        </w:tc>
      </w:tr>
      <w:tr w:rsidR="00505711" w:rsidRPr="00094B31" w14:paraId="0ADF0CAD" w14:textId="77777777" w:rsidTr="007C5934">
        <w:trPr>
          <w:jc w:val="center"/>
        </w:trPr>
        <w:tc>
          <w:tcPr>
            <w:tcW w:w="887" w:type="pct"/>
            <w:hideMark/>
          </w:tcPr>
          <w:p w14:paraId="0D614C1E"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2204</w:t>
            </w:r>
          </w:p>
        </w:tc>
        <w:tc>
          <w:tcPr>
            <w:tcW w:w="4113" w:type="pct"/>
            <w:hideMark/>
          </w:tcPr>
          <w:p w14:paraId="68B1DFA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Жеке тұлғалардың ағымдағы шоттары</w:t>
            </w:r>
            <w:r w:rsidRPr="00094B31">
              <w:rPr>
                <w:rFonts w:ascii="Times New Roman" w:hAnsi="Times New Roman" w:cs="Times New Roman"/>
                <w:color w:val="000000"/>
                <w:sz w:val="28"/>
                <w:szCs w:val="28"/>
                <w:lang w:val="kk-KZ"/>
              </w:rPr>
              <w:t xml:space="preserve">  </w:t>
            </w:r>
          </w:p>
        </w:tc>
      </w:tr>
      <w:tr w:rsidR="00505711" w:rsidRPr="00094B31" w14:paraId="1AA8C150" w14:textId="77777777" w:rsidTr="007C5934">
        <w:trPr>
          <w:jc w:val="center"/>
        </w:trPr>
        <w:tc>
          <w:tcPr>
            <w:tcW w:w="887" w:type="pct"/>
            <w:hideMark/>
          </w:tcPr>
          <w:p w14:paraId="29F602F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2205</w:t>
            </w:r>
          </w:p>
        </w:tc>
        <w:tc>
          <w:tcPr>
            <w:tcW w:w="4113" w:type="pct"/>
            <w:hideMark/>
          </w:tcPr>
          <w:p w14:paraId="5DDDA250"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Жеке тұлғалардың </w:t>
            </w:r>
            <w:r w:rsidRPr="00094B31">
              <w:rPr>
                <w:rFonts w:ascii="Times New Roman" w:hAnsi="Times New Roman" w:cs="Times New Roman"/>
                <w:color w:val="000000"/>
                <w:sz w:val="28"/>
                <w:szCs w:val="28"/>
                <w:lang w:val="kk-KZ"/>
              </w:rPr>
              <w:t>талап етілгенге дейінгі салымдары</w:t>
            </w:r>
            <w:r w:rsidRPr="00094B31">
              <w:rPr>
                <w:rFonts w:ascii="Times New Roman" w:hAnsi="Times New Roman" w:cs="Times New Roman"/>
                <w:sz w:val="28"/>
                <w:szCs w:val="28"/>
                <w:lang w:val="kk-KZ"/>
              </w:rPr>
              <w:t xml:space="preserve">  </w:t>
            </w:r>
          </w:p>
        </w:tc>
      </w:tr>
      <w:tr w:rsidR="00505711" w:rsidRPr="00094B31" w14:paraId="1A5AC485" w14:textId="77777777" w:rsidTr="007C5934">
        <w:trPr>
          <w:jc w:val="center"/>
        </w:trPr>
        <w:tc>
          <w:tcPr>
            <w:tcW w:w="887" w:type="pct"/>
            <w:hideMark/>
          </w:tcPr>
          <w:p w14:paraId="570CE344"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2206</w:t>
            </w:r>
          </w:p>
        </w:tc>
        <w:tc>
          <w:tcPr>
            <w:tcW w:w="4113" w:type="pct"/>
            <w:hideMark/>
          </w:tcPr>
          <w:p w14:paraId="2477934D"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Жеке тұлғалардың қысқа мерзімді салымдары</w:t>
            </w:r>
            <w:r w:rsidRPr="00094B31">
              <w:rPr>
                <w:rFonts w:ascii="Times New Roman" w:hAnsi="Times New Roman" w:cs="Times New Roman"/>
                <w:color w:val="000000"/>
                <w:sz w:val="28"/>
                <w:szCs w:val="28"/>
                <w:lang w:val="kk-KZ"/>
              </w:rPr>
              <w:t xml:space="preserve">  </w:t>
            </w:r>
          </w:p>
        </w:tc>
      </w:tr>
      <w:tr w:rsidR="00505711" w:rsidRPr="00094B31" w14:paraId="1CCB60A2" w14:textId="77777777" w:rsidTr="007C5934">
        <w:trPr>
          <w:jc w:val="center"/>
        </w:trPr>
        <w:tc>
          <w:tcPr>
            <w:tcW w:w="887" w:type="pct"/>
          </w:tcPr>
          <w:p w14:paraId="2731EA19"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lastRenderedPageBreak/>
              <w:t>2207</w:t>
            </w:r>
          </w:p>
        </w:tc>
        <w:tc>
          <w:tcPr>
            <w:tcW w:w="4113" w:type="pct"/>
          </w:tcPr>
          <w:p w14:paraId="40EE9B5F"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Жеке тұлғалардың ұзақ мерзімді салымдары</w:t>
            </w:r>
          </w:p>
        </w:tc>
      </w:tr>
      <w:tr w:rsidR="00505711" w:rsidRPr="00094B31" w14:paraId="3EBAC996" w14:textId="77777777" w:rsidTr="007C5934">
        <w:trPr>
          <w:jc w:val="center"/>
        </w:trPr>
        <w:tc>
          <w:tcPr>
            <w:tcW w:w="887" w:type="pct"/>
            <w:hideMark/>
          </w:tcPr>
          <w:p w14:paraId="4146E784"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2208</w:t>
            </w:r>
          </w:p>
        </w:tc>
        <w:tc>
          <w:tcPr>
            <w:tcW w:w="4113" w:type="pct"/>
            <w:hideMark/>
          </w:tcPr>
          <w:p w14:paraId="582C836D"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Жеке тұлғалардың шартты салымдары</w:t>
            </w:r>
            <w:r w:rsidRPr="00094B31">
              <w:rPr>
                <w:rFonts w:ascii="Times New Roman" w:hAnsi="Times New Roman" w:cs="Times New Roman"/>
                <w:color w:val="000000"/>
                <w:sz w:val="28"/>
                <w:szCs w:val="28"/>
                <w:lang w:val="kk-KZ"/>
              </w:rPr>
              <w:t xml:space="preserve">  </w:t>
            </w:r>
          </w:p>
        </w:tc>
      </w:tr>
      <w:tr w:rsidR="00505711" w:rsidRPr="00094B31" w14:paraId="53AFC44E" w14:textId="77777777" w:rsidTr="007C5934">
        <w:trPr>
          <w:jc w:val="center"/>
        </w:trPr>
        <w:tc>
          <w:tcPr>
            <w:tcW w:w="887" w:type="pct"/>
            <w:hideMark/>
          </w:tcPr>
          <w:p w14:paraId="1ED442E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2210</w:t>
            </w:r>
          </w:p>
        </w:tc>
        <w:tc>
          <w:tcPr>
            <w:tcW w:w="4113" w:type="pct"/>
            <w:hideMark/>
          </w:tcPr>
          <w:p w14:paraId="50186A38"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Сенімгерлік басқаруға қабылданған қаржы активтері</w:t>
            </w:r>
            <w:r w:rsidRPr="00094B31">
              <w:rPr>
                <w:rFonts w:ascii="Times New Roman" w:hAnsi="Times New Roman" w:cs="Times New Roman"/>
                <w:color w:val="000000"/>
                <w:sz w:val="28"/>
                <w:szCs w:val="28"/>
                <w:lang w:val="kk-KZ"/>
              </w:rPr>
              <w:t xml:space="preserve">  </w:t>
            </w:r>
          </w:p>
        </w:tc>
      </w:tr>
      <w:tr w:rsidR="00505711" w:rsidRPr="00094B31" w14:paraId="16E2EFAC" w14:textId="77777777" w:rsidTr="007C5934">
        <w:trPr>
          <w:jc w:val="center"/>
        </w:trPr>
        <w:tc>
          <w:tcPr>
            <w:tcW w:w="887" w:type="pct"/>
            <w:hideMark/>
          </w:tcPr>
          <w:p w14:paraId="190AB5A3"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2211</w:t>
            </w:r>
          </w:p>
        </w:tc>
        <w:tc>
          <w:tcPr>
            <w:tcW w:w="4113" w:type="pct"/>
            <w:hideMark/>
          </w:tcPr>
          <w:p w14:paraId="4AE6E4C3"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Заңды тұлғалардың </w:t>
            </w:r>
            <w:r w:rsidRPr="00094B31">
              <w:rPr>
                <w:rFonts w:ascii="Times New Roman" w:hAnsi="Times New Roman" w:cs="Times New Roman"/>
                <w:color w:val="000000"/>
                <w:sz w:val="28"/>
                <w:szCs w:val="28"/>
                <w:lang w:val="kk-KZ"/>
              </w:rPr>
              <w:t xml:space="preserve">талап етілгенге дейінгі салымдары  </w:t>
            </w:r>
          </w:p>
        </w:tc>
      </w:tr>
      <w:tr w:rsidR="00505711" w:rsidRPr="00094B31" w14:paraId="62034554" w14:textId="77777777" w:rsidTr="007C5934">
        <w:trPr>
          <w:jc w:val="center"/>
        </w:trPr>
        <w:tc>
          <w:tcPr>
            <w:tcW w:w="887" w:type="pct"/>
          </w:tcPr>
          <w:p w14:paraId="1B11635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2212</w:t>
            </w:r>
          </w:p>
        </w:tc>
        <w:tc>
          <w:tcPr>
            <w:tcW w:w="4113" w:type="pct"/>
          </w:tcPr>
          <w:p w14:paraId="051DC460"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Клиенттердің аффинирленген бағалы металдардағы металл шоттары</w:t>
            </w:r>
          </w:p>
        </w:tc>
      </w:tr>
      <w:tr w:rsidR="00505711" w:rsidRPr="00094B31" w14:paraId="758901C5" w14:textId="77777777" w:rsidTr="007C5934">
        <w:trPr>
          <w:jc w:val="center"/>
        </w:trPr>
        <w:tc>
          <w:tcPr>
            <w:tcW w:w="887" w:type="pct"/>
            <w:hideMark/>
          </w:tcPr>
          <w:p w14:paraId="32879908"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2213</w:t>
            </w:r>
          </w:p>
        </w:tc>
        <w:tc>
          <w:tcPr>
            <w:tcW w:w="4113" w:type="pct"/>
            <w:hideMark/>
          </w:tcPr>
          <w:p w14:paraId="1706A8D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міндеттемелерін қамтамасыз ету болып табылатын жеке тұлғалардың қысқа мерзімді салымы</w:t>
            </w:r>
            <w:r w:rsidRPr="00094B31">
              <w:rPr>
                <w:rFonts w:ascii="Times New Roman" w:hAnsi="Times New Roman" w:cs="Times New Roman"/>
                <w:color w:val="000000"/>
                <w:sz w:val="28"/>
                <w:szCs w:val="28"/>
                <w:lang w:val="kk-KZ"/>
              </w:rPr>
              <w:t xml:space="preserve">  </w:t>
            </w:r>
          </w:p>
        </w:tc>
      </w:tr>
      <w:tr w:rsidR="00505711" w:rsidRPr="00094B31" w14:paraId="0CE220B1" w14:textId="77777777" w:rsidTr="007C5934">
        <w:trPr>
          <w:jc w:val="center"/>
        </w:trPr>
        <w:tc>
          <w:tcPr>
            <w:tcW w:w="887" w:type="pct"/>
            <w:hideMark/>
          </w:tcPr>
          <w:p w14:paraId="2415DA74"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2214</w:t>
            </w:r>
          </w:p>
        </w:tc>
        <w:tc>
          <w:tcPr>
            <w:tcW w:w="4113" w:type="pct"/>
            <w:hideMark/>
          </w:tcPr>
          <w:p w14:paraId="756A5F97"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Жеке тұлғалардың жинақ салымдары (бір жылдан аспайтын) </w:t>
            </w:r>
          </w:p>
        </w:tc>
      </w:tr>
      <w:tr w:rsidR="00505711" w:rsidRPr="00094B31" w14:paraId="7743628C" w14:textId="77777777" w:rsidTr="007C5934">
        <w:trPr>
          <w:jc w:val="center"/>
        </w:trPr>
        <w:tc>
          <w:tcPr>
            <w:tcW w:w="887" w:type="pct"/>
            <w:hideMark/>
          </w:tcPr>
          <w:p w14:paraId="5A0CCB17"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2215</w:t>
            </w:r>
          </w:p>
        </w:tc>
        <w:tc>
          <w:tcPr>
            <w:tcW w:w="4113" w:type="pct"/>
            <w:hideMark/>
          </w:tcPr>
          <w:p w14:paraId="37D81250"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Заңды тұлғалардың қысқа мерзімді салымдары</w:t>
            </w:r>
            <w:r w:rsidRPr="00094B31">
              <w:rPr>
                <w:rFonts w:ascii="Times New Roman" w:hAnsi="Times New Roman" w:cs="Times New Roman"/>
                <w:color w:val="000000"/>
                <w:sz w:val="28"/>
                <w:szCs w:val="28"/>
                <w:lang w:val="kk-KZ"/>
              </w:rPr>
              <w:t xml:space="preserve">  </w:t>
            </w:r>
          </w:p>
        </w:tc>
      </w:tr>
      <w:tr w:rsidR="00505711" w:rsidRPr="00094B31" w14:paraId="49267CA6" w14:textId="77777777" w:rsidTr="007C5934">
        <w:trPr>
          <w:jc w:val="center"/>
        </w:trPr>
        <w:tc>
          <w:tcPr>
            <w:tcW w:w="887" w:type="pct"/>
          </w:tcPr>
          <w:p w14:paraId="6F288CB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2216</w:t>
            </w:r>
          </w:p>
        </w:tc>
        <w:tc>
          <w:tcPr>
            <w:tcW w:w="4113" w:type="pct"/>
          </w:tcPr>
          <w:p w14:paraId="01AC46D8"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Клиенттердің аффинирленген бағалы металдардағы мерзімді салымдары</w:t>
            </w:r>
          </w:p>
        </w:tc>
      </w:tr>
      <w:tr w:rsidR="00505711" w:rsidRPr="00094B31" w14:paraId="16AD7AB4" w14:textId="77777777" w:rsidTr="007C5934">
        <w:trPr>
          <w:jc w:val="center"/>
        </w:trPr>
        <w:tc>
          <w:tcPr>
            <w:tcW w:w="887" w:type="pct"/>
          </w:tcPr>
          <w:p w14:paraId="6488BE47"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2217</w:t>
            </w:r>
          </w:p>
        </w:tc>
        <w:tc>
          <w:tcPr>
            <w:tcW w:w="4113" w:type="pct"/>
          </w:tcPr>
          <w:p w14:paraId="6CF88FB1"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Заңды тұлғалардың ұзақ мерзімді салымдары</w:t>
            </w:r>
          </w:p>
        </w:tc>
      </w:tr>
      <w:tr w:rsidR="00505711" w:rsidRPr="00094B31" w14:paraId="22DBD042" w14:textId="77777777" w:rsidTr="007C5934">
        <w:trPr>
          <w:jc w:val="center"/>
        </w:trPr>
        <w:tc>
          <w:tcPr>
            <w:tcW w:w="887" w:type="pct"/>
          </w:tcPr>
          <w:p w14:paraId="1849198B"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2218</w:t>
            </w:r>
          </w:p>
        </w:tc>
        <w:tc>
          <w:tcPr>
            <w:tcW w:w="4113" w:type="pct"/>
          </w:tcPr>
          <w:p w14:paraId="4765AE48"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Заңды тұлғалардың жинақ салымдары (бір жылдан асатын)</w:t>
            </w:r>
          </w:p>
        </w:tc>
      </w:tr>
      <w:tr w:rsidR="00505711" w:rsidRPr="00094B31" w14:paraId="3B33FB39" w14:textId="77777777" w:rsidTr="007C5934">
        <w:trPr>
          <w:jc w:val="center"/>
        </w:trPr>
        <w:tc>
          <w:tcPr>
            <w:tcW w:w="887" w:type="pct"/>
            <w:hideMark/>
          </w:tcPr>
          <w:p w14:paraId="65D12E1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2219</w:t>
            </w:r>
          </w:p>
        </w:tc>
        <w:tc>
          <w:tcPr>
            <w:tcW w:w="4113" w:type="pct"/>
            <w:hideMark/>
          </w:tcPr>
          <w:p w14:paraId="24E3334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Заңды тұлғалардың шартты салымдары</w:t>
            </w:r>
            <w:r w:rsidRPr="00094B31">
              <w:rPr>
                <w:rFonts w:ascii="Times New Roman" w:hAnsi="Times New Roman" w:cs="Times New Roman"/>
                <w:color w:val="000000"/>
                <w:sz w:val="28"/>
                <w:szCs w:val="28"/>
                <w:lang w:val="kk-KZ"/>
              </w:rPr>
              <w:t xml:space="preserve">  </w:t>
            </w:r>
          </w:p>
        </w:tc>
      </w:tr>
      <w:tr w:rsidR="00505711" w:rsidRPr="00094B31" w14:paraId="295BEE12" w14:textId="77777777" w:rsidTr="007C5934">
        <w:trPr>
          <w:jc w:val="center"/>
        </w:trPr>
        <w:tc>
          <w:tcPr>
            <w:tcW w:w="887" w:type="pct"/>
            <w:hideMark/>
          </w:tcPr>
          <w:p w14:paraId="543982E9"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2220</w:t>
            </w:r>
          </w:p>
        </w:tc>
        <w:tc>
          <w:tcPr>
            <w:tcW w:w="4113" w:type="pct"/>
            <w:hideMark/>
          </w:tcPr>
          <w:p w14:paraId="3D60103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Заңды тұлғалардың жинақ салымдары (бір жылдан аспайтын) </w:t>
            </w:r>
            <w:r w:rsidRPr="00094B31">
              <w:rPr>
                <w:rFonts w:ascii="Times New Roman" w:hAnsi="Times New Roman" w:cs="Times New Roman"/>
                <w:color w:val="000000"/>
                <w:sz w:val="28"/>
                <w:szCs w:val="28"/>
                <w:lang w:val="kk-KZ"/>
              </w:rPr>
              <w:t xml:space="preserve"> </w:t>
            </w:r>
          </w:p>
        </w:tc>
      </w:tr>
      <w:tr w:rsidR="00505711" w:rsidRPr="00094B31" w14:paraId="2B7E5863" w14:textId="77777777" w:rsidTr="007C5934">
        <w:trPr>
          <w:jc w:val="center"/>
        </w:trPr>
        <w:tc>
          <w:tcPr>
            <w:tcW w:w="887" w:type="pct"/>
            <w:hideMark/>
          </w:tcPr>
          <w:p w14:paraId="46C8F052"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2222</w:t>
            </w:r>
          </w:p>
        </w:tc>
        <w:tc>
          <w:tcPr>
            <w:tcW w:w="4113" w:type="pct"/>
            <w:hideMark/>
          </w:tcPr>
          <w:p w14:paraId="25B85414"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Арнайы мақсаттағы еншілес ұйымдардың салымдары</w:t>
            </w:r>
            <w:r w:rsidRPr="00094B31">
              <w:rPr>
                <w:rFonts w:ascii="Times New Roman" w:hAnsi="Times New Roman" w:cs="Times New Roman"/>
                <w:color w:val="000000"/>
                <w:sz w:val="28"/>
                <w:szCs w:val="28"/>
                <w:lang w:val="kk-KZ"/>
              </w:rPr>
              <w:t xml:space="preserve">  </w:t>
            </w:r>
          </w:p>
        </w:tc>
      </w:tr>
      <w:tr w:rsidR="00505711" w:rsidRPr="00094B31" w14:paraId="19DB685B" w14:textId="77777777" w:rsidTr="007C5934">
        <w:trPr>
          <w:jc w:val="center"/>
        </w:trPr>
        <w:tc>
          <w:tcPr>
            <w:tcW w:w="887" w:type="pct"/>
            <w:hideMark/>
          </w:tcPr>
          <w:p w14:paraId="29118EA1"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2223</w:t>
            </w:r>
          </w:p>
        </w:tc>
        <w:tc>
          <w:tcPr>
            <w:tcW w:w="4113" w:type="pct"/>
            <w:hideMark/>
          </w:tcPr>
          <w:p w14:paraId="219986F7"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міндеттемелерін қамтамасыз ету болып табылатын заңды тұлғалардың салымы</w:t>
            </w:r>
            <w:r w:rsidRPr="00094B31">
              <w:rPr>
                <w:rFonts w:ascii="Times New Roman" w:hAnsi="Times New Roman" w:cs="Times New Roman"/>
                <w:color w:val="000000"/>
                <w:sz w:val="28"/>
                <w:szCs w:val="28"/>
                <w:lang w:val="kk-KZ"/>
              </w:rPr>
              <w:t xml:space="preserve">  </w:t>
            </w:r>
          </w:p>
        </w:tc>
      </w:tr>
      <w:tr w:rsidR="00505711" w:rsidRPr="00094B31" w14:paraId="2FBBC627" w14:textId="77777777" w:rsidTr="007C5934">
        <w:trPr>
          <w:jc w:val="center"/>
        </w:trPr>
        <w:tc>
          <w:tcPr>
            <w:tcW w:w="887" w:type="pct"/>
            <w:hideMark/>
          </w:tcPr>
          <w:p w14:paraId="113F2E7F"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2224</w:t>
            </w:r>
          </w:p>
        </w:tc>
        <w:tc>
          <w:tcPr>
            <w:tcW w:w="4113" w:type="pct"/>
            <w:hideMark/>
          </w:tcPr>
          <w:p w14:paraId="3FE783E5"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Клиенттердің </w:t>
            </w:r>
            <w:r w:rsidRPr="00094B31">
              <w:rPr>
                <w:rFonts w:ascii="Times New Roman" w:hAnsi="Times New Roman" w:cs="Times New Roman"/>
                <w:color w:val="000000"/>
                <w:sz w:val="28"/>
                <w:szCs w:val="28"/>
                <w:lang w:val="kk-KZ"/>
              </w:rPr>
              <w:t>талап етілгенге дейінгі салымдары</w:t>
            </w:r>
            <w:r w:rsidRPr="00094B31">
              <w:rPr>
                <w:rFonts w:ascii="Times New Roman" w:hAnsi="Times New Roman" w:cs="Times New Roman"/>
                <w:sz w:val="28"/>
                <w:szCs w:val="28"/>
                <w:lang w:val="kk-KZ"/>
              </w:rPr>
              <w:t xml:space="preserve">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766B80E8" w14:textId="77777777" w:rsidTr="007C5934">
        <w:trPr>
          <w:jc w:val="center"/>
        </w:trPr>
        <w:tc>
          <w:tcPr>
            <w:tcW w:w="887" w:type="pct"/>
            <w:hideMark/>
          </w:tcPr>
          <w:p w14:paraId="51AD9777"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2225</w:t>
            </w:r>
          </w:p>
        </w:tc>
        <w:tc>
          <w:tcPr>
            <w:tcW w:w="4113" w:type="pct"/>
            <w:hideMark/>
          </w:tcPr>
          <w:p w14:paraId="0B988D25"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Клиенттермен басқа да операциялар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02728344" w14:textId="77777777" w:rsidTr="007C5934">
        <w:trPr>
          <w:jc w:val="center"/>
        </w:trPr>
        <w:tc>
          <w:tcPr>
            <w:tcW w:w="887" w:type="pct"/>
            <w:hideMark/>
          </w:tcPr>
          <w:p w14:paraId="153D3487"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2226</w:t>
            </w:r>
          </w:p>
        </w:tc>
        <w:tc>
          <w:tcPr>
            <w:tcW w:w="4113" w:type="pct"/>
            <w:hideMark/>
          </w:tcPr>
          <w:p w14:paraId="6814D66A"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мерзімді салымдары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5DD3868B" w14:textId="77777777" w:rsidTr="007C5934">
        <w:trPr>
          <w:jc w:val="center"/>
        </w:trPr>
        <w:tc>
          <w:tcPr>
            <w:tcW w:w="887" w:type="pct"/>
          </w:tcPr>
          <w:p w14:paraId="7E228A9C"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2227</w:t>
            </w:r>
          </w:p>
        </w:tc>
        <w:tc>
          <w:tcPr>
            <w:tcW w:w="4113" w:type="pct"/>
          </w:tcPr>
          <w:p w14:paraId="0E2C8ABF"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Жалдау бойынша міндеттемелер</w:t>
            </w:r>
          </w:p>
        </w:tc>
      </w:tr>
      <w:tr w:rsidR="00505711" w:rsidRPr="00094B31" w14:paraId="171C1BC6" w14:textId="77777777" w:rsidTr="007C5934">
        <w:trPr>
          <w:jc w:val="center"/>
        </w:trPr>
        <w:tc>
          <w:tcPr>
            <w:tcW w:w="887" w:type="pct"/>
            <w:hideMark/>
          </w:tcPr>
          <w:p w14:paraId="16DD7570"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2228</w:t>
            </w:r>
          </w:p>
        </w:tc>
        <w:tc>
          <w:tcPr>
            <w:tcW w:w="4113" w:type="pct"/>
            <w:hideMark/>
          </w:tcPr>
          <w:p w14:paraId="48EF1597"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Мерзімінде орындалмаған нұсқаулар</w:t>
            </w:r>
            <w:r w:rsidRPr="00094B31">
              <w:rPr>
                <w:rFonts w:ascii="Times New Roman" w:hAnsi="Times New Roman" w:cs="Times New Roman"/>
                <w:color w:val="000000"/>
                <w:sz w:val="28"/>
                <w:szCs w:val="28"/>
                <w:lang w:val="kk-KZ"/>
              </w:rPr>
              <w:t xml:space="preserve">  </w:t>
            </w:r>
          </w:p>
        </w:tc>
      </w:tr>
      <w:tr w:rsidR="00505711" w:rsidRPr="00094B31" w14:paraId="6E5F2647" w14:textId="77777777" w:rsidTr="007C5934">
        <w:trPr>
          <w:jc w:val="center"/>
        </w:trPr>
        <w:tc>
          <w:tcPr>
            <w:tcW w:w="887" w:type="pct"/>
          </w:tcPr>
          <w:p w14:paraId="2C622D35"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2229</w:t>
            </w:r>
          </w:p>
        </w:tc>
        <w:tc>
          <w:tcPr>
            <w:tcW w:w="4113" w:type="pct"/>
          </w:tcPr>
          <w:p w14:paraId="4D6D1F86"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Жеке тұлғалардың жинақ салымдары (бір жылдан асатын) </w:t>
            </w:r>
          </w:p>
        </w:tc>
      </w:tr>
      <w:tr w:rsidR="00505711" w:rsidRPr="00094B31" w14:paraId="7AA11CC8" w14:textId="77777777" w:rsidTr="007C5934">
        <w:trPr>
          <w:jc w:val="center"/>
        </w:trPr>
        <w:tc>
          <w:tcPr>
            <w:tcW w:w="887" w:type="pct"/>
          </w:tcPr>
          <w:p w14:paraId="534C6063"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2230</w:t>
            </w:r>
          </w:p>
        </w:tc>
        <w:tc>
          <w:tcPr>
            <w:tcW w:w="4113" w:type="pct"/>
          </w:tcPr>
          <w:p w14:paraId="341A93B4"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Жалдау бойынша міндеттемелер бойынша мерзімі өткен берешек</w:t>
            </w:r>
          </w:p>
        </w:tc>
      </w:tr>
      <w:tr w:rsidR="00505711" w:rsidRPr="00094B31" w14:paraId="634E36EF" w14:textId="77777777" w:rsidTr="007C5934">
        <w:trPr>
          <w:jc w:val="center"/>
        </w:trPr>
        <w:tc>
          <w:tcPr>
            <w:tcW w:w="887" w:type="pct"/>
            <w:hideMark/>
          </w:tcPr>
          <w:p w14:paraId="11DA0DEF"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2231</w:t>
            </w:r>
          </w:p>
        </w:tc>
        <w:tc>
          <w:tcPr>
            <w:tcW w:w="4113" w:type="pct"/>
            <w:hideMark/>
          </w:tcPr>
          <w:p w14:paraId="7555453D"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Арнайы мақсаттағы еншілес ұйымдардың салымдары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7D4E82AC" w14:textId="77777777" w:rsidTr="007C5934">
        <w:trPr>
          <w:jc w:val="center"/>
        </w:trPr>
        <w:tc>
          <w:tcPr>
            <w:tcW w:w="887" w:type="pct"/>
            <w:hideMark/>
          </w:tcPr>
          <w:p w14:paraId="4A9E5FB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2232</w:t>
            </w:r>
          </w:p>
        </w:tc>
        <w:tc>
          <w:tcPr>
            <w:tcW w:w="4113" w:type="pct"/>
            <w:hideMark/>
          </w:tcPr>
          <w:p w14:paraId="38CBCB99"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шартты салымдары бойынша мерзімі өткен берешек</w:t>
            </w:r>
            <w:r w:rsidRPr="00094B31">
              <w:rPr>
                <w:rFonts w:ascii="Times New Roman" w:hAnsi="Times New Roman" w:cs="Times New Roman"/>
                <w:color w:val="000000"/>
                <w:sz w:val="28"/>
                <w:szCs w:val="28"/>
                <w:lang w:val="kk-KZ"/>
              </w:rPr>
              <w:t xml:space="preserve">  </w:t>
            </w:r>
          </w:p>
        </w:tc>
      </w:tr>
      <w:tr w:rsidR="00505711" w:rsidRPr="00094B31" w14:paraId="57D69192" w14:textId="77777777" w:rsidTr="007C5934">
        <w:trPr>
          <w:jc w:val="center"/>
        </w:trPr>
        <w:tc>
          <w:tcPr>
            <w:tcW w:w="887" w:type="pct"/>
            <w:hideMark/>
          </w:tcPr>
          <w:p w14:paraId="47F7F55F"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2237</w:t>
            </w:r>
          </w:p>
        </w:tc>
        <w:tc>
          <w:tcPr>
            <w:tcW w:w="4113" w:type="pct"/>
            <w:hideMark/>
          </w:tcPr>
          <w:p w14:paraId="0E8D2524"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Қазақстан Республикасының валюталық заңнамасына сәйкес жөнелтушінің нұсқауларын сақтау шоты</w:t>
            </w:r>
            <w:r w:rsidRPr="00094B31">
              <w:rPr>
                <w:rFonts w:ascii="Times New Roman" w:hAnsi="Times New Roman" w:cs="Times New Roman"/>
                <w:color w:val="000000"/>
                <w:sz w:val="28"/>
                <w:szCs w:val="28"/>
                <w:lang w:val="kk-KZ"/>
              </w:rPr>
              <w:t xml:space="preserve">  </w:t>
            </w:r>
          </w:p>
        </w:tc>
      </w:tr>
      <w:tr w:rsidR="00505711" w:rsidRPr="00094B31" w14:paraId="11C46113" w14:textId="77777777" w:rsidTr="007C5934">
        <w:trPr>
          <w:jc w:val="center"/>
        </w:trPr>
        <w:tc>
          <w:tcPr>
            <w:tcW w:w="887" w:type="pct"/>
          </w:tcPr>
          <w:p w14:paraId="5D9B706B"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2241</w:t>
            </w:r>
          </w:p>
        </w:tc>
        <w:tc>
          <w:tcPr>
            <w:tcW w:w="4113" w:type="pct"/>
          </w:tcPr>
          <w:p w14:paraId="2F34A5AB"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Клиенттердің міндеттемелерін қамтамасыз ету болып табылатын жеке тұлғалардың ұзақ мерзімді салымы</w:t>
            </w:r>
          </w:p>
        </w:tc>
      </w:tr>
      <w:tr w:rsidR="00505711" w:rsidRPr="00094B31" w14:paraId="1FFC27A4" w14:textId="77777777" w:rsidTr="007C5934">
        <w:trPr>
          <w:jc w:val="center"/>
        </w:trPr>
        <w:tc>
          <w:tcPr>
            <w:tcW w:w="887" w:type="pct"/>
            <w:hideMark/>
          </w:tcPr>
          <w:p w14:paraId="35CCC21C"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2242</w:t>
            </w:r>
          </w:p>
        </w:tc>
        <w:tc>
          <w:tcPr>
            <w:tcW w:w="4113" w:type="pct"/>
            <w:hideMark/>
          </w:tcPr>
          <w:p w14:paraId="0B3F8C75"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Номиналды ұстаушы функцияларын, оның ішінде көрсетілетін қаржы қызметтерін реттеу бойынша «Астана» халықаралық қаржы орталығы комитетінің тиісті </w:t>
            </w:r>
            <w:r w:rsidRPr="00094B31">
              <w:rPr>
                <w:rFonts w:ascii="Times New Roman" w:hAnsi="Times New Roman" w:cs="Times New Roman"/>
                <w:sz w:val="28"/>
                <w:szCs w:val="28"/>
                <w:lang w:val="kk-KZ"/>
              </w:rPr>
              <w:lastRenderedPageBreak/>
              <w:t>лицензиясы негізінде жүзеге асыратын тұлға клиенттерінің ақшасын есепке алуға арналған, банктер ашқан ағымдағы шоттардағы инвестицияланбаған қалдық</w:t>
            </w:r>
            <w:r w:rsidR="00172B9B" w:rsidRPr="00094B31">
              <w:rPr>
                <w:rFonts w:ascii="Times New Roman" w:hAnsi="Times New Roman" w:cs="Times New Roman"/>
                <w:sz w:val="28"/>
                <w:szCs w:val="28"/>
                <w:lang w:val="kk-KZ"/>
              </w:rPr>
              <w:t>тар</w:t>
            </w:r>
            <w:r w:rsidRPr="00094B31">
              <w:rPr>
                <w:rFonts w:ascii="Times New Roman" w:hAnsi="Times New Roman" w:cs="Times New Roman"/>
                <w:color w:val="000000"/>
                <w:sz w:val="28"/>
                <w:szCs w:val="28"/>
                <w:lang w:val="kk-KZ"/>
              </w:rPr>
              <w:t xml:space="preserve"> </w:t>
            </w:r>
          </w:p>
        </w:tc>
      </w:tr>
      <w:tr w:rsidR="00505711" w:rsidRPr="00094B31" w14:paraId="220445E2" w14:textId="77777777" w:rsidTr="007C5934">
        <w:trPr>
          <w:jc w:val="center"/>
        </w:trPr>
        <w:tc>
          <w:tcPr>
            <w:tcW w:w="887" w:type="pct"/>
            <w:hideMark/>
          </w:tcPr>
          <w:p w14:paraId="27898ED4"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lastRenderedPageBreak/>
              <w:t>2243</w:t>
            </w:r>
          </w:p>
        </w:tc>
        <w:tc>
          <w:tcPr>
            <w:tcW w:w="4113" w:type="pct"/>
            <w:hideMark/>
          </w:tcPr>
          <w:p w14:paraId="63392318"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жинақ салымдары бойынша мерзімі өткен берешек</w:t>
            </w:r>
          </w:p>
        </w:tc>
      </w:tr>
      <w:tr w:rsidR="00505711" w:rsidRPr="00094B31" w14:paraId="1445300B" w14:textId="77777777" w:rsidTr="007C5934">
        <w:trPr>
          <w:jc w:val="center"/>
        </w:trPr>
        <w:tc>
          <w:tcPr>
            <w:tcW w:w="887" w:type="pct"/>
            <w:hideMark/>
          </w:tcPr>
          <w:p w14:paraId="18F9B3B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2245</w:t>
            </w:r>
          </w:p>
        </w:tc>
        <w:tc>
          <w:tcPr>
            <w:tcW w:w="4113" w:type="pct"/>
            <w:hideMark/>
          </w:tcPr>
          <w:p w14:paraId="3E711BD2"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Инвестициялық депозиттер</w:t>
            </w:r>
            <w:r w:rsidRPr="00094B31">
              <w:rPr>
                <w:rFonts w:ascii="Times New Roman" w:hAnsi="Times New Roman" w:cs="Times New Roman"/>
                <w:color w:val="000000"/>
                <w:sz w:val="28"/>
                <w:szCs w:val="28"/>
                <w:lang w:val="kk-KZ"/>
              </w:rPr>
              <w:t xml:space="preserve">  </w:t>
            </w:r>
          </w:p>
        </w:tc>
      </w:tr>
      <w:tr w:rsidR="00505711" w:rsidRPr="00094B31" w14:paraId="27EE0199" w14:textId="77777777" w:rsidTr="007C5934">
        <w:trPr>
          <w:jc w:val="center"/>
        </w:trPr>
        <w:tc>
          <w:tcPr>
            <w:tcW w:w="887" w:type="pct"/>
          </w:tcPr>
          <w:p w14:paraId="3D50C6E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2301</w:t>
            </w:r>
          </w:p>
        </w:tc>
        <w:tc>
          <w:tcPr>
            <w:tcW w:w="4113" w:type="pct"/>
          </w:tcPr>
          <w:p w14:paraId="5EEC3D06"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Айналысқа шығарылған облигациялар</w:t>
            </w:r>
          </w:p>
        </w:tc>
      </w:tr>
      <w:tr w:rsidR="00505711" w:rsidRPr="00094B31" w14:paraId="00C47349" w14:textId="77777777" w:rsidTr="007C5934">
        <w:trPr>
          <w:jc w:val="center"/>
        </w:trPr>
        <w:tc>
          <w:tcPr>
            <w:tcW w:w="887" w:type="pct"/>
          </w:tcPr>
          <w:p w14:paraId="70C00C11"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2303</w:t>
            </w:r>
          </w:p>
        </w:tc>
        <w:tc>
          <w:tcPr>
            <w:tcW w:w="4113" w:type="pct"/>
          </w:tcPr>
          <w:p w14:paraId="129BDEF1"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Айналысқа шығарылған басқа да бағалы қағаздар</w:t>
            </w:r>
          </w:p>
        </w:tc>
      </w:tr>
      <w:tr w:rsidR="00505711" w:rsidRPr="00094B31" w14:paraId="20DE681A" w14:textId="77777777" w:rsidTr="007C5934">
        <w:trPr>
          <w:jc w:val="center"/>
        </w:trPr>
        <w:tc>
          <w:tcPr>
            <w:tcW w:w="887" w:type="pct"/>
          </w:tcPr>
          <w:p w14:paraId="0B875FAF"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2306</w:t>
            </w:r>
          </w:p>
        </w:tc>
        <w:tc>
          <w:tcPr>
            <w:tcW w:w="4113" w:type="pct"/>
          </w:tcPr>
          <w:p w14:paraId="636E7DD6"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Сатып алынған бағалы қағаздар </w:t>
            </w:r>
          </w:p>
        </w:tc>
      </w:tr>
      <w:tr w:rsidR="00505711" w:rsidRPr="00094B31" w14:paraId="436CB263" w14:textId="77777777" w:rsidTr="007C5934">
        <w:trPr>
          <w:jc w:val="center"/>
        </w:trPr>
        <w:tc>
          <w:tcPr>
            <w:tcW w:w="887" w:type="pct"/>
            <w:vAlign w:val="center"/>
          </w:tcPr>
          <w:p w14:paraId="0F4C7814"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2401</w:t>
            </w:r>
          </w:p>
        </w:tc>
        <w:tc>
          <w:tcPr>
            <w:tcW w:w="4113" w:type="pct"/>
          </w:tcPr>
          <w:p w14:paraId="03A74773"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Өтеу мерзімі бес жылдан аз реттелген борыш</w:t>
            </w:r>
          </w:p>
        </w:tc>
      </w:tr>
      <w:tr w:rsidR="00505711" w:rsidRPr="00094B31" w14:paraId="4E15C194" w14:textId="77777777" w:rsidTr="007C5934">
        <w:trPr>
          <w:jc w:val="center"/>
        </w:trPr>
        <w:tc>
          <w:tcPr>
            <w:tcW w:w="887" w:type="pct"/>
            <w:vAlign w:val="center"/>
          </w:tcPr>
          <w:p w14:paraId="3C044ED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2402</w:t>
            </w:r>
          </w:p>
        </w:tc>
        <w:tc>
          <w:tcPr>
            <w:tcW w:w="4113" w:type="pct"/>
          </w:tcPr>
          <w:p w14:paraId="0C525865"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Өтеу мерзімі бес жылдан астам реттелген борыш</w:t>
            </w:r>
          </w:p>
        </w:tc>
      </w:tr>
      <w:tr w:rsidR="00505711" w:rsidRPr="00094B31" w14:paraId="2D083860" w14:textId="77777777" w:rsidTr="007C5934">
        <w:trPr>
          <w:jc w:val="center"/>
        </w:trPr>
        <w:tc>
          <w:tcPr>
            <w:tcW w:w="887" w:type="pct"/>
            <w:vAlign w:val="center"/>
          </w:tcPr>
          <w:p w14:paraId="33B02F05"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2405</w:t>
            </w:r>
          </w:p>
        </w:tc>
        <w:tc>
          <w:tcPr>
            <w:tcW w:w="4113" w:type="pct"/>
          </w:tcPr>
          <w:p w14:paraId="0908AE02"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Сатып алынған реттелген облигациялар</w:t>
            </w:r>
          </w:p>
        </w:tc>
      </w:tr>
      <w:tr w:rsidR="00505711" w:rsidRPr="00094B31" w14:paraId="1E300080" w14:textId="77777777" w:rsidTr="007C5934">
        <w:trPr>
          <w:jc w:val="center"/>
        </w:trPr>
        <w:tc>
          <w:tcPr>
            <w:tcW w:w="887" w:type="pct"/>
            <w:vAlign w:val="center"/>
          </w:tcPr>
          <w:p w14:paraId="2F6796D0"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2406</w:t>
            </w:r>
          </w:p>
        </w:tc>
        <w:tc>
          <w:tcPr>
            <w:tcW w:w="4113" w:type="pct"/>
          </w:tcPr>
          <w:p w14:paraId="34117E88"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Реттелген облигациялар</w:t>
            </w:r>
          </w:p>
        </w:tc>
      </w:tr>
      <w:tr w:rsidR="00505711" w:rsidRPr="00094B31" w14:paraId="480857CE" w14:textId="77777777" w:rsidTr="007C5934">
        <w:trPr>
          <w:jc w:val="center"/>
        </w:trPr>
        <w:tc>
          <w:tcPr>
            <w:tcW w:w="887" w:type="pct"/>
            <w:hideMark/>
          </w:tcPr>
          <w:p w14:paraId="328FE0DA"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2552</w:t>
            </w:r>
          </w:p>
        </w:tc>
        <w:tc>
          <w:tcPr>
            <w:tcW w:w="4113" w:type="pct"/>
            <w:hideMark/>
          </w:tcPr>
          <w:p w14:paraId="54B1E76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Клиенттермен есеп айырысу</w:t>
            </w:r>
          </w:p>
        </w:tc>
      </w:tr>
      <w:tr w:rsidR="00505711" w:rsidRPr="00094B31" w14:paraId="2A71D5DB" w14:textId="77777777" w:rsidTr="007C5934">
        <w:trPr>
          <w:jc w:val="center"/>
        </w:trPr>
        <w:tc>
          <w:tcPr>
            <w:tcW w:w="887" w:type="pct"/>
            <w:hideMark/>
          </w:tcPr>
          <w:p w14:paraId="031D4272"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2706</w:t>
            </w:r>
          </w:p>
        </w:tc>
        <w:tc>
          <w:tcPr>
            <w:tcW w:w="4113" w:type="pct"/>
            <w:hideMark/>
          </w:tcPr>
          <w:p w14:paraId="148AC344"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Қарыздар мен қаржы лизингі бойынша есептелген шығыс</w:t>
            </w:r>
            <w:r w:rsidRPr="00094B31">
              <w:rPr>
                <w:rFonts w:ascii="Times New Roman" w:hAnsi="Times New Roman" w:cs="Times New Roman"/>
                <w:color w:val="000000"/>
                <w:sz w:val="28"/>
                <w:szCs w:val="28"/>
                <w:lang w:val="kk-KZ"/>
              </w:rPr>
              <w:t xml:space="preserve"> </w:t>
            </w:r>
          </w:p>
        </w:tc>
      </w:tr>
      <w:tr w:rsidR="00505711" w:rsidRPr="00094B31" w14:paraId="481C581E" w14:textId="77777777" w:rsidTr="007C5934">
        <w:trPr>
          <w:jc w:val="center"/>
        </w:trPr>
        <w:tc>
          <w:tcPr>
            <w:tcW w:w="887" w:type="pct"/>
          </w:tcPr>
          <w:p w14:paraId="6C260E58"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2717</w:t>
            </w:r>
          </w:p>
        </w:tc>
        <w:tc>
          <w:tcPr>
            <w:tcW w:w="4113" w:type="pct"/>
          </w:tcPr>
          <w:p w14:paraId="0B01335E"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Клиенттердің аффинирленген бағалы металдардағы металл шоттары бойынша есептелген шығыс</w:t>
            </w:r>
          </w:p>
        </w:tc>
      </w:tr>
      <w:tr w:rsidR="00505711" w:rsidRPr="00094B31" w14:paraId="1B672302" w14:textId="77777777" w:rsidTr="007C5934">
        <w:trPr>
          <w:jc w:val="center"/>
        </w:trPr>
        <w:tc>
          <w:tcPr>
            <w:tcW w:w="887" w:type="pct"/>
            <w:hideMark/>
          </w:tcPr>
          <w:p w14:paraId="026D4EDE" w14:textId="77777777" w:rsidR="00505711" w:rsidRPr="00094B31" w:rsidRDefault="00505711" w:rsidP="00505711">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2718</w:t>
            </w:r>
          </w:p>
        </w:tc>
        <w:tc>
          <w:tcPr>
            <w:tcW w:w="4113" w:type="pct"/>
            <w:hideMark/>
          </w:tcPr>
          <w:p w14:paraId="36775791"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ағымдағы шоттары бойынша есептелген шығыс</w:t>
            </w:r>
          </w:p>
        </w:tc>
      </w:tr>
      <w:tr w:rsidR="00505711" w:rsidRPr="00094B31" w14:paraId="6DC4F3BF" w14:textId="77777777" w:rsidTr="007C5934">
        <w:trPr>
          <w:jc w:val="center"/>
        </w:trPr>
        <w:tc>
          <w:tcPr>
            <w:tcW w:w="887" w:type="pct"/>
            <w:hideMark/>
          </w:tcPr>
          <w:p w14:paraId="5EB6B939"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2719</w:t>
            </w:r>
          </w:p>
        </w:tc>
        <w:tc>
          <w:tcPr>
            <w:tcW w:w="4113" w:type="pct"/>
            <w:hideMark/>
          </w:tcPr>
          <w:p w14:paraId="22ECB413"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шартты салымдары бойынша есептелген шығыс</w:t>
            </w:r>
          </w:p>
        </w:tc>
      </w:tr>
      <w:tr w:rsidR="00505711" w:rsidRPr="00094B31" w14:paraId="1731AE7E" w14:textId="77777777" w:rsidTr="007C5934">
        <w:trPr>
          <w:jc w:val="center"/>
        </w:trPr>
        <w:tc>
          <w:tcPr>
            <w:tcW w:w="887" w:type="pct"/>
            <w:hideMark/>
          </w:tcPr>
          <w:p w14:paraId="37C7E517"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2720</w:t>
            </w:r>
          </w:p>
        </w:tc>
        <w:tc>
          <w:tcPr>
            <w:tcW w:w="4113" w:type="pct"/>
            <w:hideMark/>
          </w:tcPr>
          <w:p w14:paraId="0AAC8331"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Клиенттердің </w:t>
            </w:r>
            <w:r w:rsidRPr="00094B31">
              <w:rPr>
                <w:rFonts w:ascii="Times New Roman" w:hAnsi="Times New Roman" w:cs="Times New Roman"/>
                <w:color w:val="000000"/>
                <w:sz w:val="28"/>
                <w:szCs w:val="28"/>
                <w:lang w:val="kk-KZ"/>
              </w:rPr>
              <w:t>талап етілгенге дейінгі салымдары</w:t>
            </w:r>
            <w:r w:rsidRPr="00094B31">
              <w:rPr>
                <w:rFonts w:ascii="Times New Roman" w:hAnsi="Times New Roman" w:cs="Times New Roman"/>
                <w:sz w:val="28"/>
                <w:szCs w:val="28"/>
                <w:lang w:val="kk-KZ"/>
              </w:rPr>
              <w:t xml:space="preserve"> бойынша есептелген шығыс</w:t>
            </w:r>
          </w:p>
        </w:tc>
      </w:tr>
      <w:tr w:rsidR="00505711" w:rsidRPr="00094B31" w14:paraId="3F08F00A" w14:textId="77777777" w:rsidTr="007C5934">
        <w:trPr>
          <w:jc w:val="center"/>
        </w:trPr>
        <w:tc>
          <w:tcPr>
            <w:tcW w:w="887" w:type="pct"/>
            <w:hideMark/>
          </w:tcPr>
          <w:p w14:paraId="67FFDA62"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2721</w:t>
            </w:r>
          </w:p>
        </w:tc>
        <w:tc>
          <w:tcPr>
            <w:tcW w:w="4113" w:type="pct"/>
            <w:hideMark/>
          </w:tcPr>
          <w:p w14:paraId="5D69CDCC"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мерзімді салымдары бойынша есептелген шығыс</w:t>
            </w:r>
          </w:p>
        </w:tc>
      </w:tr>
      <w:tr w:rsidR="00505711" w:rsidRPr="00094B31" w14:paraId="049EEA5C" w14:textId="77777777" w:rsidTr="007C5934">
        <w:trPr>
          <w:jc w:val="center"/>
        </w:trPr>
        <w:tc>
          <w:tcPr>
            <w:tcW w:w="887" w:type="pct"/>
            <w:hideMark/>
          </w:tcPr>
          <w:p w14:paraId="54ED7CCF"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2722</w:t>
            </w:r>
          </w:p>
        </w:tc>
        <w:tc>
          <w:tcPr>
            <w:tcW w:w="4113" w:type="pct"/>
            <w:hideMark/>
          </w:tcPr>
          <w:p w14:paraId="35D9EE7C"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Арнайы мақсаттағы еншілес ұйымдардың салымдары бойынша есептелген шығыс</w:t>
            </w:r>
          </w:p>
        </w:tc>
      </w:tr>
      <w:tr w:rsidR="00505711" w:rsidRPr="00094B31" w14:paraId="4BF4EAD6" w14:textId="77777777" w:rsidTr="007C5934">
        <w:trPr>
          <w:jc w:val="center"/>
        </w:trPr>
        <w:tc>
          <w:tcPr>
            <w:tcW w:w="887" w:type="pct"/>
            <w:hideMark/>
          </w:tcPr>
          <w:p w14:paraId="5F9180B2"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2723</w:t>
            </w:r>
          </w:p>
        </w:tc>
        <w:tc>
          <w:tcPr>
            <w:tcW w:w="4113" w:type="pct"/>
            <w:hideMark/>
          </w:tcPr>
          <w:p w14:paraId="6C030C1F"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міндеттемелерін қамтамасыз ету болып табылатын салым бойынша есептелген шығыс</w:t>
            </w:r>
          </w:p>
        </w:tc>
      </w:tr>
      <w:tr w:rsidR="00505711" w:rsidRPr="00094B31" w14:paraId="0E700795" w14:textId="77777777" w:rsidTr="007C5934">
        <w:trPr>
          <w:jc w:val="center"/>
        </w:trPr>
        <w:tc>
          <w:tcPr>
            <w:tcW w:w="887" w:type="pct"/>
            <w:hideMark/>
          </w:tcPr>
          <w:p w14:paraId="0DE1EB09"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2724</w:t>
            </w:r>
          </w:p>
        </w:tc>
        <w:tc>
          <w:tcPr>
            <w:tcW w:w="4113" w:type="pct"/>
            <w:hideMark/>
          </w:tcPr>
          <w:p w14:paraId="2F028333"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Клиенттердің жинақ салымдары бойынша есептелген шығыс</w:t>
            </w:r>
          </w:p>
        </w:tc>
      </w:tr>
      <w:tr w:rsidR="00505711" w:rsidRPr="00094B31" w14:paraId="54AF7133" w14:textId="77777777" w:rsidTr="007C5934">
        <w:trPr>
          <w:jc w:val="center"/>
        </w:trPr>
        <w:tc>
          <w:tcPr>
            <w:tcW w:w="887" w:type="pct"/>
            <w:hideMark/>
          </w:tcPr>
          <w:p w14:paraId="7ADFA09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2727</w:t>
            </w:r>
          </w:p>
        </w:tc>
        <w:tc>
          <w:tcPr>
            <w:tcW w:w="4113" w:type="pct"/>
            <w:hideMark/>
          </w:tcPr>
          <w:p w14:paraId="70219DCB"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Туынды қаржы құралдарымен операциялар бойынша есептелген шығыс</w:t>
            </w:r>
          </w:p>
        </w:tc>
      </w:tr>
      <w:tr w:rsidR="00505711" w:rsidRPr="00094B31" w14:paraId="22A01C1A" w14:textId="77777777" w:rsidTr="007C5934">
        <w:trPr>
          <w:jc w:val="center"/>
        </w:trPr>
        <w:tc>
          <w:tcPr>
            <w:tcW w:w="887" w:type="pct"/>
            <w:hideMark/>
          </w:tcPr>
          <w:p w14:paraId="6996A67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2728</w:t>
            </w:r>
          </w:p>
        </w:tc>
        <w:tc>
          <w:tcPr>
            <w:tcW w:w="4113" w:type="pct"/>
            <w:hideMark/>
          </w:tcPr>
          <w:p w14:paraId="537DF801"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Банк операцияларының жекелеген түрлерін жүзеге асыратын ұйымдардың мерзімді салымдары бойынша есептелген шығыс</w:t>
            </w:r>
          </w:p>
        </w:tc>
      </w:tr>
      <w:tr w:rsidR="00505711" w:rsidRPr="00094B31" w14:paraId="24929F3D" w14:textId="77777777" w:rsidTr="007C5934">
        <w:trPr>
          <w:jc w:val="center"/>
        </w:trPr>
        <w:tc>
          <w:tcPr>
            <w:tcW w:w="887" w:type="pct"/>
            <w:hideMark/>
          </w:tcPr>
          <w:p w14:paraId="7362CDD6"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2729</w:t>
            </w:r>
          </w:p>
        </w:tc>
        <w:tc>
          <w:tcPr>
            <w:tcW w:w="4113" w:type="pct"/>
            <w:hideMark/>
          </w:tcPr>
          <w:p w14:paraId="307F7405"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Style w:val="s40"/>
                <w:sz w:val="28"/>
                <w:szCs w:val="28"/>
                <w:lang w:val="kk-KZ"/>
              </w:rPr>
              <w:t>Инвестициялық депозиттер бойынша кірістің бір бөлігін төлеу жөніндегі міндеттемелер</w:t>
            </w:r>
            <w:r w:rsidRPr="00094B31">
              <w:rPr>
                <w:rFonts w:ascii="Times New Roman" w:hAnsi="Times New Roman" w:cs="Times New Roman"/>
                <w:color w:val="000000"/>
                <w:sz w:val="28"/>
                <w:szCs w:val="28"/>
                <w:lang w:val="kk-KZ"/>
              </w:rPr>
              <w:t xml:space="preserve">  </w:t>
            </w:r>
          </w:p>
        </w:tc>
      </w:tr>
      <w:tr w:rsidR="00505711" w:rsidRPr="00094B31" w14:paraId="27A6FD8F" w14:textId="77777777" w:rsidTr="007C5934">
        <w:trPr>
          <w:jc w:val="center"/>
        </w:trPr>
        <w:tc>
          <w:tcPr>
            <w:tcW w:w="887" w:type="pct"/>
            <w:hideMark/>
          </w:tcPr>
          <w:p w14:paraId="27F39C36"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2730</w:t>
            </w:r>
          </w:p>
        </w:tc>
        <w:tc>
          <w:tcPr>
            <w:tcW w:w="4113" w:type="pct"/>
            <w:hideMark/>
          </w:tcPr>
          <w:p w14:paraId="47BC8E2C"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Айналысқа шығарылған бағалы қағаздар бойынша есептелген шығыс</w:t>
            </w:r>
          </w:p>
        </w:tc>
      </w:tr>
      <w:tr w:rsidR="00505711" w:rsidRPr="00094B31" w14:paraId="2D9F4EF2" w14:textId="77777777" w:rsidTr="007C5934">
        <w:trPr>
          <w:jc w:val="center"/>
        </w:trPr>
        <w:tc>
          <w:tcPr>
            <w:tcW w:w="887" w:type="pct"/>
            <w:hideMark/>
          </w:tcPr>
          <w:p w14:paraId="4C5A2D0B"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2731</w:t>
            </w:r>
          </w:p>
        </w:tc>
        <w:tc>
          <w:tcPr>
            <w:tcW w:w="4113" w:type="pct"/>
            <w:hideMark/>
          </w:tcPr>
          <w:p w14:paraId="3A7ECD86"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Басқа да операциялар бойынша есептелген шығыс</w:t>
            </w:r>
          </w:p>
        </w:tc>
      </w:tr>
      <w:tr w:rsidR="00505711" w:rsidRPr="00094B31" w14:paraId="180266B1" w14:textId="77777777" w:rsidTr="007C5934">
        <w:trPr>
          <w:jc w:val="center"/>
        </w:trPr>
        <w:tc>
          <w:tcPr>
            <w:tcW w:w="887" w:type="pct"/>
            <w:vAlign w:val="center"/>
          </w:tcPr>
          <w:p w14:paraId="53A45568"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2740</w:t>
            </w:r>
          </w:p>
        </w:tc>
        <w:tc>
          <w:tcPr>
            <w:tcW w:w="4113" w:type="pct"/>
            <w:vAlign w:val="center"/>
          </w:tcPr>
          <w:p w14:paraId="626D5929"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Реттелген борыш бойынша есептелген шығыс</w:t>
            </w:r>
          </w:p>
        </w:tc>
      </w:tr>
      <w:tr w:rsidR="00505711" w:rsidRPr="00094B31" w14:paraId="36030193" w14:textId="77777777" w:rsidTr="007C5934">
        <w:trPr>
          <w:jc w:val="center"/>
        </w:trPr>
        <w:tc>
          <w:tcPr>
            <w:tcW w:w="887" w:type="pct"/>
            <w:hideMark/>
          </w:tcPr>
          <w:p w14:paraId="2F2A6440"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lastRenderedPageBreak/>
              <w:t>2741</w:t>
            </w:r>
          </w:p>
        </w:tc>
        <w:tc>
          <w:tcPr>
            <w:tcW w:w="4113" w:type="pct"/>
            <w:hideMark/>
          </w:tcPr>
          <w:p w14:paraId="0854BDD3"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Алынған қарыздар және қаржы лизингі бойынша мерзімі өткен сыйақы</w:t>
            </w:r>
          </w:p>
        </w:tc>
      </w:tr>
      <w:tr w:rsidR="00505711" w:rsidRPr="00094B31" w14:paraId="5C43DCAE" w14:textId="77777777" w:rsidTr="007C5934">
        <w:trPr>
          <w:jc w:val="center"/>
        </w:trPr>
        <w:tc>
          <w:tcPr>
            <w:tcW w:w="887" w:type="pct"/>
            <w:hideMark/>
          </w:tcPr>
          <w:p w14:paraId="2C60278A"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2742</w:t>
            </w:r>
          </w:p>
        </w:tc>
        <w:tc>
          <w:tcPr>
            <w:tcW w:w="4113" w:type="pct"/>
            <w:hideMark/>
          </w:tcPr>
          <w:p w14:paraId="7FD9A961"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Талап етілгенге дейінгі салымдар</w:t>
            </w:r>
            <w:r w:rsidRPr="00094B31">
              <w:rPr>
                <w:rFonts w:ascii="Times New Roman" w:hAnsi="Times New Roman" w:cs="Times New Roman"/>
                <w:sz w:val="28"/>
                <w:szCs w:val="28"/>
                <w:lang w:val="kk-KZ"/>
              </w:rPr>
              <w:t xml:space="preserve"> бойынша мерзімі өткен сыйақы</w:t>
            </w:r>
            <w:r w:rsidRPr="00094B31">
              <w:rPr>
                <w:rFonts w:ascii="Times New Roman" w:hAnsi="Times New Roman" w:cs="Times New Roman"/>
                <w:color w:val="000000"/>
                <w:sz w:val="28"/>
                <w:szCs w:val="28"/>
                <w:lang w:val="kk-KZ"/>
              </w:rPr>
              <w:t xml:space="preserve">  </w:t>
            </w:r>
          </w:p>
        </w:tc>
      </w:tr>
      <w:tr w:rsidR="00505711" w:rsidRPr="00094B31" w14:paraId="57D2BF88" w14:textId="77777777" w:rsidTr="007C5934">
        <w:trPr>
          <w:jc w:val="center"/>
        </w:trPr>
        <w:tc>
          <w:tcPr>
            <w:tcW w:w="887" w:type="pct"/>
            <w:hideMark/>
          </w:tcPr>
          <w:p w14:paraId="3275F586"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2743</w:t>
            </w:r>
          </w:p>
        </w:tc>
        <w:tc>
          <w:tcPr>
            <w:tcW w:w="4113" w:type="pct"/>
            <w:hideMark/>
          </w:tcPr>
          <w:p w14:paraId="7258E83F"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Мерзімді салымдар бойынша мерзімі өткен сыйақы</w:t>
            </w:r>
            <w:r w:rsidRPr="00094B31">
              <w:rPr>
                <w:rFonts w:ascii="Times New Roman" w:hAnsi="Times New Roman" w:cs="Times New Roman"/>
                <w:color w:val="000000"/>
                <w:sz w:val="28"/>
                <w:szCs w:val="28"/>
                <w:lang w:val="kk-KZ"/>
              </w:rPr>
              <w:t xml:space="preserve">  </w:t>
            </w:r>
          </w:p>
        </w:tc>
      </w:tr>
      <w:tr w:rsidR="00505711" w:rsidRPr="00094B31" w14:paraId="59C32C60" w14:textId="77777777" w:rsidTr="007C5934">
        <w:trPr>
          <w:jc w:val="center"/>
        </w:trPr>
        <w:tc>
          <w:tcPr>
            <w:tcW w:w="887" w:type="pct"/>
            <w:hideMark/>
          </w:tcPr>
          <w:p w14:paraId="4B0AADFB"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2744</w:t>
            </w:r>
          </w:p>
        </w:tc>
        <w:tc>
          <w:tcPr>
            <w:tcW w:w="4113" w:type="pct"/>
            <w:hideMark/>
          </w:tcPr>
          <w:p w14:paraId="73C14D66"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Айналысқа шығарылған бағалы қағаздар бойынша мерзімі өткен сыйақы</w:t>
            </w:r>
          </w:p>
        </w:tc>
      </w:tr>
      <w:tr w:rsidR="00505711" w:rsidRPr="00094B31" w14:paraId="02620593" w14:textId="77777777" w:rsidTr="007C5934">
        <w:trPr>
          <w:jc w:val="center"/>
        </w:trPr>
        <w:tc>
          <w:tcPr>
            <w:tcW w:w="887" w:type="pct"/>
          </w:tcPr>
          <w:p w14:paraId="2F8A557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2745</w:t>
            </w:r>
          </w:p>
        </w:tc>
        <w:tc>
          <w:tcPr>
            <w:tcW w:w="4113" w:type="pct"/>
          </w:tcPr>
          <w:p w14:paraId="68FE647D"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Жалдау міндеттемелері бойынша есептелген пайыздық шығыс</w:t>
            </w:r>
          </w:p>
        </w:tc>
      </w:tr>
      <w:tr w:rsidR="00505711" w:rsidRPr="00094B31" w14:paraId="7EBF4D7C" w14:textId="77777777" w:rsidTr="007C5934">
        <w:trPr>
          <w:jc w:val="center"/>
        </w:trPr>
        <w:tc>
          <w:tcPr>
            <w:tcW w:w="887" w:type="pct"/>
            <w:hideMark/>
          </w:tcPr>
          <w:p w14:paraId="057C9D0A"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2746</w:t>
            </w:r>
          </w:p>
        </w:tc>
        <w:tc>
          <w:tcPr>
            <w:tcW w:w="4113" w:type="pct"/>
            <w:hideMark/>
          </w:tcPr>
          <w:p w14:paraId="18A14ACD"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Шартты салымдар бойынша мерзімі өткен сыйақы</w:t>
            </w:r>
            <w:r w:rsidRPr="00094B31">
              <w:rPr>
                <w:rFonts w:ascii="Times New Roman" w:hAnsi="Times New Roman" w:cs="Times New Roman"/>
                <w:color w:val="000000"/>
                <w:sz w:val="28"/>
                <w:szCs w:val="28"/>
                <w:lang w:val="kk-KZ"/>
              </w:rPr>
              <w:t xml:space="preserve"> </w:t>
            </w:r>
          </w:p>
        </w:tc>
      </w:tr>
      <w:tr w:rsidR="00505711" w:rsidRPr="00094B31" w14:paraId="11B24B26" w14:textId="77777777" w:rsidTr="007C5934">
        <w:trPr>
          <w:jc w:val="center"/>
        </w:trPr>
        <w:tc>
          <w:tcPr>
            <w:tcW w:w="887" w:type="pct"/>
            <w:hideMark/>
          </w:tcPr>
          <w:p w14:paraId="0C0C99C1"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2747</w:t>
            </w:r>
          </w:p>
        </w:tc>
        <w:tc>
          <w:tcPr>
            <w:tcW w:w="4113" w:type="pct"/>
            <w:hideMark/>
          </w:tcPr>
          <w:p w14:paraId="5A733B2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Басқа банктердің және клиенттердің міндеттемелерін қамтамасыз ету болып табылатын салым бойынша мерзімі өткен сыйақы</w:t>
            </w:r>
            <w:r w:rsidRPr="00094B31">
              <w:rPr>
                <w:rFonts w:ascii="Times New Roman" w:hAnsi="Times New Roman" w:cs="Times New Roman"/>
                <w:color w:val="000000"/>
                <w:sz w:val="28"/>
                <w:szCs w:val="28"/>
                <w:lang w:val="kk-KZ"/>
              </w:rPr>
              <w:t xml:space="preserve">  </w:t>
            </w:r>
          </w:p>
        </w:tc>
      </w:tr>
      <w:tr w:rsidR="00505711" w:rsidRPr="00094B31" w14:paraId="20350773" w14:textId="77777777" w:rsidTr="007C5934">
        <w:trPr>
          <w:jc w:val="center"/>
        </w:trPr>
        <w:tc>
          <w:tcPr>
            <w:tcW w:w="887" w:type="pct"/>
            <w:hideMark/>
          </w:tcPr>
          <w:p w14:paraId="7FF9B8CF"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2748</w:t>
            </w:r>
          </w:p>
        </w:tc>
        <w:tc>
          <w:tcPr>
            <w:tcW w:w="4113" w:type="pct"/>
            <w:hideMark/>
          </w:tcPr>
          <w:p w14:paraId="2A33CC65"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Ағымдағы шоттар бойынша мерзімі өткен сыйақы</w:t>
            </w:r>
            <w:r w:rsidRPr="00094B31">
              <w:rPr>
                <w:rFonts w:ascii="Times New Roman" w:hAnsi="Times New Roman" w:cs="Times New Roman"/>
                <w:color w:val="000000"/>
                <w:sz w:val="28"/>
                <w:szCs w:val="28"/>
                <w:lang w:val="kk-KZ"/>
              </w:rPr>
              <w:t xml:space="preserve"> </w:t>
            </w:r>
          </w:p>
        </w:tc>
      </w:tr>
      <w:tr w:rsidR="00505711" w:rsidRPr="00094B31" w14:paraId="1A818807" w14:textId="77777777" w:rsidTr="007C5934">
        <w:trPr>
          <w:jc w:val="center"/>
        </w:trPr>
        <w:tc>
          <w:tcPr>
            <w:tcW w:w="887" w:type="pct"/>
            <w:hideMark/>
          </w:tcPr>
          <w:p w14:paraId="2D6B8891"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2749</w:t>
            </w:r>
          </w:p>
        </w:tc>
        <w:tc>
          <w:tcPr>
            <w:tcW w:w="4113" w:type="pct"/>
            <w:hideMark/>
          </w:tcPr>
          <w:p w14:paraId="1162E896"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Басқа да мерзімі өткен сыйақы</w:t>
            </w:r>
            <w:r w:rsidRPr="00094B31">
              <w:rPr>
                <w:rFonts w:ascii="Times New Roman" w:hAnsi="Times New Roman" w:cs="Times New Roman"/>
                <w:color w:val="000000"/>
                <w:sz w:val="28"/>
                <w:szCs w:val="28"/>
                <w:lang w:val="kk-KZ"/>
              </w:rPr>
              <w:t xml:space="preserve"> </w:t>
            </w:r>
          </w:p>
        </w:tc>
      </w:tr>
      <w:tr w:rsidR="00505711" w:rsidRPr="00094B31" w14:paraId="751DCA75" w14:textId="77777777" w:rsidTr="007C5934">
        <w:trPr>
          <w:jc w:val="center"/>
        </w:trPr>
        <w:tc>
          <w:tcPr>
            <w:tcW w:w="887" w:type="pct"/>
            <w:hideMark/>
          </w:tcPr>
          <w:p w14:paraId="764C3D98"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2755</w:t>
            </w:r>
          </w:p>
        </w:tc>
        <w:tc>
          <w:tcPr>
            <w:tcW w:w="4113" w:type="pct"/>
            <w:hideMark/>
          </w:tcPr>
          <w:p w14:paraId="65E3F43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Сенімгерлік басқаруға қабылданған қаржы активтері бойынша есептелген шығыс</w:t>
            </w:r>
          </w:p>
        </w:tc>
      </w:tr>
      <w:tr w:rsidR="00505711" w:rsidRPr="00094B31" w14:paraId="415052D6" w14:textId="77777777" w:rsidTr="007C5934">
        <w:trPr>
          <w:jc w:val="center"/>
        </w:trPr>
        <w:tc>
          <w:tcPr>
            <w:tcW w:w="887" w:type="pct"/>
          </w:tcPr>
          <w:p w14:paraId="12ECE5D7"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2756</w:t>
            </w:r>
          </w:p>
        </w:tc>
        <w:tc>
          <w:tcPr>
            <w:tcW w:w="4113" w:type="pct"/>
            <w:vAlign w:val="center"/>
          </w:tcPr>
          <w:p w14:paraId="253A1BFC"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Реттелген облигациялар бойынша есептелген шығыс  </w:t>
            </w:r>
          </w:p>
        </w:tc>
      </w:tr>
      <w:tr w:rsidR="00505711" w:rsidRPr="00094B31" w14:paraId="065EDC65" w14:textId="77777777" w:rsidTr="007C5934">
        <w:trPr>
          <w:jc w:val="center"/>
        </w:trPr>
        <w:tc>
          <w:tcPr>
            <w:tcW w:w="887" w:type="pct"/>
            <w:hideMark/>
          </w:tcPr>
          <w:p w14:paraId="4186AFB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2855</w:t>
            </w:r>
          </w:p>
        </w:tc>
        <w:tc>
          <w:tcPr>
            <w:tcW w:w="4113" w:type="pct"/>
            <w:hideMark/>
          </w:tcPr>
          <w:p w14:paraId="6710B0E3"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Құжаттамалық есеп айырысулар бойынша кредиторлар</w:t>
            </w:r>
            <w:r w:rsidRPr="00094B31">
              <w:rPr>
                <w:rFonts w:ascii="Times New Roman" w:hAnsi="Times New Roman" w:cs="Times New Roman"/>
                <w:color w:val="000000"/>
                <w:sz w:val="28"/>
                <w:szCs w:val="28"/>
                <w:lang w:val="kk-KZ"/>
              </w:rPr>
              <w:t xml:space="preserve"> </w:t>
            </w:r>
          </w:p>
        </w:tc>
      </w:tr>
      <w:tr w:rsidR="00505711" w:rsidRPr="00094B31" w14:paraId="2589193F" w14:textId="77777777" w:rsidTr="007C5934">
        <w:trPr>
          <w:jc w:val="center"/>
        </w:trPr>
        <w:tc>
          <w:tcPr>
            <w:tcW w:w="887" w:type="pct"/>
            <w:hideMark/>
          </w:tcPr>
          <w:p w14:paraId="0039BFB3"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2865</w:t>
            </w:r>
          </w:p>
        </w:tc>
        <w:tc>
          <w:tcPr>
            <w:tcW w:w="4113" w:type="pct"/>
            <w:hideMark/>
          </w:tcPr>
          <w:p w14:paraId="427BE190"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Шығарылған электрондық ақша бойынша міндеттемелер</w:t>
            </w:r>
            <w:r w:rsidRPr="00094B31">
              <w:rPr>
                <w:rFonts w:ascii="Times New Roman" w:hAnsi="Times New Roman" w:cs="Times New Roman"/>
                <w:color w:val="000000"/>
                <w:sz w:val="28"/>
                <w:szCs w:val="28"/>
                <w:lang w:val="kk-KZ"/>
              </w:rPr>
              <w:t xml:space="preserve"> </w:t>
            </w:r>
          </w:p>
        </w:tc>
      </w:tr>
      <w:tr w:rsidR="00505711" w:rsidRPr="00094B31" w14:paraId="414715E9" w14:textId="77777777" w:rsidTr="007C5934">
        <w:trPr>
          <w:jc w:val="center"/>
        </w:trPr>
        <w:tc>
          <w:tcPr>
            <w:tcW w:w="887" w:type="pct"/>
          </w:tcPr>
          <w:p w14:paraId="179A5623"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2866</w:t>
            </w:r>
          </w:p>
        </w:tc>
        <w:tc>
          <w:tcPr>
            <w:tcW w:w="4113" w:type="pct"/>
          </w:tcPr>
          <w:p w14:paraId="16E744CC" w14:textId="77777777" w:rsidR="00505711" w:rsidRPr="00094B31" w:rsidRDefault="00505711" w:rsidP="00505711">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Клиенттің мәмілелері бойынша міндеттемелер</w:t>
            </w:r>
          </w:p>
        </w:tc>
      </w:tr>
      <w:tr w:rsidR="00505711" w:rsidRPr="00094B31" w14:paraId="2CDDB82D" w14:textId="77777777" w:rsidTr="007C5934">
        <w:trPr>
          <w:jc w:val="center"/>
        </w:trPr>
        <w:tc>
          <w:tcPr>
            <w:tcW w:w="887" w:type="pct"/>
            <w:hideMark/>
          </w:tcPr>
          <w:p w14:paraId="5F205047"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2891</w:t>
            </w:r>
          </w:p>
        </w:tc>
        <w:tc>
          <w:tcPr>
            <w:tcW w:w="4113" w:type="pct"/>
            <w:hideMark/>
          </w:tcPr>
          <w:p w14:paraId="75B49C51"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Фьючерс операциялары бойынша міндеттемелер</w:t>
            </w:r>
            <w:r w:rsidRPr="00094B31">
              <w:rPr>
                <w:rFonts w:ascii="Times New Roman" w:hAnsi="Times New Roman" w:cs="Times New Roman"/>
                <w:color w:val="000000"/>
                <w:sz w:val="28"/>
                <w:szCs w:val="28"/>
                <w:lang w:val="kk-KZ"/>
              </w:rPr>
              <w:t xml:space="preserve"> </w:t>
            </w:r>
          </w:p>
        </w:tc>
      </w:tr>
      <w:tr w:rsidR="00505711" w:rsidRPr="00094B31" w14:paraId="02A9D610" w14:textId="77777777" w:rsidTr="007C5934">
        <w:trPr>
          <w:jc w:val="center"/>
        </w:trPr>
        <w:tc>
          <w:tcPr>
            <w:tcW w:w="887" w:type="pct"/>
            <w:hideMark/>
          </w:tcPr>
          <w:p w14:paraId="50EF6DCA"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2892</w:t>
            </w:r>
          </w:p>
        </w:tc>
        <w:tc>
          <w:tcPr>
            <w:tcW w:w="4113" w:type="pct"/>
            <w:hideMark/>
          </w:tcPr>
          <w:p w14:paraId="0C53B740"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Форвард операциялары бойынша міндеттемелер</w:t>
            </w:r>
            <w:r w:rsidRPr="00094B31">
              <w:rPr>
                <w:rFonts w:ascii="Times New Roman" w:hAnsi="Times New Roman" w:cs="Times New Roman"/>
                <w:color w:val="000000"/>
                <w:sz w:val="28"/>
                <w:szCs w:val="28"/>
                <w:lang w:val="kk-KZ"/>
              </w:rPr>
              <w:t xml:space="preserve"> </w:t>
            </w:r>
          </w:p>
        </w:tc>
      </w:tr>
      <w:tr w:rsidR="00505711" w:rsidRPr="00094B31" w14:paraId="0541CB71" w14:textId="77777777" w:rsidTr="007C5934">
        <w:trPr>
          <w:jc w:val="center"/>
        </w:trPr>
        <w:tc>
          <w:tcPr>
            <w:tcW w:w="887" w:type="pct"/>
            <w:hideMark/>
          </w:tcPr>
          <w:p w14:paraId="4885E60D"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2893</w:t>
            </w:r>
          </w:p>
        </w:tc>
        <w:tc>
          <w:tcPr>
            <w:tcW w:w="4113" w:type="pct"/>
            <w:hideMark/>
          </w:tcPr>
          <w:p w14:paraId="53D74A14"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Опцион операциялары бойынша міндеттемелер</w:t>
            </w:r>
            <w:r w:rsidRPr="00094B31">
              <w:rPr>
                <w:rFonts w:ascii="Times New Roman" w:hAnsi="Times New Roman" w:cs="Times New Roman"/>
                <w:color w:val="000000"/>
                <w:sz w:val="28"/>
                <w:szCs w:val="28"/>
                <w:lang w:val="kk-KZ"/>
              </w:rPr>
              <w:t xml:space="preserve"> </w:t>
            </w:r>
          </w:p>
        </w:tc>
      </w:tr>
      <w:tr w:rsidR="00505711" w:rsidRPr="00094B31" w14:paraId="14E04755" w14:textId="77777777" w:rsidTr="007C5934">
        <w:trPr>
          <w:jc w:val="center"/>
        </w:trPr>
        <w:tc>
          <w:tcPr>
            <w:tcW w:w="887" w:type="pct"/>
            <w:hideMark/>
          </w:tcPr>
          <w:p w14:paraId="4826704A"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2894</w:t>
            </w:r>
          </w:p>
        </w:tc>
        <w:tc>
          <w:tcPr>
            <w:tcW w:w="4113" w:type="pct"/>
            <w:hideMark/>
          </w:tcPr>
          <w:p w14:paraId="05AE903E"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Спот операциялары бойынша міндеттемелер</w:t>
            </w:r>
            <w:r w:rsidRPr="00094B31">
              <w:rPr>
                <w:rFonts w:ascii="Times New Roman" w:hAnsi="Times New Roman" w:cs="Times New Roman"/>
                <w:color w:val="000000"/>
                <w:sz w:val="28"/>
                <w:szCs w:val="28"/>
                <w:lang w:val="kk-KZ"/>
              </w:rPr>
              <w:t xml:space="preserve"> </w:t>
            </w:r>
          </w:p>
        </w:tc>
      </w:tr>
      <w:tr w:rsidR="00505711" w:rsidRPr="00094B31" w14:paraId="1FF6DF8E" w14:textId="77777777" w:rsidTr="007C5934">
        <w:trPr>
          <w:jc w:val="center"/>
        </w:trPr>
        <w:tc>
          <w:tcPr>
            <w:tcW w:w="887" w:type="pct"/>
            <w:hideMark/>
          </w:tcPr>
          <w:p w14:paraId="7B1D532E"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2895</w:t>
            </w:r>
          </w:p>
        </w:tc>
        <w:tc>
          <w:tcPr>
            <w:tcW w:w="4113" w:type="pct"/>
            <w:hideMark/>
          </w:tcPr>
          <w:p w14:paraId="2F0CFA9B"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Своп операциялары бойынша міндеттемелер</w:t>
            </w:r>
            <w:r w:rsidRPr="00094B31">
              <w:rPr>
                <w:rFonts w:ascii="Times New Roman" w:hAnsi="Times New Roman" w:cs="Times New Roman"/>
                <w:color w:val="000000"/>
                <w:sz w:val="28"/>
                <w:szCs w:val="28"/>
                <w:lang w:val="kk-KZ"/>
              </w:rPr>
              <w:t xml:space="preserve"> </w:t>
            </w:r>
          </w:p>
        </w:tc>
      </w:tr>
      <w:tr w:rsidR="00505711" w:rsidRPr="00094B31" w14:paraId="30E3D880" w14:textId="77777777" w:rsidTr="007C5934">
        <w:trPr>
          <w:jc w:val="center"/>
        </w:trPr>
        <w:tc>
          <w:tcPr>
            <w:tcW w:w="887" w:type="pct"/>
            <w:hideMark/>
          </w:tcPr>
          <w:p w14:paraId="5CEB1CDB" w14:textId="77777777" w:rsidR="00505711" w:rsidRPr="00094B31" w:rsidRDefault="00505711" w:rsidP="00505711">
            <w:pPr>
              <w:spacing w:after="0" w:line="240" w:lineRule="auto"/>
              <w:ind w:left="137" w:right="64"/>
              <w:jc w:val="both"/>
              <w:rPr>
                <w:rFonts w:ascii="Times New Roman" w:hAnsi="Times New Roman" w:cs="Times New Roman"/>
                <w:sz w:val="28"/>
                <w:szCs w:val="28"/>
              </w:rPr>
            </w:pPr>
            <w:r w:rsidRPr="00094B31">
              <w:rPr>
                <w:rFonts w:ascii="Times New Roman" w:hAnsi="Times New Roman" w:cs="Times New Roman"/>
                <w:sz w:val="28"/>
                <w:szCs w:val="28"/>
              </w:rPr>
              <w:t>2899</w:t>
            </w:r>
          </w:p>
        </w:tc>
        <w:tc>
          <w:tcPr>
            <w:tcW w:w="4113" w:type="pct"/>
            <w:hideMark/>
          </w:tcPr>
          <w:p w14:paraId="42BEE855" w14:textId="77777777" w:rsidR="00505711" w:rsidRPr="00094B31" w:rsidRDefault="00505711" w:rsidP="00505711">
            <w:pPr>
              <w:spacing w:after="0" w:line="240" w:lineRule="auto"/>
              <w:ind w:left="77" w:right="425"/>
              <w:jc w:val="both"/>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Басқа да туынды қаржы құралдарымен операциялар бойынша міндеттемелер</w:t>
            </w:r>
            <w:r w:rsidRPr="00094B31">
              <w:rPr>
                <w:rFonts w:ascii="Times New Roman" w:hAnsi="Times New Roman" w:cs="Times New Roman"/>
                <w:color w:val="000000"/>
                <w:sz w:val="28"/>
                <w:szCs w:val="28"/>
                <w:lang w:val="kk-KZ"/>
              </w:rPr>
              <w:t xml:space="preserve">  </w:t>
            </w:r>
          </w:p>
        </w:tc>
      </w:tr>
    </w:tbl>
    <w:p w14:paraId="2FF57540" w14:textId="77777777" w:rsidR="00D10676" w:rsidRPr="00094B31" w:rsidRDefault="00D10676" w:rsidP="00D10676">
      <w:pPr>
        <w:spacing w:after="0" w:line="240" w:lineRule="auto"/>
        <w:ind w:firstLine="400"/>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w:t>
      </w:r>
    </w:p>
    <w:p w14:paraId="769FEE6A" w14:textId="77777777" w:rsidR="00D10676" w:rsidRPr="00094B31" w:rsidRDefault="00D10676" w:rsidP="00D10676">
      <w:pPr>
        <w:spacing w:after="0" w:line="240" w:lineRule="auto"/>
        <w:ind w:firstLine="400"/>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Ескертпе: </w:t>
      </w:r>
    </w:p>
    <w:p w14:paraId="708A545D" w14:textId="62183788" w:rsidR="00D10676" w:rsidRPr="00094B31" w:rsidRDefault="005054C4" w:rsidP="00D10676">
      <w:pPr>
        <w:pStyle w:val="a4"/>
        <w:numPr>
          <w:ilvl w:val="0"/>
          <w:numId w:val="7"/>
        </w:numPr>
        <w:spacing w:after="0" w:line="240" w:lineRule="auto"/>
        <w:ind w:left="0" w:firstLine="400"/>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2202, 2203, 2210, 2222, 2225, 2227, 2237, 2245, 2722, 2727, 2729, 2731, 2741, 2742, 2743, 2745, 2746, 2747, 2749, 2755, 2855, 2865, 2866, 2891, 2892, 2893, 2894, 2895 </w:t>
      </w:r>
      <w:r w:rsidR="00D10676" w:rsidRPr="00094B31">
        <w:rPr>
          <w:rFonts w:ascii="Times New Roman" w:hAnsi="Times New Roman" w:cs="Times New Roman"/>
          <w:sz w:val="28"/>
          <w:szCs w:val="28"/>
          <w:lang w:val="kk-KZ"/>
        </w:rPr>
        <w:t xml:space="preserve">және 2899-баланстық шоттарда көрсетілген міндеттемелерден </w:t>
      </w:r>
      <w:r w:rsidR="00D10676" w:rsidRPr="00094B31">
        <w:rPr>
          <w:rFonts w:ascii="Times New Roman" w:hAnsi="Times New Roman" w:cs="Times New Roman"/>
          <w:color w:val="000000"/>
          <w:sz w:val="28"/>
          <w:szCs w:val="28"/>
          <w:lang w:val="kk-KZ"/>
        </w:rPr>
        <w:t xml:space="preserve">Қазақстан Республикасының </w:t>
      </w:r>
      <w:r w:rsidR="00D10676" w:rsidRPr="00094B31">
        <w:rPr>
          <w:rFonts w:ascii="Times New Roman" w:hAnsi="Times New Roman" w:cs="Times New Roman"/>
          <w:sz w:val="28"/>
          <w:szCs w:val="28"/>
          <w:lang w:val="kk-KZ"/>
        </w:rPr>
        <w:t xml:space="preserve">басқа </w:t>
      </w:r>
      <w:r w:rsidR="00D10676" w:rsidRPr="00094B31">
        <w:rPr>
          <w:rFonts w:ascii="Times New Roman" w:hAnsi="Times New Roman" w:cs="Times New Roman"/>
          <w:color w:val="000000"/>
          <w:sz w:val="28"/>
          <w:szCs w:val="28"/>
          <w:lang w:val="kk-KZ"/>
        </w:rPr>
        <w:t>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r w:rsidR="00D10676" w:rsidRPr="00094B31">
        <w:rPr>
          <w:rFonts w:ascii="Times New Roman" w:hAnsi="Times New Roman" w:cs="Times New Roman"/>
          <w:sz w:val="28"/>
          <w:szCs w:val="28"/>
          <w:lang w:val="kk-KZ"/>
        </w:rPr>
        <w:t>;</w:t>
      </w:r>
    </w:p>
    <w:p w14:paraId="05D3575E" w14:textId="77777777" w:rsidR="00D10676" w:rsidRPr="00094B31" w:rsidRDefault="00D10676" w:rsidP="00D10676">
      <w:pPr>
        <w:pStyle w:val="a4"/>
        <w:numPr>
          <w:ilvl w:val="0"/>
          <w:numId w:val="7"/>
        </w:numPr>
        <w:spacing w:after="0" w:line="240" w:lineRule="auto"/>
        <w:ind w:left="0" w:firstLine="400"/>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2212, 2216 және 2717-баланстық шоттарда көрсетілген міндеттемелер шетел валютасындағы міндеттемелерге </w:t>
      </w:r>
      <w:r w:rsidR="002650BF" w:rsidRPr="00094B31">
        <w:rPr>
          <w:rFonts w:ascii="Times New Roman" w:hAnsi="Times New Roman" w:cs="Times New Roman"/>
          <w:sz w:val="28"/>
          <w:szCs w:val="28"/>
          <w:lang w:val="kk-KZ"/>
        </w:rPr>
        <w:t>жатады</w:t>
      </w:r>
      <w:r w:rsidRPr="00094B31">
        <w:rPr>
          <w:rFonts w:ascii="Times New Roman" w:hAnsi="Times New Roman" w:cs="Times New Roman"/>
          <w:sz w:val="28"/>
          <w:szCs w:val="28"/>
          <w:lang w:val="kk-KZ"/>
        </w:rPr>
        <w:t>;</w:t>
      </w:r>
    </w:p>
    <w:p w14:paraId="17CB7410" w14:textId="77777777" w:rsidR="001871B7" w:rsidRPr="00094B31" w:rsidRDefault="00D10676" w:rsidP="00F034F9">
      <w:pPr>
        <w:pStyle w:val="a4"/>
        <w:numPr>
          <w:ilvl w:val="0"/>
          <w:numId w:val="7"/>
        </w:numPr>
        <w:spacing w:after="0" w:line="240" w:lineRule="auto"/>
        <w:ind w:left="0" w:firstLine="400"/>
        <w:jc w:val="both"/>
        <w:rPr>
          <w:rFonts w:ascii="Times New Roman" w:hAnsi="Times New Roman" w:cs="Times New Roman"/>
          <w:sz w:val="28"/>
          <w:szCs w:val="28"/>
          <w:lang w:val="kk-KZ"/>
        </w:rPr>
      </w:pPr>
      <w:r w:rsidRPr="00094B31">
        <w:rPr>
          <w:rFonts w:ascii="Times New Roman" w:hAnsi="Times New Roman" w:cs="Times New Roman"/>
          <w:color w:val="000000"/>
          <w:sz w:val="28"/>
          <w:szCs w:val="28"/>
          <w:lang w:val="kk-KZ"/>
        </w:rPr>
        <w:t>2301</w:t>
      </w:r>
      <w:r w:rsidRPr="00094B31">
        <w:rPr>
          <w:rFonts w:ascii="Times New Roman" w:hAnsi="Times New Roman" w:cs="Times New Roman"/>
          <w:sz w:val="28"/>
          <w:szCs w:val="28"/>
          <w:lang w:val="kk-KZ"/>
        </w:rPr>
        <w:t xml:space="preserve">,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w:t>
      </w:r>
      <w:r w:rsidRPr="00094B31">
        <w:rPr>
          <w:rFonts w:ascii="Times New Roman" w:hAnsi="Times New Roman" w:cs="Times New Roman"/>
          <w:sz w:val="28"/>
          <w:szCs w:val="28"/>
          <w:lang w:val="kk-KZ"/>
        </w:rPr>
        <w:lastRenderedPageBreak/>
        <w:t>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w:t>
      </w:r>
      <w:r w:rsidRPr="00094B31">
        <w:rPr>
          <w:sz w:val="28"/>
          <w:szCs w:val="28"/>
          <w:lang w:val="kk-KZ"/>
        </w:rPr>
        <w:t xml:space="preserve"> </w:t>
      </w:r>
    </w:p>
    <w:p w14:paraId="73304527" w14:textId="77777777" w:rsidR="00D10676" w:rsidRPr="00094B31" w:rsidRDefault="00F2604F" w:rsidP="00D10676">
      <w:pPr>
        <w:pStyle w:val="pr"/>
        <w:rPr>
          <w:rStyle w:val="s0"/>
          <w:color w:val="auto"/>
          <w:sz w:val="28"/>
          <w:lang w:val="kk-KZ"/>
        </w:rPr>
      </w:pPr>
      <w:r w:rsidRPr="00094B31">
        <w:rPr>
          <w:sz w:val="28"/>
          <w:szCs w:val="28"/>
          <w:lang w:val="kk-KZ"/>
        </w:rPr>
        <w:br w:type="page"/>
      </w:r>
      <w:r w:rsidR="00D10676" w:rsidRPr="00094B31">
        <w:rPr>
          <w:rStyle w:val="s0"/>
          <w:color w:val="auto"/>
          <w:sz w:val="28"/>
          <w:lang w:val="kk-KZ"/>
        </w:rPr>
        <w:lastRenderedPageBreak/>
        <w:t xml:space="preserve">Ең төмен резервтік талаптар және </w:t>
      </w:r>
    </w:p>
    <w:p w14:paraId="1DD9E3FA"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банк операцияларының жекелеген </w:t>
      </w:r>
    </w:p>
    <w:p w14:paraId="4B0BBC92"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1C4E0336"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77DDDDBE"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1590CBE5"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6EEACC0E"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40A33A4F" w14:textId="77777777" w:rsidR="00D10676" w:rsidRPr="00094B31" w:rsidRDefault="00D10676" w:rsidP="00D10676">
      <w:pPr>
        <w:pStyle w:val="pr"/>
        <w:rPr>
          <w:rStyle w:val="s0"/>
          <w:color w:val="auto"/>
          <w:sz w:val="28"/>
          <w:lang w:val="kk-KZ"/>
        </w:rPr>
      </w:pPr>
      <w:r w:rsidRPr="00094B31">
        <w:rPr>
          <w:rStyle w:val="s0"/>
          <w:color w:val="auto"/>
          <w:sz w:val="28"/>
          <w:lang w:val="kk-KZ"/>
        </w:rPr>
        <w:t>2-қосымша</w:t>
      </w:r>
    </w:p>
    <w:p w14:paraId="5100C10A" w14:textId="77777777" w:rsidR="00B45724" w:rsidRPr="00094B31" w:rsidRDefault="00B45724" w:rsidP="00B45724">
      <w:pPr>
        <w:pStyle w:val="pr"/>
        <w:rPr>
          <w:rStyle w:val="s0"/>
          <w:color w:val="auto"/>
          <w:sz w:val="28"/>
          <w:lang w:val="kk-KZ"/>
        </w:rPr>
      </w:pPr>
    </w:p>
    <w:p w14:paraId="24FA7C65" w14:textId="77777777" w:rsidR="00D10676" w:rsidRPr="00094B31" w:rsidRDefault="00D10676" w:rsidP="00D10676">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3882E76A" w14:textId="77777777" w:rsidR="00D10676" w:rsidRPr="00094B31" w:rsidRDefault="00D10676" w:rsidP="00D10676">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10F4943E" w14:textId="77777777" w:rsidR="00D10676" w:rsidRPr="00094B31" w:rsidRDefault="00D10676" w:rsidP="00D10676">
      <w:pPr>
        <w:pStyle w:val="pr"/>
        <w:rPr>
          <w:rStyle w:val="s0"/>
          <w:color w:val="auto"/>
          <w:sz w:val="28"/>
          <w:szCs w:val="28"/>
          <w:lang w:val="kk-KZ"/>
        </w:rPr>
      </w:pPr>
      <w:r w:rsidRPr="00094B31">
        <w:rPr>
          <w:rStyle w:val="s0"/>
          <w:color w:val="auto"/>
          <w:sz w:val="28"/>
          <w:szCs w:val="28"/>
          <w:lang w:val="kk-KZ"/>
        </w:rPr>
        <w:t>3-қосымша</w:t>
      </w:r>
    </w:p>
    <w:p w14:paraId="11E7D3FC" w14:textId="77777777" w:rsidR="00D10676" w:rsidRPr="00094B31" w:rsidRDefault="00D10676" w:rsidP="00B45724">
      <w:pPr>
        <w:spacing w:after="0" w:line="240" w:lineRule="auto"/>
        <w:jc w:val="right"/>
        <w:rPr>
          <w:rFonts w:ascii="Times New Roman" w:hAnsi="Times New Roman" w:cs="Times New Roman"/>
          <w:color w:val="000000"/>
          <w:sz w:val="28"/>
          <w:szCs w:val="28"/>
          <w:lang w:val="kk-KZ"/>
        </w:rPr>
      </w:pPr>
    </w:p>
    <w:p w14:paraId="05BC2CA3" w14:textId="77777777" w:rsidR="00D10676" w:rsidRPr="00094B31" w:rsidRDefault="00D10676" w:rsidP="00D10676">
      <w:pPr>
        <w:spacing w:after="0" w:line="240" w:lineRule="auto"/>
        <w:jc w:val="center"/>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Ең </w:t>
      </w:r>
      <w:r w:rsidRPr="00094B31">
        <w:rPr>
          <w:rFonts w:ascii="Times New Roman" w:hAnsi="Times New Roman" w:cs="Times New Roman"/>
          <w:sz w:val="28"/>
          <w:szCs w:val="28"/>
          <w:lang w:val="kk-KZ"/>
        </w:rPr>
        <w:t>төмен</w:t>
      </w:r>
      <w:r w:rsidRPr="00094B31">
        <w:rPr>
          <w:rFonts w:ascii="Times New Roman" w:hAnsi="Times New Roman" w:cs="Times New Roman"/>
          <w:color w:val="000000"/>
          <w:sz w:val="28"/>
          <w:szCs w:val="28"/>
          <w:lang w:val="kk-KZ"/>
        </w:rPr>
        <w:t xml:space="preserve"> резервтік талаптарды есептеу үшін қабылданатын банк міндеттемелерінің үшінші санаты</w:t>
      </w:r>
    </w:p>
    <w:p w14:paraId="1F0924A3" w14:textId="77777777" w:rsidR="00D10676" w:rsidRPr="00094B31" w:rsidRDefault="00D10676" w:rsidP="00D10676">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b/>
          <w:bCs/>
          <w:color w:val="000000"/>
          <w:sz w:val="28"/>
          <w:szCs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7652"/>
      </w:tblGrid>
      <w:tr w:rsidR="00D10676" w:rsidRPr="00094B31" w14:paraId="5F41488D" w14:textId="77777777" w:rsidTr="007C5934">
        <w:trPr>
          <w:jc w:val="center"/>
        </w:trPr>
        <w:tc>
          <w:tcPr>
            <w:tcW w:w="969" w:type="pct"/>
            <w:hideMark/>
          </w:tcPr>
          <w:p w14:paraId="3CCF3644" w14:textId="77777777" w:rsidR="00D10676" w:rsidRPr="00094B31" w:rsidRDefault="00D10676" w:rsidP="00D10676">
            <w:pPr>
              <w:spacing w:after="0" w:line="240" w:lineRule="auto"/>
              <w:ind w:left="142"/>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w:t>
            </w:r>
            <w:r w:rsidRPr="00094B31">
              <w:rPr>
                <w:rFonts w:ascii="Times New Roman" w:hAnsi="Times New Roman" w:cs="Times New Roman"/>
                <w:color w:val="000000"/>
                <w:sz w:val="28"/>
                <w:szCs w:val="28"/>
                <w:lang w:val="kk-KZ"/>
              </w:rPr>
              <w:t xml:space="preserve"> шоттың нөмірі </w:t>
            </w:r>
          </w:p>
        </w:tc>
        <w:tc>
          <w:tcPr>
            <w:tcW w:w="4031" w:type="pct"/>
            <w:hideMark/>
          </w:tcPr>
          <w:p w14:paraId="74619941" w14:textId="77777777" w:rsidR="00D10676" w:rsidRPr="00094B31" w:rsidRDefault="00D10676" w:rsidP="00BF76F7">
            <w:pPr>
              <w:spacing w:after="0" w:line="240" w:lineRule="auto"/>
              <w:ind w:left="78" w:right="138"/>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w:t>
            </w:r>
            <w:r w:rsidRPr="00094B31">
              <w:rPr>
                <w:rFonts w:ascii="Times New Roman" w:hAnsi="Times New Roman" w:cs="Times New Roman"/>
                <w:color w:val="000000"/>
                <w:sz w:val="28"/>
                <w:szCs w:val="28"/>
                <w:lang w:val="kk-KZ"/>
              </w:rPr>
              <w:t xml:space="preserve"> шоттың аты</w:t>
            </w:r>
          </w:p>
        </w:tc>
      </w:tr>
      <w:tr w:rsidR="00D10676" w:rsidRPr="00094B31" w14:paraId="622009AF" w14:textId="77777777" w:rsidTr="007C5934">
        <w:trPr>
          <w:jc w:val="center"/>
        </w:trPr>
        <w:tc>
          <w:tcPr>
            <w:tcW w:w="969" w:type="pct"/>
            <w:hideMark/>
          </w:tcPr>
          <w:p w14:paraId="66891F77"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2301</w:t>
            </w:r>
          </w:p>
        </w:tc>
        <w:tc>
          <w:tcPr>
            <w:tcW w:w="4031" w:type="pct"/>
            <w:hideMark/>
          </w:tcPr>
          <w:p w14:paraId="3588F4B1"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Айналысқа шығарылған облигациялар  </w:t>
            </w:r>
          </w:p>
        </w:tc>
      </w:tr>
      <w:tr w:rsidR="00D10676" w:rsidRPr="00094B31" w14:paraId="51C49F4F" w14:textId="77777777" w:rsidTr="007C5934">
        <w:trPr>
          <w:jc w:val="center"/>
        </w:trPr>
        <w:tc>
          <w:tcPr>
            <w:tcW w:w="969" w:type="pct"/>
            <w:hideMark/>
          </w:tcPr>
          <w:p w14:paraId="0220612F"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2306</w:t>
            </w:r>
          </w:p>
        </w:tc>
        <w:tc>
          <w:tcPr>
            <w:tcW w:w="4031" w:type="pct"/>
            <w:hideMark/>
          </w:tcPr>
          <w:p w14:paraId="2F3CFD0D" w14:textId="77777777" w:rsidR="00D10676" w:rsidRPr="00094B31" w:rsidRDefault="007365EE"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Сатып алынған бағалы қағаздар</w:t>
            </w:r>
          </w:p>
        </w:tc>
      </w:tr>
      <w:tr w:rsidR="00D10676" w:rsidRPr="00094B31" w14:paraId="6D7537B2" w14:textId="77777777" w:rsidTr="007C5934">
        <w:trPr>
          <w:jc w:val="center"/>
        </w:trPr>
        <w:tc>
          <w:tcPr>
            <w:tcW w:w="969" w:type="pct"/>
            <w:tcBorders>
              <w:top w:val="single" w:sz="4" w:space="0" w:color="auto"/>
              <w:left w:val="single" w:sz="4" w:space="0" w:color="auto"/>
              <w:bottom w:val="single" w:sz="4" w:space="0" w:color="auto"/>
              <w:right w:val="single" w:sz="4" w:space="0" w:color="auto"/>
            </w:tcBorders>
            <w:vAlign w:val="center"/>
          </w:tcPr>
          <w:p w14:paraId="7F208465"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2405</w:t>
            </w:r>
          </w:p>
        </w:tc>
        <w:tc>
          <w:tcPr>
            <w:tcW w:w="4031" w:type="pct"/>
            <w:tcBorders>
              <w:top w:val="single" w:sz="4" w:space="0" w:color="auto"/>
              <w:left w:val="single" w:sz="4" w:space="0" w:color="auto"/>
              <w:bottom w:val="single" w:sz="4" w:space="0" w:color="auto"/>
              <w:right w:val="single" w:sz="4" w:space="0" w:color="auto"/>
            </w:tcBorders>
            <w:vAlign w:val="center"/>
          </w:tcPr>
          <w:p w14:paraId="1D8409B5"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Сатып алынған реттелген облигациялар</w:t>
            </w:r>
          </w:p>
        </w:tc>
      </w:tr>
      <w:tr w:rsidR="00D10676" w:rsidRPr="00094B31" w14:paraId="1A3F21A9" w14:textId="77777777" w:rsidTr="007C5934">
        <w:trPr>
          <w:jc w:val="center"/>
        </w:trPr>
        <w:tc>
          <w:tcPr>
            <w:tcW w:w="969" w:type="pct"/>
            <w:tcBorders>
              <w:top w:val="single" w:sz="4" w:space="0" w:color="auto"/>
              <w:left w:val="single" w:sz="4" w:space="0" w:color="auto"/>
              <w:bottom w:val="single" w:sz="4" w:space="0" w:color="auto"/>
              <w:right w:val="single" w:sz="4" w:space="0" w:color="auto"/>
            </w:tcBorders>
            <w:vAlign w:val="center"/>
          </w:tcPr>
          <w:p w14:paraId="44E6AACA"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2406</w:t>
            </w:r>
          </w:p>
        </w:tc>
        <w:tc>
          <w:tcPr>
            <w:tcW w:w="4031" w:type="pct"/>
            <w:tcBorders>
              <w:top w:val="single" w:sz="4" w:space="0" w:color="auto"/>
              <w:left w:val="single" w:sz="4" w:space="0" w:color="auto"/>
              <w:bottom w:val="single" w:sz="4" w:space="0" w:color="auto"/>
              <w:right w:val="single" w:sz="4" w:space="0" w:color="auto"/>
            </w:tcBorders>
            <w:vAlign w:val="center"/>
          </w:tcPr>
          <w:p w14:paraId="6032DC6D"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Реттелген облигациялар  </w:t>
            </w:r>
          </w:p>
        </w:tc>
      </w:tr>
    </w:tbl>
    <w:p w14:paraId="02FAFEA1" w14:textId="77777777" w:rsidR="00D10676" w:rsidRPr="00094B31" w:rsidRDefault="00D10676" w:rsidP="00D10676">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w:t>
      </w:r>
    </w:p>
    <w:p w14:paraId="72071CBC" w14:textId="77777777" w:rsidR="00D10676" w:rsidRPr="00094B31" w:rsidRDefault="00D10676" w:rsidP="00D10676">
      <w:pPr>
        <w:spacing w:after="0" w:line="240" w:lineRule="auto"/>
        <w:ind w:firstLine="708"/>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Ескертпе: ең төмен резервтік талаптарды есептеу үшін қабылданатын банк міндеттемелерінің үшінші санатына </w:t>
      </w:r>
      <w:r w:rsidR="002650BF" w:rsidRPr="00094B31">
        <w:rPr>
          <w:rFonts w:ascii="Times New Roman" w:hAnsi="Times New Roman" w:cs="Times New Roman"/>
          <w:color w:val="000000"/>
          <w:sz w:val="28"/>
          <w:szCs w:val="28"/>
          <w:lang w:val="kk-KZ"/>
        </w:rPr>
        <w:t>жатқызу</w:t>
      </w:r>
      <w:r w:rsidRPr="00094B31">
        <w:rPr>
          <w:rFonts w:ascii="Times New Roman" w:hAnsi="Times New Roman" w:cs="Times New Roman"/>
          <w:color w:val="000000"/>
          <w:sz w:val="28"/>
          <w:szCs w:val="28"/>
          <w:lang w:val="kk-KZ"/>
        </w:rPr>
        <w:t xml:space="preserve"> Қағидалардың 7-3-тармағына сәйкес жүргізіледі.</w:t>
      </w:r>
    </w:p>
    <w:p w14:paraId="15E6459F" w14:textId="77777777" w:rsidR="00F2604F" w:rsidRPr="00094B31" w:rsidRDefault="00F2604F" w:rsidP="00B45724">
      <w:pPr>
        <w:spacing w:after="0" w:line="240" w:lineRule="auto"/>
        <w:ind w:firstLine="708"/>
        <w:jc w:val="both"/>
        <w:rPr>
          <w:rFonts w:ascii="Times New Roman" w:hAnsi="Times New Roman" w:cs="Times New Roman"/>
          <w:color w:val="000000"/>
          <w:sz w:val="28"/>
          <w:szCs w:val="28"/>
          <w:lang w:val="kk-KZ"/>
        </w:rPr>
      </w:pPr>
    </w:p>
    <w:p w14:paraId="3E09AFC4" w14:textId="77777777" w:rsidR="00F2604F" w:rsidRPr="00094B31" w:rsidRDefault="00F2604F" w:rsidP="00B45724">
      <w:pPr>
        <w:spacing w:after="0" w:line="240" w:lineRule="auto"/>
        <w:ind w:firstLine="709"/>
        <w:jc w:val="both"/>
        <w:rPr>
          <w:rFonts w:ascii="Times New Roman" w:hAnsi="Times New Roman" w:cs="Times New Roman"/>
          <w:color w:val="000000"/>
          <w:sz w:val="28"/>
          <w:szCs w:val="28"/>
          <w:lang w:val="kk-KZ"/>
        </w:rPr>
      </w:pPr>
    </w:p>
    <w:p w14:paraId="14A8C53A" w14:textId="77777777" w:rsidR="00B45724" w:rsidRPr="00094B31" w:rsidRDefault="00B45724">
      <w:pPr>
        <w:rPr>
          <w:rFonts w:ascii="Times New Roman" w:eastAsia="Times New Roman" w:hAnsi="Times New Roman" w:cs="Times New Roman"/>
          <w:sz w:val="28"/>
          <w:szCs w:val="24"/>
          <w:lang w:val="kk-KZ" w:eastAsia="ru-RU"/>
        </w:rPr>
      </w:pPr>
      <w:r w:rsidRPr="00094B31">
        <w:rPr>
          <w:rFonts w:ascii="Times New Roman" w:eastAsia="Times New Roman" w:hAnsi="Times New Roman" w:cs="Times New Roman"/>
          <w:sz w:val="28"/>
          <w:szCs w:val="24"/>
          <w:lang w:val="kk-KZ" w:eastAsia="ru-RU"/>
        </w:rPr>
        <w:br w:type="page"/>
      </w:r>
    </w:p>
    <w:p w14:paraId="29A2FF70" w14:textId="77777777" w:rsidR="00D10676" w:rsidRPr="00094B31" w:rsidRDefault="00D10676" w:rsidP="00D10676">
      <w:pPr>
        <w:pStyle w:val="pr"/>
        <w:rPr>
          <w:rStyle w:val="s0"/>
          <w:color w:val="auto"/>
          <w:sz w:val="28"/>
          <w:lang w:val="kk-KZ"/>
        </w:rPr>
      </w:pPr>
      <w:r w:rsidRPr="00094B31">
        <w:rPr>
          <w:rStyle w:val="s0"/>
          <w:color w:val="auto"/>
          <w:sz w:val="28"/>
          <w:lang w:val="kk-KZ"/>
        </w:rPr>
        <w:lastRenderedPageBreak/>
        <w:t xml:space="preserve">Ең төмен резервтік талаптар және </w:t>
      </w:r>
    </w:p>
    <w:p w14:paraId="6D2E3C75"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банк операцияларының жекелеген </w:t>
      </w:r>
    </w:p>
    <w:p w14:paraId="21D24D5E"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1BEEC22D"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319C0693"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49B50128"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3FFA2782" w14:textId="77777777" w:rsidR="00D10676" w:rsidRPr="00094B31" w:rsidRDefault="00D10676" w:rsidP="00D10676">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7ACA871B" w14:textId="77777777" w:rsidR="00D10676" w:rsidRPr="00094B31" w:rsidRDefault="00D10676" w:rsidP="00D10676">
      <w:pPr>
        <w:pStyle w:val="pr"/>
        <w:rPr>
          <w:rStyle w:val="s0"/>
          <w:color w:val="auto"/>
          <w:sz w:val="28"/>
          <w:lang w:val="kk-KZ"/>
        </w:rPr>
      </w:pPr>
      <w:r w:rsidRPr="00094B31">
        <w:rPr>
          <w:rStyle w:val="s0"/>
          <w:color w:val="auto"/>
          <w:sz w:val="28"/>
          <w:lang w:val="kk-KZ"/>
        </w:rPr>
        <w:t>3-қосымша</w:t>
      </w:r>
    </w:p>
    <w:p w14:paraId="46AE11B1" w14:textId="77777777" w:rsidR="00D10676" w:rsidRPr="00094B31" w:rsidRDefault="00D10676" w:rsidP="00D10676">
      <w:pPr>
        <w:pStyle w:val="pr"/>
        <w:rPr>
          <w:rStyle w:val="s0"/>
          <w:color w:val="auto"/>
          <w:sz w:val="28"/>
          <w:lang w:val="kk-KZ"/>
        </w:rPr>
      </w:pPr>
    </w:p>
    <w:p w14:paraId="1EE988F2" w14:textId="77777777" w:rsidR="00D10676" w:rsidRPr="00094B31" w:rsidRDefault="00D10676" w:rsidP="00D10676">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003776FF" w14:textId="77777777" w:rsidR="00D10676" w:rsidRPr="00094B31" w:rsidRDefault="00D10676" w:rsidP="00D10676">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6ADCC843" w14:textId="77777777" w:rsidR="00D10676" w:rsidRPr="00094B31" w:rsidRDefault="00D10676" w:rsidP="00D10676">
      <w:pPr>
        <w:pStyle w:val="pr"/>
        <w:rPr>
          <w:rStyle w:val="s0"/>
          <w:color w:val="auto"/>
          <w:sz w:val="28"/>
          <w:szCs w:val="28"/>
          <w:lang w:val="kk-KZ"/>
        </w:rPr>
      </w:pPr>
      <w:r w:rsidRPr="00094B31">
        <w:rPr>
          <w:rStyle w:val="s0"/>
          <w:color w:val="auto"/>
          <w:sz w:val="28"/>
          <w:szCs w:val="28"/>
          <w:lang w:val="kk-KZ"/>
        </w:rPr>
        <w:t>3-2-қосымша</w:t>
      </w:r>
    </w:p>
    <w:p w14:paraId="32FB91F3" w14:textId="77777777" w:rsidR="00B45724" w:rsidRPr="00094B31" w:rsidRDefault="00B45724" w:rsidP="00B45724">
      <w:pPr>
        <w:spacing w:after="0" w:line="240" w:lineRule="auto"/>
        <w:ind w:firstLine="709"/>
        <w:jc w:val="right"/>
        <w:rPr>
          <w:rFonts w:ascii="Times New Roman" w:hAnsi="Times New Roman" w:cs="Times New Roman"/>
          <w:color w:val="000000"/>
          <w:sz w:val="28"/>
          <w:szCs w:val="28"/>
          <w:lang w:val="kk-KZ"/>
        </w:rPr>
      </w:pPr>
    </w:p>
    <w:p w14:paraId="781AF6CF" w14:textId="77777777" w:rsidR="00BF76F7" w:rsidRPr="00094B31" w:rsidRDefault="00D10676" w:rsidP="00846F74">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Банктің резервтік актив</w:t>
      </w:r>
      <w:r w:rsidR="00BF76F7" w:rsidRPr="00094B31">
        <w:rPr>
          <w:rFonts w:ascii="Times New Roman" w:hAnsi="Times New Roman" w:cs="Times New Roman"/>
          <w:sz w:val="28"/>
          <w:szCs w:val="28"/>
          <w:lang w:val="kk-KZ"/>
        </w:rPr>
        <w:t>тері</w:t>
      </w:r>
    </w:p>
    <w:p w14:paraId="3D7B53BE" w14:textId="77777777" w:rsidR="00846F74" w:rsidRPr="00094B31" w:rsidRDefault="00846F74" w:rsidP="00846F74">
      <w:pPr>
        <w:spacing w:after="0" w:line="240" w:lineRule="auto"/>
        <w:ind w:firstLine="400"/>
        <w:jc w:val="both"/>
        <w:rPr>
          <w:rFonts w:ascii="Times New Roman" w:hAnsi="Times New Roman" w:cs="Times New Roman"/>
          <w:sz w:val="28"/>
          <w:szCs w:val="28"/>
          <w:lang w:val="kk-KZ"/>
        </w:rPr>
      </w:pPr>
      <w:r w:rsidRPr="00094B31">
        <w:rPr>
          <w:rFonts w:ascii="Times New Roman" w:hAnsi="Times New Roman" w:cs="Times New Roman"/>
          <w:bCs/>
          <w:sz w:val="28"/>
          <w:szCs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0"/>
        <w:gridCol w:w="7652"/>
      </w:tblGrid>
      <w:tr w:rsidR="00BF76F7" w:rsidRPr="00094B31" w14:paraId="5C62FE03" w14:textId="77777777" w:rsidTr="004E39CB">
        <w:trPr>
          <w:jc w:val="center"/>
        </w:trPr>
        <w:tc>
          <w:tcPr>
            <w:tcW w:w="969" w:type="pct"/>
            <w:hideMark/>
          </w:tcPr>
          <w:p w14:paraId="3F487345" w14:textId="77777777" w:rsidR="00BF76F7" w:rsidRPr="00094B31" w:rsidRDefault="00BF76F7" w:rsidP="00BF76F7">
            <w:pPr>
              <w:spacing w:after="0" w:line="240" w:lineRule="auto"/>
              <w:ind w:left="142"/>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w:t>
            </w:r>
            <w:r w:rsidRPr="00094B31">
              <w:rPr>
                <w:rFonts w:ascii="Times New Roman" w:hAnsi="Times New Roman" w:cs="Times New Roman"/>
                <w:color w:val="000000"/>
                <w:sz w:val="28"/>
                <w:szCs w:val="28"/>
                <w:lang w:val="kk-KZ"/>
              </w:rPr>
              <w:t xml:space="preserve"> шоттың нөмірі </w:t>
            </w:r>
          </w:p>
        </w:tc>
        <w:tc>
          <w:tcPr>
            <w:tcW w:w="4031" w:type="pct"/>
            <w:hideMark/>
          </w:tcPr>
          <w:p w14:paraId="597AF056" w14:textId="77777777" w:rsidR="00BF76F7" w:rsidRPr="00094B31" w:rsidRDefault="00BF76F7" w:rsidP="00BF76F7">
            <w:pPr>
              <w:spacing w:after="0" w:line="240" w:lineRule="auto"/>
              <w:ind w:left="78" w:right="138"/>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w:t>
            </w:r>
            <w:r w:rsidRPr="00094B31">
              <w:rPr>
                <w:rFonts w:ascii="Times New Roman" w:hAnsi="Times New Roman" w:cs="Times New Roman"/>
                <w:color w:val="000000"/>
                <w:sz w:val="28"/>
                <w:szCs w:val="28"/>
                <w:lang w:val="kk-KZ"/>
              </w:rPr>
              <w:t xml:space="preserve"> шоттың аты</w:t>
            </w:r>
          </w:p>
        </w:tc>
      </w:tr>
      <w:tr w:rsidR="00846F74" w:rsidRPr="00094B31" w14:paraId="0E5DAEA8" w14:textId="77777777" w:rsidTr="004E39CB">
        <w:trPr>
          <w:jc w:val="center"/>
        </w:trPr>
        <w:tc>
          <w:tcPr>
            <w:tcW w:w="5000" w:type="pct"/>
            <w:gridSpan w:val="2"/>
          </w:tcPr>
          <w:p w14:paraId="5CB7B312" w14:textId="77777777" w:rsidR="00846F74" w:rsidRPr="00094B31" w:rsidRDefault="00BF76F7" w:rsidP="00BF76F7">
            <w:pPr>
              <w:spacing w:after="0" w:line="240" w:lineRule="auto"/>
              <w:ind w:left="78" w:right="138"/>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Корреспонденттік шот</w:t>
            </w:r>
          </w:p>
        </w:tc>
      </w:tr>
      <w:tr w:rsidR="00846F74" w:rsidRPr="00094B31" w14:paraId="6E99EE4D" w14:textId="77777777" w:rsidTr="004E39CB">
        <w:trPr>
          <w:jc w:val="center"/>
        </w:trPr>
        <w:tc>
          <w:tcPr>
            <w:tcW w:w="969" w:type="pct"/>
          </w:tcPr>
          <w:p w14:paraId="3B0212D6" w14:textId="77777777" w:rsidR="00846F74" w:rsidRPr="00094B31" w:rsidRDefault="00846F74" w:rsidP="00846F74">
            <w:pPr>
              <w:spacing w:after="0" w:line="240" w:lineRule="auto"/>
              <w:ind w:left="142"/>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1051</w:t>
            </w:r>
          </w:p>
        </w:tc>
        <w:tc>
          <w:tcPr>
            <w:tcW w:w="4031" w:type="pct"/>
            <w:vAlign w:val="center"/>
          </w:tcPr>
          <w:p w14:paraId="5999713C" w14:textId="77777777" w:rsidR="00846F74" w:rsidRPr="00094B31" w:rsidRDefault="00BF76F7" w:rsidP="00846F74">
            <w:pPr>
              <w:spacing w:after="0" w:line="240" w:lineRule="auto"/>
              <w:ind w:left="78" w:right="138"/>
              <w:jc w:val="both"/>
              <w:rPr>
                <w:rFonts w:ascii="Times New Roman" w:hAnsi="Times New Roman" w:cs="Times New Roman"/>
                <w:sz w:val="28"/>
                <w:szCs w:val="28"/>
                <w:lang w:val="kk-KZ"/>
              </w:rPr>
            </w:pPr>
            <w:r w:rsidRPr="00094B31">
              <w:rPr>
                <w:rFonts w:ascii="Times New Roman" w:hAnsi="Times New Roman" w:cs="Times New Roman"/>
                <w:bCs/>
                <w:sz w:val="28"/>
                <w:szCs w:val="28"/>
                <w:lang w:val="kk-KZ"/>
              </w:rPr>
              <w:t>Қазақстан Республикасының Ұлттық Банкіндегі корреспонденттік шот</w:t>
            </w:r>
          </w:p>
        </w:tc>
      </w:tr>
      <w:tr w:rsidR="00846F74" w:rsidRPr="00094B31" w14:paraId="208DC3D4" w14:textId="77777777" w:rsidTr="004E39CB">
        <w:trPr>
          <w:jc w:val="center"/>
        </w:trPr>
        <w:tc>
          <w:tcPr>
            <w:tcW w:w="5000" w:type="pct"/>
            <w:gridSpan w:val="2"/>
          </w:tcPr>
          <w:p w14:paraId="2257E235" w14:textId="77777777" w:rsidR="00846F74" w:rsidRPr="00094B31" w:rsidRDefault="00643A2D" w:rsidP="00643A2D">
            <w:pPr>
              <w:spacing w:after="0" w:line="240" w:lineRule="auto"/>
              <w:ind w:left="78" w:right="138"/>
              <w:jc w:val="center"/>
              <w:rPr>
                <w:rFonts w:ascii="Times New Roman" w:hAnsi="Times New Roman" w:cs="Times New Roman"/>
                <w:bCs/>
                <w:sz w:val="28"/>
                <w:szCs w:val="28"/>
                <w:lang w:val="kk-KZ"/>
              </w:rPr>
            </w:pPr>
            <w:r w:rsidRPr="00094B31">
              <w:rPr>
                <w:rFonts w:ascii="Times New Roman" w:hAnsi="Times New Roman" w:cs="Times New Roman"/>
                <w:bCs/>
                <w:sz w:val="28"/>
                <w:szCs w:val="28"/>
                <w:lang w:val="kk-KZ"/>
              </w:rPr>
              <w:t xml:space="preserve">Қолма-қол ақша </w:t>
            </w:r>
          </w:p>
        </w:tc>
      </w:tr>
      <w:tr w:rsidR="00846F74" w:rsidRPr="00094B31" w14:paraId="0E5A5B1E" w14:textId="77777777" w:rsidTr="004E39CB">
        <w:trPr>
          <w:jc w:val="center"/>
        </w:trPr>
        <w:tc>
          <w:tcPr>
            <w:tcW w:w="969" w:type="pct"/>
          </w:tcPr>
          <w:p w14:paraId="799E54CF" w14:textId="77777777" w:rsidR="00846F74" w:rsidRPr="00094B31" w:rsidRDefault="00846F74" w:rsidP="00846F74">
            <w:pPr>
              <w:spacing w:after="0" w:line="240" w:lineRule="auto"/>
              <w:ind w:left="142"/>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1001</w:t>
            </w:r>
          </w:p>
        </w:tc>
        <w:tc>
          <w:tcPr>
            <w:tcW w:w="4031" w:type="pct"/>
            <w:vAlign w:val="center"/>
          </w:tcPr>
          <w:p w14:paraId="4A287D43" w14:textId="77777777" w:rsidR="00846F74" w:rsidRPr="00094B31" w:rsidRDefault="00643A2D" w:rsidP="00846F74">
            <w:pPr>
              <w:spacing w:after="0" w:line="240" w:lineRule="auto"/>
              <w:ind w:left="142"/>
              <w:jc w:val="both"/>
              <w:rPr>
                <w:rFonts w:ascii="Times New Roman" w:hAnsi="Times New Roman" w:cs="Times New Roman"/>
                <w:bCs/>
                <w:sz w:val="28"/>
                <w:szCs w:val="28"/>
                <w:lang w:val="kk-KZ"/>
              </w:rPr>
            </w:pPr>
            <w:r w:rsidRPr="00094B31">
              <w:rPr>
                <w:rFonts w:ascii="Times New Roman" w:hAnsi="Times New Roman" w:cs="Times New Roman"/>
                <w:sz w:val="28"/>
                <w:szCs w:val="28"/>
                <w:lang w:val="kk-KZ"/>
              </w:rPr>
              <w:t>Кассадағы қолма-қол ақша</w:t>
            </w:r>
          </w:p>
        </w:tc>
      </w:tr>
      <w:tr w:rsidR="00846F74" w:rsidRPr="00094B31" w14:paraId="5498F336" w14:textId="77777777" w:rsidTr="004E39CB">
        <w:trPr>
          <w:jc w:val="center"/>
        </w:trPr>
        <w:tc>
          <w:tcPr>
            <w:tcW w:w="969" w:type="pct"/>
          </w:tcPr>
          <w:p w14:paraId="3B665754" w14:textId="77777777" w:rsidR="00846F74" w:rsidRPr="00094B31" w:rsidRDefault="00846F74" w:rsidP="00846F74">
            <w:pPr>
              <w:spacing w:after="0" w:line="240" w:lineRule="auto"/>
              <w:ind w:left="142"/>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1002</w:t>
            </w:r>
          </w:p>
        </w:tc>
        <w:tc>
          <w:tcPr>
            <w:tcW w:w="4031" w:type="pct"/>
            <w:vAlign w:val="center"/>
          </w:tcPr>
          <w:p w14:paraId="60310BA7" w14:textId="77777777" w:rsidR="00846F74" w:rsidRPr="00094B31" w:rsidRDefault="00643A2D" w:rsidP="00643A2D">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Жолдағы банкноттар және монеталар</w:t>
            </w:r>
          </w:p>
        </w:tc>
      </w:tr>
      <w:tr w:rsidR="00846F74" w:rsidRPr="00EB7859" w14:paraId="1F538E78" w14:textId="77777777" w:rsidTr="004E39CB">
        <w:trPr>
          <w:jc w:val="center"/>
        </w:trPr>
        <w:tc>
          <w:tcPr>
            <w:tcW w:w="969" w:type="pct"/>
          </w:tcPr>
          <w:p w14:paraId="0AB74DE4" w14:textId="77777777" w:rsidR="00846F74" w:rsidRPr="00094B31" w:rsidRDefault="00846F74" w:rsidP="00846F74">
            <w:pPr>
              <w:spacing w:after="0" w:line="240" w:lineRule="auto"/>
              <w:ind w:left="142"/>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1004</w:t>
            </w:r>
          </w:p>
        </w:tc>
        <w:tc>
          <w:tcPr>
            <w:tcW w:w="4031" w:type="pct"/>
            <w:vAlign w:val="center"/>
          </w:tcPr>
          <w:p w14:paraId="3533CD31" w14:textId="77777777" w:rsidR="00846F74" w:rsidRPr="00094B31" w:rsidRDefault="00643A2D" w:rsidP="00643A2D">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Кешкі кассадағы қолма-қол ақша</w:t>
            </w:r>
          </w:p>
        </w:tc>
      </w:tr>
      <w:tr w:rsidR="00846F74" w:rsidRPr="00EB7859" w14:paraId="4D35E490" w14:textId="77777777" w:rsidTr="004E39CB">
        <w:trPr>
          <w:jc w:val="center"/>
        </w:trPr>
        <w:tc>
          <w:tcPr>
            <w:tcW w:w="969" w:type="pct"/>
          </w:tcPr>
          <w:p w14:paraId="638D57E0" w14:textId="77777777" w:rsidR="00846F74" w:rsidRPr="00094B31" w:rsidRDefault="00846F74" w:rsidP="00846F74">
            <w:pPr>
              <w:spacing w:after="0" w:line="240" w:lineRule="auto"/>
              <w:ind w:left="142"/>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1005</w:t>
            </w:r>
          </w:p>
        </w:tc>
        <w:tc>
          <w:tcPr>
            <w:tcW w:w="4031" w:type="pct"/>
            <w:vAlign w:val="center"/>
          </w:tcPr>
          <w:p w14:paraId="407114C0" w14:textId="77777777" w:rsidR="00846F74" w:rsidRPr="00094B31" w:rsidRDefault="00643A2D" w:rsidP="00846F74">
            <w:pPr>
              <w:spacing w:after="0" w:line="240" w:lineRule="auto"/>
              <w:ind w:left="142"/>
              <w:jc w:val="both"/>
              <w:rPr>
                <w:rFonts w:ascii="Times New Roman" w:hAnsi="Times New Roman" w:cs="Times New Roman"/>
                <w:bCs/>
                <w:sz w:val="28"/>
                <w:szCs w:val="28"/>
                <w:lang w:val="kk-KZ"/>
              </w:rPr>
            </w:pPr>
            <w:r w:rsidRPr="00094B31">
              <w:rPr>
                <w:rFonts w:ascii="Times New Roman" w:hAnsi="Times New Roman" w:cs="Times New Roman"/>
                <w:sz w:val="28"/>
                <w:szCs w:val="28"/>
                <w:lang w:val="kk-KZ"/>
              </w:rPr>
              <w:t>Банкоматтардағы және электрондық терминалдардағы қолма-қол ақша</w:t>
            </w:r>
          </w:p>
        </w:tc>
      </w:tr>
    </w:tbl>
    <w:p w14:paraId="278E47D9" w14:textId="77777777" w:rsidR="00643A2D" w:rsidRPr="00094B31" w:rsidRDefault="00643A2D" w:rsidP="00846F74">
      <w:pPr>
        <w:pStyle w:val="a4"/>
        <w:tabs>
          <w:tab w:val="left" w:pos="1134"/>
        </w:tabs>
        <w:spacing w:after="0" w:line="240" w:lineRule="auto"/>
        <w:ind w:left="0" w:firstLine="709"/>
        <w:jc w:val="both"/>
        <w:rPr>
          <w:rFonts w:ascii="Times New Roman" w:hAnsi="Times New Roman" w:cs="Times New Roman"/>
          <w:color w:val="000000"/>
          <w:sz w:val="28"/>
          <w:szCs w:val="28"/>
          <w:lang w:val="kk-KZ"/>
        </w:rPr>
      </w:pPr>
    </w:p>
    <w:p w14:paraId="18671A04" w14:textId="77777777" w:rsidR="00E72458" w:rsidRPr="00094B31" w:rsidRDefault="00643A2D" w:rsidP="00E72458">
      <w:pPr>
        <w:pStyle w:val="a4"/>
        <w:tabs>
          <w:tab w:val="left" w:pos="1134"/>
        </w:tabs>
        <w:spacing w:after="0" w:line="240" w:lineRule="auto"/>
        <w:ind w:left="0" w:firstLine="709"/>
        <w:jc w:val="both"/>
        <w:rPr>
          <w:rStyle w:val="s0"/>
          <w:sz w:val="28"/>
          <w:szCs w:val="28"/>
          <w:lang w:val="kk-KZ"/>
        </w:rPr>
      </w:pPr>
      <w:r w:rsidRPr="00094B31">
        <w:rPr>
          <w:rFonts w:ascii="Times New Roman" w:hAnsi="Times New Roman" w:cs="Times New Roman"/>
          <w:color w:val="000000"/>
          <w:sz w:val="28"/>
          <w:szCs w:val="28"/>
          <w:lang w:val="kk-KZ"/>
        </w:rPr>
        <w:t>Ескертпе:</w:t>
      </w:r>
      <w:r w:rsidR="00846F74" w:rsidRPr="00094B31">
        <w:rPr>
          <w:rStyle w:val="s0"/>
          <w:sz w:val="28"/>
          <w:szCs w:val="28"/>
          <w:lang w:val="kk-KZ"/>
        </w:rPr>
        <w:t xml:space="preserve"> </w:t>
      </w:r>
      <w:r w:rsidRPr="00094B31">
        <w:rPr>
          <w:rStyle w:val="s0"/>
          <w:sz w:val="28"/>
          <w:szCs w:val="28"/>
          <w:lang w:val="kk-KZ"/>
        </w:rPr>
        <w:t xml:space="preserve">банктің резервтік активтеріне Қазақстан Республикасының ұлттық валютасындағы талаптар ғана </w:t>
      </w:r>
      <w:r w:rsidR="00E72458" w:rsidRPr="00094B31">
        <w:rPr>
          <w:rStyle w:val="s0"/>
          <w:sz w:val="28"/>
          <w:szCs w:val="28"/>
          <w:lang w:val="kk-KZ"/>
        </w:rPr>
        <w:t xml:space="preserve">жатады. </w:t>
      </w:r>
    </w:p>
    <w:p w14:paraId="465DB82F" w14:textId="77777777" w:rsidR="00846F74" w:rsidRPr="00094B31" w:rsidRDefault="00846F74" w:rsidP="00846F74">
      <w:pPr>
        <w:pStyle w:val="a4"/>
        <w:tabs>
          <w:tab w:val="left" w:pos="1134"/>
        </w:tabs>
        <w:spacing w:after="0" w:line="240" w:lineRule="auto"/>
        <w:ind w:left="0" w:firstLine="709"/>
        <w:jc w:val="both"/>
        <w:rPr>
          <w:rStyle w:val="s0"/>
          <w:sz w:val="28"/>
          <w:szCs w:val="28"/>
          <w:lang w:val="kk-KZ"/>
        </w:rPr>
      </w:pPr>
    </w:p>
    <w:p w14:paraId="146FCDC6" w14:textId="77777777" w:rsidR="00B45724" w:rsidRPr="00094B31" w:rsidRDefault="00B45724" w:rsidP="00846F74">
      <w:pPr>
        <w:spacing w:after="0" w:line="240" w:lineRule="auto"/>
        <w:ind w:firstLine="720"/>
        <w:jc w:val="right"/>
        <w:rPr>
          <w:rFonts w:ascii="Times New Roman" w:hAnsi="Times New Roman" w:cs="Times New Roman"/>
          <w:color w:val="000000"/>
          <w:sz w:val="28"/>
          <w:szCs w:val="28"/>
          <w:lang w:val="kk-KZ"/>
        </w:rPr>
      </w:pPr>
    </w:p>
    <w:p w14:paraId="2035F195" w14:textId="77777777" w:rsidR="00846F74" w:rsidRPr="00094B31" w:rsidRDefault="00846F74" w:rsidP="00846F74">
      <w:pPr>
        <w:spacing w:after="0" w:line="240" w:lineRule="auto"/>
        <w:ind w:firstLine="720"/>
        <w:jc w:val="right"/>
        <w:rPr>
          <w:rFonts w:ascii="Times New Roman" w:hAnsi="Times New Roman" w:cs="Times New Roman"/>
          <w:color w:val="000000"/>
          <w:sz w:val="28"/>
          <w:szCs w:val="28"/>
          <w:lang w:val="kk-KZ"/>
        </w:rPr>
      </w:pPr>
    </w:p>
    <w:p w14:paraId="5081B400" w14:textId="77777777" w:rsidR="00846F74" w:rsidRPr="00094B31" w:rsidRDefault="00846F74" w:rsidP="00846F74">
      <w:pPr>
        <w:spacing w:after="0" w:line="240" w:lineRule="auto"/>
        <w:ind w:firstLine="720"/>
        <w:jc w:val="right"/>
        <w:rPr>
          <w:rFonts w:ascii="Times New Roman" w:hAnsi="Times New Roman" w:cs="Times New Roman"/>
          <w:color w:val="000000"/>
          <w:sz w:val="28"/>
          <w:szCs w:val="28"/>
          <w:lang w:val="kk-KZ"/>
        </w:rPr>
      </w:pPr>
    </w:p>
    <w:p w14:paraId="1AE339CC" w14:textId="77777777" w:rsidR="00846F74" w:rsidRPr="00094B31" w:rsidRDefault="00846F74" w:rsidP="00846F74">
      <w:pPr>
        <w:spacing w:after="0" w:line="240" w:lineRule="auto"/>
        <w:ind w:firstLine="720"/>
        <w:jc w:val="right"/>
        <w:rPr>
          <w:rFonts w:ascii="Times New Roman" w:hAnsi="Times New Roman" w:cs="Times New Roman"/>
          <w:color w:val="000000"/>
          <w:sz w:val="28"/>
          <w:szCs w:val="28"/>
          <w:lang w:val="kk-KZ"/>
        </w:rPr>
      </w:pPr>
    </w:p>
    <w:p w14:paraId="1A2CF9C3" w14:textId="77777777" w:rsidR="00846F74" w:rsidRPr="00094B31" w:rsidRDefault="00846F74" w:rsidP="00846F74">
      <w:pPr>
        <w:spacing w:after="0" w:line="240" w:lineRule="auto"/>
        <w:ind w:firstLine="720"/>
        <w:jc w:val="right"/>
        <w:rPr>
          <w:rFonts w:ascii="Times New Roman" w:hAnsi="Times New Roman" w:cs="Times New Roman"/>
          <w:color w:val="000000"/>
          <w:sz w:val="28"/>
          <w:szCs w:val="28"/>
          <w:lang w:val="kk-KZ"/>
        </w:rPr>
      </w:pPr>
    </w:p>
    <w:p w14:paraId="4A767F96" w14:textId="77777777" w:rsidR="00846F74" w:rsidRPr="00094B31" w:rsidRDefault="00846F74" w:rsidP="00846F74">
      <w:pPr>
        <w:spacing w:after="0" w:line="240" w:lineRule="auto"/>
        <w:ind w:firstLine="720"/>
        <w:jc w:val="right"/>
        <w:rPr>
          <w:rFonts w:ascii="Times New Roman" w:hAnsi="Times New Roman" w:cs="Times New Roman"/>
          <w:color w:val="000000"/>
          <w:sz w:val="28"/>
          <w:szCs w:val="28"/>
          <w:lang w:val="kk-KZ"/>
        </w:rPr>
      </w:pPr>
    </w:p>
    <w:p w14:paraId="3F097DDA" w14:textId="77777777" w:rsidR="00846F74" w:rsidRPr="00094B31" w:rsidRDefault="00846F74">
      <w:pPr>
        <w:rPr>
          <w:rFonts w:ascii="Times New Roman" w:hAnsi="Times New Roman" w:cs="Times New Roman"/>
          <w:sz w:val="28"/>
          <w:szCs w:val="28"/>
          <w:lang w:val="kk-KZ"/>
        </w:rPr>
      </w:pPr>
      <w:r w:rsidRPr="00094B31">
        <w:rPr>
          <w:rFonts w:ascii="Times New Roman" w:hAnsi="Times New Roman" w:cs="Times New Roman"/>
          <w:sz w:val="28"/>
          <w:szCs w:val="28"/>
          <w:lang w:val="kk-KZ"/>
        </w:rPr>
        <w:br w:type="page"/>
      </w:r>
    </w:p>
    <w:p w14:paraId="6A2DDE4C" w14:textId="77777777" w:rsidR="00E72458" w:rsidRPr="00094B31" w:rsidRDefault="00E72458" w:rsidP="00E72458">
      <w:pPr>
        <w:pStyle w:val="pr"/>
        <w:rPr>
          <w:rStyle w:val="s0"/>
          <w:color w:val="auto"/>
          <w:sz w:val="28"/>
          <w:lang w:val="kk-KZ"/>
        </w:rPr>
      </w:pPr>
      <w:r w:rsidRPr="00094B31">
        <w:rPr>
          <w:rStyle w:val="s0"/>
          <w:color w:val="auto"/>
          <w:sz w:val="28"/>
          <w:lang w:val="kk-KZ"/>
        </w:rPr>
        <w:lastRenderedPageBreak/>
        <w:t xml:space="preserve">Ең төмен резервтік талаптар және </w:t>
      </w:r>
    </w:p>
    <w:p w14:paraId="7CB5FC19" w14:textId="77777777" w:rsidR="00E72458" w:rsidRPr="00094B31" w:rsidRDefault="00E72458" w:rsidP="00E72458">
      <w:pPr>
        <w:pStyle w:val="pr"/>
        <w:rPr>
          <w:rStyle w:val="s0"/>
          <w:color w:val="auto"/>
          <w:sz w:val="28"/>
          <w:lang w:val="kk-KZ"/>
        </w:rPr>
      </w:pPr>
      <w:r w:rsidRPr="00094B31">
        <w:rPr>
          <w:rStyle w:val="s0"/>
          <w:color w:val="auto"/>
          <w:sz w:val="28"/>
          <w:lang w:val="kk-KZ"/>
        </w:rPr>
        <w:t xml:space="preserve">банк операцияларының жекелеген </w:t>
      </w:r>
    </w:p>
    <w:p w14:paraId="6C9539E6" w14:textId="77777777" w:rsidR="00E72458" w:rsidRPr="00094B31" w:rsidRDefault="00E72458" w:rsidP="00E72458">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33DB1F45" w14:textId="77777777" w:rsidR="00E72458" w:rsidRPr="00094B31" w:rsidRDefault="00E72458" w:rsidP="00E72458">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784B7780" w14:textId="77777777" w:rsidR="00E72458" w:rsidRPr="00094B31" w:rsidRDefault="00E72458" w:rsidP="00E72458">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023456C0" w14:textId="77777777" w:rsidR="00E72458" w:rsidRPr="00094B31" w:rsidRDefault="00E72458" w:rsidP="00E72458">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2CF0B0EF" w14:textId="77777777" w:rsidR="00E72458" w:rsidRPr="00094B31" w:rsidRDefault="00E72458" w:rsidP="00E72458">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28C0889C" w14:textId="77777777" w:rsidR="00E72458" w:rsidRPr="00094B31" w:rsidRDefault="00E72458" w:rsidP="00E72458">
      <w:pPr>
        <w:pStyle w:val="pr"/>
        <w:rPr>
          <w:rStyle w:val="s0"/>
          <w:color w:val="auto"/>
          <w:sz w:val="28"/>
          <w:lang w:val="kk-KZ"/>
        </w:rPr>
      </w:pPr>
      <w:r w:rsidRPr="00094B31">
        <w:rPr>
          <w:rStyle w:val="s0"/>
          <w:color w:val="auto"/>
          <w:sz w:val="28"/>
          <w:lang w:val="kk-KZ"/>
        </w:rPr>
        <w:t>4-қосымша</w:t>
      </w:r>
    </w:p>
    <w:p w14:paraId="7D459399" w14:textId="77777777" w:rsidR="00E72458" w:rsidRPr="00094B31" w:rsidRDefault="00E72458" w:rsidP="00E72458">
      <w:pPr>
        <w:pStyle w:val="pr"/>
        <w:rPr>
          <w:rStyle w:val="s0"/>
          <w:color w:val="auto"/>
          <w:sz w:val="28"/>
          <w:lang w:val="kk-KZ"/>
        </w:rPr>
      </w:pPr>
    </w:p>
    <w:p w14:paraId="713C46FF" w14:textId="77777777" w:rsidR="00E72458" w:rsidRPr="00094B31" w:rsidRDefault="00E72458" w:rsidP="00E72458">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307C8C90" w14:textId="77777777" w:rsidR="00E72458" w:rsidRPr="00094B31" w:rsidRDefault="00E72458" w:rsidP="00E72458">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352947C1" w14:textId="77777777" w:rsidR="00E72458" w:rsidRPr="00094B31" w:rsidRDefault="00E72458" w:rsidP="00E72458">
      <w:pPr>
        <w:pStyle w:val="pr"/>
        <w:rPr>
          <w:rStyle w:val="s0"/>
          <w:color w:val="auto"/>
          <w:sz w:val="28"/>
          <w:szCs w:val="28"/>
          <w:lang w:val="kk-KZ"/>
        </w:rPr>
      </w:pPr>
      <w:r w:rsidRPr="00094B31">
        <w:rPr>
          <w:rStyle w:val="s0"/>
          <w:color w:val="auto"/>
          <w:sz w:val="28"/>
          <w:szCs w:val="28"/>
          <w:lang w:val="kk-KZ"/>
        </w:rPr>
        <w:t>5-қосымша</w:t>
      </w:r>
    </w:p>
    <w:p w14:paraId="0BB28FFB" w14:textId="77777777" w:rsidR="00846F74" w:rsidRPr="00094B31" w:rsidRDefault="00846F74" w:rsidP="00846F74">
      <w:pPr>
        <w:spacing w:after="0" w:line="240" w:lineRule="auto"/>
        <w:ind w:firstLine="709"/>
        <w:jc w:val="right"/>
        <w:rPr>
          <w:rFonts w:ascii="Times New Roman" w:hAnsi="Times New Roman" w:cs="Times New Roman"/>
          <w:color w:val="000000"/>
          <w:sz w:val="28"/>
          <w:szCs w:val="28"/>
          <w:lang w:val="kk-KZ"/>
        </w:rPr>
      </w:pPr>
    </w:p>
    <w:p w14:paraId="5C4A53FE" w14:textId="77777777" w:rsidR="00E72458" w:rsidRPr="00094B31" w:rsidRDefault="00E72458" w:rsidP="00E72458">
      <w:pPr>
        <w:spacing w:after="0" w:line="240" w:lineRule="auto"/>
        <w:jc w:val="center"/>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Ең төмен резервтік талаптарды есептеу үшін қабылданатын ұйым  </w:t>
      </w:r>
      <w:r w:rsidRPr="00094B31">
        <w:rPr>
          <w:rFonts w:ascii="Times New Roman" w:hAnsi="Times New Roman" w:cs="Times New Roman"/>
          <w:sz w:val="28"/>
          <w:szCs w:val="28"/>
          <w:lang w:val="kk-KZ"/>
        </w:rPr>
        <w:t>міндеттемелерінің бірінші санаты</w:t>
      </w:r>
    </w:p>
    <w:p w14:paraId="2A851FE0" w14:textId="77777777" w:rsidR="00846F74" w:rsidRPr="00094B31" w:rsidRDefault="00846F74" w:rsidP="00846F74">
      <w:pPr>
        <w:spacing w:after="0" w:line="240" w:lineRule="auto"/>
        <w:ind w:firstLine="400"/>
        <w:jc w:val="both"/>
        <w:rPr>
          <w:rFonts w:ascii="Times New Roman" w:hAnsi="Times New Roman" w:cs="Times New Roman"/>
          <w:sz w:val="28"/>
          <w:szCs w:val="28"/>
          <w:lang w:val="kk-KZ"/>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3"/>
        <w:gridCol w:w="7759"/>
      </w:tblGrid>
      <w:tr w:rsidR="00E72458" w:rsidRPr="00094B31" w14:paraId="20C5F11D" w14:textId="77777777" w:rsidTr="004E39CB">
        <w:trPr>
          <w:jc w:val="center"/>
        </w:trPr>
        <w:tc>
          <w:tcPr>
            <w:tcW w:w="913" w:type="pct"/>
            <w:hideMark/>
          </w:tcPr>
          <w:p w14:paraId="50249DBB" w14:textId="77777777" w:rsidR="00E72458" w:rsidRPr="00094B31" w:rsidRDefault="00E72458" w:rsidP="00E72458">
            <w:pPr>
              <w:spacing w:after="0" w:line="240" w:lineRule="auto"/>
              <w:ind w:left="137" w:right="64"/>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 шоттың нөмірі</w:t>
            </w:r>
            <w:r w:rsidRPr="00094B31">
              <w:rPr>
                <w:rFonts w:ascii="Times New Roman" w:hAnsi="Times New Roman" w:cs="Times New Roman"/>
                <w:color w:val="000000"/>
                <w:sz w:val="28"/>
                <w:szCs w:val="28"/>
                <w:lang w:val="kk-KZ"/>
              </w:rPr>
              <w:t xml:space="preserve"> </w:t>
            </w:r>
          </w:p>
        </w:tc>
        <w:tc>
          <w:tcPr>
            <w:tcW w:w="4087" w:type="pct"/>
            <w:hideMark/>
          </w:tcPr>
          <w:p w14:paraId="27C3E21B" w14:textId="77777777" w:rsidR="00E72458" w:rsidRPr="00094B31" w:rsidRDefault="00E72458" w:rsidP="00E72458">
            <w:pPr>
              <w:spacing w:after="0" w:line="240" w:lineRule="auto"/>
              <w:ind w:left="77" w:right="425"/>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Баланстық шоттың аты </w:t>
            </w:r>
          </w:p>
        </w:tc>
      </w:tr>
      <w:tr w:rsidR="008B4090" w:rsidRPr="00EB7859" w14:paraId="27C22282" w14:textId="77777777" w:rsidTr="004E39CB">
        <w:trPr>
          <w:jc w:val="center"/>
        </w:trPr>
        <w:tc>
          <w:tcPr>
            <w:tcW w:w="913" w:type="pct"/>
            <w:vAlign w:val="center"/>
          </w:tcPr>
          <w:p w14:paraId="64BFAE10" w14:textId="66CC149C"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3380 01 </w:t>
            </w:r>
          </w:p>
        </w:tc>
        <w:tc>
          <w:tcPr>
            <w:tcW w:w="4087" w:type="pct"/>
            <w:vAlign w:val="center"/>
          </w:tcPr>
          <w:p w14:paraId="2885956C" w14:textId="7E02CB3A"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Айналысқа шығарылған бағалы қағаздар бойынша сыйақы түрінде есептелген шығыс</w:t>
            </w:r>
          </w:p>
        </w:tc>
      </w:tr>
      <w:tr w:rsidR="008B4090" w:rsidRPr="00EB7859" w14:paraId="1264417F" w14:textId="77777777" w:rsidTr="004E39CB">
        <w:trPr>
          <w:jc w:val="center"/>
        </w:trPr>
        <w:tc>
          <w:tcPr>
            <w:tcW w:w="913" w:type="pct"/>
            <w:vAlign w:val="center"/>
          </w:tcPr>
          <w:p w14:paraId="5DB299A2" w14:textId="2771BBE8"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3380 21 </w:t>
            </w:r>
          </w:p>
        </w:tc>
        <w:tc>
          <w:tcPr>
            <w:tcW w:w="4087" w:type="pct"/>
            <w:vAlign w:val="center"/>
          </w:tcPr>
          <w:p w14:paraId="27BCD5D6" w14:textId="1C2F7982"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Клиенттердің ағымдағы және корреспонденттік шоттары бойынша есептелген шығыс</w:t>
            </w:r>
          </w:p>
        </w:tc>
      </w:tr>
      <w:tr w:rsidR="008B4090" w:rsidRPr="00EB7859" w14:paraId="40A7C480" w14:textId="77777777" w:rsidTr="004E39CB">
        <w:trPr>
          <w:jc w:val="center"/>
        </w:trPr>
        <w:tc>
          <w:tcPr>
            <w:tcW w:w="913" w:type="pct"/>
            <w:vAlign w:val="center"/>
          </w:tcPr>
          <w:p w14:paraId="2B3154F1" w14:textId="7EE52A2F"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3380 22 </w:t>
            </w:r>
          </w:p>
        </w:tc>
        <w:tc>
          <w:tcPr>
            <w:tcW w:w="4087" w:type="pct"/>
            <w:vAlign w:val="center"/>
          </w:tcPr>
          <w:p w14:paraId="1E94770C" w14:textId="5A3EE576" w:rsidR="008B4090" w:rsidRPr="00094B31" w:rsidRDefault="00B02FD3" w:rsidP="00B02FD3">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Талап етілгенге дейінгі </w:t>
            </w:r>
            <w:r w:rsidR="008B4090" w:rsidRPr="00094B31">
              <w:rPr>
                <w:rFonts w:ascii="Times New Roman" w:hAnsi="Times New Roman" w:cs="Times New Roman"/>
                <w:bCs/>
                <w:color w:val="000000"/>
                <w:sz w:val="28"/>
                <w:szCs w:val="28"/>
                <w:lang w:val="kk-KZ"/>
              </w:rPr>
              <w:t>тартылған салымдар бойынша сыйақы түрінде есептелген шығыс</w:t>
            </w:r>
          </w:p>
        </w:tc>
      </w:tr>
      <w:tr w:rsidR="008B4090" w:rsidRPr="00EB7859" w14:paraId="53417C16" w14:textId="77777777" w:rsidTr="004E39CB">
        <w:trPr>
          <w:jc w:val="center"/>
        </w:trPr>
        <w:tc>
          <w:tcPr>
            <w:tcW w:w="913" w:type="pct"/>
            <w:vAlign w:val="center"/>
          </w:tcPr>
          <w:p w14:paraId="7F2A44BA" w14:textId="11C39C32"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3380 23 </w:t>
            </w:r>
          </w:p>
        </w:tc>
        <w:tc>
          <w:tcPr>
            <w:tcW w:w="4087" w:type="pct"/>
            <w:vAlign w:val="center"/>
          </w:tcPr>
          <w:p w14:paraId="139B98CC" w14:textId="176F5109"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Тартылған мерзімді салымдар бойынша сыйақы түрінде есептелген шығыс</w:t>
            </w:r>
          </w:p>
        </w:tc>
      </w:tr>
      <w:tr w:rsidR="008B4090" w:rsidRPr="00EB7859" w14:paraId="693D9B79" w14:textId="77777777" w:rsidTr="004E39CB">
        <w:trPr>
          <w:jc w:val="center"/>
        </w:trPr>
        <w:tc>
          <w:tcPr>
            <w:tcW w:w="913" w:type="pct"/>
            <w:vAlign w:val="center"/>
          </w:tcPr>
          <w:p w14:paraId="124237C1" w14:textId="3523247B"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3380 24 </w:t>
            </w:r>
          </w:p>
        </w:tc>
        <w:tc>
          <w:tcPr>
            <w:tcW w:w="4087" w:type="pct"/>
            <w:vAlign w:val="center"/>
          </w:tcPr>
          <w:p w14:paraId="11619FD6" w14:textId="16CE4403"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Тартылған шартты салымдар бойынша сыйақы түрінде есептелген шығыс</w:t>
            </w:r>
          </w:p>
        </w:tc>
      </w:tr>
      <w:tr w:rsidR="008B4090" w:rsidRPr="00EB7859" w14:paraId="2C9128F5" w14:textId="77777777" w:rsidTr="004E39CB">
        <w:trPr>
          <w:jc w:val="center"/>
        </w:trPr>
        <w:tc>
          <w:tcPr>
            <w:tcW w:w="913" w:type="pct"/>
            <w:vAlign w:val="center"/>
          </w:tcPr>
          <w:p w14:paraId="7B825CC7" w14:textId="1C45E14D"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3380 25 </w:t>
            </w:r>
          </w:p>
        </w:tc>
        <w:tc>
          <w:tcPr>
            <w:tcW w:w="4087" w:type="pct"/>
            <w:vAlign w:val="center"/>
          </w:tcPr>
          <w:p w14:paraId="532E26BE" w14:textId="2C239D4C"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Алынған қарыздар бойынша сыйақы түрінде есептелген шығыс</w:t>
            </w:r>
          </w:p>
        </w:tc>
      </w:tr>
      <w:tr w:rsidR="008B4090" w:rsidRPr="00EB7859" w14:paraId="6D085DD0" w14:textId="77777777" w:rsidTr="004E39CB">
        <w:trPr>
          <w:jc w:val="center"/>
        </w:trPr>
        <w:tc>
          <w:tcPr>
            <w:tcW w:w="913" w:type="pct"/>
            <w:vAlign w:val="center"/>
          </w:tcPr>
          <w:p w14:paraId="57DD01FD" w14:textId="34DB009D"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3380 26 </w:t>
            </w:r>
          </w:p>
        </w:tc>
        <w:tc>
          <w:tcPr>
            <w:tcW w:w="4087" w:type="pct"/>
            <w:vAlign w:val="center"/>
          </w:tcPr>
          <w:p w14:paraId="54A22F96" w14:textId="32EF6E1B"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Алынған қаржылық жалдау бойынша сыйақы түрінде есептелген шығыс</w:t>
            </w:r>
          </w:p>
        </w:tc>
      </w:tr>
      <w:tr w:rsidR="008B4090" w:rsidRPr="00094B31" w14:paraId="0C47BE75" w14:textId="77777777" w:rsidTr="004E39CB">
        <w:trPr>
          <w:jc w:val="center"/>
        </w:trPr>
        <w:tc>
          <w:tcPr>
            <w:tcW w:w="913" w:type="pct"/>
            <w:vAlign w:val="center"/>
          </w:tcPr>
          <w:p w14:paraId="7503E9F9" w14:textId="0C562606"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3380 27 </w:t>
            </w:r>
          </w:p>
        </w:tc>
        <w:tc>
          <w:tcPr>
            <w:tcW w:w="4087" w:type="pct"/>
            <w:vAlign w:val="center"/>
          </w:tcPr>
          <w:p w14:paraId="3233E793" w14:textId="050005C1"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Сыйақы түрінде басқа да есептелген шығыс</w:t>
            </w:r>
          </w:p>
        </w:tc>
      </w:tr>
      <w:tr w:rsidR="008B4090" w:rsidRPr="00EB7859" w14:paraId="0B650381" w14:textId="77777777" w:rsidTr="004E39CB">
        <w:trPr>
          <w:jc w:val="center"/>
        </w:trPr>
        <w:tc>
          <w:tcPr>
            <w:tcW w:w="913" w:type="pct"/>
            <w:vAlign w:val="center"/>
          </w:tcPr>
          <w:p w14:paraId="37624FFE" w14:textId="1A21EB50"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3380 35</w:t>
            </w:r>
          </w:p>
        </w:tc>
        <w:tc>
          <w:tcPr>
            <w:tcW w:w="4087" w:type="pct"/>
            <w:vAlign w:val="center"/>
          </w:tcPr>
          <w:p w14:paraId="51A393AC" w14:textId="0197DC48" w:rsidR="008B4090" w:rsidRPr="00094B31" w:rsidRDefault="008B4090" w:rsidP="008B4090">
            <w:pPr>
              <w:spacing w:after="0" w:line="240" w:lineRule="auto"/>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Тартылған қысқа мерзімді жинақ салымдары бойынша сыйақы түрінде есептелген шығыс</w:t>
            </w:r>
          </w:p>
        </w:tc>
      </w:tr>
      <w:tr w:rsidR="008B4090" w:rsidRPr="00EB7859" w14:paraId="42143DE1" w14:textId="77777777" w:rsidTr="004E39CB">
        <w:trPr>
          <w:jc w:val="center"/>
        </w:trPr>
        <w:tc>
          <w:tcPr>
            <w:tcW w:w="913" w:type="pct"/>
            <w:vAlign w:val="center"/>
          </w:tcPr>
          <w:p w14:paraId="3D44336C" w14:textId="05A12189"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3380 36</w:t>
            </w:r>
          </w:p>
        </w:tc>
        <w:tc>
          <w:tcPr>
            <w:tcW w:w="4087" w:type="pct"/>
            <w:vAlign w:val="center"/>
          </w:tcPr>
          <w:p w14:paraId="7C757B9D" w14:textId="5FAAFD0B"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Жалдау жөніндегі міндеттемелер бойынша есептелген пайыздық шығыс</w:t>
            </w:r>
          </w:p>
        </w:tc>
      </w:tr>
      <w:tr w:rsidR="008B4090" w:rsidRPr="00094B31" w14:paraId="39E7515D" w14:textId="77777777" w:rsidTr="004E39CB">
        <w:trPr>
          <w:jc w:val="center"/>
        </w:trPr>
        <w:tc>
          <w:tcPr>
            <w:tcW w:w="913" w:type="pct"/>
            <w:vAlign w:val="center"/>
          </w:tcPr>
          <w:p w14:paraId="1D96C6B8" w14:textId="6523B68C"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3390 01 </w:t>
            </w:r>
          </w:p>
        </w:tc>
        <w:tc>
          <w:tcPr>
            <w:tcW w:w="4087" w:type="pct"/>
            <w:vAlign w:val="center"/>
          </w:tcPr>
          <w:p w14:paraId="3C523C7D" w14:textId="77777777"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Фьючерс мәмілесі бойынша міндеттемелер</w:t>
            </w:r>
          </w:p>
        </w:tc>
      </w:tr>
      <w:tr w:rsidR="008B4090" w:rsidRPr="00094B31" w14:paraId="2839B6F1" w14:textId="77777777" w:rsidTr="004E39CB">
        <w:trPr>
          <w:jc w:val="center"/>
        </w:trPr>
        <w:tc>
          <w:tcPr>
            <w:tcW w:w="913" w:type="pct"/>
            <w:vAlign w:val="center"/>
          </w:tcPr>
          <w:p w14:paraId="7A294156" w14:textId="101A431F"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3390 02 </w:t>
            </w:r>
          </w:p>
        </w:tc>
        <w:tc>
          <w:tcPr>
            <w:tcW w:w="4087" w:type="pct"/>
            <w:vAlign w:val="center"/>
          </w:tcPr>
          <w:p w14:paraId="1BBC774E"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Форвард мәмілесі бойынша міндеттемелер</w:t>
            </w:r>
          </w:p>
        </w:tc>
      </w:tr>
      <w:tr w:rsidR="008B4090" w:rsidRPr="00094B31" w14:paraId="6ECCB6F3" w14:textId="77777777" w:rsidTr="004E39CB">
        <w:trPr>
          <w:jc w:val="center"/>
        </w:trPr>
        <w:tc>
          <w:tcPr>
            <w:tcW w:w="913" w:type="pct"/>
            <w:vAlign w:val="center"/>
          </w:tcPr>
          <w:p w14:paraId="492BF997" w14:textId="0762656F"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3390 03 </w:t>
            </w:r>
          </w:p>
        </w:tc>
        <w:tc>
          <w:tcPr>
            <w:tcW w:w="4087" w:type="pct"/>
            <w:vAlign w:val="center"/>
          </w:tcPr>
          <w:p w14:paraId="3712FEFB"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Опцион мәмілесі бойынша міндеттемелер</w:t>
            </w:r>
          </w:p>
        </w:tc>
      </w:tr>
      <w:tr w:rsidR="008B4090" w:rsidRPr="00094B31" w14:paraId="7CA91C29" w14:textId="77777777" w:rsidTr="004E39CB">
        <w:trPr>
          <w:jc w:val="center"/>
        </w:trPr>
        <w:tc>
          <w:tcPr>
            <w:tcW w:w="913" w:type="pct"/>
            <w:vAlign w:val="center"/>
          </w:tcPr>
          <w:p w14:paraId="3E938B54" w14:textId="19862C31"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3390 04 </w:t>
            </w:r>
          </w:p>
        </w:tc>
        <w:tc>
          <w:tcPr>
            <w:tcW w:w="4087" w:type="pct"/>
            <w:vAlign w:val="center"/>
          </w:tcPr>
          <w:p w14:paraId="3D54E384"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Спот мәмілесі бойынша міндеттемелер</w:t>
            </w:r>
          </w:p>
        </w:tc>
      </w:tr>
      <w:tr w:rsidR="008B4090" w:rsidRPr="00094B31" w14:paraId="689748A2" w14:textId="77777777" w:rsidTr="004E39CB">
        <w:trPr>
          <w:jc w:val="center"/>
        </w:trPr>
        <w:tc>
          <w:tcPr>
            <w:tcW w:w="913" w:type="pct"/>
            <w:vAlign w:val="center"/>
          </w:tcPr>
          <w:p w14:paraId="7EAA4F98" w14:textId="5B81F62D"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3390 05 </w:t>
            </w:r>
          </w:p>
        </w:tc>
        <w:tc>
          <w:tcPr>
            <w:tcW w:w="4087" w:type="pct"/>
            <w:vAlign w:val="center"/>
          </w:tcPr>
          <w:p w14:paraId="66BC806A"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Своп мәмілесі бойынша міндеттемелер</w:t>
            </w:r>
          </w:p>
        </w:tc>
      </w:tr>
      <w:tr w:rsidR="008B4090" w:rsidRPr="00EB7859" w14:paraId="0E855298" w14:textId="77777777" w:rsidTr="004E39CB">
        <w:trPr>
          <w:jc w:val="center"/>
        </w:trPr>
        <w:tc>
          <w:tcPr>
            <w:tcW w:w="913" w:type="pct"/>
            <w:vAlign w:val="center"/>
          </w:tcPr>
          <w:p w14:paraId="0ECA5ECC" w14:textId="2E9E4A4B"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lastRenderedPageBreak/>
              <w:t xml:space="preserve">3390 06 </w:t>
            </w:r>
          </w:p>
        </w:tc>
        <w:tc>
          <w:tcPr>
            <w:tcW w:w="4087" w:type="pct"/>
            <w:vAlign w:val="center"/>
          </w:tcPr>
          <w:p w14:paraId="04A379D3"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Басқа да туынды қаржы құралдарымен мәмілелер бойынша міндеттемелер</w:t>
            </w:r>
          </w:p>
        </w:tc>
      </w:tr>
      <w:tr w:rsidR="008B4090" w:rsidRPr="00094B31" w14:paraId="63285644" w14:textId="77777777" w:rsidTr="004E39CB">
        <w:trPr>
          <w:jc w:val="center"/>
        </w:trPr>
        <w:tc>
          <w:tcPr>
            <w:tcW w:w="913" w:type="pct"/>
            <w:vAlign w:val="center"/>
          </w:tcPr>
          <w:p w14:paraId="2BBE5AE0" w14:textId="30EE4C24"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3390 22 </w:t>
            </w:r>
          </w:p>
        </w:tc>
        <w:tc>
          <w:tcPr>
            <w:tcW w:w="4087" w:type="pct"/>
            <w:vAlign w:val="center"/>
          </w:tcPr>
          <w:p w14:paraId="40B10C0E"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Ағымдағы шоттар</w:t>
            </w:r>
          </w:p>
        </w:tc>
      </w:tr>
      <w:tr w:rsidR="008B4090" w:rsidRPr="00EB7859" w14:paraId="302DA21A" w14:textId="77777777" w:rsidTr="004E39CB">
        <w:trPr>
          <w:jc w:val="center"/>
        </w:trPr>
        <w:tc>
          <w:tcPr>
            <w:tcW w:w="913" w:type="pct"/>
            <w:vAlign w:val="center"/>
          </w:tcPr>
          <w:p w14:paraId="1D825F19" w14:textId="34179116"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3390 23 </w:t>
            </w:r>
          </w:p>
        </w:tc>
        <w:tc>
          <w:tcPr>
            <w:tcW w:w="4087" w:type="pct"/>
            <w:vAlign w:val="center"/>
          </w:tcPr>
          <w:p w14:paraId="2D87073E" w14:textId="3F9DD490" w:rsidR="008B4090" w:rsidRPr="00094B31" w:rsidRDefault="00D36DD8"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Талап етілгенге дейінгі </w:t>
            </w:r>
            <w:r w:rsidR="008B4090" w:rsidRPr="00094B31">
              <w:rPr>
                <w:rFonts w:ascii="Times New Roman" w:hAnsi="Times New Roman" w:cs="Times New Roman"/>
                <w:color w:val="000000"/>
                <w:sz w:val="28"/>
                <w:szCs w:val="28"/>
                <w:lang w:val="kk-KZ"/>
              </w:rPr>
              <w:t>қысқа мерзімді салымдар</w:t>
            </w:r>
          </w:p>
        </w:tc>
      </w:tr>
      <w:tr w:rsidR="008B4090" w:rsidRPr="00094B31" w14:paraId="15F5DC88" w14:textId="77777777" w:rsidTr="004E39CB">
        <w:trPr>
          <w:jc w:val="center"/>
        </w:trPr>
        <w:tc>
          <w:tcPr>
            <w:tcW w:w="913" w:type="pct"/>
            <w:vAlign w:val="center"/>
          </w:tcPr>
          <w:p w14:paraId="61B08B59" w14:textId="4F7539CD"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3390 24</w:t>
            </w:r>
          </w:p>
        </w:tc>
        <w:tc>
          <w:tcPr>
            <w:tcW w:w="4087" w:type="pct"/>
            <w:vAlign w:val="center"/>
          </w:tcPr>
          <w:p w14:paraId="4CDEAF3F"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Қысқа мерзімді салымдар</w:t>
            </w:r>
          </w:p>
        </w:tc>
      </w:tr>
      <w:tr w:rsidR="008B4090" w:rsidRPr="00094B31" w14:paraId="1CBCDCFE" w14:textId="77777777" w:rsidTr="004E39CB">
        <w:trPr>
          <w:jc w:val="center"/>
        </w:trPr>
        <w:tc>
          <w:tcPr>
            <w:tcW w:w="913" w:type="pct"/>
            <w:vAlign w:val="center"/>
          </w:tcPr>
          <w:p w14:paraId="1419FC50" w14:textId="69F6545B"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3390 25</w:t>
            </w:r>
          </w:p>
        </w:tc>
        <w:tc>
          <w:tcPr>
            <w:tcW w:w="4087" w:type="pct"/>
            <w:vAlign w:val="center"/>
          </w:tcPr>
          <w:p w14:paraId="43F157AA"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Қысқа мерзімді шартты салымдар</w:t>
            </w:r>
          </w:p>
        </w:tc>
      </w:tr>
      <w:tr w:rsidR="008B4090" w:rsidRPr="00094B31" w14:paraId="4D52CCF0" w14:textId="77777777" w:rsidTr="004E39CB">
        <w:trPr>
          <w:jc w:val="center"/>
        </w:trPr>
        <w:tc>
          <w:tcPr>
            <w:tcW w:w="913" w:type="pct"/>
            <w:vAlign w:val="center"/>
          </w:tcPr>
          <w:p w14:paraId="1476B3A6" w14:textId="220EAAC4"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3390 26</w:t>
            </w:r>
          </w:p>
        </w:tc>
        <w:tc>
          <w:tcPr>
            <w:tcW w:w="4087" w:type="pct"/>
            <w:vAlign w:val="center"/>
          </w:tcPr>
          <w:p w14:paraId="28D6A3B3"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Қысқа мерзімді жинақ салымдары</w:t>
            </w:r>
          </w:p>
        </w:tc>
      </w:tr>
      <w:tr w:rsidR="008B4090" w:rsidRPr="00EB7859" w14:paraId="619340F6" w14:textId="77777777" w:rsidTr="004E39CB">
        <w:trPr>
          <w:jc w:val="center"/>
        </w:trPr>
        <w:tc>
          <w:tcPr>
            <w:tcW w:w="913" w:type="pct"/>
            <w:vAlign w:val="center"/>
          </w:tcPr>
          <w:p w14:paraId="7C8CF4E4" w14:textId="1FB94208"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3390 27 </w:t>
            </w:r>
          </w:p>
        </w:tc>
        <w:tc>
          <w:tcPr>
            <w:tcW w:w="4087" w:type="pct"/>
            <w:vAlign w:val="center"/>
          </w:tcPr>
          <w:p w14:paraId="469BC9A3"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 xml:space="preserve">Сенімгерлік немесе инвестициялық басқаруға қабылданған қаржы активтері  </w:t>
            </w:r>
          </w:p>
        </w:tc>
      </w:tr>
      <w:tr w:rsidR="008B4090" w:rsidRPr="00094B31" w14:paraId="40E449DD" w14:textId="77777777" w:rsidTr="004E39CB">
        <w:trPr>
          <w:jc w:val="center"/>
        </w:trPr>
        <w:tc>
          <w:tcPr>
            <w:tcW w:w="913" w:type="pct"/>
            <w:vAlign w:val="center"/>
          </w:tcPr>
          <w:p w14:paraId="693019E5" w14:textId="6D2CEDBE"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 xml:space="preserve">3390 28 </w:t>
            </w:r>
          </w:p>
        </w:tc>
        <w:tc>
          <w:tcPr>
            <w:tcW w:w="4087" w:type="pct"/>
            <w:vAlign w:val="center"/>
          </w:tcPr>
          <w:p w14:paraId="755E620C" w14:textId="77777777"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Банктік қызметке байланысты басқа да міндеттемелер</w:t>
            </w:r>
          </w:p>
        </w:tc>
      </w:tr>
      <w:tr w:rsidR="008B4090" w:rsidRPr="00094B31" w14:paraId="6447BEC0" w14:textId="77777777" w:rsidTr="004E39CB">
        <w:trPr>
          <w:jc w:val="center"/>
        </w:trPr>
        <w:tc>
          <w:tcPr>
            <w:tcW w:w="913" w:type="pct"/>
            <w:vAlign w:val="center"/>
          </w:tcPr>
          <w:p w14:paraId="10F28585" w14:textId="56057C22"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3390 81</w:t>
            </w:r>
          </w:p>
        </w:tc>
        <w:tc>
          <w:tcPr>
            <w:tcW w:w="4087" w:type="pct"/>
            <w:vAlign w:val="center"/>
          </w:tcPr>
          <w:p w14:paraId="42F8F7D0" w14:textId="77777777"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Брокердің клиент алдындағы міндеттемелері</w:t>
            </w:r>
          </w:p>
        </w:tc>
      </w:tr>
      <w:tr w:rsidR="008B4090" w:rsidRPr="00EB7859" w14:paraId="7A3A9126" w14:textId="77777777" w:rsidTr="004E39CB">
        <w:trPr>
          <w:jc w:val="center"/>
        </w:trPr>
        <w:tc>
          <w:tcPr>
            <w:tcW w:w="913" w:type="pct"/>
            <w:vAlign w:val="center"/>
          </w:tcPr>
          <w:p w14:paraId="2F6DC3F0" w14:textId="3411FE7A"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3550 01</w:t>
            </w:r>
          </w:p>
        </w:tc>
        <w:tc>
          <w:tcPr>
            <w:tcW w:w="4087" w:type="pct"/>
            <w:vAlign w:val="center"/>
          </w:tcPr>
          <w:p w14:paraId="21028F27" w14:textId="77777777"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Шығарылған электрондық ақша бойынша міндеттемелер</w:t>
            </w:r>
          </w:p>
        </w:tc>
      </w:tr>
      <w:tr w:rsidR="008B4090" w:rsidRPr="00EB7859" w14:paraId="38E5DEC7" w14:textId="77777777" w:rsidTr="004E39CB">
        <w:trPr>
          <w:jc w:val="center"/>
        </w:trPr>
        <w:tc>
          <w:tcPr>
            <w:tcW w:w="913" w:type="pct"/>
            <w:vAlign w:val="center"/>
          </w:tcPr>
          <w:p w14:paraId="33DF51AC" w14:textId="3DEA2309"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4020</w:t>
            </w:r>
          </w:p>
        </w:tc>
        <w:tc>
          <w:tcPr>
            <w:tcW w:w="4087" w:type="pct"/>
            <w:vAlign w:val="center"/>
          </w:tcPr>
          <w:p w14:paraId="194CF87F" w14:textId="77777777"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Екінші деңгейдегі банктерді қоспағанда, заңды тұлғалардан алынған ұзақ мерзімді қарыздар</w:t>
            </w:r>
          </w:p>
        </w:tc>
      </w:tr>
      <w:tr w:rsidR="008B4090" w:rsidRPr="00EB7859" w14:paraId="31CEB3E1" w14:textId="77777777" w:rsidTr="004E39CB">
        <w:trPr>
          <w:jc w:val="center"/>
        </w:trPr>
        <w:tc>
          <w:tcPr>
            <w:tcW w:w="913" w:type="pct"/>
            <w:vAlign w:val="center"/>
          </w:tcPr>
          <w:p w14:paraId="65A04C6F" w14:textId="2215F339"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rPr>
              <w:t>4030 05</w:t>
            </w:r>
          </w:p>
        </w:tc>
        <w:tc>
          <w:tcPr>
            <w:tcW w:w="4087" w:type="pct"/>
            <w:vAlign w:val="center"/>
          </w:tcPr>
          <w:p w14:paraId="51A13DDA"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Басқа заңды тұлғалардан алынған қаржылық жалдау</w:t>
            </w:r>
          </w:p>
        </w:tc>
      </w:tr>
      <w:tr w:rsidR="008B4090" w:rsidRPr="00094B31" w14:paraId="25D91998" w14:textId="77777777" w:rsidTr="004E39CB">
        <w:trPr>
          <w:jc w:val="center"/>
        </w:trPr>
        <w:tc>
          <w:tcPr>
            <w:tcW w:w="913" w:type="pct"/>
            <w:vAlign w:val="center"/>
          </w:tcPr>
          <w:p w14:paraId="61D796DA" w14:textId="609ECB58"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4030 07</w:t>
            </w:r>
          </w:p>
        </w:tc>
        <w:tc>
          <w:tcPr>
            <w:tcW w:w="4087" w:type="pct"/>
            <w:vAlign w:val="center"/>
          </w:tcPr>
          <w:p w14:paraId="26C31A6A"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Айналысқа шығарылған бағалы қағаздар</w:t>
            </w:r>
          </w:p>
        </w:tc>
      </w:tr>
      <w:tr w:rsidR="008B4090" w:rsidRPr="00094B31" w14:paraId="0D68E32D" w14:textId="77777777" w:rsidTr="004E39CB">
        <w:trPr>
          <w:jc w:val="center"/>
        </w:trPr>
        <w:tc>
          <w:tcPr>
            <w:tcW w:w="913" w:type="pct"/>
            <w:vAlign w:val="center"/>
          </w:tcPr>
          <w:p w14:paraId="14B7A1D5" w14:textId="60E4E374"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4030 10</w:t>
            </w:r>
          </w:p>
        </w:tc>
        <w:tc>
          <w:tcPr>
            <w:tcW w:w="4087" w:type="pct"/>
            <w:vAlign w:val="center"/>
          </w:tcPr>
          <w:p w14:paraId="63C8120A"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Сатып алынған бағалы қағаздар</w:t>
            </w:r>
          </w:p>
        </w:tc>
      </w:tr>
      <w:tr w:rsidR="008B4090" w:rsidRPr="00094B31" w14:paraId="2679F427" w14:textId="77777777" w:rsidTr="004E39CB">
        <w:trPr>
          <w:jc w:val="center"/>
        </w:trPr>
        <w:tc>
          <w:tcPr>
            <w:tcW w:w="913" w:type="pct"/>
            <w:vAlign w:val="center"/>
          </w:tcPr>
          <w:p w14:paraId="0BDFEB26" w14:textId="5F794AA1"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4030 21</w:t>
            </w:r>
          </w:p>
        </w:tc>
        <w:tc>
          <w:tcPr>
            <w:tcW w:w="4087" w:type="pct"/>
            <w:vAlign w:val="center"/>
          </w:tcPr>
          <w:p w14:paraId="284CD451" w14:textId="77777777"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Ұзақ мерзімді салымдар</w:t>
            </w:r>
          </w:p>
        </w:tc>
      </w:tr>
      <w:tr w:rsidR="008B4090" w:rsidRPr="00094B31" w14:paraId="616D8E71" w14:textId="77777777" w:rsidTr="004E39CB">
        <w:trPr>
          <w:jc w:val="center"/>
        </w:trPr>
        <w:tc>
          <w:tcPr>
            <w:tcW w:w="913" w:type="pct"/>
            <w:vAlign w:val="center"/>
          </w:tcPr>
          <w:p w14:paraId="2F985602" w14:textId="2D7E48CF"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4150</w:t>
            </w:r>
          </w:p>
        </w:tc>
        <w:tc>
          <w:tcPr>
            <w:tcW w:w="4087" w:type="pct"/>
            <w:vAlign w:val="center"/>
          </w:tcPr>
          <w:p w14:paraId="02285C67" w14:textId="77777777"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Жалдау жөніндегі міндеттемелер</w:t>
            </w:r>
          </w:p>
        </w:tc>
      </w:tr>
      <w:tr w:rsidR="008B4090" w:rsidRPr="00EB7859" w14:paraId="475B8527" w14:textId="77777777" w:rsidTr="004E39CB">
        <w:trPr>
          <w:jc w:val="center"/>
        </w:trPr>
        <w:tc>
          <w:tcPr>
            <w:tcW w:w="913" w:type="pct"/>
            <w:vAlign w:val="center"/>
          </w:tcPr>
          <w:p w14:paraId="42FE79A4" w14:textId="25BABB16"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4160 01</w:t>
            </w:r>
          </w:p>
        </w:tc>
        <w:tc>
          <w:tcPr>
            <w:tcW w:w="4087" w:type="pct"/>
            <w:vAlign w:val="center"/>
          </w:tcPr>
          <w:p w14:paraId="378D6B56" w14:textId="1EDC539A"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Айналысқа шығарылған бағалы қағаздар бойынша сыйақы түрінде есептелген шығыс</w:t>
            </w:r>
          </w:p>
        </w:tc>
      </w:tr>
      <w:tr w:rsidR="008B4090" w:rsidRPr="00EB7859" w14:paraId="7CFED1F6" w14:textId="77777777" w:rsidTr="004E39CB">
        <w:trPr>
          <w:jc w:val="center"/>
        </w:trPr>
        <w:tc>
          <w:tcPr>
            <w:tcW w:w="913" w:type="pct"/>
            <w:vAlign w:val="center"/>
          </w:tcPr>
          <w:p w14:paraId="1D100AE0" w14:textId="53A49E89"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4160 21</w:t>
            </w:r>
          </w:p>
        </w:tc>
        <w:tc>
          <w:tcPr>
            <w:tcW w:w="4087" w:type="pct"/>
            <w:vAlign w:val="center"/>
          </w:tcPr>
          <w:p w14:paraId="0B7E07D3" w14:textId="208387DF"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Тартылған мерзімді салымдар бойынша сыйақы түрінде есептелген шығыс</w:t>
            </w:r>
          </w:p>
        </w:tc>
      </w:tr>
      <w:tr w:rsidR="008B4090" w:rsidRPr="00EB7859" w14:paraId="46B486E7" w14:textId="77777777" w:rsidTr="004E39CB">
        <w:trPr>
          <w:jc w:val="center"/>
        </w:trPr>
        <w:tc>
          <w:tcPr>
            <w:tcW w:w="913" w:type="pct"/>
            <w:vAlign w:val="center"/>
          </w:tcPr>
          <w:p w14:paraId="56C9BFEE" w14:textId="04539D89"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4160 22</w:t>
            </w:r>
          </w:p>
        </w:tc>
        <w:tc>
          <w:tcPr>
            <w:tcW w:w="4087" w:type="pct"/>
            <w:vAlign w:val="center"/>
          </w:tcPr>
          <w:p w14:paraId="14D4E727" w14:textId="48CB7549"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Тартылған шартты салымдар бойынша сыйақы түрінде есептелген шығыс</w:t>
            </w:r>
          </w:p>
        </w:tc>
      </w:tr>
      <w:tr w:rsidR="008B4090" w:rsidRPr="00EB7859" w14:paraId="061370D4" w14:textId="77777777" w:rsidTr="004E39CB">
        <w:trPr>
          <w:jc w:val="center"/>
        </w:trPr>
        <w:tc>
          <w:tcPr>
            <w:tcW w:w="913" w:type="pct"/>
            <w:vAlign w:val="center"/>
          </w:tcPr>
          <w:p w14:paraId="16A82D8D" w14:textId="25F61388"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4160 23</w:t>
            </w:r>
          </w:p>
        </w:tc>
        <w:tc>
          <w:tcPr>
            <w:tcW w:w="4087" w:type="pct"/>
            <w:vAlign w:val="center"/>
          </w:tcPr>
          <w:p w14:paraId="4CE847B3" w14:textId="42344566"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Алынған қарыздар бойынша сыйақы түрінде есептелген шығыс</w:t>
            </w:r>
          </w:p>
        </w:tc>
      </w:tr>
      <w:tr w:rsidR="008B4090" w:rsidRPr="00EB7859" w14:paraId="28288FE1" w14:textId="77777777" w:rsidTr="004E39CB">
        <w:trPr>
          <w:jc w:val="center"/>
        </w:trPr>
        <w:tc>
          <w:tcPr>
            <w:tcW w:w="913" w:type="pct"/>
            <w:vAlign w:val="center"/>
          </w:tcPr>
          <w:p w14:paraId="32DC1D7A" w14:textId="06B19B6A"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4160 24</w:t>
            </w:r>
          </w:p>
        </w:tc>
        <w:tc>
          <w:tcPr>
            <w:tcW w:w="4087" w:type="pct"/>
            <w:vAlign w:val="center"/>
          </w:tcPr>
          <w:p w14:paraId="4163AE75" w14:textId="105FAC7C" w:rsidR="008B4090" w:rsidRPr="00094B31" w:rsidRDefault="008B4090" w:rsidP="008B4090">
            <w:pPr>
              <w:spacing w:after="0" w:line="240" w:lineRule="auto"/>
              <w:jc w:val="both"/>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Алынған қаржылық жалдау бойынша сыйақы түрінде есептелген шығыс</w:t>
            </w:r>
          </w:p>
        </w:tc>
      </w:tr>
      <w:tr w:rsidR="008B4090" w:rsidRPr="00EB7859" w14:paraId="11D58E69" w14:textId="77777777" w:rsidTr="004E39CB">
        <w:trPr>
          <w:jc w:val="center"/>
        </w:trPr>
        <w:tc>
          <w:tcPr>
            <w:tcW w:w="913" w:type="pct"/>
            <w:vAlign w:val="center"/>
          </w:tcPr>
          <w:p w14:paraId="37246841" w14:textId="39B3DC49" w:rsidR="008B4090" w:rsidRPr="00094B31" w:rsidRDefault="008B4090" w:rsidP="008B4090">
            <w:pPr>
              <w:spacing w:after="0" w:line="240" w:lineRule="auto"/>
              <w:jc w:val="center"/>
              <w:rPr>
                <w:rFonts w:ascii="Times New Roman" w:hAnsi="Times New Roman" w:cs="Times New Roman"/>
                <w:bCs/>
                <w:sz w:val="28"/>
                <w:szCs w:val="28"/>
                <w:lang w:val="kk-KZ"/>
              </w:rPr>
            </w:pPr>
            <w:r w:rsidRPr="00094B31">
              <w:rPr>
                <w:rFonts w:ascii="Times New Roman" w:hAnsi="Times New Roman" w:cs="Times New Roman"/>
                <w:bCs/>
                <w:sz w:val="28"/>
                <w:szCs w:val="28"/>
              </w:rPr>
              <w:t>4160 25</w:t>
            </w:r>
          </w:p>
        </w:tc>
        <w:tc>
          <w:tcPr>
            <w:tcW w:w="4087" w:type="pct"/>
            <w:vAlign w:val="center"/>
          </w:tcPr>
          <w:p w14:paraId="0AC06454" w14:textId="1B3D8971" w:rsidR="008B4090" w:rsidRPr="00094B31" w:rsidRDefault="008B4090" w:rsidP="008B4090">
            <w:pPr>
              <w:spacing w:after="0" w:line="240" w:lineRule="auto"/>
              <w:jc w:val="both"/>
              <w:rPr>
                <w:rFonts w:ascii="Times New Roman" w:hAnsi="Times New Roman" w:cs="Times New Roman"/>
                <w:bCs/>
                <w:color w:val="000000"/>
                <w:sz w:val="28"/>
                <w:szCs w:val="28"/>
                <w:lang w:val="kk-KZ"/>
              </w:rPr>
            </w:pPr>
            <w:r w:rsidRPr="00094B31">
              <w:rPr>
                <w:rFonts w:ascii="Times New Roman" w:hAnsi="Times New Roman" w:cs="Times New Roman"/>
                <w:bCs/>
                <w:color w:val="000000"/>
                <w:sz w:val="28"/>
                <w:szCs w:val="28"/>
                <w:lang w:val="kk-KZ"/>
              </w:rPr>
              <w:t>Басқа да сыйақы түрінде есептелген шығыс</w:t>
            </w:r>
          </w:p>
        </w:tc>
      </w:tr>
      <w:tr w:rsidR="008B4090" w:rsidRPr="00EB7859" w14:paraId="05209764" w14:textId="77777777" w:rsidTr="004E39CB">
        <w:trPr>
          <w:jc w:val="center"/>
        </w:trPr>
        <w:tc>
          <w:tcPr>
            <w:tcW w:w="913" w:type="pct"/>
            <w:vAlign w:val="center"/>
          </w:tcPr>
          <w:p w14:paraId="48C505D8" w14:textId="37C8E8CD"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4160 26</w:t>
            </w:r>
          </w:p>
        </w:tc>
        <w:tc>
          <w:tcPr>
            <w:tcW w:w="4087" w:type="pct"/>
            <w:vAlign w:val="center"/>
          </w:tcPr>
          <w:p w14:paraId="497E160C" w14:textId="6827AD6E"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Тартылған ұзақ мерзімді жинақ салымдары бойынша сыйақы түрінде есептелген шығыс</w:t>
            </w:r>
          </w:p>
        </w:tc>
      </w:tr>
      <w:tr w:rsidR="008B4090" w:rsidRPr="00094B31" w14:paraId="7627B5EC" w14:textId="77777777" w:rsidTr="004E39CB">
        <w:trPr>
          <w:jc w:val="center"/>
        </w:trPr>
        <w:tc>
          <w:tcPr>
            <w:tcW w:w="913" w:type="pct"/>
            <w:vAlign w:val="center"/>
          </w:tcPr>
          <w:p w14:paraId="4E5C8050" w14:textId="267A24F3"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4170 01</w:t>
            </w:r>
          </w:p>
        </w:tc>
        <w:tc>
          <w:tcPr>
            <w:tcW w:w="4087" w:type="pct"/>
            <w:vAlign w:val="center"/>
          </w:tcPr>
          <w:p w14:paraId="4DB3649D" w14:textId="77777777"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Фьючерс мәмілесі бойынша міндеттемелер</w:t>
            </w:r>
          </w:p>
        </w:tc>
      </w:tr>
      <w:tr w:rsidR="008B4090" w:rsidRPr="00094B31" w14:paraId="6D0F26E3" w14:textId="77777777" w:rsidTr="004E39CB">
        <w:trPr>
          <w:jc w:val="center"/>
        </w:trPr>
        <w:tc>
          <w:tcPr>
            <w:tcW w:w="913" w:type="pct"/>
            <w:vAlign w:val="center"/>
          </w:tcPr>
          <w:p w14:paraId="6C7B053C" w14:textId="052B4664"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4170 02</w:t>
            </w:r>
          </w:p>
        </w:tc>
        <w:tc>
          <w:tcPr>
            <w:tcW w:w="4087" w:type="pct"/>
            <w:vAlign w:val="center"/>
          </w:tcPr>
          <w:p w14:paraId="4684BB38" w14:textId="77777777"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Форвард мәмілесі бойынша міндеттемелер</w:t>
            </w:r>
          </w:p>
        </w:tc>
      </w:tr>
      <w:tr w:rsidR="008B4090" w:rsidRPr="00094B31" w14:paraId="2F7E444E" w14:textId="77777777" w:rsidTr="004E39CB">
        <w:trPr>
          <w:jc w:val="center"/>
        </w:trPr>
        <w:tc>
          <w:tcPr>
            <w:tcW w:w="913" w:type="pct"/>
            <w:vAlign w:val="center"/>
          </w:tcPr>
          <w:p w14:paraId="7953C09B" w14:textId="4DCAA343"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4170 03</w:t>
            </w:r>
          </w:p>
        </w:tc>
        <w:tc>
          <w:tcPr>
            <w:tcW w:w="4087" w:type="pct"/>
            <w:vAlign w:val="center"/>
          </w:tcPr>
          <w:p w14:paraId="1D10FB1D" w14:textId="77777777"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Опцион мәмілесі бойынша міндеттемелер</w:t>
            </w:r>
          </w:p>
        </w:tc>
      </w:tr>
      <w:tr w:rsidR="008B4090" w:rsidRPr="00094B31" w14:paraId="422E93CD" w14:textId="77777777" w:rsidTr="004E39CB">
        <w:trPr>
          <w:jc w:val="center"/>
        </w:trPr>
        <w:tc>
          <w:tcPr>
            <w:tcW w:w="913" w:type="pct"/>
            <w:vAlign w:val="center"/>
          </w:tcPr>
          <w:p w14:paraId="1A0F23BA" w14:textId="269EA380"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4170 04</w:t>
            </w:r>
          </w:p>
        </w:tc>
        <w:tc>
          <w:tcPr>
            <w:tcW w:w="4087" w:type="pct"/>
            <w:vAlign w:val="center"/>
          </w:tcPr>
          <w:p w14:paraId="51DA63AC" w14:textId="77777777"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Своп мәмілесі бойынша міндеттемелер</w:t>
            </w:r>
          </w:p>
        </w:tc>
      </w:tr>
      <w:tr w:rsidR="008B4090" w:rsidRPr="00EB7859" w14:paraId="09B54EB2" w14:textId="77777777" w:rsidTr="004E39CB">
        <w:trPr>
          <w:jc w:val="center"/>
        </w:trPr>
        <w:tc>
          <w:tcPr>
            <w:tcW w:w="913" w:type="pct"/>
            <w:vAlign w:val="center"/>
          </w:tcPr>
          <w:p w14:paraId="0FE902E8" w14:textId="43EBC8A0" w:rsidR="008B4090" w:rsidRPr="00094B31" w:rsidRDefault="008B4090" w:rsidP="008B4090">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bCs/>
                <w:sz w:val="28"/>
                <w:szCs w:val="28"/>
              </w:rPr>
              <w:t>4170 05</w:t>
            </w:r>
          </w:p>
        </w:tc>
        <w:tc>
          <w:tcPr>
            <w:tcW w:w="4087" w:type="pct"/>
            <w:vAlign w:val="center"/>
          </w:tcPr>
          <w:p w14:paraId="7921332D" w14:textId="77777777" w:rsidR="008B4090" w:rsidRPr="00094B31" w:rsidRDefault="008B4090" w:rsidP="008B4090">
            <w:pPr>
              <w:spacing w:after="0" w:line="240" w:lineRule="auto"/>
              <w:rPr>
                <w:rFonts w:ascii="Times New Roman" w:hAnsi="Times New Roman" w:cs="Times New Roman"/>
                <w:color w:val="000000"/>
                <w:sz w:val="28"/>
                <w:szCs w:val="28"/>
                <w:lang w:val="kk-KZ"/>
              </w:rPr>
            </w:pPr>
            <w:r w:rsidRPr="00094B31">
              <w:rPr>
                <w:rFonts w:ascii="Times New Roman" w:hAnsi="Times New Roman" w:cs="Times New Roman"/>
                <w:bCs/>
                <w:color w:val="000000"/>
                <w:sz w:val="28"/>
                <w:szCs w:val="28"/>
                <w:lang w:val="kk-KZ"/>
              </w:rPr>
              <w:t>Басқа да туынды қаржы құралдарымен мәмілелер бойынша міндеттемелер</w:t>
            </w:r>
          </w:p>
        </w:tc>
      </w:tr>
    </w:tbl>
    <w:p w14:paraId="0B98B432" w14:textId="77777777" w:rsidR="00846F74" w:rsidRPr="00094B31" w:rsidRDefault="00846F74" w:rsidP="00846F74">
      <w:pPr>
        <w:pStyle w:val="pr"/>
        <w:rPr>
          <w:rStyle w:val="s0"/>
          <w:color w:val="auto"/>
          <w:sz w:val="28"/>
          <w:szCs w:val="28"/>
          <w:lang w:val="kk-KZ"/>
        </w:rPr>
      </w:pPr>
    </w:p>
    <w:p w14:paraId="7C45981C" w14:textId="77777777" w:rsidR="00846F74" w:rsidRPr="00094B31" w:rsidRDefault="00F034F9" w:rsidP="00846F74">
      <w:pPr>
        <w:spacing w:after="0" w:line="240" w:lineRule="auto"/>
        <w:ind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Ескертпе: </w:t>
      </w:r>
      <w:r w:rsidR="00846F74" w:rsidRPr="00094B31">
        <w:rPr>
          <w:rFonts w:ascii="Times New Roman" w:hAnsi="Times New Roman" w:cs="Times New Roman"/>
          <w:sz w:val="28"/>
          <w:szCs w:val="28"/>
          <w:lang w:val="kk-KZ"/>
        </w:rPr>
        <w:t xml:space="preserve"> </w:t>
      </w:r>
    </w:p>
    <w:p w14:paraId="14E961FC" w14:textId="77777777" w:rsidR="00F034F9" w:rsidRPr="00094B31" w:rsidRDefault="00B4355B" w:rsidP="00F034F9">
      <w:pPr>
        <w:pStyle w:val="a4"/>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аталған</w:t>
      </w:r>
      <w:r w:rsidR="007E353F" w:rsidRPr="00094B31">
        <w:rPr>
          <w:rFonts w:ascii="Times New Roman" w:hAnsi="Times New Roman" w:cs="Times New Roman"/>
          <w:sz w:val="28"/>
          <w:szCs w:val="28"/>
          <w:lang w:val="kk-KZ"/>
        </w:rPr>
        <w:t xml:space="preserve"> </w:t>
      </w:r>
      <w:r w:rsidR="00F034F9" w:rsidRPr="00094B31">
        <w:rPr>
          <w:rFonts w:ascii="Times New Roman" w:hAnsi="Times New Roman" w:cs="Times New Roman"/>
          <w:sz w:val="28"/>
          <w:szCs w:val="28"/>
          <w:lang w:val="kk-KZ"/>
        </w:rPr>
        <w:t xml:space="preserve">баланстық шоттарда </w:t>
      </w:r>
      <w:r w:rsidR="00C0332C" w:rsidRPr="00094B31">
        <w:rPr>
          <w:rFonts w:ascii="Times New Roman" w:hAnsi="Times New Roman" w:cs="Times New Roman"/>
          <w:sz w:val="28"/>
          <w:szCs w:val="28"/>
          <w:lang w:val="kk-KZ"/>
        </w:rPr>
        <w:t xml:space="preserve">көрсетілген </w:t>
      </w:r>
      <w:r w:rsidR="00F034F9" w:rsidRPr="00094B31">
        <w:rPr>
          <w:rFonts w:ascii="Times New Roman" w:hAnsi="Times New Roman" w:cs="Times New Roman"/>
          <w:sz w:val="28"/>
          <w:szCs w:val="28"/>
          <w:lang w:val="kk-KZ"/>
        </w:rPr>
        <w:t xml:space="preserve">міндеттемелерден </w:t>
      </w:r>
      <w:r w:rsidR="00F034F9" w:rsidRPr="00094B31">
        <w:rPr>
          <w:rFonts w:ascii="Times New Roman" w:hAnsi="Times New Roman" w:cs="Times New Roman"/>
          <w:color w:val="000000"/>
          <w:sz w:val="28"/>
          <w:szCs w:val="28"/>
          <w:lang w:val="kk-KZ"/>
        </w:rPr>
        <w:t>Қазақстан</w:t>
      </w:r>
      <w:r w:rsidR="00D855D7" w:rsidRPr="00094B31">
        <w:rPr>
          <w:rFonts w:ascii="Times New Roman" w:hAnsi="Times New Roman" w:cs="Times New Roman"/>
          <w:color w:val="000000"/>
          <w:sz w:val="28"/>
          <w:szCs w:val="28"/>
          <w:lang w:val="kk-KZ"/>
        </w:rPr>
        <w:t xml:space="preserve"> Республикасының</w:t>
      </w:r>
      <w:r w:rsidR="00F034F9" w:rsidRPr="00094B31">
        <w:rPr>
          <w:rFonts w:ascii="Times New Roman" w:hAnsi="Times New Roman" w:cs="Times New Roman"/>
          <w:sz w:val="28"/>
          <w:szCs w:val="28"/>
          <w:lang w:val="kk-KZ"/>
        </w:rPr>
        <w:t xml:space="preserve"> </w:t>
      </w:r>
      <w:r w:rsidR="00F034F9" w:rsidRPr="00094B31">
        <w:rPr>
          <w:rFonts w:ascii="Times New Roman" w:hAnsi="Times New Roman" w:cs="Times New Roman"/>
          <w:color w:val="000000"/>
          <w:sz w:val="28"/>
          <w:szCs w:val="28"/>
          <w:lang w:val="kk-KZ"/>
        </w:rPr>
        <w:t>резидент банк</w:t>
      </w:r>
      <w:r w:rsidRPr="00094B31">
        <w:rPr>
          <w:rFonts w:ascii="Times New Roman" w:hAnsi="Times New Roman" w:cs="Times New Roman"/>
          <w:color w:val="000000"/>
          <w:sz w:val="28"/>
          <w:szCs w:val="28"/>
          <w:lang w:val="kk-KZ"/>
        </w:rPr>
        <w:t>і</w:t>
      </w:r>
      <w:r w:rsidR="00F034F9" w:rsidRPr="00094B31">
        <w:rPr>
          <w:rFonts w:ascii="Times New Roman" w:hAnsi="Times New Roman" w:cs="Times New Roman"/>
          <w:color w:val="000000"/>
          <w:sz w:val="28"/>
          <w:szCs w:val="28"/>
          <w:lang w:val="kk-KZ"/>
        </w:rPr>
        <w:t xml:space="preserve">, Қазақстан Республикасының бейрезидент </w:t>
      </w:r>
      <w:r w:rsidR="00F034F9" w:rsidRPr="00094B31">
        <w:rPr>
          <w:rFonts w:ascii="Times New Roman" w:hAnsi="Times New Roman" w:cs="Times New Roman"/>
          <w:color w:val="000000"/>
          <w:sz w:val="28"/>
          <w:szCs w:val="28"/>
          <w:lang w:val="kk-KZ"/>
        </w:rPr>
        <w:lastRenderedPageBreak/>
        <w:t>банк</w:t>
      </w:r>
      <w:r w:rsidRPr="00094B31">
        <w:rPr>
          <w:rFonts w:ascii="Times New Roman" w:hAnsi="Times New Roman" w:cs="Times New Roman"/>
          <w:color w:val="000000"/>
          <w:sz w:val="28"/>
          <w:szCs w:val="28"/>
          <w:lang w:val="kk-KZ"/>
        </w:rPr>
        <w:t>і</w:t>
      </w:r>
      <w:r w:rsidR="00F034F9" w:rsidRPr="00094B31">
        <w:rPr>
          <w:rFonts w:ascii="Times New Roman" w:hAnsi="Times New Roman" w:cs="Times New Roman"/>
          <w:color w:val="000000"/>
          <w:sz w:val="28"/>
          <w:szCs w:val="28"/>
          <w:lang w:val="kk-KZ"/>
        </w:rPr>
        <w:t>, Қазақстан Республикасының Ұлттық Банк</w:t>
      </w:r>
      <w:r w:rsidRPr="00094B31">
        <w:rPr>
          <w:rFonts w:ascii="Times New Roman" w:hAnsi="Times New Roman" w:cs="Times New Roman"/>
          <w:color w:val="000000"/>
          <w:sz w:val="28"/>
          <w:szCs w:val="28"/>
          <w:lang w:val="kk-KZ"/>
        </w:rPr>
        <w:t>і</w:t>
      </w:r>
      <w:r w:rsidR="00F034F9" w:rsidRPr="00094B31">
        <w:rPr>
          <w:rFonts w:ascii="Times New Roman" w:hAnsi="Times New Roman" w:cs="Times New Roman"/>
          <w:color w:val="000000"/>
          <w:sz w:val="28"/>
          <w:szCs w:val="28"/>
          <w:lang w:val="kk-KZ"/>
        </w:rPr>
        <w:t>, шетелдік орталық банк, халықаралық қаржы ұйым</w:t>
      </w:r>
      <w:r w:rsidRPr="00094B31">
        <w:rPr>
          <w:rFonts w:ascii="Times New Roman" w:hAnsi="Times New Roman" w:cs="Times New Roman"/>
          <w:color w:val="000000"/>
          <w:sz w:val="28"/>
          <w:szCs w:val="28"/>
          <w:lang w:val="kk-KZ"/>
        </w:rPr>
        <w:t>ы</w:t>
      </w:r>
      <w:r w:rsidR="00F034F9" w:rsidRPr="00094B31">
        <w:rPr>
          <w:rFonts w:ascii="Times New Roman" w:hAnsi="Times New Roman" w:cs="Times New Roman"/>
          <w:color w:val="000000"/>
          <w:sz w:val="28"/>
          <w:szCs w:val="28"/>
          <w:lang w:val="kk-KZ"/>
        </w:rPr>
        <w:t xml:space="preserve"> алдындағы міндеттемелер алып тасталады;</w:t>
      </w:r>
    </w:p>
    <w:p w14:paraId="5860C51B" w14:textId="77777777" w:rsidR="00F034F9" w:rsidRPr="00094B31" w:rsidRDefault="007476C8" w:rsidP="00883987">
      <w:pPr>
        <w:pStyle w:val="a4"/>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4030 07 </w:t>
      </w:r>
      <w:r w:rsidR="00F034F9" w:rsidRPr="00094B31">
        <w:rPr>
          <w:rFonts w:ascii="Times New Roman" w:hAnsi="Times New Roman" w:cs="Times New Roman"/>
          <w:sz w:val="28"/>
          <w:szCs w:val="28"/>
          <w:lang w:val="kk-KZ"/>
        </w:rPr>
        <w:t xml:space="preserve">және </w:t>
      </w:r>
      <w:r w:rsidRPr="00094B31">
        <w:rPr>
          <w:rFonts w:ascii="Times New Roman" w:hAnsi="Times New Roman" w:cs="Times New Roman"/>
          <w:sz w:val="28"/>
          <w:szCs w:val="28"/>
          <w:lang w:val="kk-KZ"/>
        </w:rPr>
        <w:t>4030 10</w:t>
      </w:r>
      <w:r w:rsidR="00F034F9" w:rsidRPr="00094B31">
        <w:rPr>
          <w:rFonts w:ascii="Times New Roman" w:hAnsi="Times New Roman" w:cs="Times New Roman"/>
          <w:sz w:val="28"/>
          <w:szCs w:val="28"/>
          <w:lang w:val="kk-KZ"/>
        </w:rPr>
        <w:t xml:space="preserve">-баланстық шоттарда көрсетілген міндеттемелерден </w:t>
      </w:r>
      <w:r w:rsidR="00883987" w:rsidRPr="00094B31">
        <w:rPr>
          <w:rFonts w:ascii="Times New Roman" w:hAnsi="Times New Roman" w:cs="Times New Roman"/>
          <w:sz w:val="28"/>
          <w:szCs w:val="28"/>
          <w:lang w:val="kk-KZ"/>
        </w:rPr>
        <w:t>Қағидалардың 18-тармағының алтыншы, жетінші, сегізінші және тоғызыншы бөліктеріне</w:t>
      </w:r>
      <w:r w:rsidR="00F034F9" w:rsidRPr="00094B31">
        <w:rPr>
          <w:rFonts w:ascii="Times New Roman" w:hAnsi="Times New Roman" w:cs="Times New Roman"/>
          <w:sz w:val="28"/>
          <w:szCs w:val="28"/>
          <w:lang w:val="kk-KZ"/>
        </w:rPr>
        <w:t xml:space="preserve"> сәйкес ең төмен резервтік талаптарды есептеу үшін қабылданатын </w:t>
      </w:r>
      <w:r w:rsidR="00D855D7" w:rsidRPr="00094B31">
        <w:rPr>
          <w:rFonts w:ascii="Times New Roman" w:hAnsi="Times New Roman" w:cs="Times New Roman"/>
          <w:sz w:val="28"/>
          <w:szCs w:val="28"/>
          <w:lang w:val="kk-KZ"/>
        </w:rPr>
        <w:t>ұйым</w:t>
      </w:r>
      <w:r w:rsidR="00F034F9" w:rsidRPr="00094B31">
        <w:rPr>
          <w:rFonts w:ascii="Times New Roman" w:hAnsi="Times New Roman" w:cs="Times New Roman"/>
          <w:sz w:val="28"/>
          <w:szCs w:val="28"/>
          <w:lang w:val="kk-KZ"/>
        </w:rPr>
        <w:t xml:space="preserve"> міндеттемелерінің үшінші санатына жатқызылған міндеттемелер</w:t>
      </w:r>
      <w:r w:rsidRPr="00094B31">
        <w:rPr>
          <w:rFonts w:ascii="Times New Roman" w:hAnsi="Times New Roman" w:cs="Times New Roman"/>
          <w:sz w:val="28"/>
          <w:szCs w:val="28"/>
          <w:lang w:val="kk-KZ"/>
        </w:rPr>
        <w:t xml:space="preserve"> </w:t>
      </w:r>
      <w:r w:rsidR="00F034F9" w:rsidRPr="00094B31">
        <w:rPr>
          <w:rFonts w:ascii="Times New Roman" w:hAnsi="Times New Roman" w:cs="Times New Roman"/>
          <w:sz w:val="28"/>
          <w:szCs w:val="28"/>
          <w:lang w:val="kk-KZ"/>
        </w:rPr>
        <w:t>алып тасталады.</w:t>
      </w:r>
    </w:p>
    <w:p w14:paraId="13767E5E" w14:textId="77777777" w:rsidR="00B45724" w:rsidRPr="00094B31" w:rsidRDefault="00B45724" w:rsidP="00B45724">
      <w:pPr>
        <w:pStyle w:val="a4"/>
        <w:tabs>
          <w:tab w:val="left" w:pos="1134"/>
        </w:tabs>
        <w:spacing w:after="0" w:line="240" w:lineRule="auto"/>
        <w:ind w:left="709"/>
        <w:jc w:val="right"/>
        <w:rPr>
          <w:rFonts w:ascii="Times New Roman" w:hAnsi="Times New Roman" w:cs="Times New Roman"/>
          <w:color w:val="000000"/>
          <w:sz w:val="28"/>
          <w:szCs w:val="28"/>
          <w:lang w:val="kk-KZ"/>
        </w:rPr>
      </w:pPr>
    </w:p>
    <w:p w14:paraId="43DAA2A8" w14:textId="77777777" w:rsidR="00846F74" w:rsidRPr="00094B31" w:rsidRDefault="00846F74" w:rsidP="00B45724">
      <w:pPr>
        <w:spacing w:after="0" w:line="240" w:lineRule="auto"/>
        <w:jc w:val="center"/>
        <w:rPr>
          <w:rFonts w:ascii="Times New Roman" w:hAnsi="Times New Roman" w:cs="Times New Roman"/>
          <w:sz w:val="28"/>
          <w:szCs w:val="28"/>
          <w:lang w:val="kk-KZ"/>
        </w:rPr>
      </w:pPr>
    </w:p>
    <w:p w14:paraId="359EDDF3" w14:textId="77777777" w:rsidR="00846F74" w:rsidRPr="00094B31" w:rsidRDefault="00846F74">
      <w:pPr>
        <w:rPr>
          <w:rFonts w:ascii="Times New Roman" w:hAnsi="Times New Roman" w:cs="Times New Roman"/>
          <w:sz w:val="28"/>
          <w:szCs w:val="28"/>
          <w:lang w:val="kk-KZ"/>
        </w:rPr>
      </w:pPr>
      <w:r w:rsidRPr="00094B31">
        <w:rPr>
          <w:rFonts w:ascii="Times New Roman" w:hAnsi="Times New Roman" w:cs="Times New Roman"/>
          <w:sz w:val="28"/>
          <w:szCs w:val="28"/>
          <w:lang w:val="kk-KZ"/>
        </w:rPr>
        <w:br w:type="page"/>
      </w:r>
    </w:p>
    <w:p w14:paraId="2AB581BB" w14:textId="77777777" w:rsidR="007476C8" w:rsidRPr="00094B31" w:rsidRDefault="007476C8" w:rsidP="007476C8">
      <w:pPr>
        <w:pStyle w:val="pr"/>
        <w:rPr>
          <w:rStyle w:val="s0"/>
          <w:color w:val="auto"/>
          <w:sz w:val="28"/>
          <w:lang w:val="kk-KZ"/>
        </w:rPr>
      </w:pPr>
      <w:r w:rsidRPr="00094B31">
        <w:rPr>
          <w:rStyle w:val="s0"/>
          <w:color w:val="auto"/>
          <w:sz w:val="28"/>
          <w:lang w:val="kk-KZ"/>
        </w:rPr>
        <w:lastRenderedPageBreak/>
        <w:t xml:space="preserve">Ең төмен резервтік талаптар және </w:t>
      </w:r>
    </w:p>
    <w:p w14:paraId="103E9D3B" w14:textId="77777777" w:rsidR="007476C8" w:rsidRPr="00094B31" w:rsidRDefault="007476C8" w:rsidP="007476C8">
      <w:pPr>
        <w:pStyle w:val="pr"/>
        <w:rPr>
          <w:rStyle w:val="s0"/>
          <w:color w:val="auto"/>
          <w:sz w:val="28"/>
          <w:lang w:val="kk-KZ"/>
        </w:rPr>
      </w:pPr>
      <w:r w:rsidRPr="00094B31">
        <w:rPr>
          <w:rStyle w:val="s0"/>
          <w:color w:val="auto"/>
          <w:sz w:val="28"/>
          <w:lang w:val="kk-KZ"/>
        </w:rPr>
        <w:t xml:space="preserve">банк операцияларының жекелеген </w:t>
      </w:r>
    </w:p>
    <w:p w14:paraId="4D22A00C" w14:textId="77777777" w:rsidR="007476C8" w:rsidRPr="00094B31" w:rsidRDefault="007476C8" w:rsidP="007476C8">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4462CE5E" w14:textId="77777777" w:rsidR="007476C8" w:rsidRPr="00094B31" w:rsidRDefault="007476C8" w:rsidP="007476C8">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1D93B61B" w14:textId="77777777" w:rsidR="007476C8" w:rsidRPr="00094B31" w:rsidRDefault="007476C8" w:rsidP="007476C8">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46BDE800" w14:textId="77777777" w:rsidR="007476C8" w:rsidRPr="00094B31" w:rsidRDefault="007476C8" w:rsidP="007476C8">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7E7A18B2" w14:textId="77777777" w:rsidR="007476C8" w:rsidRPr="00094B31" w:rsidRDefault="007476C8" w:rsidP="007476C8">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2D12568E" w14:textId="77777777" w:rsidR="007476C8" w:rsidRPr="00094B31" w:rsidRDefault="007476C8" w:rsidP="007476C8">
      <w:pPr>
        <w:pStyle w:val="pr"/>
        <w:rPr>
          <w:rStyle w:val="s0"/>
          <w:color w:val="auto"/>
          <w:sz w:val="28"/>
          <w:lang w:val="kk-KZ"/>
        </w:rPr>
      </w:pPr>
      <w:r w:rsidRPr="00094B31">
        <w:rPr>
          <w:rStyle w:val="s0"/>
          <w:color w:val="auto"/>
          <w:sz w:val="28"/>
          <w:lang w:val="kk-KZ"/>
        </w:rPr>
        <w:t>5-қосымша</w:t>
      </w:r>
    </w:p>
    <w:p w14:paraId="338F6306" w14:textId="77777777" w:rsidR="007476C8" w:rsidRPr="00094B31" w:rsidRDefault="007476C8" w:rsidP="007476C8">
      <w:pPr>
        <w:pStyle w:val="pr"/>
        <w:rPr>
          <w:rStyle w:val="s0"/>
          <w:color w:val="auto"/>
          <w:sz w:val="28"/>
          <w:lang w:val="kk-KZ"/>
        </w:rPr>
      </w:pPr>
    </w:p>
    <w:p w14:paraId="1ED6A410" w14:textId="77777777" w:rsidR="007476C8" w:rsidRPr="00094B31" w:rsidRDefault="007476C8" w:rsidP="007476C8">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2B60CD36" w14:textId="77777777" w:rsidR="007476C8" w:rsidRPr="00094B31" w:rsidRDefault="007476C8" w:rsidP="007476C8">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3BAD4A76" w14:textId="77777777" w:rsidR="007476C8" w:rsidRPr="00094B31" w:rsidRDefault="007476C8" w:rsidP="007476C8">
      <w:pPr>
        <w:pStyle w:val="pr"/>
        <w:rPr>
          <w:rStyle w:val="s0"/>
          <w:color w:val="auto"/>
          <w:sz w:val="28"/>
          <w:szCs w:val="28"/>
          <w:lang w:val="kk-KZ"/>
        </w:rPr>
      </w:pPr>
      <w:r w:rsidRPr="00094B31">
        <w:rPr>
          <w:rStyle w:val="s0"/>
          <w:color w:val="auto"/>
          <w:sz w:val="28"/>
          <w:szCs w:val="28"/>
          <w:lang w:val="kk-KZ"/>
        </w:rPr>
        <w:t>6-қосымша</w:t>
      </w:r>
    </w:p>
    <w:p w14:paraId="020E7367" w14:textId="77777777" w:rsidR="00846F74" w:rsidRPr="00094B31" w:rsidRDefault="00846F74" w:rsidP="00846F74">
      <w:pPr>
        <w:spacing w:after="0" w:line="240" w:lineRule="auto"/>
        <w:ind w:firstLine="4253"/>
        <w:jc w:val="right"/>
        <w:rPr>
          <w:rFonts w:ascii="Times New Roman" w:hAnsi="Times New Roman" w:cs="Times New Roman"/>
          <w:color w:val="000000"/>
          <w:sz w:val="28"/>
          <w:szCs w:val="28"/>
          <w:lang w:val="kk-KZ"/>
        </w:rPr>
      </w:pPr>
    </w:p>
    <w:p w14:paraId="7F6DE46C" w14:textId="77777777" w:rsidR="00846F74" w:rsidRPr="00094B31" w:rsidRDefault="00846F74" w:rsidP="00846F74">
      <w:pPr>
        <w:spacing w:after="0" w:line="240" w:lineRule="auto"/>
        <w:jc w:val="center"/>
        <w:rPr>
          <w:rFonts w:ascii="Times New Roman" w:hAnsi="Times New Roman" w:cs="Times New Roman"/>
          <w:sz w:val="28"/>
          <w:szCs w:val="28"/>
          <w:lang w:val="kk-KZ"/>
        </w:rPr>
      </w:pPr>
    </w:p>
    <w:p w14:paraId="35E0F14F" w14:textId="77777777" w:rsidR="007476C8" w:rsidRPr="00094B31" w:rsidRDefault="007476C8" w:rsidP="00846F74">
      <w:pPr>
        <w:spacing w:after="0" w:line="240" w:lineRule="auto"/>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Ең төмен резервтік талаптарды есептеу үшін қабылданатын ұйым міндеттемелерінің </w:t>
      </w:r>
      <w:r w:rsidR="00CA4D49" w:rsidRPr="00094B31">
        <w:rPr>
          <w:rFonts w:ascii="Times New Roman" w:hAnsi="Times New Roman" w:cs="Times New Roman"/>
          <w:sz w:val="28"/>
          <w:szCs w:val="28"/>
          <w:lang w:val="kk-KZ"/>
        </w:rPr>
        <w:t>екі</w:t>
      </w:r>
      <w:r w:rsidRPr="00094B31">
        <w:rPr>
          <w:rFonts w:ascii="Times New Roman" w:hAnsi="Times New Roman" w:cs="Times New Roman"/>
          <w:sz w:val="28"/>
          <w:szCs w:val="28"/>
          <w:lang w:val="kk-KZ"/>
        </w:rPr>
        <w:t xml:space="preserve">нші санаты </w:t>
      </w:r>
    </w:p>
    <w:p w14:paraId="119627AA" w14:textId="77777777" w:rsidR="00846F74" w:rsidRPr="00094B31" w:rsidRDefault="00846F74" w:rsidP="00846F74">
      <w:pPr>
        <w:spacing w:after="0" w:line="240" w:lineRule="auto"/>
        <w:jc w:val="center"/>
        <w:rPr>
          <w:rFonts w:ascii="Times New Roman" w:hAnsi="Times New Roman" w:cs="Times New Roman"/>
          <w:sz w:val="28"/>
          <w:szCs w:val="28"/>
          <w:lang w:val="kk-KZ"/>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3"/>
        <w:gridCol w:w="7759"/>
      </w:tblGrid>
      <w:tr w:rsidR="007476C8" w:rsidRPr="00094B31" w14:paraId="7BE2C416" w14:textId="77777777" w:rsidTr="004E39CB">
        <w:trPr>
          <w:jc w:val="center"/>
        </w:trPr>
        <w:tc>
          <w:tcPr>
            <w:tcW w:w="913" w:type="pct"/>
            <w:hideMark/>
          </w:tcPr>
          <w:p w14:paraId="487C4E91" w14:textId="77777777" w:rsidR="007476C8" w:rsidRPr="00094B31" w:rsidRDefault="007476C8" w:rsidP="007476C8">
            <w:pPr>
              <w:spacing w:after="0" w:line="240" w:lineRule="auto"/>
              <w:ind w:left="137" w:right="64"/>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 шоттың нөмірі</w:t>
            </w:r>
            <w:r w:rsidRPr="00094B31">
              <w:rPr>
                <w:rFonts w:ascii="Times New Roman" w:hAnsi="Times New Roman" w:cs="Times New Roman"/>
                <w:color w:val="000000"/>
                <w:sz w:val="28"/>
                <w:szCs w:val="28"/>
                <w:lang w:val="kk-KZ"/>
              </w:rPr>
              <w:t xml:space="preserve"> </w:t>
            </w:r>
          </w:p>
        </w:tc>
        <w:tc>
          <w:tcPr>
            <w:tcW w:w="4087" w:type="pct"/>
            <w:hideMark/>
          </w:tcPr>
          <w:p w14:paraId="63DEF826" w14:textId="77777777" w:rsidR="007476C8" w:rsidRPr="00094B31" w:rsidRDefault="007476C8" w:rsidP="007476C8">
            <w:pPr>
              <w:spacing w:after="0" w:line="240" w:lineRule="auto"/>
              <w:ind w:left="77" w:right="425"/>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 xml:space="preserve">Баланстық шоттың аты </w:t>
            </w:r>
          </w:p>
        </w:tc>
      </w:tr>
      <w:tr w:rsidR="00846F74" w:rsidRPr="00094B31" w14:paraId="43CBF528" w14:textId="77777777" w:rsidTr="004E39CB">
        <w:trPr>
          <w:jc w:val="center"/>
        </w:trPr>
        <w:tc>
          <w:tcPr>
            <w:tcW w:w="5000" w:type="pct"/>
            <w:gridSpan w:val="2"/>
          </w:tcPr>
          <w:p w14:paraId="45896A9D" w14:textId="77777777" w:rsidR="00846F74" w:rsidRPr="00094B31" w:rsidRDefault="00565631" w:rsidP="00846F74">
            <w:pPr>
              <w:spacing w:after="0" w:line="240" w:lineRule="auto"/>
              <w:ind w:left="77" w:right="425"/>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 Репо операциялары бойынша міндеттемелер</w:t>
            </w:r>
          </w:p>
        </w:tc>
      </w:tr>
      <w:tr w:rsidR="0005589E" w:rsidRPr="00094B31" w14:paraId="15C41B75" w14:textId="77777777" w:rsidTr="004E39CB">
        <w:trPr>
          <w:jc w:val="center"/>
        </w:trPr>
        <w:tc>
          <w:tcPr>
            <w:tcW w:w="913" w:type="pct"/>
          </w:tcPr>
          <w:p w14:paraId="0288DD7F" w14:textId="2F969985" w:rsidR="0005589E" w:rsidRPr="00094B31" w:rsidRDefault="0005589E" w:rsidP="0005589E">
            <w:pPr>
              <w:spacing w:after="0" w:line="240" w:lineRule="auto"/>
              <w:ind w:left="137" w:right="64"/>
              <w:jc w:val="center"/>
              <w:rPr>
                <w:rFonts w:ascii="Times New Roman" w:hAnsi="Times New Roman" w:cs="Times New Roman"/>
                <w:sz w:val="28"/>
                <w:szCs w:val="28"/>
                <w:lang w:val="kk-KZ"/>
              </w:rPr>
            </w:pPr>
            <w:r w:rsidRPr="00094B31">
              <w:rPr>
                <w:rStyle w:val="s0"/>
                <w:color w:val="auto"/>
                <w:sz w:val="28"/>
                <w:szCs w:val="28"/>
              </w:rPr>
              <w:t>3050 03</w:t>
            </w:r>
          </w:p>
        </w:tc>
        <w:tc>
          <w:tcPr>
            <w:tcW w:w="4087" w:type="pct"/>
          </w:tcPr>
          <w:p w14:paraId="57A5FC12" w14:textId="77777777" w:rsidR="0005589E" w:rsidRPr="00094B31" w:rsidRDefault="0005589E" w:rsidP="0005589E">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Бағалы қағаздармен репо операциялары</w:t>
            </w:r>
          </w:p>
        </w:tc>
      </w:tr>
      <w:tr w:rsidR="0005589E" w:rsidRPr="00EB7859" w14:paraId="5FAA523D" w14:textId="77777777" w:rsidTr="004E39CB">
        <w:trPr>
          <w:jc w:val="center"/>
        </w:trPr>
        <w:tc>
          <w:tcPr>
            <w:tcW w:w="913" w:type="pct"/>
            <w:vAlign w:val="center"/>
          </w:tcPr>
          <w:p w14:paraId="1F5E049D" w14:textId="02720C29" w:rsidR="0005589E" w:rsidRPr="00094B31" w:rsidRDefault="0005589E" w:rsidP="0005589E">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rPr>
              <w:t>3050 07</w:t>
            </w:r>
          </w:p>
        </w:tc>
        <w:tc>
          <w:tcPr>
            <w:tcW w:w="4087" w:type="pct"/>
            <w:vAlign w:val="center"/>
          </w:tcPr>
          <w:p w14:paraId="74E3BBD8" w14:textId="77777777" w:rsidR="0005589E" w:rsidRPr="00094B31" w:rsidRDefault="0005589E" w:rsidP="0005589E">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Кері репо операциялары бойынша қабылданған бағалы қағаздарды қайтару бойынша міндеттеме </w:t>
            </w:r>
          </w:p>
        </w:tc>
      </w:tr>
      <w:tr w:rsidR="0005589E" w:rsidRPr="00EB7859" w14:paraId="1F223C55" w14:textId="77777777" w:rsidTr="004E39CB">
        <w:trPr>
          <w:jc w:val="center"/>
        </w:trPr>
        <w:tc>
          <w:tcPr>
            <w:tcW w:w="913" w:type="pct"/>
          </w:tcPr>
          <w:p w14:paraId="2421E945" w14:textId="5136DD7E" w:rsidR="0005589E" w:rsidRPr="00094B31" w:rsidRDefault="0005589E" w:rsidP="0005589E">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rPr>
              <w:t>3380 02</w:t>
            </w:r>
          </w:p>
        </w:tc>
        <w:tc>
          <w:tcPr>
            <w:tcW w:w="4087" w:type="pct"/>
          </w:tcPr>
          <w:p w14:paraId="43FEC040" w14:textId="343720B7" w:rsidR="0005589E" w:rsidRPr="00094B31" w:rsidRDefault="0005589E" w:rsidP="0005589E">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Бағалы қағаздармен репо операциялары бойынша сыйақы түрінде есептелген </w:t>
            </w:r>
            <w:r w:rsidRPr="00094B31">
              <w:rPr>
                <w:rFonts w:ascii="Times New Roman" w:hAnsi="Times New Roman" w:cs="Times New Roman"/>
                <w:bCs/>
                <w:color w:val="000000"/>
                <w:sz w:val="28"/>
                <w:szCs w:val="28"/>
                <w:lang w:val="kk-KZ"/>
              </w:rPr>
              <w:t>шығыс</w:t>
            </w:r>
          </w:p>
        </w:tc>
      </w:tr>
      <w:tr w:rsidR="0005589E" w:rsidRPr="00EB7859" w14:paraId="20DE278B" w14:textId="77777777" w:rsidTr="004E39CB">
        <w:trPr>
          <w:jc w:val="center"/>
        </w:trPr>
        <w:tc>
          <w:tcPr>
            <w:tcW w:w="913" w:type="pct"/>
            <w:vAlign w:val="center"/>
          </w:tcPr>
          <w:p w14:paraId="7F713DA0" w14:textId="55F9F211" w:rsidR="0005589E" w:rsidRPr="00094B31" w:rsidRDefault="0005589E" w:rsidP="0005589E">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rPr>
              <w:t>3380 03</w:t>
            </w:r>
          </w:p>
        </w:tc>
        <w:tc>
          <w:tcPr>
            <w:tcW w:w="4087" w:type="pct"/>
            <w:vAlign w:val="center"/>
          </w:tcPr>
          <w:p w14:paraId="36561E88" w14:textId="77777777" w:rsidR="0005589E" w:rsidRPr="00094B31" w:rsidRDefault="0005589E" w:rsidP="0005589E">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Кері репо операциялары бойынша қабылданған бағалы қағаздар бойынша алынған сыйақы түріндегі міндеттеме</w:t>
            </w:r>
          </w:p>
        </w:tc>
      </w:tr>
      <w:tr w:rsidR="00846F74" w:rsidRPr="00094B31" w14:paraId="5AE3E927" w14:textId="77777777" w:rsidTr="004E39CB">
        <w:trPr>
          <w:jc w:val="center"/>
        </w:trPr>
        <w:tc>
          <w:tcPr>
            <w:tcW w:w="5000" w:type="pct"/>
            <w:gridSpan w:val="2"/>
          </w:tcPr>
          <w:p w14:paraId="059FB4B3" w14:textId="77777777" w:rsidR="00846F74" w:rsidRPr="00094B31" w:rsidRDefault="00565631" w:rsidP="00846F74">
            <w:pPr>
              <w:spacing w:after="0" w:line="240" w:lineRule="auto"/>
              <w:ind w:left="77" w:right="425"/>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2. Кері репо операциялары бойынша талаптар</w:t>
            </w:r>
          </w:p>
        </w:tc>
      </w:tr>
      <w:tr w:rsidR="00846F74" w:rsidRPr="00094B31" w14:paraId="44CAF48B" w14:textId="77777777" w:rsidTr="004E39CB">
        <w:trPr>
          <w:jc w:val="center"/>
        </w:trPr>
        <w:tc>
          <w:tcPr>
            <w:tcW w:w="913" w:type="pct"/>
          </w:tcPr>
          <w:p w14:paraId="74746ADC" w14:textId="77777777" w:rsidR="00846F74" w:rsidRPr="00094B31" w:rsidRDefault="00846F74" w:rsidP="00846F74">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1150 01</w:t>
            </w:r>
          </w:p>
        </w:tc>
        <w:tc>
          <w:tcPr>
            <w:tcW w:w="4087" w:type="pct"/>
          </w:tcPr>
          <w:p w14:paraId="31347721" w14:textId="77777777" w:rsidR="00846F74" w:rsidRPr="00094B31" w:rsidRDefault="00565631" w:rsidP="002E596E">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Бағалы қағаздармен кері </w:t>
            </w:r>
            <w:r w:rsidR="002E596E" w:rsidRPr="00094B31">
              <w:rPr>
                <w:rFonts w:ascii="Times New Roman" w:hAnsi="Times New Roman" w:cs="Times New Roman"/>
                <w:sz w:val="28"/>
                <w:szCs w:val="28"/>
                <w:lang w:val="kk-KZ"/>
              </w:rPr>
              <w:t>репо</w:t>
            </w:r>
            <w:r w:rsidRPr="00094B31">
              <w:rPr>
                <w:rFonts w:ascii="Times New Roman" w:hAnsi="Times New Roman" w:cs="Times New Roman"/>
                <w:sz w:val="28"/>
                <w:szCs w:val="28"/>
                <w:lang w:val="kk-KZ"/>
              </w:rPr>
              <w:t xml:space="preserve"> операциялары</w:t>
            </w:r>
          </w:p>
        </w:tc>
      </w:tr>
      <w:tr w:rsidR="00846F74" w:rsidRPr="00EB7859" w14:paraId="37798C44" w14:textId="77777777" w:rsidTr="004E39CB">
        <w:trPr>
          <w:jc w:val="center"/>
        </w:trPr>
        <w:tc>
          <w:tcPr>
            <w:tcW w:w="913" w:type="pct"/>
          </w:tcPr>
          <w:p w14:paraId="3914643E" w14:textId="77777777" w:rsidR="00846F74" w:rsidRPr="00094B31" w:rsidRDefault="00846F74" w:rsidP="00846F74">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1270 02</w:t>
            </w:r>
          </w:p>
        </w:tc>
        <w:tc>
          <w:tcPr>
            <w:tcW w:w="4087" w:type="pct"/>
          </w:tcPr>
          <w:p w14:paraId="5E568001" w14:textId="77777777" w:rsidR="00846F74" w:rsidRPr="00094B31" w:rsidRDefault="00565631" w:rsidP="00C10C00">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Бағалы қағаздармен кері </w:t>
            </w:r>
            <w:r w:rsidR="002E596E" w:rsidRPr="00094B31">
              <w:rPr>
                <w:rFonts w:ascii="Times New Roman" w:hAnsi="Times New Roman" w:cs="Times New Roman"/>
                <w:sz w:val="28"/>
                <w:szCs w:val="28"/>
                <w:lang w:val="kk-KZ"/>
              </w:rPr>
              <w:t>репо</w:t>
            </w:r>
            <w:r w:rsidRPr="00094B31">
              <w:rPr>
                <w:rFonts w:ascii="Times New Roman" w:hAnsi="Times New Roman" w:cs="Times New Roman"/>
                <w:sz w:val="28"/>
                <w:szCs w:val="28"/>
                <w:lang w:val="kk-KZ"/>
              </w:rPr>
              <w:t xml:space="preserve"> операциялары бойынша сыйақы түрінде есептелген кіріс</w:t>
            </w:r>
            <w:r w:rsidR="00050838" w:rsidRPr="00094B31">
              <w:rPr>
                <w:rFonts w:ascii="Times New Roman" w:hAnsi="Times New Roman" w:cs="Times New Roman"/>
                <w:sz w:val="28"/>
                <w:szCs w:val="28"/>
                <w:lang w:val="kk-KZ"/>
              </w:rPr>
              <w:t>тер</w:t>
            </w:r>
          </w:p>
        </w:tc>
      </w:tr>
      <w:tr w:rsidR="00846F74" w:rsidRPr="00094B31" w14:paraId="1CF5321A" w14:textId="77777777" w:rsidTr="004E39CB">
        <w:trPr>
          <w:jc w:val="center"/>
        </w:trPr>
        <w:tc>
          <w:tcPr>
            <w:tcW w:w="5000" w:type="pct"/>
            <w:gridSpan w:val="2"/>
          </w:tcPr>
          <w:p w14:paraId="4D06E7BE" w14:textId="77777777" w:rsidR="00846F74" w:rsidRPr="00094B31" w:rsidRDefault="00565631" w:rsidP="00565631">
            <w:pPr>
              <w:spacing w:after="0" w:line="240" w:lineRule="auto"/>
              <w:ind w:left="77" w:right="425"/>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3. Ақша нарығының банкаралық операциялары бойынша талаптар</w:t>
            </w:r>
          </w:p>
        </w:tc>
      </w:tr>
      <w:tr w:rsidR="00846F74" w:rsidRPr="00EB7859" w14:paraId="52A5E915" w14:textId="77777777" w:rsidTr="004E39CB">
        <w:trPr>
          <w:jc w:val="center"/>
        </w:trPr>
        <w:tc>
          <w:tcPr>
            <w:tcW w:w="913" w:type="pct"/>
          </w:tcPr>
          <w:p w14:paraId="058FCD44" w14:textId="77777777" w:rsidR="00846F74" w:rsidRPr="00094B31" w:rsidRDefault="00846F74" w:rsidP="00846F74">
            <w:pPr>
              <w:pStyle w:val="p"/>
              <w:jc w:val="center"/>
              <w:rPr>
                <w:color w:val="auto"/>
                <w:sz w:val="28"/>
                <w:szCs w:val="28"/>
                <w:lang w:val="kk-KZ"/>
              </w:rPr>
            </w:pPr>
            <w:r w:rsidRPr="00094B31">
              <w:rPr>
                <w:color w:val="auto"/>
                <w:sz w:val="28"/>
                <w:szCs w:val="28"/>
                <w:lang w:val="kk-KZ"/>
              </w:rPr>
              <w:t>1120 01</w:t>
            </w:r>
          </w:p>
        </w:tc>
        <w:tc>
          <w:tcPr>
            <w:tcW w:w="4087" w:type="pct"/>
          </w:tcPr>
          <w:p w14:paraId="78C2578E" w14:textId="77777777" w:rsidR="00846F74" w:rsidRPr="00094B31" w:rsidRDefault="00B633DE" w:rsidP="00B633DE">
            <w:pPr>
              <w:spacing w:after="0" w:line="240" w:lineRule="auto"/>
              <w:ind w:left="77" w:right="425"/>
              <w:rPr>
                <w:rFonts w:ascii="Times New Roman" w:hAnsi="Times New Roman" w:cs="Times New Roman"/>
                <w:sz w:val="28"/>
                <w:szCs w:val="28"/>
                <w:lang w:val="kk-KZ"/>
              </w:rPr>
            </w:pPr>
            <w:r w:rsidRPr="00094B31">
              <w:rPr>
                <w:rFonts w:ascii="Times New Roman" w:hAnsi="Times New Roman" w:cs="Times New Roman"/>
                <w:sz w:val="28"/>
                <w:szCs w:val="28"/>
                <w:lang w:val="kk-KZ"/>
              </w:rPr>
              <w:t>Өзгерістері пайданың немесе зиянның құрамында көрсетілетін әділ құн бойынша есепке алынатын қаржы активтері</w:t>
            </w:r>
          </w:p>
        </w:tc>
      </w:tr>
      <w:tr w:rsidR="00846F74" w:rsidRPr="00EB7859" w14:paraId="74673477" w14:textId="77777777" w:rsidTr="004E39CB">
        <w:trPr>
          <w:jc w:val="center"/>
        </w:trPr>
        <w:tc>
          <w:tcPr>
            <w:tcW w:w="913" w:type="pct"/>
          </w:tcPr>
          <w:p w14:paraId="41EBA644" w14:textId="77777777" w:rsidR="00846F74" w:rsidRPr="00094B31" w:rsidRDefault="00846F74" w:rsidP="00846F74">
            <w:pPr>
              <w:spacing w:after="0" w:line="240" w:lineRule="auto"/>
              <w:ind w:left="137" w:right="64"/>
              <w:jc w:val="center"/>
              <w:rPr>
                <w:rFonts w:ascii="Times New Roman" w:hAnsi="Times New Roman" w:cs="Times New Roman"/>
                <w:strike/>
                <w:sz w:val="28"/>
                <w:szCs w:val="28"/>
                <w:lang w:val="kk-KZ"/>
              </w:rPr>
            </w:pPr>
            <w:r w:rsidRPr="00094B31">
              <w:rPr>
                <w:rFonts w:ascii="Times New Roman" w:hAnsi="Times New Roman" w:cs="Times New Roman"/>
                <w:sz w:val="28"/>
                <w:szCs w:val="28"/>
                <w:lang w:val="kk-KZ"/>
              </w:rPr>
              <w:t>1130 01</w:t>
            </w:r>
          </w:p>
        </w:tc>
        <w:tc>
          <w:tcPr>
            <w:tcW w:w="4087" w:type="pct"/>
          </w:tcPr>
          <w:p w14:paraId="08565E2A" w14:textId="77777777" w:rsidR="00846F74" w:rsidRPr="00094B31" w:rsidRDefault="00B633DE" w:rsidP="00B633DE">
            <w:pPr>
              <w:spacing w:after="0" w:line="240" w:lineRule="auto"/>
              <w:ind w:left="77" w:right="425"/>
              <w:rPr>
                <w:rFonts w:ascii="Times New Roman" w:hAnsi="Times New Roman" w:cs="Times New Roman"/>
                <w:strike/>
                <w:sz w:val="28"/>
                <w:szCs w:val="28"/>
                <w:lang w:val="kk-KZ"/>
              </w:rPr>
            </w:pPr>
            <w:r w:rsidRPr="00094B31">
              <w:rPr>
                <w:rFonts w:ascii="Times New Roman" w:hAnsi="Times New Roman" w:cs="Times New Roman"/>
                <w:sz w:val="28"/>
                <w:szCs w:val="28"/>
                <w:lang w:val="kk-KZ"/>
              </w:rPr>
              <w:t>Амортизацияланған құны бойынша есепке алынатын қысқа мерзімді қаржы активтері</w:t>
            </w:r>
          </w:p>
        </w:tc>
      </w:tr>
      <w:tr w:rsidR="00846F74" w:rsidRPr="00EB7859" w14:paraId="7C719DDA" w14:textId="77777777" w:rsidTr="004E39CB">
        <w:trPr>
          <w:trHeight w:val="416"/>
          <w:jc w:val="center"/>
        </w:trPr>
        <w:tc>
          <w:tcPr>
            <w:tcW w:w="913" w:type="pct"/>
          </w:tcPr>
          <w:p w14:paraId="3654B6D0" w14:textId="77777777" w:rsidR="00846F74" w:rsidRPr="00094B31" w:rsidRDefault="00846F74" w:rsidP="00846F74">
            <w:pPr>
              <w:spacing w:after="0" w:line="240" w:lineRule="auto"/>
              <w:ind w:left="137" w:right="64"/>
              <w:jc w:val="center"/>
              <w:rPr>
                <w:rFonts w:ascii="Times New Roman" w:hAnsi="Times New Roman" w:cs="Times New Roman"/>
                <w:strike/>
                <w:sz w:val="28"/>
                <w:szCs w:val="28"/>
                <w:lang w:val="kk-KZ"/>
              </w:rPr>
            </w:pPr>
            <w:r w:rsidRPr="00094B31">
              <w:rPr>
                <w:rFonts w:ascii="Times New Roman" w:hAnsi="Times New Roman" w:cs="Times New Roman"/>
                <w:sz w:val="28"/>
                <w:szCs w:val="28"/>
                <w:lang w:val="kk-KZ"/>
              </w:rPr>
              <w:t>1140 01</w:t>
            </w:r>
          </w:p>
        </w:tc>
        <w:tc>
          <w:tcPr>
            <w:tcW w:w="4087" w:type="pct"/>
          </w:tcPr>
          <w:p w14:paraId="6AF60D85" w14:textId="77777777" w:rsidR="00846F74" w:rsidRPr="00094B31" w:rsidRDefault="00B633DE" w:rsidP="00846F74">
            <w:pPr>
              <w:spacing w:after="0" w:line="240" w:lineRule="auto"/>
              <w:ind w:left="77" w:right="425"/>
              <w:rPr>
                <w:rFonts w:ascii="Times New Roman" w:hAnsi="Times New Roman" w:cs="Times New Roman"/>
                <w:strike/>
                <w:sz w:val="28"/>
                <w:szCs w:val="28"/>
                <w:lang w:val="kk-KZ"/>
              </w:rPr>
            </w:pPr>
            <w:r w:rsidRPr="00094B31">
              <w:rPr>
                <w:rStyle w:val="s0"/>
                <w:sz w:val="28"/>
                <w:szCs w:val="28"/>
                <w:lang w:val="kk-KZ"/>
              </w:rPr>
              <w:t>Басқа да жиынтық кіріс арқылы әділ құны бойынша есепке алынатын қысқа мерзімді қаржы активтері</w:t>
            </w:r>
          </w:p>
        </w:tc>
      </w:tr>
      <w:tr w:rsidR="00846F74" w:rsidRPr="00EB7859" w14:paraId="10FFB2B2" w14:textId="77777777" w:rsidTr="004E39CB">
        <w:trPr>
          <w:jc w:val="center"/>
        </w:trPr>
        <w:tc>
          <w:tcPr>
            <w:tcW w:w="913" w:type="pct"/>
          </w:tcPr>
          <w:p w14:paraId="2DC19BD3" w14:textId="77777777" w:rsidR="00846F74" w:rsidRPr="00094B31" w:rsidRDefault="00846F74" w:rsidP="00846F74">
            <w:pPr>
              <w:pStyle w:val="p"/>
              <w:jc w:val="center"/>
              <w:rPr>
                <w:rStyle w:val="s0"/>
                <w:color w:val="auto"/>
                <w:sz w:val="28"/>
                <w:szCs w:val="28"/>
                <w:lang w:val="kk-KZ"/>
              </w:rPr>
            </w:pPr>
            <w:r w:rsidRPr="00094B31">
              <w:rPr>
                <w:rStyle w:val="s0"/>
                <w:color w:val="auto"/>
                <w:sz w:val="28"/>
                <w:szCs w:val="28"/>
                <w:lang w:val="kk-KZ"/>
              </w:rPr>
              <w:t>1150 03</w:t>
            </w:r>
          </w:p>
        </w:tc>
        <w:tc>
          <w:tcPr>
            <w:tcW w:w="4087" w:type="pct"/>
          </w:tcPr>
          <w:p w14:paraId="7783A938" w14:textId="1651C4BC" w:rsidR="00846F74" w:rsidRPr="00094B31" w:rsidRDefault="00B633DE" w:rsidP="00623A5A">
            <w:pPr>
              <w:spacing w:after="0" w:line="240" w:lineRule="auto"/>
              <w:ind w:left="77" w:right="425"/>
              <w:rPr>
                <w:rStyle w:val="s0"/>
                <w:sz w:val="28"/>
                <w:szCs w:val="28"/>
                <w:lang w:val="kk-KZ"/>
              </w:rPr>
            </w:pPr>
            <w:r w:rsidRPr="00094B31">
              <w:rPr>
                <w:rFonts w:ascii="Times New Roman" w:hAnsi="Times New Roman" w:cs="Times New Roman"/>
                <w:sz w:val="28"/>
                <w:szCs w:val="28"/>
                <w:lang w:val="kk-KZ"/>
              </w:rPr>
              <w:t xml:space="preserve">Екінші деңгейдегі банктерде және банк операцияларының жекелеген түрлерін жүзеге асыратын ұйымдарда </w:t>
            </w:r>
            <w:r w:rsidRPr="00094B31">
              <w:rPr>
                <w:rFonts w:ascii="Times New Roman" w:hAnsi="Times New Roman" w:cs="Times New Roman"/>
                <w:sz w:val="28"/>
                <w:szCs w:val="28"/>
                <w:lang w:val="kk-KZ"/>
              </w:rPr>
              <w:lastRenderedPageBreak/>
              <w:t xml:space="preserve">орналастырылған </w:t>
            </w:r>
            <w:r w:rsidR="00623A5A" w:rsidRPr="00094B31">
              <w:rPr>
                <w:rFonts w:ascii="Times New Roman" w:hAnsi="Times New Roman" w:cs="Times New Roman"/>
                <w:sz w:val="28"/>
                <w:szCs w:val="28"/>
                <w:lang w:val="kk-KZ"/>
              </w:rPr>
              <w:t xml:space="preserve">талап етілгенге дейінгі </w:t>
            </w:r>
            <w:r w:rsidR="00C10C00" w:rsidRPr="00094B31">
              <w:rPr>
                <w:rFonts w:ascii="Times New Roman" w:hAnsi="Times New Roman" w:cs="Times New Roman"/>
                <w:sz w:val="28"/>
                <w:szCs w:val="28"/>
                <w:lang w:val="kk-KZ"/>
              </w:rPr>
              <w:t xml:space="preserve">қысқа мерзімді </w:t>
            </w:r>
            <w:r w:rsidRPr="00094B31">
              <w:rPr>
                <w:rFonts w:ascii="Times New Roman" w:hAnsi="Times New Roman" w:cs="Times New Roman"/>
                <w:sz w:val="28"/>
                <w:szCs w:val="28"/>
                <w:lang w:val="kk-KZ"/>
              </w:rPr>
              <w:t>салымдар</w:t>
            </w:r>
          </w:p>
        </w:tc>
      </w:tr>
      <w:tr w:rsidR="00846F74" w:rsidRPr="00EB7859" w14:paraId="1DA6D146" w14:textId="77777777" w:rsidTr="004E39CB">
        <w:trPr>
          <w:jc w:val="center"/>
        </w:trPr>
        <w:tc>
          <w:tcPr>
            <w:tcW w:w="913" w:type="pct"/>
          </w:tcPr>
          <w:p w14:paraId="3C771920" w14:textId="77777777" w:rsidR="00846F74" w:rsidRPr="00094B31" w:rsidRDefault="00846F74" w:rsidP="00846F74">
            <w:pPr>
              <w:pStyle w:val="p"/>
              <w:jc w:val="center"/>
              <w:rPr>
                <w:color w:val="auto"/>
                <w:sz w:val="28"/>
                <w:szCs w:val="28"/>
                <w:lang w:val="kk-KZ"/>
              </w:rPr>
            </w:pPr>
            <w:r w:rsidRPr="00094B31">
              <w:rPr>
                <w:rStyle w:val="s0"/>
                <w:color w:val="auto"/>
                <w:sz w:val="28"/>
                <w:szCs w:val="28"/>
                <w:lang w:val="kk-KZ"/>
              </w:rPr>
              <w:lastRenderedPageBreak/>
              <w:t>1150 04</w:t>
            </w:r>
          </w:p>
        </w:tc>
        <w:tc>
          <w:tcPr>
            <w:tcW w:w="4087" w:type="pct"/>
          </w:tcPr>
          <w:p w14:paraId="400BBEE3" w14:textId="77777777" w:rsidR="00846F74" w:rsidRPr="00094B31" w:rsidRDefault="00B633DE" w:rsidP="00B633DE">
            <w:pPr>
              <w:spacing w:after="0" w:line="240" w:lineRule="auto"/>
              <w:ind w:left="77" w:right="425"/>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Банктерде және банк операцияларының жекелеген түрлерін жүзеге асыратын ұйымдарда орналастырылған қысқа мерзімді салымдар </w:t>
            </w:r>
          </w:p>
        </w:tc>
      </w:tr>
      <w:tr w:rsidR="00846F74" w:rsidRPr="00094B31" w14:paraId="5B5F0D9F" w14:textId="77777777" w:rsidTr="004E39CB">
        <w:trPr>
          <w:jc w:val="center"/>
        </w:trPr>
        <w:tc>
          <w:tcPr>
            <w:tcW w:w="913" w:type="pct"/>
          </w:tcPr>
          <w:p w14:paraId="23B736DC" w14:textId="77777777" w:rsidR="00846F74" w:rsidRPr="00094B31" w:rsidRDefault="00846F74" w:rsidP="00846F74">
            <w:pPr>
              <w:spacing w:after="0" w:line="240" w:lineRule="auto"/>
              <w:ind w:left="137" w:right="64"/>
              <w:jc w:val="center"/>
              <w:rPr>
                <w:rFonts w:ascii="Times New Roman" w:hAnsi="Times New Roman" w:cs="Times New Roman"/>
                <w:strike/>
                <w:sz w:val="28"/>
                <w:szCs w:val="28"/>
                <w:lang w:val="kk-KZ"/>
              </w:rPr>
            </w:pPr>
            <w:r w:rsidRPr="00094B31">
              <w:rPr>
                <w:rFonts w:ascii="Times New Roman" w:hAnsi="Times New Roman" w:cs="Times New Roman"/>
                <w:sz w:val="28"/>
                <w:szCs w:val="28"/>
                <w:lang w:val="kk-KZ"/>
              </w:rPr>
              <w:t>1280 02</w:t>
            </w:r>
          </w:p>
        </w:tc>
        <w:tc>
          <w:tcPr>
            <w:tcW w:w="4087" w:type="pct"/>
          </w:tcPr>
          <w:p w14:paraId="46C053E3" w14:textId="77777777" w:rsidR="00846F74" w:rsidRPr="00094B31" w:rsidRDefault="00B633DE" w:rsidP="00B633DE">
            <w:pPr>
              <w:spacing w:after="0" w:line="240" w:lineRule="auto"/>
              <w:ind w:left="77" w:right="425"/>
              <w:jc w:val="both"/>
              <w:rPr>
                <w:rFonts w:ascii="Times New Roman" w:hAnsi="Times New Roman" w:cs="Times New Roman"/>
                <w:strike/>
                <w:sz w:val="28"/>
                <w:szCs w:val="28"/>
                <w:lang w:val="kk-KZ"/>
              </w:rPr>
            </w:pPr>
            <w:r w:rsidRPr="00094B31">
              <w:rPr>
                <w:rStyle w:val="s0"/>
                <w:sz w:val="28"/>
                <w:szCs w:val="28"/>
                <w:lang w:val="kk-KZ"/>
              </w:rPr>
              <w:t>Фьючерс мәмілесі бойынша талаптар</w:t>
            </w:r>
          </w:p>
        </w:tc>
      </w:tr>
      <w:tr w:rsidR="00846F74" w:rsidRPr="00094B31" w14:paraId="508E0CA1" w14:textId="77777777" w:rsidTr="004E39CB">
        <w:trPr>
          <w:jc w:val="center"/>
        </w:trPr>
        <w:tc>
          <w:tcPr>
            <w:tcW w:w="913" w:type="pct"/>
          </w:tcPr>
          <w:p w14:paraId="689A64A7" w14:textId="77777777" w:rsidR="00846F74" w:rsidRPr="00094B31" w:rsidRDefault="00846F74" w:rsidP="00846F74">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1280 03</w:t>
            </w:r>
          </w:p>
        </w:tc>
        <w:tc>
          <w:tcPr>
            <w:tcW w:w="4087" w:type="pct"/>
          </w:tcPr>
          <w:p w14:paraId="061436FC" w14:textId="77777777" w:rsidR="00846F74" w:rsidRPr="00094B31" w:rsidRDefault="00B633DE" w:rsidP="00846F74">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Форвард</w:t>
            </w:r>
            <w:r w:rsidRPr="00094B31">
              <w:rPr>
                <w:rStyle w:val="s0"/>
                <w:sz w:val="28"/>
                <w:szCs w:val="28"/>
                <w:lang w:val="kk-KZ"/>
              </w:rPr>
              <w:t xml:space="preserve"> мәмілесі бойынша талаптар</w:t>
            </w:r>
          </w:p>
        </w:tc>
      </w:tr>
      <w:tr w:rsidR="00846F74" w:rsidRPr="00094B31" w14:paraId="13EF3E16" w14:textId="77777777" w:rsidTr="004E39CB">
        <w:trPr>
          <w:jc w:val="center"/>
        </w:trPr>
        <w:tc>
          <w:tcPr>
            <w:tcW w:w="913" w:type="pct"/>
          </w:tcPr>
          <w:p w14:paraId="74876755" w14:textId="77777777" w:rsidR="00846F74" w:rsidRPr="00094B31" w:rsidRDefault="00846F74" w:rsidP="00846F74">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1280 05</w:t>
            </w:r>
          </w:p>
        </w:tc>
        <w:tc>
          <w:tcPr>
            <w:tcW w:w="4087" w:type="pct"/>
          </w:tcPr>
          <w:p w14:paraId="099428D6" w14:textId="77777777" w:rsidR="00846F74" w:rsidRPr="00094B31" w:rsidRDefault="00B633DE" w:rsidP="00B633DE">
            <w:pPr>
              <w:spacing w:after="0" w:line="240" w:lineRule="auto"/>
              <w:ind w:left="77" w:right="425"/>
              <w:jc w:val="both"/>
              <w:rPr>
                <w:rFonts w:ascii="Times New Roman" w:hAnsi="Times New Roman" w:cs="Times New Roman"/>
                <w:sz w:val="28"/>
                <w:szCs w:val="28"/>
                <w:lang w:val="kk-KZ"/>
              </w:rPr>
            </w:pPr>
            <w:r w:rsidRPr="00094B31">
              <w:rPr>
                <w:rStyle w:val="s0"/>
                <w:sz w:val="28"/>
                <w:szCs w:val="28"/>
                <w:lang w:val="kk-KZ"/>
              </w:rPr>
              <w:t>Спот мәмілесі бойынша талаптар</w:t>
            </w:r>
          </w:p>
        </w:tc>
      </w:tr>
      <w:tr w:rsidR="00846F74" w:rsidRPr="00094B31" w14:paraId="591E34BC" w14:textId="77777777" w:rsidTr="004E39CB">
        <w:trPr>
          <w:jc w:val="center"/>
        </w:trPr>
        <w:tc>
          <w:tcPr>
            <w:tcW w:w="913" w:type="pct"/>
          </w:tcPr>
          <w:p w14:paraId="5C2D8923" w14:textId="77777777" w:rsidR="00846F74" w:rsidRPr="00094B31" w:rsidRDefault="00846F74" w:rsidP="00846F74">
            <w:pPr>
              <w:spacing w:after="0" w:line="240" w:lineRule="auto"/>
              <w:ind w:left="137" w:right="64"/>
              <w:jc w:val="center"/>
              <w:rPr>
                <w:rFonts w:ascii="Times New Roman" w:hAnsi="Times New Roman" w:cs="Times New Roman"/>
                <w:sz w:val="28"/>
                <w:szCs w:val="28"/>
                <w:lang w:val="kk-KZ"/>
              </w:rPr>
            </w:pPr>
            <w:r w:rsidRPr="00094B31">
              <w:rPr>
                <w:rFonts w:ascii="Times New Roman" w:hAnsi="Times New Roman" w:cs="Times New Roman"/>
                <w:sz w:val="28"/>
                <w:szCs w:val="28"/>
                <w:lang w:val="kk-KZ"/>
              </w:rPr>
              <w:t>1280 06</w:t>
            </w:r>
          </w:p>
        </w:tc>
        <w:tc>
          <w:tcPr>
            <w:tcW w:w="4087" w:type="pct"/>
          </w:tcPr>
          <w:p w14:paraId="59F2F7ED" w14:textId="77777777" w:rsidR="00846F74" w:rsidRPr="00094B31" w:rsidRDefault="00B633DE" w:rsidP="00846F74">
            <w:pPr>
              <w:spacing w:after="0" w:line="240" w:lineRule="auto"/>
              <w:ind w:left="77" w:right="425"/>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Своп</w:t>
            </w:r>
            <w:r w:rsidRPr="00094B31">
              <w:rPr>
                <w:rStyle w:val="s0"/>
                <w:sz w:val="28"/>
                <w:szCs w:val="28"/>
                <w:lang w:val="kk-KZ"/>
              </w:rPr>
              <w:t xml:space="preserve"> мәмілесі бойынша талаптар</w:t>
            </w:r>
          </w:p>
        </w:tc>
      </w:tr>
    </w:tbl>
    <w:p w14:paraId="76D9F0E0" w14:textId="77777777" w:rsidR="00846F74" w:rsidRPr="00094B31" w:rsidRDefault="00846F74" w:rsidP="00846F74">
      <w:pPr>
        <w:spacing w:after="0" w:line="240" w:lineRule="auto"/>
        <w:rPr>
          <w:rFonts w:ascii="Times New Roman" w:hAnsi="Times New Roman" w:cs="Times New Roman"/>
          <w:sz w:val="28"/>
          <w:szCs w:val="28"/>
          <w:lang w:val="kk-KZ"/>
        </w:rPr>
      </w:pPr>
    </w:p>
    <w:p w14:paraId="21FAC6C0" w14:textId="77777777" w:rsidR="00846F74" w:rsidRPr="00094B31" w:rsidRDefault="00B633DE" w:rsidP="00846F74">
      <w:pPr>
        <w:spacing w:after="0" w:line="240" w:lineRule="auto"/>
        <w:ind w:firstLine="709"/>
        <w:jc w:val="both"/>
        <w:rPr>
          <w:rFonts w:ascii="Times New Roman" w:hAnsi="Times New Roman" w:cs="Times New Roman"/>
          <w:sz w:val="28"/>
          <w:szCs w:val="28"/>
          <w:lang w:val="kk-KZ"/>
        </w:rPr>
      </w:pPr>
      <w:r w:rsidRPr="00094B31">
        <w:rPr>
          <w:rFonts w:ascii="Times New Roman" w:hAnsi="Times New Roman" w:cs="Times New Roman"/>
          <w:color w:val="000000"/>
          <w:sz w:val="28"/>
          <w:szCs w:val="28"/>
          <w:lang w:val="kk-KZ"/>
        </w:rPr>
        <w:t>Ескертпе:</w:t>
      </w:r>
      <w:r w:rsidR="00846F74" w:rsidRPr="00094B31">
        <w:rPr>
          <w:rFonts w:ascii="Times New Roman" w:hAnsi="Times New Roman" w:cs="Times New Roman"/>
          <w:sz w:val="28"/>
          <w:szCs w:val="28"/>
          <w:lang w:val="kk-KZ"/>
        </w:rPr>
        <w:t xml:space="preserve"> </w:t>
      </w:r>
    </w:p>
    <w:p w14:paraId="2CA77384" w14:textId="77777777" w:rsidR="00846F74" w:rsidRPr="00094B31" w:rsidRDefault="00846F74" w:rsidP="00846F74">
      <w:pPr>
        <w:pStyle w:val="a4"/>
        <w:tabs>
          <w:tab w:val="left" w:pos="1134"/>
        </w:tabs>
        <w:spacing w:after="0" w:line="240" w:lineRule="auto"/>
        <w:ind w:left="0"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1) </w:t>
      </w:r>
      <w:r w:rsidR="00D855D7" w:rsidRPr="00094B31">
        <w:rPr>
          <w:rFonts w:ascii="Times New Roman" w:hAnsi="Times New Roman" w:cs="Times New Roman"/>
          <w:sz w:val="28"/>
          <w:szCs w:val="28"/>
          <w:lang w:val="kk-KZ"/>
        </w:rPr>
        <w:t>репо операциялары бойынша міндеттемелерден Қазақстан Республикасының резидент банк</w:t>
      </w:r>
      <w:r w:rsidR="00C10C00" w:rsidRPr="00094B31">
        <w:rPr>
          <w:rFonts w:ascii="Times New Roman" w:hAnsi="Times New Roman" w:cs="Times New Roman"/>
          <w:sz w:val="28"/>
          <w:szCs w:val="28"/>
          <w:lang w:val="kk-KZ"/>
        </w:rPr>
        <w:t>і</w:t>
      </w:r>
      <w:r w:rsidR="00D855D7" w:rsidRPr="00094B31">
        <w:rPr>
          <w:rFonts w:ascii="Times New Roman" w:hAnsi="Times New Roman" w:cs="Times New Roman"/>
          <w:sz w:val="28"/>
          <w:szCs w:val="28"/>
          <w:lang w:val="kk-KZ"/>
        </w:rPr>
        <w:t>, Қазақстан Республикасының бейрезидент банк</w:t>
      </w:r>
      <w:r w:rsidR="00C10C00" w:rsidRPr="00094B31">
        <w:rPr>
          <w:rFonts w:ascii="Times New Roman" w:hAnsi="Times New Roman" w:cs="Times New Roman"/>
          <w:sz w:val="28"/>
          <w:szCs w:val="28"/>
          <w:lang w:val="kk-KZ"/>
        </w:rPr>
        <w:t>і</w:t>
      </w:r>
      <w:r w:rsidR="00D855D7" w:rsidRPr="00094B31">
        <w:rPr>
          <w:rFonts w:ascii="Times New Roman" w:hAnsi="Times New Roman" w:cs="Times New Roman"/>
          <w:sz w:val="28"/>
          <w:szCs w:val="28"/>
          <w:lang w:val="kk-KZ"/>
        </w:rPr>
        <w:t>, Қазақстан Республикасының Ұлттық Банк</w:t>
      </w:r>
      <w:r w:rsidR="00C10C00" w:rsidRPr="00094B31">
        <w:rPr>
          <w:rFonts w:ascii="Times New Roman" w:hAnsi="Times New Roman" w:cs="Times New Roman"/>
          <w:sz w:val="28"/>
          <w:szCs w:val="28"/>
          <w:lang w:val="kk-KZ"/>
        </w:rPr>
        <w:t>і</w:t>
      </w:r>
      <w:r w:rsidR="00D855D7" w:rsidRPr="00094B31">
        <w:rPr>
          <w:rFonts w:ascii="Times New Roman" w:hAnsi="Times New Roman" w:cs="Times New Roman"/>
          <w:sz w:val="28"/>
          <w:szCs w:val="28"/>
          <w:lang w:val="kk-KZ"/>
        </w:rPr>
        <w:t>, шетелдік орталық банк, халықаралық қаржы ұйым</w:t>
      </w:r>
      <w:r w:rsidR="00C10C00" w:rsidRPr="00094B31">
        <w:rPr>
          <w:rFonts w:ascii="Times New Roman" w:hAnsi="Times New Roman" w:cs="Times New Roman"/>
          <w:sz w:val="28"/>
          <w:szCs w:val="28"/>
          <w:lang w:val="kk-KZ"/>
        </w:rPr>
        <w:t>ы</w:t>
      </w:r>
      <w:r w:rsidR="00D855D7" w:rsidRPr="00094B31">
        <w:rPr>
          <w:rFonts w:ascii="Times New Roman" w:hAnsi="Times New Roman" w:cs="Times New Roman"/>
          <w:sz w:val="28"/>
          <w:szCs w:val="28"/>
          <w:lang w:val="kk-KZ"/>
        </w:rPr>
        <w:t xml:space="preserve"> алдындағы міндеттемелер алып тасталады</w:t>
      </w:r>
      <w:r w:rsidRPr="00094B31">
        <w:rPr>
          <w:rFonts w:ascii="Times New Roman" w:hAnsi="Times New Roman" w:cs="Times New Roman"/>
          <w:sz w:val="28"/>
          <w:szCs w:val="28"/>
          <w:lang w:val="kk-KZ"/>
        </w:rPr>
        <w:t>;</w:t>
      </w:r>
    </w:p>
    <w:p w14:paraId="2F075889" w14:textId="77777777" w:rsidR="00846F74" w:rsidRPr="00094B31" w:rsidRDefault="00846F74" w:rsidP="00846F74">
      <w:pPr>
        <w:pStyle w:val="a4"/>
        <w:tabs>
          <w:tab w:val="left" w:pos="1134"/>
        </w:tabs>
        <w:spacing w:after="0" w:line="240" w:lineRule="auto"/>
        <w:ind w:left="0"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2) </w:t>
      </w:r>
      <w:r w:rsidR="00D855D7" w:rsidRPr="00094B31">
        <w:rPr>
          <w:rFonts w:ascii="Times New Roman" w:hAnsi="Times New Roman" w:cs="Times New Roman"/>
          <w:sz w:val="28"/>
          <w:szCs w:val="28"/>
          <w:lang w:val="kk-KZ"/>
        </w:rPr>
        <w:t>1120 01, 1130 01 және 1150 01-баланстық шоттарда көрсетілген ақша нарығының банкаралық операциялары бойынша талаптарға Қазақстан Республикасы Ұлттық Банкінің қысқа мерзімді нот</w:t>
      </w:r>
      <w:r w:rsidR="00C10C00" w:rsidRPr="00094B31">
        <w:rPr>
          <w:rFonts w:ascii="Times New Roman" w:hAnsi="Times New Roman" w:cs="Times New Roman"/>
          <w:sz w:val="28"/>
          <w:szCs w:val="28"/>
          <w:lang w:val="kk-KZ"/>
        </w:rPr>
        <w:t>т</w:t>
      </w:r>
      <w:r w:rsidR="00D855D7" w:rsidRPr="00094B31">
        <w:rPr>
          <w:rFonts w:ascii="Times New Roman" w:hAnsi="Times New Roman" w:cs="Times New Roman"/>
          <w:sz w:val="28"/>
          <w:szCs w:val="28"/>
          <w:lang w:val="kk-KZ"/>
        </w:rPr>
        <w:t xml:space="preserve">ары ғана </w:t>
      </w:r>
      <w:r w:rsidR="002650BF" w:rsidRPr="00094B31">
        <w:rPr>
          <w:rFonts w:ascii="Times New Roman" w:hAnsi="Times New Roman" w:cs="Times New Roman"/>
          <w:sz w:val="28"/>
          <w:szCs w:val="28"/>
          <w:lang w:val="kk-KZ"/>
        </w:rPr>
        <w:t>жатады</w:t>
      </w:r>
      <w:r w:rsidRPr="00094B31">
        <w:rPr>
          <w:rFonts w:ascii="Times New Roman" w:hAnsi="Times New Roman" w:cs="Times New Roman"/>
          <w:sz w:val="28"/>
          <w:szCs w:val="28"/>
          <w:lang w:val="kk-KZ"/>
        </w:rPr>
        <w:t>;</w:t>
      </w:r>
    </w:p>
    <w:p w14:paraId="47DC417B" w14:textId="77777777" w:rsidR="00D855D7" w:rsidRPr="00094B31" w:rsidRDefault="00846F74" w:rsidP="00846F74">
      <w:pPr>
        <w:pStyle w:val="a4"/>
        <w:tabs>
          <w:tab w:val="left" w:pos="1134"/>
        </w:tabs>
        <w:spacing w:after="0" w:line="240" w:lineRule="auto"/>
        <w:ind w:left="0" w:firstLine="709"/>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 xml:space="preserve">3) </w:t>
      </w:r>
      <w:r w:rsidR="00D855D7" w:rsidRPr="00094B31">
        <w:rPr>
          <w:rFonts w:ascii="Times New Roman" w:hAnsi="Times New Roman" w:cs="Times New Roman"/>
          <w:sz w:val="28"/>
          <w:szCs w:val="28"/>
          <w:lang w:val="kk-KZ"/>
        </w:rPr>
        <w:t xml:space="preserve">1280 02, 1280 03, 1280 05 және 1280 06-баланстық шоттарда көрсетілген ақша нарығының банкаралық операциялары бойынша талаптарға Қазақстан Республикасының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w:t>
      </w:r>
      <w:r w:rsidR="002650BF" w:rsidRPr="00094B31">
        <w:rPr>
          <w:rFonts w:ascii="Times New Roman" w:hAnsi="Times New Roman" w:cs="Times New Roman"/>
          <w:sz w:val="28"/>
          <w:szCs w:val="28"/>
          <w:lang w:val="kk-KZ"/>
        </w:rPr>
        <w:t>жатады</w:t>
      </w:r>
      <w:r w:rsidR="00D855D7" w:rsidRPr="00094B31">
        <w:rPr>
          <w:rFonts w:ascii="Times New Roman" w:hAnsi="Times New Roman" w:cs="Times New Roman"/>
          <w:sz w:val="28"/>
          <w:szCs w:val="28"/>
          <w:lang w:val="kk-KZ"/>
        </w:rPr>
        <w:t>;</w:t>
      </w:r>
    </w:p>
    <w:p w14:paraId="67C8F0FC" w14:textId="77777777" w:rsidR="00846F74" w:rsidRPr="00094B31" w:rsidRDefault="00846F74" w:rsidP="00846F74">
      <w:pPr>
        <w:pStyle w:val="a4"/>
        <w:tabs>
          <w:tab w:val="left" w:pos="1134"/>
        </w:tabs>
        <w:spacing w:after="0" w:line="240" w:lineRule="auto"/>
        <w:ind w:left="0" w:firstLine="709"/>
        <w:jc w:val="both"/>
        <w:rPr>
          <w:lang w:val="kk-KZ"/>
        </w:rPr>
      </w:pPr>
      <w:r w:rsidRPr="00094B31">
        <w:rPr>
          <w:rFonts w:ascii="Times New Roman" w:hAnsi="Times New Roman" w:cs="Times New Roman"/>
          <w:sz w:val="28"/>
          <w:szCs w:val="28"/>
          <w:lang w:val="kk-KZ"/>
        </w:rPr>
        <w:t xml:space="preserve">4) </w:t>
      </w:r>
      <w:r w:rsidR="00D855D7" w:rsidRPr="00094B31">
        <w:rPr>
          <w:rFonts w:ascii="Times New Roman" w:hAnsi="Times New Roman" w:cs="Times New Roman"/>
          <w:sz w:val="28"/>
          <w:szCs w:val="28"/>
          <w:lang w:val="kk-KZ"/>
        </w:rPr>
        <w:t>ең төмен резервтік талаптарды есептеу үшін қабылданатын ұйым міндеттемелерінің екінші санаты</w:t>
      </w:r>
      <w:r w:rsidR="007C2575" w:rsidRPr="00094B31">
        <w:rPr>
          <w:rFonts w:ascii="Times New Roman" w:hAnsi="Times New Roman" w:cs="Times New Roman"/>
          <w:sz w:val="28"/>
          <w:szCs w:val="28"/>
          <w:lang w:val="kk-KZ"/>
        </w:rPr>
        <w:t>н</w:t>
      </w:r>
      <w:r w:rsidR="00D855D7" w:rsidRPr="00094B31">
        <w:rPr>
          <w:rFonts w:ascii="Times New Roman" w:hAnsi="Times New Roman" w:cs="Times New Roman"/>
          <w:sz w:val="28"/>
          <w:szCs w:val="28"/>
          <w:lang w:val="kk-KZ"/>
        </w:rPr>
        <w:t xml:space="preserve"> </w:t>
      </w:r>
      <w:r w:rsidR="007C2575" w:rsidRPr="00094B31">
        <w:rPr>
          <w:rFonts w:ascii="Times New Roman" w:hAnsi="Times New Roman" w:cs="Times New Roman"/>
          <w:sz w:val="28"/>
          <w:szCs w:val="28"/>
          <w:lang w:val="kk-KZ"/>
        </w:rPr>
        <w:t xml:space="preserve">есептеу </w:t>
      </w:r>
      <w:r w:rsidR="002E596E" w:rsidRPr="00094B31">
        <w:rPr>
          <w:rFonts w:ascii="Times New Roman" w:hAnsi="Times New Roman" w:cs="Times New Roman"/>
          <w:sz w:val="28"/>
          <w:szCs w:val="28"/>
          <w:lang w:val="kk-KZ"/>
        </w:rPr>
        <w:t xml:space="preserve">Қағидалардың 18-тармағының төртінші және бесінші бөліктеріне </w:t>
      </w:r>
      <w:r w:rsidR="00D855D7" w:rsidRPr="00094B31">
        <w:rPr>
          <w:rFonts w:ascii="Times New Roman" w:hAnsi="Times New Roman" w:cs="Times New Roman"/>
          <w:sz w:val="28"/>
          <w:szCs w:val="28"/>
          <w:lang w:val="kk-KZ"/>
        </w:rPr>
        <w:t xml:space="preserve">сәйкес </w:t>
      </w:r>
      <w:r w:rsidR="007C2575" w:rsidRPr="00094B31">
        <w:rPr>
          <w:rFonts w:ascii="Times New Roman" w:hAnsi="Times New Roman" w:cs="Times New Roman"/>
          <w:sz w:val="28"/>
          <w:szCs w:val="28"/>
          <w:lang w:val="kk-KZ"/>
        </w:rPr>
        <w:t>жүргізі</w:t>
      </w:r>
      <w:r w:rsidR="00D855D7" w:rsidRPr="00094B31">
        <w:rPr>
          <w:rFonts w:ascii="Times New Roman" w:hAnsi="Times New Roman" w:cs="Times New Roman"/>
          <w:sz w:val="28"/>
          <w:szCs w:val="28"/>
          <w:lang w:val="kk-KZ"/>
        </w:rPr>
        <w:t>леді</w:t>
      </w:r>
      <w:r w:rsidRPr="00094B31">
        <w:rPr>
          <w:rFonts w:ascii="Times New Roman" w:hAnsi="Times New Roman" w:cs="Times New Roman"/>
          <w:sz w:val="28"/>
          <w:szCs w:val="28"/>
          <w:lang w:val="kk-KZ"/>
        </w:rPr>
        <w:t>.</w:t>
      </w:r>
    </w:p>
    <w:p w14:paraId="22D1E391" w14:textId="77777777" w:rsidR="00B45724" w:rsidRPr="00094B31" w:rsidRDefault="00B45724" w:rsidP="002E596E">
      <w:pPr>
        <w:pStyle w:val="a4"/>
        <w:tabs>
          <w:tab w:val="left" w:pos="1134"/>
        </w:tabs>
        <w:spacing w:after="0" w:line="240" w:lineRule="auto"/>
        <w:ind w:left="0" w:firstLine="709"/>
        <w:jc w:val="both"/>
        <w:rPr>
          <w:rFonts w:ascii="Times New Roman" w:hAnsi="Times New Roman" w:cs="Times New Roman"/>
          <w:sz w:val="28"/>
          <w:szCs w:val="28"/>
          <w:lang w:val="kk-KZ"/>
        </w:rPr>
      </w:pPr>
    </w:p>
    <w:p w14:paraId="6913FA5B" w14:textId="77777777" w:rsidR="00895AB0" w:rsidRPr="00094B31" w:rsidRDefault="00895AB0" w:rsidP="002E596E">
      <w:pPr>
        <w:pStyle w:val="a4"/>
        <w:tabs>
          <w:tab w:val="left" w:pos="1134"/>
        </w:tabs>
        <w:spacing w:after="0" w:line="240" w:lineRule="auto"/>
        <w:ind w:left="0" w:firstLine="709"/>
        <w:jc w:val="both"/>
        <w:rPr>
          <w:lang w:val="kk-KZ"/>
        </w:rPr>
      </w:pPr>
      <w:r w:rsidRPr="00094B31">
        <w:rPr>
          <w:lang w:val="kk-KZ"/>
        </w:rPr>
        <w:br w:type="page"/>
      </w:r>
    </w:p>
    <w:p w14:paraId="3E78563E" w14:textId="77777777" w:rsidR="00D855D7" w:rsidRPr="00094B31" w:rsidRDefault="00D855D7" w:rsidP="00D855D7">
      <w:pPr>
        <w:pStyle w:val="pr"/>
        <w:rPr>
          <w:rStyle w:val="s0"/>
          <w:color w:val="auto"/>
          <w:sz w:val="28"/>
          <w:lang w:val="kk-KZ"/>
        </w:rPr>
      </w:pPr>
      <w:r w:rsidRPr="00094B31">
        <w:rPr>
          <w:rStyle w:val="s0"/>
          <w:color w:val="auto"/>
          <w:sz w:val="28"/>
          <w:lang w:val="kk-KZ"/>
        </w:rPr>
        <w:lastRenderedPageBreak/>
        <w:t xml:space="preserve">Ең төмен резервтік талаптар және </w:t>
      </w:r>
    </w:p>
    <w:p w14:paraId="2991528E" w14:textId="77777777" w:rsidR="00D855D7" w:rsidRPr="00094B31" w:rsidRDefault="00D855D7" w:rsidP="00D855D7">
      <w:pPr>
        <w:pStyle w:val="pr"/>
        <w:rPr>
          <w:rStyle w:val="s0"/>
          <w:color w:val="auto"/>
          <w:sz w:val="28"/>
          <w:lang w:val="kk-KZ"/>
        </w:rPr>
      </w:pPr>
      <w:r w:rsidRPr="00094B31">
        <w:rPr>
          <w:rStyle w:val="s0"/>
          <w:color w:val="auto"/>
          <w:sz w:val="28"/>
          <w:lang w:val="kk-KZ"/>
        </w:rPr>
        <w:t xml:space="preserve">банк операцияларының жекелеген </w:t>
      </w:r>
    </w:p>
    <w:p w14:paraId="4718D6BF" w14:textId="77777777" w:rsidR="00D855D7" w:rsidRPr="00094B31" w:rsidRDefault="00D855D7" w:rsidP="00D855D7">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1EF329F7" w14:textId="77777777" w:rsidR="00D855D7" w:rsidRPr="00094B31" w:rsidRDefault="00D855D7" w:rsidP="00D855D7">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719DB4A1" w14:textId="77777777" w:rsidR="00D855D7" w:rsidRPr="00094B31" w:rsidRDefault="00D855D7" w:rsidP="00D855D7">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4A2784C4" w14:textId="77777777" w:rsidR="00D855D7" w:rsidRPr="00094B31" w:rsidRDefault="00D855D7" w:rsidP="00D855D7">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691D2BD7" w14:textId="77777777" w:rsidR="00D855D7" w:rsidRPr="00094B31" w:rsidRDefault="00D855D7" w:rsidP="00D855D7">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1F27D2BD" w14:textId="77777777" w:rsidR="00D855D7" w:rsidRPr="00094B31" w:rsidRDefault="00D855D7" w:rsidP="00D855D7">
      <w:pPr>
        <w:pStyle w:val="pr"/>
        <w:rPr>
          <w:rStyle w:val="s0"/>
          <w:color w:val="auto"/>
          <w:sz w:val="28"/>
          <w:lang w:val="kk-KZ"/>
        </w:rPr>
      </w:pPr>
      <w:r w:rsidRPr="00094B31">
        <w:rPr>
          <w:rStyle w:val="s0"/>
          <w:color w:val="auto"/>
          <w:sz w:val="28"/>
          <w:lang w:val="kk-KZ"/>
        </w:rPr>
        <w:t>6-қосымша</w:t>
      </w:r>
    </w:p>
    <w:p w14:paraId="55CC6B42" w14:textId="77777777" w:rsidR="00D855D7" w:rsidRPr="00094B31" w:rsidRDefault="00D855D7" w:rsidP="00D855D7">
      <w:pPr>
        <w:pStyle w:val="pr"/>
        <w:rPr>
          <w:rStyle w:val="s0"/>
          <w:color w:val="auto"/>
          <w:sz w:val="28"/>
          <w:lang w:val="kk-KZ"/>
        </w:rPr>
      </w:pPr>
    </w:p>
    <w:p w14:paraId="1E3BB193" w14:textId="77777777" w:rsidR="00D855D7" w:rsidRPr="00094B31" w:rsidRDefault="00D855D7" w:rsidP="00D855D7">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73180BC6" w14:textId="77777777" w:rsidR="00D855D7" w:rsidRPr="00094B31" w:rsidRDefault="00D855D7" w:rsidP="00D855D7">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7C888DAF" w14:textId="77777777" w:rsidR="00D855D7" w:rsidRPr="00094B31" w:rsidRDefault="00D855D7" w:rsidP="00D855D7">
      <w:pPr>
        <w:pStyle w:val="pr"/>
        <w:rPr>
          <w:rStyle w:val="s0"/>
          <w:color w:val="auto"/>
          <w:sz w:val="28"/>
          <w:szCs w:val="28"/>
          <w:lang w:val="kk-KZ"/>
        </w:rPr>
      </w:pPr>
      <w:r w:rsidRPr="00094B31">
        <w:rPr>
          <w:rStyle w:val="s0"/>
          <w:color w:val="auto"/>
          <w:sz w:val="28"/>
          <w:szCs w:val="28"/>
          <w:lang w:val="kk-KZ"/>
        </w:rPr>
        <w:t>7-қосымша</w:t>
      </w:r>
    </w:p>
    <w:p w14:paraId="1DB05C00" w14:textId="77777777" w:rsidR="00B45724" w:rsidRPr="00094B31" w:rsidRDefault="00B45724" w:rsidP="00B45724">
      <w:pPr>
        <w:pStyle w:val="pr"/>
        <w:rPr>
          <w:rStyle w:val="s0"/>
          <w:color w:val="auto"/>
          <w:sz w:val="28"/>
          <w:szCs w:val="28"/>
          <w:lang w:val="kk-KZ"/>
        </w:rPr>
      </w:pPr>
    </w:p>
    <w:p w14:paraId="11C6355C" w14:textId="77777777" w:rsidR="00D855D7" w:rsidRPr="00094B31" w:rsidRDefault="00D855D7" w:rsidP="00D855D7">
      <w:pPr>
        <w:spacing w:after="0" w:line="240" w:lineRule="auto"/>
        <w:jc w:val="center"/>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Ең </w:t>
      </w:r>
      <w:r w:rsidRPr="00094B31">
        <w:rPr>
          <w:rFonts w:ascii="Times New Roman" w:hAnsi="Times New Roman" w:cs="Times New Roman"/>
          <w:sz w:val="28"/>
          <w:szCs w:val="28"/>
          <w:lang w:val="kk-KZ"/>
        </w:rPr>
        <w:t>төмен</w:t>
      </w:r>
      <w:r w:rsidRPr="00094B31">
        <w:rPr>
          <w:rFonts w:ascii="Times New Roman" w:hAnsi="Times New Roman" w:cs="Times New Roman"/>
          <w:color w:val="000000"/>
          <w:sz w:val="28"/>
          <w:szCs w:val="28"/>
          <w:lang w:val="kk-KZ"/>
        </w:rPr>
        <w:t xml:space="preserve"> резервтік талаптарды есептеу үшін қабылданатын ұйым міндеттемелерінің үшінші санаты</w:t>
      </w:r>
    </w:p>
    <w:p w14:paraId="7BF9B73A" w14:textId="77777777" w:rsidR="00B45724" w:rsidRPr="00094B31" w:rsidRDefault="00B45724" w:rsidP="00B45724">
      <w:pPr>
        <w:spacing w:after="0" w:line="240" w:lineRule="auto"/>
        <w:ind w:firstLine="400"/>
        <w:jc w:val="both"/>
        <w:rPr>
          <w:rFonts w:ascii="Times New Roman" w:hAnsi="Times New Roman" w:cs="Times New Roman"/>
          <w:sz w:val="28"/>
          <w:szCs w:val="28"/>
          <w:lang w:val="kk-KZ"/>
        </w:rPr>
      </w:pPr>
      <w:r w:rsidRPr="00094B31">
        <w:rPr>
          <w:rFonts w:ascii="Times New Roman" w:hAnsi="Times New Roman" w:cs="Times New Roman"/>
          <w:b/>
          <w:bCs/>
          <w:sz w:val="28"/>
          <w:szCs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7652"/>
      </w:tblGrid>
      <w:tr w:rsidR="00D855D7" w:rsidRPr="00094B31" w14:paraId="05769EEC" w14:textId="77777777" w:rsidTr="001C6241">
        <w:trPr>
          <w:jc w:val="center"/>
        </w:trPr>
        <w:tc>
          <w:tcPr>
            <w:tcW w:w="969" w:type="pct"/>
            <w:hideMark/>
          </w:tcPr>
          <w:p w14:paraId="35F71DBD" w14:textId="77777777" w:rsidR="00D855D7" w:rsidRPr="00094B31" w:rsidRDefault="00D855D7" w:rsidP="00D855D7">
            <w:pPr>
              <w:spacing w:after="0" w:line="240" w:lineRule="auto"/>
              <w:ind w:left="142"/>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w:t>
            </w:r>
            <w:r w:rsidRPr="00094B31">
              <w:rPr>
                <w:rFonts w:ascii="Times New Roman" w:hAnsi="Times New Roman" w:cs="Times New Roman"/>
                <w:color w:val="000000"/>
                <w:sz w:val="28"/>
                <w:szCs w:val="28"/>
                <w:lang w:val="kk-KZ"/>
              </w:rPr>
              <w:t xml:space="preserve"> шоттың нөмірі </w:t>
            </w:r>
          </w:p>
        </w:tc>
        <w:tc>
          <w:tcPr>
            <w:tcW w:w="4031" w:type="pct"/>
            <w:hideMark/>
          </w:tcPr>
          <w:p w14:paraId="643CA444" w14:textId="77777777" w:rsidR="00D855D7" w:rsidRPr="00094B31" w:rsidRDefault="00D855D7" w:rsidP="00D855D7">
            <w:pPr>
              <w:spacing w:after="0" w:line="240" w:lineRule="auto"/>
              <w:ind w:left="78" w:right="138"/>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lang w:val="kk-KZ"/>
              </w:rPr>
              <w:t>Баланстық</w:t>
            </w:r>
            <w:r w:rsidRPr="00094B31">
              <w:rPr>
                <w:rFonts w:ascii="Times New Roman" w:hAnsi="Times New Roman" w:cs="Times New Roman"/>
                <w:color w:val="000000"/>
                <w:sz w:val="28"/>
                <w:szCs w:val="28"/>
                <w:lang w:val="kk-KZ"/>
              </w:rPr>
              <w:t xml:space="preserve"> шоттың аты</w:t>
            </w:r>
          </w:p>
        </w:tc>
      </w:tr>
      <w:tr w:rsidR="00B45724" w:rsidRPr="00094B31" w14:paraId="5E697D54" w14:textId="77777777" w:rsidTr="001C6241">
        <w:trPr>
          <w:jc w:val="center"/>
        </w:trPr>
        <w:tc>
          <w:tcPr>
            <w:tcW w:w="969" w:type="pct"/>
          </w:tcPr>
          <w:p w14:paraId="32BB6B86" w14:textId="77777777" w:rsidR="00B45724" w:rsidRPr="00094B31" w:rsidRDefault="00B45724" w:rsidP="00B45724">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4030 07</w:t>
            </w:r>
          </w:p>
        </w:tc>
        <w:tc>
          <w:tcPr>
            <w:tcW w:w="4031" w:type="pct"/>
            <w:vAlign w:val="center"/>
          </w:tcPr>
          <w:p w14:paraId="5B18B876" w14:textId="77777777" w:rsidR="00B45724" w:rsidRPr="00094B31" w:rsidRDefault="00D855D7" w:rsidP="00D855D7">
            <w:pPr>
              <w:spacing w:after="0" w:line="240" w:lineRule="auto"/>
              <w:ind w:left="78" w:right="138"/>
              <w:jc w:val="both"/>
              <w:rPr>
                <w:rFonts w:ascii="Times New Roman" w:hAnsi="Times New Roman" w:cs="Times New Roman"/>
                <w:sz w:val="28"/>
                <w:szCs w:val="28"/>
                <w:lang w:val="kk-KZ"/>
              </w:rPr>
            </w:pPr>
            <w:r w:rsidRPr="00094B31">
              <w:rPr>
                <w:rFonts w:ascii="Times New Roman" w:hAnsi="Times New Roman" w:cs="Times New Roman"/>
                <w:bCs/>
                <w:color w:val="000000"/>
                <w:sz w:val="28"/>
                <w:szCs w:val="28"/>
                <w:lang w:val="kk-KZ"/>
              </w:rPr>
              <w:t>Айналысқа шығарылған бағалы қағаздар</w:t>
            </w:r>
            <w:r w:rsidR="00B45724" w:rsidRPr="00094B31">
              <w:rPr>
                <w:rFonts w:ascii="Times New Roman" w:hAnsi="Times New Roman" w:cs="Times New Roman"/>
                <w:bCs/>
                <w:color w:val="000000"/>
                <w:sz w:val="28"/>
                <w:szCs w:val="28"/>
                <w:lang w:val="kk-KZ"/>
              </w:rPr>
              <w:t xml:space="preserve"> </w:t>
            </w:r>
          </w:p>
        </w:tc>
      </w:tr>
      <w:tr w:rsidR="00B45724" w:rsidRPr="00094B31" w14:paraId="1ED83498" w14:textId="77777777" w:rsidTr="001C6241">
        <w:trPr>
          <w:jc w:val="center"/>
        </w:trPr>
        <w:tc>
          <w:tcPr>
            <w:tcW w:w="969" w:type="pct"/>
          </w:tcPr>
          <w:p w14:paraId="0FF9E007" w14:textId="77777777" w:rsidR="00B45724" w:rsidRPr="00094B31" w:rsidRDefault="00B45724" w:rsidP="00B45724">
            <w:pPr>
              <w:spacing w:after="0" w:line="240" w:lineRule="auto"/>
              <w:ind w:left="142"/>
              <w:jc w:val="both"/>
              <w:rPr>
                <w:rFonts w:ascii="Times New Roman" w:hAnsi="Times New Roman" w:cs="Times New Roman"/>
                <w:sz w:val="28"/>
                <w:szCs w:val="28"/>
                <w:lang w:val="kk-KZ"/>
              </w:rPr>
            </w:pPr>
            <w:r w:rsidRPr="00094B31">
              <w:rPr>
                <w:rFonts w:ascii="Times New Roman" w:hAnsi="Times New Roman" w:cs="Times New Roman"/>
                <w:sz w:val="28"/>
                <w:szCs w:val="28"/>
                <w:lang w:val="kk-KZ"/>
              </w:rPr>
              <w:t>4030 10</w:t>
            </w:r>
          </w:p>
        </w:tc>
        <w:tc>
          <w:tcPr>
            <w:tcW w:w="4031" w:type="pct"/>
            <w:vAlign w:val="center"/>
          </w:tcPr>
          <w:p w14:paraId="00141E3A" w14:textId="77777777" w:rsidR="00B45724" w:rsidRPr="00094B31" w:rsidRDefault="00D855D7" w:rsidP="00D855D7">
            <w:pPr>
              <w:spacing w:after="0" w:line="240" w:lineRule="auto"/>
              <w:ind w:left="78" w:right="138"/>
              <w:jc w:val="both"/>
              <w:rPr>
                <w:rFonts w:ascii="Times New Roman" w:hAnsi="Times New Roman" w:cs="Times New Roman"/>
                <w:sz w:val="28"/>
                <w:szCs w:val="28"/>
                <w:lang w:val="kk-KZ"/>
              </w:rPr>
            </w:pPr>
            <w:r w:rsidRPr="00094B31">
              <w:rPr>
                <w:rFonts w:ascii="Times New Roman" w:hAnsi="Times New Roman" w:cs="Times New Roman"/>
                <w:bCs/>
                <w:color w:val="000000"/>
                <w:sz w:val="28"/>
                <w:szCs w:val="28"/>
                <w:lang w:val="kk-KZ"/>
              </w:rPr>
              <w:t>Сатып алынған бағалы қағаздар</w:t>
            </w:r>
          </w:p>
        </w:tc>
      </w:tr>
    </w:tbl>
    <w:p w14:paraId="6766746C" w14:textId="77777777" w:rsidR="00B45724" w:rsidRPr="00094B31" w:rsidRDefault="00B45724" w:rsidP="00B45724">
      <w:pPr>
        <w:spacing w:after="0" w:line="240" w:lineRule="auto"/>
        <w:ind w:firstLine="709"/>
        <w:jc w:val="both"/>
        <w:rPr>
          <w:rFonts w:ascii="Times New Roman" w:hAnsi="Times New Roman" w:cs="Times New Roman"/>
          <w:sz w:val="28"/>
          <w:szCs w:val="28"/>
          <w:lang w:val="kk-KZ"/>
        </w:rPr>
      </w:pPr>
    </w:p>
    <w:p w14:paraId="608D4C77" w14:textId="77777777" w:rsidR="00D855D7" w:rsidRPr="00094B31" w:rsidRDefault="00D855D7" w:rsidP="00B45724">
      <w:pPr>
        <w:pStyle w:val="a4"/>
        <w:tabs>
          <w:tab w:val="left" w:pos="1134"/>
        </w:tabs>
        <w:spacing w:after="0" w:line="240" w:lineRule="auto"/>
        <w:ind w:left="0" w:firstLine="709"/>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Ескертпе: ең төмен резервтік талаптарды есептеу үшін қабылданатын ұйым міндеттемелерінің үшінші санатына </w:t>
      </w:r>
      <w:r w:rsidR="002E596E" w:rsidRPr="00094B31">
        <w:rPr>
          <w:rStyle w:val="ypks7kbdpwfgdykd3qb9"/>
          <w:rFonts w:ascii="Times New Roman" w:hAnsi="Times New Roman" w:cs="Times New Roman"/>
          <w:sz w:val="28"/>
          <w:szCs w:val="28"/>
          <w:lang w:val="kk-KZ"/>
        </w:rPr>
        <w:t>Қағидалардың</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18</w:t>
      </w:r>
      <w:r w:rsidR="002E596E" w:rsidRPr="00094B31">
        <w:rPr>
          <w:rFonts w:ascii="Times New Roman" w:hAnsi="Times New Roman" w:cs="Times New Roman"/>
          <w:sz w:val="28"/>
          <w:szCs w:val="28"/>
          <w:lang w:val="kk-KZ"/>
        </w:rPr>
        <w:t>-</w:t>
      </w:r>
      <w:r w:rsidR="002E596E" w:rsidRPr="00094B31">
        <w:rPr>
          <w:rStyle w:val="ypks7kbdpwfgdykd3qb9"/>
          <w:rFonts w:ascii="Times New Roman" w:hAnsi="Times New Roman" w:cs="Times New Roman"/>
          <w:sz w:val="28"/>
          <w:szCs w:val="28"/>
          <w:lang w:val="kk-KZ"/>
        </w:rPr>
        <w:t>тармағының</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алтыншы,</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жетінші,</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сегізінші</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және</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тоғызыншы</w:t>
      </w:r>
      <w:r w:rsidR="002E596E" w:rsidRPr="00094B31">
        <w:rPr>
          <w:rFonts w:ascii="Times New Roman" w:hAnsi="Times New Roman" w:cs="Times New Roman"/>
          <w:sz w:val="28"/>
          <w:szCs w:val="28"/>
          <w:lang w:val="kk-KZ"/>
        </w:rPr>
        <w:t xml:space="preserve"> </w:t>
      </w:r>
      <w:r w:rsidR="002E596E" w:rsidRPr="00094B31">
        <w:rPr>
          <w:rStyle w:val="ypks7kbdpwfgdykd3qb9"/>
          <w:rFonts w:ascii="Times New Roman" w:hAnsi="Times New Roman" w:cs="Times New Roman"/>
          <w:sz w:val="28"/>
          <w:szCs w:val="28"/>
          <w:lang w:val="kk-KZ"/>
        </w:rPr>
        <w:t xml:space="preserve">бөліктеріне </w:t>
      </w:r>
      <w:r w:rsidRPr="00094B31">
        <w:rPr>
          <w:rFonts w:ascii="Times New Roman" w:hAnsi="Times New Roman" w:cs="Times New Roman"/>
          <w:color w:val="000000"/>
          <w:sz w:val="28"/>
          <w:szCs w:val="28"/>
          <w:lang w:val="kk-KZ"/>
        </w:rPr>
        <w:t xml:space="preserve">сәйкес </w:t>
      </w:r>
      <w:r w:rsidR="00536E3C" w:rsidRPr="00094B31">
        <w:rPr>
          <w:rFonts w:ascii="Times New Roman" w:hAnsi="Times New Roman" w:cs="Times New Roman"/>
          <w:color w:val="000000"/>
          <w:sz w:val="28"/>
          <w:szCs w:val="28"/>
          <w:lang w:val="kk-KZ"/>
        </w:rPr>
        <w:t>жатқызылады</w:t>
      </w:r>
      <w:r w:rsidRPr="00094B31">
        <w:rPr>
          <w:rFonts w:ascii="Times New Roman" w:hAnsi="Times New Roman" w:cs="Times New Roman"/>
          <w:color w:val="000000"/>
          <w:sz w:val="28"/>
          <w:szCs w:val="28"/>
          <w:lang w:val="kk-KZ"/>
        </w:rPr>
        <w:t>.</w:t>
      </w:r>
    </w:p>
    <w:p w14:paraId="27BB6D63" w14:textId="77777777" w:rsidR="00B45724" w:rsidRPr="00094B31" w:rsidRDefault="00B45724" w:rsidP="00B45724">
      <w:pPr>
        <w:pStyle w:val="a4"/>
        <w:tabs>
          <w:tab w:val="left" w:pos="1134"/>
        </w:tabs>
        <w:spacing w:after="0" w:line="240" w:lineRule="auto"/>
        <w:ind w:left="0" w:firstLine="709"/>
        <w:jc w:val="both"/>
        <w:rPr>
          <w:rFonts w:ascii="Times New Roman" w:hAnsi="Times New Roman" w:cs="Times New Roman"/>
          <w:sz w:val="28"/>
          <w:szCs w:val="28"/>
          <w:lang w:val="kk-KZ"/>
        </w:rPr>
      </w:pPr>
    </w:p>
    <w:p w14:paraId="5C6047FA" w14:textId="77777777" w:rsidR="00B45724" w:rsidRPr="00094B31" w:rsidRDefault="00B45724" w:rsidP="00B45724">
      <w:pPr>
        <w:pStyle w:val="a4"/>
        <w:tabs>
          <w:tab w:val="left" w:pos="1134"/>
        </w:tabs>
        <w:spacing w:after="0" w:line="240" w:lineRule="auto"/>
        <w:ind w:left="709"/>
        <w:jc w:val="right"/>
        <w:rPr>
          <w:rFonts w:ascii="Times New Roman" w:hAnsi="Times New Roman" w:cs="Times New Roman"/>
          <w:sz w:val="28"/>
          <w:szCs w:val="28"/>
          <w:lang w:val="kk-KZ"/>
        </w:rPr>
      </w:pPr>
    </w:p>
    <w:p w14:paraId="74B639ED" w14:textId="77777777" w:rsidR="00591C5D" w:rsidRPr="00094B31" w:rsidRDefault="00591C5D">
      <w:pPr>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br w:type="page"/>
      </w:r>
    </w:p>
    <w:p w14:paraId="0DD93FD2" w14:textId="77777777" w:rsidR="00CA4D49" w:rsidRPr="00094B31" w:rsidRDefault="00CA4D49" w:rsidP="00CA4D49">
      <w:pPr>
        <w:pStyle w:val="pr"/>
        <w:rPr>
          <w:rStyle w:val="s0"/>
          <w:color w:val="auto"/>
          <w:sz w:val="28"/>
          <w:lang w:val="kk-KZ"/>
        </w:rPr>
      </w:pPr>
      <w:r w:rsidRPr="00094B31">
        <w:rPr>
          <w:rStyle w:val="s0"/>
          <w:color w:val="auto"/>
          <w:sz w:val="28"/>
          <w:lang w:val="kk-KZ"/>
        </w:rPr>
        <w:lastRenderedPageBreak/>
        <w:t xml:space="preserve">Ең төмен резервтік талаптар және </w:t>
      </w:r>
    </w:p>
    <w:p w14:paraId="6272258B" w14:textId="77777777" w:rsidR="00CA4D49" w:rsidRPr="00094B31" w:rsidRDefault="00CA4D49" w:rsidP="00CA4D49">
      <w:pPr>
        <w:pStyle w:val="pr"/>
        <w:rPr>
          <w:rStyle w:val="s0"/>
          <w:color w:val="auto"/>
          <w:sz w:val="28"/>
          <w:lang w:val="kk-KZ"/>
        </w:rPr>
      </w:pPr>
      <w:r w:rsidRPr="00094B31">
        <w:rPr>
          <w:rStyle w:val="s0"/>
          <w:color w:val="auto"/>
          <w:sz w:val="28"/>
          <w:lang w:val="kk-KZ"/>
        </w:rPr>
        <w:t xml:space="preserve">банк операцияларының жекелеген </w:t>
      </w:r>
    </w:p>
    <w:p w14:paraId="50171F8F" w14:textId="77777777" w:rsidR="00CA4D49" w:rsidRPr="00094B31" w:rsidRDefault="00CA4D49" w:rsidP="00CA4D49">
      <w:pPr>
        <w:pStyle w:val="pr"/>
        <w:rPr>
          <w:rStyle w:val="s0"/>
          <w:color w:val="auto"/>
          <w:sz w:val="28"/>
          <w:lang w:val="kk-KZ"/>
        </w:rPr>
      </w:pPr>
      <w:r w:rsidRPr="00094B31">
        <w:rPr>
          <w:rStyle w:val="s0"/>
          <w:color w:val="auto"/>
          <w:sz w:val="28"/>
          <w:lang w:val="kk-KZ"/>
        </w:rPr>
        <w:t xml:space="preserve">түрлерін жүзеге асыратын ұйымдардың </w:t>
      </w:r>
    </w:p>
    <w:p w14:paraId="22229787" w14:textId="77777777" w:rsidR="00CA4D49" w:rsidRPr="00094B31" w:rsidRDefault="00CA4D49" w:rsidP="00CA4D49">
      <w:pPr>
        <w:pStyle w:val="pr"/>
        <w:rPr>
          <w:rStyle w:val="s0"/>
          <w:color w:val="auto"/>
          <w:sz w:val="28"/>
          <w:lang w:val="kk-KZ"/>
        </w:rPr>
      </w:pPr>
      <w:r w:rsidRPr="00094B31">
        <w:rPr>
          <w:rStyle w:val="s0"/>
          <w:color w:val="auto"/>
          <w:sz w:val="28"/>
          <w:lang w:val="kk-KZ"/>
        </w:rPr>
        <w:t xml:space="preserve">есептілікті ұсыну мәселелері бойынша </w:t>
      </w:r>
    </w:p>
    <w:p w14:paraId="241BE312" w14:textId="77777777" w:rsidR="00CA4D49" w:rsidRPr="00094B31" w:rsidRDefault="00CA4D49" w:rsidP="00CA4D49">
      <w:pPr>
        <w:pStyle w:val="pr"/>
        <w:rPr>
          <w:rStyle w:val="s0"/>
          <w:color w:val="auto"/>
          <w:sz w:val="28"/>
          <w:lang w:val="kk-KZ"/>
        </w:rPr>
      </w:pPr>
      <w:r w:rsidRPr="00094B31">
        <w:rPr>
          <w:rStyle w:val="s0"/>
          <w:color w:val="auto"/>
          <w:sz w:val="28"/>
          <w:lang w:val="kk-KZ"/>
        </w:rPr>
        <w:t xml:space="preserve">өзгерістер мен толықтырулар енгізілетін </w:t>
      </w:r>
    </w:p>
    <w:p w14:paraId="5CE2F8E3" w14:textId="77777777" w:rsidR="00CA4D49" w:rsidRPr="00094B31" w:rsidRDefault="00CA4D49" w:rsidP="00CA4D49">
      <w:pPr>
        <w:pStyle w:val="pr"/>
        <w:rPr>
          <w:rStyle w:val="s0"/>
          <w:color w:val="auto"/>
          <w:sz w:val="28"/>
          <w:lang w:val="kk-KZ"/>
        </w:rPr>
      </w:pPr>
      <w:r w:rsidRPr="00094B31">
        <w:rPr>
          <w:rStyle w:val="s0"/>
          <w:color w:val="auto"/>
          <w:sz w:val="28"/>
          <w:lang w:val="kk-KZ"/>
        </w:rPr>
        <w:t xml:space="preserve">Қазақстан Республикасы Ұлттық Банкі </w:t>
      </w:r>
    </w:p>
    <w:p w14:paraId="0A730405" w14:textId="77777777" w:rsidR="00CA4D49" w:rsidRPr="00094B31" w:rsidRDefault="00CA4D49" w:rsidP="00CA4D49">
      <w:pPr>
        <w:pStyle w:val="pr"/>
        <w:rPr>
          <w:rStyle w:val="s0"/>
          <w:color w:val="auto"/>
          <w:sz w:val="28"/>
          <w:lang w:val="kk-KZ"/>
        </w:rPr>
      </w:pPr>
      <w:r w:rsidRPr="00094B31">
        <w:rPr>
          <w:rStyle w:val="s0"/>
          <w:color w:val="auto"/>
          <w:sz w:val="28"/>
          <w:lang w:val="kk-KZ"/>
        </w:rPr>
        <w:t xml:space="preserve">Басқармасының кейбір қаулыларының тізбесіне </w:t>
      </w:r>
    </w:p>
    <w:p w14:paraId="796DE857" w14:textId="77777777" w:rsidR="00CA4D49" w:rsidRPr="00094B31" w:rsidRDefault="00CA4D49" w:rsidP="00CA4D49">
      <w:pPr>
        <w:pStyle w:val="pr"/>
        <w:rPr>
          <w:rStyle w:val="s0"/>
          <w:color w:val="auto"/>
          <w:sz w:val="28"/>
          <w:lang w:val="kk-KZ"/>
        </w:rPr>
      </w:pPr>
      <w:r w:rsidRPr="00094B31">
        <w:rPr>
          <w:rStyle w:val="s0"/>
          <w:color w:val="auto"/>
          <w:sz w:val="28"/>
          <w:lang w:val="kk-KZ"/>
        </w:rPr>
        <w:t>7-қосымша</w:t>
      </w:r>
    </w:p>
    <w:p w14:paraId="0877381C" w14:textId="77777777" w:rsidR="00CA4D49" w:rsidRPr="00094B31" w:rsidRDefault="00CA4D49" w:rsidP="00CA4D49">
      <w:pPr>
        <w:pStyle w:val="pr"/>
        <w:rPr>
          <w:rStyle w:val="s0"/>
          <w:color w:val="auto"/>
          <w:sz w:val="28"/>
          <w:lang w:val="kk-KZ"/>
        </w:rPr>
      </w:pPr>
    </w:p>
    <w:p w14:paraId="60B0503A" w14:textId="77777777" w:rsidR="00CA4D49" w:rsidRPr="00094B31" w:rsidRDefault="00CA4D49" w:rsidP="00CA4D49">
      <w:pPr>
        <w:pStyle w:val="pr"/>
        <w:rPr>
          <w:rStyle w:val="s0"/>
          <w:color w:val="auto"/>
          <w:sz w:val="28"/>
          <w:szCs w:val="28"/>
          <w:lang w:val="kk-KZ"/>
        </w:rPr>
      </w:pPr>
      <w:r w:rsidRPr="00094B31">
        <w:rPr>
          <w:rStyle w:val="s0"/>
          <w:color w:val="auto"/>
          <w:sz w:val="28"/>
          <w:szCs w:val="28"/>
          <w:lang w:val="kk-KZ"/>
        </w:rPr>
        <w:t xml:space="preserve">Ең төмен резервтік </w:t>
      </w:r>
    </w:p>
    <w:p w14:paraId="6702BAE7" w14:textId="77777777" w:rsidR="00CA4D49" w:rsidRPr="00094B31" w:rsidRDefault="00CA4D49" w:rsidP="00CA4D49">
      <w:pPr>
        <w:pStyle w:val="pr"/>
        <w:rPr>
          <w:rStyle w:val="s0"/>
          <w:color w:val="auto"/>
          <w:sz w:val="28"/>
          <w:szCs w:val="28"/>
          <w:lang w:val="kk-KZ"/>
        </w:rPr>
      </w:pPr>
      <w:r w:rsidRPr="00094B31">
        <w:rPr>
          <w:rStyle w:val="s0"/>
          <w:color w:val="auto"/>
          <w:sz w:val="28"/>
          <w:szCs w:val="28"/>
          <w:lang w:val="kk-KZ"/>
        </w:rPr>
        <w:t>талаптар туралы қағидаларға</w:t>
      </w:r>
    </w:p>
    <w:p w14:paraId="6EC91717" w14:textId="77777777" w:rsidR="00CA4D49" w:rsidRPr="00094B31" w:rsidRDefault="00CA4D49" w:rsidP="00CA4D49">
      <w:pPr>
        <w:pStyle w:val="pr"/>
        <w:rPr>
          <w:rStyle w:val="s0"/>
          <w:color w:val="auto"/>
          <w:sz w:val="28"/>
          <w:szCs w:val="28"/>
          <w:lang w:val="kk-KZ"/>
        </w:rPr>
      </w:pPr>
      <w:r w:rsidRPr="00094B31">
        <w:rPr>
          <w:rStyle w:val="s0"/>
          <w:color w:val="auto"/>
          <w:sz w:val="28"/>
          <w:szCs w:val="28"/>
          <w:lang w:val="kk-KZ"/>
        </w:rPr>
        <w:t>8-қосымша</w:t>
      </w:r>
    </w:p>
    <w:p w14:paraId="3387D221" w14:textId="77777777" w:rsidR="00591C5D" w:rsidRPr="00094B31" w:rsidRDefault="00591C5D" w:rsidP="00591C5D">
      <w:pPr>
        <w:pStyle w:val="pr"/>
        <w:rPr>
          <w:rStyle w:val="s0"/>
          <w:color w:val="auto"/>
          <w:sz w:val="28"/>
          <w:lang w:val="kk-KZ"/>
        </w:rPr>
      </w:pPr>
    </w:p>
    <w:p w14:paraId="7C9510BB" w14:textId="77777777" w:rsidR="00591C5D" w:rsidRPr="00094B31" w:rsidRDefault="00591C5D" w:rsidP="00591C5D">
      <w:pPr>
        <w:pStyle w:val="pr"/>
        <w:jc w:val="center"/>
        <w:rPr>
          <w:rStyle w:val="s0"/>
          <w:color w:val="auto"/>
          <w:sz w:val="28"/>
          <w:lang w:val="kk-KZ"/>
        </w:rPr>
      </w:pPr>
    </w:p>
    <w:p w14:paraId="7DAFC07A" w14:textId="77777777" w:rsidR="00CA4D49" w:rsidRPr="00094B31" w:rsidRDefault="00CA4D49" w:rsidP="00CA4D49">
      <w:pPr>
        <w:pStyle w:val="pr"/>
        <w:jc w:val="center"/>
        <w:rPr>
          <w:sz w:val="28"/>
          <w:szCs w:val="28"/>
          <w:lang w:val="kk-KZ"/>
        </w:rPr>
      </w:pPr>
      <w:r w:rsidRPr="00094B31">
        <w:rPr>
          <w:sz w:val="28"/>
          <w:szCs w:val="28"/>
          <w:lang w:val="kk-KZ"/>
        </w:rPr>
        <w:t>Ұйым міндеттемелерінің үшінші санатына</w:t>
      </w:r>
      <w:r w:rsidRPr="00094B31">
        <w:rPr>
          <w:rStyle w:val="s0"/>
          <w:sz w:val="28"/>
          <w:lang w:val="kk-KZ"/>
        </w:rPr>
        <w:t xml:space="preserve"> </w:t>
      </w:r>
      <w:r w:rsidR="002650BF" w:rsidRPr="00094B31">
        <w:rPr>
          <w:rStyle w:val="s0"/>
          <w:sz w:val="28"/>
          <w:lang w:val="kk-KZ"/>
        </w:rPr>
        <w:t>жатқызылған</w:t>
      </w:r>
      <w:r w:rsidRPr="00094B31">
        <w:rPr>
          <w:sz w:val="28"/>
          <w:szCs w:val="28"/>
          <w:lang w:val="kk-KZ"/>
        </w:rPr>
        <w:t xml:space="preserve"> </w:t>
      </w:r>
    </w:p>
    <w:p w14:paraId="5A7813E9" w14:textId="77777777" w:rsidR="00CA4D49" w:rsidRPr="00094B31" w:rsidRDefault="00CA4D49" w:rsidP="00CA4D49">
      <w:pPr>
        <w:pStyle w:val="pr"/>
        <w:jc w:val="center"/>
        <w:rPr>
          <w:rStyle w:val="s0"/>
          <w:sz w:val="28"/>
          <w:lang w:val="kk-KZ"/>
        </w:rPr>
      </w:pPr>
      <w:r w:rsidRPr="00094B31">
        <w:rPr>
          <w:sz w:val="28"/>
          <w:szCs w:val="28"/>
          <w:lang w:val="kk-KZ"/>
        </w:rPr>
        <w:t>облигациялар туралы хабарлама</w:t>
      </w:r>
    </w:p>
    <w:p w14:paraId="4BA0BAC5" w14:textId="77777777" w:rsidR="00895AB0" w:rsidRPr="00094B31" w:rsidRDefault="00895AB0" w:rsidP="00895AB0">
      <w:pPr>
        <w:pStyle w:val="pr"/>
        <w:jc w:val="left"/>
        <w:rPr>
          <w:rStyle w:val="s0"/>
          <w:color w:val="auto"/>
          <w:sz w:val="28"/>
          <w:lang w:val="kk-KZ"/>
        </w:rPr>
      </w:pPr>
    </w:p>
    <w:p w14:paraId="7029EB55" w14:textId="77777777" w:rsidR="00CA4D49" w:rsidRPr="00094B31" w:rsidRDefault="00CA4D49" w:rsidP="00CA4D49">
      <w:pPr>
        <w:pStyle w:val="pr"/>
        <w:ind w:firstLine="708"/>
        <w:jc w:val="both"/>
        <w:rPr>
          <w:rStyle w:val="s0"/>
          <w:sz w:val="28"/>
          <w:lang w:val="kk-KZ"/>
        </w:rPr>
      </w:pPr>
      <w:r w:rsidRPr="00094B31">
        <w:rPr>
          <w:rStyle w:val="s0"/>
          <w:sz w:val="28"/>
          <w:lang w:val="kk-KZ"/>
        </w:rPr>
        <w:t xml:space="preserve">Осы хабарламамен ұйым ________________________________ (ұйымның атауы), бизнес-сәйкестендіру нөмірі (БСН) ___________________ (бұдан әрі – Ұйым) міндеттемелері ең төмен резервтік талаптарды есептеу үшін қабылданатын </w:t>
      </w:r>
      <w:r w:rsidRPr="00094B31">
        <w:rPr>
          <w:sz w:val="28"/>
          <w:szCs w:val="28"/>
          <w:lang w:val="kk-KZ"/>
        </w:rPr>
        <w:t>міндеттемелердің үшінші санатына</w:t>
      </w:r>
      <w:r w:rsidRPr="00094B31">
        <w:rPr>
          <w:rStyle w:val="s0"/>
          <w:sz w:val="28"/>
          <w:lang w:val="kk-KZ"/>
        </w:rPr>
        <w:t xml:space="preserve">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қаулысымен бекітілген Ең төмен резервтік талаптар туралы </w:t>
      </w:r>
      <w:r w:rsidR="00124FD4" w:rsidRPr="00094B31">
        <w:rPr>
          <w:rStyle w:val="s0"/>
          <w:sz w:val="28"/>
          <w:lang w:val="kk-KZ"/>
        </w:rPr>
        <w:t>қ</w:t>
      </w:r>
      <w:r w:rsidR="002E596E" w:rsidRPr="00094B31">
        <w:rPr>
          <w:rStyle w:val="s0"/>
          <w:sz w:val="28"/>
          <w:lang w:val="kk-KZ"/>
        </w:rPr>
        <w:t>ағидалардың 18-тарма</w:t>
      </w:r>
      <w:r w:rsidR="00124FD4" w:rsidRPr="00094B31">
        <w:rPr>
          <w:rStyle w:val="s0"/>
          <w:sz w:val="28"/>
          <w:lang w:val="kk-KZ"/>
        </w:rPr>
        <w:t>ғы</w:t>
      </w:r>
      <w:r w:rsidR="00DC6DC1" w:rsidRPr="00094B31">
        <w:rPr>
          <w:rStyle w:val="s0"/>
          <w:sz w:val="28"/>
          <w:lang w:val="kk-KZ"/>
        </w:rPr>
        <w:t>ның</w:t>
      </w:r>
      <w:r w:rsidR="002E596E" w:rsidRPr="00094B31">
        <w:rPr>
          <w:rStyle w:val="s0"/>
          <w:sz w:val="28"/>
          <w:lang w:val="kk-KZ"/>
        </w:rPr>
        <w:t xml:space="preserve"> алтыншы бөлігіні</w:t>
      </w:r>
      <w:r w:rsidRPr="00094B31">
        <w:rPr>
          <w:rStyle w:val="s0"/>
          <w:sz w:val="28"/>
          <w:lang w:val="kk-KZ"/>
        </w:rPr>
        <w:t>ң талаптарына сәйкестігін растайды.</w:t>
      </w:r>
    </w:p>
    <w:p w14:paraId="13361EEE" w14:textId="77777777" w:rsidR="00895AB0" w:rsidRPr="00094B31" w:rsidRDefault="00895AB0" w:rsidP="00895AB0">
      <w:pPr>
        <w:pStyle w:val="pr"/>
        <w:ind w:firstLine="708"/>
        <w:jc w:val="both"/>
        <w:rPr>
          <w:rStyle w:val="s0"/>
          <w:color w:val="auto"/>
          <w:sz w:val="28"/>
          <w:lang w:val="kk-KZ"/>
        </w:rPr>
      </w:pPr>
    </w:p>
    <w:p w14:paraId="1E4D5E77" w14:textId="77777777" w:rsidR="00CA4D49" w:rsidRPr="00094B31" w:rsidRDefault="00CA4D49" w:rsidP="00CA4D49">
      <w:pPr>
        <w:pStyle w:val="pr"/>
        <w:jc w:val="both"/>
        <w:rPr>
          <w:rStyle w:val="s0"/>
          <w:sz w:val="28"/>
          <w:lang w:val="kk-KZ"/>
        </w:rPr>
      </w:pPr>
      <w:r w:rsidRPr="00094B31">
        <w:rPr>
          <w:rStyle w:val="s0"/>
          <w:sz w:val="28"/>
          <w:lang w:val="kk-KZ"/>
        </w:rPr>
        <w:t xml:space="preserve">1. </w:t>
      </w:r>
      <w:r w:rsidRPr="00094B31">
        <w:rPr>
          <w:sz w:val="28"/>
          <w:szCs w:val="28"/>
          <w:lang w:val="kk-KZ"/>
        </w:rPr>
        <w:t xml:space="preserve">Ең төмен резервтік талаптарды есептеу үшін қабылданатын </w:t>
      </w:r>
      <w:r w:rsidR="00BB4180" w:rsidRPr="00094B31">
        <w:rPr>
          <w:sz w:val="28"/>
          <w:szCs w:val="28"/>
          <w:lang w:val="kk-KZ"/>
        </w:rPr>
        <w:t>Ұ</w:t>
      </w:r>
      <w:r w:rsidRPr="00094B31">
        <w:rPr>
          <w:sz w:val="28"/>
          <w:szCs w:val="28"/>
          <w:lang w:val="kk-KZ"/>
        </w:rPr>
        <w:t xml:space="preserve">йым міндеттемелерінің үшінші санатына </w:t>
      </w:r>
      <w:r w:rsidR="002650BF" w:rsidRPr="00094B31">
        <w:rPr>
          <w:rStyle w:val="s0"/>
          <w:sz w:val="28"/>
          <w:lang w:val="kk-KZ"/>
        </w:rPr>
        <w:t>жатқызылған</w:t>
      </w:r>
      <w:r w:rsidRPr="00094B31">
        <w:rPr>
          <w:rStyle w:val="s0"/>
          <w:sz w:val="28"/>
          <w:lang w:val="kk-KZ"/>
        </w:rPr>
        <w:t xml:space="preserve"> облигациялар шығар</w:t>
      </w:r>
      <w:r w:rsidR="00BB4180" w:rsidRPr="00094B31">
        <w:rPr>
          <w:rStyle w:val="s0"/>
          <w:sz w:val="28"/>
          <w:lang w:val="kk-KZ"/>
        </w:rPr>
        <w:t>ылымының</w:t>
      </w:r>
      <w:r w:rsidRPr="00094B31">
        <w:rPr>
          <w:rStyle w:val="s0"/>
          <w:sz w:val="28"/>
          <w:lang w:val="kk-KZ"/>
        </w:rPr>
        <w:t xml:space="preserve"> шарттары:</w:t>
      </w:r>
    </w:p>
    <w:p w14:paraId="192DB215" w14:textId="77777777" w:rsidR="00CA4D49" w:rsidRPr="00094B31" w:rsidRDefault="00BB4180" w:rsidP="00BB4180">
      <w:pPr>
        <w:pStyle w:val="pr"/>
        <w:ind w:firstLine="284"/>
        <w:jc w:val="both"/>
        <w:rPr>
          <w:rStyle w:val="s0"/>
          <w:sz w:val="28"/>
          <w:lang w:val="kk-KZ"/>
        </w:rPr>
      </w:pPr>
      <w:r w:rsidRPr="00094B31">
        <w:rPr>
          <w:rStyle w:val="s0"/>
          <w:sz w:val="28"/>
          <w:lang w:val="kk-KZ"/>
        </w:rPr>
        <w:t xml:space="preserve"> </w:t>
      </w:r>
      <w:r w:rsidR="00CA4D49" w:rsidRPr="00094B31">
        <w:rPr>
          <w:rStyle w:val="s0"/>
          <w:sz w:val="28"/>
          <w:lang w:val="kk-KZ"/>
        </w:rPr>
        <w:t>Эмиссияның халықаралық сәйкестендіру нөмірі (ISIN коды) ____________.</w:t>
      </w:r>
    </w:p>
    <w:p w14:paraId="0915819C" w14:textId="77777777" w:rsidR="00CA4D49" w:rsidRPr="00094B31" w:rsidRDefault="00CA4D49" w:rsidP="00BB4180">
      <w:pPr>
        <w:pStyle w:val="pr"/>
        <w:ind w:left="360"/>
        <w:jc w:val="left"/>
        <w:rPr>
          <w:rStyle w:val="s0"/>
          <w:sz w:val="28"/>
          <w:lang w:val="kk-KZ"/>
        </w:rPr>
      </w:pPr>
      <w:r w:rsidRPr="00094B31">
        <w:rPr>
          <w:rStyle w:val="s0"/>
          <w:sz w:val="28"/>
          <w:lang w:val="kk-KZ"/>
        </w:rPr>
        <w:t>Шығарылымның тіркелген күні____________.</w:t>
      </w:r>
    </w:p>
    <w:p w14:paraId="1919F712" w14:textId="77777777" w:rsidR="00CA4D49" w:rsidRPr="00094B31" w:rsidRDefault="00CA4D49" w:rsidP="00CA4D49">
      <w:pPr>
        <w:pStyle w:val="pr"/>
        <w:ind w:firstLine="360"/>
        <w:jc w:val="both"/>
        <w:rPr>
          <w:rStyle w:val="s0"/>
          <w:sz w:val="28"/>
          <w:lang w:val="kk-KZ"/>
        </w:rPr>
      </w:pPr>
      <w:r w:rsidRPr="00094B31">
        <w:rPr>
          <w:rStyle w:val="s0"/>
          <w:sz w:val="28"/>
          <w:lang w:val="kk-KZ"/>
        </w:rPr>
        <w:t>Айналыстың басталу күні __________.</w:t>
      </w:r>
    </w:p>
    <w:p w14:paraId="14282643" w14:textId="77777777" w:rsidR="00CA4D49" w:rsidRPr="00094B31" w:rsidRDefault="00CA4D49" w:rsidP="00CA4D49">
      <w:pPr>
        <w:pStyle w:val="pr"/>
        <w:ind w:firstLine="360"/>
        <w:jc w:val="both"/>
        <w:rPr>
          <w:rStyle w:val="s0"/>
          <w:sz w:val="28"/>
          <w:lang w:val="kk-KZ"/>
        </w:rPr>
      </w:pPr>
      <w:r w:rsidRPr="00094B31">
        <w:rPr>
          <w:rStyle w:val="s0"/>
          <w:sz w:val="28"/>
          <w:lang w:val="kk-KZ"/>
        </w:rPr>
        <w:t>Өтеу күні_____________.</w:t>
      </w:r>
    </w:p>
    <w:p w14:paraId="63509F12" w14:textId="77777777" w:rsidR="00CA4D49" w:rsidRPr="00094B31" w:rsidRDefault="00CA4D49" w:rsidP="00CA4D49">
      <w:pPr>
        <w:pStyle w:val="pr"/>
        <w:ind w:firstLine="360"/>
        <w:jc w:val="both"/>
        <w:rPr>
          <w:rStyle w:val="s0"/>
          <w:sz w:val="28"/>
          <w:lang w:val="kk-KZ"/>
        </w:rPr>
      </w:pPr>
      <w:r w:rsidRPr="00094B31">
        <w:rPr>
          <w:rStyle w:val="s0"/>
          <w:sz w:val="28"/>
          <w:lang w:val="kk-KZ"/>
        </w:rPr>
        <w:t>Айналыс мерзімі _____ жыл _____ ай.</w:t>
      </w:r>
    </w:p>
    <w:p w14:paraId="26F3615D" w14:textId="77777777" w:rsidR="00CA4D49" w:rsidRPr="00094B31" w:rsidRDefault="00CA4D49" w:rsidP="00CA4D49">
      <w:pPr>
        <w:pStyle w:val="pr"/>
        <w:ind w:firstLine="360"/>
        <w:jc w:val="both"/>
        <w:rPr>
          <w:rStyle w:val="s0"/>
          <w:sz w:val="28"/>
          <w:lang w:val="kk-KZ"/>
        </w:rPr>
      </w:pPr>
      <w:r w:rsidRPr="00094B31">
        <w:rPr>
          <w:rStyle w:val="s0"/>
          <w:sz w:val="28"/>
          <w:lang w:val="kk-KZ"/>
        </w:rPr>
        <w:t>Эмиссия валютасы __________.</w:t>
      </w:r>
    </w:p>
    <w:p w14:paraId="61EAEEDF" w14:textId="77777777" w:rsidR="00CA4D49" w:rsidRPr="00094B31" w:rsidRDefault="00CA4D49" w:rsidP="00CA4D49">
      <w:pPr>
        <w:pStyle w:val="pr"/>
        <w:ind w:firstLine="360"/>
        <w:jc w:val="both"/>
        <w:rPr>
          <w:rStyle w:val="s0"/>
          <w:sz w:val="28"/>
          <w:lang w:val="kk-KZ"/>
        </w:rPr>
      </w:pPr>
      <w:r w:rsidRPr="00094B31">
        <w:rPr>
          <w:rStyle w:val="s0"/>
          <w:sz w:val="28"/>
          <w:lang w:val="kk-KZ"/>
        </w:rPr>
        <w:t>Шығарылымның көлемі ____________ эмиссия валютасының бірліктері.</w:t>
      </w:r>
    </w:p>
    <w:p w14:paraId="0CDAC2CC" w14:textId="77777777" w:rsidR="00CA4D49" w:rsidRPr="00094B31" w:rsidRDefault="00CA4D49" w:rsidP="00CA4D49">
      <w:pPr>
        <w:pStyle w:val="pr"/>
        <w:ind w:firstLine="360"/>
        <w:jc w:val="both"/>
        <w:rPr>
          <w:rStyle w:val="s0"/>
          <w:sz w:val="28"/>
          <w:lang w:val="kk-KZ"/>
        </w:rPr>
      </w:pPr>
      <w:r w:rsidRPr="00094B31">
        <w:rPr>
          <w:rStyle w:val="s0"/>
          <w:sz w:val="28"/>
          <w:lang w:val="kk-KZ"/>
        </w:rPr>
        <w:t>Облигациялар бойынша негізгі борыштың қалдығы (ұйым сатып алған облигацияларды шегергенде) _________ теңге (есепті күн _____________).</w:t>
      </w:r>
    </w:p>
    <w:p w14:paraId="3F6FC129" w14:textId="77777777" w:rsidR="00CA4D49" w:rsidRPr="00094B31" w:rsidRDefault="00CA4D49" w:rsidP="00CA4D49">
      <w:pPr>
        <w:pStyle w:val="pr"/>
        <w:ind w:firstLine="360"/>
        <w:jc w:val="both"/>
        <w:rPr>
          <w:rStyle w:val="s0"/>
          <w:sz w:val="28"/>
          <w:lang w:val="kk-KZ"/>
        </w:rPr>
      </w:pPr>
      <w:r w:rsidRPr="00094B31">
        <w:rPr>
          <w:rStyle w:val="s0"/>
          <w:sz w:val="28"/>
          <w:lang w:val="kk-KZ"/>
        </w:rPr>
        <w:t xml:space="preserve">Ұйым сатып алған облигациялардың көлемі ______ теңге (есепті күн). </w:t>
      </w:r>
    </w:p>
    <w:p w14:paraId="3D520C73" w14:textId="77777777" w:rsidR="00CA4D49" w:rsidRPr="00094B31" w:rsidRDefault="006524FF" w:rsidP="006524FF">
      <w:pPr>
        <w:pStyle w:val="pr"/>
        <w:ind w:firstLine="360"/>
        <w:jc w:val="both"/>
        <w:rPr>
          <w:rStyle w:val="s0"/>
          <w:sz w:val="28"/>
          <w:lang w:val="kk-KZ"/>
        </w:rPr>
      </w:pPr>
      <w:r w:rsidRPr="00094B31">
        <w:rPr>
          <w:rStyle w:val="s0"/>
          <w:sz w:val="28"/>
          <w:lang w:val="kk-KZ"/>
        </w:rPr>
        <w:t xml:space="preserve">Облигациялар </w:t>
      </w:r>
      <w:r w:rsidR="00CA4D49" w:rsidRPr="00094B31">
        <w:rPr>
          <w:rStyle w:val="s0"/>
          <w:sz w:val="28"/>
          <w:lang w:val="kk-KZ"/>
        </w:rPr>
        <w:t xml:space="preserve">бойынша негізгі борыш ______, </w:t>
      </w:r>
    </w:p>
    <w:p w14:paraId="0FB4675B" w14:textId="77777777" w:rsidR="006524FF" w:rsidRPr="00094B31" w:rsidRDefault="00CA4D49" w:rsidP="006524FF">
      <w:pPr>
        <w:pStyle w:val="pr"/>
        <w:ind w:firstLine="360"/>
        <w:jc w:val="both"/>
        <w:rPr>
          <w:rStyle w:val="s0"/>
          <w:sz w:val="28"/>
          <w:lang w:val="kk-KZ"/>
        </w:rPr>
      </w:pPr>
      <w:r w:rsidRPr="00094B31">
        <w:rPr>
          <w:rStyle w:val="s0"/>
          <w:sz w:val="28"/>
          <w:lang w:val="kk-KZ"/>
        </w:rPr>
        <w:t>сатып алынған облигациялар _____</w:t>
      </w:r>
    </w:p>
    <w:p w14:paraId="16EDBDCA" w14:textId="77777777" w:rsidR="006524FF" w:rsidRPr="00094B31" w:rsidRDefault="006524FF" w:rsidP="006524FF">
      <w:pPr>
        <w:pStyle w:val="pr"/>
        <w:ind w:firstLine="360"/>
        <w:jc w:val="both"/>
        <w:rPr>
          <w:rStyle w:val="s0"/>
          <w:sz w:val="28"/>
          <w:lang w:val="kk-KZ"/>
        </w:rPr>
      </w:pPr>
      <w:r w:rsidRPr="00094B31">
        <w:rPr>
          <w:rStyle w:val="s0"/>
          <w:sz w:val="28"/>
          <w:lang w:val="kk-KZ"/>
        </w:rPr>
        <w:t xml:space="preserve">есепке алынатын баланстық шоттардың нөмірлері. </w:t>
      </w:r>
    </w:p>
    <w:p w14:paraId="3996BCE9" w14:textId="77777777" w:rsidR="00CA4D49" w:rsidRPr="00094B31" w:rsidRDefault="00CA4D49" w:rsidP="00CA4D49">
      <w:pPr>
        <w:pStyle w:val="pr"/>
        <w:ind w:firstLine="360"/>
        <w:jc w:val="both"/>
        <w:rPr>
          <w:rStyle w:val="s0"/>
          <w:sz w:val="28"/>
          <w:lang w:val="kk-KZ"/>
        </w:rPr>
      </w:pPr>
    </w:p>
    <w:p w14:paraId="66D9F7E8" w14:textId="77777777" w:rsidR="00CA4D49" w:rsidRPr="00094B31" w:rsidRDefault="00CA4D49" w:rsidP="00CA4D49">
      <w:pPr>
        <w:pStyle w:val="pr"/>
        <w:ind w:firstLine="360"/>
        <w:jc w:val="both"/>
        <w:rPr>
          <w:rStyle w:val="s0"/>
          <w:sz w:val="28"/>
          <w:lang w:val="kk-KZ"/>
        </w:rPr>
      </w:pPr>
      <w:r w:rsidRPr="00094B31">
        <w:rPr>
          <w:rStyle w:val="s0"/>
          <w:sz w:val="28"/>
          <w:lang w:val="kk-KZ"/>
        </w:rPr>
        <w:t>Сыйақы мөлшерлемесі _____жылдық пайыз.</w:t>
      </w:r>
    </w:p>
    <w:p w14:paraId="53086123" w14:textId="77777777" w:rsidR="00CA4D49" w:rsidRPr="00094B31" w:rsidRDefault="00CA4D49" w:rsidP="00CA4D49">
      <w:pPr>
        <w:pStyle w:val="pr"/>
        <w:ind w:firstLine="360"/>
        <w:jc w:val="both"/>
        <w:rPr>
          <w:rStyle w:val="s0"/>
          <w:sz w:val="28"/>
          <w:lang w:val="kk-KZ"/>
        </w:rPr>
      </w:pPr>
      <w:r w:rsidRPr="00094B31">
        <w:rPr>
          <w:rStyle w:val="s0"/>
          <w:sz w:val="28"/>
          <w:lang w:val="kk-KZ"/>
        </w:rPr>
        <w:t xml:space="preserve">Опциондардың болуы: ( ) Иә ( ) Жоқ. </w:t>
      </w:r>
    </w:p>
    <w:p w14:paraId="03835E1A" w14:textId="77777777" w:rsidR="00CA4D49" w:rsidRPr="00094B31" w:rsidRDefault="00CA4D49" w:rsidP="00CA4D49">
      <w:pPr>
        <w:pStyle w:val="pr"/>
        <w:ind w:firstLine="360"/>
        <w:jc w:val="both"/>
        <w:rPr>
          <w:rStyle w:val="s0"/>
          <w:sz w:val="28"/>
          <w:lang w:val="kk-KZ"/>
        </w:rPr>
      </w:pPr>
      <w:r w:rsidRPr="00094B31">
        <w:rPr>
          <w:rStyle w:val="s0"/>
          <w:sz w:val="28"/>
          <w:lang w:val="kk-KZ"/>
        </w:rPr>
        <w:t>Опционның шарттары (эмиссия проспектісінде көрсетілген мәліметтер)______________________________________________________________________________________________________________________________________________ (эмиссия проспектісінің __ бетінде көрсетілген).</w:t>
      </w:r>
    </w:p>
    <w:p w14:paraId="4469B6E7" w14:textId="5975BD80" w:rsidR="00CA4D49" w:rsidRPr="00094B31" w:rsidRDefault="00CA4D49" w:rsidP="0033038F">
      <w:pPr>
        <w:pStyle w:val="pr"/>
        <w:ind w:firstLine="360"/>
        <w:jc w:val="both"/>
        <w:rPr>
          <w:rStyle w:val="s0"/>
          <w:sz w:val="28"/>
          <w:lang w:val="kk-KZ"/>
        </w:rPr>
      </w:pPr>
      <w:r w:rsidRPr="00094B31">
        <w:rPr>
          <w:rStyle w:val="s0"/>
          <w:sz w:val="28"/>
          <w:lang w:val="kk-KZ"/>
        </w:rPr>
        <w:t>Қосымша ақпарат _____________</w:t>
      </w:r>
      <w:r w:rsidR="0033038F" w:rsidRPr="00094B31">
        <w:rPr>
          <w:rStyle w:val="s0"/>
          <w:sz w:val="28"/>
          <w:lang w:val="kk-KZ"/>
        </w:rPr>
        <w:t>_________.</w:t>
      </w:r>
    </w:p>
    <w:p w14:paraId="269A8E7E" w14:textId="77777777" w:rsidR="00CA4D49" w:rsidRPr="00094B31" w:rsidRDefault="00CA4D49" w:rsidP="00CA4D49">
      <w:pPr>
        <w:pStyle w:val="pr"/>
        <w:jc w:val="both"/>
        <w:rPr>
          <w:rStyle w:val="s0"/>
          <w:sz w:val="28"/>
          <w:lang w:val="kk-KZ"/>
        </w:rPr>
      </w:pPr>
      <w:r w:rsidRPr="00094B31">
        <w:rPr>
          <w:rStyle w:val="s0"/>
          <w:sz w:val="28"/>
          <w:lang w:val="kk-KZ"/>
        </w:rPr>
        <w:t>2. Облигациялар эмиссиясының проспектісі жарияланды (сілтеме көрсетілсін) ___________________________________________________________.</w:t>
      </w:r>
    </w:p>
    <w:p w14:paraId="125931B2" w14:textId="77777777" w:rsidR="00CA4D49" w:rsidRPr="00094B31" w:rsidRDefault="00CA4D49" w:rsidP="00CA4D49">
      <w:pPr>
        <w:pStyle w:val="pr"/>
        <w:jc w:val="both"/>
        <w:rPr>
          <w:rStyle w:val="s0"/>
          <w:sz w:val="28"/>
          <w:lang w:val="kk-KZ"/>
        </w:rPr>
      </w:pPr>
    </w:p>
    <w:p w14:paraId="02D43CCE" w14:textId="77777777" w:rsidR="00CA4D49" w:rsidRPr="00094B31" w:rsidRDefault="00CA4D49" w:rsidP="00CA4D49">
      <w:pPr>
        <w:pStyle w:val="pr"/>
        <w:jc w:val="both"/>
        <w:rPr>
          <w:rStyle w:val="s0"/>
          <w:sz w:val="28"/>
          <w:lang w:val="kk-KZ"/>
        </w:rPr>
      </w:pPr>
      <w:r w:rsidRPr="00094B31">
        <w:rPr>
          <w:rStyle w:val="s0"/>
          <w:sz w:val="28"/>
          <w:lang w:val="kk-KZ"/>
        </w:rPr>
        <w:t xml:space="preserve">3. Осы хабарламамен </w:t>
      </w:r>
      <w:r w:rsidR="00BB4180" w:rsidRPr="00094B31">
        <w:rPr>
          <w:rStyle w:val="s0"/>
          <w:sz w:val="28"/>
          <w:lang w:val="kk-KZ"/>
        </w:rPr>
        <w:t>Х</w:t>
      </w:r>
      <w:r w:rsidRPr="00094B31">
        <w:rPr>
          <w:rStyle w:val="s0"/>
          <w:sz w:val="28"/>
          <w:lang w:val="kk-KZ"/>
        </w:rPr>
        <w:t xml:space="preserve">абарламаның 1-тармағында көрсетілген облигациялар үшін мыналарды растаймыз: </w:t>
      </w:r>
    </w:p>
    <w:p w14:paraId="232D54B9" w14:textId="77777777" w:rsidR="00CA4D49" w:rsidRPr="00094B31" w:rsidRDefault="00CA4D49" w:rsidP="00CA4D49">
      <w:pPr>
        <w:pStyle w:val="pr"/>
        <w:jc w:val="both"/>
        <w:rPr>
          <w:rStyle w:val="s0"/>
          <w:sz w:val="28"/>
          <w:lang w:val="kk-KZ"/>
        </w:rPr>
      </w:pPr>
      <w:r w:rsidRPr="00094B31">
        <w:rPr>
          <w:rStyle w:val="s0"/>
          <w:sz w:val="28"/>
          <w:lang w:val="kk-KZ"/>
        </w:rPr>
        <w:t>1)  облигациялардың айналыс мерзімі – кемінде 3 (үш) жыл;</w:t>
      </w:r>
    </w:p>
    <w:p w14:paraId="1D18054B" w14:textId="77777777" w:rsidR="00CA4D49" w:rsidRPr="00094B31" w:rsidRDefault="00CA4D49" w:rsidP="00CA4D49">
      <w:pPr>
        <w:pStyle w:val="pr"/>
        <w:jc w:val="both"/>
        <w:rPr>
          <w:rStyle w:val="s0"/>
          <w:sz w:val="28"/>
          <w:lang w:val="kk-KZ"/>
        </w:rPr>
      </w:pPr>
      <w:r w:rsidRPr="00094B31">
        <w:rPr>
          <w:rStyle w:val="s0"/>
          <w:sz w:val="28"/>
          <w:lang w:val="kk-KZ"/>
        </w:rPr>
        <w:t>2) облигацияларды мерзімінен бұрын (толығымен) немесе ішінара өтеуге (сатып алуға) облигация ұстаушының опционы жоқ;</w:t>
      </w:r>
    </w:p>
    <w:p w14:paraId="3D8FCEAF" w14:textId="77777777" w:rsidR="00CA4D49" w:rsidRPr="00094B31" w:rsidRDefault="00CA4D49" w:rsidP="00CA4D49">
      <w:pPr>
        <w:pStyle w:val="pr"/>
        <w:jc w:val="both"/>
        <w:rPr>
          <w:rStyle w:val="s0"/>
          <w:sz w:val="28"/>
          <w:lang w:val="kk-KZ"/>
        </w:rPr>
      </w:pPr>
      <w:r w:rsidRPr="00094B31">
        <w:rPr>
          <w:rStyle w:val="s0"/>
          <w:sz w:val="28"/>
          <w:lang w:val="kk-KZ"/>
        </w:rPr>
        <w:t>3) Ұйым клиенттердің өтімділігін басқару үшін облигацияларды пайдаланбайды, оның ішінде оларды жекелеген облигация ұста</w:t>
      </w:r>
      <w:r w:rsidR="00BB4180" w:rsidRPr="00094B31">
        <w:rPr>
          <w:rStyle w:val="s0"/>
          <w:sz w:val="28"/>
          <w:lang w:val="kk-KZ"/>
        </w:rPr>
        <w:t>ушылардың бастамасы немесе сұрат</w:t>
      </w:r>
      <w:r w:rsidRPr="00094B31">
        <w:rPr>
          <w:rStyle w:val="s0"/>
          <w:sz w:val="28"/>
          <w:lang w:val="kk-KZ"/>
        </w:rPr>
        <w:t>уы бойынша сатып алмайды; </w:t>
      </w:r>
    </w:p>
    <w:p w14:paraId="50F8F181" w14:textId="77777777" w:rsidR="00CA4D49" w:rsidRPr="00094B31" w:rsidRDefault="00CA4D49" w:rsidP="00CA4D49">
      <w:pPr>
        <w:pStyle w:val="pr"/>
        <w:jc w:val="both"/>
        <w:rPr>
          <w:rStyle w:val="s0"/>
          <w:sz w:val="28"/>
          <w:lang w:val="kk-KZ"/>
        </w:rPr>
      </w:pPr>
      <w:r w:rsidRPr="00094B31">
        <w:rPr>
          <w:rStyle w:val="s0"/>
          <w:sz w:val="28"/>
          <w:lang w:val="kk-KZ"/>
        </w:rPr>
        <w:t>4) Ұйым облигацияларды жекелеген клиенттердің қаражатын орналастыруға балама ретінде пайдаланбайды (мысалы, клиенттердің ірі салымдары әкетілген кезде).</w:t>
      </w:r>
    </w:p>
    <w:p w14:paraId="7955CB36" w14:textId="77777777" w:rsidR="00CA4D49" w:rsidRPr="00094B31" w:rsidRDefault="00CA4D49" w:rsidP="00CA4D49">
      <w:pPr>
        <w:pStyle w:val="pr"/>
        <w:jc w:val="both"/>
        <w:rPr>
          <w:rStyle w:val="s0"/>
          <w:sz w:val="28"/>
          <w:lang w:val="kk-KZ"/>
        </w:rPr>
      </w:pPr>
    </w:p>
    <w:p w14:paraId="6B61BF4A" w14:textId="75D089B4" w:rsidR="00CA4D49" w:rsidRPr="00094B31" w:rsidRDefault="00CA4D49" w:rsidP="00CA4D49">
      <w:pPr>
        <w:pStyle w:val="pr"/>
        <w:ind w:firstLine="708"/>
        <w:jc w:val="both"/>
        <w:rPr>
          <w:rStyle w:val="s0"/>
          <w:sz w:val="28"/>
          <w:lang w:val="kk-KZ"/>
        </w:rPr>
      </w:pPr>
      <w:r w:rsidRPr="00094B31">
        <w:rPr>
          <w:rStyle w:val="s0"/>
          <w:sz w:val="28"/>
          <w:lang w:val="kk-KZ"/>
        </w:rPr>
        <w:t xml:space="preserve">Ұйым </w:t>
      </w:r>
      <w:r w:rsidR="00554531" w:rsidRPr="00094B31">
        <w:rPr>
          <w:rStyle w:val="s0"/>
          <w:sz w:val="28"/>
          <w:lang w:val="kk-KZ"/>
        </w:rPr>
        <w:t>Х</w:t>
      </w:r>
      <w:r w:rsidRPr="00094B31">
        <w:rPr>
          <w:rStyle w:val="s0"/>
          <w:sz w:val="28"/>
          <w:lang w:val="kk-KZ"/>
        </w:rPr>
        <w:t xml:space="preserve">абарламаның 3-тармағында көрсетілген шартты (шарттарды) орындамаған жағдайда, жоғарыда көрсетілген облигацияларды </w:t>
      </w:r>
      <w:r w:rsidR="00554531" w:rsidRPr="00094B31">
        <w:rPr>
          <w:rStyle w:val="s0"/>
          <w:sz w:val="28"/>
          <w:lang w:val="kk-KZ"/>
        </w:rPr>
        <w:t>жікте</w:t>
      </w:r>
      <w:r w:rsidRPr="00094B31">
        <w:rPr>
          <w:rStyle w:val="s0"/>
          <w:sz w:val="28"/>
          <w:lang w:val="kk-KZ"/>
        </w:rPr>
        <w:t>у осындай орындамау анықталған ең төмен резервтік талаптарды айқындау кезеңінен бастап ең төмен резервтік талаптарды есептеу үшін қабылданатын Ұйымның міндеттемелері</w:t>
      </w:r>
      <w:r w:rsidR="00554531" w:rsidRPr="00094B31">
        <w:rPr>
          <w:rStyle w:val="s0"/>
          <w:sz w:val="28"/>
          <w:lang w:val="kk-KZ"/>
        </w:rPr>
        <w:t xml:space="preserve">нің бірінші санаты </w:t>
      </w:r>
      <w:r w:rsidRPr="00094B31">
        <w:rPr>
          <w:rStyle w:val="s0"/>
          <w:sz w:val="28"/>
          <w:lang w:val="kk-KZ"/>
        </w:rPr>
        <w:t>үшін белгіленген нормативтер бойынша жүргізіледі.</w:t>
      </w:r>
    </w:p>
    <w:p w14:paraId="1FF470A5" w14:textId="77777777" w:rsidR="00CA4D49" w:rsidRPr="00094B31" w:rsidRDefault="00CA4D49" w:rsidP="00CA4D49">
      <w:pPr>
        <w:pStyle w:val="pr"/>
        <w:rPr>
          <w:rStyle w:val="s0"/>
          <w:sz w:val="28"/>
          <w:lang w:val="kk-KZ"/>
        </w:rPr>
      </w:pPr>
    </w:p>
    <w:p w14:paraId="7F924008" w14:textId="77777777" w:rsidR="00CA4D49" w:rsidRPr="00094B31" w:rsidRDefault="00CA4D49" w:rsidP="00CA4D49">
      <w:pPr>
        <w:pStyle w:val="pr"/>
        <w:jc w:val="left"/>
        <w:rPr>
          <w:rStyle w:val="s0"/>
          <w:sz w:val="28"/>
          <w:lang w:val="kk-KZ"/>
        </w:rPr>
      </w:pPr>
      <w:r w:rsidRPr="00094B31">
        <w:rPr>
          <w:rStyle w:val="s0"/>
          <w:color w:val="auto"/>
          <w:sz w:val="28"/>
          <w:lang w:val="kk-KZ"/>
        </w:rPr>
        <w:t>Хабарлама</w:t>
      </w:r>
      <w:r w:rsidRPr="00094B31">
        <w:rPr>
          <w:rStyle w:val="s0"/>
          <w:sz w:val="28"/>
          <w:lang w:val="kk-KZ"/>
        </w:rPr>
        <w:t xml:space="preserve"> күні _______________</w:t>
      </w:r>
    </w:p>
    <w:p w14:paraId="28AF67CC" w14:textId="77777777" w:rsidR="00CA4D49" w:rsidRPr="00094B31" w:rsidRDefault="00CA4D49" w:rsidP="00CA4D49">
      <w:pPr>
        <w:pStyle w:val="pr"/>
        <w:jc w:val="left"/>
        <w:rPr>
          <w:rStyle w:val="s0"/>
          <w:sz w:val="28"/>
          <w:lang w:val="kk-KZ"/>
        </w:rPr>
      </w:pPr>
    </w:p>
    <w:p w14:paraId="6C2DBE5F" w14:textId="77777777" w:rsidR="00CA4D49" w:rsidRPr="00094B31" w:rsidRDefault="00CA4D49" w:rsidP="00CA4D49">
      <w:pPr>
        <w:pStyle w:val="pr"/>
        <w:jc w:val="left"/>
        <w:rPr>
          <w:rStyle w:val="s0"/>
          <w:sz w:val="28"/>
          <w:lang w:val="kk-KZ"/>
        </w:rPr>
      </w:pPr>
      <w:r w:rsidRPr="00094B31">
        <w:rPr>
          <w:rStyle w:val="s0"/>
          <w:sz w:val="28"/>
          <w:lang w:val="kk-KZ"/>
        </w:rPr>
        <w:t>Ұйымның бірінші басшысының қолы ______________________</w:t>
      </w:r>
    </w:p>
    <w:p w14:paraId="31ED245F" w14:textId="77777777" w:rsidR="00CA4D49" w:rsidRPr="00094B31" w:rsidRDefault="00CA4D49" w:rsidP="00895AB0">
      <w:pPr>
        <w:pStyle w:val="pr"/>
        <w:jc w:val="both"/>
        <w:rPr>
          <w:rStyle w:val="s0"/>
          <w:color w:val="auto"/>
          <w:sz w:val="28"/>
          <w:lang w:val="kk-KZ"/>
        </w:rPr>
      </w:pPr>
    </w:p>
    <w:p w14:paraId="71990CAD" w14:textId="77777777" w:rsidR="00895AB0" w:rsidRPr="00094B31" w:rsidRDefault="00895AB0" w:rsidP="00CA4D49">
      <w:pPr>
        <w:pStyle w:val="pr"/>
        <w:jc w:val="both"/>
        <w:rPr>
          <w:sz w:val="40"/>
          <w:lang w:val="kk-KZ"/>
        </w:rPr>
      </w:pPr>
    </w:p>
    <w:p w14:paraId="17884395" w14:textId="77777777" w:rsidR="00591C5D" w:rsidRPr="00094B31" w:rsidRDefault="00591C5D" w:rsidP="00591C5D">
      <w:pPr>
        <w:rPr>
          <w:color w:val="000000"/>
          <w:sz w:val="40"/>
          <w:lang w:val="kk-KZ"/>
        </w:rPr>
      </w:pPr>
    </w:p>
    <w:p w14:paraId="619572FC" w14:textId="77777777" w:rsidR="00591C5D" w:rsidRPr="00094B31" w:rsidRDefault="00591C5D" w:rsidP="00591C5D">
      <w:pPr>
        <w:pStyle w:val="a4"/>
        <w:tabs>
          <w:tab w:val="left" w:pos="1134"/>
        </w:tabs>
        <w:ind w:left="709"/>
        <w:jc w:val="right"/>
        <w:rPr>
          <w:lang w:val="kk-KZ"/>
        </w:rPr>
      </w:pPr>
    </w:p>
    <w:p w14:paraId="3D690ECE" w14:textId="77777777" w:rsidR="00591C5D" w:rsidRPr="00094B31" w:rsidRDefault="00591C5D" w:rsidP="00591C5D">
      <w:pPr>
        <w:ind w:firstLine="720"/>
        <w:jc w:val="right"/>
        <w:rPr>
          <w:color w:val="000000"/>
          <w:lang w:val="kk-KZ"/>
        </w:rPr>
      </w:pPr>
      <w:r w:rsidRPr="00094B31">
        <w:rPr>
          <w:color w:val="000000"/>
          <w:lang w:val="kk-KZ"/>
        </w:rPr>
        <w:br w:type="page"/>
      </w:r>
    </w:p>
    <w:p w14:paraId="0269C5D6" w14:textId="77777777" w:rsidR="00B059C8" w:rsidRPr="00094B31" w:rsidRDefault="00B059C8" w:rsidP="00B059C8">
      <w:pPr>
        <w:pStyle w:val="pr"/>
        <w:rPr>
          <w:rStyle w:val="s0"/>
          <w:color w:val="auto"/>
          <w:sz w:val="28"/>
        </w:rPr>
      </w:pPr>
      <w:bookmarkStart w:id="1" w:name="sub1005574997"/>
      <w:bookmarkStart w:id="2" w:name="sub1005579901"/>
      <w:r w:rsidRPr="00094B31">
        <w:rPr>
          <w:rStyle w:val="s0"/>
          <w:color w:val="auto"/>
          <w:sz w:val="28"/>
        </w:rPr>
        <w:lastRenderedPageBreak/>
        <w:t xml:space="preserve">Ең төмен резервтік талаптар және </w:t>
      </w:r>
    </w:p>
    <w:p w14:paraId="2ED763C8" w14:textId="77777777" w:rsidR="00B059C8" w:rsidRPr="00094B31" w:rsidRDefault="00B059C8" w:rsidP="00B059C8">
      <w:pPr>
        <w:pStyle w:val="pr"/>
        <w:rPr>
          <w:rStyle w:val="s0"/>
          <w:color w:val="auto"/>
          <w:sz w:val="28"/>
        </w:rPr>
      </w:pPr>
      <w:r w:rsidRPr="00094B31">
        <w:rPr>
          <w:rStyle w:val="s0"/>
          <w:color w:val="auto"/>
          <w:sz w:val="28"/>
        </w:rPr>
        <w:t xml:space="preserve">банк операцияларының жекелеген </w:t>
      </w:r>
    </w:p>
    <w:p w14:paraId="181BBC9D" w14:textId="77777777" w:rsidR="00B059C8" w:rsidRPr="00094B31" w:rsidRDefault="00B059C8" w:rsidP="00B059C8">
      <w:pPr>
        <w:pStyle w:val="pr"/>
        <w:rPr>
          <w:rStyle w:val="s0"/>
          <w:color w:val="auto"/>
          <w:sz w:val="28"/>
        </w:rPr>
      </w:pPr>
      <w:r w:rsidRPr="00094B31">
        <w:rPr>
          <w:rStyle w:val="s0"/>
          <w:color w:val="auto"/>
          <w:sz w:val="28"/>
        </w:rPr>
        <w:t xml:space="preserve">түрлерін жүзеге асыратын ұйымдардың </w:t>
      </w:r>
    </w:p>
    <w:p w14:paraId="7B1F8C0D" w14:textId="77777777" w:rsidR="00B059C8" w:rsidRPr="00094B31" w:rsidRDefault="00B059C8" w:rsidP="00B059C8">
      <w:pPr>
        <w:pStyle w:val="pr"/>
        <w:rPr>
          <w:rStyle w:val="s0"/>
          <w:color w:val="auto"/>
          <w:sz w:val="28"/>
        </w:rPr>
      </w:pPr>
      <w:r w:rsidRPr="00094B31">
        <w:rPr>
          <w:rStyle w:val="s0"/>
          <w:color w:val="auto"/>
          <w:sz w:val="28"/>
        </w:rPr>
        <w:t xml:space="preserve">есептілікті ұсыну мәселелері бойынша </w:t>
      </w:r>
    </w:p>
    <w:p w14:paraId="044CD7B2" w14:textId="77777777" w:rsidR="00B059C8" w:rsidRPr="00094B31" w:rsidRDefault="00B059C8" w:rsidP="00B059C8">
      <w:pPr>
        <w:pStyle w:val="pr"/>
        <w:rPr>
          <w:rStyle w:val="s0"/>
          <w:color w:val="auto"/>
          <w:sz w:val="28"/>
        </w:rPr>
      </w:pPr>
      <w:r w:rsidRPr="00094B31">
        <w:rPr>
          <w:rStyle w:val="s0"/>
          <w:color w:val="auto"/>
          <w:sz w:val="28"/>
        </w:rPr>
        <w:t xml:space="preserve">өзгерістер мен толықтырулар енгізілетін </w:t>
      </w:r>
    </w:p>
    <w:p w14:paraId="12FB7CA4" w14:textId="77777777" w:rsidR="00B059C8" w:rsidRPr="00094B31" w:rsidRDefault="00B059C8" w:rsidP="00B059C8">
      <w:pPr>
        <w:pStyle w:val="pr"/>
        <w:rPr>
          <w:rStyle w:val="s0"/>
          <w:color w:val="auto"/>
          <w:sz w:val="28"/>
        </w:rPr>
      </w:pPr>
      <w:r w:rsidRPr="00094B31">
        <w:rPr>
          <w:rStyle w:val="s0"/>
          <w:color w:val="auto"/>
          <w:sz w:val="28"/>
        </w:rPr>
        <w:t xml:space="preserve">Қазақстан Республикасы Ұлттық Банкі </w:t>
      </w:r>
    </w:p>
    <w:p w14:paraId="54E9632A" w14:textId="77777777" w:rsidR="00B059C8" w:rsidRPr="00094B31" w:rsidRDefault="00B059C8" w:rsidP="00B059C8">
      <w:pPr>
        <w:pStyle w:val="pr"/>
        <w:rPr>
          <w:rStyle w:val="s0"/>
          <w:color w:val="auto"/>
          <w:sz w:val="28"/>
        </w:rPr>
      </w:pPr>
      <w:r w:rsidRPr="00094B31">
        <w:rPr>
          <w:rStyle w:val="s0"/>
          <w:color w:val="auto"/>
          <w:sz w:val="28"/>
        </w:rPr>
        <w:t xml:space="preserve">Басқармасының кейбір қаулыларының тізбесіне </w:t>
      </w:r>
    </w:p>
    <w:p w14:paraId="188E15F5" w14:textId="77777777" w:rsidR="00B059C8" w:rsidRPr="00094B31" w:rsidRDefault="00B059C8" w:rsidP="00B059C8">
      <w:pPr>
        <w:pStyle w:val="pr"/>
        <w:rPr>
          <w:rStyle w:val="s0"/>
          <w:color w:val="auto"/>
          <w:sz w:val="28"/>
        </w:rPr>
      </w:pPr>
      <w:r w:rsidRPr="00094B31">
        <w:rPr>
          <w:rStyle w:val="s0"/>
          <w:color w:val="auto"/>
          <w:sz w:val="28"/>
          <w:lang w:val="kk-KZ"/>
        </w:rPr>
        <w:t>8</w:t>
      </w:r>
      <w:r w:rsidRPr="00094B31">
        <w:rPr>
          <w:rStyle w:val="s0"/>
          <w:color w:val="auto"/>
          <w:sz w:val="28"/>
        </w:rPr>
        <w:t>-қосымша</w:t>
      </w:r>
    </w:p>
    <w:p w14:paraId="1DED075C" w14:textId="77777777" w:rsidR="00B059C8" w:rsidRPr="00094B31" w:rsidRDefault="00B059C8" w:rsidP="00B059C8">
      <w:pPr>
        <w:pStyle w:val="pr"/>
        <w:rPr>
          <w:rStyle w:val="s0"/>
          <w:color w:val="auto"/>
          <w:sz w:val="28"/>
        </w:rPr>
      </w:pPr>
    </w:p>
    <w:p w14:paraId="29402678" w14:textId="77777777" w:rsidR="00B059C8" w:rsidRPr="00094B31" w:rsidRDefault="00B059C8" w:rsidP="00B059C8">
      <w:pPr>
        <w:pStyle w:val="pr"/>
        <w:rPr>
          <w:rStyle w:val="s0"/>
          <w:color w:val="auto"/>
          <w:sz w:val="28"/>
          <w:szCs w:val="28"/>
        </w:rPr>
      </w:pPr>
      <w:r w:rsidRPr="00094B31">
        <w:rPr>
          <w:rStyle w:val="s0"/>
          <w:color w:val="auto"/>
          <w:sz w:val="28"/>
          <w:szCs w:val="28"/>
        </w:rPr>
        <w:t xml:space="preserve">Ең төмен резервтік </w:t>
      </w:r>
    </w:p>
    <w:p w14:paraId="1D109F77" w14:textId="77777777" w:rsidR="00B059C8" w:rsidRPr="00094B31" w:rsidRDefault="00B059C8" w:rsidP="00B059C8">
      <w:pPr>
        <w:pStyle w:val="pr"/>
        <w:rPr>
          <w:rStyle w:val="s0"/>
          <w:color w:val="auto"/>
          <w:sz w:val="28"/>
          <w:szCs w:val="28"/>
        </w:rPr>
      </w:pPr>
      <w:r w:rsidRPr="00094B31">
        <w:rPr>
          <w:rStyle w:val="s0"/>
          <w:color w:val="auto"/>
          <w:sz w:val="28"/>
          <w:szCs w:val="28"/>
        </w:rPr>
        <w:t>талаптар туралы қағидаларға</w:t>
      </w:r>
    </w:p>
    <w:p w14:paraId="21C251DA" w14:textId="77777777" w:rsidR="00B059C8" w:rsidRPr="00094B31" w:rsidRDefault="00B059C8" w:rsidP="00B059C8">
      <w:pPr>
        <w:pStyle w:val="pr"/>
        <w:rPr>
          <w:rStyle w:val="s0"/>
          <w:color w:val="auto"/>
          <w:sz w:val="28"/>
          <w:szCs w:val="28"/>
        </w:rPr>
      </w:pPr>
      <w:r w:rsidRPr="00094B31">
        <w:rPr>
          <w:rStyle w:val="s0"/>
          <w:color w:val="auto"/>
          <w:sz w:val="28"/>
          <w:szCs w:val="28"/>
          <w:lang w:val="kk-KZ"/>
        </w:rPr>
        <w:t>9</w:t>
      </w:r>
      <w:r w:rsidRPr="00094B31">
        <w:rPr>
          <w:rStyle w:val="s0"/>
          <w:color w:val="auto"/>
          <w:sz w:val="28"/>
          <w:szCs w:val="28"/>
        </w:rPr>
        <w:t>-қосымша</w:t>
      </w:r>
    </w:p>
    <w:p w14:paraId="36CAE5D2" w14:textId="77777777" w:rsidR="00B059C8" w:rsidRPr="00094B31" w:rsidRDefault="00B059C8" w:rsidP="00B059C8">
      <w:pPr>
        <w:pStyle w:val="pr"/>
        <w:jc w:val="center"/>
        <w:rPr>
          <w:rStyle w:val="s0"/>
          <w:color w:val="auto"/>
          <w:sz w:val="28"/>
          <w:szCs w:val="28"/>
        </w:rPr>
      </w:pPr>
    </w:p>
    <w:p w14:paraId="20DF8A06" w14:textId="77777777" w:rsidR="00B059C8" w:rsidRPr="00094B31" w:rsidRDefault="00B059C8" w:rsidP="00B059C8">
      <w:pPr>
        <w:pStyle w:val="pr"/>
        <w:jc w:val="center"/>
        <w:rPr>
          <w:rStyle w:val="s0"/>
          <w:color w:val="auto"/>
          <w:sz w:val="28"/>
          <w:szCs w:val="28"/>
        </w:rPr>
      </w:pPr>
      <w:r w:rsidRPr="00094B31">
        <w:rPr>
          <w:rStyle w:val="s0"/>
          <w:color w:val="auto"/>
          <w:sz w:val="28"/>
          <w:szCs w:val="28"/>
          <w:lang w:val="kk-KZ"/>
        </w:rPr>
        <w:t xml:space="preserve">Ұйымның </w:t>
      </w:r>
      <w:r w:rsidRPr="00094B31">
        <w:rPr>
          <w:rStyle w:val="s0"/>
          <w:color w:val="auto"/>
          <w:sz w:val="28"/>
          <w:szCs w:val="28"/>
        </w:rPr>
        <w:t>резервтік активтері</w:t>
      </w:r>
      <w:r w:rsidRPr="00094B31">
        <w:rPr>
          <w:rStyle w:val="s0"/>
          <w:color w:val="auto"/>
          <w:sz w:val="28"/>
          <w:szCs w:val="28"/>
          <w:lang w:val="kk-KZ"/>
        </w:rPr>
        <w:t xml:space="preserve"> </w:t>
      </w:r>
    </w:p>
    <w:p w14:paraId="3ABECEC3" w14:textId="77777777" w:rsidR="00B059C8" w:rsidRPr="00094B31" w:rsidRDefault="00B059C8" w:rsidP="00B059C8">
      <w:pPr>
        <w:pStyle w:val="pr"/>
        <w:jc w:val="center"/>
        <w:rPr>
          <w:rStyle w:val="s0"/>
          <w:color w:val="auto"/>
          <w:sz w:val="28"/>
          <w:szCs w:val="28"/>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7652"/>
      </w:tblGrid>
      <w:tr w:rsidR="00B059C8" w:rsidRPr="00094B31" w14:paraId="52FE0996" w14:textId="77777777" w:rsidTr="00E529DC">
        <w:trPr>
          <w:jc w:val="center"/>
        </w:trPr>
        <w:tc>
          <w:tcPr>
            <w:tcW w:w="969" w:type="pct"/>
            <w:hideMark/>
          </w:tcPr>
          <w:p w14:paraId="450EECBA" w14:textId="77777777" w:rsidR="00B059C8" w:rsidRPr="00094B31" w:rsidRDefault="00B059C8" w:rsidP="00E529DC">
            <w:pPr>
              <w:spacing w:after="0" w:line="240" w:lineRule="auto"/>
              <w:ind w:left="142"/>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rPr>
              <w:t>Баланстық</w:t>
            </w:r>
            <w:r w:rsidRPr="00094B31">
              <w:rPr>
                <w:rFonts w:ascii="Times New Roman" w:hAnsi="Times New Roman" w:cs="Times New Roman"/>
                <w:color w:val="000000"/>
                <w:sz w:val="28"/>
                <w:szCs w:val="28"/>
                <w:lang w:val="kk-KZ"/>
              </w:rPr>
              <w:t xml:space="preserve"> шоттың нөмірі </w:t>
            </w:r>
          </w:p>
        </w:tc>
        <w:tc>
          <w:tcPr>
            <w:tcW w:w="4031" w:type="pct"/>
            <w:hideMark/>
          </w:tcPr>
          <w:p w14:paraId="689C65E6" w14:textId="77777777" w:rsidR="00B059C8" w:rsidRPr="00094B31" w:rsidRDefault="00B059C8" w:rsidP="00E529DC">
            <w:pPr>
              <w:spacing w:after="0" w:line="240" w:lineRule="auto"/>
              <w:ind w:left="78" w:right="138"/>
              <w:jc w:val="center"/>
              <w:rPr>
                <w:rFonts w:ascii="Times New Roman" w:hAnsi="Times New Roman" w:cs="Times New Roman"/>
                <w:color w:val="000000"/>
                <w:sz w:val="28"/>
                <w:szCs w:val="28"/>
                <w:lang w:val="kk-KZ"/>
              </w:rPr>
            </w:pPr>
            <w:r w:rsidRPr="00094B31">
              <w:rPr>
                <w:rFonts w:ascii="Times New Roman" w:hAnsi="Times New Roman" w:cs="Times New Roman"/>
                <w:sz w:val="28"/>
                <w:szCs w:val="28"/>
              </w:rPr>
              <w:t>Баланстық</w:t>
            </w:r>
            <w:r w:rsidRPr="00094B31">
              <w:rPr>
                <w:rFonts w:ascii="Times New Roman" w:hAnsi="Times New Roman" w:cs="Times New Roman"/>
                <w:color w:val="000000"/>
                <w:sz w:val="28"/>
                <w:szCs w:val="28"/>
                <w:lang w:val="kk-KZ"/>
              </w:rPr>
              <w:t xml:space="preserve"> шоттың аты</w:t>
            </w:r>
          </w:p>
        </w:tc>
      </w:tr>
      <w:tr w:rsidR="00B059C8" w:rsidRPr="00094B31" w14:paraId="23CBB4AE" w14:textId="77777777" w:rsidTr="00E529DC">
        <w:trPr>
          <w:jc w:val="center"/>
        </w:trPr>
        <w:tc>
          <w:tcPr>
            <w:tcW w:w="5000" w:type="pct"/>
            <w:gridSpan w:val="2"/>
          </w:tcPr>
          <w:p w14:paraId="76C2A1F2" w14:textId="77777777" w:rsidR="00B059C8" w:rsidRPr="00094B31" w:rsidRDefault="00B059C8" w:rsidP="00E529DC">
            <w:pPr>
              <w:spacing w:after="0" w:line="240" w:lineRule="auto"/>
              <w:ind w:left="78" w:right="138"/>
              <w:jc w:val="center"/>
              <w:rPr>
                <w:rFonts w:ascii="Times New Roman" w:hAnsi="Times New Roman" w:cs="Times New Roman"/>
                <w:sz w:val="28"/>
                <w:szCs w:val="28"/>
              </w:rPr>
            </w:pPr>
            <w:r w:rsidRPr="00094B31">
              <w:rPr>
                <w:rFonts w:ascii="Times New Roman" w:hAnsi="Times New Roman" w:cs="Times New Roman"/>
                <w:sz w:val="28"/>
                <w:szCs w:val="28"/>
              </w:rPr>
              <w:t>Корреспонденттік шот</w:t>
            </w:r>
          </w:p>
        </w:tc>
      </w:tr>
      <w:tr w:rsidR="00B059C8" w:rsidRPr="00094B31" w14:paraId="168BD96C" w14:textId="77777777" w:rsidTr="00E529DC">
        <w:trPr>
          <w:jc w:val="center"/>
        </w:trPr>
        <w:tc>
          <w:tcPr>
            <w:tcW w:w="969" w:type="pct"/>
          </w:tcPr>
          <w:p w14:paraId="58DF431D" w14:textId="77777777" w:rsidR="00B059C8" w:rsidRPr="00094B31" w:rsidRDefault="00B059C8" w:rsidP="00E529DC">
            <w:pPr>
              <w:spacing w:after="0" w:line="240" w:lineRule="auto"/>
              <w:ind w:left="142"/>
              <w:jc w:val="center"/>
              <w:rPr>
                <w:rFonts w:ascii="Times New Roman" w:hAnsi="Times New Roman" w:cs="Times New Roman"/>
                <w:sz w:val="28"/>
                <w:szCs w:val="28"/>
              </w:rPr>
            </w:pPr>
            <w:r w:rsidRPr="00094B31">
              <w:rPr>
                <w:rFonts w:ascii="Times New Roman" w:hAnsi="Times New Roman" w:cs="Times New Roman"/>
                <w:sz w:val="28"/>
                <w:szCs w:val="28"/>
              </w:rPr>
              <w:t>1040</w:t>
            </w:r>
          </w:p>
        </w:tc>
        <w:tc>
          <w:tcPr>
            <w:tcW w:w="4031" w:type="pct"/>
            <w:vAlign w:val="center"/>
          </w:tcPr>
          <w:p w14:paraId="081E8974" w14:textId="77777777" w:rsidR="00B059C8" w:rsidRPr="00094B31" w:rsidRDefault="00B059C8" w:rsidP="00E529DC">
            <w:pPr>
              <w:spacing w:after="0" w:line="240" w:lineRule="auto"/>
              <w:ind w:left="78" w:right="138"/>
              <w:jc w:val="both"/>
              <w:rPr>
                <w:rFonts w:ascii="Times New Roman" w:hAnsi="Times New Roman" w:cs="Times New Roman"/>
                <w:sz w:val="28"/>
                <w:szCs w:val="28"/>
                <w:lang w:val="en-US"/>
              </w:rPr>
            </w:pPr>
            <w:r w:rsidRPr="00094B31">
              <w:rPr>
                <w:rFonts w:ascii="Times New Roman" w:hAnsi="Times New Roman" w:cs="Times New Roman"/>
                <w:bCs/>
                <w:color w:val="000000"/>
                <w:sz w:val="28"/>
                <w:szCs w:val="28"/>
              </w:rPr>
              <w:t>Корреспонденттік шоттардағы ақшалай қаражат</w:t>
            </w:r>
          </w:p>
        </w:tc>
      </w:tr>
      <w:tr w:rsidR="00B059C8" w:rsidRPr="00094B31" w14:paraId="17853AAE" w14:textId="77777777" w:rsidTr="00E529DC">
        <w:trPr>
          <w:jc w:val="center"/>
        </w:trPr>
        <w:tc>
          <w:tcPr>
            <w:tcW w:w="5000" w:type="pct"/>
            <w:gridSpan w:val="2"/>
          </w:tcPr>
          <w:p w14:paraId="0E20B325" w14:textId="77777777" w:rsidR="00B059C8" w:rsidRPr="00094B31" w:rsidRDefault="00B059C8" w:rsidP="00E529DC">
            <w:pPr>
              <w:spacing w:after="0" w:line="240" w:lineRule="auto"/>
              <w:ind w:left="78" w:right="138"/>
              <w:jc w:val="center"/>
              <w:rPr>
                <w:rFonts w:ascii="Times New Roman" w:hAnsi="Times New Roman" w:cs="Times New Roman"/>
                <w:bCs/>
                <w:color w:val="000000"/>
                <w:sz w:val="28"/>
                <w:szCs w:val="28"/>
              </w:rPr>
            </w:pPr>
            <w:r w:rsidRPr="00094B31">
              <w:rPr>
                <w:rFonts w:ascii="Times New Roman" w:hAnsi="Times New Roman" w:cs="Times New Roman"/>
                <w:bCs/>
                <w:sz w:val="28"/>
                <w:szCs w:val="28"/>
              </w:rPr>
              <w:t>Қолма-қол ақша</w:t>
            </w:r>
          </w:p>
        </w:tc>
      </w:tr>
      <w:tr w:rsidR="00B059C8" w:rsidRPr="00094B31" w14:paraId="206132DA" w14:textId="77777777" w:rsidTr="00E529DC">
        <w:trPr>
          <w:jc w:val="center"/>
        </w:trPr>
        <w:tc>
          <w:tcPr>
            <w:tcW w:w="969" w:type="pct"/>
          </w:tcPr>
          <w:p w14:paraId="6D28ED70" w14:textId="77777777" w:rsidR="00B059C8" w:rsidRPr="00094B31" w:rsidRDefault="00B059C8" w:rsidP="00E529DC">
            <w:pPr>
              <w:spacing w:after="0" w:line="240" w:lineRule="auto"/>
              <w:ind w:left="142"/>
              <w:jc w:val="center"/>
              <w:rPr>
                <w:rFonts w:ascii="Times New Roman" w:hAnsi="Times New Roman" w:cs="Times New Roman"/>
                <w:sz w:val="28"/>
                <w:szCs w:val="28"/>
              </w:rPr>
            </w:pPr>
            <w:r w:rsidRPr="00094B31">
              <w:rPr>
                <w:rFonts w:ascii="Times New Roman" w:hAnsi="Times New Roman" w:cs="Times New Roman"/>
                <w:sz w:val="28"/>
                <w:szCs w:val="28"/>
              </w:rPr>
              <w:t>1010</w:t>
            </w:r>
          </w:p>
        </w:tc>
        <w:tc>
          <w:tcPr>
            <w:tcW w:w="4031" w:type="pct"/>
            <w:vAlign w:val="center"/>
          </w:tcPr>
          <w:p w14:paraId="5629E5C9" w14:textId="77777777" w:rsidR="00B059C8" w:rsidRPr="00094B31" w:rsidRDefault="00B059C8" w:rsidP="00E529DC">
            <w:pPr>
              <w:spacing w:after="0" w:line="240" w:lineRule="auto"/>
              <w:ind w:left="142"/>
              <w:jc w:val="both"/>
              <w:rPr>
                <w:rFonts w:ascii="Times New Roman" w:hAnsi="Times New Roman" w:cs="Times New Roman"/>
                <w:bCs/>
                <w:color w:val="000000"/>
                <w:sz w:val="28"/>
                <w:szCs w:val="28"/>
              </w:rPr>
            </w:pPr>
            <w:r w:rsidRPr="00094B31">
              <w:rPr>
                <w:rFonts w:ascii="Times New Roman" w:hAnsi="Times New Roman" w:cs="Times New Roman"/>
                <w:sz w:val="28"/>
                <w:szCs w:val="28"/>
              </w:rPr>
              <w:t xml:space="preserve">Кассадағы </w:t>
            </w:r>
            <w:r w:rsidRPr="00094B31">
              <w:rPr>
                <w:rFonts w:ascii="Times New Roman" w:hAnsi="Times New Roman" w:cs="Times New Roman"/>
                <w:bCs/>
                <w:color w:val="000000"/>
                <w:sz w:val="28"/>
                <w:szCs w:val="28"/>
              </w:rPr>
              <w:t>ақшалай қаражат</w:t>
            </w:r>
          </w:p>
        </w:tc>
      </w:tr>
      <w:tr w:rsidR="00B059C8" w:rsidRPr="00094B31" w14:paraId="3CE0853B" w14:textId="77777777" w:rsidTr="00E529DC">
        <w:trPr>
          <w:jc w:val="center"/>
        </w:trPr>
        <w:tc>
          <w:tcPr>
            <w:tcW w:w="969" w:type="pct"/>
          </w:tcPr>
          <w:p w14:paraId="4BE89F13" w14:textId="77777777" w:rsidR="00B059C8" w:rsidRPr="00094B31" w:rsidRDefault="00B059C8" w:rsidP="00E529DC">
            <w:pPr>
              <w:spacing w:after="0" w:line="240" w:lineRule="auto"/>
              <w:ind w:left="142"/>
              <w:jc w:val="center"/>
              <w:rPr>
                <w:rFonts w:ascii="Times New Roman" w:hAnsi="Times New Roman" w:cs="Times New Roman"/>
                <w:sz w:val="28"/>
                <w:szCs w:val="28"/>
              </w:rPr>
            </w:pPr>
            <w:r w:rsidRPr="00094B31">
              <w:rPr>
                <w:rFonts w:ascii="Times New Roman" w:hAnsi="Times New Roman" w:cs="Times New Roman"/>
                <w:sz w:val="28"/>
                <w:szCs w:val="28"/>
              </w:rPr>
              <w:t>1020</w:t>
            </w:r>
          </w:p>
        </w:tc>
        <w:tc>
          <w:tcPr>
            <w:tcW w:w="4031" w:type="pct"/>
            <w:vAlign w:val="center"/>
          </w:tcPr>
          <w:p w14:paraId="362B797D" w14:textId="77777777" w:rsidR="00B059C8" w:rsidRPr="00094B31" w:rsidRDefault="00B059C8" w:rsidP="00E529DC">
            <w:pPr>
              <w:spacing w:after="0" w:line="240" w:lineRule="auto"/>
              <w:ind w:left="142"/>
              <w:jc w:val="both"/>
              <w:rPr>
                <w:rFonts w:ascii="Times New Roman" w:hAnsi="Times New Roman" w:cs="Times New Roman"/>
                <w:sz w:val="28"/>
                <w:szCs w:val="28"/>
              </w:rPr>
            </w:pPr>
            <w:r w:rsidRPr="00094B31">
              <w:rPr>
                <w:rFonts w:ascii="Times New Roman" w:hAnsi="Times New Roman" w:cs="Times New Roman"/>
                <w:sz w:val="28"/>
                <w:szCs w:val="28"/>
              </w:rPr>
              <w:t xml:space="preserve">Жолдағы </w:t>
            </w:r>
            <w:r w:rsidRPr="00094B31">
              <w:rPr>
                <w:rFonts w:ascii="Times New Roman" w:hAnsi="Times New Roman" w:cs="Times New Roman"/>
                <w:bCs/>
                <w:color w:val="000000"/>
                <w:sz w:val="28"/>
                <w:szCs w:val="28"/>
              </w:rPr>
              <w:t>ақшалай қаражат</w:t>
            </w:r>
          </w:p>
        </w:tc>
      </w:tr>
    </w:tbl>
    <w:p w14:paraId="0C63F397" w14:textId="77777777" w:rsidR="00B059C8" w:rsidRPr="00094B31" w:rsidRDefault="00B059C8" w:rsidP="00B059C8">
      <w:pPr>
        <w:pStyle w:val="a4"/>
        <w:tabs>
          <w:tab w:val="left" w:pos="1134"/>
        </w:tabs>
        <w:spacing w:after="0" w:line="240" w:lineRule="auto"/>
        <w:ind w:left="0" w:firstLine="709"/>
        <w:jc w:val="both"/>
        <w:rPr>
          <w:rStyle w:val="s0"/>
          <w:sz w:val="28"/>
          <w:szCs w:val="28"/>
        </w:rPr>
      </w:pPr>
    </w:p>
    <w:p w14:paraId="7184A272" w14:textId="77777777" w:rsidR="00B059C8" w:rsidRPr="00094B31" w:rsidRDefault="00B059C8" w:rsidP="00B059C8">
      <w:pPr>
        <w:pStyle w:val="a4"/>
        <w:tabs>
          <w:tab w:val="left" w:pos="1134"/>
        </w:tabs>
        <w:spacing w:after="0" w:line="240" w:lineRule="auto"/>
        <w:ind w:left="0" w:firstLine="709"/>
        <w:jc w:val="both"/>
        <w:rPr>
          <w:rStyle w:val="s0"/>
          <w:sz w:val="28"/>
          <w:szCs w:val="28"/>
        </w:rPr>
      </w:pPr>
      <w:r w:rsidRPr="00094B31">
        <w:rPr>
          <w:rStyle w:val="s0"/>
          <w:sz w:val="28"/>
          <w:szCs w:val="28"/>
        </w:rPr>
        <w:t xml:space="preserve">Ескертпе: </w:t>
      </w:r>
    </w:p>
    <w:p w14:paraId="0858F145" w14:textId="77777777" w:rsidR="00B059C8" w:rsidRPr="00094B31" w:rsidRDefault="00B059C8" w:rsidP="00B059C8">
      <w:pPr>
        <w:pStyle w:val="a4"/>
        <w:tabs>
          <w:tab w:val="left" w:pos="1134"/>
        </w:tabs>
        <w:spacing w:after="0" w:line="240" w:lineRule="auto"/>
        <w:ind w:left="0" w:firstLine="709"/>
        <w:jc w:val="both"/>
        <w:rPr>
          <w:rStyle w:val="s0"/>
          <w:sz w:val="28"/>
          <w:szCs w:val="28"/>
        </w:rPr>
      </w:pPr>
      <w:r w:rsidRPr="00094B31">
        <w:rPr>
          <w:rStyle w:val="s0"/>
          <w:sz w:val="28"/>
          <w:szCs w:val="28"/>
        </w:rPr>
        <w:t xml:space="preserve">1) </w:t>
      </w:r>
      <w:r w:rsidRPr="00094B31">
        <w:rPr>
          <w:rStyle w:val="s0"/>
          <w:sz w:val="28"/>
          <w:szCs w:val="28"/>
          <w:lang w:val="kk-KZ"/>
        </w:rPr>
        <w:t>ұйымның</w:t>
      </w:r>
      <w:r w:rsidRPr="00094B31">
        <w:rPr>
          <w:rStyle w:val="s0"/>
          <w:sz w:val="28"/>
          <w:szCs w:val="28"/>
        </w:rPr>
        <w:t xml:space="preserve"> резервтік активтеріне Қазақстан Республикасының ұлттық валютасындағы талаптар ғана жатады;</w:t>
      </w:r>
    </w:p>
    <w:p w14:paraId="572C8F4D" w14:textId="77777777" w:rsidR="00B059C8" w:rsidRPr="00094B31" w:rsidRDefault="00B059C8" w:rsidP="00B059C8">
      <w:pPr>
        <w:pStyle w:val="a4"/>
        <w:tabs>
          <w:tab w:val="left" w:pos="1134"/>
        </w:tabs>
        <w:spacing w:after="0" w:line="240" w:lineRule="auto"/>
        <w:ind w:left="0" w:firstLine="709"/>
        <w:jc w:val="both"/>
        <w:rPr>
          <w:rStyle w:val="s0"/>
          <w:sz w:val="28"/>
          <w:szCs w:val="28"/>
        </w:rPr>
      </w:pPr>
      <w:r w:rsidRPr="00094B31">
        <w:rPr>
          <w:rStyle w:val="s0"/>
          <w:sz w:val="28"/>
          <w:szCs w:val="28"/>
        </w:rPr>
        <w:t>2) 1040</w:t>
      </w:r>
      <w:r w:rsidRPr="00094B31">
        <w:rPr>
          <w:rStyle w:val="s0"/>
          <w:sz w:val="28"/>
          <w:szCs w:val="28"/>
          <w:lang w:val="kk-KZ"/>
        </w:rPr>
        <w:t>-</w:t>
      </w:r>
      <w:r w:rsidRPr="00094B31">
        <w:rPr>
          <w:rStyle w:val="s0"/>
          <w:sz w:val="28"/>
          <w:szCs w:val="28"/>
        </w:rPr>
        <w:t xml:space="preserve">баланстық шотында көрсетілген активтер бойынша тек Қазақстан Республикасының Ұлттық Банкіндегі корреспонденттік шот </w:t>
      </w:r>
      <w:r w:rsidRPr="00094B31">
        <w:rPr>
          <w:rStyle w:val="s0"/>
          <w:sz w:val="28"/>
          <w:szCs w:val="28"/>
          <w:lang w:val="kk-KZ"/>
        </w:rPr>
        <w:t>жатады</w:t>
      </w:r>
      <w:r w:rsidRPr="00094B31">
        <w:rPr>
          <w:rStyle w:val="s0"/>
          <w:sz w:val="28"/>
          <w:szCs w:val="28"/>
        </w:rPr>
        <w:t>.</w:t>
      </w:r>
    </w:p>
    <w:p w14:paraId="63824F64" w14:textId="77777777" w:rsidR="00B059C8" w:rsidRPr="00094B31" w:rsidRDefault="00B059C8" w:rsidP="00B059C8">
      <w:pPr>
        <w:pStyle w:val="pr"/>
        <w:rPr>
          <w:rStyle w:val="s0"/>
          <w:color w:val="auto"/>
          <w:sz w:val="28"/>
        </w:rPr>
      </w:pPr>
      <w:r w:rsidRPr="00094B31">
        <w:rPr>
          <w:rStyle w:val="s0"/>
          <w:sz w:val="28"/>
          <w:szCs w:val="28"/>
        </w:rPr>
        <w:br w:type="page"/>
      </w:r>
      <w:r w:rsidRPr="00094B31">
        <w:rPr>
          <w:rStyle w:val="s0"/>
          <w:color w:val="auto"/>
          <w:sz w:val="28"/>
        </w:rPr>
        <w:lastRenderedPageBreak/>
        <w:t xml:space="preserve">Ең төмен резервтік талаптар және </w:t>
      </w:r>
    </w:p>
    <w:p w14:paraId="192CA80A" w14:textId="77777777" w:rsidR="00B059C8" w:rsidRPr="00094B31" w:rsidRDefault="00B059C8" w:rsidP="00B059C8">
      <w:pPr>
        <w:pStyle w:val="pr"/>
        <w:rPr>
          <w:rStyle w:val="s0"/>
          <w:color w:val="auto"/>
          <w:sz w:val="28"/>
        </w:rPr>
      </w:pPr>
      <w:r w:rsidRPr="00094B31">
        <w:rPr>
          <w:rStyle w:val="s0"/>
          <w:color w:val="auto"/>
          <w:sz w:val="28"/>
        </w:rPr>
        <w:t xml:space="preserve">банк операцияларының жекелеген </w:t>
      </w:r>
    </w:p>
    <w:p w14:paraId="61375302" w14:textId="77777777" w:rsidR="00B059C8" w:rsidRPr="00094B31" w:rsidRDefault="00B059C8" w:rsidP="00B059C8">
      <w:pPr>
        <w:pStyle w:val="pr"/>
        <w:rPr>
          <w:rStyle w:val="s0"/>
          <w:color w:val="auto"/>
          <w:sz w:val="28"/>
        </w:rPr>
      </w:pPr>
      <w:r w:rsidRPr="00094B31">
        <w:rPr>
          <w:rStyle w:val="s0"/>
          <w:color w:val="auto"/>
          <w:sz w:val="28"/>
        </w:rPr>
        <w:t xml:space="preserve">түрлерін жүзеге асыратын ұйымдардың </w:t>
      </w:r>
    </w:p>
    <w:p w14:paraId="22786997" w14:textId="77777777" w:rsidR="00B059C8" w:rsidRPr="00094B31" w:rsidRDefault="00B059C8" w:rsidP="00B059C8">
      <w:pPr>
        <w:pStyle w:val="pr"/>
        <w:rPr>
          <w:rStyle w:val="s0"/>
          <w:color w:val="auto"/>
          <w:sz w:val="28"/>
        </w:rPr>
      </w:pPr>
      <w:r w:rsidRPr="00094B31">
        <w:rPr>
          <w:rStyle w:val="s0"/>
          <w:color w:val="auto"/>
          <w:sz w:val="28"/>
        </w:rPr>
        <w:t xml:space="preserve">есептілікті ұсыну мәселелері бойынша </w:t>
      </w:r>
    </w:p>
    <w:p w14:paraId="007794FC" w14:textId="77777777" w:rsidR="00B059C8" w:rsidRPr="00094B31" w:rsidRDefault="00B059C8" w:rsidP="00B059C8">
      <w:pPr>
        <w:pStyle w:val="pr"/>
        <w:rPr>
          <w:rStyle w:val="s0"/>
          <w:color w:val="auto"/>
          <w:sz w:val="28"/>
        </w:rPr>
      </w:pPr>
      <w:r w:rsidRPr="00094B31">
        <w:rPr>
          <w:rStyle w:val="s0"/>
          <w:color w:val="auto"/>
          <w:sz w:val="28"/>
        </w:rPr>
        <w:t xml:space="preserve">өзгерістер мен толықтырулар енгізілетін </w:t>
      </w:r>
    </w:p>
    <w:p w14:paraId="069B33D5" w14:textId="77777777" w:rsidR="00B059C8" w:rsidRPr="00094B31" w:rsidRDefault="00B059C8" w:rsidP="00B059C8">
      <w:pPr>
        <w:pStyle w:val="pr"/>
        <w:rPr>
          <w:rStyle w:val="s0"/>
          <w:color w:val="auto"/>
          <w:sz w:val="28"/>
        </w:rPr>
      </w:pPr>
      <w:r w:rsidRPr="00094B31">
        <w:rPr>
          <w:rStyle w:val="s0"/>
          <w:color w:val="auto"/>
          <w:sz w:val="28"/>
        </w:rPr>
        <w:t xml:space="preserve">Қазақстан Республикасы Ұлттық Банкі </w:t>
      </w:r>
    </w:p>
    <w:p w14:paraId="0B203346" w14:textId="77777777" w:rsidR="00B059C8" w:rsidRPr="00094B31" w:rsidRDefault="00B059C8" w:rsidP="00B059C8">
      <w:pPr>
        <w:pStyle w:val="pr"/>
        <w:rPr>
          <w:rStyle w:val="s0"/>
          <w:color w:val="auto"/>
          <w:sz w:val="28"/>
        </w:rPr>
      </w:pPr>
      <w:r w:rsidRPr="00094B31">
        <w:rPr>
          <w:rStyle w:val="s0"/>
          <w:color w:val="auto"/>
          <w:sz w:val="28"/>
        </w:rPr>
        <w:t xml:space="preserve">Басқармасының кейбір қаулыларының тізбесіне </w:t>
      </w:r>
    </w:p>
    <w:p w14:paraId="6D5BA893" w14:textId="77777777" w:rsidR="00B059C8" w:rsidRPr="00094B31" w:rsidRDefault="00B059C8" w:rsidP="00B059C8">
      <w:pPr>
        <w:pStyle w:val="pr"/>
        <w:rPr>
          <w:rStyle w:val="s0"/>
          <w:color w:val="auto"/>
          <w:sz w:val="28"/>
        </w:rPr>
      </w:pPr>
      <w:r w:rsidRPr="00094B31">
        <w:rPr>
          <w:rStyle w:val="s0"/>
          <w:color w:val="auto"/>
          <w:sz w:val="28"/>
          <w:lang w:val="kk-KZ"/>
        </w:rPr>
        <w:t>9</w:t>
      </w:r>
      <w:r w:rsidRPr="00094B31">
        <w:rPr>
          <w:rStyle w:val="s0"/>
          <w:color w:val="auto"/>
          <w:sz w:val="28"/>
        </w:rPr>
        <w:t>-қосымша</w:t>
      </w:r>
    </w:p>
    <w:p w14:paraId="705F0D69" w14:textId="77777777" w:rsidR="00B059C8" w:rsidRPr="00094B31" w:rsidRDefault="00B059C8" w:rsidP="00B059C8">
      <w:pPr>
        <w:pStyle w:val="pr"/>
        <w:rPr>
          <w:rStyle w:val="s0"/>
          <w:color w:val="auto"/>
          <w:sz w:val="28"/>
        </w:rPr>
      </w:pPr>
    </w:p>
    <w:p w14:paraId="09926ADC" w14:textId="77777777" w:rsidR="00B059C8" w:rsidRPr="00094B31" w:rsidRDefault="00B059C8" w:rsidP="00B059C8">
      <w:pPr>
        <w:pStyle w:val="pr"/>
        <w:rPr>
          <w:rStyle w:val="s0"/>
          <w:color w:val="auto"/>
          <w:sz w:val="28"/>
          <w:szCs w:val="28"/>
        </w:rPr>
      </w:pPr>
      <w:r w:rsidRPr="00094B31">
        <w:rPr>
          <w:rStyle w:val="s0"/>
          <w:color w:val="auto"/>
          <w:sz w:val="28"/>
          <w:szCs w:val="28"/>
        </w:rPr>
        <w:t xml:space="preserve">Ең төмен резервтік </w:t>
      </w:r>
    </w:p>
    <w:p w14:paraId="511A3B2F" w14:textId="77777777" w:rsidR="00B059C8" w:rsidRPr="00094B31" w:rsidRDefault="00B059C8" w:rsidP="00B059C8">
      <w:pPr>
        <w:pStyle w:val="pr"/>
        <w:rPr>
          <w:rStyle w:val="s0"/>
          <w:color w:val="auto"/>
          <w:sz w:val="28"/>
          <w:szCs w:val="28"/>
        </w:rPr>
      </w:pPr>
      <w:r w:rsidRPr="00094B31">
        <w:rPr>
          <w:rStyle w:val="s0"/>
          <w:color w:val="auto"/>
          <w:sz w:val="28"/>
          <w:szCs w:val="28"/>
        </w:rPr>
        <w:t>талаптар туралы қағидаларға</w:t>
      </w:r>
    </w:p>
    <w:p w14:paraId="765D5BED" w14:textId="77777777" w:rsidR="00B059C8" w:rsidRPr="00094B31" w:rsidRDefault="00B059C8" w:rsidP="00B059C8">
      <w:pPr>
        <w:spacing w:after="0" w:line="240" w:lineRule="auto"/>
        <w:jc w:val="right"/>
        <w:rPr>
          <w:rStyle w:val="s0"/>
          <w:color w:val="auto"/>
          <w:sz w:val="28"/>
          <w:szCs w:val="28"/>
        </w:rPr>
      </w:pPr>
      <w:r w:rsidRPr="00094B31">
        <w:rPr>
          <w:rStyle w:val="s0"/>
          <w:color w:val="auto"/>
          <w:sz w:val="28"/>
          <w:szCs w:val="28"/>
          <w:lang w:val="kk-KZ"/>
        </w:rPr>
        <w:t>10</w:t>
      </w:r>
      <w:r w:rsidRPr="00094B31">
        <w:rPr>
          <w:rStyle w:val="s0"/>
          <w:color w:val="auto"/>
          <w:sz w:val="28"/>
          <w:szCs w:val="28"/>
        </w:rPr>
        <w:t>-қосымша</w:t>
      </w:r>
    </w:p>
    <w:p w14:paraId="769C9BD7" w14:textId="77777777" w:rsidR="00B059C8" w:rsidRPr="00094B31" w:rsidRDefault="00B059C8" w:rsidP="00B059C8">
      <w:pPr>
        <w:spacing w:after="0" w:line="240" w:lineRule="auto"/>
        <w:ind w:firstLine="709"/>
        <w:jc w:val="right"/>
        <w:rPr>
          <w:rFonts w:ascii="Times New Roman" w:hAnsi="Times New Roman" w:cs="Times New Roman"/>
          <w:color w:val="000000"/>
        </w:rPr>
      </w:pPr>
    </w:p>
    <w:p w14:paraId="711373F9" w14:textId="77777777" w:rsidR="00B059C8" w:rsidRPr="00094B31" w:rsidRDefault="00B059C8" w:rsidP="00B059C8">
      <w:pPr>
        <w:spacing w:after="0" w:line="240" w:lineRule="auto"/>
        <w:ind w:firstLine="720"/>
        <w:jc w:val="right"/>
        <w:rPr>
          <w:rFonts w:ascii="Times New Roman" w:hAnsi="Times New Roman" w:cs="Times New Roman"/>
          <w:color w:val="000000"/>
        </w:rPr>
      </w:pPr>
    </w:p>
    <w:p w14:paraId="125514D1" w14:textId="77777777" w:rsidR="00B059C8" w:rsidRPr="00094B31" w:rsidRDefault="00B059C8" w:rsidP="00B059C8">
      <w:pPr>
        <w:pStyle w:val="pc"/>
        <w:rPr>
          <w:rStyle w:val="s1"/>
          <w:rFonts w:ascii="Times New Roman" w:hAnsi="Times New Roman"/>
          <w:b w:val="0"/>
          <w:color w:val="auto"/>
          <w:sz w:val="28"/>
          <w:szCs w:val="28"/>
        </w:rPr>
      </w:pPr>
      <w:r w:rsidRPr="00094B31">
        <w:rPr>
          <w:rStyle w:val="s1"/>
          <w:rFonts w:ascii="Times New Roman" w:hAnsi="Times New Roman"/>
          <w:b w:val="0"/>
          <w:color w:val="auto"/>
          <w:sz w:val="28"/>
          <w:szCs w:val="28"/>
          <w:lang w:val="kk-KZ"/>
        </w:rPr>
        <w:t>Ұйымның е</w:t>
      </w:r>
      <w:r w:rsidRPr="00094B31">
        <w:rPr>
          <w:rStyle w:val="s1"/>
          <w:rFonts w:ascii="Times New Roman" w:hAnsi="Times New Roman"/>
          <w:b w:val="0"/>
          <w:color w:val="auto"/>
          <w:sz w:val="28"/>
          <w:szCs w:val="28"/>
        </w:rPr>
        <w:t xml:space="preserve">ң төмен резервтік талаптарды (бұдан әрі – ЕТРТ) </w:t>
      </w:r>
    </w:p>
    <w:p w14:paraId="650C450E" w14:textId="77777777" w:rsidR="00B059C8" w:rsidRPr="00094B31" w:rsidRDefault="00B059C8" w:rsidP="00B059C8">
      <w:pPr>
        <w:pStyle w:val="pc"/>
      </w:pPr>
      <w:r w:rsidRPr="00094B31">
        <w:rPr>
          <w:rStyle w:val="s1"/>
          <w:rFonts w:ascii="Times New Roman" w:hAnsi="Times New Roman"/>
          <w:b w:val="0"/>
          <w:color w:val="auto"/>
          <w:sz w:val="28"/>
          <w:szCs w:val="28"/>
        </w:rPr>
        <w:t>орындау</w:t>
      </w:r>
      <w:r w:rsidRPr="00094B31">
        <w:rPr>
          <w:rStyle w:val="s1"/>
          <w:rFonts w:ascii="Times New Roman" w:hAnsi="Times New Roman"/>
          <w:b w:val="0"/>
          <w:color w:val="auto"/>
          <w:sz w:val="28"/>
          <w:szCs w:val="28"/>
          <w:lang w:val="kk-KZ"/>
        </w:rPr>
        <w:t>ы</w:t>
      </w:r>
      <w:r w:rsidRPr="00094B31">
        <w:rPr>
          <w:rStyle w:val="s1"/>
          <w:rFonts w:ascii="Times New Roman" w:hAnsi="Times New Roman"/>
          <w:b w:val="0"/>
          <w:color w:val="auto"/>
          <w:sz w:val="28"/>
          <w:szCs w:val="28"/>
        </w:rPr>
        <w:t xml:space="preserve"> туралы ақпарат</w:t>
      </w:r>
      <w:r w:rsidRPr="00094B31">
        <w:t xml:space="preserve"> </w:t>
      </w:r>
    </w:p>
    <w:p w14:paraId="22C20D98" w14:textId="77777777" w:rsidR="00B059C8" w:rsidRPr="00094B31" w:rsidRDefault="00B059C8" w:rsidP="00B059C8">
      <w:pPr>
        <w:pStyle w:val="pj"/>
        <w:rPr>
          <w:color w:val="auto"/>
          <w:sz w:val="28"/>
          <w:szCs w:val="28"/>
        </w:rPr>
      </w:pPr>
      <w:r w:rsidRPr="00094B31">
        <w:rPr>
          <w:color w:val="auto"/>
          <w:sz w:val="28"/>
          <w:szCs w:val="28"/>
        </w:rPr>
        <w:t> </w:t>
      </w:r>
    </w:p>
    <w:p w14:paraId="09903C17" w14:textId="77777777" w:rsidR="00B059C8" w:rsidRPr="00094B31" w:rsidRDefault="00B059C8" w:rsidP="00B059C8">
      <w:pPr>
        <w:pStyle w:val="pj"/>
        <w:ind w:firstLine="0"/>
        <w:rPr>
          <w:color w:val="auto"/>
          <w:sz w:val="28"/>
          <w:szCs w:val="28"/>
          <w:lang w:val="kk-KZ"/>
        </w:rPr>
      </w:pPr>
      <w:r w:rsidRPr="00094B31">
        <w:rPr>
          <w:color w:val="auto"/>
          <w:sz w:val="28"/>
          <w:szCs w:val="28"/>
        </w:rPr>
        <w:t xml:space="preserve">ЕТРТ айқындау кезеңі: </w:t>
      </w:r>
      <w:r w:rsidRPr="00094B31">
        <w:rPr>
          <w:color w:val="auto"/>
          <w:sz w:val="28"/>
          <w:szCs w:val="28"/>
          <w:lang w:val="kk-KZ"/>
        </w:rPr>
        <w:t xml:space="preserve">басталу күні </w:t>
      </w:r>
      <w:r w:rsidRPr="00094B31">
        <w:rPr>
          <w:color w:val="auto"/>
          <w:sz w:val="28"/>
          <w:szCs w:val="28"/>
        </w:rPr>
        <w:t>_________</w:t>
      </w:r>
    </w:p>
    <w:p w14:paraId="7D5DF6D9" w14:textId="29A7531D" w:rsidR="00B059C8" w:rsidRPr="00094B31" w:rsidRDefault="00B059C8" w:rsidP="00B059C8">
      <w:pPr>
        <w:pStyle w:val="pj"/>
        <w:ind w:firstLine="0"/>
        <w:rPr>
          <w:color w:val="auto"/>
          <w:sz w:val="28"/>
          <w:szCs w:val="28"/>
          <w:lang w:val="kk-KZ"/>
        </w:rPr>
      </w:pPr>
      <w:r w:rsidRPr="00094B31">
        <w:rPr>
          <w:color w:val="auto"/>
          <w:sz w:val="28"/>
          <w:szCs w:val="28"/>
          <w:lang w:val="kk-KZ"/>
        </w:rPr>
        <w:t xml:space="preserve">                                   </w:t>
      </w:r>
      <w:r w:rsidR="00CC590E" w:rsidRPr="00094B31">
        <w:rPr>
          <w:color w:val="auto"/>
          <w:sz w:val="28"/>
          <w:szCs w:val="28"/>
          <w:lang w:val="kk-KZ"/>
        </w:rPr>
        <w:t xml:space="preserve">   </w:t>
      </w:r>
      <w:r w:rsidRPr="00094B31">
        <w:rPr>
          <w:color w:val="auto"/>
          <w:sz w:val="28"/>
          <w:szCs w:val="28"/>
          <w:lang w:val="kk-KZ"/>
        </w:rPr>
        <w:t xml:space="preserve">   аяқталу күні _________</w:t>
      </w:r>
      <w:r w:rsidRPr="00094B31">
        <w:rPr>
          <w:sz w:val="28"/>
          <w:szCs w:val="28"/>
          <w:lang w:val="kk-KZ"/>
        </w:rPr>
        <w:t xml:space="preserve"> </w:t>
      </w:r>
    </w:p>
    <w:p w14:paraId="18D3E163" w14:textId="77777777" w:rsidR="00B059C8" w:rsidRPr="00094B31" w:rsidRDefault="00B059C8" w:rsidP="00B059C8">
      <w:pPr>
        <w:pStyle w:val="pj"/>
        <w:ind w:firstLine="0"/>
        <w:rPr>
          <w:color w:val="auto"/>
          <w:sz w:val="28"/>
          <w:szCs w:val="28"/>
          <w:lang w:val="kk-KZ"/>
        </w:rPr>
      </w:pPr>
      <w:r w:rsidRPr="00094B31">
        <w:rPr>
          <w:color w:val="auto"/>
          <w:sz w:val="28"/>
          <w:szCs w:val="28"/>
          <w:lang w:val="kk-KZ"/>
        </w:rPr>
        <w:t xml:space="preserve">Резервтік активтерді қалыптастыру кезеңі: ______ бастап _______дейін аралығы  </w:t>
      </w:r>
    </w:p>
    <w:p w14:paraId="137A64DD" w14:textId="77777777" w:rsidR="00B059C8" w:rsidRPr="00094B31" w:rsidRDefault="00B059C8" w:rsidP="00B059C8">
      <w:pPr>
        <w:pStyle w:val="pj"/>
        <w:ind w:firstLine="0"/>
        <w:rPr>
          <w:color w:val="auto"/>
          <w:sz w:val="28"/>
          <w:szCs w:val="28"/>
          <w:lang w:val="kk-KZ"/>
        </w:rPr>
      </w:pPr>
      <w:r w:rsidRPr="00094B31">
        <w:rPr>
          <w:color w:val="auto"/>
          <w:sz w:val="28"/>
          <w:szCs w:val="28"/>
          <w:lang w:val="kk-KZ"/>
        </w:rPr>
        <w:t>БСН ______________________________________</w:t>
      </w:r>
    </w:p>
    <w:p w14:paraId="597C3A37" w14:textId="77777777" w:rsidR="00B059C8" w:rsidRPr="00094B31" w:rsidRDefault="00B059C8" w:rsidP="00B059C8">
      <w:pPr>
        <w:pStyle w:val="pj"/>
        <w:ind w:firstLine="0"/>
        <w:rPr>
          <w:color w:val="auto"/>
          <w:sz w:val="28"/>
          <w:szCs w:val="28"/>
          <w:lang w:val="kk-KZ"/>
        </w:rPr>
      </w:pPr>
      <w:r w:rsidRPr="00094B31">
        <w:rPr>
          <w:color w:val="auto"/>
          <w:sz w:val="28"/>
          <w:szCs w:val="28"/>
          <w:lang w:val="kk-KZ"/>
        </w:rPr>
        <w:t>Ұйымның атауы ________________________</w:t>
      </w:r>
    </w:p>
    <w:p w14:paraId="0DD23836" w14:textId="77777777" w:rsidR="00B059C8" w:rsidRPr="00094B31" w:rsidRDefault="00B059C8" w:rsidP="00B059C8">
      <w:pPr>
        <w:pStyle w:val="pj"/>
        <w:ind w:firstLine="0"/>
        <w:rPr>
          <w:color w:val="auto"/>
          <w:sz w:val="28"/>
          <w:szCs w:val="28"/>
          <w:lang w:val="kk-KZ"/>
        </w:rPr>
      </w:pPr>
      <w:r w:rsidRPr="00094B31">
        <w:rPr>
          <w:color w:val="auto"/>
          <w:sz w:val="28"/>
          <w:szCs w:val="28"/>
          <w:lang w:val="kk-KZ"/>
        </w:rPr>
        <w:t>Репо операциялары бойынша түзету коэффициенті:</w:t>
      </w:r>
    </w:p>
    <w:p w14:paraId="54C31621" w14:textId="77777777" w:rsidR="00B059C8" w:rsidRPr="00094B31" w:rsidRDefault="00B059C8" w:rsidP="00B059C8">
      <w:pPr>
        <w:pStyle w:val="pj"/>
        <w:ind w:firstLine="708"/>
        <w:rPr>
          <w:color w:val="auto"/>
          <w:sz w:val="28"/>
          <w:szCs w:val="28"/>
        </w:rPr>
      </w:pPr>
      <w:r w:rsidRPr="00094B31">
        <w:rPr>
          <w:color w:val="auto"/>
          <w:sz w:val="28"/>
          <w:szCs w:val="28"/>
        </w:rPr>
        <w:t>ұлттық валютада ___</w:t>
      </w:r>
    </w:p>
    <w:p w14:paraId="5B34D7C3" w14:textId="77777777" w:rsidR="00B059C8" w:rsidRPr="00094B31" w:rsidRDefault="00B059C8" w:rsidP="00B059C8">
      <w:pPr>
        <w:pStyle w:val="pj"/>
        <w:ind w:firstLine="708"/>
        <w:rPr>
          <w:color w:val="auto"/>
          <w:sz w:val="28"/>
          <w:szCs w:val="28"/>
        </w:rPr>
      </w:pPr>
      <w:r w:rsidRPr="00094B31">
        <w:rPr>
          <w:color w:val="auto"/>
          <w:sz w:val="28"/>
          <w:szCs w:val="28"/>
        </w:rPr>
        <w:t>шетел валютасында ____</w:t>
      </w:r>
    </w:p>
    <w:p w14:paraId="154643A3" w14:textId="77777777" w:rsidR="00B059C8" w:rsidRPr="00094B31" w:rsidRDefault="00B059C8" w:rsidP="00B059C8">
      <w:pPr>
        <w:pStyle w:val="pc"/>
        <w:rPr>
          <w:rStyle w:val="s1"/>
          <w:rFonts w:ascii="Times New Roman" w:hAnsi="Times New Roman"/>
          <w:b w:val="0"/>
          <w:color w:val="auto"/>
          <w:sz w:val="28"/>
          <w:szCs w:val="28"/>
        </w:rPr>
      </w:pPr>
    </w:p>
    <w:p w14:paraId="439D77FE" w14:textId="77777777" w:rsidR="00B059C8" w:rsidRPr="00094B31" w:rsidRDefault="00B059C8" w:rsidP="00B059C8">
      <w:pPr>
        <w:pStyle w:val="pc"/>
        <w:rPr>
          <w:rStyle w:val="s1"/>
          <w:rFonts w:ascii="Times New Roman" w:hAnsi="Times New Roman"/>
          <w:b w:val="0"/>
          <w:color w:val="auto"/>
          <w:sz w:val="28"/>
          <w:szCs w:val="28"/>
        </w:rPr>
      </w:pPr>
      <w:r w:rsidRPr="00094B31">
        <w:rPr>
          <w:rStyle w:val="s1"/>
          <w:rFonts w:ascii="Times New Roman" w:hAnsi="Times New Roman"/>
          <w:b w:val="0"/>
          <w:color w:val="auto"/>
          <w:sz w:val="28"/>
          <w:szCs w:val="28"/>
        </w:rPr>
        <w:t>1-кесте. ЕТРТ есе</w:t>
      </w:r>
      <w:r w:rsidRPr="00094B31">
        <w:rPr>
          <w:rStyle w:val="s1"/>
          <w:rFonts w:ascii="Times New Roman" w:hAnsi="Times New Roman"/>
          <w:b w:val="0"/>
          <w:color w:val="auto"/>
          <w:sz w:val="28"/>
          <w:szCs w:val="28"/>
          <w:lang w:val="kk-KZ"/>
        </w:rPr>
        <w:t>птеу үшін</w:t>
      </w:r>
      <w:r w:rsidRPr="00094B31">
        <w:rPr>
          <w:rStyle w:val="s1"/>
          <w:rFonts w:ascii="Times New Roman" w:hAnsi="Times New Roman"/>
          <w:b w:val="0"/>
          <w:color w:val="auto"/>
          <w:sz w:val="28"/>
          <w:szCs w:val="28"/>
        </w:rPr>
        <w:t xml:space="preserve"> қабылданатын </w:t>
      </w:r>
      <w:r w:rsidRPr="00094B31">
        <w:rPr>
          <w:rStyle w:val="s1"/>
          <w:rFonts w:ascii="Times New Roman" w:hAnsi="Times New Roman"/>
          <w:b w:val="0"/>
          <w:color w:val="auto"/>
          <w:sz w:val="28"/>
          <w:szCs w:val="28"/>
          <w:lang w:val="kk-KZ"/>
        </w:rPr>
        <w:t>ұйым</w:t>
      </w:r>
      <w:r w:rsidRPr="00094B31">
        <w:rPr>
          <w:rStyle w:val="s1"/>
          <w:rFonts w:ascii="Times New Roman" w:hAnsi="Times New Roman"/>
          <w:b w:val="0"/>
          <w:color w:val="auto"/>
          <w:sz w:val="28"/>
          <w:szCs w:val="28"/>
        </w:rPr>
        <w:t xml:space="preserve"> міндеттемелерінің </w:t>
      </w:r>
    </w:p>
    <w:p w14:paraId="0B111275" w14:textId="77777777" w:rsidR="00B059C8" w:rsidRPr="00094B31" w:rsidRDefault="00B059C8" w:rsidP="00B059C8">
      <w:pPr>
        <w:pStyle w:val="pc"/>
        <w:rPr>
          <w:rStyle w:val="s1"/>
          <w:rFonts w:ascii="Times New Roman" w:hAnsi="Times New Roman"/>
          <w:b w:val="0"/>
          <w:color w:val="auto"/>
          <w:sz w:val="28"/>
          <w:szCs w:val="28"/>
        </w:rPr>
      </w:pPr>
      <w:r w:rsidRPr="00094B31">
        <w:rPr>
          <w:rStyle w:val="s1"/>
          <w:rFonts w:ascii="Times New Roman" w:hAnsi="Times New Roman"/>
          <w:b w:val="0"/>
          <w:color w:val="auto"/>
          <w:sz w:val="28"/>
          <w:szCs w:val="28"/>
        </w:rPr>
        <w:t>мөлшері туралы деректер (мың теңгемен)</w:t>
      </w:r>
    </w:p>
    <w:p w14:paraId="28FDDB69" w14:textId="77777777" w:rsidR="00B059C8" w:rsidRPr="00094B31" w:rsidRDefault="00B059C8" w:rsidP="00B059C8">
      <w:pPr>
        <w:pStyle w:val="pc"/>
        <w:rPr>
          <w:color w:val="auto"/>
          <w:sz w:val="28"/>
          <w:szCs w:val="28"/>
        </w:rPr>
      </w:pPr>
    </w:p>
    <w:tbl>
      <w:tblPr>
        <w:tblStyle w:val="a3"/>
        <w:tblW w:w="9776" w:type="dxa"/>
        <w:tblLook w:val="04A0" w:firstRow="1" w:lastRow="0" w:firstColumn="1" w:lastColumn="0" w:noHBand="0" w:noVBand="1"/>
      </w:tblPr>
      <w:tblGrid>
        <w:gridCol w:w="1083"/>
        <w:gridCol w:w="3819"/>
        <w:gridCol w:w="1580"/>
        <w:gridCol w:w="1734"/>
        <w:gridCol w:w="1560"/>
      </w:tblGrid>
      <w:tr w:rsidR="00B059C8" w:rsidRPr="00094B31" w14:paraId="3E0CF9EF" w14:textId="77777777" w:rsidTr="00E529DC">
        <w:tc>
          <w:tcPr>
            <w:tcW w:w="1083" w:type="dxa"/>
            <w:vMerge w:val="restart"/>
          </w:tcPr>
          <w:p w14:paraId="2DD71ADF" w14:textId="77777777" w:rsidR="00B059C8" w:rsidRPr="00094B31" w:rsidRDefault="00B059C8" w:rsidP="00E529DC">
            <w:pPr>
              <w:pStyle w:val="pc"/>
              <w:rPr>
                <w:color w:val="auto"/>
              </w:rPr>
            </w:pPr>
            <w:r w:rsidRPr="00094B31">
              <w:rPr>
                <w:color w:val="auto"/>
              </w:rPr>
              <w:t>Жолдың коды</w:t>
            </w:r>
          </w:p>
        </w:tc>
        <w:tc>
          <w:tcPr>
            <w:tcW w:w="3819" w:type="dxa"/>
            <w:vMerge w:val="restart"/>
          </w:tcPr>
          <w:p w14:paraId="302E9AAE" w14:textId="77777777" w:rsidR="00B059C8" w:rsidRPr="00094B31" w:rsidRDefault="00B059C8" w:rsidP="00E529DC">
            <w:pPr>
              <w:pStyle w:val="pc"/>
              <w:rPr>
                <w:color w:val="auto"/>
              </w:rPr>
            </w:pPr>
          </w:p>
        </w:tc>
        <w:tc>
          <w:tcPr>
            <w:tcW w:w="3314" w:type="dxa"/>
            <w:gridSpan w:val="2"/>
          </w:tcPr>
          <w:p w14:paraId="06F0CB7F" w14:textId="77777777" w:rsidR="00B059C8" w:rsidRPr="00094B31" w:rsidRDefault="00B059C8" w:rsidP="00E529DC">
            <w:pPr>
              <w:pStyle w:val="pc"/>
              <w:rPr>
                <w:color w:val="auto"/>
              </w:rPr>
            </w:pPr>
            <w:r w:rsidRPr="00094B31">
              <w:rPr>
                <w:color w:val="auto"/>
                <w:lang w:val="kk-KZ"/>
              </w:rPr>
              <w:t xml:space="preserve">ЕТРТ айқындау кезеңіндегі </w:t>
            </w:r>
            <w:r w:rsidRPr="00094B31">
              <w:rPr>
                <w:color w:val="auto"/>
              </w:rPr>
              <w:t xml:space="preserve">ұйым міндеттемелерінің </w:t>
            </w:r>
          </w:p>
          <w:p w14:paraId="5EBB8926" w14:textId="77777777" w:rsidR="00B059C8" w:rsidRPr="00094B31" w:rsidRDefault="00B059C8" w:rsidP="00E529DC">
            <w:pPr>
              <w:pStyle w:val="pc"/>
              <w:rPr>
                <w:color w:val="auto"/>
              </w:rPr>
            </w:pPr>
            <w:r w:rsidRPr="00094B31">
              <w:rPr>
                <w:color w:val="auto"/>
              </w:rPr>
              <w:t xml:space="preserve">мөлшері </w:t>
            </w:r>
          </w:p>
        </w:tc>
        <w:tc>
          <w:tcPr>
            <w:tcW w:w="1560" w:type="dxa"/>
            <w:vMerge w:val="restart"/>
          </w:tcPr>
          <w:p w14:paraId="5B89519E" w14:textId="77777777" w:rsidR="00B059C8" w:rsidRPr="00094B31" w:rsidRDefault="00B059C8" w:rsidP="00E529DC">
            <w:pPr>
              <w:pStyle w:val="pc"/>
              <w:rPr>
                <w:color w:val="auto"/>
              </w:rPr>
            </w:pPr>
            <w:r w:rsidRPr="00094B31">
              <w:rPr>
                <w:color w:val="auto"/>
              </w:rPr>
              <w:t>Орташа алынған мәні</w:t>
            </w:r>
          </w:p>
        </w:tc>
      </w:tr>
      <w:tr w:rsidR="00B059C8" w:rsidRPr="00094B31" w14:paraId="6A0D0F6C" w14:textId="77777777" w:rsidTr="00E529DC">
        <w:tc>
          <w:tcPr>
            <w:tcW w:w="1083" w:type="dxa"/>
            <w:vMerge/>
          </w:tcPr>
          <w:p w14:paraId="12DD1002" w14:textId="77777777" w:rsidR="00B059C8" w:rsidRPr="00094B31" w:rsidRDefault="00B059C8" w:rsidP="00E529DC">
            <w:pPr>
              <w:pStyle w:val="pc"/>
              <w:rPr>
                <w:color w:val="auto"/>
              </w:rPr>
            </w:pPr>
          </w:p>
        </w:tc>
        <w:tc>
          <w:tcPr>
            <w:tcW w:w="3819" w:type="dxa"/>
            <w:vMerge/>
          </w:tcPr>
          <w:p w14:paraId="45BBC975" w14:textId="77777777" w:rsidR="00B059C8" w:rsidRPr="00094B31" w:rsidRDefault="00B059C8" w:rsidP="00E529DC">
            <w:pPr>
              <w:pStyle w:val="pc"/>
              <w:rPr>
                <w:color w:val="auto"/>
              </w:rPr>
            </w:pPr>
          </w:p>
        </w:tc>
        <w:tc>
          <w:tcPr>
            <w:tcW w:w="1580" w:type="dxa"/>
          </w:tcPr>
          <w:p w14:paraId="502C7833" w14:textId="77777777" w:rsidR="00B059C8" w:rsidRPr="00094B31" w:rsidRDefault="00B059C8" w:rsidP="00E529DC">
            <w:pPr>
              <w:pStyle w:val="pc"/>
              <w:rPr>
                <w:color w:val="auto"/>
              </w:rPr>
            </w:pPr>
            <w:r w:rsidRPr="00094B31">
              <w:rPr>
                <w:color w:val="auto"/>
              </w:rPr>
              <w:t>басталу күні _________</w:t>
            </w:r>
          </w:p>
          <w:p w14:paraId="550C2F8B" w14:textId="77777777" w:rsidR="00B059C8" w:rsidRPr="00094B31" w:rsidRDefault="00B059C8" w:rsidP="00E529DC">
            <w:pPr>
              <w:pStyle w:val="pc"/>
              <w:rPr>
                <w:color w:val="auto"/>
              </w:rPr>
            </w:pPr>
          </w:p>
        </w:tc>
        <w:tc>
          <w:tcPr>
            <w:tcW w:w="1734" w:type="dxa"/>
          </w:tcPr>
          <w:p w14:paraId="4F88BA5E" w14:textId="77777777" w:rsidR="00B059C8" w:rsidRPr="00094B31" w:rsidRDefault="00B059C8" w:rsidP="00E529DC">
            <w:pPr>
              <w:pStyle w:val="pc"/>
              <w:rPr>
                <w:color w:val="auto"/>
              </w:rPr>
            </w:pPr>
            <w:r w:rsidRPr="00094B31">
              <w:rPr>
                <w:color w:val="auto"/>
              </w:rPr>
              <w:t>аяқталу күні _________</w:t>
            </w:r>
          </w:p>
          <w:p w14:paraId="4B627DF1" w14:textId="77777777" w:rsidR="00B059C8" w:rsidRPr="00094B31" w:rsidRDefault="00B059C8" w:rsidP="00E529DC">
            <w:pPr>
              <w:pStyle w:val="pc"/>
              <w:rPr>
                <w:color w:val="auto"/>
                <w:lang w:val="kk-KZ"/>
              </w:rPr>
            </w:pPr>
          </w:p>
        </w:tc>
        <w:tc>
          <w:tcPr>
            <w:tcW w:w="1560" w:type="dxa"/>
            <w:vMerge/>
          </w:tcPr>
          <w:p w14:paraId="1C865F91" w14:textId="77777777" w:rsidR="00B059C8" w:rsidRPr="00094B31" w:rsidRDefault="00B059C8" w:rsidP="00E529DC">
            <w:pPr>
              <w:pStyle w:val="pc"/>
              <w:rPr>
                <w:color w:val="auto"/>
              </w:rPr>
            </w:pPr>
          </w:p>
        </w:tc>
      </w:tr>
      <w:tr w:rsidR="00B059C8" w:rsidRPr="00094B31" w14:paraId="25088375" w14:textId="77777777" w:rsidTr="00E529DC">
        <w:tc>
          <w:tcPr>
            <w:tcW w:w="1083" w:type="dxa"/>
          </w:tcPr>
          <w:p w14:paraId="12158298" w14:textId="77777777" w:rsidR="00B059C8" w:rsidRPr="00094B31" w:rsidRDefault="00B059C8" w:rsidP="00E529DC">
            <w:pPr>
              <w:pStyle w:val="pc"/>
              <w:rPr>
                <w:color w:val="auto"/>
                <w:lang w:val="kk-KZ"/>
              </w:rPr>
            </w:pPr>
            <w:r w:rsidRPr="00094B31">
              <w:rPr>
                <w:color w:val="auto"/>
                <w:lang w:val="kk-KZ"/>
              </w:rPr>
              <w:t>1</w:t>
            </w:r>
          </w:p>
        </w:tc>
        <w:tc>
          <w:tcPr>
            <w:tcW w:w="3819" w:type="dxa"/>
          </w:tcPr>
          <w:p w14:paraId="5E3FCB52" w14:textId="77777777" w:rsidR="00B059C8" w:rsidRPr="00094B31" w:rsidRDefault="00B059C8" w:rsidP="00E529DC">
            <w:pPr>
              <w:pStyle w:val="pc"/>
              <w:rPr>
                <w:color w:val="auto"/>
                <w:lang w:val="kk-KZ"/>
              </w:rPr>
            </w:pPr>
            <w:r w:rsidRPr="00094B31">
              <w:rPr>
                <w:color w:val="auto"/>
                <w:lang w:val="kk-KZ"/>
              </w:rPr>
              <w:t>2</w:t>
            </w:r>
          </w:p>
        </w:tc>
        <w:tc>
          <w:tcPr>
            <w:tcW w:w="1580" w:type="dxa"/>
          </w:tcPr>
          <w:p w14:paraId="5067FB47" w14:textId="77777777" w:rsidR="00B059C8" w:rsidRPr="00094B31" w:rsidRDefault="00B059C8" w:rsidP="00E529DC">
            <w:pPr>
              <w:pStyle w:val="pc"/>
              <w:rPr>
                <w:color w:val="auto"/>
                <w:lang w:val="kk-KZ"/>
              </w:rPr>
            </w:pPr>
            <w:r w:rsidRPr="00094B31">
              <w:rPr>
                <w:color w:val="auto"/>
                <w:lang w:val="kk-KZ"/>
              </w:rPr>
              <w:t>3</w:t>
            </w:r>
          </w:p>
        </w:tc>
        <w:tc>
          <w:tcPr>
            <w:tcW w:w="1734" w:type="dxa"/>
          </w:tcPr>
          <w:p w14:paraId="401FC19D" w14:textId="77777777" w:rsidR="00B059C8" w:rsidRPr="00094B31" w:rsidRDefault="00B059C8" w:rsidP="00E529DC">
            <w:pPr>
              <w:pStyle w:val="pc"/>
              <w:rPr>
                <w:color w:val="auto"/>
                <w:lang w:val="kk-KZ"/>
              </w:rPr>
            </w:pPr>
            <w:r w:rsidRPr="00094B31">
              <w:rPr>
                <w:color w:val="auto"/>
                <w:lang w:val="kk-KZ"/>
              </w:rPr>
              <w:t>4</w:t>
            </w:r>
          </w:p>
        </w:tc>
        <w:tc>
          <w:tcPr>
            <w:tcW w:w="1560" w:type="dxa"/>
          </w:tcPr>
          <w:p w14:paraId="1D537051" w14:textId="77777777" w:rsidR="00B059C8" w:rsidRPr="00094B31" w:rsidRDefault="00B059C8" w:rsidP="00E529DC">
            <w:pPr>
              <w:pStyle w:val="pc"/>
              <w:rPr>
                <w:color w:val="auto"/>
                <w:lang w:val="kk-KZ"/>
              </w:rPr>
            </w:pPr>
            <w:r w:rsidRPr="00094B31">
              <w:rPr>
                <w:color w:val="auto"/>
                <w:lang w:val="kk-KZ"/>
              </w:rPr>
              <w:t>5</w:t>
            </w:r>
          </w:p>
        </w:tc>
      </w:tr>
      <w:tr w:rsidR="00B059C8" w:rsidRPr="00094B31" w14:paraId="438C5DB3" w14:textId="77777777" w:rsidTr="00E529DC">
        <w:tc>
          <w:tcPr>
            <w:tcW w:w="1083" w:type="dxa"/>
          </w:tcPr>
          <w:p w14:paraId="52A7E38A" w14:textId="77777777" w:rsidR="00B059C8" w:rsidRPr="00094B31" w:rsidRDefault="00B059C8" w:rsidP="00E529DC">
            <w:pPr>
              <w:pStyle w:val="pc"/>
              <w:rPr>
                <w:color w:val="auto"/>
              </w:rPr>
            </w:pPr>
            <w:r w:rsidRPr="00094B31">
              <w:rPr>
                <w:color w:val="auto"/>
              </w:rPr>
              <w:t>1</w:t>
            </w:r>
          </w:p>
        </w:tc>
        <w:tc>
          <w:tcPr>
            <w:tcW w:w="3819" w:type="dxa"/>
          </w:tcPr>
          <w:p w14:paraId="0DD0FC47" w14:textId="77777777" w:rsidR="00B059C8" w:rsidRPr="00094B31" w:rsidRDefault="00B059C8" w:rsidP="00E529DC">
            <w:pPr>
              <w:pStyle w:val="pc"/>
              <w:jc w:val="left"/>
              <w:rPr>
                <w:color w:val="auto"/>
              </w:rPr>
            </w:pPr>
            <w:r w:rsidRPr="00094B31">
              <w:rPr>
                <w:color w:val="auto"/>
                <w:lang w:val="kk-KZ"/>
              </w:rPr>
              <w:t>Ұлттық валютадағы міндеттемелердің бірінші санаты</w:t>
            </w:r>
          </w:p>
        </w:tc>
        <w:tc>
          <w:tcPr>
            <w:tcW w:w="1580" w:type="dxa"/>
          </w:tcPr>
          <w:p w14:paraId="256AECC9" w14:textId="77777777" w:rsidR="00B059C8" w:rsidRPr="00094B31" w:rsidRDefault="00B059C8" w:rsidP="00E529DC">
            <w:pPr>
              <w:pStyle w:val="pc"/>
              <w:rPr>
                <w:color w:val="auto"/>
              </w:rPr>
            </w:pPr>
          </w:p>
        </w:tc>
        <w:tc>
          <w:tcPr>
            <w:tcW w:w="1734" w:type="dxa"/>
          </w:tcPr>
          <w:p w14:paraId="120AAF51" w14:textId="77777777" w:rsidR="00B059C8" w:rsidRPr="00094B31" w:rsidRDefault="00B059C8" w:rsidP="00E529DC">
            <w:pPr>
              <w:pStyle w:val="pc"/>
              <w:rPr>
                <w:color w:val="auto"/>
              </w:rPr>
            </w:pPr>
          </w:p>
        </w:tc>
        <w:tc>
          <w:tcPr>
            <w:tcW w:w="1560" w:type="dxa"/>
          </w:tcPr>
          <w:p w14:paraId="3EF4772A" w14:textId="77777777" w:rsidR="00B059C8" w:rsidRPr="00094B31" w:rsidRDefault="00B059C8" w:rsidP="00E529DC">
            <w:pPr>
              <w:pStyle w:val="pc"/>
              <w:rPr>
                <w:color w:val="auto"/>
              </w:rPr>
            </w:pPr>
          </w:p>
        </w:tc>
      </w:tr>
      <w:tr w:rsidR="00B059C8" w:rsidRPr="00094B31" w14:paraId="4C4E05F2" w14:textId="77777777" w:rsidTr="00E529DC">
        <w:tc>
          <w:tcPr>
            <w:tcW w:w="1083" w:type="dxa"/>
          </w:tcPr>
          <w:p w14:paraId="7AF374E4" w14:textId="77777777" w:rsidR="00B059C8" w:rsidRPr="00094B31" w:rsidRDefault="00B059C8" w:rsidP="00E529DC">
            <w:pPr>
              <w:pStyle w:val="pc"/>
              <w:rPr>
                <w:color w:val="auto"/>
              </w:rPr>
            </w:pPr>
            <w:r w:rsidRPr="00094B31">
              <w:rPr>
                <w:color w:val="auto"/>
              </w:rPr>
              <w:t>2</w:t>
            </w:r>
          </w:p>
        </w:tc>
        <w:tc>
          <w:tcPr>
            <w:tcW w:w="3819" w:type="dxa"/>
          </w:tcPr>
          <w:p w14:paraId="68D83900" w14:textId="77777777" w:rsidR="00B059C8" w:rsidRPr="00094B31" w:rsidRDefault="00B059C8" w:rsidP="00E529DC">
            <w:pPr>
              <w:pStyle w:val="pc"/>
              <w:jc w:val="left"/>
              <w:rPr>
                <w:color w:val="auto"/>
              </w:rPr>
            </w:pPr>
            <w:r w:rsidRPr="00094B31">
              <w:rPr>
                <w:color w:val="auto"/>
                <w:lang w:val="kk-KZ"/>
              </w:rPr>
              <w:t>Ұлттық валютадағы міндеттемелердің екінші санаты</w:t>
            </w:r>
            <w:r w:rsidRPr="00094B31">
              <w:rPr>
                <w:rStyle w:val="s1"/>
                <w:rFonts w:ascii="Times New Roman" w:hAnsi="Times New Roman"/>
                <w:b w:val="0"/>
                <w:color w:val="auto"/>
                <w:sz w:val="24"/>
              </w:rPr>
              <w:t>:</w:t>
            </w:r>
          </w:p>
        </w:tc>
        <w:tc>
          <w:tcPr>
            <w:tcW w:w="1580" w:type="dxa"/>
          </w:tcPr>
          <w:p w14:paraId="4A0F9DAD" w14:textId="77777777" w:rsidR="00B059C8" w:rsidRPr="00094B31" w:rsidRDefault="00B059C8" w:rsidP="00E529DC">
            <w:pPr>
              <w:pStyle w:val="pc"/>
              <w:rPr>
                <w:color w:val="auto"/>
                <w:lang w:val="kk-KZ"/>
              </w:rPr>
            </w:pPr>
            <w:r w:rsidRPr="00094B31">
              <w:rPr>
                <w:color w:val="auto"/>
                <w:lang w:val="kk-KZ"/>
              </w:rPr>
              <w:t>х</w:t>
            </w:r>
          </w:p>
        </w:tc>
        <w:tc>
          <w:tcPr>
            <w:tcW w:w="1734" w:type="dxa"/>
          </w:tcPr>
          <w:p w14:paraId="5420C62B" w14:textId="77777777" w:rsidR="00B059C8" w:rsidRPr="00094B31" w:rsidRDefault="00B059C8" w:rsidP="00E529DC">
            <w:pPr>
              <w:pStyle w:val="pc"/>
              <w:rPr>
                <w:color w:val="auto"/>
                <w:lang w:val="kk-KZ"/>
              </w:rPr>
            </w:pPr>
            <w:r w:rsidRPr="00094B31">
              <w:rPr>
                <w:color w:val="auto"/>
                <w:lang w:val="kk-KZ"/>
              </w:rPr>
              <w:t>х</w:t>
            </w:r>
          </w:p>
        </w:tc>
        <w:tc>
          <w:tcPr>
            <w:tcW w:w="1560" w:type="dxa"/>
          </w:tcPr>
          <w:p w14:paraId="085F550A" w14:textId="77777777" w:rsidR="00B059C8" w:rsidRPr="00094B31" w:rsidRDefault="00B059C8" w:rsidP="00E529DC">
            <w:pPr>
              <w:pStyle w:val="pc"/>
              <w:rPr>
                <w:color w:val="auto"/>
              </w:rPr>
            </w:pPr>
          </w:p>
        </w:tc>
      </w:tr>
      <w:tr w:rsidR="00B059C8" w:rsidRPr="00094B31" w14:paraId="7403E1C9" w14:textId="77777777" w:rsidTr="00E529DC">
        <w:tc>
          <w:tcPr>
            <w:tcW w:w="1083" w:type="dxa"/>
          </w:tcPr>
          <w:p w14:paraId="68470049" w14:textId="77777777" w:rsidR="00B059C8" w:rsidRPr="00094B31" w:rsidRDefault="00B059C8" w:rsidP="00E529DC">
            <w:pPr>
              <w:pStyle w:val="pc"/>
              <w:rPr>
                <w:color w:val="auto"/>
              </w:rPr>
            </w:pPr>
            <w:r w:rsidRPr="00094B31">
              <w:rPr>
                <w:color w:val="auto"/>
              </w:rPr>
              <w:t>2.1</w:t>
            </w:r>
          </w:p>
        </w:tc>
        <w:tc>
          <w:tcPr>
            <w:tcW w:w="3819" w:type="dxa"/>
          </w:tcPr>
          <w:p w14:paraId="06E2D587" w14:textId="77777777" w:rsidR="00B059C8" w:rsidRPr="00094B31" w:rsidRDefault="00B059C8" w:rsidP="00E529DC">
            <w:pPr>
              <w:pStyle w:val="pc"/>
              <w:jc w:val="left"/>
              <w:rPr>
                <w:color w:val="auto"/>
              </w:rPr>
            </w:pPr>
            <w:r w:rsidRPr="00094B31">
              <w:rPr>
                <w:color w:val="auto"/>
                <w:lang w:val="kk-KZ"/>
              </w:rPr>
              <w:t xml:space="preserve">ұлттық валютадағы </w:t>
            </w:r>
            <w:r w:rsidRPr="00094B31">
              <w:rPr>
                <w:color w:val="auto"/>
              </w:rPr>
              <w:t xml:space="preserve">репо операциялары бойынша міндеттемелер </w:t>
            </w:r>
          </w:p>
        </w:tc>
        <w:tc>
          <w:tcPr>
            <w:tcW w:w="1580" w:type="dxa"/>
          </w:tcPr>
          <w:p w14:paraId="472649D3" w14:textId="77777777" w:rsidR="00B059C8" w:rsidRPr="00094B31" w:rsidRDefault="00B059C8" w:rsidP="00E529DC">
            <w:pPr>
              <w:pStyle w:val="pc"/>
              <w:rPr>
                <w:color w:val="auto"/>
              </w:rPr>
            </w:pPr>
          </w:p>
        </w:tc>
        <w:tc>
          <w:tcPr>
            <w:tcW w:w="1734" w:type="dxa"/>
          </w:tcPr>
          <w:p w14:paraId="22EAFCD2" w14:textId="77777777" w:rsidR="00B059C8" w:rsidRPr="00094B31" w:rsidRDefault="00B059C8" w:rsidP="00E529DC">
            <w:pPr>
              <w:pStyle w:val="pc"/>
              <w:rPr>
                <w:color w:val="auto"/>
              </w:rPr>
            </w:pPr>
          </w:p>
        </w:tc>
        <w:tc>
          <w:tcPr>
            <w:tcW w:w="1560" w:type="dxa"/>
          </w:tcPr>
          <w:p w14:paraId="2BF1BD9C" w14:textId="77777777" w:rsidR="00B059C8" w:rsidRPr="00094B31" w:rsidRDefault="00B059C8" w:rsidP="00E529DC">
            <w:pPr>
              <w:pStyle w:val="pc"/>
              <w:rPr>
                <w:color w:val="auto"/>
              </w:rPr>
            </w:pPr>
          </w:p>
        </w:tc>
      </w:tr>
      <w:tr w:rsidR="00B059C8" w:rsidRPr="00094B31" w14:paraId="37E14F52" w14:textId="77777777" w:rsidTr="00E529DC">
        <w:tc>
          <w:tcPr>
            <w:tcW w:w="1083" w:type="dxa"/>
          </w:tcPr>
          <w:p w14:paraId="53F9CD3C" w14:textId="77777777" w:rsidR="00B059C8" w:rsidRPr="00094B31" w:rsidRDefault="00B059C8" w:rsidP="00E529DC">
            <w:pPr>
              <w:pStyle w:val="pc"/>
              <w:rPr>
                <w:color w:val="auto"/>
              </w:rPr>
            </w:pPr>
            <w:r w:rsidRPr="00094B31">
              <w:rPr>
                <w:color w:val="auto"/>
              </w:rPr>
              <w:t>2.2</w:t>
            </w:r>
          </w:p>
        </w:tc>
        <w:tc>
          <w:tcPr>
            <w:tcW w:w="3819" w:type="dxa"/>
          </w:tcPr>
          <w:p w14:paraId="31436252" w14:textId="77777777" w:rsidR="00B059C8" w:rsidRPr="00094B31" w:rsidRDefault="00B059C8" w:rsidP="00E529DC">
            <w:pPr>
              <w:pStyle w:val="pc"/>
              <w:jc w:val="left"/>
              <w:rPr>
                <w:color w:val="auto"/>
              </w:rPr>
            </w:pPr>
            <w:r w:rsidRPr="00094B31">
              <w:rPr>
                <w:color w:val="auto"/>
                <w:lang w:val="kk-KZ"/>
              </w:rPr>
              <w:t xml:space="preserve">ұлттық валютадағы </w:t>
            </w:r>
            <w:r w:rsidRPr="00094B31">
              <w:rPr>
                <w:color w:val="auto"/>
              </w:rPr>
              <w:t xml:space="preserve">кері репо операциялары бойынша талаптар </w:t>
            </w:r>
          </w:p>
        </w:tc>
        <w:tc>
          <w:tcPr>
            <w:tcW w:w="1580" w:type="dxa"/>
          </w:tcPr>
          <w:p w14:paraId="011FB05F" w14:textId="77777777" w:rsidR="00B059C8" w:rsidRPr="00094B31" w:rsidRDefault="00B059C8" w:rsidP="00E529DC">
            <w:pPr>
              <w:pStyle w:val="pc"/>
              <w:rPr>
                <w:color w:val="auto"/>
              </w:rPr>
            </w:pPr>
          </w:p>
        </w:tc>
        <w:tc>
          <w:tcPr>
            <w:tcW w:w="1734" w:type="dxa"/>
          </w:tcPr>
          <w:p w14:paraId="37BDD20D" w14:textId="77777777" w:rsidR="00B059C8" w:rsidRPr="00094B31" w:rsidRDefault="00B059C8" w:rsidP="00E529DC">
            <w:pPr>
              <w:pStyle w:val="pc"/>
              <w:rPr>
                <w:color w:val="auto"/>
              </w:rPr>
            </w:pPr>
          </w:p>
        </w:tc>
        <w:tc>
          <w:tcPr>
            <w:tcW w:w="1560" w:type="dxa"/>
          </w:tcPr>
          <w:p w14:paraId="083016A4" w14:textId="77777777" w:rsidR="00B059C8" w:rsidRPr="00094B31" w:rsidRDefault="00B059C8" w:rsidP="00E529DC">
            <w:pPr>
              <w:pStyle w:val="pc"/>
              <w:rPr>
                <w:color w:val="auto"/>
              </w:rPr>
            </w:pPr>
          </w:p>
        </w:tc>
      </w:tr>
      <w:tr w:rsidR="00B059C8" w:rsidRPr="00094B31" w14:paraId="0F4EFBC7" w14:textId="77777777" w:rsidTr="00E529DC">
        <w:tc>
          <w:tcPr>
            <w:tcW w:w="1083" w:type="dxa"/>
          </w:tcPr>
          <w:p w14:paraId="59ACCA0A" w14:textId="77777777" w:rsidR="00B059C8" w:rsidRPr="00094B31" w:rsidRDefault="00B059C8" w:rsidP="00E529DC">
            <w:pPr>
              <w:pStyle w:val="pc"/>
              <w:rPr>
                <w:color w:val="auto"/>
              </w:rPr>
            </w:pPr>
            <w:r w:rsidRPr="00094B31">
              <w:rPr>
                <w:color w:val="auto"/>
              </w:rPr>
              <w:lastRenderedPageBreak/>
              <w:t>2.3</w:t>
            </w:r>
          </w:p>
        </w:tc>
        <w:tc>
          <w:tcPr>
            <w:tcW w:w="3819" w:type="dxa"/>
          </w:tcPr>
          <w:p w14:paraId="54CFC5E3" w14:textId="77777777" w:rsidR="00B059C8" w:rsidRPr="00094B31" w:rsidRDefault="00B059C8" w:rsidP="00E529DC">
            <w:pPr>
              <w:pStyle w:val="pc"/>
              <w:jc w:val="left"/>
              <w:rPr>
                <w:color w:val="auto"/>
              </w:rPr>
            </w:pPr>
            <w:r w:rsidRPr="00094B31">
              <w:rPr>
                <w:color w:val="auto"/>
                <w:lang w:val="kk-KZ"/>
              </w:rPr>
              <w:t xml:space="preserve">ұлттық валютадағы </w:t>
            </w:r>
            <w:r w:rsidRPr="00094B31">
              <w:rPr>
                <w:color w:val="auto"/>
              </w:rPr>
              <w:t>ақша нарығын</w:t>
            </w:r>
            <w:r w:rsidRPr="00094B31">
              <w:rPr>
                <w:color w:val="auto"/>
                <w:lang w:val="kk-KZ"/>
              </w:rPr>
              <w:t>ың</w:t>
            </w:r>
            <w:r w:rsidRPr="00094B31">
              <w:rPr>
                <w:color w:val="auto"/>
              </w:rPr>
              <w:t xml:space="preserve"> банкаралық операциялар</w:t>
            </w:r>
            <w:r w:rsidRPr="00094B31">
              <w:rPr>
                <w:color w:val="auto"/>
                <w:lang w:val="kk-KZ"/>
              </w:rPr>
              <w:t>ы</w:t>
            </w:r>
            <w:r w:rsidRPr="00094B31">
              <w:rPr>
                <w:color w:val="auto"/>
              </w:rPr>
              <w:t xml:space="preserve"> бойынша талаптар </w:t>
            </w:r>
          </w:p>
        </w:tc>
        <w:tc>
          <w:tcPr>
            <w:tcW w:w="1580" w:type="dxa"/>
          </w:tcPr>
          <w:p w14:paraId="41E770A7" w14:textId="77777777" w:rsidR="00B059C8" w:rsidRPr="00094B31" w:rsidRDefault="00B059C8" w:rsidP="00E529DC">
            <w:pPr>
              <w:pStyle w:val="pc"/>
              <w:rPr>
                <w:color w:val="auto"/>
              </w:rPr>
            </w:pPr>
          </w:p>
        </w:tc>
        <w:tc>
          <w:tcPr>
            <w:tcW w:w="1734" w:type="dxa"/>
          </w:tcPr>
          <w:p w14:paraId="66D992AE" w14:textId="77777777" w:rsidR="00B059C8" w:rsidRPr="00094B31" w:rsidRDefault="00B059C8" w:rsidP="00E529DC">
            <w:pPr>
              <w:pStyle w:val="pc"/>
              <w:rPr>
                <w:color w:val="auto"/>
              </w:rPr>
            </w:pPr>
          </w:p>
        </w:tc>
        <w:tc>
          <w:tcPr>
            <w:tcW w:w="1560" w:type="dxa"/>
          </w:tcPr>
          <w:p w14:paraId="43DCF926" w14:textId="77777777" w:rsidR="00B059C8" w:rsidRPr="00094B31" w:rsidRDefault="00B059C8" w:rsidP="00E529DC">
            <w:pPr>
              <w:pStyle w:val="pc"/>
              <w:rPr>
                <w:color w:val="auto"/>
              </w:rPr>
            </w:pPr>
          </w:p>
        </w:tc>
      </w:tr>
      <w:tr w:rsidR="00B059C8" w:rsidRPr="00094B31" w14:paraId="6C845E51" w14:textId="77777777" w:rsidTr="00E529DC">
        <w:tc>
          <w:tcPr>
            <w:tcW w:w="1083" w:type="dxa"/>
          </w:tcPr>
          <w:p w14:paraId="641DB404" w14:textId="77777777" w:rsidR="00B059C8" w:rsidRPr="00094B31" w:rsidRDefault="00B059C8" w:rsidP="00E529DC">
            <w:pPr>
              <w:pStyle w:val="pc"/>
              <w:rPr>
                <w:color w:val="auto"/>
              </w:rPr>
            </w:pPr>
            <w:r w:rsidRPr="00094B31">
              <w:rPr>
                <w:color w:val="auto"/>
              </w:rPr>
              <w:t>3</w:t>
            </w:r>
          </w:p>
        </w:tc>
        <w:tc>
          <w:tcPr>
            <w:tcW w:w="3819" w:type="dxa"/>
          </w:tcPr>
          <w:p w14:paraId="628FFC88" w14:textId="77777777" w:rsidR="00B059C8" w:rsidRPr="00094B31" w:rsidRDefault="00B059C8" w:rsidP="00E529DC">
            <w:pPr>
              <w:pStyle w:val="pc"/>
              <w:jc w:val="left"/>
              <w:rPr>
                <w:color w:val="auto"/>
              </w:rPr>
            </w:pPr>
            <w:r w:rsidRPr="00094B31">
              <w:rPr>
                <w:color w:val="auto"/>
                <w:lang w:val="kk-KZ"/>
              </w:rPr>
              <w:t>Ұлттық валютадағы міндеттемелердің</w:t>
            </w:r>
            <w:r w:rsidRPr="00094B31">
              <w:rPr>
                <w:lang w:val="kk-KZ"/>
              </w:rPr>
              <w:t xml:space="preserve"> </w:t>
            </w:r>
            <w:r w:rsidRPr="00094B31">
              <w:rPr>
                <w:color w:val="auto"/>
                <w:lang w:val="kk-KZ"/>
              </w:rPr>
              <w:t>үшінші санаты</w:t>
            </w:r>
          </w:p>
        </w:tc>
        <w:tc>
          <w:tcPr>
            <w:tcW w:w="1580" w:type="dxa"/>
          </w:tcPr>
          <w:p w14:paraId="48D7C9A5" w14:textId="77777777" w:rsidR="00B059C8" w:rsidRPr="00094B31" w:rsidRDefault="00B059C8" w:rsidP="00E529DC">
            <w:pPr>
              <w:pStyle w:val="pc"/>
              <w:rPr>
                <w:color w:val="auto"/>
              </w:rPr>
            </w:pPr>
          </w:p>
        </w:tc>
        <w:tc>
          <w:tcPr>
            <w:tcW w:w="1734" w:type="dxa"/>
          </w:tcPr>
          <w:p w14:paraId="195F896C" w14:textId="77777777" w:rsidR="00B059C8" w:rsidRPr="00094B31" w:rsidRDefault="00B059C8" w:rsidP="00E529DC">
            <w:pPr>
              <w:pStyle w:val="pc"/>
              <w:rPr>
                <w:color w:val="auto"/>
              </w:rPr>
            </w:pPr>
          </w:p>
        </w:tc>
        <w:tc>
          <w:tcPr>
            <w:tcW w:w="1560" w:type="dxa"/>
          </w:tcPr>
          <w:p w14:paraId="0127BCD8" w14:textId="77777777" w:rsidR="00B059C8" w:rsidRPr="00094B31" w:rsidRDefault="00B059C8" w:rsidP="00E529DC">
            <w:pPr>
              <w:pStyle w:val="pc"/>
              <w:rPr>
                <w:color w:val="auto"/>
              </w:rPr>
            </w:pPr>
          </w:p>
        </w:tc>
      </w:tr>
      <w:tr w:rsidR="00B059C8" w:rsidRPr="00094B31" w14:paraId="6298FBD8" w14:textId="77777777" w:rsidTr="00E529DC">
        <w:tc>
          <w:tcPr>
            <w:tcW w:w="1083" w:type="dxa"/>
          </w:tcPr>
          <w:p w14:paraId="2D233DF1" w14:textId="77777777" w:rsidR="00B059C8" w:rsidRPr="00094B31" w:rsidRDefault="00B059C8" w:rsidP="00E529DC">
            <w:pPr>
              <w:pStyle w:val="pc"/>
              <w:rPr>
                <w:color w:val="auto"/>
              </w:rPr>
            </w:pPr>
            <w:r w:rsidRPr="00094B31">
              <w:rPr>
                <w:color w:val="auto"/>
              </w:rPr>
              <w:t>4</w:t>
            </w:r>
          </w:p>
        </w:tc>
        <w:tc>
          <w:tcPr>
            <w:tcW w:w="3819" w:type="dxa"/>
          </w:tcPr>
          <w:p w14:paraId="3C0C16F3" w14:textId="77777777" w:rsidR="00B059C8" w:rsidRPr="00094B31" w:rsidRDefault="00B059C8" w:rsidP="00E529DC">
            <w:pPr>
              <w:pStyle w:val="pc"/>
              <w:jc w:val="left"/>
              <w:rPr>
                <w:color w:val="auto"/>
              </w:rPr>
            </w:pPr>
            <w:r w:rsidRPr="00094B31">
              <w:rPr>
                <w:lang w:val="kk-KZ"/>
              </w:rPr>
              <w:t xml:space="preserve">Шетел валютасындағы </w:t>
            </w:r>
            <w:r w:rsidRPr="00094B31">
              <w:rPr>
                <w:color w:val="auto"/>
                <w:lang w:val="kk-KZ"/>
              </w:rPr>
              <w:t>міндеттемелердің бірінші санаты</w:t>
            </w:r>
            <w:r w:rsidRPr="00094B31">
              <w:rPr>
                <w:color w:val="auto"/>
              </w:rPr>
              <w:t xml:space="preserve"> </w:t>
            </w:r>
          </w:p>
        </w:tc>
        <w:tc>
          <w:tcPr>
            <w:tcW w:w="1580" w:type="dxa"/>
          </w:tcPr>
          <w:p w14:paraId="36D93E4C" w14:textId="77777777" w:rsidR="00B059C8" w:rsidRPr="00094B31" w:rsidRDefault="00B059C8" w:rsidP="00E529DC">
            <w:pPr>
              <w:pStyle w:val="pc"/>
              <w:rPr>
                <w:color w:val="auto"/>
              </w:rPr>
            </w:pPr>
          </w:p>
        </w:tc>
        <w:tc>
          <w:tcPr>
            <w:tcW w:w="1734" w:type="dxa"/>
          </w:tcPr>
          <w:p w14:paraId="4737B12A" w14:textId="77777777" w:rsidR="00B059C8" w:rsidRPr="00094B31" w:rsidRDefault="00B059C8" w:rsidP="00E529DC">
            <w:pPr>
              <w:pStyle w:val="pc"/>
              <w:rPr>
                <w:color w:val="auto"/>
              </w:rPr>
            </w:pPr>
          </w:p>
        </w:tc>
        <w:tc>
          <w:tcPr>
            <w:tcW w:w="1560" w:type="dxa"/>
          </w:tcPr>
          <w:p w14:paraId="3E948401" w14:textId="77777777" w:rsidR="00B059C8" w:rsidRPr="00094B31" w:rsidRDefault="00B059C8" w:rsidP="00E529DC">
            <w:pPr>
              <w:pStyle w:val="pc"/>
              <w:rPr>
                <w:color w:val="auto"/>
              </w:rPr>
            </w:pPr>
          </w:p>
        </w:tc>
      </w:tr>
      <w:tr w:rsidR="00B059C8" w:rsidRPr="00094B31" w14:paraId="6C75B113" w14:textId="77777777" w:rsidTr="00E529DC">
        <w:tc>
          <w:tcPr>
            <w:tcW w:w="1083" w:type="dxa"/>
          </w:tcPr>
          <w:p w14:paraId="22027360" w14:textId="77777777" w:rsidR="00B059C8" w:rsidRPr="00094B31" w:rsidRDefault="00B059C8" w:rsidP="00E529DC">
            <w:pPr>
              <w:pStyle w:val="pc"/>
              <w:rPr>
                <w:color w:val="auto"/>
              </w:rPr>
            </w:pPr>
            <w:r w:rsidRPr="00094B31">
              <w:rPr>
                <w:color w:val="auto"/>
              </w:rPr>
              <w:t>5</w:t>
            </w:r>
          </w:p>
        </w:tc>
        <w:tc>
          <w:tcPr>
            <w:tcW w:w="3819" w:type="dxa"/>
          </w:tcPr>
          <w:p w14:paraId="5310DE8C" w14:textId="77777777" w:rsidR="00B059C8" w:rsidRPr="00094B31" w:rsidRDefault="00B059C8" w:rsidP="00E529DC">
            <w:pPr>
              <w:pStyle w:val="pc"/>
              <w:jc w:val="left"/>
              <w:rPr>
                <w:color w:val="auto"/>
              </w:rPr>
            </w:pPr>
            <w:r w:rsidRPr="00094B31">
              <w:rPr>
                <w:lang w:val="kk-KZ"/>
              </w:rPr>
              <w:t xml:space="preserve">Шетел валютасындағы </w:t>
            </w:r>
            <w:r w:rsidRPr="00094B31">
              <w:rPr>
                <w:color w:val="auto"/>
                <w:lang w:val="kk-KZ"/>
              </w:rPr>
              <w:t>міндеттемелердің екінші санаты:</w:t>
            </w:r>
            <w:r w:rsidRPr="00094B31">
              <w:rPr>
                <w:color w:val="auto"/>
              </w:rPr>
              <w:t xml:space="preserve"> </w:t>
            </w:r>
          </w:p>
        </w:tc>
        <w:tc>
          <w:tcPr>
            <w:tcW w:w="1580" w:type="dxa"/>
          </w:tcPr>
          <w:p w14:paraId="4936954C" w14:textId="77777777" w:rsidR="00B059C8" w:rsidRPr="00094B31" w:rsidRDefault="00B059C8" w:rsidP="00E529DC">
            <w:pPr>
              <w:pStyle w:val="pc"/>
              <w:rPr>
                <w:color w:val="auto"/>
                <w:lang w:val="kk-KZ"/>
              </w:rPr>
            </w:pPr>
            <w:r w:rsidRPr="00094B31">
              <w:rPr>
                <w:color w:val="auto"/>
                <w:lang w:val="kk-KZ"/>
              </w:rPr>
              <w:t>х</w:t>
            </w:r>
          </w:p>
        </w:tc>
        <w:tc>
          <w:tcPr>
            <w:tcW w:w="1734" w:type="dxa"/>
          </w:tcPr>
          <w:p w14:paraId="4E0A68CA" w14:textId="77777777" w:rsidR="00B059C8" w:rsidRPr="00094B31" w:rsidRDefault="00B059C8" w:rsidP="00E529DC">
            <w:pPr>
              <w:pStyle w:val="pc"/>
              <w:rPr>
                <w:color w:val="auto"/>
                <w:lang w:val="kk-KZ"/>
              </w:rPr>
            </w:pPr>
            <w:r w:rsidRPr="00094B31">
              <w:rPr>
                <w:color w:val="auto"/>
                <w:lang w:val="kk-KZ"/>
              </w:rPr>
              <w:t>х</w:t>
            </w:r>
          </w:p>
        </w:tc>
        <w:tc>
          <w:tcPr>
            <w:tcW w:w="1560" w:type="dxa"/>
          </w:tcPr>
          <w:p w14:paraId="0062E19B" w14:textId="77777777" w:rsidR="00B059C8" w:rsidRPr="00094B31" w:rsidRDefault="00B059C8" w:rsidP="00E529DC">
            <w:pPr>
              <w:pStyle w:val="pc"/>
              <w:rPr>
                <w:color w:val="auto"/>
              </w:rPr>
            </w:pPr>
          </w:p>
        </w:tc>
      </w:tr>
      <w:tr w:rsidR="00B059C8" w:rsidRPr="00094B31" w14:paraId="233DE9FA" w14:textId="77777777" w:rsidTr="00E529DC">
        <w:tc>
          <w:tcPr>
            <w:tcW w:w="1083" w:type="dxa"/>
          </w:tcPr>
          <w:p w14:paraId="7A1727D4" w14:textId="77777777" w:rsidR="00B059C8" w:rsidRPr="00094B31" w:rsidRDefault="00B059C8" w:rsidP="00E529DC">
            <w:pPr>
              <w:pStyle w:val="pc"/>
              <w:rPr>
                <w:color w:val="auto"/>
              </w:rPr>
            </w:pPr>
            <w:r w:rsidRPr="00094B31">
              <w:rPr>
                <w:color w:val="auto"/>
              </w:rPr>
              <w:t>5.1</w:t>
            </w:r>
          </w:p>
        </w:tc>
        <w:tc>
          <w:tcPr>
            <w:tcW w:w="3819" w:type="dxa"/>
          </w:tcPr>
          <w:p w14:paraId="655FD6E4" w14:textId="77777777" w:rsidR="00B059C8" w:rsidRPr="00094B31" w:rsidRDefault="00B059C8" w:rsidP="00E529DC">
            <w:pPr>
              <w:pStyle w:val="pc"/>
              <w:jc w:val="left"/>
              <w:rPr>
                <w:color w:val="auto"/>
              </w:rPr>
            </w:pPr>
            <w:r w:rsidRPr="00094B31">
              <w:rPr>
                <w:lang w:val="kk-KZ"/>
              </w:rPr>
              <w:t xml:space="preserve">шетел валютасындағы </w:t>
            </w:r>
            <w:r w:rsidRPr="00094B31">
              <w:rPr>
                <w:color w:val="auto"/>
              </w:rPr>
              <w:t xml:space="preserve">репо операциялары бойынша міндеттемелер </w:t>
            </w:r>
          </w:p>
        </w:tc>
        <w:tc>
          <w:tcPr>
            <w:tcW w:w="1580" w:type="dxa"/>
          </w:tcPr>
          <w:p w14:paraId="28C3D1CE" w14:textId="77777777" w:rsidR="00B059C8" w:rsidRPr="00094B31" w:rsidRDefault="00B059C8" w:rsidP="00E529DC">
            <w:pPr>
              <w:pStyle w:val="pc"/>
              <w:rPr>
                <w:color w:val="auto"/>
              </w:rPr>
            </w:pPr>
          </w:p>
        </w:tc>
        <w:tc>
          <w:tcPr>
            <w:tcW w:w="1734" w:type="dxa"/>
          </w:tcPr>
          <w:p w14:paraId="7B5491AA" w14:textId="77777777" w:rsidR="00B059C8" w:rsidRPr="00094B31" w:rsidRDefault="00B059C8" w:rsidP="00E529DC">
            <w:pPr>
              <w:pStyle w:val="pc"/>
              <w:rPr>
                <w:color w:val="auto"/>
              </w:rPr>
            </w:pPr>
          </w:p>
        </w:tc>
        <w:tc>
          <w:tcPr>
            <w:tcW w:w="1560" w:type="dxa"/>
          </w:tcPr>
          <w:p w14:paraId="7665320C" w14:textId="77777777" w:rsidR="00B059C8" w:rsidRPr="00094B31" w:rsidRDefault="00B059C8" w:rsidP="00E529DC">
            <w:pPr>
              <w:pStyle w:val="pc"/>
              <w:rPr>
                <w:color w:val="auto"/>
              </w:rPr>
            </w:pPr>
          </w:p>
        </w:tc>
      </w:tr>
      <w:tr w:rsidR="00B059C8" w:rsidRPr="00094B31" w14:paraId="50CD4544" w14:textId="77777777" w:rsidTr="00E529DC">
        <w:tc>
          <w:tcPr>
            <w:tcW w:w="1083" w:type="dxa"/>
          </w:tcPr>
          <w:p w14:paraId="1945D9CA" w14:textId="77777777" w:rsidR="00B059C8" w:rsidRPr="00094B31" w:rsidRDefault="00B059C8" w:rsidP="00E529DC">
            <w:pPr>
              <w:pStyle w:val="pc"/>
              <w:rPr>
                <w:color w:val="auto"/>
              </w:rPr>
            </w:pPr>
            <w:r w:rsidRPr="00094B31">
              <w:rPr>
                <w:color w:val="auto"/>
              </w:rPr>
              <w:t>5.2</w:t>
            </w:r>
          </w:p>
        </w:tc>
        <w:tc>
          <w:tcPr>
            <w:tcW w:w="3819" w:type="dxa"/>
          </w:tcPr>
          <w:p w14:paraId="27C0D62D" w14:textId="77777777" w:rsidR="00B059C8" w:rsidRPr="00094B31" w:rsidRDefault="00B059C8" w:rsidP="00E529DC">
            <w:pPr>
              <w:pStyle w:val="pc"/>
              <w:jc w:val="left"/>
              <w:rPr>
                <w:color w:val="auto"/>
              </w:rPr>
            </w:pPr>
            <w:r w:rsidRPr="00094B31">
              <w:rPr>
                <w:lang w:val="kk-KZ"/>
              </w:rPr>
              <w:t xml:space="preserve">шетел валютасындағы </w:t>
            </w:r>
            <w:r w:rsidRPr="00094B31">
              <w:rPr>
                <w:color w:val="auto"/>
              </w:rPr>
              <w:t xml:space="preserve">кері репо операциялары бойынша талаптар </w:t>
            </w:r>
          </w:p>
        </w:tc>
        <w:tc>
          <w:tcPr>
            <w:tcW w:w="1580" w:type="dxa"/>
          </w:tcPr>
          <w:p w14:paraId="2BE5543D" w14:textId="77777777" w:rsidR="00B059C8" w:rsidRPr="00094B31" w:rsidRDefault="00B059C8" w:rsidP="00E529DC">
            <w:pPr>
              <w:pStyle w:val="pc"/>
              <w:rPr>
                <w:color w:val="auto"/>
              </w:rPr>
            </w:pPr>
          </w:p>
        </w:tc>
        <w:tc>
          <w:tcPr>
            <w:tcW w:w="1734" w:type="dxa"/>
          </w:tcPr>
          <w:p w14:paraId="17DD8479" w14:textId="77777777" w:rsidR="00B059C8" w:rsidRPr="00094B31" w:rsidRDefault="00B059C8" w:rsidP="00E529DC">
            <w:pPr>
              <w:pStyle w:val="pc"/>
              <w:rPr>
                <w:color w:val="auto"/>
              </w:rPr>
            </w:pPr>
          </w:p>
        </w:tc>
        <w:tc>
          <w:tcPr>
            <w:tcW w:w="1560" w:type="dxa"/>
          </w:tcPr>
          <w:p w14:paraId="282FE768" w14:textId="77777777" w:rsidR="00B059C8" w:rsidRPr="00094B31" w:rsidRDefault="00B059C8" w:rsidP="00E529DC">
            <w:pPr>
              <w:pStyle w:val="pc"/>
              <w:rPr>
                <w:color w:val="auto"/>
              </w:rPr>
            </w:pPr>
          </w:p>
        </w:tc>
      </w:tr>
      <w:tr w:rsidR="00B059C8" w:rsidRPr="00094B31" w14:paraId="2C0325C1" w14:textId="77777777" w:rsidTr="00E529DC">
        <w:tc>
          <w:tcPr>
            <w:tcW w:w="1083" w:type="dxa"/>
          </w:tcPr>
          <w:p w14:paraId="6DE71C4A" w14:textId="77777777" w:rsidR="00B059C8" w:rsidRPr="00094B31" w:rsidRDefault="00B059C8" w:rsidP="00E529DC">
            <w:pPr>
              <w:pStyle w:val="pc"/>
              <w:rPr>
                <w:color w:val="auto"/>
              </w:rPr>
            </w:pPr>
            <w:r w:rsidRPr="00094B31">
              <w:rPr>
                <w:color w:val="auto"/>
              </w:rPr>
              <w:t>5.3</w:t>
            </w:r>
          </w:p>
        </w:tc>
        <w:tc>
          <w:tcPr>
            <w:tcW w:w="3819" w:type="dxa"/>
          </w:tcPr>
          <w:p w14:paraId="563533E0" w14:textId="77777777" w:rsidR="00B059C8" w:rsidRPr="00094B31" w:rsidRDefault="00B059C8" w:rsidP="00E529DC">
            <w:pPr>
              <w:pStyle w:val="pc"/>
              <w:jc w:val="left"/>
              <w:rPr>
                <w:color w:val="auto"/>
              </w:rPr>
            </w:pPr>
            <w:r w:rsidRPr="00094B31">
              <w:rPr>
                <w:lang w:val="kk-KZ"/>
              </w:rPr>
              <w:t xml:space="preserve">шетел валютасындағы </w:t>
            </w:r>
            <w:r w:rsidRPr="00094B31">
              <w:rPr>
                <w:color w:val="auto"/>
              </w:rPr>
              <w:t>ақша нарығын</w:t>
            </w:r>
            <w:r w:rsidRPr="00094B31">
              <w:rPr>
                <w:color w:val="auto"/>
                <w:lang w:val="kk-KZ"/>
              </w:rPr>
              <w:t>ың</w:t>
            </w:r>
            <w:r w:rsidRPr="00094B31">
              <w:rPr>
                <w:color w:val="auto"/>
              </w:rPr>
              <w:t xml:space="preserve"> банкаралық операциялар</w:t>
            </w:r>
            <w:r w:rsidRPr="00094B31">
              <w:rPr>
                <w:color w:val="auto"/>
                <w:lang w:val="kk-KZ"/>
              </w:rPr>
              <w:t>ы</w:t>
            </w:r>
            <w:r w:rsidRPr="00094B31">
              <w:rPr>
                <w:color w:val="auto"/>
              </w:rPr>
              <w:t xml:space="preserve"> бойынша талаптар </w:t>
            </w:r>
          </w:p>
        </w:tc>
        <w:tc>
          <w:tcPr>
            <w:tcW w:w="1580" w:type="dxa"/>
          </w:tcPr>
          <w:p w14:paraId="5213EEEB" w14:textId="77777777" w:rsidR="00B059C8" w:rsidRPr="00094B31" w:rsidRDefault="00B059C8" w:rsidP="00E529DC">
            <w:pPr>
              <w:pStyle w:val="pc"/>
              <w:rPr>
                <w:color w:val="auto"/>
              </w:rPr>
            </w:pPr>
          </w:p>
        </w:tc>
        <w:tc>
          <w:tcPr>
            <w:tcW w:w="1734" w:type="dxa"/>
          </w:tcPr>
          <w:p w14:paraId="61C17F57" w14:textId="77777777" w:rsidR="00B059C8" w:rsidRPr="00094B31" w:rsidRDefault="00B059C8" w:rsidP="00E529DC">
            <w:pPr>
              <w:pStyle w:val="pc"/>
              <w:rPr>
                <w:color w:val="auto"/>
              </w:rPr>
            </w:pPr>
          </w:p>
        </w:tc>
        <w:tc>
          <w:tcPr>
            <w:tcW w:w="1560" w:type="dxa"/>
          </w:tcPr>
          <w:p w14:paraId="573F21DE" w14:textId="77777777" w:rsidR="00B059C8" w:rsidRPr="00094B31" w:rsidRDefault="00B059C8" w:rsidP="00E529DC">
            <w:pPr>
              <w:pStyle w:val="pc"/>
              <w:rPr>
                <w:color w:val="auto"/>
              </w:rPr>
            </w:pPr>
          </w:p>
        </w:tc>
      </w:tr>
      <w:tr w:rsidR="00B059C8" w:rsidRPr="00094B31" w14:paraId="40821C9D" w14:textId="77777777" w:rsidTr="00E529DC">
        <w:tc>
          <w:tcPr>
            <w:tcW w:w="1083" w:type="dxa"/>
          </w:tcPr>
          <w:p w14:paraId="0FCC2A5E" w14:textId="77777777" w:rsidR="00B059C8" w:rsidRPr="00094B31" w:rsidRDefault="00B059C8" w:rsidP="00E529DC">
            <w:pPr>
              <w:pStyle w:val="pc"/>
              <w:rPr>
                <w:color w:val="auto"/>
              </w:rPr>
            </w:pPr>
            <w:r w:rsidRPr="00094B31">
              <w:rPr>
                <w:color w:val="auto"/>
              </w:rPr>
              <w:t>6</w:t>
            </w:r>
          </w:p>
        </w:tc>
        <w:tc>
          <w:tcPr>
            <w:tcW w:w="3819" w:type="dxa"/>
          </w:tcPr>
          <w:p w14:paraId="2682160B" w14:textId="77777777" w:rsidR="00B059C8" w:rsidRPr="00094B31" w:rsidRDefault="00B059C8" w:rsidP="00E529DC">
            <w:pPr>
              <w:pStyle w:val="pc"/>
              <w:jc w:val="left"/>
              <w:rPr>
                <w:color w:val="auto"/>
              </w:rPr>
            </w:pPr>
            <w:r w:rsidRPr="00094B31">
              <w:rPr>
                <w:lang w:val="kk-KZ"/>
              </w:rPr>
              <w:t xml:space="preserve">Шетел валютасындағы </w:t>
            </w:r>
            <w:r w:rsidRPr="00094B31">
              <w:rPr>
                <w:color w:val="auto"/>
                <w:lang w:val="kk-KZ"/>
              </w:rPr>
              <w:t>міндеттемелердің үшінші санаты</w:t>
            </w:r>
          </w:p>
        </w:tc>
        <w:tc>
          <w:tcPr>
            <w:tcW w:w="1580" w:type="dxa"/>
          </w:tcPr>
          <w:p w14:paraId="679458D2" w14:textId="77777777" w:rsidR="00B059C8" w:rsidRPr="00094B31" w:rsidRDefault="00B059C8" w:rsidP="00E529DC">
            <w:pPr>
              <w:pStyle w:val="pc"/>
              <w:rPr>
                <w:color w:val="auto"/>
              </w:rPr>
            </w:pPr>
          </w:p>
        </w:tc>
        <w:tc>
          <w:tcPr>
            <w:tcW w:w="1734" w:type="dxa"/>
          </w:tcPr>
          <w:p w14:paraId="41204C4D" w14:textId="77777777" w:rsidR="00B059C8" w:rsidRPr="00094B31" w:rsidRDefault="00B059C8" w:rsidP="00E529DC">
            <w:pPr>
              <w:pStyle w:val="pc"/>
              <w:rPr>
                <w:color w:val="auto"/>
              </w:rPr>
            </w:pPr>
          </w:p>
        </w:tc>
        <w:tc>
          <w:tcPr>
            <w:tcW w:w="1560" w:type="dxa"/>
          </w:tcPr>
          <w:p w14:paraId="0F1C01EA" w14:textId="77777777" w:rsidR="00B059C8" w:rsidRPr="00094B31" w:rsidRDefault="00B059C8" w:rsidP="00E529DC">
            <w:pPr>
              <w:pStyle w:val="pc"/>
              <w:rPr>
                <w:color w:val="auto"/>
              </w:rPr>
            </w:pPr>
          </w:p>
        </w:tc>
      </w:tr>
    </w:tbl>
    <w:p w14:paraId="5A908C20" w14:textId="77777777" w:rsidR="00B059C8" w:rsidRPr="00094B31" w:rsidRDefault="00B059C8" w:rsidP="00B059C8">
      <w:pPr>
        <w:pStyle w:val="pj"/>
        <w:jc w:val="center"/>
        <w:rPr>
          <w:color w:val="auto"/>
        </w:rPr>
      </w:pPr>
    </w:p>
    <w:p w14:paraId="765C8056" w14:textId="77777777" w:rsidR="00B059C8" w:rsidRPr="00094B31" w:rsidRDefault="00B059C8" w:rsidP="00B059C8">
      <w:pPr>
        <w:pStyle w:val="pj"/>
        <w:jc w:val="center"/>
        <w:rPr>
          <w:color w:val="auto"/>
          <w:sz w:val="28"/>
        </w:rPr>
      </w:pPr>
      <w:r w:rsidRPr="00094B31">
        <w:rPr>
          <w:color w:val="auto"/>
          <w:sz w:val="28"/>
        </w:rPr>
        <w:t xml:space="preserve">2-кесте. </w:t>
      </w:r>
      <w:r w:rsidRPr="00094B31">
        <w:rPr>
          <w:color w:val="auto"/>
          <w:sz w:val="28"/>
          <w:lang w:val="kk-KZ"/>
        </w:rPr>
        <w:t>Ұйымның р</w:t>
      </w:r>
      <w:r w:rsidRPr="00094B31">
        <w:rPr>
          <w:color w:val="auto"/>
          <w:sz w:val="28"/>
        </w:rPr>
        <w:t>езервтік активтері</w:t>
      </w:r>
      <w:r w:rsidRPr="00094B31">
        <w:rPr>
          <w:color w:val="auto"/>
          <w:sz w:val="28"/>
          <w:lang w:val="kk-KZ"/>
        </w:rPr>
        <w:t>н</w:t>
      </w:r>
      <w:r w:rsidRPr="00094B31">
        <w:rPr>
          <w:color w:val="auto"/>
          <w:sz w:val="28"/>
        </w:rPr>
        <w:t xml:space="preserve"> есептеуге арналған күн сайынғы деректер (мың теңгемен)</w:t>
      </w:r>
    </w:p>
    <w:p w14:paraId="55B465D7" w14:textId="77777777" w:rsidR="00B059C8" w:rsidRPr="00094B31" w:rsidRDefault="00B059C8" w:rsidP="00B059C8">
      <w:pPr>
        <w:pStyle w:val="pj"/>
        <w:jc w:val="center"/>
        <w:rPr>
          <w:color w:val="auto"/>
        </w:rPr>
      </w:pP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1526"/>
        <w:gridCol w:w="3944"/>
        <w:gridCol w:w="2695"/>
      </w:tblGrid>
      <w:tr w:rsidR="00B059C8" w:rsidRPr="00EB7859" w14:paraId="5B4398C8" w14:textId="77777777" w:rsidTr="00E529DC">
        <w:trPr>
          <w:trHeight w:val="239"/>
          <w:jc w:val="center"/>
        </w:trPr>
        <w:tc>
          <w:tcPr>
            <w:tcW w:w="1329" w:type="pct"/>
            <w:gridSpan w:val="2"/>
            <w:tcMar>
              <w:top w:w="0" w:type="dxa"/>
              <w:left w:w="108" w:type="dxa"/>
              <w:bottom w:w="0" w:type="dxa"/>
              <w:right w:w="108" w:type="dxa"/>
            </w:tcMar>
            <w:hideMark/>
          </w:tcPr>
          <w:p w14:paraId="04B3DA07" w14:textId="77777777" w:rsidR="00B059C8" w:rsidRPr="00094B31" w:rsidRDefault="00B059C8" w:rsidP="00E529DC">
            <w:pPr>
              <w:pStyle w:val="pc"/>
              <w:rPr>
                <w:color w:val="auto"/>
              </w:rPr>
            </w:pPr>
            <w:r w:rsidRPr="00094B31">
              <w:rPr>
                <w:color w:val="auto"/>
              </w:rPr>
              <w:t>Резервтік активтерді қалыптастыру кезеңі</w:t>
            </w:r>
          </w:p>
        </w:tc>
        <w:tc>
          <w:tcPr>
            <w:tcW w:w="2181" w:type="pct"/>
            <w:vMerge w:val="restart"/>
            <w:tcMar>
              <w:top w:w="0" w:type="dxa"/>
              <w:left w:w="108" w:type="dxa"/>
              <w:bottom w:w="0" w:type="dxa"/>
              <w:right w:w="108" w:type="dxa"/>
            </w:tcMar>
            <w:hideMark/>
          </w:tcPr>
          <w:p w14:paraId="02BFE7C2" w14:textId="77777777" w:rsidR="00B059C8" w:rsidRPr="00094B31" w:rsidRDefault="00B059C8" w:rsidP="00E529DC">
            <w:pPr>
              <w:pStyle w:val="pc"/>
              <w:rPr>
                <w:lang w:val="kk-KZ"/>
              </w:rPr>
            </w:pPr>
            <w:r w:rsidRPr="00094B31">
              <w:rPr>
                <w:lang w:val="kk-KZ"/>
              </w:rPr>
              <w:t>Қазақстан Республикасы Ұлттық Банкінің корреспонденттік шоттарындағы ұлттық валютамен ақша қалдығы</w:t>
            </w:r>
          </w:p>
        </w:tc>
        <w:tc>
          <w:tcPr>
            <w:tcW w:w="1490" w:type="pct"/>
            <w:vMerge w:val="restart"/>
            <w:tcMar>
              <w:top w:w="0" w:type="dxa"/>
              <w:left w:w="108" w:type="dxa"/>
              <w:bottom w:w="0" w:type="dxa"/>
              <w:right w:w="108" w:type="dxa"/>
            </w:tcMar>
            <w:hideMark/>
          </w:tcPr>
          <w:p w14:paraId="172AAD35" w14:textId="77777777" w:rsidR="00B059C8" w:rsidRPr="00094B31" w:rsidRDefault="00B059C8" w:rsidP="00E529DC">
            <w:pPr>
              <w:pStyle w:val="pc"/>
              <w:rPr>
                <w:lang w:val="kk-KZ"/>
              </w:rPr>
            </w:pPr>
            <w:r w:rsidRPr="00094B31">
              <w:rPr>
                <w:lang w:val="kk-KZ"/>
              </w:rPr>
              <w:t>Ұйым кассасындағы ұлттық валютадағы қолма-қол ақша</w:t>
            </w:r>
          </w:p>
        </w:tc>
      </w:tr>
      <w:tr w:rsidR="00B059C8" w:rsidRPr="00094B31" w14:paraId="665D4EA1" w14:textId="77777777" w:rsidTr="00E529DC">
        <w:trPr>
          <w:jc w:val="center"/>
        </w:trPr>
        <w:tc>
          <w:tcPr>
            <w:tcW w:w="485" w:type="pct"/>
            <w:tcMar>
              <w:top w:w="0" w:type="dxa"/>
              <w:left w:w="108" w:type="dxa"/>
              <w:bottom w:w="0" w:type="dxa"/>
              <w:right w:w="108" w:type="dxa"/>
            </w:tcMar>
            <w:hideMark/>
          </w:tcPr>
          <w:p w14:paraId="4B4908EC" w14:textId="77777777" w:rsidR="00B059C8" w:rsidRPr="00094B31" w:rsidRDefault="00B059C8" w:rsidP="00E529DC">
            <w:pPr>
              <w:pStyle w:val="pc"/>
              <w:rPr>
                <w:color w:val="auto"/>
              </w:rPr>
            </w:pPr>
            <w:r w:rsidRPr="00094B31">
              <w:rPr>
                <w:color w:val="auto"/>
              </w:rPr>
              <w:t>Күні</w:t>
            </w:r>
          </w:p>
        </w:tc>
        <w:tc>
          <w:tcPr>
            <w:tcW w:w="844" w:type="pct"/>
            <w:tcMar>
              <w:top w:w="0" w:type="dxa"/>
              <w:left w:w="108" w:type="dxa"/>
              <w:bottom w:w="0" w:type="dxa"/>
              <w:right w:w="108" w:type="dxa"/>
            </w:tcMar>
            <w:hideMark/>
          </w:tcPr>
          <w:p w14:paraId="4BE81E86" w14:textId="77777777" w:rsidR="00B059C8" w:rsidRPr="00094B31" w:rsidRDefault="00B059C8" w:rsidP="00E529DC">
            <w:pPr>
              <w:pStyle w:val="pc"/>
              <w:rPr>
                <w:color w:val="auto"/>
              </w:rPr>
            </w:pPr>
            <w:r w:rsidRPr="00094B31">
              <w:rPr>
                <w:color w:val="auto"/>
              </w:rPr>
              <w:t>Дата</w:t>
            </w:r>
          </w:p>
        </w:tc>
        <w:tc>
          <w:tcPr>
            <w:tcW w:w="2181" w:type="pct"/>
            <w:vMerge/>
            <w:vAlign w:val="center"/>
            <w:hideMark/>
          </w:tcPr>
          <w:p w14:paraId="22E7DDE3"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vMerge/>
            <w:vAlign w:val="center"/>
            <w:hideMark/>
          </w:tcPr>
          <w:p w14:paraId="343813D3"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77B3F6A5" w14:textId="77777777" w:rsidTr="00E529DC">
        <w:trPr>
          <w:jc w:val="center"/>
        </w:trPr>
        <w:tc>
          <w:tcPr>
            <w:tcW w:w="485" w:type="pct"/>
            <w:tcMar>
              <w:top w:w="0" w:type="dxa"/>
              <w:left w:w="108" w:type="dxa"/>
              <w:bottom w:w="0" w:type="dxa"/>
              <w:right w:w="108" w:type="dxa"/>
            </w:tcMar>
            <w:hideMark/>
          </w:tcPr>
          <w:p w14:paraId="249E738C" w14:textId="77777777" w:rsidR="00B059C8" w:rsidRPr="00094B31" w:rsidRDefault="00B059C8" w:rsidP="00E529DC">
            <w:pPr>
              <w:pStyle w:val="pc"/>
              <w:rPr>
                <w:color w:val="auto"/>
              </w:rPr>
            </w:pPr>
            <w:r w:rsidRPr="00094B31">
              <w:rPr>
                <w:color w:val="auto"/>
              </w:rPr>
              <w:t>1</w:t>
            </w:r>
          </w:p>
        </w:tc>
        <w:tc>
          <w:tcPr>
            <w:tcW w:w="844" w:type="pct"/>
            <w:tcMar>
              <w:top w:w="0" w:type="dxa"/>
              <w:left w:w="108" w:type="dxa"/>
              <w:bottom w:w="0" w:type="dxa"/>
              <w:right w:w="108" w:type="dxa"/>
            </w:tcMar>
            <w:hideMark/>
          </w:tcPr>
          <w:p w14:paraId="6DC37B67" w14:textId="77777777" w:rsidR="00B059C8" w:rsidRPr="00094B31" w:rsidRDefault="00B059C8" w:rsidP="00E529DC">
            <w:pPr>
              <w:pStyle w:val="pc"/>
              <w:rPr>
                <w:color w:val="auto"/>
              </w:rPr>
            </w:pPr>
            <w:r w:rsidRPr="00094B31">
              <w:rPr>
                <w:color w:val="auto"/>
              </w:rPr>
              <w:t>2</w:t>
            </w:r>
          </w:p>
        </w:tc>
        <w:tc>
          <w:tcPr>
            <w:tcW w:w="2181" w:type="pct"/>
            <w:tcMar>
              <w:top w:w="0" w:type="dxa"/>
              <w:left w:w="108" w:type="dxa"/>
              <w:bottom w:w="0" w:type="dxa"/>
              <w:right w:w="108" w:type="dxa"/>
            </w:tcMar>
            <w:hideMark/>
          </w:tcPr>
          <w:p w14:paraId="7F620B6F" w14:textId="77777777" w:rsidR="00B059C8" w:rsidRPr="00094B31" w:rsidRDefault="00B059C8" w:rsidP="00E529DC">
            <w:pPr>
              <w:pStyle w:val="pc"/>
              <w:rPr>
                <w:color w:val="auto"/>
              </w:rPr>
            </w:pPr>
            <w:r w:rsidRPr="00094B31">
              <w:rPr>
                <w:color w:val="auto"/>
              </w:rPr>
              <w:t>3</w:t>
            </w:r>
          </w:p>
        </w:tc>
        <w:tc>
          <w:tcPr>
            <w:tcW w:w="1490" w:type="pct"/>
            <w:tcMar>
              <w:top w:w="0" w:type="dxa"/>
              <w:left w:w="108" w:type="dxa"/>
              <w:bottom w:w="0" w:type="dxa"/>
              <w:right w:w="108" w:type="dxa"/>
            </w:tcMar>
            <w:hideMark/>
          </w:tcPr>
          <w:p w14:paraId="6F5DAC9D" w14:textId="77777777" w:rsidR="00B059C8" w:rsidRPr="00094B31" w:rsidRDefault="00B059C8" w:rsidP="00E529DC">
            <w:pPr>
              <w:pStyle w:val="pc"/>
              <w:rPr>
                <w:color w:val="auto"/>
              </w:rPr>
            </w:pPr>
            <w:r w:rsidRPr="00094B31">
              <w:rPr>
                <w:color w:val="auto"/>
              </w:rPr>
              <w:t>4</w:t>
            </w:r>
          </w:p>
        </w:tc>
      </w:tr>
      <w:tr w:rsidR="00B059C8" w:rsidRPr="00094B31" w14:paraId="18B0BF83" w14:textId="77777777" w:rsidTr="00E529DC">
        <w:trPr>
          <w:jc w:val="center"/>
        </w:trPr>
        <w:tc>
          <w:tcPr>
            <w:tcW w:w="485" w:type="pct"/>
            <w:tcMar>
              <w:top w:w="0" w:type="dxa"/>
              <w:left w:w="108" w:type="dxa"/>
              <w:bottom w:w="0" w:type="dxa"/>
              <w:right w:w="108" w:type="dxa"/>
            </w:tcMar>
            <w:hideMark/>
          </w:tcPr>
          <w:p w14:paraId="4E0A22A2" w14:textId="77777777" w:rsidR="00B059C8" w:rsidRPr="00094B31" w:rsidRDefault="00B059C8" w:rsidP="00E529DC">
            <w:pPr>
              <w:pStyle w:val="pji"/>
              <w:jc w:val="center"/>
              <w:rPr>
                <w:color w:val="auto"/>
              </w:rPr>
            </w:pPr>
            <w:r w:rsidRPr="00094B31">
              <w:rPr>
                <w:color w:val="auto"/>
              </w:rPr>
              <w:t>1</w:t>
            </w:r>
          </w:p>
        </w:tc>
        <w:tc>
          <w:tcPr>
            <w:tcW w:w="844" w:type="pct"/>
            <w:tcMar>
              <w:top w:w="0" w:type="dxa"/>
              <w:left w:w="108" w:type="dxa"/>
              <w:bottom w:w="0" w:type="dxa"/>
              <w:right w:w="108" w:type="dxa"/>
            </w:tcMar>
            <w:hideMark/>
          </w:tcPr>
          <w:p w14:paraId="75DF8314"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1AB49B7E"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DBDE2C1"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54734F8E" w14:textId="77777777" w:rsidTr="00E529DC">
        <w:trPr>
          <w:jc w:val="center"/>
        </w:trPr>
        <w:tc>
          <w:tcPr>
            <w:tcW w:w="485" w:type="pct"/>
            <w:tcMar>
              <w:top w:w="0" w:type="dxa"/>
              <w:left w:w="108" w:type="dxa"/>
              <w:bottom w:w="0" w:type="dxa"/>
              <w:right w:w="108" w:type="dxa"/>
            </w:tcMar>
            <w:hideMark/>
          </w:tcPr>
          <w:p w14:paraId="4FAFBD4F" w14:textId="77777777" w:rsidR="00B059C8" w:rsidRPr="00094B31" w:rsidRDefault="00B059C8" w:rsidP="00E529DC">
            <w:pPr>
              <w:pStyle w:val="pji"/>
              <w:jc w:val="center"/>
              <w:rPr>
                <w:color w:val="auto"/>
              </w:rPr>
            </w:pPr>
            <w:r w:rsidRPr="00094B31">
              <w:rPr>
                <w:color w:val="auto"/>
              </w:rPr>
              <w:t>2</w:t>
            </w:r>
          </w:p>
        </w:tc>
        <w:tc>
          <w:tcPr>
            <w:tcW w:w="844" w:type="pct"/>
            <w:tcMar>
              <w:top w:w="0" w:type="dxa"/>
              <w:left w:w="108" w:type="dxa"/>
              <w:bottom w:w="0" w:type="dxa"/>
              <w:right w:w="108" w:type="dxa"/>
            </w:tcMar>
            <w:hideMark/>
          </w:tcPr>
          <w:p w14:paraId="23FE6CCC"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72A09391"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54A0A21"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0996BC26" w14:textId="77777777" w:rsidTr="00E529DC">
        <w:trPr>
          <w:jc w:val="center"/>
        </w:trPr>
        <w:tc>
          <w:tcPr>
            <w:tcW w:w="485" w:type="pct"/>
            <w:tcMar>
              <w:top w:w="0" w:type="dxa"/>
              <w:left w:w="108" w:type="dxa"/>
              <w:bottom w:w="0" w:type="dxa"/>
              <w:right w:w="108" w:type="dxa"/>
            </w:tcMar>
            <w:hideMark/>
          </w:tcPr>
          <w:p w14:paraId="66BFE3EF" w14:textId="77777777" w:rsidR="00B059C8" w:rsidRPr="00094B31" w:rsidRDefault="00B059C8" w:rsidP="00E529DC">
            <w:pPr>
              <w:pStyle w:val="pji"/>
              <w:jc w:val="center"/>
              <w:rPr>
                <w:color w:val="auto"/>
              </w:rPr>
            </w:pPr>
            <w:r w:rsidRPr="00094B31">
              <w:rPr>
                <w:color w:val="auto"/>
              </w:rPr>
              <w:t>3</w:t>
            </w:r>
          </w:p>
        </w:tc>
        <w:tc>
          <w:tcPr>
            <w:tcW w:w="844" w:type="pct"/>
            <w:tcMar>
              <w:top w:w="0" w:type="dxa"/>
              <w:left w:w="108" w:type="dxa"/>
              <w:bottom w:w="0" w:type="dxa"/>
              <w:right w:w="108" w:type="dxa"/>
            </w:tcMar>
            <w:hideMark/>
          </w:tcPr>
          <w:p w14:paraId="6A98307F"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6B896ED2"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26D63B4"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2CBFC91B" w14:textId="77777777" w:rsidTr="00E529DC">
        <w:trPr>
          <w:jc w:val="center"/>
        </w:trPr>
        <w:tc>
          <w:tcPr>
            <w:tcW w:w="485" w:type="pct"/>
            <w:tcMar>
              <w:top w:w="0" w:type="dxa"/>
              <w:left w:w="108" w:type="dxa"/>
              <w:bottom w:w="0" w:type="dxa"/>
              <w:right w:w="108" w:type="dxa"/>
            </w:tcMar>
            <w:hideMark/>
          </w:tcPr>
          <w:p w14:paraId="76BCA36A" w14:textId="77777777" w:rsidR="00B059C8" w:rsidRPr="00094B31" w:rsidRDefault="00B059C8" w:rsidP="00E529DC">
            <w:pPr>
              <w:pStyle w:val="pji"/>
              <w:jc w:val="center"/>
              <w:rPr>
                <w:color w:val="auto"/>
              </w:rPr>
            </w:pPr>
            <w:r w:rsidRPr="00094B31">
              <w:rPr>
                <w:color w:val="auto"/>
              </w:rPr>
              <w:t>4</w:t>
            </w:r>
          </w:p>
        </w:tc>
        <w:tc>
          <w:tcPr>
            <w:tcW w:w="844" w:type="pct"/>
            <w:tcMar>
              <w:top w:w="0" w:type="dxa"/>
              <w:left w:w="108" w:type="dxa"/>
              <w:bottom w:w="0" w:type="dxa"/>
              <w:right w:w="108" w:type="dxa"/>
            </w:tcMar>
            <w:hideMark/>
          </w:tcPr>
          <w:p w14:paraId="3DD620C1"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5AB360B5"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2E91DC5E"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2ED48DCE" w14:textId="77777777" w:rsidTr="00E529DC">
        <w:trPr>
          <w:jc w:val="center"/>
        </w:trPr>
        <w:tc>
          <w:tcPr>
            <w:tcW w:w="485" w:type="pct"/>
            <w:tcMar>
              <w:top w:w="0" w:type="dxa"/>
              <w:left w:w="108" w:type="dxa"/>
              <w:bottom w:w="0" w:type="dxa"/>
              <w:right w:w="108" w:type="dxa"/>
            </w:tcMar>
            <w:hideMark/>
          </w:tcPr>
          <w:p w14:paraId="5492EB2C" w14:textId="77777777" w:rsidR="00B059C8" w:rsidRPr="00094B31" w:rsidRDefault="00B059C8" w:rsidP="00E529DC">
            <w:pPr>
              <w:pStyle w:val="pji"/>
              <w:jc w:val="center"/>
              <w:rPr>
                <w:color w:val="auto"/>
              </w:rPr>
            </w:pPr>
            <w:r w:rsidRPr="00094B31">
              <w:rPr>
                <w:color w:val="auto"/>
              </w:rPr>
              <w:t>5</w:t>
            </w:r>
          </w:p>
        </w:tc>
        <w:tc>
          <w:tcPr>
            <w:tcW w:w="844" w:type="pct"/>
            <w:tcMar>
              <w:top w:w="0" w:type="dxa"/>
              <w:left w:w="108" w:type="dxa"/>
              <w:bottom w:w="0" w:type="dxa"/>
              <w:right w:w="108" w:type="dxa"/>
            </w:tcMar>
            <w:hideMark/>
          </w:tcPr>
          <w:p w14:paraId="2354D313"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8323C73"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0A45B244"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37D20F0F" w14:textId="77777777" w:rsidTr="00E529DC">
        <w:trPr>
          <w:jc w:val="center"/>
        </w:trPr>
        <w:tc>
          <w:tcPr>
            <w:tcW w:w="485" w:type="pct"/>
            <w:tcMar>
              <w:top w:w="0" w:type="dxa"/>
              <w:left w:w="108" w:type="dxa"/>
              <w:bottom w:w="0" w:type="dxa"/>
              <w:right w:w="108" w:type="dxa"/>
            </w:tcMar>
            <w:hideMark/>
          </w:tcPr>
          <w:p w14:paraId="2B50ED08" w14:textId="77777777" w:rsidR="00B059C8" w:rsidRPr="00094B31" w:rsidRDefault="00B059C8" w:rsidP="00E529DC">
            <w:pPr>
              <w:pStyle w:val="pji"/>
              <w:jc w:val="center"/>
              <w:rPr>
                <w:color w:val="auto"/>
              </w:rPr>
            </w:pPr>
            <w:r w:rsidRPr="00094B31">
              <w:rPr>
                <w:color w:val="auto"/>
              </w:rPr>
              <w:t>6</w:t>
            </w:r>
          </w:p>
        </w:tc>
        <w:tc>
          <w:tcPr>
            <w:tcW w:w="844" w:type="pct"/>
            <w:tcMar>
              <w:top w:w="0" w:type="dxa"/>
              <w:left w:w="108" w:type="dxa"/>
              <w:bottom w:w="0" w:type="dxa"/>
              <w:right w:w="108" w:type="dxa"/>
            </w:tcMar>
            <w:hideMark/>
          </w:tcPr>
          <w:p w14:paraId="5AA21389"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16D4617D"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6CACAF68"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64B7600A" w14:textId="77777777" w:rsidTr="00E529DC">
        <w:trPr>
          <w:jc w:val="center"/>
        </w:trPr>
        <w:tc>
          <w:tcPr>
            <w:tcW w:w="485" w:type="pct"/>
            <w:tcMar>
              <w:top w:w="0" w:type="dxa"/>
              <w:left w:w="108" w:type="dxa"/>
              <w:bottom w:w="0" w:type="dxa"/>
              <w:right w:w="108" w:type="dxa"/>
            </w:tcMar>
            <w:hideMark/>
          </w:tcPr>
          <w:p w14:paraId="10988A0B" w14:textId="77777777" w:rsidR="00B059C8" w:rsidRPr="00094B31" w:rsidRDefault="00B059C8" w:rsidP="00E529DC">
            <w:pPr>
              <w:pStyle w:val="pji"/>
              <w:jc w:val="center"/>
              <w:rPr>
                <w:color w:val="auto"/>
              </w:rPr>
            </w:pPr>
            <w:r w:rsidRPr="00094B31">
              <w:rPr>
                <w:color w:val="auto"/>
              </w:rPr>
              <w:t>7</w:t>
            </w:r>
          </w:p>
        </w:tc>
        <w:tc>
          <w:tcPr>
            <w:tcW w:w="844" w:type="pct"/>
            <w:tcMar>
              <w:top w:w="0" w:type="dxa"/>
              <w:left w:w="108" w:type="dxa"/>
              <w:bottom w:w="0" w:type="dxa"/>
              <w:right w:w="108" w:type="dxa"/>
            </w:tcMar>
            <w:hideMark/>
          </w:tcPr>
          <w:p w14:paraId="46F4886F"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2E22EC42"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0CCE62F7"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60D2CE9F" w14:textId="77777777" w:rsidTr="00E529DC">
        <w:trPr>
          <w:jc w:val="center"/>
        </w:trPr>
        <w:tc>
          <w:tcPr>
            <w:tcW w:w="485" w:type="pct"/>
            <w:tcMar>
              <w:top w:w="0" w:type="dxa"/>
              <w:left w:w="108" w:type="dxa"/>
              <w:bottom w:w="0" w:type="dxa"/>
              <w:right w:w="108" w:type="dxa"/>
            </w:tcMar>
            <w:hideMark/>
          </w:tcPr>
          <w:p w14:paraId="69EC5651" w14:textId="77777777" w:rsidR="00B059C8" w:rsidRPr="00094B31" w:rsidRDefault="00B059C8" w:rsidP="00E529DC">
            <w:pPr>
              <w:pStyle w:val="pji"/>
              <w:jc w:val="center"/>
              <w:rPr>
                <w:color w:val="auto"/>
              </w:rPr>
            </w:pPr>
            <w:r w:rsidRPr="00094B31">
              <w:rPr>
                <w:color w:val="auto"/>
              </w:rPr>
              <w:t>8</w:t>
            </w:r>
          </w:p>
        </w:tc>
        <w:tc>
          <w:tcPr>
            <w:tcW w:w="844" w:type="pct"/>
            <w:tcMar>
              <w:top w:w="0" w:type="dxa"/>
              <w:left w:w="108" w:type="dxa"/>
              <w:bottom w:w="0" w:type="dxa"/>
              <w:right w:w="108" w:type="dxa"/>
            </w:tcMar>
            <w:hideMark/>
          </w:tcPr>
          <w:p w14:paraId="2AB856D7"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7CE841C8"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75308107"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691EDA10" w14:textId="77777777" w:rsidTr="00E529DC">
        <w:trPr>
          <w:jc w:val="center"/>
        </w:trPr>
        <w:tc>
          <w:tcPr>
            <w:tcW w:w="485" w:type="pct"/>
            <w:tcMar>
              <w:top w:w="0" w:type="dxa"/>
              <w:left w:w="108" w:type="dxa"/>
              <w:bottom w:w="0" w:type="dxa"/>
              <w:right w:w="108" w:type="dxa"/>
            </w:tcMar>
            <w:hideMark/>
          </w:tcPr>
          <w:p w14:paraId="124D84F4" w14:textId="77777777" w:rsidR="00B059C8" w:rsidRPr="00094B31" w:rsidRDefault="00B059C8" w:rsidP="00E529DC">
            <w:pPr>
              <w:pStyle w:val="pji"/>
              <w:jc w:val="center"/>
              <w:rPr>
                <w:color w:val="auto"/>
              </w:rPr>
            </w:pPr>
            <w:r w:rsidRPr="00094B31">
              <w:rPr>
                <w:color w:val="auto"/>
              </w:rPr>
              <w:t>9</w:t>
            </w:r>
          </w:p>
        </w:tc>
        <w:tc>
          <w:tcPr>
            <w:tcW w:w="844" w:type="pct"/>
            <w:tcMar>
              <w:top w:w="0" w:type="dxa"/>
              <w:left w:w="108" w:type="dxa"/>
              <w:bottom w:w="0" w:type="dxa"/>
              <w:right w:w="108" w:type="dxa"/>
            </w:tcMar>
            <w:hideMark/>
          </w:tcPr>
          <w:p w14:paraId="42F23A4A"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61B304D1"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2BCCC142"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4EAD676E" w14:textId="77777777" w:rsidTr="00E529DC">
        <w:trPr>
          <w:jc w:val="center"/>
        </w:trPr>
        <w:tc>
          <w:tcPr>
            <w:tcW w:w="485" w:type="pct"/>
            <w:tcMar>
              <w:top w:w="0" w:type="dxa"/>
              <w:left w:w="108" w:type="dxa"/>
              <w:bottom w:w="0" w:type="dxa"/>
              <w:right w:w="108" w:type="dxa"/>
            </w:tcMar>
            <w:hideMark/>
          </w:tcPr>
          <w:p w14:paraId="5FA096E4" w14:textId="77777777" w:rsidR="00B059C8" w:rsidRPr="00094B31" w:rsidRDefault="00B059C8" w:rsidP="00E529DC">
            <w:pPr>
              <w:pStyle w:val="pji"/>
              <w:jc w:val="center"/>
              <w:rPr>
                <w:color w:val="auto"/>
              </w:rPr>
            </w:pPr>
            <w:r w:rsidRPr="00094B31">
              <w:rPr>
                <w:color w:val="auto"/>
              </w:rPr>
              <w:t>10</w:t>
            </w:r>
          </w:p>
        </w:tc>
        <w:tc>
          <w:tcPr>
            <w:tcW w:w="844" w:type="pct"/>
            <w:tcMar>
              <w:top w:w="0" w:type="dxa"/>
              <w:left w:w="108" w:type="dxa"/>
              <w:bottom w:w="0" w:type="dxa"/>
              <w:right w:w="108" w:type="dxa"/>
            </w:tcMar>
            <w:hideMark/>
          </w:tcPr>
          <w:p w14:paraId="2EC98511"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402A7A9"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74E6A0A2"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6BA5A726" w14:textId="77777777" w:rsidTr="00E529DC">
        <w:trPr>
          <w:jc w:val="center"/>
        </w:trPr>
        <w:tc>
          <w:tcPr>
            <w:tcW w:w="485" w:type="pct"/>
            <w:tcMar>
              <w:top w:w="0" w:type="dxa"/>
              <w:left w:w="108" w:type="dxa"/>
              <w:bottom w:w="0" w:type="dxa"/>
              <w:right w:w="108" w:type="dxa"/>
            </w:tcMar>
            <w:hideMark/>
          </w:tcPr>
          <w:p w14:paraId="6D65B51C" w14:textId="77777777" w:rsidR="00B059C8" w:rsidRPr="00094B31" w:rsidRDefault="00B059C8" w:rsidP="00E529DC">
            <w:pPr>
              <w:pStyle w:val="pji"/>
              <w:jc w:val="center"/>
              <w:rPr>
                <w:color w:val="auto"/>
              </w:rPr>
            </w:pPr>
            <w:r w:rsidRPr="00094B31">
              <w:rPr>
                <w:color w:val="auto"/>
              </w:rPr>
              <w:t>11</w:t>
            </w:r>
          </w:p>
        </w:tc>
        <w:tc>
          <w:tcPr>
            <w:tcW w:w="844" w:type="pct"/>
            <w:tcMar>
              <w:top w:w="0" w:type="dxa"/>
              <w:left w:w="108" w:type="dxa"/>
              <w:bottom w:w="0" w:type="dxa"/>
              <w:right w:w="108" w:type="dxa"/>
            </w:tcMar>
            <w:hideMark/>
          </w:tcPr>
          <w:p w14:paraId="71E1DE51"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11AC00B"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7A4607C9"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42278FA3" w14:textId="77777777" w:rsidTr="00E529DC">
        <w:trPr>
          <w:jc w:val="center"/>
        </w:trPr>
        <w:tc>
          <w:tcPr>
            <w:tcW w:w="485" w:type="pct"/>
            <w:tcMar>
              <w:top w:w="0" w:type="dxa"/>
              <w:left w:w="108" w:type="dxa"/>
              <w:bottom w:w="0" w:type="dxa"/>
              <w:right w:w="108" w:type="dxa"/>
            </w:tcMar>
            <w:hideMark/>
          </w:tcPr>
          <w:p w14:paraId="4D0A4F38" w14:textId="77777777" w:rsidR="00B059C8" w:rsidRPr="00094B31" w:rsidRDefault="00B059C8" w:rsidP="00E529DC">
            <w:pPr>
              <w:pStyle w:val="pji"/>
              <w:jc w:val="center"/>
              <w:rPr>
                <w:color w:val="auto"/>
              </w:rPr>
            </w:pPr>
            <w:r w:rsidRPr="00094B31">
              <w:rPr>
                <w:color w:val="auto"/>
              </w:rPr>
              <w:t>12</w:t>
            </w:r>
          </w:p>
        </w:tc>
        <w:tc>
          <w:tcPr>
            <w:tcW w:w="844" w:type="pct"/>
            <w:tcMar>
              <w:top w:w="0" w:type="dxa"/>
              <w:left w:w="108" w:type="dxa"/>
              <w:bottom w:w="0" w:type="dxa"/>
              <w:right w:w="108" w:type="dxa"/>
            </w:tcMar>
            <w:hideMark/>
          </w:tcPr>
          <w:p w14:paraId="1F8DFF46"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2586D16F"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401D6139"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7BD15545" w14:textId="77777777" w:rsidTr="00E529DC">
        <w:trPr>
          <w:jc w:val="center"/>
        </w:trPr>
        <w:tc>
          <w:tcPr>
            <w:tcW w:w="485" w:type="pct"/>
            <w:tcMar>
              <w:top w:w="0" w:type="dxa"/>
              <w:left w:w="108" w:type="dxa"/>
              <w:bottom w:w="0" w:type="dxa"/>
              <w:right w:w="108" w:type="dxa"/>
            </w:tcMar>
            <w:hideMark/>
          </w:tcPr>
          <w:p w14:paraId="02BE4872" w14:textId="77777777" w:rsidR="00B059C8" w:rsidRPr="00094B31" w:rsidRDefault="00B059C8" w:rsidP="00E529DC">
            <w:pPr>
              <w:pStyle w:val="pji"/>
              <w:jc w:val="center"/>
              <w:rPr>
                <w:color w:val="auto"/>
              </w:rPr>
            </w:pPr>
            <w:r w:rsidRPr="00094B31">
              <w:rPr>
                <w:color w:val="auto"/>
              </w:rPr>
              <w:t>13</w:t>
            </w:r>
          </w:p>
        </w:tc>
        <w:tc>
          <w:tcPr>
            <w:tcW w:w="844" w:type="pct"/>
            <w:tcMar>
              <w:top w:w="0" w:type="dxa"/>
              <w:left w:w="108" w:type="dxa"/>
              <w:bottom w:w="0" w:type="dxa"/>
              <w:right w:w="108" w:type="dxa"/>
            </w:tcMar>
            <w:hideMark/>
          </w:tcPr>
          <w:p w14:paraId="58EDE3ED"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394DE2E0"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7C058BCE"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2DDCC727" w14:textId="77777777" w:rsidTr="00E529DC">
        <w:trPr>
          <w:jc w:val="center"/>
        </w:trPr>
        <w:tc>
          <w:tcPr>
            <w:tcW w:w="485" w:type="pct"/>
            <w:tcMar>
              <w:top w:w="0" w:type="dxa"/>
              <w:left w:w="108" w:type="dxa"/>
              <w:bottom w:w="0" w:type="dxa"/>
              <w:right w:w="108" w:type="dxa"/>
            </w:tcMar>
            <w:hideMark/>
          </w:tcPr>
          <w:p w14:paraId="28C12696" w14:textId="77777777" w:rsidR="00B059C8" w:rsidRPr="00094B31" w:rsidRDefault="00B059C8" w:rsidP="00E529DC">
            <w:pPr>
              <w:pStyle w:val="pji"/>
              <w:jc w:val="center"/>
              <w:rPr>
                <w:color w:val="auto"/>
              </w:rPr>
            </w:pPr>
            <w:r w:rsidRPr="00094B31">
              <w:rPr>
                <w:color w:val="auto"/>
              </w:rPr>
              <w:t>14</w:t>
            </w:r>
          </w:p>
        </w:tc>
        <w:tc>
          <w:tcPr>
            <w:tcW w:w="844" w:type="pct"/>
            <w:tcMar>
              <w:top w:w="0" w:type="dxa"/>
              <w:left w:w="108" w:type="dxa"/>
              <w:bottom w:w="0" w:type="dxa"/>
              <w:right w:w="108" w:type="dxa"/>
            </w:tcMar>
            <w:hideMark/>
          </w:tcPr>
          <w:p w14:paraId="14F21F56"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27A8EDBA"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6B4B6FD"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53532BF8" w14:textId="77777777" w:rsidTr="00E529DC">
        <w:trPr>
          <w:jc w:val="center"/>
        </w:trPr>
        <w:tc>
          <w:tcPr>
            <w:tcW w:w="485" w:type="pct"/>
            <w:tcMar>
              <w:top w:w="0" w:type="dxa"/>
              <w:left w:w="108" w:type="dxa"/>
              <w:bottom w:w="0" w:type="dxa"/>
              <w:right w:w="108" w:type="dxa"/>
            </w:tcMar>
            <w:hideMark/>
          </w:tcPr>
          <w:p w14:paraId="09D0E256" w14:textId="77777777" w:rsidR="00B059C8" w:rsidRPr="00094B31" w:rsidRDefault="00B059C8" w:rsidP="00E529DC">
            <w:pPr>
              <w:pStyle w:val="pji"/>
              <w:jc w:val="center"/>
              <w:rPr>
                <w:color w:val="auto"/>
              </w:rPr>
            </w:pPr>
            <w:r w:rsidRPr="00094B31">
              <w:rPr>
                <w:color w:val="auto"/>
              </w:rPr>
              <w:t>15</w:t>
            </w:r>
          </w:p>
        </w:tc>
        <w:tc>
          <w:tcPr>
            <w:tcW w:w="844" w:type="pct"/>
            <w:tcMar>
              <w:top w:w="0" w:type="dxa"/>
              <w:left w:w="108" w:type="dxa"/>
              <w:bottom w:w="0" w:type="dxa"/>
              <w:right w:w="108" w:type="dxa"/>
            </w:tcMar>
            <w:hideMark/>
          </w:tcPr>
          <w:p w14:paraId="2D87B571"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4A486C5E"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57723474"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4450B568" w14:textId="77777777" w:rsidTr="00E529DC">
        <w:trPr>
          <w:jc w:val="center"/>
        </w:trPr>
        <w:tc>
          <w:tcPr>
            <w:tcW w:w="485" w:type="pct"/>
            <w:tcMar>
              <w:top w:w="0" w:type="dxa"/>
              <w:left w:w="108" w:type="dxa"/>
              <w:bottom w:w="0" w:type="dxa"/>
              <w:right w:w="108" w:type="dxa"/>
            </w:tcMar>
            <w:hideMark/>
          </w:tcPr>
          <w:p w14:paraId="38CA9D2A" w14:textId="77777777" w:rsidR="00B059C8" w:rsidRPr="00094B31" w:rsidRDefault="00B059C8" w:rsidP="00E529DC">
            <w:pPr>
              <w:pStyle w:val="pji"/>
              <w:jc w:val="center"/>
              <w:rPr>
                <w:color w:val="auto"/>
              </w:rPr>
            </w:pPr>
            <w:r w:rsidRPr="00094B31">
              <w:rPr>
                <w:color w:val="auto"/>
              </w:rPr>
              <w:t>16</w:t>
            </w:r>
          </w:p>
        </w:tc>
        <w:tc>
          <w:tcPr>
            <w:tcW w:w="844" w:type="pct"/>
            <w:tcMar>
              <w:top w:w="0" w:type="dxa"/>
              <w:left w:w="108" w:type="dxa"/>
              <w:bottom w:w="0" w:type="dxa"/>
              <w:right w:w="108" w:type="dxa"/>
            </w:tcMar>
            <w:hideMark/>
          </w:tcPr>
          <w:p w14:paraId="4FFC2674"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175C13F3"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427602A8"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5B392AA3" w14:textId="77777777" w:rsidTr="00E529DC">
        <w:trPr>
          <w:jc w:val="center"/>
        </w:trPr>
        <w:tc>
          <w:tcPr>
            <w:tcW w:w="485" w:type="pct"/>
            <w:tcMar>
              <w:top w:w="0" w:type="dxa"/>
              <w:left w:w="108" w:type="dxa"/>
              <w:bottom w:w="0" w:type="dxa"/>
              <w:right w:w="108" w:type="dxa"/>
            </w:tcMar>
            <w:hideMark/>
          </w:tcPr>
          <w:p w14:paraId="674C3078" w14:textId="77777777" w:rsidR="00B059C8" w:rsidRPr="00094B31" w:rsidRDefault="00B059C8" w:rsidP="00E529DC">
            <w:pPr>
              <w:pStyle w:val="pji"/>
              <w:jc w:val="center"/>
              <w:rPr>
                <w:color w:val="auto"/>
              </w:rPr>
            </w:pPr>
            <w:r w:rsidRPr="00094B31">
              <w:rPr>
                <w:color w:val="auto"/>
              </w:rPr>
              <w:t>17</w:t>
            </w:r>
          </w:p>
        </w:tc>
        <w:tc>
          <w:tcPr>
            <w:tcW w:w="844" w:type="pct"/>
            <w:tcMar>
              <w:top w:w="0" w:type="dxa"/>
              <w:left w:w="108" w:type="dxa"/>
              <w:bottom w:w="0" w:type="dxa"/>
              <w:right w:w="108" w:type="dxa"/>
            </w:tcMar>
            <w:hideMark/>
          </w:tcPr>
          <w:p w14:paraId="70EC55B1"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35A048EF"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611AC660"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03A2A185" w14:textId="77777777" w:rsidTr="00E529DC">
        <w:trPr>
          <w:jc w:val="center"/>
        </w:trPr>
        <w:tc>
          <w:tcPr>
            <w:tcW w:w="485" w:type="pct"/>
            <w:tcMar>
              <w:top w:w="0" w:type="dxa"/>
              <w:left w:w="108" w:type="dxa"/>
              <w:bottom w:w="0" w:type="dxa"/>
              <w:right w:w="108" w:type="dxa"/>
            </w:tcMar>
            <w:hideMark/>
          </w:tcPr>
          <w:p w14:paraId="3B25A048" w14:textId="77777777" w:rsidR="00B059C8" w:rsidRPr="00094B31" w:rsidRDefault="00B059C8" w:rsidP="00E529DC">
            <w:pPr>
              <w:pStyle w:val="pji"/>
              <w:jc w:val="center"/>
              <w:rPr>
                <w:color w:val="auto"/>
              </w:rPr>
            </w:pPr>
            <w:r w:rsidRPr="00094B31">
              <w:rPr>
                <w:color w:val="auto"/>
              </w:rPr>
              <w:t>18</w:t>
            </w:r>
          </w:p>
        </w:tc>
        <w:tc>
          <w:tcPr>
            <w:tcW w:w="844" w:type="pct"/>
            <w:tcMar>
              <w:top w:w="0" w:type="dxa"/>
              <w:left w:w="108" w:type="dxa"/>
              <w:bottom w:w="0" w:type="dxa"/>
              <w:right w:w="108" w:type="dxa"/>
            </w:tcMar>
            <w:hideMark/>
          </w:tcPr>
          <w:p w14:paraId="2D82C7AB"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D32B8FA"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6DEEF7BB"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17B70343" w14:textId="77777777" w:rsidTr="00E529DC">
        <w:trPr>
          <w:jc w:val="center"/>
        </w:trPr>
        <w:tc>
          <w:tcPr>
            <w:tcW w:w="485" w:type="pct"/>
            <w:tcMar>
              <w:top w:w="0" w:type="dxa"/>
              <w:left w:w="108" w:type="dxa"/>
              <w:bottom w:w="0" w:type="dxa"/>
              <w:right w:w="108" w:type="dxa"/>
            </w:tcMar>
            <w:hideMark/>
          </w:tcPr>
          <w:p w14:paraId="111B240A" w14:textId="77777777" w:rsidR="00B059C8" w:rsidRPr="00094B31" w:rsidRDefault="00B059C8" w:rsidP="00E529DC">
            <w:pPr>
              <w:pStyle w:val="pji"/>
              <w:jc w:val="center"/>
              <w:rPr>
                <w:color w:val="auto"/>
              </w:rPr>
            </w:pPr>
            <w:r w:rsidRPr="00094B31">
              <w:rPr>
                <w:color w:val="auto"/>
              </w:rPr>
              <w:t>19</w:t>
            </w:r>
          </w:p>
        </w:tc>
        <w:tc>
          <w:tcPr>
            <w:tcW w:w="844" w:type="pct"/>
            <w:tcMar>
              <w:top w:w="0" w:type="dxa"/>
              <w:left w:w="108" w:type="dxa"/>
              <w:bottom w:w="0" w:type="dxa"/>
              <w:right w:w="108" w:type="dxa"/>
            </w:tcMar>
            <w:hideMark/>
          </w:tcPr>
          <w:p w14:paraId="59425A5D"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61918D9B"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27F25BC3"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0EB7CF14" w14:textId="77777777" w:rsidTr="00E529DC">
        <w:trPr>
          <w:jc w:val="center"/>
        </w:trPr>
        <w:tc>
          <w:tcPr>
            <w:tcW w:w="485" w:type="pct"/>
            <w:tcMar>
              <w:top w:w="0" w:type="dxa"/>
              <w:left w:w="108" w:type="dxa"/>
              <w:bottom w:w="0" w:type="dxa"/>
              <w:right w:w="108" w:type="dxa"/>
            </w:tcMar>
            <w:hideMark/>
          </w:tcPr>
          <w:p w14:paraId="6304D663" w14:textId="77777777" w:rsidR="00B059C8" w:rsidRPr="00094B31" w:rsidRDefault="00B059C8" w:rsidP="00E529DC">
            <w:pPr>
              <w:pStyle w:val="pji"/>
              <w:jc w:val="center"/>
              <w:rPr>
                <w:color w:val="auto"/>
              </w:rPr>
            </w:pPr>
            <w:r w:rsidRPr="00094B31">
              <w:rPr>
                <w:color w:val="auto"/>
              </w:rPr>
              <w:t>20</w:t>
            </w:r>
          </w:p>
        </w:tc>
        <w:tc>
          <w:tcPr>
            <w:tcW w:w="844" w:type="pct"/>
            <w:tcMar>
              <w:top w:w="0" w:type="dxa"/>
              <w:left w:w="108" w:type="dxa"/>
              <w:bottom w:w="0" w:type="dxa"/>
              <w:right w:w="108" w:type="dxa"/>
            </w:tcMar>
            <w:hideMark/>
          </w:tcPr>
          <w:p w14:paraId="4BA184E2"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E73A1AE"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050E3FF2"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219BFC96" w14:textId="77777777" w:rsidTr="00E529DC">
        <w:trPr>
          <w:jc w:val="center"/>
        </w:trPr>
        <w:tc>
          <w:tcPr>
            <w:tcW w:w="485" w:type="pct"/>
            <w:tcMar>
              <w:top w:w="0" w:type="dxa"/>
              <w:left w:w="108" w:type="dxa"/>
              <w:bottom w:w="0" w:type="dxa"/>
              <w:right w:w="108" w:type="dxa"/>
            </w:tcMar>
            <w:hideMark/>
          </w:tcPr>
          <w:p w14:paraId="3C8FF387" w14:textId="77777777" w:rsidR="00B059C8" w:rsidRPr="00094B31" w:rsidRDefault="00B059C8" w:rsidP="00E529DC">
            <w:pPr>
              <w:pStyle w:val="pji"/>
              <w:jc w:val="center"/>
              <w:rPr>
                <w:color w:val="auto"/>
              </w:rPr>
            </w:pPr>
            <w:r w:rsidRPr="00094B31">
              <w:rPr>
                <w:color w:val="auto"/>
              </w:rPr>
              <w:t>21</w:t>
            </w:r>
          </w:p>
        </w:tc>
        <w:tc>
          <w:tcPr>
            <w:tcW w:w="844" w:type="pct"/>
            <w:tcMar>
              <w:top w:w="0" w:type="dxa"/>
              <w:left w:w="108" w:type="dxa"/>
              <w:bottom w:w="0" w:type="dxa"/>
              <w:right w:w="108" w:type="dxa"/>
            </w:tcMar>
            <w:hideMark/>
          </w:tcPr>
          <w:p w14:paraId="797E63E5"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0CB50F1"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2ECCDB3"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1E18622B" w14:textId="77777777" w:rsidTr="00E529DC">
        <w:trPr>
          <w:jc w:val="center"/>
        </w:trPr>
        <w:tc>
          <w:tcPr>
            <w:tcW w:w="485" w:type="pct"/>
            <w:tcMar>
              <w:top w:w="0" w:type="dxa"/>
              <w:left w:w="108" w:type="dxa"/>
              <w:bottom w:w="0" w:type="dxa"/>
              <w:right w:w="108" w:type="dxa"/>
            </w:tcMar>
            <w:hideMark/>
          </w:tcPr>
          <w:p w14:paraId="7835BA14" w14:textId="77777777" w:rsidR="00B059C8" w:rsidRPr="00094B31" w:rsidRDefault="00B059C8" w:rsidP="00E529DC">
            <w:pPr>
              <w:pStyle w:val="pji"/>
              <w:jc w:val="center"/>
              <w:rPr>
                <w:color w:val="auto"/>
              </w:rPr>
            </w:pPr>
            <w:r w:rsidRPr="00094B31">
              <w:rPr>
                <w:color w:val="auto"/>
              </w:rPr>
              <w:lastRenderedPageBreak/>
              <w:t>22</w:t>
            </w:r>
          </w:p>
        </w:tc>
        <w:tc>
          <w:tcPr>
            <w:tcW w:w="844" w:type="pct"/>
            <w:tcMar>
              <w:top w:w="0" w:type="dxa"/>
              <w:left w:w="108" w:type="dxa"/>
              <w:bottom w:w="0" w:type="dxa"/>
              <w:right w:w="108" w:type="dxa"/>
            </w:tcMar>
            <w:hideMark/>
          </w:tcPr>
          <w:p w14:paraId="40308092"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1FC14778"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54DF85AF"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51BEEBF2" w14:textId="77777777" w:rsidTr="00E529DC">
        <w:trPr>
          <w:jc w:val="center"/>
        </w:trPr>
        <w:tc>
          <w:tcPr>
            <w:tcW w:w="485" w:type="pct"/>
            <w:tcMar>
              <w:top w:w="0" w:type="dxa"/>
              <w:left w:w="108" w:type="dxa"/>
              <w:bottom w:w="0" w:type="dxa"/>
              <w:right w:w="108" w:type="dxa"/>
            </w:tcMar>
            <w:hideMark/>
          </w:tcPr>
          <w:p w14:paraId="287ACC10" w14:textId="77777777" w:rsidR="00B059C8" w:rsidRPr="00094B31" w:rsidRDefault="00B059C8" w:rsidP="00E529DC">
            <w:pPr>
              <w:pStyle w:val="pji"/>
              <w:jc w:val="center"/>
              <w:rPr>
                <w:color w:val="auto"/>
              </w:rPr>
            </w:pPr>
            <w:r w:rsidRPr="00094B31">
              <w:rPr>
                <w:color w:val="auto"/>
              </w:rPr>
              <w:t>23</w:t>
            </w:r>
          </w:p>
        </w:tc>
        <w:tc>
          <w:tcPr>
            <w:tcW w:w="844" w:type="pct"/>
            <w:tcMar>
              <w:top w:w="0" w:type="dxa"/>
              <w:left w:w="108" w:type="dxa"/>
              <w:bottom w:w="0" w:type="dxa"/>
              <w:right w:w="108" w:type="dxa"/>
            </w:tcMar>
            <w:hideMark/>
          </w:tcPr>
          <w:p w14:paraId="09F33D62"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53869B96"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6E0BB22A"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28E0AA21" w14:textId="77777777" w:rsidTr="00E529DC">
        <w:trPr>
          <w:jc w:val="center"/>
        </w:trPr>
        <w:tc>
          <w:tcPr>
            <w:tcW w:w="485" w:type="pct"/>
            <w:tcMar>
              <w:top w:w="0" w:type="dxa"/>
              <w:left w:w="108" w:type="dxa"/>
              <w:bottom w:w="0" w:type="dxa"/>
              <w:right w:w="108" w:type="dxa"/>
            </w:tcMar>
            <w:hideMark/>
          </w:tcPr>
          <w:p w14:paraId="246E71F7" w14:textId="77777777" w:rsidR="00B059C8" w:rsidRPr="00094B31" w:rsidRDefault="00B059C8" w:rsidP="00E529DC">
            <w:pPr>
              <w:pStyle w:val="pji"/>
              <w:jc w:val="center"/>
              <w:rPr>
                <w:color w:val="auto"/>
              </w:rPr>
            </w:pPr>
            <w:r w:rsidRPr="00094B31">
              <w:rPr>
                <w:color w:val="auto"/>
              </w:rPr>
              <w:t>24</w:t>
            </w:r>
          </w:p>
        </w:tc>
        <w:tc>
          <w:tcPr>
            <w:tcW w:w="844" w:type="pct"/>
            <w:tcMar>
              <w:top w:w="0" w:type="dxa"/>
              <w:left w:w="108" w:type="dxa"/>
              <w:bottom w:w="0" w:type="dxa"/>
              <w:right w:w="108" w:type="dxa"/>
            </w:tcMar>
            <w:hideMark/>
          </w:tcPr>
          <w:p w14:paraId="3C16DC69"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54126D27"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61F2562B"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4C8BD275" w14:textId="77777777" w:rsidTr="00E529DC">
        <w:trPr>
          <w:jc w:val="center"/>
        </w:trPr>
        <w:tc>
          <w:tcPr>
            <w:tcW w:w="485" w:type="pct"/>
            <w:tcMar>
              <w:top w:w="0" w:type="dxa"/>
              <w:left w:w="108" w:type="dxa"/>
              <w:bottom w:w="0" w:type="dxa"/>
              <w:right w:w="108" w:type="dxa"/>
            </w:tcMar>
            <w:hideMark/>
          </w:tcPr>
          <w:p w14:paraId="4DEB8D27" w14:textId="77777777" w:rsidR="00B059C8" w:rsidRPr="00094B31" w:rsidRDefault="00B059C8" w:rsidP="00E529DC">
            <w:pPr>
              <w:pStyle w:val="pji"/>
              <w:jc w:val="center"/>
              <w:rPr>
                <w:color w:val="auto"/>
              </w:rPr>
            </w:pPr>
            <w:r w:rsidRPr="00094B31">
              <w:rPr>
                <w:color w:val="auto"/>
              </w:rPr>
              <w:t>25</w:t>
            </w:r>
          </w:p>
        </w:tc>
        <w:tc>
          <w:tcPr>
            <w:tcW w:w="844" w:type="pct"/>
            <w:tcMar>
              <w:top w:w="0" w:type="dxa"/>
              <w:left w:w="108" w:type="dxa"/>
              <w:bottom w:w="0" w:type="dxa"/>
              <w:right w:w="108" w:type="dxa"/>
            </w:tcMar>
            <w:hideMark/>
          </w:tcPr>
          <w:p w14:paraId="6092F0DA"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002EB351"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AA1CEEB"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5686A9F8" w14:textId="77777777" w:rsidTr="00E529DC">
        <w:trPr>
          <w:jc w:val="center"/>
        </w:trPr>
        <w:tc>
          <w:tcPr>
            <w:tcW w:w="485" w:type="pct"/>
            <w:tcMar>
              <w:top w:w="0" w:type="dxa"/>
              <w:left w:w="108" w:type="dxa"/>
              <w:bottom w:w="0" w:type="dxa"/>
              <w:right w:w="108" w:type="dxa"/>
            </w:tcMar>
            <w:hideMark/>
          </w:tcPr>
          <w:p w14:paraId="2B15A67B" w14:textId="77777777" w:rsidR="00B059C8" w:rsidRPr="00094B31" w:rsidRDefault="00B059C8" w:rsidP="00E529DC">
            <w:pPr>
              <w:pStyle w:val="pji"/>
              <w:jc w:val="center"/>
              <w:rPr>
                <w:color w:val="auto"/>
              </w:rPr>
            </w:pPr>
            <w:r w:rsidRPr="00094B31">
              <w:rPr>
                <w:color w:val="auto"/>
              </w:rPr>
              <w:t>26</w:t>
            </w:r>
          </w:p>
        </w:tc>
        <w:tc>
          <w:tcPr>
            <w:tcW w:w="844" w:type="pct"/>
            <w:tcMar>
              <w:top w:w="0" w:type="dxa"/>
              <w:left w:w="108" w:type="dxa"/>
              <w:bottom w:w="0" w:type="dxa"/>
              <w:right w:w="108" w:type="dxa"/>
            </w:tcMar>
            <w:hideMark/>
          </w:tcPr>
          <w:p w14:paraId="78A08FC7"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42B8AFFE"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42446FED"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47F7B4E5" w14:textId="77777777" w:rsidTr="00E529DC">
        <w:trPr>
          <w:jc w:val="center"/>
        </w:trPr>
        <w:tc>
          <w:tcPr>
            <w:tcW w:w="485" w:type="pct"/>
            <w:tcMar>
              <w:top w:w="0" w:type="dxa"/>
              <w:left w:w="108" w:type="dxa"/>
              <w:bottom w:w="0" w:type="dxa"/>
              <w:right w:w="108" w:type="dxa"/>
            </w:tcMar>
            <w:hideMark/>
          </w:tcPr>
          <w:p w14:paraId="073364E4" w14:textId="77777777" w:rsidR="00B059C8" w:rsidRPr="00094B31" w:rsidRDefault="00B059C8" w:rsidP="00E529DC">
            <w:pPr>
              <w:pStyle w:val="pji"/>
              <w:jc w:val="center"/>
              <w:rPr>
                <w:color w:val="auto"/>
              </w:rPr>
            </w:pPr>
            <w:r w:rsidRPr="00094B31">
              <w:rPr>
                <w:color w:val="auto"/>
              </w:rPr>
              <w:t>27</w:t>
            </w:r>
          </w:p>
        </w:tc>
        <w:tc>
          <w:tcPr>
            <w:tcW w:w="844" w:type="pct"/>
            <w:tcMar>
              <w:top w:w="0" w:type="dxa"/>
              <w:left w:w="108" w:type="dxa"/>
              <w:bottom w:w="0" w:type="dxa"/>
              <w:right w:w="108" w:type="dxa"/>
            </w:tcMar>
            <w:hideMark/>
          </w:tcPr>
          <w:p w14:paraId="59B2317A"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24210D6F"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230D1552"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14AE57B5" w14:textId="77777777" w:rsidTr="00E529DC">
        <w:trPr>
          <w:jc w:val="center"/>
        </w:trPr>
        <w:tc>
          <w:tcPr>
            <w:tcW w:w="485" w:type="pct"/>
            <w:tcMar>
              <w:top w:w="0" w:type="dxa"/>
              <w:left w:w="108" w:type="dxa"/>
              <w:bottom w:w="0" w:type="dxa"/>
              <w:right w:w="108" w:type="dxa"/>
            </w:tcMar>
            <w:hideMark/>
          </w:tcPr>
          <w:p w14:paraId="04E38153" w14:textId="77777777" w:rsidR="00B059C8" w:rsidRPr="00094B31" w:rsidRDefault="00B059C8" w:rsidP="00E529DC">
            <w:pPr>
              <w:pStyle w:val="pji"/>
              <w:jc w:val="center"/>
              <w:rPr>
                <w:color w:val="auto"/>
              </w:rPr>
            </w:pPr>
            <w:r w:rsidRPr="00094B31">
              <w:rPr>
                <w:color w:val="auto"/>
              </w:rPr>
              <w:t>28</w:t>
            </w:r>
          </w:p>
        </w:tc>
        <w:tc>
          <w:tcPr>
            <w:tcW w:w="844" w:type="pct"/>
            <w:tcMar>
              <w:top w:w="0" w:type="dxa"/>
              <w:left w:w="108" w:type="dxa"/>
              <w:bottom w:w="0" w:type="dxa"/>
              <w:right w:w="108" w:type="dxa"/>
            </w:tcMar>
            <w:hideMark/>
          </w:tcPr>
          <w:p w14:paraId="26E4EF3F" w14:textId="77777777" w:rsidR="00B059C8" w:rsidRPr="00094B31" w:rsidRDefault="00B059C8" w:rsidP="00E529DC">
            <w:pPr>
              <w:spacing w:after="0" w:line="240" w:lineRule="auto"/>
              <w:rPr>
                <w:rFonts w:ascii="Times New Roman" w:hAnsi="Times New Roman" w:cs="Times New Roman"/>
                <w:sz w:val="24"/>
                <w:szCs w:val="24"/>
              </w:rPr>
            </w:pPr>
          </w:p>
        </w:tc>
        <w:tc>
          <w:tcPr>
            <w:tcW w:w="2181" w:type="pct"/>
            <w:tcMar>
              <w:top w:w="0" w:type="dxa"/>
              <w:left w:w="108" w:type="dxa"/>
              <w:bottom w:w="0" w:type="dxa"/>
              <w:right w:w="108" w:type="dxa"/>
            </w:tcMar>
            <w:hideMark/>
          </w:tcPr>
          <w:p w14:paraId="37BB102A"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E67F1A7" w14:textId="77777777" w:rsidR="00B059C8" w:rsidRPr="00094B31" w:rsidRDefault="00B059C8" w:rsidP="00E529DC">
            <w:pPr>
              <w:spacing w:after="0" w:line="240" w:lineRule="auto"/>
              <w:rPr>
                <w:rFonts w:ascii="Times New Roman" w:hAnsi="Times New Roman" w:cs="Times New Roman"/>
                <w:sz w:val="24"/>
                <w:szCs w:val="24"/>
              </w:rPr>
            </w:pPr>
          </w:p>
        </w:tc>
      </w:tr>
      <w:tr w:rsidR="00B059C8" w:rsidRPr="00094B31" w14:paraId="493BF332" w14:textId="77777777" w:rsidTr="00E529DC">
        <w:trPr>
          <w:jc w:val="center"/>
        </w:trPr>
        <w:tc>
          <w:tcPr>
            <w:tcW w:w="1329" w:type="pct"/>
            <w:gridSpan w:val="2"/>
            <w:tcMar>
              <w:top w:w="0" w:type="dxa"/>
              <w:left w:w="108" w:type="dxa"/>
              <w:bottom w:w="0" w:type="dxa"/>
              <w:right w:w="108" w:type="dxa"/>
            </w:tcMar>
            <w:hideMark/>
          </w:tcPr>
          <w:p w14:paraId="7F676B87" w14:textId="77777777" w:rsidR="00B059C8" w:rsidRPr="00094B31" w:rsidRDefault="00B059C8" w:rsidP="00E529DC">
            <w:pPr>
              <w:pStyle w:val="pji"/>
              <w:jc w:val="left"/>
              <w:rPr>
                <w:color w:val="auto"/>
              </w:rPr>
            </w:pPr>
            <w:r w:rsidRPr="00094B31">
              <w:rPr>
                <w:lang w:val="kk-KZ"/>
              </w:rPr>
              <w:t>Орташа алынған мәні</w:t>
            </w:r>
          </w:p>
        </w:tc>
        <w:tc>
          <w:tcPr>
            <w:tcW w:w="2181" w:type="pct"/>
            <w:tcMar>
              <w:top w:w="0" w:type="dxa"/>
              <w:left w:w="108" w:type="dxa"/>
              <w:bottom w:w="0" w:type="dxa"/>
              <w:right w:w="108" w:type="dxa"/>
            </w:tcMar>
            <w:hideMark/>
          </w:tcPr>
          <w:p w14:paraId="3D9523C3" w14:textId="77777777" w:rsidR="00B059C8" w:rsidRPr="00094B31" w:rsidRDefault="00B059C8" w:rsidP="00E529DC">
            <w:pPr>
              <w:spacing w:after="0" w:line="240" w:lineRule="auto"/>
              <w:rPr>
                <w:rFonts w:ascii="Times New Roman" w:hAnsi="Times New Roman" w:cs="Times New Roman"/>
                <w:sz w:val="24"/>
                <w:szCs w:val="24"/>
              </w:rPr>
            </w:pPr>
          </w:p>
        </w:tc>
        <w:tc>
          <w:tcPr>
            <w:tcW w:w="1490" w:type="pct"/>
            <w:tcMar>
              <w:top w:w="0" w:type="dxa"/>
              <w:left w:w="108" w:type="dxa"/>
              <w:bottom w:w="0" w:type="dxa"/>
              <w:right w:w="108" w:type="dxa"/>
            </w:tcMar>
            <w:hideMark/>
          </w:tcPr>
          <w:p w14:paraId="1D89C449" w14:textId="77777777" w:rsidR="00B059C8" w:rsidRPr="00094B31" w:rsidRDefault="00B059C8" w:rsidP="00E529DC">
            <w:pPr>
              <w:spacing w:after="0" w:line="240" w:lineRule="auto"/>
              <w:rPr>
                <w:rFonts w:ascii="Times New Roman" w:hAnsi="Times New Roman" w:cs="Times New Roman"/>
                <w:sz w:val="24"/>
                <w:szCs w:val="24"/>
              </w:rPr>
            </w:pPr>
          </w:p>
        </w:tc>
      </w:tr>
    </w:tbl>
    <w:p w14:paraId="1BED945E" w14:textId="77777777" w:rsidR="00B059C8" w:rsidRPr="00094B31" w:rsidRDefault="00B059C8" w:rsidP="00B059C8">
      <w:pPr>
        <w:pStyle w:val="pj"/>
        <w:ind w:firstLine="709"/>
        <w:rPr>
          <w:sz w:val="28"/>
          <w:lang w:val="kk-KZ"/>
        </w:rPr>
      </w:pPr>
      <w:r w:rsidRPr="00094B31">
        <w:rPr>
          <w:sz w:val="28"/>
          <w:lang w:val="kk-KZ"/>
        </w:rPr>
        <w:t>Ескертпе: демалыс және мереке күндері үшін алдыңғы жұмыс күнінің мәндері толтырылады.</w:t>
      </w:r>
    </w:p>
    <w:p w14:paraId="04618D67" w14:textId="77777777" w:rsidR="00B059C8" w:rsidRPr="00094B31" w:rsidRDefault="00B059C8" w:rsidP="00B059C8">
      <w:pPr>
        <w:pStyle w:val="pj"/>
        <w:rPr>
          <w:color w:val="auto"/>
          <w:sz w:val="28"/>
          <w:szCs w:val="28"/>
          <w:lang w:val="kk-KZ"/>
        </w:rPr>
      </w:pPr>
    </w:p>
    <w:p w14:paraId="2D7A6530" w14:textId="77777777" w:rsidR="00B059C8" w:rsidRPr="00094B31" w:rsidRDefault="00B059C8" w:rsidP="00B059C8">
      <w:pPr>
        <w:pStyle w:val="pc"/>
        <w:rPr>
          <w:sz w:val="28"/>
          <w:lang w:val="kk-KZ"/>
        </w:rPr>
      </w:pPr>
      <w:r w:rsidRPr="00094B31">
        <w:rPr>
          <w:sz w:val="28"/>
          <w:lang w:val="kk-KZ"/>
        </w:rPr>
        <w:t>3-кесте. ЕТРТ есептеу</w:t>
      </w:r>
    </w:p>
    <w:p w14:paraId="4B88A1D4" w14:textId="77777777" w:rsidR="00B059C8" w:rsidRPr="00094B31" w:rsidRDefault="00B059C8" w:rsidP="00B059C8">
      <w:pPr>
        <w:pStyle w:val="pc"/>
        <w:rPr>
          <w:rStyle w:val="s1"/>
          <w:rFonts w:ascii="Times New Roman" w:hAnsi="Times New Roman"/>
          <w:b w:val="0"/>
          <w:color w:val="auto"/>
          <w:sz w:val="28"/>
          <w:szCs w:val="28"/>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4827"/>
        <w:gridCol w:w="1843"/>
        <w:gridCol w:w="1135"/>
        <w:gridCol w:w="1131"/>
      </w:tblGrid>
      <w:tr w:rsidR="00B059C8" w:rsidRPr="00094B31" w14:paraId="4026F63F" w14:textId="77777777" w:rsidTr="00E529DC">
        <w:trPr>
          <w:jc w:val="center"/>
        </w:trPr>
        <w:tc>
          <w:tcPr>
            <w:tcW w:w="559" w:type="pct"/>
            <w:tcMar>
              <w:top w:w="0" w:type="dxa"/>
              <w:left w:w="108" w:type="dxa"/>
              <w:bottom w:w="0" w:type="dxa"/>
              <w:right w:w="108" w:type="dxa"/>
            </w:tcMar>
            <w:vAlign w:val="center"/>
          </w:tcPr>
          <w:p w14:paraId="53B50F1E" w14:textId="77777777" w:rsidR="00B059C8" w:rsidRPr="00094B31" w:rsidRDefault="00B059C8" w:rsidP="00E529DC">
            <w:pPr>
              <w:pStyle w:val="pc"/>
              <w:rPr>
                <w:lang w:val="kk-KZ"/>
              </w:rPr>
            </w:pPr>
            <w:r w:rsidRPr="00094B31">
              <w:rPr>
                <w:lang w:val="kk-KZ"/>
              </w:rPr>
              <w:t>Жолдың коды</w:t>
            </w:r>
          </w:p>
        </w:tc>
        <w:tc>
          <w:tcPr>
            <w:tcW w:w="2399" w:type="pct"/>
            <w:tcMar>
              <w:top w:w="0" w:type="dxa"/>
              <w:left w:w="108" w:type="dxa"/>
              <w:bottom w:w="0" w:type="dxa"/>
              <w:right w:w="108" w:type="dxa"/>
            </w:tcMar>
            <w:vAlign w:val="center"/>
          </w:tcPr>
          <w:p w14:paraId="6411C837" w14:textId="77777777" w:rsidR="00B059C8" w:rsidRPr="00094B31" w:rsidRDefault="00B059C8" w:rsidP="00E529DC">
            <w:pPr>
              <w:pStyle w:val="pc"/>
              <w:rPr>
                <w:lang w:val="kk-KZ"/>
              </w:rPr>
            </w:pPr>
            <w:r w:rsidRPr="00094B31">
              <w:rPr>
                <w:lang w:val="kk-KZ"/>
              </w:rPr>
              <w:t>Жолдың аты</w:t>
            </w:r>
          </w:p>
        </w:tc>
        <w:tc>
          <w:tcPr>
            <w:tcW w:w="916" w:type="pct"/>
            <w:tcMar>
              <w:top w:w="0" w:type="dxa"/>
              <w:left w:w="108" w:type="dxa"/>
              <w:bottom w:w="0" w:type="dxa"/>
              <w:right w:w="108" w:type="dxa"/>
            </w:tcMar>
            <w:vAlign w:val="center"/>
          </w:tcPr>
          <w:p w14:paraId="193AC96A" w14:textId="77777777" w:rsidR="00B059C8" w:rsidRPr="00094B31" w:rsidRDefault="00B059C8" w:rsidP="00E529DC">
            <w:pPr>
              <w:pStyle w:val="pc"/>
              <w:rPr>
                <w:lang w:val="kk-KZ"/>
              </w:rPr>
            </w:pPr>
            <w:r w:rsidRPr="00094B31">
              <w:rPr>
                <w:lang w:val="kk-KZ"/>
              </w:rPr>
              <w:t>Міндеттемелер бойынша орташа алынған мән (мың теңгемен)</w:t>
            </w:r>
          </w:p>
        </w:tc>
        <w:tc>
          <w:tcPr>
            <w:tcW w:w="564" w:type="pct"/>
            <w:vAlign w:val="center"/>
          </w:tcPr>
          <w:p w14:paraId="7F4D9C67" w14:textId="77777777" w:rsidR="00B059C8" w:rsidRPr="00094B31" w:rsidRDefault="00B059C8" w:rsidP="00E529DC">
            <w:pPr>
              <w:pStyle w:val="pc"/>
              <w:rPr>
                <w:lang w:val="kk-KZ"/>
              </w:rPr>
            </w:pPr>
            <w:r w:rsidRPr="00094B31">
              <w:rPr>
                <w:lang w:val="kk-KZ"/>
              </w:rPr>
              <w:t xml:space="preserve">ЕТРТ нормативі </w:t>
            </w:r>
            <w:r w:rsidRPr="00094B31">
              <w:rPr>
                <w:color w:val="auto"/>
              </w:rPr>
              <w:t>(%</w:t>
            </w:r>
            <w:r w:rsidRPr="00094B31">
              <w:rPr>
                <w:color w:val="auto"/>
                <w:lang w:val="kk-KZ"/>
              </w:rPr>
              <w:t>-бен</w:t>
            </w:r>
            <w:r w:rsidRPr="00094B31">
              <w:rPr>
                <w:color w:val="auto"/>
              </w:rPr>
              <w:t>)</w:t>
            </w:r>
          </w:p>
        </w:tc>
        <w:tc>
          <w:tcPr>
            <w:tcW w:w="562" w:type="pct"/>
            <w:vAlign w:val="center"/>
          </w:tcPr>
          <w:p w14:paraId="5F7624C3" w14:textId="77777777" w:rsidR="00B059C8" w:rsidRPr="00094B31" w:rsidRDefault="00B059C8" w:rsidP="00E529DC">
            <w:pPr>
              <w:pStyle w:val="pc"/>
              <w:rPr>
                <w:lang w:val="kk-KZ"/>
              </w:rPr>
            </w:pPr>
            <w:r w:rsidRPr="00094B31">
              <w:rPr>
                <w:lang w:val="kk-KZ"/>
              </w:rPr>
              <w:t xml:space="preserve">ЕТРТ </w:t>
            </w:r>
          </w:p>
          <w:p w14:paraId="526D24BB" w14:textId="77777777" w:rsidR="00B059C8" w:rsidRPr="00094B31" w:rsidRDefault="00B059C8" w:rsidP="00E529DC">
            <w:pPr>
              <w:pStyle w:val="pc"/>
              <w:rPr>
                <w:lang w:val="kk-KZ"/>
              </w:rPr>
            </w:pPr>
            <w:r w:rsidRPr="00094B31">
              <w:rPr>
                <w:lang w:val="kk-KZ"/>
              </w:rPr>
              <w:t>(мың теңгемен)</w:t>
            </w:r>
          </w:p>
        </w:tc>
      </w:tr>
      <w:tr w:rsidR="00B059C8" w:rsidRPr="00094B31" w14:paraId="4F82E592" w14:textId="77777777" w:rsidTr="00E529DC">
        <w:trPr>
          <w:jc w:val="center"/>
        </w:trPr>
        <w:tc>
          <w:tcPr>
            <w:tcW w:w="559" w:type="pct"/>
            <w:tcMar>
              <w:top w:w="0" w:type="dxa"/>
              <w:left w:w="108" w:type="dxa"/>
              <w:bottom w:w="0" w:type="dxa"/>
              <w:right w:w="108" w:type="dxa"/>
            </w:tcMar>
          </w:tcPr>
          <w:p w14:paraId="31C1A056" w14:textId="77777777" w:rsidR="00B059C8" w:rsidRPr="00094B31" w:rsidRDefault="00B059C8" w:rsidP="00E529DC">
            <w:pPr>
              <w:pStyle w:val="pc"/>
              <w:rPr>
                <w:lang w:val="kk-KZ"/>
              </w:rPr>
            </w:pPr>
            <w:r w:rsidRPr="00094B31">
              <w:rPr>
                <w:lang w:val="kk-KZ"/>
              </w:rPr>
              <w:t>1</w:t>
            </w:r>
          </w:p>
        </w:tc>
        <w:tc>
          <w:tcPr>
            <w:tcW w:w="2399" w:type="pct"/>
            <w:tcMar>
              <w:top w:w="0" w:type="dxa"/>
              <w:left w:w="108" w:type="dxa"/>
              <w:bottom w:w="0" w:type="dxa"/>
              <w:right w:w="108" w:type="dxa"/>
            </w:tcMar>
          </w:tcPr>
          <w:p w14:paraId="6C30C7B9" w14:textId="77777777" w:rsidR="00B059C8" w:rsidRPr="00094B31" w:rsidRDefault="00B059C8" w:rsidP="00E529DC">
            <w:pPr>
              <w:pStyle w:val="pc"/>
              <w:rPr>
                <w:lang w:val="kk-KZ"/>
              </w:rPr>
            </w:pPr>
            <w:r w:rsidRPr="00094B31">
              <w:rPr>
                <w:lang w:val="kk-KZ"/>
              </w:rPr>
              <w:t>2</w:t>
            </w:r>
          </w:p>
        </w:tc>
        <w:tc>
          <w:tcPr>
            <w:tcW w:w="916" w:type="pct"/>
            <w:tcMar>
              <w:top w:w="0" w:type="dxa"/>
              <w:left w:w="108" w:type="dxa"/>
              <w:bottom w:w="0" w:type="dxa"/>
              <w:right w:w="108" w:type="dxa"/>
            </w:tcMar>
          </w:tcPr>
          <w:p w14:paraId="266B0529" w14:textId="77777777" w:rsidR="00B059C8" w:rsidRPr="00094B31" w:rsidRDefault="00B059C8" w:rsidP="00E529DC">
            <w:pPr>
              <w:pStyle w:val="pc"/>
              <w:rPr>
                <w:lang w:val="kk-KZ"/>
              </w:rPr>
            </w:pPr>
            <w:r w:rsidRPr="00094B31">
              <w:rPr>
                <w:lang w:val="kk-KZ"/>
              </w:rPr>
              <w:t>3</w:t>
            </w:r>
          </w:p>
        </w:tc>
        <w:tc>
          <w:tcPr>
            <w:tcW w:w="564" w:type="pct"/>
          </w:tcPr>
          <w:p w14:paraId="72B1C098" w14:textId="77777777" w:rsidR="00B059C8" w:rsidRPr="00094B31" w:rsidRDefault="00B059C8" w:rsidP="00E529DC">
            <w:pPr>
              <w:pStyle w:val="pc"/>
              <w:rPr>
                <w:lang w:val="kk-KZ"/>
              </w:rPr>
            </w:pPr>
            <w:r w:rsidRPr="00094B31">
              <w:rPr>
                <w:lang w:val="kk-KZ"/>
              </w:rPr>
              <w:t>4</w:t>
            </w:r>
          </w:p>
        </w:tc>
        <w:tc>
          <w:tcPr>
            <w:tcW w:w="562" w:type="pct"/>
          </w:tcPr>
          <w:p w14:paraId="28368B18" w14:textId="77777777" w:rsidR="00B059C8" w:rsidRPr="00094B31" w:rsidRDefault="00B059C8" w:rsidP="00E529DC">
            <w:pPr>
              <w:pStyle w:val="pc"/>
              <w:rPr>
                <w:lang w:val="kk-KZ"/>
              </w:rPr>
            </w:pPr>
            <w:r w:rsidRPr="00094B31">
              <w:rPr>
                <w:lang w:val="kk-KZ"/>
              </w:rPr>
              <w:t>5</w:t>
            </w:r>
          </w:p>
        </w:tc>
      </w:tr>
      <w:tr w:rsidR="00B059C8" w:rsidRPr="00EB7859" w14:paraId="5D8006C6" w14:textId="77777777" w:rsidTr="00E529DC">
        <w:trPr>
          <w:jc w:val="center"/>
        </w:trPr>
        <w:tc>
          <w:tcPr>
            <w:tcW w:w="559" w:type="pct"/>
            <w:tcMar>
              <w:top w:w="0" w:type="dxa"/>
              <w:left w:w="108" w:type="dxa"/>
              <w:bottom w:w="0" w:type="dxa"/>
              <w:right w:w="108" w:type="dxa"/>
            </w:tcMar>
            <w:hideMark/>
          </w:tcPr>
          <w:p w14:paraId="6BADE150" w14:textId="77777777" w:rsidR="00B059C8" w:rsidRPr="00094B31" w:rsidRDefault="00B059C8" w:rsidP="00E529DC">
            <w:pPr>
              <w:pStyle w:val="pji"/>
              <w:jc w:val="center"/>
              <w:rPr>
                <w:color w:val="auto"/>
                <w:lang w:val="kk-KZ"/>
              </w:rPr>
            </w:pPr>
            <w:r w:rsidRPr="00094B31">
              <w:rPr>
                <w:color w:val="auto"/>
                <w:lang w:val="kk-KZ"/>
              </w:rPr>
              <w:t>1</w:t>
            </w:r>
          </w:p>
        </w:tc>
        <w:tc>
          <w:tcPr>
            <w:tcW w:w="2399" w:type="pct"/>
            <w:tcMar>
              <w:top w:w="0" w:type="dxa"/>
              <w:left w:w="108" w:type="dxa"/>
              <w:bottom w:w="0" w:type="dxa"/>
              <w:right w:w="108" w:type="dxa"/>
            </w:tcMar>
            <w:hideMark/>
          </w:tcPr>
          <w:p w14:paraId="08A99AA6" w14:textId="77777777" w:rsidR="00B059C8" w:rsidRPr="00094B31" w:rsidRDefault="00B059C8" w:rsidP="00E529DC">
            <w:pPr>
              <w:pStyle w:val="pji"/>
              <w:jc w:val="left"/>
              <w:rPr>
                <w:color w:val="auto"/>
                <w:lang w:val="kk-KZ"/>
              </w:rPr>
            </w:pPr>
            <w:r w:rsidRPr="00094B31">
              <w:rPr>
                <w:color w:val="auto"/>
                <w:lang w:val="kk-KZ"/>
              </w:rPr>
              <w:t>Ұлттық валютадағы міндеттемелердің бірінші санаты</w:t>
            </w:r>
          </w:p>
        </w:tc>
        <w:tc>
          <w:tcPr>
            <w:tcW w:w="916" w:type="pct"/>
            <w:tcMar>
              <w:top w:w="0" w:type="dxa"/>
              <w:left w:w="108" w:type="dxa"/>
              <w:bottom w:w="0" w:type="dxa"/>
              <w:right w:w="108" w:type="dxa"/>
            </w:tcMar>
            <w:hideMark/>
          </w:tcPr>
          <w:p w14:paraId="6D9E8B06" w14:textId="77777777" w:rsidR="00B059C8" w:rsidRPr="00094B31" w:rsidRDefault="00B059C8" w:rsidP="00E529DC">
            <w:pPr>
              <w:jc w:val="center"/>
              <w:rPr>
                <w:lang w:val="kk-KZ"/>
              </w:rPr>
            </w:pPr>
          </w:p>
        </w:tc>
        <w:tc>
          <w:tcPr>
            <w:tcW w:w="564" w:type="pct"/>
          </w:tcPr>
          <w:p w14:paraId="76485246" w14:textId="77777777" w:rsidR="00B059C8" w:rsidRPr="00094B31" w:rsidRDefault="00B059C8" w:rsidP="00E529DC">
            <w:pPr>
              <w:jc w:val="center"/>
              <w:rPr>
                <w:lang w:val="kk-KZ"/>
              </w:rPr>
            </w:pPr>
          </w:p>
        </w:tc>
        <w:tc>
          <w:tcPr>
            <w:tcW w:w="562" w:type="pct"/>
          </w:tcPr>
          <w:p w14:paraId="4F893340" w14:textId="77777777" w:rsidR="00B059C8" w:rsidRPr="00094B31" w:rsidRDefault="00B059C8" w:rsidP="00E529DC">
            <w:pPr>
              <w:jc w:val="center"/>
              <w:rPr>
                <w:lang w:val="kk-KZ"/>
              </w:rPr>
            </w:pPr>
          </w:p>
        </w:tc>
      </w:tr>
      <w:tr w:rsidR="00B059C8" w:rsidRPr="00EB7859" w14:paraId="3ABB10C4" w14:textId="77777777" w:rsidTr="00E529DC">
        <w:trPr>
          <w:jc w:val="center"/>
        </w:trPr>
        <w:tc>
          <w:tcPr>
            <w:tcW w:w="559" w:type="pct"/>
            <w:tcMar>
              <w:top w:w="0" w:type="dxa"/>
              <w:left w:w="108" w:type="dxa"/>
              <w:bottom w:w="0" w:type="dxa"/>
              <w:right w:w="108" w:type="dxa"/>
            </w:tcMar>
          </w:tcPr>
          <w:p w14:paraId="1390C2AF" w14:textId="77777777" w:rsidR="00B059C8" w:rsidRPr="00094B31" w:rsidRDefault="00B059C8" w:rsidP="00E529DC">
            <w:pPr>
              <w:pStyle w:val="pji"/>
              <w:jc w:val="center"/>
              <w:rPr>
                <w:color w:val="auto"/>
                <w:lang w:val="kk-KZ"/>
              </w:rPr>
            </w:pPr>
            <w:r w:rsidRPr="00094B31">
              <w:rPr>
                <w:color w:val="auto"/>
                <w:lang w:val="kk-KZ"/>
              </w:rPr>
              <w:t>2</w:t>
            </w:r>
          </w:p>
        </w:tc>
        <w:tc>
          <w:tcPr>
            <w:tcW w:w="2399" w:type="pct"/>
            <w:tcMar>
              <w:top w:w="0" w:type="dxa"/>
              <w:left w:w="108" w:type="dxa"/>
              <w:bottom w:w="0" w:type="dxa"/>
              <w:right w:w="108" w:type="dxa"/>
            </w:tcMar>
          </w:tcPr>
          <w:p w14:paraId="33896481" w14:textId="77777777" w:rsidR="00B059C8" w:rsidRPr="00094B31" w:rsidRDefault="00B059C8" w:rsidP="00E529DC">
            <w:pPr>
              <w:pStyle w:val="pji"/>
              <w:jc w:val="left"/>
              <w:rPr>
                <w:color w:val="auto"/>
                <w:lang w:val="kk-KZ"/>
              </w:rPr>
            </w:pPr>
            <w:r w:rsidRPr="00094B31">
              <w:rPr>
                <w:color w:val="auto"/>
                <w:lang w:val="kk-KZ"/>
              </w:rPr>
              <w:t>Ұлттық валютадағы міндеттемелердің екінші санаты</w:t>
            </w:r>
          </w:p>
        </w:tc>
        <w:tc>
          <w:tcPr>
            <w:tcW w:w="916" w:type="pct"/>
            <w:tcMar>
              <w:top w:w="0" w:type="dxa"/>
              <w:left w:w="108" w:type="dxa"/>
              <w:bottom w:w="0" w:type="dxa"/>
              <w:right w:w="108" w:type="dxa"/>
            </w:tcMar>
          </w:tcPr>
          <w:p w14:paraId="38E173CB" w14:textId="77777777" w:rsidR="00B059C8" w:rsidRPr="00094B31" w:rsidRDefault="00B059C8" w:rsidP="00E529DC">
            <w:pPr>
              <w:jc w:val="center"/>
              <w:rPr>
                <w:lang w:val="kk-KZ"/>
              </w:rPr>
            </w:pPr>
          </w:p>
        </w:tc>
        <w:tc>
          <w:tcPr>
            <w:tcW w:w="564" w:type="pct"/>
          </w:tcPr>
          <w:p w14:paraId="3C23FECD" w14:textId="77777777" w:rsidR="00B059C8" w:rsidRPr="00094B31" w:rsidRDefault="00B059C8" w:rsidP="00E529DC">
            <w:pPr>
              <w:jc w:val="center"/>
              <w:rPr>
                <w:lang w:val="kk-KZ"/>
              </w:rPr>
            </w:pPr>
          </w:p>
        </w:tc>
        <w:tc>
          <w:tcPr>
            <w:tcW w:w="562" w:type="pct"/>
          </w:tcPr>
          <w:p w14:paraId="4BF2BFF6" w14:textId="77777777" w:rsidR="00B059C8" w:rsidRPr="00094B31" w:rsidRDefault="00B059C8" w:rsidP="00E529DC">
            <w:pPr>
              <w:jc w:val="center"/>
              <w:rPr>
                <w:lang w:val="kk-KZ"/>
              </w:rPr>
            </w:pPr>
          </w:p>
        </w:tc>
      </w:tr>
      <w:tr w:rsidR="00B059C8" w:rsidRPr="00EB7859" w14:paraId="32B613F6" w14:textId="77777777" w:rsidTr="00E529DC">
        <w:trPr>
          <w:jc w:val="center"/>
        </w:trPr>
        <w:tc>
          <w:tcPr>
            <w:tcW w:w="559" w:type="pct"/>
            <w:tcMar>
              <w:top w:w="0" w:type="dxa"/>
              <w:left w:w="108" w:type="dxa"/>
              <w:bottom w:w="0" w:type="dxa"/>
              <w:right w:w="108" w:type="dxa"/>
            </w:tcMar>
            <w:hideMark/>
          </w:tcPr>
          <w:p w14:paraId="357F0539" w14:textId="77777777" w:rsidR="00B059C8" w:rsidRPr="00094B31" w:rsidRDefault="00B059C8" w:rsidP="00E529DC">
            <w:pPr>
              <w:pStyle w:val="pji"/>
              <w:jc w:val="center"/>
              <w:rPr>
                <w:color w:val="auto"/>
                <w:lang w:val="kk-KZ"/>
              </w:rPr>
            </w:pPr>
            <w:r w:rsidRPr="00094B31">
              <w:rPr>
                <w:color w:val="auto"/>
                <w:lang w:val="kk-KZ"/>
              </w:rPr>
              <w:t>3</w:t>
            </w:r>
          </w:p>
        </w:tc>
        <w:tc>
          <w:tcPr>
            <w:tcW w:w="2399" w:type="pct"/>
            <w:tcMar>
              <w:top w:w="0" w:type="dxa"/>
              <w:left w:w="108" w:type="dxa"/>
              <w:bottom w:w="0" w:type="dxa"/>
              <w:right w:w="108" w:type="dxa"/>
            </w:tcMar>
            <w:hideMark/>
          </w:tcPr>
          <w:p w14:paraId="64F82343" w14:textId="77777777" w:rsidR="00B059C8" w:rsidRPr="00094B31" w:rsidRDefault="00B059C8" w:rsidP="00E529DC">
            <w:pPr>
              <w:pStyle w:val="pji"/>
              <w:jc w:val="left"/>
              <w:rPr>
                <w:color w:val="auto"/>
                <w:lang w:val="kk-KZ"/>
              </w:rPr>
            </w:pPr>
            <w:r w:rsidRPr="00094B31">
              <w:rPr>
                <w:color w:val="auto"/>
                <w:lang w:val="kk-KZ"/>
              </w:rPr>
              <w:t>Ұлттық валютадағы міндеттемелердің</w:t>
            </w:r>
            <w:r w:rsidRPr="00094B31">
              <w:rPr>
                <w:lang w:val="kk-KZ"/>
              </w:rPr>
              <w:t xml:space="preserve"> </w:t>
            </w:r>
            <w:r w:rsidRPr="00094B31">
              <w:rPr>
                <w:color w:val="auto"/>
                <w:lang w:val="kk-KZ"/>
              </w:rPr>
              <w:t>үшінші санаты</w:t>
            </w:r>
          </w:p>
        </w:tc>
        <w:tc>
          <w:tcPr>
            <w:tcW w:w="916" w:type="pct"/>
            <w:tcMar>
              <w:top w:w="0" w:type="dxa"/>
              <w:left w:w="108" w:type="dxa"/>
              <w:bottom w:w="0" w:type="dxa"/>
              <w:right w:w="108" w:type="dxa"/>
            </w:tcMar>
            <w:hideMark/>
          </w:tcPr>
          <w:p w14:paraId="1E6DAD17" w14:textId="77777777" w:rsidR="00B059C8" w:rsidRPr="00094B31" w:rsidRDefault="00B059C8" w:rsidP="00E529DC">
            <w:pPr>
              <w:jc w:val="center"/>
              <w:rPr>
                <w:lang w:val="kk-KZ"/>
              </w:rPr>
            </w:pPr>
          </w:p>
        </w:tc>
        <w:tc>
          <w:tcPr>
            <w:tcW w:w="564" w:type="pct"/>
          </w:tcPr>
          <w:p w14:paraId="70960679" w14:textId="77777777" w:rsidR="00B059C8" w:rsidRPr="00094B31" w:rsidRDefault="00B059C8" w:rsidP="00E529DC">
            <w:pPr>
              <w:jc w:val="center"/>
              <w:rPr>
                <w:lang w:val="kk-KZ"/>
              </w:rPr>
            </w:pPr>
          </w:p>
        </w:tc>
        <w:tc>
          <w:tcPr>
            <w:tcW w:w="562" w:type="pct"/>
          </w:tcPr>
          <w:p w14:paraId="468335DC" w14:textId="77777777" w:rsidR="00B059C8" w:rsidRPr="00094B31" w:rsidRDefault="00B059C8" w:rsidP="00E529DC">
            <w:pPr>
              <w:jc w:val="center"/>
              <w:rPr>
                <w:lang w:val="kk-KZ"/>
              </w:rPr>
            </w:pPr>
          </w:p>
        </w:tc>
      </w:tr>
      <w:tr w:rsidR="00B059C8" w:rsidRPr="00EB7859" w14:paraId="63744FC2" w14:textId="77777777" w:rsidTr="00E529DC">
        <w:trPr>
          <w:jc w:val="center"/>
        </w:trPr>
        <w:tc>
          <w:tcPr>
            <w:tcW w:w="559" w:type="pct"/>
            <w:tcMar>
              <w:top w:w="0" w:type="dxa"/>
              <w:left w:w="108" w:type="dxa"/>
              <w:bottom w:w="0" w:type="dxa"/>
              <w:right w:w="108" w:type="dxa"/>
            </w:tcMar>
            <w:hideMark/>
          </w:tcPr>
          <w:p w14:paraId="0E289272" w14:textId="77777777" w:rsidR="00B059C8" w:rsidRPr="00094B31" w:rsidRDefault="00B059C8" w:rsidP="00E529DC">
            <w:pPr>
              <w:pStyle w:val="pji"/>
              <w:jc w:val="center"/>
              <w:rPr>
                <w:color w:val="auto"/>
                <w:lang w:val="kk-KZ"/>
              </w:rPr>
            </w:pPr>
            <w:r w:rsidRPr="00094B31">
              <w:rPr>
                <w:color w:val="auto"/>
                <w:lang w:val="kk-KZ"/>
              </w:rPr>
              <w:t>4</w:t>
            </w:r>
          </w:p>
        </w:tc>
        <w:tc>
          <w:tcPr>
            <w:tcW w:w="2399" w:type="pct"/>
            <w:tcMar>
              <w:top w:w="0" w:type="dxa"/>
              <w:left w:w="108" w:type="dxa"/>
              <w:bottom w:w="0" w:type="dxa"/>
              <w:right w:w="108" w:type="dxa"/>
            </w:tcMar>
            <w:hideMark/>
          </w:tcPr>
          <w:p w14:paraId="4586DD3B" w14:textId="77777777" w:rsidR="00B059C8" w:rsidRPr="00094B31" w:rsidRDefault="00B059C8" w:rsidP="00E529DC">
            <w:pPr>
              <w:pStyle w:val="pji"/>
              <w:jc w:val="left"/>
              <w:rPr>
                <w:lang w:val="kk-KZ"/>
              </w:rPr>
            </w:pPr>
            <w:r w:rsidRPr="00094B31">
              <w:rPr>
                <w:lang w:val="kk-KZ"/>
              </w:rPr>
              <w:t xml:space="preserve">Шетел валютасындағы </w:t>
            </w:r>
            <w:r w:rsidRPr="00094B31">
              <w:rPr>
                <w:color w:val="auto"/>
                <w:lang w:val="kk-KZ"/>
              </w:rPr>
              <w:t>міндеттемелердің бірінші санаты</w:t>
            </w:r>
          </w:p>
        </w:tc>
        <w:tc>
          <w:tcPr>
            <w:tcW w:w="916" w:type="pct"/>
            <w:tcMar>
              <w:top w:w="0" w:type="dxa"/>
              <w:left w:w="108" w:type="dxa"/>
              <w:bottom w:w="0" w:type="dxa"/>
              <w:right w:w="108" w:type="dxa"/>
            </w:tcMar>
            <w:hideMark/>
          </w:tcPr>
          <w:p w14:paraId="61E1F4A7" w14:textId="77777777" w:rsidR="00B059C8" w:rsidRPr="00094B31" w:rsidRDefault="00B059C8" w:rsidP="00E529DC">
            <w:pPr>
              <w:jc w:val="center"/>
              <w:rPr>
                <w:lang w:val="kk-KZ"/>
              </w:rPr>
            </w:pPr>
          </w:p>
        </w:tc>
        <w:tc>
          <w:tcPr>
            <w:tcW w:w="564" w:type="pct"/>
          </w:tcPr>
          <w:p w14:paraId="34738ACD" w14:textId="77777777" w:rsidR="00B059C8" w:rsidRPr="00094B31" w:rsidRDefault="00B059C8" w:rsidP="00E529DC">
            <w:pPr>
              <w:jc w:val="center"/>
              <w:rPr>
                <w:lang w:val="kk-KZ"/>
              </w:rPr>
            </w:pPr>
          </w:p>
        </w:tc>
        <w:tc>
          <w:tcPr>
            <w:tcW w:w="562" w:type="pct"/>
          </w:tcPr>
          <w:p w14:paraId="4FA0B609" w14:textId="77777777" w:rsidR="00B059C8" w:rsidRPr="00094B31" w:rsidRDefault="00B059C8" w:rsidP="00E529DC">
            <w:pPr>
              <w:jc w:val="center"/>
              <w:rPr>
                <w:lang w:val="kk-KZ"/>
              </w:rPr>
            </w:pPr>
          </w:p>
        </w:tc>
      </w:tr>
      <w:tr w:rsidR="00B059C8" w:rsidRPr="00EB7859" w14:paraId="64FB9C35" w14:textId="77777777" w:rsidTr="00E529DC">
        <w:trPr>
          <w:jc w:val="center"/>
        </w:trPr>
        <w:tc>
          <w:tcPr>
            <w:tcW w:w="559" w:type="pct"/>
            <w:tcMar>
              <w:top w:w="0" w:type="dxa"/>
              <w:left w:w="108" w:type="dxa"/>
              <w:bottom w:w="0" w:type="dxa"/>
              <w:right w:w="108" w:type="dxa"/>
            </w:tcMar>
          </w:tcPr>
          <w:p w14:paraId="0024B32D" w14:textId="77777777" w:rsidR="00B059C8" w:rsidRPr="00094B31" w:rsidRDefault="00B059C8" w:rsidP="00E529DC">
            <w:pPr>
              <w:pStyle w:val="pji"/>
              <w:jc w:val="center"/>
              <w:rPr>
                <w:color w:val="auto"/>
                <w:lang w:val="kk-KZ"/>
              </w:rPr>
            </w:pPr>
            <w:r w:rsidRPr="00094B31">
              <w:rPr>
                <w:color w:val="auto"/>
                <w:lang w:val="kk-KZ"/>
              </w:rPr>
              <w:t>5</w:t>
            </w:r>
          </w:p>
        </w:tc>
        <w:tc>
          <w:tcPr>
            <w:tcW w:w="2399" w:type="pct"/>
            <w:tcMar>
              <w:top w:w="0" w:type="dxa"/>
              <w:left w:w="108" w:type="dxa"/>
              <w:bottom w:w="0" w:type="dxa"/>
              <w:right w:w="108" w:type="dxa"/>
            </w:tcMar>
          </w:tcPr>
          <w:p w14:paraId="1AFA75D4" w14:textId="77777777" w:rsidR="00B059C8" w:rsidRPr="00094B31" w:rsidDel="00454BA2" w:rsidRDefault="00B059C8" w:rsidP="00E529DC">
            <w:pPr>
              <w:pStyle w:val="pji"/>
              <w:jc w:val="left"/>
              <w:rPr>
                <w:color w:val="auto"/>
                <w:lang w:val="kk-KZ"/>
              </w:rPr>
            </w:pPr>
            <w:r w:rsidRPr="00094B31">
              <w:rPr>
                <w:lang w:val="kk-KZ"/>
              </w:rPr>
              <w:t xml:space="preserve">Шетел валютасындағы </w:t>
            </w:r>
            <w:r w:rsidRPr="00094B31">
              <w:rPr>
                <w:color w:val="auto"/>
                <w:lang w:val="kk-KZ"/>
              </w:rPr>
              <w:t>міндеттемелердің екінші санаты</w:t>
            </w:r>
          </w:p>
        </w:tc>
        <w:tc>
          <w:tcPr>
            <w:tcW w:w="916" w:type="pct"/>
            <w:tcMar>
              <w:top w:w="0" w:type="dxa"/>
              <w:left w:w="108" w:type="dxa"/>
              <w:bottom w:w="0" w:type="dxa"/>
              <w:right w:w="108" w:type="dxa"/>
            </w:tcMar>
          </w:tcPr>
          <w:p w14:paraId="15870D80" w14:textId="77777777" w:rsidR="00B059C8" w:rsidRPr="00094B31" w:rsidRDefault="00B059C8" w:rsidP="00E529DC">
            <w:pPr>
              <w:jc w:val="center"/>
              <w:rPr>
                <w:lang w:val="kk-KZ"/>
              </w:rPr>
            </w:pPr>
          </w:p>
        </w:tc>
        <w:tc>
          <w:tcPr>
            <w:tcW w:w="564" w:type="pct"/>
          </w:tcPr>
          <w:p w14:paraId="791DB44C" w14:textId="77777777" w:rsidR="00B059C8" w:rsidRPr="00094B31" w:rsidRDefault="00B059C8" w:rsidP="00E529DC">
            <w:pPr>
              <w:jc w:val="center"/>
              <w:rPr>
                <w:lang w:val="kk-KZ"/>
              </w:rPr>
            </w:pPr>
          </w:p>
        </w:tc>
        <w:tc>
          <w:tcPr>
            <w:tcW w:w="562" w:type="pct"/>
          </w:tcPr>
          <w:p w14:paraId="039ACEC9" w14:textId="77777777" w:rsidR="00B059C8" w:rsidRPr="00094B31" w:rsidRDefault="00B059C8" w:rsidP="00E529DC">
            <w:pPr>
              <w:jc w:val="center"/>
              <w:rPr>
                <w:lang w:val="kk-KZ"/>
              </w:rPr>
            </w:pPr>
          </w:p>
        </w:tc>
      </w:tr>
      <w:tr w:rsidR="00B059C8" w:rsidRPr="00EB7859" w14:paraId="65FD9351" w14:textId="77777777" w:rsidTr="00E529DC">
        <w:trPr>
          <w:jc w:val="center"/>
        </w:trPr>
        <w:tc>
          <w:tcPr>
            <w:tcW w:w="559" w:type="pct"/>
            <w:tcMar>
              <w:top w:w="0" w:type="dxa"/>
              <w:left w:w="108" w:type="dxa"/>
              <w:bottom w:w="0" w:type="dxa"/>
              <w:right w:w="108" w:type="dxa"/>
            </w:tcMar>
            <w:hideMark/>
          </w:tcPr>
          <w:p w14:paraId="23A47705" w14:textId="77777777" w:rsidR="00B059C8" w:rsidRPr="00094B31" w:rsidRDefault="00B059C8" w:rsidP="00E529DC">
            <w:pPr>
              <w:pStyle w:val="pji"/>
              <w:jc w:val="center"/>
              <w:rPr>
                <w:color w:val="auto"/>
                <w:lang w:val="kk-KZ"/>
              </w:rPr>
            </w:pPr>
            <w:r w:rsidRPr="00094B31">
              <w:rPr>
                <w:color w:val="auto"/>
                <w:lang w:val="kk-KZ"/>
              </w:rPr>
              <w:t>6</w:t>
            </w:r>
          </w:p>
        </w:tc>
        <w:tc>
          <w:tcPr>
            <w:tcW w:w="2399" w:type="pct"/>
            <w:tcMar>
              <w:top w:w="0" w:type="dxa"/>
              <w:left w:w="108" w:type="dxa"/>
              <w:bottom w:w="0" w:type="dxa"/>
              <w:right w:w="108" w:type="dxa"/>
            </w:tcMar>
            <w:hideMark/>
          </w:tcPr>
          <w:p w14:paraId="7776C584" w14:textId="77777777" w:rsidR="00B059C8" w:rsidRPr="00094B31" w:rsidRDefault="00B059C8" w:rsidP="00E529DC">
            <w:pPr>
              <w:pStyle w:val="pji"/>
              <w:jc w:val="left"/>
              <w:rPr>
                <w:color w:val="auto"/>
                <w:lang w:val="kk-KZ"/>
              </w:rPr>
            </w:pPr>
            <w:r w:rsidRPr="00094B31">
              <w:rPr>
                <w:lang w:val="kk-KZ"/>
              </w:rPr>
              <w:t xml:space="preserve">Шетел валютасындағы </w:t>
            </w:r>
            <w:r w:rsidRPr="00094B31">
              <w:rPr>
                <w:color w:val="auto"/>
                <w:lang w:val="kk-KZ"/>
              </w:rPr>
              <w:t>міндеттемелердің үшінші санаты</w:t>
            </w:r>
          </w:p>
        </w:tc>
        <w:tc>
          <w:tcPr>
            <w:tcW w:w="916" w:type="pct"/>
            <w:tcMar>
              <w:top w:w="0" w:type="dxa"/>
              <w:left w:w="108" w:type="dxa"/>
              <w:bottom w:w="0" w:type="dxa"/>
              <w:right w:w="108" w:type="dxa"/>
            </w:tcMar>
            <w:hideMark/>
          </w:tcPr>
          <w:p w14:paraId="22845CD4" w14:textId="77777777" w:rsidR="00B059C8" w:rsidRPr="00094B31" w:rsidRDefault="00B059C8" w:rsidP="00E529DC">
            <w:pPr>
              <w:jc w:val="center"/>
              <w:rPr>
                <w:lang w:val="kk-KZ"/>
              </w:rPr>
            </w:pPr>
          </w:p>
        </w:tc>
        <w:tc>
          <w:tcPr>
            <w:tcW w:w="564" w:type="pct"/>
          </w:tcPr>
          <w:p w14:paraId="4AE9FEDE" w14:textId="77777777" w:rsidR="00B059C8" w:rsidRPr="00094B31" w:rsidRDefault="00B059C8" w:rsidP="00E529DC">
            <w:pPr>
              <w:jc w:val="center"/>
              <w:rPr>
                <w:lang w:val="kk-KZ"/>
              </w:rPr>
            </w:pPr>
          </w:p>
        </w:tc>
        <w:tc>
          <w:tcPr>
            <w:tcW w:w="562" w:type="pct"/>
          </w:tcPr>
          <w:p w14:paraId="0DE359ED" w14:textId="77777777" w:rsidR="00B059C8" w:rsidRPr="00094B31" w:rsidRDefault="00B059C8" w:rsidP="00E529DC">
            <w:pPr>
              <w:jc w:val="center"/>
              <w:rPr>
                <w:lang w:val="kk-KZ"/>
              </w:rPr>
            </w:pPr>
          </w:p>
        </w:tc>
      </w:tr>
      <w:tr w:rsidR="00B059C8" w:rsidRPr="00094B31" w14:paraId="1577C081" w14:textId="77777777" w:rsidTr="00E529DC">
        <w:trPr>
          <w:jc w:val="center"/>
        </w:trPr>
        <w:tc>
          <w:tcPr>
            <w:tcW w:w="559" w:type="pct"/>
            <w:tcMar>
              <w:top w:w="0" w:type="dxa"/>
              <w:left w:w="108" w:type="dxa"/>
              <w:bottom w:w="0" w:type="dxa"/>
              <w:right w:w="108" w:type="dxa"/>
            </w:tcMar>
          </w:tcPr>
          <w:p w14:paraId="4C09696F" w14:textId="77777777" w:rsidR="00B059C8" w:rsidRPr="00094B31" w:rsidDel="00767664" w:rsidRDefault="00B059C8" w:rsidP="00E529DC">
            <w:pPr>
              <w:pStyle w:val="pji"/>
              <w:jc w:val="center"/>
              <w:rPr>
                <w:color w:val="auto"/>
                <w:lang w:val="kk-KZ"/>
              </w:rPr>
            </w:pPr>
            <w:r w:rsidRPr="00094B31">
              <w:rPr>
                <w:color w:val="auto"/>
                <w:lang w:val="kk-KZ"/>
              </w:rPr>
              <w:t>7</w:t>
            </w:r>
          </w:p>
        </w:tc>
        <w:tc>
          <w:tcPr>
            <w:tcW w:w="2399" w:type="pct"/>
            <w:tcMar>
              <w:top w:w="0" w:type="dxa"/>
              <w:left w:w="108" w:type="dxa"/>
              <w:bottom w:w="0" w:type="dxa"/>
              <w:right w:w="108" w:type="dxa"/>
            </w:tcMar>
          </w:tcPr>
          <w:p w14:paraId="201EAD74" w14:textId="5AA6545C" w:rsidR="00B059C8" w:rsidRPr="00094B31" w:rsidRDefault="00CC590E" w:rsidP="00E529DC">
            <w:pPr>
              <w:pStyle w:val="pji"/>
              <w:jc w:val="left"/>
              <w:rPr>
                <w:color w:val="auto"/>
                <w:lang w:val="kk-KZ"/>
              </w:rPr>
            </w:pPr>
            <w:r w:rsidRPr="00094B31">
              <w:rPr>
                <w:lang w:val="kk-KZ"/>
              </w:rPr>
              <w:t>ЕТРТ</w:t>
            </w:r>
            <w:r w:rsidRPr="00094B31">
              <w:rPr>
                <w:sz w:val="28"/>
                <w:lang w:val="kk-KZ"/>
              </w:rPr>
              <w:t xml:space="preserve"> </w:t>
            </w:r>
            <w:r w:rsidR="00B059C8" w:rsidRPr="00094B31">
              <w:rPr>
                <w:lang w:val="kk-KZ"/>
              </w:rPr>
              <w:t xml:space="preserve">жиыны </w:t>
            </w:r>
          </w:p>
        </w:tc>
        <w:tc>
          <w:tcPr>
            <w:tcW w:w="916" w:type="pct"/>
            <w:tcMar>
              <w:top w:w="0" w:type="dxa"/>
              <w:left w:w="108" w:type="dxa"/>
              <w:bottom w:w="0" w:type="dxa"/>
              <w:right w:w="108" w:type="dxa"/>
            </w:tcMar>
          </w:tcPr>
          <w:p w14:paraId="53F104B8" w14:textId="77777777" w:rsidR="00B059C8" w:rsidRPr="00094B31" w:rsidRDefault="00B059C8" w:rsidP="00E529DC">
            <w:pPr>
              <w:spacing w:after="0" w:line="240" w:lineRule="auto"/>
              <w:jc w:val="center"/>
              <w:rPr>
                <w:rFonts w:ascii="Times New Roman" w:hAnsi="Times New Roman" w:cs="Times New Roman"/>
                <w:sz w:val="24"/>
                <w:szCs w:val="24"/>
              </w:rPr>
            </w:pPr>
            <w:r w:rsidRPr="00094B31">
              <w:rPr>
                <w:rFonts w:ascii="Times New Roman" w:hAnsi="Times New Roman" w:cs="Times New Roman"/>
                <w:sz w:val="24"/>
                <w:szCs w:val="24"/>
              </w:rPr>
              <w:t>х</w:t>
            </w:r>
          </w:p>
        </w:tc>
        <w:tc>
          <w:tcPr>
            <w:tcW w:w="564" w:type="pct"/>
          </w:tcPr>
          <w:p w14:paraId="604EEEEB" w14:textId="77777777" w:rsidR="00B059C8" w:rsidRPr="00094B31" w:rsidRDefault="00B059C8" w:rsidP="00E529DC">
            <w:pPr>
              <w:spacing w:after="0" w:line="240" w:lineRule="auto"/>
              <w:jc w:val="center"/>
              <w:rPr>
                <w:rFonts w:ascii="Times New Roman" w:hAnsi="Times New Roman" w:cs="Times New Roman"/>
                <w:sz w:val="24"/>
                <w:szCs w:val="24"/>
              </w:rPr>
            </w:pPr>
            <w:r w:rsidRPr="00094B31">
              <w:rPr>
                <w:rFonts w:ascii="Times New Roman" w:hAnsi="Times New Roman" w:cs="Times New Roman"/>
                <w:sz w:val="24"/>
                <w:szCs w:val="24"/>
              </w:rPr>
              <w:t>х</w:t>
            </w:r>
          </w:p>
        </w:tc>
        <w:tc>
          <w:tcPr>
            <w:tcW w:w="562" w:type="pct"/>
          </w:tcPr>
          <w:p w14:paraId="4F3092AC" w14:textId="77777777" w:rsidR="00B059C8" w:rsidRPr="00094B31" w:rsidRDefault="00B059C8" w:rsidP="00E529DC">
            <w:pPr>
              <w:jc w:val="center"/>
              <w:rPr>
                <w:lang w:val="kk-KZ"/>
              </w:rPr>
            </w:pPr>
          </w:p>
        </w:tc>
      </w:tr>
    </w:tbl>
    <w:p w14:paraId="2E20DD8C" w14:textId="0873E096" w:rsidR="00B059C8" w:rsidRPr="00094B31" w:rsidRDefault="00B059C8" w:rsidP="00B059C8">
      <w:pPr>
        <w:pStyle w:val="a4"/>
        <w:tabs>
          <w:tab w:val="left" w:pos="1134"/>
        </w:tabs>
        <w:spacing w:after="0" w:line="240" w:lineRule="auto"/>
        <w:ind w:left="0" w:firstLine="709"/>
        <w:jc w:val="both"/>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t xml:space="preserve">Ескертпе: міндеттемелердің екінші санаты үшін (2 және 5-жолдар) </w:t>
      </w:r>
      <w:r w:rsidR="00CD755F" w:rsidRPr="00094B31">
        <w:rPr>
          <w:rFonts w:ascii="Times New Roman" w:hAnsi="Times New Roman" w:cs="Times New Roman"/>
          <w:color w:val="000000"/>
          <w:sz w:val="28"/>
          <w:szCs w:val="28"/>
          <w:lang w:val="kk-KZ"/>
        </w:rPr>
        <w:br/>
      </w:r>
      <w:r w:rsidRPr="00094B31">
        <w:rPr>
          <w:rFonts w:ascii="Times New Roman" w:hAnsi="Times New Roman" w:cs="Times New Roman"/>
          <w:color w:val="000000"/>
          <w:sz w:val="28"/>
          <w:szCs w:val="28"/>
          <w:lang w:val="kk-KZ"/>
        </w:rPr>
        <w:t>3-бағанда репо операциялары бойынша түзету коэффициентіне көбейтілген репо операциялары бойынша есептеу сомасы көрсетіледі.</w:t>
      </w:r>
    </w:p>
    <w:p w14:paraId="3DDFFEAE" w14:textId="77777777" w:rsidR="00B059C8" w:rsidRPr="00094B31" w:rsidRDefault="00B059C8" w:rsidP="00B059C8">
      <w:pPr>
        <w:spacing w:after="0" w:line="240" w:lineRule="auto"/>
        <w:rPr>
          <w:rFonts w:ascii="Times New Roman" w:hAnsi="Times New Roman" w:cs="Times New Roman"/>
        </w:rPr>
      </w:pPr>
    </w:p>
    <w:p w14:paraId="553A233D" w14:textId="77777777" w:rsidR="00B059C8" w:rsidRPr="00094B31" w:rsidRDefault="00B059C8" w:rsidP="00B059C8">
      <w:pPr>
        <w:pStyle w:val="pj"/>
        <w:ind w:firstLine="709"/>
        <w:jc w:val="center"/>
        <w:rPr>
          <w:bCs/>
          <w:sz w:val="28"/>
          <w:szCs w:val="28"/>
          <w:lang w:val="kk-KZ"/>
        </w:rPr>
      </w:pPr>
      <w:r w:rsidRPr="00094B31">
        <w:rPr>
          <w:bCs/>
          <w:sz w:val="28"/>
          <w:szCs w:val="28"/>
          <w:lang w:val="kk-KZ"/>
        </w:rPr>
        <w:t xml:space="preserve">4-кесте. </w:t>
      </w:r>
      <w:r w:rsidRPr="00094B31">
        <w:rPr>
          <w:bCs/>
          <w:sz w:val="28"/>
          <w:szCs w:val="28"/>
        </w:rPr>
        <w:t xml:space="preserve">Резервтік активтерді </w:t>
      </w:r>
      <w:r w:rsidRPr="00094B31">
        <w:rPr>
          <w:bCs/>
          <w:sz w:val="28"/>
          <w:szCs w:val="28"/>
          <w:lang w:val="kk-KZ"/>
        </w:rPr>
        <w:t>есептеу</w:t>
      </w:r>
    </w:p>
    <w:p w14:paraId="3266C6AF" w14:textId="77777777" w:rsidR="00B059C8" w:rsidRPr="00094B31" w:rsidRDefault="00B059C8" w:rsidP="00B059C8">
      <w:pPr>
        <w:pStyle w:val="pj"/>
        <w:ind w:firstLine="709"/>
        <w:jc w:val="center"/>
        <w:rPr>
          <w:bCs/>
          <w:sz w:val="28"/>
          <w:szCs w:val="28"/>
          <w:lang w:val="kk-KZ"/>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7544"/>
        <w:gridCol w:w="1557"/>
      </w:tblGrid>
      <w:tr w:rsidR="00B059C8" w:rsidRPr="00094B31" w14:paraId="37A333ED" w14:textId="77777777" w:rsidTr="00E529DC">
        <w:trPr>
          <w:jc w:val="center"/>
        </w:trPr>
        <w:tc>
          <w:tcPr>
            <w:tcW w:w="552" w:type="pct"/>
            <w:tcMar>
              <w:top w:w="0" w:type="dxa"/>
              <w:left w:w="108" w:type="dxa"/>
              <w:bottom w:w="0" w:type="dxa"/>
              <w:right w:w="108" w:type="dxa"/>
            </w:tcMar>
            <w:vAlign w:val="center"/>
            <w:hideMark/>
          </w:tcPr>
          <w:p w14:paraId="2BE0F427" w14:textId="77777777" w:rsidR="00B059C8" w:rsidRPr="00094B31" w:rsidRDefault="00B059C8" w:rsidP="00E529DC">
            <w:pPr>
              <w:pStyle w:val="pji"/>
              <w:spacing w:line="276" w:lineRule="auto"/>
              <w:jc w:val="center"/>
              <w:rPr>
                <w:lang w:val="kk-KZ"/>
              </w:rPr>
            </w:pPr>
            <w:r w:rsidRPr="00094B31">
              <w:rPr>
                <w:lang w:val="kk-KZ"/>
              </w:rPr>
              <w:t xml:space="preserve">Жолдың коды </w:t>
            </w:r>
          </w:p>
        </w:tc>
        <w:tc>
          <w:tcPr>
            <w:tcW w:w="3687" w:type="pct"/>
            <w:tcMar>
              <w:top w:w="0" w:type="dxa"/>
              <w:left w:w="108" w:type="dxa"/>
              <w:bottom w:w="0" w:type="dxa"/>
              <w:right w:w="108" w:type="dxa"/>
            </w:tcMar>
            <w:vAlign w:val="center"/>
            <w:hideMark/>
          </w:tcPr>
          <w:p w14:paraId="70034811" w14:textId="77777777" w:rsidR="00B059C8" w:rsidRPr="00094B31" w:rsidRDefault="00B059C8" w:rsidP="00E529DC">
            <w:pPr>
              <w:pStyle w:val="pji"/>
              <w:spacing w:line="276" w:lineRule="auto"/>
              <w:jc w:val="center"/>
              <w:rPr>
                <w:lang w:val="kk-KZ"/>
              </w:rPr>
            </w:pPr>
            <w:r w:rsidRPr="00094B31">
              <w:rPr>
                <w:lang w:val="kk-KZ"/>
              </w:rPr>
              <w:t>Жолдың аты</w:t>
            </w:r>
          </w:p>
        </w:tc>
        <w:tc>
          <w:tcPr>
            <w:tcW w:w="761" w:type="pct"/>
            <w:tcMar>
              <w:top w:w="0" w:type="dxa"/>
              <w:left w:w="108" w:type="dxa"/>
              <w:bottom w:w="0" w:type="dxa"/>
              <w:right w:w="108" w:type="dxa"/>
            </w:tcMar>
            <w:vAlign w:val="center"/>
            <w:hideMark/>
          </w:tcPr>
          <w:p w14:paraId="48F0B474" w14:textId="77777777" w:rsidR="00B059C8" w:rsidRPr="00094B31" w:rsidRDefault="00B059C8" w:rsidP="00E529DC">
            <w:pPr>
              <w:pStyle w:val="pji"/>
              <w:spacing w:line="276" w:lineRule="auto"/>
              <w:jc w:val="center"/>
              <w:rPr>
                <w:lang w:val="kk-KZ"/>
              </w:rPr>
            </w:pPr>
            <w:r w:rsidRPr="00094B31">
              <w:rPr>
                <w:lang w:val="kk-KZ"/>
              </w:rPr>
              <w:t>Сомасы</w:t>
            </w:r>
          </w:p>
          <w:p w14:paraId="55479EC8" w14:textId="77777777" w:rsidR="00B059C8" w:rsidRPr="00094B31" w:rsidRDefault="00B059C8" w:rsidP="00E529DC">
            <w:pPr>
              <w:pStyle w:val="pji"/>
              <w:spacing w:line="276" w:lineRule="auto"/>
              <w:jc w:val="center"/>
              <w:rPr>
                <w:lang w:val="kk-KZ"/>
              </w:rPr>
            </w:pPr>
            <w:r w:rsidRPr="00094B31">
              <w:rPr>
                <w:lang w:val="kk-KZ"/>
              </w:rPr>
              <w:t>(мың теңгемен)</w:t>
            </w:r>
          </w:p>
        </w:tc>
      </w:tr>
      <w:tr w:rsidR="00B059C8" w:rsidRPr="00094B31" w14:paraId="5B5D35DF" w14:textId="77777777" w:rsidTr="00E529DC">
        <w:trPr>
          <w:jc w:val="center"/>
        </w:trPr>
        <w:tc>
          <w:tcPr>
            <w:tcW w:w="552" w:type="pct"/>
            <w:tcMar>
              <w:top w:w="0" w:type="dxa"/>
              <w:left w:w="108" w:type="dxa"/>
              <w:bottom w:w="0" w:type="dxa"/>
              <w:right w:w="108" w:type="dxa"/>
            </w:tcMar>
          </w:tcPr>
          <w:p w14:paraId="0B0BD9B3" w14:textId="77777777" w:rsidR="00B059C8" w:rsidRPr="00094B31" w:rsidDel="0053113E" w:rsidRDefault="00B059C8" w:rsidP="00E529DC">
            <w:pPr>
              <w:pStyle w:val="pji"/>
              <w:spacing w:line="276" w:lineRule="auto"/>
              <w:jc w:val="center"/>
              <w:rPr>
                <w:lang w:val="kk-KZ"/>
              </w:rPr>
            </w:pPr>
            <w:r w:rsidRPr="00094B31">
              <w:rPr>
                <w:lang w:val="kk-KZ"/>
              </w:rPr>
              <w:t>1</w:t>
            </w:r>
          </w:p>
        </w:tc>
        <w:tc>
          <w:tcPr>
            <w:tcW w:w="3687" w:type="pct"/>
            <w:tcMar>
              <w:top w:w="0" w:type="dxa"/>
              <w:left w:w="108" w:type="dxa"/>
              <w:bottom w:w="0" w:type="dxa"/>
              <w:right w:w="108" w:type="dxa"/>
            </w:tcMar>
          </w:tcPr>
          <w:p w14:paraId="60AB7042" w14:textId="77777777" w:rsidR="00B059C8" w:rsidRPr="00094B31" w:rsidRDefault="00B059C8" w:rsidP="00E529DC">
            <w:pPr>
              <w:pStyle w:val="pji"/>
              <w:spacing w:line="276" w:lineRule="auto"/>
              <w:jc w:val="center"/>
              <w:rPr>
                <w:lang w:val="kk-KZ"/>
              </w:rPr>
            </w:pPr>
            <w:r w:rsidRPr="00094B31">
              <w:rPr>
                <w:lang w:val="kk-KZ"/>
              </w:rPr>
              <w:t>2</w:t>
            </w:r>
          </w:p>
        </w:tc>
        <w:tc>
          <w:tcPr>
            <w:tcW w:w="761" w:type="pct"/>
            <w:tcMar>
              <w:top w:w="0" w:type="dxa"/>
              <w:left w:w="108" w:type="dxa"/>
              <w:bottom w:w="0" w:type="dxa"/>
              <w:right w:w="108" w:type="dxa"/>
            </w:tcMar>
          </w:tcPr>
          <w:p w14:paraId="2BFE71B7" w14:textId="77777777" w:rsidR="00B059C8" w:rsidRPr="00094B31" w:rsidRDefault="00B059C8" w:rsidP="00E529DC">
            <w:pPr>
              <w:jc w:val="center"/>
              <w:rPr>
                <w:rFonts w:ascii="Times New Roman" w:eastAsia="Times New Roman" w:hAnsi="Times New Roman" w:cs="Times New Roman"/>
                <w:color w:val="000000"/>
                <w:sz w:val="24"/>
                <w:szCs w:val="24"/>
                <w:lang w:val="kk-KZ" w:eastAsia="ru-RU"/>
              </w:rPr>
            </w:pPr>
            <w:r w:rsidRPr="00094B31">
              <w:rPr>
                <w:rFonts w:ascii="Times New Roman" w:eastAsia="Times New Roman" w:hAnsi="Times New Roman" w:cs="Times New Roman"/>
                <w:color w:val="000000"/>
                <w:sz w:val="24"/>
                <w:szCs w:val="24"/>
                <w:lang w:val="kk-KZ" w:eastAsia="ru-RU"/>
              </w:rPr>
              <w:t>3</w:t>
            </w:r>
          </w:p>
        </w:tc>
      </w:tr>
      <w:tr w:rsidR="00B059C8" w:rsidRPr="00EB7859" w14:paraId="5A60B2B4" w14:textId="77777777" w:rsidTr="00E529DC">
        <w:trPr>
          <w:jc w:val="center"/>
        </w:trPr>
        <w:tc>
          <w:tcPr>
            <w:tcW w:w="552" w:type="pct"/>
            <w:tcMar>
              <w:top w:w="0" w:type="dxa"/>
              <w:left w:w="108" w:type="dxa"/>
              <w:bottom w:w="0" w:type="dxa"/>
              <w:right w:w="108" w:type="dxa"/>
            </w:tcMar>
          </w:tcPr>
          <w:p w14:paraId="21E8954A" w14:textId="77777777" w:rsidR="00B059C8" w:rsidRPr="00094B31" w:rsidRDefault="00B059C8" w:rsidP="00E529DC">
            <w:pPr>
              <w:pStyle w:val="pji"/>
              <w:spacing w:line="276" w:lineRule="auto"/>
              <w:jc w:val="center"/>
              <w:rPr>
                <w:lang w:val="kk-KZ"/>
              </w:rPr>
            </w:pPr>
            <w:r w:rsidRPr="00094B31">
              <w:rPr>
                <w:lang w:val="kk-KZ"/>
              </w:rPr>
              <w:t>1</w:t>
            </w:r>
          </w:p>
        </w:tc>
        <w:tc>
          <w:tcPr>
            <w:tcW w:w="3687" w:type="pct"/>
            <w:tcMar>
              <w:top w:w="0" w:type="dxa"/>
              <w:left w:w="108" w:type="dxa"/>
              <w:bottom w:w="0" w:type="dxa"/>
              <w:right w:w="108" w:type="dxa"/>
            </w:tcMar>
          </w:tcPr>
          <w:p w14:paraId="72B3F339" w14:textId="77777777" w:rsidR="00B059C8" w:rsidRPr="00094B31" w:rsidRDefault="00B059C8" w:rsidP="00E529DC">
            <w:pPr>
              <w:pStyle w:val="pji"/>
              <w:spacing w:line="276" w:lineRule="auto"/>
              <w:jc w:val="left"/>
              <w:rPr>
                <w:lang w:val="kk-KZ"/>
              </w:rPr>
            </w:pPr>
            <w:r w:rsidRPr="00094B31">
              <w:rPr>
                <w:lang w:val="kk-KZ"/>
              </w:rPr>
              <w:t>Қазақстан Республикасының Ұлттық Банкіндегі корреспонденттік шоттағы ұлттық валютадағы ақша қалдығының орташа алынған мәні</w:t>
            </w:r>
          </w:p>
        </w:tc>
        <w:tc>
          <w:tcPr>
            <w:tcW w:w="761" w:type="pct"/>
            <w:tcMar>
              <w:top w:w="0" w:type="dxa"/>
              <w:left w:w="108" w:type="dxa"/>
              <w:bottom w:w="0" w:type="dxa"/>
              <w:right w:w="108" w:type="dxa"/>
            </w:tcMar>
          </w:tcPr>
          <w:p w14:paraId="7C86CC83" w14:textId="77777777" w:rsidR="00B059C8" w:rsidRPr="00094B31" w:rsidRDefault="00B059C8" w:rsidP="00E529DC">
            <w:pPr>
              <w:jc w:val="center"/>
              <w:rPr>
                <w:lang w:val="kk-KZ"/>
              </w:rPr>
            </w:pPr>
          </w:p>
        </w:tc>
      </w:tr>
      <w:tr w:rsidR="00B059C8" w:rsidRPr="00EB7859" w14:paraId="2ADBBC05" w14:textId="77777777" w:rsidTr="00E529DC">
        <w:trPr>
          <w:jc w:val="center"/>
        </w:trPr>
        <w:tc>
          <w:tcPr>
            <w:tcW w:w="552" w:type="pct"/>
            <w:tcMar>
              <w:top w:w="0" w:type="dxa"/>
              <w:left w:w="108" w:type="dxa"/>
              <w:bottom w:w="0" w:type="dxa"/>
              <w:right w:w="108" w:type="dxa"/>
            </w:tcMar>
            <w:hideMark/>
          </w:tcPr>
          <w:p w14:paraId="4AB479A2" w14:textId="77777777" w:rsidR="00B059C8" w:rsidRPr="00094B31" w:rsidRDefault="00B059C8" w:rsidP="00E529DC">
            <w:pPr>
              <w:pStyle w:val="pji"/>
              <w:spacing w:line="276" w:lineRule="auto"/>
              <w:jc w:val="center"/>
              <w:rPr>
                <w:lang w:val="kk-KZ"/>
              </w:rPr>
            </w:pPr>
            <w:r w:rsidRPr="00094B31">
              <w:rPr>
                <w:lang w:val="kk-KZ"/>
              </w:rPr>
              <w:lastRenderedPageBreak/>
              <w:t>2</w:t>
            </w:r>
          </w:p>
        </w:tc>
        <w:tc>
          <w:tcPr>
            <w:tcW w:w="3687" w:type="pct"/>
            <w:tcMar>
              <w:top w:w="0" w:type="dxa"/>
              <w:left w:w="108" w:type="dxa"/>
              <w:bottom w:w="0" w:type="dxa"/>
              <w:right w:w="108" w:type="dxa"/>
            </w:tcMar>
            <w:hideMark/>
          </w:tcPr>
          <w:p w14:paraId="08AB1851" w14:textId="77777777" w:rsidR="00B059C8" w:rsidRPr="00094B31" w:rsidRDefault="00B059C8" w:rsidP="00E529DC">
            <w:pPr>
              <w:pStyle w:val="pji"/>
              <w:jc w:val="left"/>
              <w:rPr>
                <w:lang w:val="kk-KZ"/>
              </w:rPr>
            </w:pPr>
            <w:r w:rsidRPr="00094B31">
              <w:rPr>
                <w:lang w:val="kk-KZ"/>
              </w:rPr>
              <w:t xml:space="preserve">Айқындау кезеңінде ЕТРТ 25 (жиырма бес) пайызынан аспайтын көлемдегі ұйым кассасындағы ұлттық валютадағы қолма-қол ақшаның орташа алынған мәні </w:t>
            </w:r>
          </w:p>
        </w:tc>
        <w:tc>
          <w:tcPr>
            <w:tcW w:w="761" w:type="pct"/>
            <w:tcMar>
              <w:top w:w="0" w:type="dxa"/>
              <w:left w:w="108" w:type="dxa"/>
              <w:bottom w:w="0" w:type="dxa"/>
              <w:right w:w="108" w:type="dxa"/>
            </w:tcMar>
            <w:hideMark/>
          </w:tcPr>
          <w:p w14:paraId="26D09473" w14:textId="77777777" w:rsidR="00B059C8" w:rsidRPr="00094B31" w:rsidRDefault="00B059C8" w:rsidP="00E529DC">
            <w:pPr>
              <w:jc w:val="center"/>
              <w:rPr>
                <w:lang w:val="kk-KZ"/>
              </w:rPr>
            </w:pPr>
          </w:p>
        </w:tc>
      </w:tr>
      <w:tr w:rsidR="00B059C8" w:rsidRPr="00094B31" w14:paraId="2AF33BF0" w14:textId="77777777" w:rsidTr="00E529DC">
        <w:trPr>
          <w:jc w:val="center"/>
        </w:trPr>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8E727" w14:textId="77777777" w:rsidR="00B059C8" w:rsidRPr="00094B31" w:rsidRDefault="00B059C8" w:rsidP="00E529DC">
            <w:pPr>
              <w:pStyle w:val="pji"/>
              <w:spacing w:line="276" w:lineRule="auto"/>
              <w:jc w:val="center"/>
              <w:rPr>
                <w:lang w:val="kk-KZ"/>
              </w:rPr>
            </w:pPr>
            <w:r w:rsidRPr="00094B31">
              <w:rPr>
                <w:lang w:val="kk-KZ"/>
              </w:rPr>
              <w:t>3</w:t>
            </w:r>
          </w:p>
        </w:tc>
        <w:tc>
          <w:tcPr>
            <w:tcW w:w="3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8AD1F" w14:textId="77777777" w:rsidR="00B059C8" w:rsidRPr="00094B31" w:rsidRDefault="00B059C8" w:rsidP="00E529DC">
            <w:pPr>
              <w:pStyle w:val="pji"/>
              <w:spacing w:line="276" w:lineRule="auto"/>
              <w:rPr>
                <w:lang w:val="kk-KZ"/>
              </w:rPr>
            </w:pPr>
            <w:r w:rsidRPr="00094B31">
              <w:rPr>
                <w:lang w:val="kk-KZ"/>
              </w:rPr>
              <w:t>Резервтік активтер</w:t>
            </w:r>
          </w:p>
        </w:tc>
        <w:tc>
          <w:tcPr>
            <w:tcW w:w="7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62B99" w14:textId="77777777" w:rsidR="00B059C8" w:rsidRPr="00094B31" w:rsidRDefault="00B059C8" w:rsidP="00E529DC">
            <w:pPr>
              <w:pStyle w:val="pji"/>
              <w:spacing w:line="276" w:lineRule="auto"/>
              <w:jc w:val="center"/>
              <w:rPr>
                <w:lang w:val="kk-KZ"/>
              </w:rPr>
            </w:pPr>
          </w:p>
        </w:tc>
      </w:tr>
    </w:tbl>
    <w:p w14:paraId="504F383C" w14:textId="77777777" w:rsidR="00B059C8" w:rsidRPr="00094B31" w:rsidRDefault="00B059C8" w:rsidP="00B059C8">
      <w:pPr>
        <w:pStyle w:val="pc"/>
        <w:rPr>
          <w:rStyle w:val="s1"/>
          <w:rFonts w:ascii="Times New Roman" w:hAnsi="Times New Roman"/>
          <w:b w:val="0"/>
          <w:color w:val="auto"/>
          <w:sz w:val="28"/>
          <w:szCs w:val="28"/>
        </w:rPr>
      </w:pPr>
    </w:p>
    <w:p w14:paraId="0A2D2BAB" w14:textId="3C1D4E76" w:rsidR="00B059C8" w:rsidRPr="00094B31" w:rsidRDefault="00E529DC" w:rsidP="00B059C8">
      <w:pPr>
        <w:spacing w:after="0" w:line="240" w:lineRule="auto"/>
        <w:jc w:val="both"/>
        <w:rPr>
          <w:rFonts w:ascii="Times New Roman" w:hAnsi="Times New Roman" w:cs="Times New Roman"/>
          <w:sz w:val="28"/>
          <w:szCs w:val="28"/>
        </w:rPr>
      </w:pPr>
      <w:r w:rsidRPr="00094B31">
        <w:rPr>
          <w:rFonts w:ascii="Times New Roman" w:hAnsi="Times New Roman" w:cs="Times New Roman"/>
          <w:sz w:val="28"/>
          <w:szCs w:val="28"/>
          <w:lang w:val="kk-KZ"/>
        </w:rPr>
        <w:t>Ұйымның</w:t>
      </w:r>
      <w:r w:rsidR="00B059C8" w:rsidRPr="00094B31">
        <w:rPr>
          <w:rFonts w:ascii="Times New Roman" w:hAnsi="Times New Roman" w:cs="Times New Roman"/>
          <w:sz w:val="28"/>
          <w:szCs w:val="28"/>
        </w:rPr>
        <w:t xml:space="preserve"> ең төмен резервтік талаптарды орындауы: </w:t>
      </w:r>
    </w:p>
    <w:p w14:paraId="01F0F8BF" w14:textId="77777777" w:rsidR="00B059C8" w:rsidRPr="00094B31" w:rsidRDefault="00B059C8" w:rsidP="00B059C8">
      <w:pPr>
        <w:spacing w:after="0" w:line="240" w:lineRule="auto"/>
        <w:ind w:firstLine="708"/>
        <w:jc w:val="both"/>
        <w:rPr>
          <w:rFonts w:ascii="Times New Roman" w:eastAsia="Times New Roman" w:hAnsi="Times New Roman" w:cs="Times New Roman"/>
          <w:sz w:val="28"/>
          <w:szCs w:val="28"/>
          <w:lang w:eastAsia="ru-RU"/>
        </w:rPr>
      </w:pPr>
      <w:r w:rsidRPr="00094B31">
        <w:rPr>
          <w:rFonts w:ascii="Times New Roman" w:hAnsi="Times New Roman" w:cs="Times New Roman"/>
          <w:sz w:val="28"/>
          <w:szCs w:val="28"/>
        </w:rPr>
        <w:t xml:space="preserve">(   ) Иә       (   ) Жоқ </w:t>
      </w:r>
      <w:r w:rsidRPr="00094B31">
        <w:rPr>
          <w:rFonts w:ascii="Times New Roman" w:eastAsia="Times New Roman" w:hAnsi="Times New Roman" w:cs="Times New Roman"/>
          <w:sz w:val="28"/>
          <w:szCs w:val="28"/>
          <w:lang w:eastAsia="ru-RU"/>
        </w:rPr>
        <w:br w:type="page"/>
      </w:r>
    </w:p>
    <w:p w14:paraId="14835EA7" w14:textId="77777777" w:rsidR="00B059C8" w:rsidRPr="00094B31" w:rsidRDefault="00B059C8" w:rsidP="00B059C8">
      <w:pPr>
        <w:pStyle w:val="pr"/>
        <w:rPr>
          <w:rStyle w:val="s0"/>
          <w:color w:val="auto"/>
          <w:sz w:val="28"/>
        </w:rPr>
      </w:pPr>
      <w:r w:rsidRPr="00094B31">
        <w:rPr>
          <w:rStyle w:val="s0"/>
          <w:color w:val="auto"/>
          <w:sz w:val="28"/>
        </w:rPr>
        <w:lastRenderedPageBreak/>
        <w:t xml:space="preserve">Ең төмен резервтік талаптар және </w:t>
      </w:r>
    </w:p>
    <w:p w14:paraId="0ED2E70B" w14:textId="77777777" w:rsidR="00B059C8" w:rsidRPr="00094B31" w:rsidRDefault="00B059C8" w:rsidP="00B059C8">
      <w:pPr>
        <w:pStyle w:val="pr"/>
        <w:rPr>
          <w:rStyle w:val="s0"/>
          <w:color w:val="auto"/>
          <w:sz w:val="28"/>
        </w:rPr>
      </w:pPr>
      <w:r w:rsidRPr="00094B31">
        <w:rPr>
          <w:rStyle w:val="s0"/>
          <w:color w:val="auto"/>
          <w:sz w:val="28"/>
        </w:rPr>
        <w:t xml:space="preserve">банк операцияларының жекелеген </w:t>
      </w:r>
    </w:p>
    <w:p w14:paraId="4BF64838" w14:textId="77777777" w:rsidR="00B059C8" w:rsidRPr="00094B31" w:rsidRDefault="00B059C8" w:rsidP="00B059C8">
      <w:pPr>
        <w:pStyle w:val="pr"/>
        <w:rPr>
          <w:rStyle w:val="s0"/>
          <w:color w:val="auto"/>
          <w:sz w:val="28"/>
        </w:rPr>
      </w:pPr>
      <w:r w:rsidRPr="00094B31">
        <w:rPr>
          <w:rStyle w:val="s0"/>
          <w:color w:val="auto"/>
          <w:sz w:val="28"/>
        </w:rPr>
        <w:t xml:space="preserve">түрлерін жүзеге асыратын ұйымдардың </w:t>
      </w:r>
    </w:p>
    <w:p w14:paraId="423D612A" w14:textId="77777777" w:rsidR="00B059C8" w:rsidRPr="00094B31" w:rsidRDefault="00B059C8" w:rsidP="00B059C8">
      <w:pPr>
        <w:pStyle w:val="pr"/>
        <w:rPr>
          <w:rStyle w:val="s0"/>
          <w:color w:val="auto"/>
          <w:sz w:val="28"/>
        </w:rPr>
      </w:pPr>
      <w:r w:rsidRPr="00094B31">
        <w:rPr>
          <w:rStyle w:val="s0"/>
          <w:color w:val="auto"/>
          <w:sz w:val="28"/>
        </w:rPr>
        <w:t xml:space="preserve">есептілікті ұсыну мәселелері бойынша </w:t>
      </w:r>
    </w:p>
    <w:p w14:paraId="47C55369" w14:textId="77777777" w:rsidR="00B059C8" w:rsidRPr="00094B31" w:rsidRDefault="00B059C8" w:rsidP="00B059C8">
      <w:pPr>
        <w:pStyle w:val="pr"/>
        <w:rPr>
          <w:rStyle w:val="s0"/>
          <w:color w:val="auto"/>
          <w:sz w:val="28"/>
        </w:rPr>
      </w:pPr>
      <w:r w:rsidRPr="00094B31">
        <w:rPr>
          <w:rStyle w:val="s0"/>
          <w:color w:val="auto"/>
          <w:sz w:val="28"/>
        </w:rPr>
        <w:t xml:space="preserve">өзгерістер мен толықтырулар енгізілетін </w:t>
      </w:r>
    </w:p>
    <w:p w14:paraId="781DC419" w14:textId="77777777" w:rsidR="00B059C8" w:rsidRPr="00094B31" w:rsidRDefault="00B059C8" w:rsidP="00B059C8">
      <w:pPr>
        <w:pStyle w:val="pr"/>
        <w:rPr>
          <w:rStyle w:val="s0"/>
          <w:color w:val="auto"/>
          <w:sz w:val="28"/>
        </w:rPr>
      </w:pPr>
      <w:r w:rsidRPr="00094B31">
        <w:rPr>
          <w:rStyle w:val="s0"/>
          <w:color w:val="auto"/>
          <w:sz w:val="28"/>
        </w:rPr>
        <w:t xml:space="preserve">Қазақстан Республикасы Ұлттық Банкі </w:t>
      </w:r>
    </w:p>
    <w:p w14:paraId="28F8F4EF" w14:textId="77777777" w:rsidR="00B059C8" w:rsidRPr="00094B31" w:rsidRDefault="00B059C8" w:rsidP="00B059C8">
      <w:pPr>
        <w:pStyle w:val="pr"/>
        <w:rPr>
          <w:rStyle w:val="s0"/>
          <w:color w:val="auto"/>
          <w:sz w:val="28"/>
        </w:rPr>
      </w:pPr>
      <w:r w:rsidRPr="00094B31">
        <w:rPr>
          <w:rStyle w:val="s0"/>
          <w:color w:val="auto"/>
          <w:sz w:val="28"/>
        </w:rPr>
        <w:t xml:space="preserve">Басқармасының кейбір қаулыларының тізбесіне </w:t>
      </w:r>
    </w:p>
    <w:p w14:paraId="71D9466B" w14:textId="77777777" w:rsidR="00B059C8" w:rsidRPr="00094B31" w:rsidRDefault="00B059C8" w:rsidP="00B059C8">
      <w:pPr>
        <w:pStyle w:val="pr"/>
        <w:rPr>
          <w:rStyle w:val="s0"/>
          <w:color w:val="auto"/>
          <w:sz w:val="28"/>
        </w:rPr>
      </w:pPr>
      <w:r w:rsidRPr="00094B31">
        <w:rPr>
          <w:rStyle w:val="s0"/>
          <w:color w:val="auto"/>
          <w:sz w:val="28"/>
          <w:lang w:val="kk-KZ"/>
        </w:rPr>
        <w:t>10</w:t>
      </w:r>
      <w:r w:rsidRPr="00094B31">
        <w:rPr>
          <w:rStyle w:val="s0"/>
          <w:color w:val="auto"/>
          <w:sz w:val="28"/>
        </w:rPr>
        <w:t>-қосымша</w:t>
      </w:r>
    </w:p>
    <w:p w14:paraId="376F6FA8" w14:textId="77777777" w:rsidR="00B059C8" w:rsidRPr="00094B31" w:rsidRDefault="00B059C8" w:rsidP="00B059C8">
      <w:pPr>
        <w:overflowPunct w:val="0"/>
        <w:autoSpaceDE w:val="0"/>
        <w:autoSpaceDN w:val="0"/>
        <w:adjustRightInd w:val="0"/>
        <w:spacing w:after="0" w:line="240" w:lineRule="auto"/>
        <w:ind w:left="5670"/>
        <w:jc w:val="both"/>
        <w:rPr>
          <w:rFonts w:ascii="Times New Roman" w:eastAsia="Calibri" w:hAnsi="Times New Roman" w:cs="Times New Roman"/>
          <w:sz w:val="28"/>
          <w:szCs w:val="28"/>
        </w:rPr>
      </w:pPr>
    </w:p>
    <w:p w14:paraId="491B5261"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eastAsia="ru-RU"/>
        </w:rPr>
      </w:pPr>
      <w:r w:rsidRPr="00094B31">
        <w:rPr>
          <w:rFonts w:ascii="Times New Roman" w:eastAsia="Calibri" w:hAnsi="Times New Roman" w:cs="Times New Roman"/>
          <w:sz w:val="28"/>
          <w:szCs w:val="20"/>
          <w:lang w:eastAsia="ru-RU"/>
        </w:rPr>
        <w:t>Банк операцияларының</w:t>
      </w:r>
    </w:p>
    <w:p w14:paraId="38341E9E"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eastAsia="ru-RU"/>
        </w:rPr>
      </w:pPr>
      <w:r w:rsidRPr="00094B31">
        <w:rPr>
          <w:rFonts w:ascii="Times New Roman" w:eastAsia="Calibri" w:hAnsi="Times New Roman" w:cs="Times New Roman"/>
          <w:sz w:val="28"/>
          <w:szCs w:val="20"/>
          <w:lang w:eastAsia="ru-RU"/>
        </w:rPr>
        <w:t>жекелеген түрлерін жүзеге</w:t>
      </w:r>
    </w:p>
    <w:p w14:paraId="428762E6"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eastAsia="ru-RU"/>
        </w:rPr>
      </w:pPr>
      <w:r w:rsidRPr="00094B31">
        <w:rPr>
          <w:rFonts w:ascii="Times New Roman" w:eastAsia="Calibri" w:hAnsi="Times New Roman" w:cs="Times New Roman"/>
          <w:sz w:val="28"/>
          <w:szCs w:val="20"/>
          <w:lang w:eastAsia="ru-RU"/>
        </w:rPr>
        <w:t>асыратын ұйымдардың</w:t>
      </w:r>
    </w:p>
    <w:p w14:paraId="5EE9E0AD"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eastAsia="ru-RU"/>
        </w:rPr>
      </w:pPr>
      <w:r w:rsidRPr="00094B31">
        <w:rPr>
          <w:rFonts w:ascii="Times New Roman" w:eastAsia="Calibri" w:hAnsi="Times New Roman" w:cs="Times New Roman"/>
          <w:sz w:val="28"/>
          <w:szCs w:val="20"/>
          <w:lang w:eastAsia="ru-RU"/>
        </w:rPr>
        <w:t>есептілікті ұсыну қағидаларына</w:t>
      </w:r>
    </w:p>
    <w:p w14:paraId="4D5D45DB"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Calibri" w:hAnsi="Times New Roman" w:cs="Times New Roman"/>
          <w:sz w:val="28"/>
          <w:szCs w:val="20"/>
          <w:lang w:eastAsia="ru-RU"/>
        </w:rPr>
        <w:t>7-1-қосымша</w:t>
      </w:r>
    </w:p>
    <w:p w14:paraId="0E4DC9D0"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p>
    <w:p w14:paraId="5943EF93"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p>
    <w:p w14:paraId="1E4AD164"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Әкімшілік деректерді</w:t>
      </w:r>
    </w:p>
    <w:p w14:paraId="374FADE3"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өтеусіз негізде жинауға</w:t>
      </w:r>
    </w:p>
    <w:p w14:paraId="06CEBF06"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арналған нысан</w:t>
      </w:r>
    </w:p>
    <w:p w14:paraId="44830FB0" w14:textId="77777777" w:rsidR="00B059C8" w:rsidRPr="00094B31" w:rsidRDefault="00B059C8" w:rsidP="00B059C8">
      <w:pPr>
        <w:overflowPunct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14:paraId="72FDA9D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86A0503"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Ұсынылады: Қазақстан Республикасының Ұлттық Банкіне</w:t>
      </w:r>
    </w:p>
    <w:p w14:paraId="664EFE75"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Әкімшілік деректерді өтеусіз негізде жинауға арналған нысан www.nationalbank.kz интернет-ресурсында орналастырылған</w:t>
      </w:r>
    </w:p>
    <w:p w14:paraId="7F84BB72"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 xml:space="preserve">Әкімшілік нысанның атауы: </w:t>
      </w:r>
      <w:r w:rsidRPr="00094B31">
        <w:rPr>
          <w:rFonts w:ascii="Times New Roman" w:eastAsia="Times New Roman" w:hAnsi="Times New Roman" w:cs="Times New Roman"/>
          <w:sz w:val="28"/>
          <w:szCs w:val="28"/>
          <w:lang w:val="kk-KZ" w:eastAsia="ru-RU"/>
        </w:rPr>
        <w:t>Б</w:t>
      </w:r>
      <w:r w:rsidRPr="00094B31">
        <w:rPr>
          <w:rFonts w:ascii="Times New Roman" w:eastAsia="Times New Roman" w:hAnsi="Times New Roman" w:cs="Times New Roman"/>
          <w:sz w:val="28"/>
          <w:szCs w:val="28"/>
          <w:lang w:eastAsia="ru-RU"/>
        </w:rPr>
        <w:t>аланстық шоттардағы қалдықтар туралы есеп</w:t>
      </w:r>
    </w:p>
    <w:p w14:paraId="221808A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Әкімшілік деректерді өтеусіз негізде жинауға арналған нысанның индексі: 6 – B</w:t>
      </w:r>
      <w:r w:rsidRPr="00094B31">
        <w:rPr>
          <w:rFonts w:ascii="Times New Roman" w:eastAsia="Times New Roman" w:hAnsi="Times New Roman" w:cs="Times New Roman"/>
          <w:sz w:val="28"/>
          <w:szCs w:val="28"/>
          <w:lang w:val="en-US" w:eastAsia="ru-RU"/>
        </w:rPr>
        <w:t>SA</w:t>
      </w:r>
    </w:p>
    <w:p w14:paraId="0F112C2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Кезеңділігі: ай сайын, апта сайын</w:t>
      </w:r>
    </w:p>
    <w:p w14:paraId="20D808E6" w14:textId="77777777" w:rsidR="00B059C8" w:rsidRPr="0052771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eastAsia="ru-RU"/>
        </w:rPr>
        <w:t xml:space="preserve">Есепті кезеңі: 20___жылғы «__» </w:t>
      </w:r>
      <w:r w:rsidRPr="00527711">
        <w:rPr>
          <w:rFonts w:ascii="Times New Roman" w:eastAsia="Times New Roman" w:hAnsi="Times New Roman" w:cs="Times New Roman"/>
          <w:sz w:val="28"/>
          <w:szCs w:val="28"/>
          <w:lang w:eastAsia="ru-RU"/>
        </w:rPr>
        <w:t xml:space="preserve">________ </w:t>
      </w:r>
      <w:r w:rsidRPr="00527711">
        <w:rPr>
          <w:rFonts w:ascii="Times New Roman" w:eastAsia="Times New Roman" w:hAnsi="Times New Roman" w:cs="Times New Roman"/>
          <w:sz w:val="28"/>
          <w:szCs w:val="28"/>
          <w:lang w:val="kk-KZ" w:eastAsia="ru-RU"/>
        </w:rPr>
        <w:t>үшін</w:t>
      </w:r>
    </w:p>
    <w:p w14:paraId="1ADA1787"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p>
    <w:p w14:paraId="3BC563D2"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Ұлттық пошта операторы және «Қазақстан Республикасының Ұлттық Банкі туралы» Қазақстан Республикасы Заңының 32-бабы бірінші бөлігінің төртінші абзацында көрсетілген банк операцияларының жекелеген түрлерін жүзеге асыратын ұйымдар.</w:t>
      </w:r>
    </w:p>
    <w:p w14:paraId="1E933799"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w:t>
      </w:r>
    </w:p>
    <w:p w14:paraId="10C8A6ED"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есепті аптадан кейінгі </w:t>
      </w:r>
      <w:r w:rsidRPr="00094B31">
        <w:rPr>
          <w:rStyle w:val="s0"/>
          <w:color w:val="auto"/>
          <w:sz w:val="28"/>
          <w:szCs w:val="28"/>
          <w:lang w:val="kk-KZ"/>
        </w:rPr>
        <w:t>бесінші</w:t>
      </w:r>
      <w:r w:rsidRPr="00094B31">
        <w:rPr>
          <w:rFonts w:ascii="Times New Roman" w:eastAsia="Times New Roman" w:hAnsi="Times New Roman" w:cs="Times New Roman"/>
          <w:sz w:val="28"/>
          <w:szCs w:val="28"/>
          <w:lang w:val="kk-KZ" w:eastAsia="ru-RU"/>
        </w:rPr>
        <w:t xml:space="preserve">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w:t>
      </w:r>
      <w:r w:rsidRPr="00094B31">
        <w:rPr>
          <w:rFonts w:ascii="Times New Roman" w:hAnsi="Times New Roman" w:cs="Times New Roman"/>
          <w:color w:val="000000"/>
          <w:sz w:val="28"/>
          <w:szCs w:val="28"/>
          <w:lang w:val="kk-KZ"/>
        </w:rPr>
        <w:t>оныншы</w:t>
      </w:r>
      <w:r w:rsidRPr="00094B31">
        <w:rPr>
          <w:rFonts w:ascii="Times New Roman" w:eastAsia="Times New Roman" w:hAnsi="Times New Roman" w:cs="Times New Roman"/>
          <w:sz w:val="28"/>
          <w:szCs w:val="28"/>
          <w:lang w:val="kk-KZ" w:eastAsia="ru-RU"/>
        </w:rPr>
        <w:t xml:space="preserve"> жұмыс күнінен кешіктірмей, ай сайын;</w:t>
      </w:r>
    </w:p>
    <w:p w14:paraId="7CB88A5E" w14:textId="4C706533"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lastRenderedPageBreak/>
        <w:t>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p w14:paraId="4EA121CC"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Бизнес-сәйкестендіру нөмірі:</w:t>
      </w:r>
    </w:p>
    <w:p w14:paraId="169A6D72"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Жинау әдісі: электрондық түрде</w:t>
      </w:r>
    </w:p>
    <w:p w14:paraId="3D657C31"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tbl>
      <w:tblPr>
        <w:tblW w:w="5000" w:type="pct"/>
        <w:tblLook w:val="04A0" w:firstRow="1" w:lastRow="0" w:firstColumn="1" w:lastColumn="0" w:noHBand="0" w:noVBand="1"/>
      </w:tblPr>
      <w:tblGrid>
        <w:gridCol w:w="729"/>
        <w:gridCol w:w="6720"/>
        <w:gridCol w:w="2178"/>
      </w:tblGrid>
      <w:tr w:rsidR="00B059C8" w:rsidRPr="00094B31" w14:paraId="2F83405B" w14:textId="77777777" w:rsidTr="00E529DC">
        <w:trPr>
          <w:trHeight w:val="454"/>
        </w:trPr>
        <w:tc>
          <w:tcPr>
            <w:tcW w:w="379" w:type="pct"/>
            <w:tcBorders>
              <w:top w:val="single" w:sz="4" w:space="0" w:color="auto"/>
              <w:left w:val="single" w:sz="4" w:space="0" w:color="auto"/>
              <w:bottom w:val="single" w:sz="4" w:space="0" w:color="auto"/>
              <w:right w:val="single" w:sz="4" w:space="0" w:color="auto"/>
            </w:tcBorders>
            <w:vAlign w:val="center"/>
            <w:hideMark/>
          </w:tcPr>
          <w:p w14:paraId="795A2C1A" w14:textId="77777777" w:rsidR="00B059C8" w:rsidRPr="00094B31" w:rsidRDefault="00B059C8"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sz w:val="28"/>
                <w:szCs w:val="28"/>
                <w:lang w:val="kk-KZ" w:eastAsia="ru-RU"/>
              </w:rPr>
              <w:br w:type="page"/>
            </w:r>
            <w:r w:rsidRPr="00094B31">
              <w:rPr>
                <w:rFonts w:ascii="Times New Roman" w:eastAsia="Times New Roman" w:hAnsi="Times New Roman" w:cs="Times New Roman"/>
                <w:bCs/>
                <w:sz w:val="28"/>
                <w:szCs w:val="28"/>
                <w:lang w:eastAsia="ru-RU"/>
              </w:rPr>
              <w:t>№</w:t>
            </w:r>
          </w:p>
        </w:tc>
        <w:tc>
          <w:tcPr>
            <w:tcW w:w="3490" w:type="pct"/>
            <w:tcBorders>
              <w:top w:val="single" w:sz="4" w:space="0" w:color="auto"/>
              <w:left w:val="single" w:sz="4" w:space="0" w:color="auto"/>
              <w:bottom w:val="single" w:sz="4" w:space="0" w:color="auto"/>
              <w:right w:val="single" w:sz="4" w:space="0" w:color="auto"/>
            </w:tcBorders>
            <w:vAlign w:val="center"/>
            <w:hideMark/>
          </w:tcPr>
          <w:p w14:paraId="135AEC84" w14:textId="77777777" w:rsidR="00B059C8" w:rsidRPr="00094B31" w:rsidRDefault="00B059C8"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bCs/>
                <w:sz w:val="28"/>
                <w:szCs w:val="28"/>
                <w:lang w:eastAsia="ru-RU"/>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vAlign w:val="center"/>
            <w:hideMark/>
          </w:tcPr>
          <w:p w14:paraId="22303C3A" w14:textId="77777777" w:rsidR="00B059C8" w:rsidRPr="00094B31" w:rsidRDefault="00B059C8"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sz w:val="28"/>
                <w:szCs w:val="28"/>
                <w:lang w:eastAsia="ru-RU"/>
              </w:rPr>
              <w:t>Мәні</w:t>
            </w:r>
          </w:p>
        </w:tc>
      </w:tr>
      <w:tr w:rsidR="00B059C8" w:rsidRPr="00094B31" w14:paraId="2108C7DB" w14:textId="77777777" w:rsidTr="00E529DC">
        <w:trPr>
          <w:trHeight w:val="109"/>
        </w:trPr>
        <w:tc>
          <w:tcPr>
            <w:tcW w:w="379" w:type="pct"/>
            <w:tcBorders>
              <w:top w:val="single" w:sz="4" w:space="0" w:color="auto"/>
              <w:left w:val="single" w:sz="4" w:space="0" w:color="auto"/>
              <w:bottom w:val="single" w:sz="4" w:space="0" w:color="auto"/>
              <w:right w:val="single" w:sz="4" w:space="0" w:color="auto"/>
            </w:tcBorders>
            <w:vAlign w:val="center"/>
            <w:hideMark/>
          </w:tcPr>
          <w:p w14:paraId="5948C13E" w14:textId="77777777" w:rsidR="00B059C8" w:rsidRPr="00094B31" w:rsidRDefault="00B059C8"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bCs/>
                <w:sz w:val="28"/>
                <w:szCs w:val="28"/>
                <w:lang w:eastAsia="ru-RU"/>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72A4DB9" w14:textId="77777777" w:rsidR="00B059C8" w:rsidRPr="00094B31" w:rsidRDefault="00B059C8"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bCs/>
                <w:sz w:val="28"/>
                <w:szCs w:val="28"/>
                <w:lang w:eastAsia="ru-RU"/>
              </w:rPr>
              <w:t>2</w:t>
            </w:r>
          </w:p>
        </w:tc>
        <w:tc>
          <w:tcPr>
            <w:tcW w:w="1131" w:type="pct"/>
            <w:tcBorders>
              <w:top w:val="single" w:sz="4" w:space="0" w:color="auto"/>
              <w:left w:val="single" w:sz="4" w:space="0" w:color="auto"/>
              <w:bottom w:val="single" w:sz="4" w:space="0" w:color="auto"/>
              <w:right w:val="single" w:sz="4" w:space="0" w:color="auto"/>
            </w:tcBorders>
            <w:vAlign w:val="center"/>
            <w:hideMark/>
          </w:tcPr>
          <w:p w14:paraId="0CF4A91F" w14:textId="77777777" w:rsidR="00B059C8" w:rsidRPr="00094B31" w:rsidRDefault="00B059C8" w:rsidP="00E529DC">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3</w:t>
            </w:r>
          </w:p>
        </w:tc>
      </w:tr>
      <w:tr w:rsidR="00B059C8" w:rsidRPr="00094B31" w14:paraId="69BFD3D0"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68E7DBDF"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21EAE683"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Шот нөмірі</w:t>
            </w:r>
          </w:p>
        </w:tc>
        <w:tc>
          <w:tcPr>
            <w:tcW w:w="1131" w:type="pct"/>
            <w:tcBorders>
              <w:top w:val="single" w:sz="4" w:space="0" w:color="auto"/>
              <w:left w:val="single" w:sz="4" w:space="0" w:color="auto"/>
              <w:bottom w:val="single" w:sz="4" w:space="0" w:color="auto"/>
              <w:right w:val="single" w:sz="4" w:space="0" w:color="auto"/>
            </w:tcBorders>
            <w:noWrap/>
            <w:vAlign w:val="bottom"/>
          </w:tcPr>
          <w:p w14:paraId="4B99E3AA"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059C8" w:rsidRPr="00094B31" w14:paraId="4753BEFF"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7F2DB158"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2</w:t>
            </w:r>
          </w:p>
        </w:tc>
        <w:tc>
          <w:tcPr>
            <w:tcW w:w="3490" w:type="pct"/>
            <w:tcBorders>
              <w:top w:val="single" w:sz="4" w:space="0" w:color="auto"/>
              <w:left w:val="single" w:sz="4" w:space="0" w:color="auto"/>
              <w:bottom w:val="single" w:sz="4" w:space="0" w:color="auto"/>
              <w:right w:val="single" w:sz="4" w:space="0" w:color="auto"/>
            </w:tcBorders>
            <w:vAlign w:val="center"/>
            <w:hideMark/>
          </w:tcPr>
          <w:p w14:paraId="16F9748F" w14:textId="77777777" w:rsidR="00B059C8" w:rsidRPr="00094B31" w:rsidRDefault="00B059C8"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Резиденттік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7AF94187"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059C8" w:rsidRPr="00094B31" w14:paraId="740C0FED"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72D3064A"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3</w:t>
            </w:r>
          </w:p>
        </w:tc>
        <w:tc>
          <w:tcPr>
            <w:tcW w:w="3490" w:type="pct"/>
            <w:tcBorders>
              <w:top w:val="single" w:sz="4" w:space="0" w:color="auto"/>
              <w:left w:val="single" w:sz="4" w:space="0" w:color="auto"/>
              <w:bottom w:val="single" w:sz="4" w:space="0" w:color="auto"/>
              <w:right w:val="single" w:sz="4" w:space="0" w:color="auto"/>
            </w:tcBorders>
            <w:vAlign w:val="center"/>
            <w:hideMark/>
          </w:tcPr>
          <w:p w14:paraId="24A533EE" w14:textId="5DB3A8C3" w:rsidR="00B059C8" w:rsidRPr="00094B31" w:rsidRDefault="00B059C8" w:rsidP="003700DB">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Экономика секторлары то</w:t>
            </w:r>
            <w:r w:rsidR="003700DB" w:rsidRPr="00094B31">
              <w:rPr>
                <w:rFonts w:ascii="Times New Roman" w:eastAsia="Times New Roman" w:hAnsi="Times New Roman" w:cs="Times New Roman"/>
                <w:sz w:val="28"/>
                <w:szCs w:val="28"/>
                <w:lang w:eastAsia="ru-RU"/>
              </w:rPr>
              <w:t>б</w:t>
            </w:r>
            <w:r w:rsidRPr="00094B31">
              <w:rPr>
                <w:rFonts w:ascii="Times New Roman" w:eastAsia="Times New Roman" w:hAnsi="Times New Roman" w:cs="Times New Roman"/>
                <w:sz w:val="28"/>
                <w:szCs w:val="28"/>
                <w:lang w:val="kk-KZ" w:eastAsia="ru-RU"/>
              </w:rPr>
              <w:t>ы</w:t>
            </w:r>
            <w:r w:rsidRPr="00094B31">
              <w:rPr>
                <w:rFonts w:ascii="Times New Roman" w:eastAsia="Times New Roman" w:hAnsi="Times New Roman" w:cs="Times New Roman"/>
                <w:sz w:val="28"/>
                <w:szCs w:val="28"/>
                <w:lang w:eastAsia="ru-RU"/>
              </w:rPr>
              <w:t>ның коды</w:t>
            </w:r>
          </w:p>
        </w:tc>
        <w:tc>
          <w:tcPr>
            <w:tcW w:w="1131" w:type="pct"/>
            <w:tcBorders>
              <w:top w:val="single" w:sz="4" w:space="0" w:color="auto"/>
              <w:left w:val="single" w:sz="4" w:space="0" w:color="auto"/>
              <w:bottom w:val="single" w:sz="4" w:space="0" w:color="auto"/>
              <w:right w:val="single" w:sz="4" w:space="0" w:color="auto"/>
            </w:tcBorders>
            <w:noWrap/>
            <w:vAlign w:val="center"/>
          </w:tcPr>
          <w:p w14:paraId="70C5EC6D"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059C8" w:rsidRPr="00094B31" w14:paraId="60A25421"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0DCBDA88"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4</w:t>
            </w:r>
          </w:p>
        </w:tc>
        <w:tc>
          <w:tcPr>
            <w:tcW w:w="3490" w:type="pct"/>
            <w:tcBorders>
              <w:top w:val="single" w:sz="4" w:space="0" w:color="auto"/>
              <w:left w:val="single" w:sz="4" w:space="0" w:color="auto"/>
              <w:bottom w:val="single" w:sz="4" w:space="0" w:color="auto"/>
              <w:right w:val="single" w:sz="4" w:space="0" w:color="auto"/>
            </w:tcBorders>
            <w:vAlign w:val="center"/>
            <w:hideMark/>
          </w:tcPr>
          <w:p w14:paraId="608B4861" w14:textId="77777777" w:rsidR="00B059C8" w:rsidRPr="00094B31" w:rsidRDefault="00B059C8"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5A649B30"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059C8" w:rsidRPr="00094B31" w14:paraId="4C0D978E"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4E827212"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5</w:t>
            </w:r>
          </w:p>
        </w:tc>
        <w:tc>
          <w:tcPr>
            <w:tcW w:w="3490" w:type="pct"/>
            <w:tcBorders>
              <w:top w:val="single" w:sz="4" w:space="0" w:color="auto"/>
              <w:left w:val="single" w:sz="4" w:space="0" w:color="auto"/>
              <w:bottom w:val="single" w:sz="4" w:space="0" w:color="auto"/>
              <w:right w:val="single" w:sz="4" w:space="0" w:color="auto"/>
            </w:tcBorders>
            <w:vAlign w:val="center"/>
            <w:hideMark/>
          </w:tcPr>
          <w:p w14:paraId="7D5EEE95" w14:textId="77777777" w:rsidR="00B059C8" w:rsidRPr="00094B31" w:rsidRDefault="00B059C8"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Сомасы</w:t>
            </w:r>
          </w:p>
        </w:tc>
        <w:tc>
          <w:tcPr>
            <w:tcW w:w="1131" w:type="pct"/>
            <w:tcBorders>
              <w:top w:val="single" w:sz="4" w:space="0" w:color="auto"/>
              <w:left w:val="single" w:sz="4" w:space="0" w:color="auto"/>
              <w:bottom w:val="single" w:sz="4" w:space="0" w:color="auto"/>
              <w:right w:val="single" w:sz="4" w:space="0" w:color="auto"/>
            </w:tcBorders>
            <w:noWrap/>
            <w:vAlign w:val="bottom"/>
          </w:tcPr>
          <w:p w14:paraId="3DF3C65C"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059C8" w:rsidRPr="00094B31" w14:paraId="6B808664"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tcPr>
          <w:p w14:paraId="407BFE26"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6</w:t>
            </w:r>
          </w:p>
        </w:tc>
        <w:tc>
          <w:tcPr>
            <w:tcW w:w="3490" w:type="pct"/>
            <w:tcBorders>
              <w:top w:val="single" w:sz="4" w:space="0" w:color="auto"/>
              <w:left w:val="single" w:sz="4" w:space="0" w:color="auto"/>
              <w:bottom w:val="single" w:sz="4" w:space="0" w:color="auto"/>
              <w:right w:val="single" w:sz="4" w:space="0" w:color="auto"/>
            </w:tcBorders>
            <w:vAlign w:val="center"/>
          </w:tcPr>
          <w:p w14:paraId="6FD1D04B"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094B31">
              <w:rPr>
                <w:rFonts w:ascii="Times New Roman" w:eastAsia="Times New Roman" w:hAnsi="Times New Roman" w:cs="Times New Roman"/>
                <w:sz w:val="28"/>
                <w:szCs w:val="28"/>
                <w:lang w:eastAsia="ru-RU"/>
              </w:rPr>
              <w:t>Есепті кезең</w:t>
            </w:r>
          </w:p>
        </w:tc>
        <w:tc>
          <w:tcPr>
            <w:tcW w:w="1131" w:type="pct"/>
            <w:tcBorders>
              <w:top w:val="single" w:sz="4" w:space="0" w:color="auto"/>
              <w:left w:val="single" w:sz="4" w:space="0" w:color="auto"/>
              <w:bottom w:val="single" w:sz="4" w:space="0" w:color="auto"/>
              <w:right w:val="single" w:sz="4" w:space="0" w:color="auto"/>
            </w:tcBorders>
            <w:noWrap/>
            <w:vAlign w:val="bottom"/>
          </w:tcPr>
          <w:p w14:paraId="5F30BAF1" w14:textId="77777777" w:rsidR="00B059C8" w:rsidRPr="00094B31" w:rsidRDefault="00B059C8"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3CB0982C"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p>
    <w:p w14:paraId="0F998DC5" w14:textId="77777777" w:rsidR="003F2B67"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 xml:space="preserve">Атауы </w:t>
      </w:r>
    </w:p>
    <w:p w14:paraId="5DCAB4E9" w14:textId="574F1305"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_______________________________________________________</w:t>
      </w:r>
    </w:p>
    <w:p w14:paraId="448B422F" w14:textId="0A706430" w:rsidR="00B059C8" w:rsidRPr="00094B31" w:rsidRDefault="003F2B67" w:rsidP="00B059C8">
      <w:pPr>
        <w:tabs>
          <w:tab w:val="left" w:pos="709"/>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Мекенжайы</w:t>
      </w:r>
      <w:r w:rsidR="00B059C8" w:rsidRPr="00094B31">
        <w:rPr>
          <w:rFonts w:ascii="Times New Roman" w:eastAsia="Times New Roman" w:hAnsi="Times New Roman" w:cs="Times New Roman"/>
          <w:sz w:val="28"/>
          <w:szCs w:val="28"/>
          <w:lang w:eastAsia="ru-RU"/>
        </w:rPr>
        <w:t>_____________________________________________________</w:t>
      </w:r>
    </w:p>
    <w:p w14:paraId="2D76E25D"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Телефоны ________________________________________</w:t>
      </w:r>
    </w:p>
    <w:p w14:paraId="44D6C2BB"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Электрондық пошта мекенжайы _________________________</w:t>
      </w:r>
    </w:p>
    <w:p w14:paraId="7DF95B91"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Орындаушы __________________________________________     ________________</w:t>
      </w:r>
    </w:p>
    <w:p w14:paraId="623ACF7F" w14:textId="77777777" w:rsidR="00B059C8" w:rsidRPr="00094B31" w:rsidRDefault="00B059C8" w:rsidP="00B059C8">
      <w:pPr>
        <w:tabs>
          <w:tab w:val="left" w:pos="851"/>
        </w:tabs>
        <w:overflowPunct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тегі, аты және әкесінің аты (ол болған жағдайда)</w:t>
      </w:r>
      <w:r w:rsidRPr="00094B31">
        <w:rPr>
          <w:rFonts w:ascii="Times New Roman" w:eastAsia="Times New Roman" w:hAnsi="Times New Roman" w:cs="Times New Roman"/>
          <w:sz w:val="28"/>
          <w:szCs w:val="28"/>
          <w:lang w:eastAsia="ru-RU"/>
        </w:rPr>
        <w:tab/>
        <w:t>қолы, телефоны</w:t>
      </w:r>
    </w:p>
    <w:p w14:paraId="053724DD"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p>
    <w:p w14:paraId="2F8DF114"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Басшы немесе есепке қол қою функциясы жүктелген адам ________________________________________________    __________</w:t>
      </w:r>
    </w:p>
    <w:p w14:paraId="736647FB" w14:textId="77777777" w:rsidR="00B059C8" w:rsidRPr="00094B31" w:rsidRDefault="00B059C8" w:rsidP="00B059C8">
      <w:pPr>
        <w:tabs>
          <w:tab w:val="left" w:pos="851"/>
        </w:tabs>
        <w:overflowPunct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 xml:space="preserve">тегі, аты және әкесінің аты (ол болған </w:t>
      </w:r>
      <w:proofErr w:type="gramStart"/>
      <w:r w:rsidRPr="00094B31">
        <w:rPr>
          <w:rFonts w:ascii="Times New Roman" w:eastAsia="Times New Roman" w:hAnsi="Times New Roman" w:cs="Times New Roman"/>
          <w:sz w:val="28"/>
          <w:szCs w:val="28"/>
          <w:lang w:eastAsia="ru-RU"/>
        </w:rPr>
        <w:t>жағдайда)</w:t>
      </w:r>
      <w:r w:rsidRPr="00094B31">
        <w:rPr>
          <w:rFonts w:ascii="Times New Roman" w:eastAsia="Times New Roman" w:hAnsi="Times New Roman" w:cs="Times New Roman"/>
          <w:sz w:val="28"/>
          <w:szCs w:val="28"/>
          <w:lang w:val="kk-KZ" w:eastAsia="ru-RU"/>
        </w:rPr>
        <w:t xml:space="preserve">   </w:t>
      </w:r>
      <w:proofErr w:type="gramEnd"/>
      <w:r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 xml:space="preserve">             қолы</w:t>
      </w:r>
      <w:r w:rsidRPr="00094B31">
        <w:rPr>
          <w:rFonts w:ascii="Times New Roman" w:eastAsia="Times New Roman" w:hAnsi="Times New Roman" w:cs="Times New Roman"/>
          <w:sz w:val="28"/>
          <w:szCs w:val="28"/>
          <w:lang w:eastAsia="ru-RU"/>
        </w:rPr>
        <w:tab/>
      </w:r>
    </w:p>
    <w:p w14:paraId="35E45F78"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p>
    <w:p w14:paraId="152F5F08"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Күні 20__ жылғы «______» ______________</w:t>
      </w:r>
    </w:p>
    <w:p w14:paraId="555D609D" w14:textId="77777777" w:rsidR="00B059C8" w:rsidRPr="00094B31" w:rsidRDefault="00B059C8" w:rsidP="00B059C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505567" w14:textId="77777777" w:rsidR="00B059C8" w:rsidRPr="00094B31" w:rsidRDefault="00B059C8" w:rsidP="00B059C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 xml:space="preserve">Ескертпе: нысан </w:t>
      </w:r>
      <w:r w:rsidRPr="00094B31">
        <w:rPr>
          <w:rFonts w:ascii="Times New Roman" w:eastAsia="Times New Roman" w:hAnsi="Times New Roman" w:cs="Times New Roman"/>
          <w:sz w:val="28"/>
          <w:szCs w:val="28"/>
          <w:lang w:val="kk-KZ" w:eastAsia="ru-RU"/>
        </w:rPr>
        <w:t>«</w:t>
      </w:r>
      <w:r w:rsidRPr="00094B31">
        <w:rPr>
          <w:rFonts w:ascii="Times New Roman" w:eastAsia="Times New Roman" w:hAnsi="Times New Roman" w:cs="Times New Roman"/>
          <w:sz w:val="28"/>
          <w:szCs w:val="28"/>
          <w:lang w:eastAsia="ru-RU"/>
        </w:rPr>
        <w:t>Баланстық шоттардағы қалдықтар туралы есеп</w:t>
      </w:r>
      <w:r w:rsidRPr="00094B31">
        <w:rPr>
          <w:rFonts w:ascii="Times New Roman" w:eastAsia="Times New Roman" w:hAnsi="Times New Roman" w:cs="Times New Roman"/>
          <w:sz w:val="28"/>
          <w:szCs w:val="28"/>
          <w:lang w:val="kk-KZ" w:eastAsia="ru-RU"/>
        </w:rPr>
        <w:t>»</w:t>
      </w:r>
      <w:r w:rsidRPr="00094B31">
        <w:rPr>
          <w:rFonts w:ascii="Times New Roman" w:eastAsia="Times New Roman" w:hAnsi="Times New Roman" w:cs="Times New Roman"/>
          <w:sz w:val="28"/>
          <w:szCs w:val="28"/>
          <w:lang w:eastAsia="ru-RU"/>
        </w:rPr>
        <w:t xml:space="preserve"> әкімшілік деректерді өтеусіз негізде жинауға арналған нысанын толтыру бойынша түсіндірмеге сәйкес толтырылады.</w:t>
      </w:r>
    </w:p>
    <w:p w14:paraId="76E93F9C" w14:textId="77777777" w:rsidR="00B059C8" w:rsidRPr="00094B31" w:rsidRDefault="00B059C8" w:rsidP="00B059C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D3A32CA" w14:textId="77777777" w:rsidR="00B059C8" w:rsidRPr="00094B31" w:rsidRDefault="00B059C8" w:rsidP="00B059C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CBB579B" w14:textId="77777777" w:rsidR="00B059C8" w:rsidRPr="00094B31" w:rsidRDefault="00B059C8" w:rsidP="00B059C8">
      <w:pPr>
        <w:spacing w:after="0" w:line="240" w:lineRule="auto"/>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br w:type="page"/>
      </w:r>
    </w:p>
    <w:p w14:paraId="6A1CC89F"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lastRenderedPageBreak/>
        <w:t>«Баланстық шоттардағы қалдықтар</w:t>
      </w:r>
      <w:r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туралы есеп» әкімшілік</w:t>
      </w:r>
      <w:r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 xml:space="preserve">деректерді </w:t>
      </w:r>
    </w:p>
    <w:p w14:paraId="6D496A94"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val="kk-KZ" w:eastAsia="ru-RU"/>
        </w:rPr>
        <w:t>ө</w:t>
      </w:r>
      <w:r w:rsidRPr="00094B31">
        <w:rPr>
          <w:rFonts w:ascii="Times New Roman" w:eastAsia="Times New Roman" w:hAnsi="Times New Roman" w:cs="Times New Roman"/>
          <w:sz w:val="28"/>
          <w:szCs w:val="28"/>
          <w:lang w:eastAsia="ru-RU"/>
        </w:rPr>
        <w:t>теусіз негізде</w:t>
      </w:r>
      <w:r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 xml:space="preserve">жинауға </w:t>
      </w:r>
    </w:p>
    <w:p w14:paraId="348AA268"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арналған</w:t>
      </w:r>
      <w:r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нысан</w:t>
      </w:r>
      <w:r w:rsidRPr="00094B31">
        <w:rPr>
          <w:rFonts w:ascii="Times New Roman" w:eastAsia="Times New Roman" w:hAnsi="Times New Roman" w:cs="Times New Roman"/>
          <w:sz w:val="28"/>
          <w:szCs w:val="28"/>
          <w:lang w:val="kk-KZ" w:eastAsia="ru-RU"/>
        </w:rPr>
        <w:t>ғ</w:t>
      </w:r>
      <w:r w:rsidRPr="00094B31">
        <w:rPr>
          <w:rFonts w:ascii="Times New Roman" w:eastAsia="Times New Roman" w:hAnsi="Times New Roman" w:cs="Times New Roman"/>
          <w:sz w:val="28"/>
          <w:szCs w:val="28"/>
          <w:lang w:eastAsia="ru-RU"/>
        </w:rPr>
        <w:t>а</w:t>
      </w:r>
    </w:p>
    <w:p w14:paraId="45854653"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қосымша</w:t>
      </w:r>
    </w:p>
    <w:p w14:paraId="24E7B020" w14:textId="77777777" w:rsidR="00B059C8" w:rsidRPr="00094B31" w:rsidRDefault="00B059C8" w:rsidP="00B059C8">
      <w:pPr>
        <w:overflowPunct w:val="0"/>
        <w:autoSpaceDE w:val="0"/>
        <w:autoSpaceDN w:val="0"/>
        <w:adjustRightInd w:val="0"/>
        <w:spacing w:after="0" w:line="240" w:lineRule="auto"/>
        <w:ind w:left="5670"/>
        <w:jc w:val="center"/>
        <w:rPr>
          <w:rFonts w:ascii="Times New Roman" w:eastAsia="Times New Roman" w:hAnsi="Times New Roman" w:cs="Times New Roman"/>
          <w:bCs/>
          <w:sz w:val="28"/>
          <w:szCs w:val="28"/>
          <w:lang w:eastAsia="ru-RU"/>
        </w:rPr>
      </w:pPr>
    </w:p>
    <w:p w14:paraId="675C8A86" w14:textId="77777777" w:rsidR="00B059C8"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43B1AC8" w14:textId="77777777" w:rsidR="00B059C8"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4B31">
        <w:rPr>
          <w:rFonts w:ascii="Times New Roman" w:eastAsia="Times New Roman" w:hAnsi="Times New Roman" w:cs="Times New Roman"/>
          <w:b/>
          <w:bCs/>
          <w:sz w:val="28"/>
          <w:szCs w:val="28"/>
          <w:lang w:eastAsia="ru-RU"/>
        </w:rPr>
        <w:t xml:space="preserve">Баланстық шоттардағы қалдықтар туралы есеп </w:t>
      </w:r>
    </w:p>
    <w:p w14:paraId="4A7F5E45" w14:textId="77777777" w:rsidR="00B059C8"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4B31">
        <w:rPr>
          <w:rFonts w:ascii="Times New Roman" w:eastAsia="Times New Roman" w:hAnsi="Times New Roman" w:cs="Times New Roman"/>
          <w:b/>
          <w:bCs/>
          <w:sz w:val="28"/>
          <w:szCs w:val="28"/>
          <w:lang w:eastAsia="ru-RU"/>
        </w:rPr>
        <w:t>(индексі – 6 - BSA, кезеңділігі – ай сайын, апта сайын)</w:t>
      </w:r>
    </w:p>
    <w:p w14:paraId="13506153" w14:textId="6824D21D" w:rsidR="00B059C8"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79D8178" w14:textId="77777777" w:rsidR="001E18BB" w:rsidRPr="00094B31" w:rsidRDefault="001E18BB" w:rsidP="00B059C8">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0157AFB" w14:textId="77777777" w:rsidR="00FE6100"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4B31">
        <w:rPr>
          <w:rFonts w:ascii="Times New Roman" w:eastAsia="Times New Roman" w:hAnsi="Times New Roman" w:cs="Times New Roman"/>
          <w:b/>
          <w:bCs/>
          <w:sz w:val="28"/>
          <w:szCs w:val="28"/>
          <w:lang w:eastAsia="ru-RU"/>
        </w:rPr>
        <w:t xml:space="preserve">әкімшілік деректерді өтеусіз негізде жинауға арналған нысанын </w:t>
      </w:r>
    </w:p>
    <w:p w14:paraId="0DB261FB" w14:textId="78C887FA" w:rsidR="00B059C8"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4B31">
        <w:rPr>
          <w:rFonts w:ascii="Times New Roman" w:eastAsia="Times New Roman" w:hAnsi="Times New Roman" w:cs="Times New Roman"/>
          <w:b/>
          <w:bCs/>
          <w:sz w:val="28"/>
          <w:szCs w:val="28"/>
          <w:lang w:eastAsia="ru-RU"/>
        </w:rPr>
        <w:t>толтыру бойынша түсіндірме</w:t>
      </w:r>
    </w:p>
    <w:p w14:paraId="0F658FD6" w14:textId="77777777" w:rsidR="00B059C8" w:rsidRPr="00094B31" w:rsidRDefault="00B059C8" w:rsidP="00B059C8">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64BBA51" w14:textId="77777777" w:rsidR="00B059C8" w:rsidRPr="00094B31" w:rsidRDefault="00B059C8" w:rsidP="00B059C8">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2378A65" w14:textId="77777777" w:rsidR="00B059C8" w:rsidRPr="00094B31" w:rsidRDefault="00B059C8" w:rsidP="00B059C8">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94B31">
        <w:rPr>
          <w:rFonts w:ascii="Times New Roman" w:eastAsia="Times New Roman" w:hAnsi="Times New Roman" w:cs="Times New Roman"/>
          <w:b/>
          <w:sz w:val="28"/>
          <w:szCs w:val="28"/>
          <w:lang w:eastAsia="ru-RU"/>
        </w:rPr>
        <w:t>1-тарау. Жалпы ережелер</w:t>
      </w:r>
    </w:p>
    <w:p w14:paraId="07C51DC9" w14:textId="77777777" w:rsidR="00B059C8" w:rsidRPr="00094B31" w:rsidRDefault="00B059C8" w:rsidP="00B059C8">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30145A5F"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14:paraId="17DBCAC0"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eastAsia="ru-RU"/>
        </w:rPr>
        <w:t>2. Нысан жұмыс күнінің соңындағы жағдай бойынша күн сайын жасалатын 1010, 1020 және 1040</w:t>
      </w:r>
      <w:r w:rsidRPr="00094B31">
        <w:rPr>
          <w:rFonts w:ascii="Times New Roman" w:eastAsia="Times New Roman" w:hAnsi="Times New Roman" w:cs="Times New Roman"/>
          <w:sz w:val="28"/>
          <w:szCs w:val="28"/>
          <w:lang w:val="kk-KZ" w:eastAsia="ru-RU"/>
        </w:rPr>
        <w:t>-</w:t>
      </w:r>
      <w:r w:rsidRPr="00094B31">
        <w:rPr>
          <w:rFonts w:ascii="Times New Roman" w:eastAsia="Times New Roman" w:hAnsi="Times New Roman" w:cs="Times New Roman"/>
          <w:sz w:val="28"/>
          <w:szCs w:val="28"/>
          <w:lang w:eastAsia="ru-RU"/>
        </w:rPr>
        <w:t>баланстық шоттардағы қалдықтарды қоспағанда, есепті кезең</w:t>
      </w:r>
      <w:r w:rsidRPr="00094B31">
        <w:rPr>
          <w:rFonts w:ascii="Times New Roman" w:eastAsia="Times New Roman" w:hAnsi="Times New Roman" w:cs="Times New Roman"/>
          <w:sz w:val="28"/>
          <w:szCs w:val="28"/>
          <w:lang w:val="kk-KZ" w:eastAsia="ru-RU"/>
        </w:rPr>
        <w:t>нің</w:t>
      </w:r>
      <w:r w:rsidRPr="00094B31">
        <w:rPr>
          <w:rFonts w:ascii="Times New Roman" w:eastAsia="Times New Roman" w:hAnsi="Times New Roman" w:cs="Times New Roman"/>
          <w:sz w:val="28"/>
          <w:szCs w:val="28"/>
          <w:lang w:eastAsia="ru-RU"/>
        </w:rPr>
        <w:t xml:space="preserve"> соңғы жұмыс күнінің соңындағы жағдай бойынша ай сайын жасалады</w:t>
      </w:r>
      <w:r w:rsidRPr="00094B31">
        <w:rPr>
          <w:rFonts w:ascii="Times New Roman" w:eastAsia="Times New Roman" w:hAnsi="Times New Roman" w:cs="Times New Roman"/>
          <w:sz w:val="28"/>
          <w:szCs w:val="28"/>
          <w:lang w:val="kk-KZ" w:eastAsia="ru-RU"/>
        </w:rPr>
        <w:t>.</w:t>
      </w:r>
    </w:p>
    <w:p w14:paraId="65FDF23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3. Нысанға басшы немесе есепке қол қою функциясы жүктелген адам және орындаушы қол қояды.</w:t>
      </w:r>
    </w:p>
    <w:p w14:paraId="5A428A0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4. Нысанда және осы түсіндірмеде шоттардың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қаулысымен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p w14:paraId="45B67BD9"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5. Осы түсіндірмеде көрсетілген көрсеткіш ұсынылмайтын жағдайларды қоспағанда, барлық көрсеткіш міндетті түрде толтырылады.</w:t>
      </w:r>
    </w:p>
    <w:p w14:paraId="6EEAE554" w14:textId="10567FB8" w:rsidR="00B059C8" w:rsidRPr="00094B31" w:rsidRDefault="00B059C8" w:rsidP="008D7224">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446CBDFA" w14:textId="77777777" w:rsidR="00B059C8" w:rsidRPr="00094B31" w:rsidRDefault="00B059C8" w:rsidP="00B059C8">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094B31">
        <w:rPr>
          <w:rFonts w:ascii="Times New Roman" w:eastAsia="Times New Roman" w:hAnsi="Times New Roman" w:cs="Times New Roman"/>
          <w:b/>
          <w:sz w:val="28"/>
          <w:szCs w:val="28"/>
          <w:lang w:val="kk-KZ" w:eastAsia="ru-RU"/>
        </w:rPr>
        <w:t>2-тарау. Нысанды толтыру бойынша түсіндірме</w:t>
      </w:r>
    </w:p>
    <w:p w14:paraId="79394E6D" w14:textId="3AEBD70C" w:rsidR="00B059C8" w:rsidRPr="00094B31" w:rsidRDefault="00B059C8" w:rsidP="0017316D">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268291B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6. Нысанда </w:t>
      </w:r>
      <w:r w:rsidRPr="00094B31">
        <w:rPr>
          <w:rFonts w:ascii="Times New Roman" w:eastAsia="Times New Roman" w:hAnsi="Times New Roman" w:cs="Times New Roman"/>
          <w:sz w:val="28"/>
          <w:szCs w:val="28"/>
          <w:lang w:val="kk-KZ" w:eastAsia="ru-RU"/>
        </w:rPr>
        <w:t xml:space="preserve">Үлгі шот </w:t>
      </w:r>
      <w:r w:rsidRPr="00094B31">
        <w:rPr>
          <w:rFonts w:ascii="Times New Roman" w:eastAsia="Calibri" w:hAnsi="Times New Roman" w:cs="Times New Roman"/>
          <w:sz w:val="28"/>
          <w:szCs w:val="28"/>
          <w:lang w:val="kk-KZ"/>
        </w:rPr>
        <w:t xml:space="preserve">жоспарының 2-тарауының </w:t>
      </w:r>
      <w:r w:rsidRPr="00094B31">
        <w:rPr>
          <w:rFonts w:ascii="Times New Roman" w:eastAsia="Times New Roman" w:hAnsi="Times New Roman" w:cs="Times New Roman"/>
          <w:sz w:val="28"/>
          <w:szCs w:val="28"/>
          <w:lang w:val="kk-KZ" w:eastAsia="ru-RU"/>
        </w:rPr>
        <w:t xml:space="preserve">1, 2, 3, 4, 5, 6 және </w:t>
      </w:r>
      <w:r w:rsidRPr="00094B31">
        <w:rPr>
          <w:rFonts w:ascii="Times New Roman" w:eastAsia="Times New Roman" w:hAnsi="Times New Roman" w:cs="Times New Roman"/>
          <w:sz w:val="28"/>
          <w:szCs w:val="28"/>
          <w:lang w:val="kk-KZ" w:eastAsia="ru-RU"/>
        </w:rPr>
        <w:br/>
        <w:t>7-</w:t>
      </w:r>
      <w:r w:rsidRPr="00094B31">
        <w:rPr>
          <w:rFonts w:ascii="Times New Roman" w:eastAsia="Calibri" w:hAnsi="Times New Roman" w:cs="Times New Roman"/>
          <w:sz w:val="28"/>
          <w:szCs w:val="28"/>
          <w:lang w:val="kk-KZ"/>
        </w:rPr>
        <w:t>параграфтарының баланстық (активтер, міндеттемелер, меншікті капитал, кіріс, шығыс) шоттардағы қалдықтары туралы мәліметтер көрсетіледі.</w:t>
      </w:r>
    </w:p>
    <w:p w14:paraId="7A1D5639"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lastRenderedPageBreak/>
        <w:t>7. 1-жолда Үлгі шот жоспары шотының төрт таңбалы / алты таңбалы нөмірі көрсетіледі.</w:t>
      </w:r>
    </w:p>
    <w:p w14:paraId="5281B7C0"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p w14:paraId="55732215"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9. 2-жолда мына кодификацияға сәйкес резиденттік белгісі көрсетіледі:</w:t>
      </w:r>
    </w:p>
    <w:p w14:paraId="3CEF5798"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 коды – Қазақстан Республикасының резиденті;</w:t>
      </w:r>
    </w:p>
    <w:p w14:paraId="45004580"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«2» коды – Қазақстан Республикасының бейрезиденті.</w:t>
      </w:r>
    </w:p>
    <w:p w14:paraId="36770CD4" w14:textId="7C8B4B3A"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w:t>
      </w:r>
      <w:r w:rsidRPr="00094B31">
        <w:rPr>
          <w:rFonts w:ascii="Times New Roman" w:eastAsia="Calibri" w:hAnsi="Times New Roman" w:cs="Times New Roman"/>
          <w:sz w:val="28"/>
          <w:szCs w:val="28"/>
          <w:lang w:val="kk-KZ"/>
        </w:rPr>
        <w:t>0</w:t>
      </w:r>
      <w:r w:rsidRPr="00094B31">
        <w:rPr>
          <w:rFonts w:ascii="Times New Roman" w:eastAsia="Calibri" w:hAnsi="Times New Roman" w:cs="Times New Roman"/>
          <w:sz w:val="28"/>
          <w:szCs w:val="28"/>
        </w:rPr>
        <w:t xml:space="preserve">.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w:t>
      </w:r>
      <w:r w:rsidR="00C83A14" w:rsidRPr="00094B31">
        <w:rPr>
          <w:rFonts w:ascii="Times New Roman" w:eastAsia="Calibri" w:hAnsi="Times New Roman" w:cs="Times New Roman"/>
          <w:sz w:val="28"/>
          <w:szCs w:val="28"/>
        </w:rPr>
        <w:t>келісі</w:t>
      </w:r>
      <w:r w:rsidR="00C83A14" w:rsidRPr="00094B31">
        <w:rPr>
          <w:rFonts w:ascii="Times New Roman" w:eastAsia="Calibri" w:hAnsi="Times New Roman" w:cs="Times New Roman"/>
          <w:sz w:val="28"/>
          <w:szCs w:val="28"/>
          <w:lang w:val="kk-KZ"/>
        </w:rPr>
        <w:t>леді</w:t>
      </w:r>
      <w:r w:rsidRPr="00094B31">
        <w:rPr>
          <w:rFonts w:ascii="Times New Roman" w:eastAsia="Calibri" w:hAnsi="Times New Roman" w:cs="Times New Roman"/>
          <w:sz w:val="28"/>
          <w:szCs w:val="28"/>
        </w:rPr>
        <w:t>.</w:t>
      </w:r>
    </w:p>
    <w:p w14:paraId="1033E5E1" w14:textId="3DD108F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w:t>
      </w:r>
      <w:r w:rsidRPr="00094B31">
        <w:rPr>
          <w:rFonts w:ascii="Times New Roman" w:eastAsia="Calibri" w:hAnsi="Times New Roman" w:cs="Times New Roman"/>
          <w:sz w:val="28"/>
          <w:szCs w:val="28"/>
          <w:lang w:val="kk-KZ"/>
        </w:rPr>
        <w:t>1</w:t>
      </w:r>
      <w:r w:rsidRPr="00094B31">
        <w:rPr>
          <w:rFonts w:ascii="Times New Roman" w:eastAsia="Calibri" w:hAnsi="Times New Roman" w:cs="Times New Roman"/>
          <w:sz w:val="28"/>
          <w:szCs w:val="28"/>
        </w:rPr>
        <w:t xml:space="preserve">. 4-жолда номинация валютасының белгісі </w:t>
      </w:r>
      <w:r w:rsidRPr="00094B31">
        <w:rPr>
          <w:rFonts w:ascii="Times New Roman" w:hAnsi="Times New Roman" w:cs="Times New Roman"/>
          <w:sz w:val="28"/>
          <w:lang w:val="kk-KZ"/>
        </w:rPr>
        <w:t>мынадай</w:t>
      </w:r>
      <w:r w:rsidRPr="00094B31">
        <w:rPr>
          <w:rFonts w:ascii="Times New Roman" w:eastAsia="Calibri" w:hAnsi="Times New Roman" w:cs="Times New Roman"/>
          <w:sz w:val="36"/>
          <w:szCs w:val="28"/>
        </w:rPr>
        <w:t xml:space="preserve"> </w:t>
      </w:r>
      <w:r w:rsidR="00162759" w:rsidRPr="00094B31">
        <w:rPr>
          <w:rFonts w:ascii="Times New Roman" w:hAnsi="Times New Roman" w:cs="Times New Roman"/>
          <w:sz w:val="28"/>
          <w:lang w:val="kk-KZ"/>
        </w:rPr>
        <w:t>түрде</w:t>
      </w:r>
      <w:r w:rsidR="00162759" w:rsidRPr="00094B31">
        <w:rPr>
          <w:rFonts w:ascii="Times New Roman" w:eastAsia="Calibri" w:hAnsi="Times New Roman" w:cs="Times New Roman"/>
          <w:sz w:val="36"/>
          <w:szCs w:val="28"/>
          <w:lang w:val="kk-KZ"/>
        </w:rPr>
        <w:t xml:space="preserve"> </w:t>
      </w:r>
      <w:r w:rsidRPr="00094B31">
        <w:rPr>
          <w:rFonts w:ascii="Times New Roman" w:eastAsia="Calibri" w:hAnsi="Times New Roman" w:cs="Times New Roman"/>
          <w:sz w:val="28"/>
          <w:szCs w:val="28"/>
        </w:rPr>
        <w:t>көрсетіледі:</w:t>
      </w:r>
    </w:p>
    <w:p w14:paraId="32069971"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 коды – Қазақстан Республикасының ұлттық валютасы;</w:t>
      </w:r>
    </w:p>
    <w:p w14:paraId="42396070"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rPr>
        <w:t>«2» коды – шетел валютасы, аффинирленген бағалы металдар</w:t>
      </w:r>
      <w:r w:rsidRPr="00094B31">
        <w:rPr>
          <w:rFonts w:ascii="Times New Roman" w:eastAsia="Calibri" w:hAnsi="Times New Roman" w:cs="Times New Roman"/>
          <w:sz w:val="28"/>
          <w:szCs w:val="28"/>
          <w:lang w:val="kk-KZ"/>
        </w:rPr>
        <w:t>.</w:t>
      </w:r>
    </w:p>
    <w:p w14:paraId="2E35811B"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12. 2 және 3-жолдарда:</w:t>
      </w:r>
    </w:p>
    <w:p w14:paraId="55A6A92C"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14:paraId="75B4D7F2"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1280 08-шоты үшін вексель берушінің резиденттік белгісі мен экономика секторлары тобының коды көрсетіледі;</w:t>
      </w:r>
    </w:p>
    <w:p w14:paraId="35CD4C63" w14:textId="14587F76" w:rsidR="00B059C8" w:rsidRPr="00094B31" w:rsidRDefault="00162759"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1010, 1020, 1030, 1060, 1071, 1072, 1120, 1130, 1140, 1160, 1270 01, 1270 04, 1510, 1520, 2020, 2030, 2170 01 </w:t>
      </w:r>
      <w:r w:rsidR="00B059C8" w:rsidRPr="00094B31">
        <w:rPr>
          <w:rFonts w:ascii="Times New Roman" w:eastAsia="Times New Roman" w:hAnsi="Times New Roman" w:cs="Times New Roman"/>
          <w:sz w:val="28"/>
          <w:szCs w:val="28"/>
          <w:lang w:val="kk-KZ" w:eastAsia="ru-RU"/>
        </w:rPr>
        <w:t>және 2170 03-шоттар үшін эмитенттің резиденттік белгісі мен экономика секторлары тобының коды көрсетіледі;</w:t>
      </w:r>
    </w:p>
    <w:p w14:paraId="1FF833FB" w14:textId="6D31F28A" w:rsidR="00B059C8" w:rsidRPr="00094B31" w:rsidRDefault="00162759"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3380 01, 4030 07, 4030 08, 4030 09, 4030 10, 4160 01, 5010, 5020, 5030, 5310 </w:t>
      </w:r>
      <w:r w:rsidR="00B059C8" w:rsidRPr="00094B31">
        <w:rPr>
          <w:rFonts w:ascii="Times New Roman" w:eastAsia="Times New Roman" w:hAnsi="Times New Roman" w:cs="Times New Roman"/>
          <w:sz w:val="28"/>
          <w:szCs w:val="28"/>
          <w:lang w:val="kk-KZ" w:eastAsia="ru-RU"/>
        </w:rPr>
        <w:t>және 5320-шоттар үшін бағалы қағазды (салымды, пайды) ұстаушының резиденттік белгісі мен экономика секторы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p w14:paraId="0FEED8A3" w14:textId="624AF863" w:rsidR="00B059C8" w:rsidRPr="00094B31" w:rsidRDefault="00F219A4"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1150 01, 1270 02, 3050 03, 3050 07, 3380 02 </w:t>
      </w:r>
      <w:r w:rsidR="00B059C8" w:rsidRPr="00094B31">
        <w:rPr>
          <w:rFonts w:ascii="Times New Roman" w:eastAsia="Times New Roman" w:hAnsi="Times New Roman" w:cs="Times New Roman"/>
          <w:sz w:val="28"/>
          <w:szCs w:val="28"/>
          <w:lang w:val="kk-KZ" w:eastAsia="ru-RU"/>
        </w:rPr>
        <w:t>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p w14:paraId="58F99E62" w14:textId="08F6CF49"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13</w:t>
      </w:r>
      <w:r w:rsidR="00F219A4" w:rsidRPr="00094B31">
        <w:rPr>
          <w:rFonts w:ascii="Times New Roman" w:eastAsia="Times New Roman" w:hAnsi="Times New Roman" w:cs="Times New Roman"/>
          <w:sz w:val="28"/>
          <w:szCs w:val="28"/>
          <w:lang w:val="kk-KZ" w:eastAsia="ru-RU"/>
        </w:rPr>
        <w:t>. 2 және 3-</w:t>
      </w:r>
      <w:r w:rsidRPr="00094B31">
        <w:rPr>
          <w:rFonts w:ascii="Times New Roman" w:eastAsia="Times New Roman" w:hAnsi="Times New Roman" w:cs="Times New Roman"/>
          <w:sz w:val="28"/>
          <w:szCs w:val="28"/>
          <w:lang w:val="kk-KZ" w:eastAsia="ru-RU"/>
        </w:rPr>
        <w:t xml:space="preserve">жолдарда </w:t>
      </w:r>
      <w:r w:rsidR="00FD4CF6" w:rsidRPr="00094B31">
        <w:rPr>
          <w:rFonts w:ascii="Times New Roman" w:eastAsia="Times New Roman" w:hAnsi="Times New Roman" w:cs="Times New Roman"/>
          <w:sz w:val="28"/>
          <w:szCs w:val="28"/>
          <w:lang w:val="kk-KZ" w:eastAsia="ru-RU"/>
        </w:rPr>
        <w:t xml:space="preserve">1270 30, 1270 31, 1270 32, 1270 33, 1270 34, 1270 35, 1270 36, 1270 37, 1270 81, 1270 82, 1270 83, 1270 84, 1280 10, 1370, 1380, 1410 01, 1420, 1430, 1600, 2800, 2910, 2920, 2940 3100, 3200, 3350, 3380 28, 3380 29, 3380 </w:t>
      </w:r>
      <w:r w:rsidR="00FD4CF6" w:rsidRPr="00094B31">
        <w:rPr>
          <w:rFonts w:ascii="Times New Roman" w:eastAsia="Times New Roman" w:hAnsi="Times New Roman" w:cs="Times New Roman"/>
          <w:sz w:val="28"/>
          <w:szCs w:val="28"/>
          <w:lang w:val="kk-KZ" w:eastAsia="ru-RU"/>
        </w:rPr>
        <w:lastRenderedPageBreak/>
        <w:t>30, 3380 31, 3380 32, 3380 33, 3380 34, 3380 81, 3380 82, 3380 83, 3380 84, 3390 28, 3510, 3520, 3530, 3540, 4310, 4410, 4420, 4430</w:t>
      </w:r>
      <w:r w:rsidRPr="00094B31">
        <w:rPr>
          <w:rFonts w:ascii="Times New Roman" w:eastAsia="Times New Roman" w:hAnsi="Times New Roman" w:cs="Times New Roman"/>
          <w:sz w:val="28"/>
          <w:szCs w:val="28"/>
          <w:lang w:val="kk-KZ" w:eastAsia="ru-RU"/>
        </w:rPr>
        <w:t xml:space="preserve"> және 4440-шоттар бойынша көрсеткіш ұсынылмайды.</w:t>
      </w:r>
    </w:p>
    <w:p w14:paraId="7B3E0624" w14:textId="418F048F"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14. 2, 3 және 4-жолдарда </w:t>
      </w:r>
      <w:r w:rsidR="00BF17BA" w:rsidRPr="00094B31">
        <w:rPr>
          <w:rFonts w:ascii="Times New Roman" w:eastAsia="Times New Roman" w:hAnsi="Times New Roman" w:cs="Times New Roman"/>
          <w:sz w:val="28"/>
          <w:szCs w:val="28"/>
          <w:lang w:val="kk-KZ" w:eastAsia="ru-RU"/>
        </w:rPr>
        <w:t xml:space="preserve">1290, 1310, 1320, 1330, 1340, 1350, 1360, 2300, 2400, 2500, 2600, 2700, 2930, 3400, 4200, 5210, 5400, 5520 </w:t>
      </w:r>
      <w:r w:rsidRPr="00094B31">
        <w:rPr>
          <w:rFonts w:ascii="Times New Roman" w:eastAsia="Times New Roman" w:hAnsi="Times New Roman" w:cs="Times New Roman"/>
          <w:sz w:val="28"/>
          <w:szCs w:val="28"/>
          <w:lang w:val="kk-KZ" w:eastAsia="ru-RU"/>
        </w:rPr>
        <w:t xml:space="preserve">және 5610-шоттары бойынша, сондай-ақ Үлгі шот жоспарының 6 және 7-параграфтарының шоттары бойынша </w:t>
      </w:r>
      <w:r w:rsidR="00FF6F1B" w:rsidRPr="00094B31">
        <w:rPr>
          <w:rFonts w:ascii="Times New Roman" w:eastAsia="Times New Roman" w:hAnsi="Times New Roman" w:cs="Times New Roman"/>
          <w:sz w:val="28"/>
          <w:szCs w:val="28"/>
          <w:lang w:val="kk-KZ" w:eastAsia="ru-RU"/>
        </w:rPr>
        <w:t xml:space="preserve">көрсеткіш </w:t>
      </w:r>
      <w:r w:rsidRPr="00094B31">
        <w:rPr>
          <w:rFonts w:ascii="Times New Roman" w:eastAsia="Times New Roman" w:hAnsi="Times New Roman" w:cs="Times New Roman"/>
          <w:sz w:val="28"/>
          <w:szCs w:val="28"/>
          <w:lang w:val="kk-KZ" w:eastAsia="ru-RU"/>
        </w:rPr>
        <w:t xml:space="preserve">ұсынылмайды. </w:t>
      </w:r>
      <w:r w:rsidR="00FF6F1B" w:rsidRPr="00094B31">
        <w:rPr>
          <w:rFonts w:ascii="Times New Roman" w:eastAsia="Times New Roman" w:hAnsi="Times New Roman" w:cs="Times New Roman"/>
          <w:sz w:val="28"/>
          <w:szCs w:val="28"/>
          <w:lang w:val="kk-KZ" w:eastAsia="ru-RU"/>
        </w:rPr>
        <w:t xml:space="preserve"> </w:t>
      </w:r>
    </w:p>
    <w:p w14:paraId="157E8C8A"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15. 5-жолда үтірден кейін екі таңбалы сан форматында теңгедегі сома көрсетіледі.</w:t>
      </w:r>
    </w:p>
    <w:p w14:paraId="32E24E8B" w14:textId="7B5F98D4"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16.</w:t>
      </w:r>
      <w:r w:rsidRPr="00094B31">
        <w:rPr>
          <w:lang w:val="kk-KZ"/>
        </w:rPr>
        <w:t xml:space="preserve"> </w:t>
      </w:r>
      <w:r w:rsidRPr="00094B31">
        <w:rPr>
          <w:rFonts w:ascii="Times New Roman" w:eastAsia="Times New Roman" w:hAnsi="Times New Roman" w:cs="Times New Roman"/>
          <w:sz w:val="28"/>
          <w:szCs w:val="28"/>
          <w:lang w:val="kk-KZ" w:eastAsia="ru-RU"/>
        </w:rPr>
        <w:t>6-жолда соңында есептегі деректер ұсынылған жағдай бойынша жұмыс күнінің датасы көрсетіледі</w:t>
      </w:r>
      <w:r w:rsidR="00FF6F1B" w:rsidRPr="00094B31">
        <w:rPr>
          <w:rFonts w:ascii="Times New Roman" w:eastAsia="Times New Roman" w:hAnsi="Times New Roman" w:cs="Times New Roman"/>
          <w:sz w:val="28"/>
          <w:szCs w:val="28"/>
          <w:lang w:val="kk-KZ" w:eastAsia="ru-RU"/>
        </w:rPr>
        <w:t>.</w:t>
      </w:r>
    </w:p>
    <w:p w14:paraId="2EEBFE1E"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Желтоқсан айындағы қосымша есеп (қорытынды айналымдарды ескере отырып) үшін 6-жолда есепті кезеңнен кейінгі жылдың «1 қаңтар» күні көрсетіледі.</w:t>
      </w:r>
    </w:p>
    <w:p w14:paraId="2E8093A6"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15AD1D7A" w14:textId="77777777" w:rsidR="00B059C8" w:rsidRPr="00094B31" w:rsidRDefault="00B059C8" w:rsidP="00B059C8">
      <w:pPr>
        <w:spacing w:after="0" w:line="240" w:lineRule="auto"/>
        <w:jc w:val="right"/>
        <w:rPr>
          <w:rFonts w:ascii="Times New Roman" w:eastAsia="Times New Roman" w:hAnsi="Times New Roman" w:cs="Times New Roman"/>
          <w:sz w:val="28"/>
          <w:szCs w:val="28"/>
          <w:lang w:val="kk-KZ" w:eastAsia="ru-RU"/>
        </w:rPr>
      </w:pPr>
    </w:p>
    <w:p w14:paraId="2D508074" w14:textId="77777777" w:rsidR="00B059C8" w:rsidRPr="00094B31" w:rsidRDefault="00B059C8" w:rsidP="00B059C8">
      <w:pPr>
        <w:spacing w:after="0" w:line="240" w:lineRule="auto"/>
        <w:jc w:val="right"/>
        <w:rPr>
          <w:rFonts w:ascii="Times New Roman" w:eastAsia="Times New Roman" w:hAnsi="Times New Roman" w:cs="Times New Roman"/>
          <w:sz w:val="28"/>
          <w:szCs w:val="28"/>
          <w:lang w:val="kk-KZ" w:eastAsia="ru-RU"/>
        </w:rPr>
      </w:pPr>
    </w:p>
    <w:p w14:paraId="045C9F49" w14:textId="77777777" w:rsidR="00B059C8" w:rsidRPr="00094B31" w:rsidRDefault="00B059C8" w:rsidP="00B059C8">
      <w:pPr>
        <w:rPr>
          <w:rStyle w:val="s0"/>
          <w:sz w:val="28"/>
          <w:szCs w:val="28"/>
          <w:lang w:val="kk-KZ"/>
        </w:rPr>
      </w:pPr>
      <w:r w:rsidRPr="00094B31">
        <w:rPr>
          <w:rStyle w:val="s0"/>
          <w:sz w:val="28"/>
          <w:szCs w:val="28"/>
          <w:lang w:val="kk-KZ"/>
        </w:rPr>
        <w:br w:type="page"/>
      </w:r>
    </w:p>
    <w:p w14:paraId="70576F62" w14:textId="77777777" w:rsidR="00B059C8" w:rsidRPr="00094B31" w:rsidRDefault="00B059C8" w:rsidP="00B059C8">
      <w:pPr>
        <w:pStyle w:val="pr"/>
        <w:rPr>
          <w:rStyle w:val="s0"/>
          <w:color w:val="auto"/>
          <w:sz w:val="28"/>
        </w:rPr>
      </w:pPr>
      <w:r w:rsidRPr="00094B31">
        <w:rPr>
          <w:rStyle w:val="s0"/>
          <w:color w:val="auto"/>
          <w:sz w:val="28"/>
        </w:rPr>
        <w:lastRenderedPageBreak/>
        <w:t xml:space="preserve">Ең төмен резервтік талаптар және </w:t>
      </w:r>
    </w:p>
    <w:p w14:paraId="655907D2" w14:textId="77777777" w:rsidR="00B059C8" w:rsidRPr="00094B31" w:rsidRDefault="00B059C8" w:rsidP="00B059C8">
      <w:pPr>
        <w:pStyle w:val="pr"/>
        <w:rPr>
          <w:rStyle w:val="s0"/>
          <w:color w:val="auto"/>
          <w:sz w:val="28"/>
        </w:rPr>
      </w:pPr>
      <w:r w:rsidRPr="00094B31">
        <w:rPr>
          <w:rStyle w:val="s0"/>
          <w:color w:val="auto"/>
          <w:sz w:val="28"/>
        </w:rPr>
        <w:t xml:space="preserve">банк операцияларының жекелеген </w:t>
      </w:r>
    </w:p>
    <w:p w14:paraId="238E01FF" w14:textId="77777777" w:rsidR="00B059C8" w:rsidRPr="00094B31" w:rsidRDefault="00B059C8" w:rsidP="00B059C8">
      <w:pPr>
        <w:pStyle w:val="pr"/>
        <w:rPr>
          <w:rStyle w:val="s0"/>
          <w:color w:val="auto"/>
          <w:sz w:val="28"/>
        </w:rPr>
      </w:pPr>
      <w:r w:rsidRPr="00094B31">
        <w:rPr>
          <w:rStyle w:val="s0"/>
          <w:color w:val="auto"/>
          <w:sz w:val="28"/>
        </w:rPr>
        <w:t xml:space="preserve">түрлерін жүзеге асыратын ұйымдардың </w:t>
      </w:r>
    </w:p>
    <w:p w14:paraId="19EF4D09" w14:textId="77777777" w:rsidR="00B059C8" w:rsidRPr="00094B31" w:rsidRDefault="00B059C8" w:rsidP="00B059C8">
      <w:pPr>
        <w:pStyle w:val="pr"/>
        <w:rPr>
          <w:rStyle w:val="s0"/>
          <w:color w:val="auto"/>
          <w:sz w:val="28"/>
        </w:rPr>
      </w:pPr>
      <w:r w:rsidRPr="00094B31">
        <w:rPr>
          <w:rStyle w:val="s0"/>
          <w:color w:val="auto"/>
          <w:sz w:val="28"/>
        </w:rPr>
        <w:t xml:space="preserve">есептілікті ұсыну мәселелері бойынша </w:t>
      </w:r>
    </w:p>
    <w:p w14:paraId="0C6B0AFE" w14:textId="77777777" w:rsidR="00B059C8" w:rsidRPr="00094B31" w:rsidRDefault="00B059C8" w:rsidP="00B059C8">
      <w:pPr>
        <w:pStyle w:val="pr"/>
        <w:rPr>
          <w:rStyle w:val="s0"/>
          <w:color w:val="auto"/>
          <w:sz w:val="28"/>
        </w:rPr>
      </w:pPr>
      <w:r w:rsidRPr="00094B31">
        <w:rPr>
          <w:rStyle w:val="s0"/>
          <w:color w:val="auto"/>
          <w:sz w:val="28"/>
        </w:rPr>
        <w:t xml:space="preserve">өзгерістер мен толықтырулар енгізілетін </w:t>
      </w:r>
    </w:p>
    <w:p w14:paraId="01917903" w14:textId="77777777" w:rsidR="00B059C8" w:rsidRPr="00094B31" w:rsidRDefault="00B059C8" w:rsidP="00B059C8">
      <w:pPr>
        <w:pStyle w:val="pr"/>
        <w:rPr>
          <w:rStyle w:val="s0"/>
          <w:color w:val="auto"/>
          <w:sz w:val="28"/>
        </w:rPr>
      </w:pPr>
      <w:r w:rsidRPr="00094B31">
        <w:rPr>
          <w:rStyle w:val="s0"/>
          <w:color w:val="auto"/>
          <w:sz w:val="28"/>
        </w:rPr>
        <w:t xml:space="preserve">Қазақстан Республикасы Ұлттық Банкі </w:t>
      </w:r>
    </w:p>
    <w:p w14:paraId="44DC072F" w14:textId="77777777" w:rsidR="00B059C8" w:rsidRPr="00094B31" w:rsidRDefault="00B059C8" w:rsidP="00B059C8">
      <w:pPr>
        <w:pStyle w:val="pr"/>
        <w:rPr>
          <w:rStyle w:val="s0"/>
          <w:color w:val="auto"/>
          <w:sz w:val="28"/>
        </w:rPr>
      </w:pPr>
      <w:r w:rsidRPr="00094B31">
        <w:rPr>
          <w:rStyle w:val="s0"/>
          <w:color w:val="auto"/>
          <w:sz w:val="28"/>
        </w:rPr>
        <w:t xml:space="preserve">Басқармасының кейбір қаулыларының тізбесіне </w:t>
      </w:r>
    </w:p>
    <w:p w14:paraId="480C7E86" w14:textId="77777777" w:rsidR="00B059C8" w:rsidRPr="00094B31" w:rsidRDefault="00B059C8" w:rsidP="00B059C8">
      <w:pPr>
        <w:pStyle w:val="pr"/>
        <w:rPr>
          <w:rStyle w:val="s0"/>
          <w:color w:val="auto"/>
          <w:sz w:val="28"/>
        </w:rPr>
      </w:pPr>
      <w:r w:rsidRPr="00094B31">
        <w:rPr>
          <w:rStyle w:val="s0"/>
          <w:color w:val="auto"/>
          <w:sz w:val="28"/>
          <w:lang w:val="kk-KZ"/>
        </w:rPr>
        <w:t>11</w:t>
      </w:r>
      <w:r w:rsidRPr="00094B31">
        <w:rPr>
          <w:rStyle w:val="s0"/>
          <w:color w:val="auto"/>
          <w:sz w:val="28"/>
        </w:rPr>
        <w:t>-қосымша</w:t>
      </w:r>
    </w:p>
    <w:p w14:paraId="225EC7ED" w14:textId="77777777" w:rsidR="00B059C8" w:rsidRPr="00094B31" w:rsidRDefault="00B059C8" w:rsidP="00B059C8">
      <w:pPr>
        <w:overflowPunct w:val="0"/>
        <w:autoSpaceDE w:val="0"/>
        <w:autoSpaceDN w:val="0"/>
        <w:adjustRightInd w:val="0"/>
        <w:spacing w:after="0" w:line="240" w:lineRule="auto"/>
        <w:ind w:left="5670"/>
        <w:jc w:val="both"/>
        <w:rPr>
          <w:rFonts w:ascii="Times New Roman" w:eastAsia="Calibri" w:hAnsi="Times New Roman" w:cs="Times New Roman"/>
          <w:sz w:val="28"/>
          <w:szCs w:val="28"/>
        </w:rPr>
      </w:pPr>
    </w:p>
    <w:p w14:paraId="2928A27F"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Банк операцияларының</w:t>
      </w:r>
    </w:p>
    <w:p w14:paraId="16EE9BFC"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жекелеген түрлерін жүзеге</w:t>
      </w:r>
    </w:p>
    <w:p w14:paraId="5AE2CEB7"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асыратын ұйымдардың</w:t>
      </w:r>
    </w:p>
    <w:p w14:paraId="4A2116D9"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есептілікті ұсыну қағидаларына</w:t>
      </w:r>
    </w:p>
    <w:p w14:paraId="727670E6" w14:textId="77777777" w:rsidR="00B059C8" w:rsidRPr="00094B31" w:rsidRDefault="00B059C8" w:rsidP="00B059C8">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Calibri" w:hAnsi="Times New Roman" w:cs="Times New Roman"/>
          <w:sz w:val="28"/>
          <w:szCs w:val="20"/>
          <w:lang w:val="kk-KZ" w:eastAsia="ru-RU"/>
        </w:rPr>
        <w:t>9-қосымша</w:t>
      </w:r>
    </w:p>
    <w:p w14:paraId="44D6213D"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14:paraId="65C5FA66"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14:paraId="772401B4"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w:t>
      </w:r>
    </w:p>
    <w:p w14:paraId="3B6250C0"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өтеусіз негізде жинауға</w:t>
      </w:r>
    </w:p>
    <w:p w14:paraId="45C0A10E" w14:textId="77777777" w:rsidR="00B059C8" w:rsidRPr="00094B31" w:rsidRDefault="00B059C8" w:rsidP="00B059C8">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арналған нысан</w:t>
      </w:r>
    </w:p>
    <w:p w14:paraId="1FB1CACC" w14:textId="77777777" w:rsidR="00C51790" w:rsidRPr="00094B31" w:rsidRDefault="00C51790"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p>
    <w:p w14:paraId="3F0DA6A5" w14:textId="17C5F0C1"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Ұсынылады: Қазақстан Республикасының Ұлттық Банкіне</w:t>
      </w:r>
    </w:p>
    <w:p w14:paraId="09BEDA37"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14:paraId="79C63463"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Әкімшілік нысанның атауы: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w:t>
      </w:r>
    </w:p>
    <w:p w14:paraId="43D4B3F3"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Әкімшілік деректерді өтеусіз негізде жинауға арналған нысанның индексі: 8-AFFIL</w:t>
      </w:r>
    </w:p>
    <w:p w14:paraId="52084007"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Кезеңділігі: ай сайын, тоқсан сайын</w:t>
      </w:r>
    </w:p>
    <w:p w14:paraId="218D22B6"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Есепті кезеңі: 20__ жылғы «___» _________________ жағдай бойынша</w:t>
      </w:r>
    </w:p>
    <w:p w14:paraId="3E79759C"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54A1C52D"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Әкімшілік деректерді өтеусіз негізде жинауға арналған нысанды ұсыну мерзімі: </w:t>
      </w:r>
    </w:p>
    <w:p w14:paraId="5D163194"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p w14:paraId="3778D9A0"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Ұлттық пошта операторы – есепті тоқсаннан кейінгі айдың жиырма бесінен кешіктірмей, тоқсан сайын;</w:t>
      </w:r>
    </w:p>
    <w:p w14:paraId="3241A751"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Бизнес сәйкестендіру нөмірі: </w:t>
      </w:r>
    </w:p>
    <w:p w14:paraId="1BBCA040"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Жинау әдісі: электрондық түрде</w:t>
      </w:r>
    </w:p>
    <w:p w14:paraId="2E5C7837"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p>
    <w:p w14:paraId="2C7C9BF7" w14:textId="77777777" w:rsidR="00B059C8" w:rsidRPr="00094B31" w:rsidRDefault="00B059C8" w:rsidP="00B059C8">
      <w:pPr>
        <w:ind w:firstLine="851"/>
        <w:jc w:val="both"/>
        <w:rPr>
          <w:sz w:val="28"/>
          <w:szCs w:val="28"/>
          <w:lang w:val="kk-KZ"/>
        </w:rPr>
      </w:pPr>
      <w:r w:rsidRPr="00094B31">
        <w:rPr>
          <w:rFonts w:ascii="Times New Roman" w:eastAsia="Times New Roman" w:hAnsi="Times New Roman" w:cs="Times New Roman"/>
          <w:sz w:val="28"/>
          <w:szCs w:val="28"/>
          <w:lang w:val="kk-KZ" w:eastAsia="ru-RU"/>
        </w:rPr>
        <w:t>1-кесте. Банк операцияларының жекелеген түрлерін жүзеге асыратын ұйыммен ерекше қатынастар арқылы байланысты тұлғалардың тізілімі</w:t>
      </w:r>
    </w:p>
    <w:tbl>
      <w:tblPr>
        <w:tblStyle w:val="a3"/>
        <w:tblW w:w="5000" w:type="pct"/>
        <w:tblLook w:val="04A0" w:firstRow="1" w:lastRow="0" w:firstColumn="1" w:lastColumn="0" w:noHBand="0" w:noVBand="1"/>
      </w:tblPr>
      <w:tblGrid>
        <w:gridCol w:w="1335"/>
        <w:gridCol w:w="6307"/>
        <w:gridCol w:w="1985"/>
      </w:tblGrid>
      <w:tr w:rsidR="00B059C8" w:rsidRPr="00094B31" w14:paraId="539E666F" w14:textId="77777777" w:rsidTr="00E529DC">
        <w:tc>
          <w:tcPr>
            <w:tcW w:w="469" w:type="pct"/>
          </w:tcPr>
          <w:p w14:paraId="43781F3B"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w:t>
            </w:r>
          </w:p>
        </w:tc>
        <w:tc>
          <w:tcPr>
            <w:tcW w:w="3388" w:type="pct"/>
          </w:tcPr>
          <w:p w14:paraId="725305BA"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Көрсеткіштердің атауы</w:t>
            </w:r>
          </w:p>
        </w:tc>
        <w:tc>
          <w:tcPr>
            <w:tcW w:w="1143" w:type="pct"/>
          </w:tcPr>
          <w:p w14:paraId="760FB4F7"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Мәні</w:t>
            </w:r>
          </w:p>
        </w:tc>
      </w:tr>
      <w:tr w:rsidR="00B059C8" w:rsidRPr="00094B31" w14:paraId="7C998E61" w14:textId="77777777" w:rsidTr="00E529DC">
        <w:tc>
          <w:tcPr>
            <w:tcW w:w="469" w:type="pct"/>
          </w:tcPr>
          <w:p w14:paraId="7ECC9027" w14:textId="77777777" w:rsidR="00B059C8" w:rsidRPr="00094B31" w:rsidRDefault="00B059C8" w:rsidP="00E529DC">
            <w:pPr>
              <w:tabs>
                <w:tab w:val="left" w:pos="301"/>
              </w:tabs>
              <w:ind w:left="-107" w:firstLine="851"/>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w:t>
            </w:r>
          </w:p>
        </w:tc>
        <w:tc>
          <w:tcPr>
            <w:tcW w:w="3388" w:type="pct"/>
          </w:tcPr>
          <w:p w14:paraId="08C33496"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2</w:t>
            </w:r>
          </w:p>
        </w:tc>
        <w:tc>
          <w:tcPr>
            <w:tcW w:w="1143" w:type="pct"/>
          </w:tcPr>
          <w:p w14:paraId="43C52141"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3</w:t>
            </w:r>
          </w:p>
        </w:tc>
      </w:tr>
      <w:tr w:rsidR="00B059C8" w:rsidRPr="00094B31" w14:paraId="22537268" w14:textId="77777777" w:rsidTr="00E529DC">
        <w:tc>
          <w:tcPr>
            <w:tcW w:w="469" w:type="pct"/>
          </w:tcPr>
          <w:p w14:paraId="29F8224A"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w:t>
            </w:r>
          </w:p>
        </w:tc>
        <w:tc>
          <w:tcPr>
            <w:tcW w:w="3388" w:type="pct"/>
          </w:tcPr>
          <w:p w14:paraId="2F483EE2"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Тұлғаның сәйкестендіргіші</w:t>
            </w:r>
          </w:p>
        </w:tc>
        <w:tc>
          <w:tcPr>
            <w:tcW w:w="1143" w:type="pct"/>
          </w:tcPr>
          <w:p w14:paraId="01A14151"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6D23D9EE" w14:textId="77777777" w:rsidTr="00E529DC">
        <w:tc>
          <w:tcPr>
            <w:tcW w:w="469" w:type="pct"/>
          </w:tcPr>
          <w:p w14:paraId="7658B92D"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  1.1</w:t>
            </w:r>
          </w:p>
        </w:tc>
        <w:tc>
          <w:tcPr>
            <w:tcW w:w="3388" w:type="pct"/>
          </w:tcPr>
          <w:p w14:paraId="44C4DDEF"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Сәйкестендіргіш түрі</w:t>
            </w:r>
          </w:p>
        </w:tc>
        <w:tc>
          <w:tcPr>
            <w:tcW w:w="1143" w:type="pct"/>
          </w:tcPr>
          <w:p w14:paraId="4F82EF51"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732FA2B4" w14:textId="77777777" w:rsidTr="00E529DC">
        <w:tc>
          <w:tcPr>
            <w:tcW w:w="469" w:type="pct"/>
          </w:tcPr>
          <w:p w14:paraId="136C61B2"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  1.2</w:t>
            </w:r>
          </w:p>
        </w:tc>
        <w:tc>
          <w:tcPr>
            <w:tcW w:w="3388" w:type="pct"/>
          </w:tcPr>
          <w:p w14:paraId="3FECA23C"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Сәйкестендіру нөмірі</w:t>
            </w:r>
          </w:p>
        </w:tc>
        <w:tc>
          <w:tcPr>
            <w:tcW w:w="1143" w:type="pct"/>
          </w:tcPr>
          <w:p w14:paraId="7418B6F4"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2065655C" w14:textId="77777777" w:rsidTr="00E529DC">
        <w:tc>
          <w:tcPr>
            <w:tcW w:w="469" w:type="pct"/>
          </w:tcPr>
          <w:p w14:paraId="0581BB2C"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2</w:t>
            </w:r>
          </w:p>
        </w:tc>
        <w:tc>
          <w:tcPr>
            <w:tcW w:w="3388" w:type="pct"/>
          </w:tcPr>
          <w:p w14:paraId="5CF62A20"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Тұлғаның қосымша сәйкестендіргіші:</w:t>
            </w:r>
          </w:p>
        </w:tc>
        <w:tc>
          <w:tcPr>
            <w:tcW w:w="1143" w:type="pct"/>
          </w:tcPr>
          <w:p w14:paraId="6ABAEEBB"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6703DBF7" w14:textId="77777777" w:rsidTr="00E529DC">
        <w:tc>
          <w:tcPr>
            <w:tcW w:w="469" w:type="pct"/>
          </w:tcPr>
          <w:p w14:paraId="6CEE43B3"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  2.1</w:t>
            </w:r>
          </w:p>
        </w:tc>
        <w:tc>
          <w:tcPr>
            <w:tcW w:w="3388" w:type="pct"/>
          </w:tcPr>
          <w:p w14:paraId="0BA81C99"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сәйкестендіргіш түрі</w:t>
            </w:r>
          </w:p>
        </w:tc>
        <w:tc>
          <w:tcPr>
            <w:tcW w:w="1143" w:type="pct"/>
          </w:tcPr>
          <w:p w14:paraId="4B5DC2B8"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2DDBBECE" w14:textId="77777777" w:rsidTr="00E529DC">
        <w:tc>
          <w:tcPr>
            <w:tcW w:w="469" w:type="pct"/>
          </w:tcPr>
          <w:p w14:paraId="1A1A8BBE"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  2.2</w:t>
            </w:r>
          </w:p>
        </w:tc>
        <w:tc>
          <w:tcPr>
            <w:tcW w:w="3388" w:type="pct"/>
          </w:tcPr>
          <w:p w14:paraId="076FB8EA"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сәйкестендіру нөмірі</w:t>
            </w:r>
          </w:p>
        </w:tc>
        <w:tc>
          <w:tcPr>
            <w:tcW w:w="1143" w:type="pct"/>
          </w:tcPr>
          <w:p w14:paraId="6415A805"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EB7859" w14:paraId="4A152378" w14:textId="77777777" w:rsidTr="00E529DC">
        <w:tc>
          <w:tcPr>
            <w:tcW w:w="469" w:type="pct"/>
          </w:tcPr>
          <w:p w14:paraId="6233A965"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3</w:t>
            </w:r>
          </w:p>
        </w:tc>
        <w:tc>
          <w:tcPr>
            <w:tcW w:w="3388" w:type="pct"/>
          </w:tcPr>
          <w:p w14:paraId="72F6693F"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Атауы (заңды тұлға үшін), тегі, аты және әкесінің аты (ол болған жағдайда) (жеке тұлға үшін)</w:t>
            </w:r>
          </w:p>
        </w:tc>
        <w:tc>
          <w:tcPr>
            <w:tcW w:w="1143" w:type="pct"/>
          </w:tcPr>
          <w:p w14:paraId="723082C1"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300F8602" w14:textId="77777777" w:rsidTr="00E529DC">
        <w:tc>
          <w:tcPr>
            <w:tcW w:w="469" w:type="pct"/>
          </w:tcPr>
          <w:p w14:paraId="27FE8817"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4</w:t>
            </w:r>
          </w:p>
        </w:tc>
        <w:tc>
          <w:tcPr>
            <w:tcW w:w="3388" w:type="pct"/>
          </w:tcPr>
          <w:p w14:paraId="6AB7977F"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Жеке тұлғаның белгісі</w:t>
            </w:r>
          </w:p>
        </w:tc>
        <w:tc>
          <w:tcPr>
            <w:tcW w:w="1143" w:type="pct"/>
          </w:tcPr>
          <w:p w14:paraId="203BC55F"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094B31" w14:paraId="2C1AC5F9" w14:textId="77777777" w:rsidTr="00E529DC">
        <w:tc>
          <w:tcPr>
            <w:tcW w:w="469" w:type="pct"/>
          </w:tcPr>
          <w:p w14:paraId="5E94D2EA"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5</w:t>
            </w:r>
          </w:p>
        </w:tc>
        <w:tc>
          <w:tcPr>
            <w:tcW w:w="3388" w:type="pct"/>
          </w:tcPr>
          <w:p w14:paraId="0E6C5332" w14:textId="77777777" w:rsidR="00B059C8" w:rsidRPr="00094B31" w:rsidRDefault="00B059C8" w:rsidP="00E529DC">
            <w:pPr>
              <w:ind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Тіркелген елі</w:t>
            </w:r>
          </w:p>
        </w:tc>
        <w:tc>
          <w:tcPr>
            <w:tcW w:w="1143" w:type="pct"/>
          </w:tcPr>
          <w:p w14:paraId="6CC06620"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EB7859" w14:paraId="1E7E2066" w14:textId="77777777" w:rsidTr="00E529DC">
        <w:tc>
          <w:tcPr>
            <w:tcW w:w="469" w:type="pct"/>
          </w:tcPr>
          <w:p w14:paraId="1A29AE1C"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6</w:t>
            </w:r>
          </w:p>
        </w:tc>
        <w:tc>
          <w:tcPr>
            <w:tcW w:w="3388" w:type="pct"/>
          </w:tcPr>
          <w:p w14:paraId="4C093B0B" w14:textId="77777777" w:rsidR="00B059C8" w:rsidRPr="00094B31" w:rsidRDefault="00B059C8" w:rsidP="00E529DC">
            <w:pPr>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Тұлғаны банк операцияларының жекелеген түрлерін жүзеге асыратын ұйыммен ерекше қатынастар арқылы байланысты тұлғаға жатқызу белгісі</w:t>
            </w:r>
          </w:p>
        </w:tc>
        <w:tc>
          <w:tcPr>
            <w:tcW w:w="1143" w:type="pct"/>
          </w:tcPr>
          <w:p w14:paraId="192AEACB"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EB7859" w14:paraId="17621C2D" w14:textId="77777777" w:rsidTr="00E529DC">
        <w:tc>
          <w:tcPr>
            <w:tcW w:w="469" w:type="pct"/>
          </w:tcPr>
          <w:p w14:paraId="67ADBACD"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7</w:t>
            </w:r>
          </w:p>
        </w:tc>
        <w:tc>
          <w:tcPr>
            <w:tcW w:w="3388" w:type="pct"/>
          </w:tcPr>
          <w:p w14:paraId="0EE42AD5" w14:textId="77777777" w:rsidR="00B059C8" w:rsidRPr="00094B31" w:rsidRDefault="00B059C8" w:rsidP="00E529DC">
            <w:pPr>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Тұлғаны банк операцияларының жекелеген түрлерін жүзеге асыратын ұйыммен ерекше қатынастар арқылы байланысты тұлғалардың тізіліміне енгізу күні</w:t>
            </w:r>
          </w:p>
        </w:tc>
        <w:tc>
          <w:tcPr>
            <w:tcW w:w="1143" w:type="pct"/>
          </w:tcPr>
          <w:p w14:paraId="624BF77B"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r w:rsidR="00B059C8" w:rsidRPr="00EB7859" w14:paraId="6F38E17E" w14:textId="77777777" w:rsidTr="00E529DC">
        <w:tc>
          <w:tcPr>
            <w:tcW w:w="469" w:type="pct"/>
          </w:tcPr>
          <w:p w14:paraId="29DFB2CE" w14:textId="77777777" w:rsidR="00B059C8" w:rsidRPr="00094B31" w:rsidRDefault="00B059C8" w:rsidP="00E529DC">
            <w:pPr>
              <w:tabs>
                <w:tab w:val="left" w:pos="301"/>
              </w:tabs>
              <w:ind w:left="-107" w:firstLine="107"/>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8</w:t>
            </w:r>
          </w:p>
        </w:tc>
        <w:tc>
          <w:tcPr>
            <w:tcW w:w="3388" w:type="pct"/>
          </w:tcPr>
          <w:p w14:paraId="05DB551E" w14:textId="77777777" w:rsidR="00B059C8" w:rsidRPr="00094B31" w:rsidRDefault="00B059C8" w:rsidP="00E529DC">
            <w:pPr>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Тұлғаны банк операцияларының жекелеген түрлерін жүзеге асыратын ұйыммен ерекше қатынастар арқылы байланысты тұлғалар тізілімінен шығару күні</w:t>
            </w:r>
          </w:p>
        </w:tc>
        <w:tc>
          <w:tcPr>
            <w:tcW w:w="1143" w:type="pct"/>
          </w:tcPr>
          <w:p w14:paraId="4A5D0FED" w14:textId="77777777" w:rsidR="00B059C8" w:rsidRPr="00094B31" w:rsidRDefault="00B059C8" w:rsidP="00E529DC">
            <w:pPr>
              <w:ind w:firstLine="851"/>
              <w:jc w:val="both"/>
              <w:rPr>
                <w:rFonts w:ascii="Times New Roman" w:eastAsia="Times New Roman" w:hAnsi="Times New Roman" w:cs="Times New Roman"/>
                <w:sz w:val="28"/>
                <w:szCs w:val="28"/>
                <w:lang w:val="kk-KZ" w:eastAsia="ru-RU"/>
              </w:rPr>
            </w:pPr>
          </w:p>
        </w:tc>
      </w:tr>
    </w:tbl>
    <w:p w14:paraId="742F9C47" w14:textId="77777777" w:rsidR="00B059C8" w:rsidRPr="00094B31" w:rsidRDefault="00B059C8" w:rsidP="00B059C8">
      <w:pPr>
        <w:ind w:firstLine="851"/>
        <w:jc w:val="both"/>
        <w:rPr>
          <w:rFonts w:ascii="Times New Roman" w:eastAsia="Times New Roman" w:hAnsi="Times New Roman" w:cs="Times New Roman"/>
          <w:sz w:val="28"/>
          <w:szCs w:val="28"/>
          <w:lang w:val="kk-KZ" w:eastAsia="ru-RU"/>
        </w:rPr>
      </w:pPr>
    </w:p>
    <w:p w14:paraId="618B3339"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2-кесте.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w:t>
      </w:r>
    </w:p>
    <w:p w14:paraId="3438ED0C"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p>
    <w:tbl>
      <w:tblPr>
        <w:tblStyle w:val="a3"/>
        <w:tblW w:w="5000" w:type="pct"/>
        <w:tblLook w:val="04A0" w:firstRow="1" w:lastRow="0" w:firstColumn="1" w:lastColumn="0" w:noHBand="0" w:noVBand="1"/>
      </w:tblPr>
      <w:tblGrid>
        <w:gridCol w:w="1335"/>
        <w:gridCol w:w="6557"/>
        <w:gridCol w:w="1735"/>
      </w:tblGrid>
      <w:tr w:rsidR="00B059C8" w:rsidRPr="00094B31" w14:paraId="05A2C361" w14:textId="77777777" w:rsidTr="00E529DC">
        <w:tc>
          <w:tcPr>
            <w:tcW w:w="693" w:type="pct"/>
          </w:tcPr>
          <w:p w14:paraId="06EAA8F3"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w:t>
            </w:r>
          </w:p>
        </w:tc>
        <w:tc>
          <w:tcPr>
            <w:tcW w:w="3406" w:type="pct"/>
          </w:tcPr>
          <w:p w14:paraId="73601F9B"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Көрсеткіштердің атауы</w:t>
            </w:r>
          </w:p>
        </w:tc>
        <w:tc>
          <w:tcPr>
            <w:tcW w:w="901" w:type="pct"/>
          </w:tcPr>
          <w:p w14:paraId="49A97964"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Мәні</w:t>
            </w:r>
          </w:p>
        </w:tc>
      </w:tr>
      <w:tr w:rsidR="00B059C8" w:rsidRPr="00094B31" w14:paraId="0B82FB6E" w14:textId="77777777" w:rsidTr="00E529DC">
        <w:tc>
          <w:tcPr>
            <w:tcW w:w="693" w:type="pct"/>
          </w:tcPr>
          <w:p w14:paraId="502E0FBE"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1</w:t>
            </w:r>
          </w:p>
        </w:tc>
        <w:tc>
          <w:tcPr>
            <w:tcW w:w="3406" w:type="pct"/>
          </w:tcPr>
          <w:p w14:paraId="121ECC02"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2</w:t>
            </w:r>
          </w:p>
        </w:tc>
        <w:tc>
          <w:tcPr>
            <w:tcW w:w="901" w:type="pct"/>
          </w:tcPr>
          <w:p w14:paraId="4285365A"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3</w:t>
            </w:r>
          </w:p>
        </w:tc>
      </w:tr>
      <w:tr w:rsidR="00B059C8" w:rsidRPr="00094B31" w14:paraId="460E777E" w14:textId="77777777" w:rsidTr="00E529DC">
        <w:tc>
          <w:tcPr>
            <w:tcW w:w="693" w:type="pct"/>
            <w:tcBorders>
              <w:top w:val="nil"/>
              <w:left w:val="single" w:sz="8" w:space="0" w:color="auto"/>
              <w:bottom w:val="single" w:sz="8" w:space="0" w:color="auto"/>
              <w:right w:val="single" w:sz="8" w:space="0" w:color="auto"/>
            </w:tcBorders>
          </w:tcPr>
          <w:p w14:paraId="3AF4718B"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1</w:t>
            </w:r>
          </w:p>
        </w:tc>
        <w:tc>
          <w:tcPr>
            <w:tcW w:w="3406" w:type="pct"/>
            <w:tcBorders>
              <w:top w:val="nil"/>
              <w:left w:val="nil"/>
              <w:bottom w:val="single" w:sz="8" w:space="0" w:color="auto"/>
              <w:right w:val="single" w:sz="8" w:space="0" w:color="auto"/>
            </w:tcBorders>
          </w:tcPr>
          <w:p w14:paraId="4EB4BF61"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Тұлғаның сәйкестендіргіші</w:t>
            </w:r>
          </w:p>
        </w:tc>
        <w:tc>
          <w:tcPr>
            <w:tcW w:w="901" w:type="pct"/>
          </w:tcPr>
          <w:p w14:paraId="071EDCEF"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05BDBBFD" w14:textId="77777777" w:rsidTr="00E529DC">
        <w:tc>
          <w:tcPr>
            <w:tcW w:w="693" w:type="pct"/>
            <w:tcBorders>
              <w:top w:val="nil"/>
              <w:left w:val="single" w:sz="8" w:space="0" w:color="auto"/>
              <w:bottom w:val="single" w:sz="8" w:space="0" w:color="auto"/>
              <w:right w:val="single" w:sz="8" w:space="0" w:color="auto"/>
            </w:tcBorders>
          </w:tcPr>
          <w:p w14:paraId="340AFF3B" w14:textId="77777777" w:rsidR="00B059C8" w:rsidRPr="00094B31" w:rsidRDefault="00B059C8" w:rsidP="00E529DC">
            <w:pPr>
              <w:tabs>
                <w:tab w:val="left" w:pos="314"/>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1.1</w:t>
            </w:r>
          </w:p>
        </w:tc>
        <w:tc>
          <w:tcPr>
            <w:tcW w:w="3406" w:type="pct"/>
            <w:tcBorders>
              <w:top w:val="nil"/>
              <w:left w:val="nil"/>
              <w:bottom w:val="single" w:sz="8" w:space="0" w:color="auto"/>
              <w:right w:val="single" w:sz="8" w:space="0" w:color="auto"/>
            </w:tcBorders>
          </w:tcPr>
          <w:p w14:paraId="24EE47D6"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Сәйкестендіргіш түрі</w:t>
            </w:r>
          </w:p>
        </w:tc>
        <w:tc>
          <w:tcPr>
            <w:tcW w:w="901" w:type="pct"/>
          </w:tcPr>
          <w:p w14:paraId="6446A891"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2C7B8971" w14:textId="77777777" w:rsidTr="00E529DC">
        <w:tc>
          <w:tcPr>
            <w:tcW w:w="693" w:type="pct"/>
            <w:tcBorders>
              <w:top w:val="nil"/>
              <w:left w:val="single" w:sz="8" w:space="0" w:color="auto"/>
              <w:bottom w:val="single" w:sz="8" w:space="0" w:color="auto"/>
              <w:right w:val="single" w:sz="8" w:space="0" w:color="auto"/>
            </w:tcBorders>
          </w:tcPr>
          <w:p w14:paraId="5AE18F4F" w14:textId="77777777" w:rsidR="00B059C8" w:rsidRPr="00094B31" w:rsidRDefault="00B059C8" w:rsidP="00E529DC">
            <w:pPr>
              <w:tabs>
                <w:tab w:val="left" w:pos="393"/>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1.2</w:t>
            </w:r>
          </w:p>
        </w:tc>
        <w:tc>
          <w:tcPr>
            <w:tcW w:w="3406" w:type="pct"/>
            <w:tcBorders>
              <w:top w:val="nil"/>
              <w:left w:val="nil"/>
              <w:bottom w:val="single" w:sz="8" w:space="0" w:color="auto"/>
              <w:right w:val="single" w:sz="8" w:space="0" w:color="auto"/>
            </w:tcBorders>
          </w:tcPr>
          <w:p w14:paraId="1A439E98"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Сәйкестендіру нөмірі</w:t>
            </w:r>
          </w:p>
        </w:tc>
        <w:tc>
          <w:tcPr>
            <w:tcW w:w="901" w:type="pct"/>
          </w:tcPr>
          <w:p w14:paraId="2F27FF57"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64A69687" w14:textId="77777777" w:rsidTr="00E529DC">
        <w:tc>
          <w:tcPr>
            <w:tcW w:w="693" w:type="pct"/>
            <w:tcBorders>
              <w:top w:val="nil"/>
              <w:left w:val="single" w:sz="8" w:space="0" w:color="auto"/>
              <w:bottom w:val="single" w:sz="8" w:space="0" w:color="auto"/>
              <w:right w:val="single" w:sz="8" w:space="0" w:color="auto"/>
            </w:tcBorders>
          </w:tcPr>
          <w:p w14:paraId="1A548FEA" w14:textId="77777777" w:rsidR="00B059C8" w:rsidRPr="00094B31" w:rsidRDefault="00B059C8" w:rsidP="00E529DC">
            <w:pPr>
              <w:tabs>
                <w:tab w:val="left" w:pos="318"/>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w:t>
            </w:r>
          </w:p>
        </w:tc>
        <w:tc>
          <w:tcPr>
            <w:tcW w:w="3406" w:type="pct"/>
            <w:tcBorders>
              <w:top w:val="nil"/>
              <w:left w:val="nil"/>
              <w:bottom w:val="single" w:sz="8" w:space="0" w:color="auto"/>
              <w:right w:val="single" w:sz="8" w:space="0" w:color="auto"/>
            </w:tcBorders>
          </w:tcPr>
          <w:p w14:paraId="3921D202"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Шарт талаптары бойынша мәміле туралы мәліметтер:</w:t>
            </w:r>
          </w:p>
        </w:tc>
        <w:tc>
          <w:tcPr>
            <w:tcW w:w="901" w:type="pct"/>
          </w:tcPr>
          <w:p w14:paraId="618273F0"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7B506A08" w14:textId="77777777" w:rsidTr="00E529DC">
        <w:tc>
          <w:tcPr>
            <w:tcW w:w="693" w:type="pct"/>
            <w:tcBorders>
              <w:top w:val="nil"/>
              <w:left w:val="single" w:sz="8" w:space="0" w:color="auto"/>
              <w:bottom w:val="single" w:sz="8" w:space="0" w:color="auto"/>
              <w:right w:val="single" w:sz="8" w:space="0" w:color="auto"/>
            </w:tcBorders>
          </w:tcPr>
          <w:p w14:paraId="65E998CD"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2.1</w:t>
            </w:r>
          </w:p>
        </w:tc>
        <w:tc>
          <w:tcPr>
            <w:tcW w:w="3406" w:type="pct"/>
            <w:tcBorders>
              <w:top w:val="nil"/>
              <w:left w:val="nil"/>
              <w:bottom w:val="single" w:sz="8" w:space="0" w:color="auto"/>
              <w:right w:val="single" w:sz="8" w:space="0" w:color="auto"/>
            </w:tcBorders>
          </w:tcPr>
          <w:p w14:paraId="4D97CF8E"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мәміленің референсі (коды)</w:t>
            </w:r>
          </w:p>
        </w:tc>
        <w:tc>
          <w:tcPr>
            <w:tcW w:w="901" w:type="pct"/>
          </w:tcPr>
          <w:p w14:paraId="540267AE"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73D028A6" w14:textId="77777777" w:rsidTr="00E529DC">
        <w:tc>
          <w:tcPr>
            <w:tcW w:w="693" w:type="pct"/>
            <w:tcBorders>
              <w:top w:val="nil"/>
              <w:left w:val="single" w:sz="8" w:space="0" w:color="auto"/>
              <w:bottom w:val="single" w:sz="4" w:space="0" w:color="auto"/>
              <w:right w:val="single" w:sz="8" w:space="0" w:color="auto"/>
            </w:tcBorders>
          </w:tcPr>
          <w:p w14:paraId="57009D5B"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2.2</w:t>
            </w:r>
          </w:p>
        </w:tc>
        <w:tc>
          <w:tcPr>
            <w:tcW w:w="3406" w:type="pct"/>
            <w:tcBorders>
              <w:top w:val="nil"/>
              <w:left w:val="nil"/>
              <w:bottom w:val="single" w:sz="4" w:space="0" w:color="auto"/>
              <w:right w:val="single" w:sz="8" w:space="0" w:color="auto"/>
            </w:tcBorders>
          </w:tcPr>
          <w:p w14:paraId="4DA18DFD"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шарт нөмірі</w:t>
            </w:r>
          </w:p>
        </w:tc>
        <w:tc>
          <w:tcPr>
            <w:tcW w:w="901" w:type="pct"/>
            <w:tcBorders>
              <w:bottom w:val="single" w:sz="4" w:space="0" w:color="auto"/>
            </w:tcBorders>
          </w:tcPr>
          <w:p w14:paraId="49D10C42"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EB7859" w14:paraId="42A30C63" w14:textId="77777777" w:rsidTr="00E529DC">
        <w:tc>
          <w:tcPr>
            <w:tcW w:w="693" w:type="pct"/>
            <w:tcBorders>
              <w:top w:val="single" w:sz="4" w:space="0" w:color="auto"/>
              <w:left w:val="single" w:sz="4" w:space="0" w:color="auto"/>
              <w:bottom w:val="single" w:sz="4" w:space="0" w:color="auto"/>
              <w:right w:val="single" w:sz="4" w:space="0" w:color="auto"/>
            </w:tcBorders>
          </w:tcPr>
          <w:p w14:paraId="13B45EFE"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lastRenderedPageBreak/>
              <w:t xml:space="preserve"> 2.3</w:t>
            </w:r>
          </w:p>
        </w:tc>
        <w:tc>
          <w:tcPr>
            <w:tcW w:w="3406" w:type="pct"/>
            <w:tcBorders>
              <w:top w:val="single" w:sz="4" w:space="0" w:color="auto"/>
              <w:left w:val="single" w:sz="4" w:space="0" w:color="auto"/>
              <w:bottom w:val="single" w:sz="4" w:space="0" w:color="auto"/>
              <w:right w:val="single" w:sz="4" w:space="0" w:color="auto"/>
            </w:tcBorders>
          </w:tcPr>
          <w:p w14:paraId="09AD0554"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шарт жасалған күн (мәміле талаптарын орындауды бастау)</w:t>
            </w:r>
          </w:p>
        </w:tc>
        <w:tc>
          <w:tcPr>
            <w:tcW w:w="901" w:type="pct"/>
            <w:tcBorders>
              <w:top w:val="single" w:sz="4" w:space="0" w:color="auto"/>
              <w:left w:val="single" w:sz="4" w:space="0" w:color="auto"/>
              <w:bottom w:val="single" w:sz="4" w:space="0" w:color="auto"/>
              <w:right w:val="single" w:sz="4" w:space="0" w:color="auto"/>
            </w:tcBorders>
          </w:tcPr>
          <w:p w14:paraId="4DB20CD4"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EB7859" w14:paraId="7A3614D5" w14:textId="77777777" w:rsidTr="00E529DC">
        <w:tc>
          <w:tcPr>
            <w:tcW w:w="693" w:type="pct"/>
            <w:tcBorders>
              <w:top w:val="single" w:sz="4" w:space="0" w:color="auto"/>
              <w:left w:val="single" w:sz="4" w:space="0" w:color="auto"/>
              <w:bottom w:val="single" w:sz="4" w:space="0" w:color="auto"/>
              <w:right w:val="single" w:sz="4" w:space="0" w:color="auto"/>
            </w:tcBorders>
          </w:tcPr>
          <w:p w14:paraId="041F16F9" w14:textId="77777777" w:rsidR="00B059C8" w:rsidRPr="00094B31" w:rsidRDefault="00B059C8" w:rsidP="00E529DC">
            <w:pPr>
              <w:ind w:left="-112"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2.4</w:t>
            </w:r>
          </w:p>
        </w:tc>
        <w:tc>
          <w:tcPr>
            <w:tcW w:w="3406" w:type="pct"/>
            <w:tcBorders>
              <w:top w:val="single" w:sz="4" w:space="0" w:color="auto"/>
              <w:left w:val="single" w:sz="4" w:space="0" w:color="auto"/>
              <w:bottom w:val="single" w:sz="4" w:space="0" w:color="auto"/>
              <w:right w:val="single" w:sz="4" w:space="0" w:color="auto"/>
            </w:tcBorders>
          </w:tcPr>
          <w:p w14:paraId="37C0FC3D"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шарттың қолданылу мерзімі аяқталған күн (мәміле талаптарын орындау)</w:t>
            </w:r>
          </w:p>
        </w:tc>
        <w:tc>
          <w:tcPr>
            <w:tcW w:w="901" w:type="pct"/>
            <w:tcBorders>
              <w:top w:val="single" w:sz="4" w:space="0" w:color="auto"/>
              <w:left w:val="single" w:sz="4" w:space="0" w:color="auto"/>
              <w:bottom w:val="single" w:sz="4" w:space="0" w:color="auto"/>
              <w:right w:val="single" w:sz="4" w:space="0" w:color="auto"/>
            </w:tcBorders>
          </w:tcPr>
          <w:p w14:paraId="01998954"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309C1003" w14:textId="77777777" w:rsidTr="00E529DC">
        <w:tc>
          <w:tcPr>
            <w:tcW w:w="693" w:type="pct"/>
            <w:tcBorders>
              <w:top w:val="single" w:sz="4" w:space="0" w:color="auto"/>
              <w:left w:val="single" w:sz="8" w:space="0" w:color="auto"/>
              <w:bottom w:val="single" w:sz="4" w:space="0" w:color="auto"/>
              <w:right w:val="single" w:sz="8" w:space="0" w:color="auto"/>
            </w:tcBorders>
          </w:tcPr>
          <w:p w14:paraId="07CA2DDD" w14:textId="77777777" w:rsidR="00B059C8" w:rsidRPr="00094B31" w:rsidRDefault="00B059C8" w:rsidP="00E529DC">
            <w:pPr>
              <w:tabs>
                <w:tab w:val="left" w:pos="318"/>
              </w:tabs>
              <w:ind w:left="-112"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2.5</w:t>
            </w:r>
          </w:p>
        </w:tc>
        <w:tc>
          <w:tcPr>
            <w:tcW w:w="3406" w:type="pct"/>
            <w:tcBorders>
              <w:top w:val="single" w:sz="4" w:space="0" w:color="auto"/>
              <w:left w:val="nil"/>
              <w:bottom w:val="single" w:sz="4" w:space="0" w:color="auto"/>
              <w:right w:val="single" w:sz="8" w:space="0" w:color="auto"/>
            </w:tcBorders>
          </w:tcPr>
          <w:p w14:paraId="724E2750"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операция түрі</w:t>
            </w:r>
          </w:p>
        </w:tc>
        <w:tc>
          <w:tcPr>
            <w:tcW w:w="901" w:type="pct"/>
            <w:tcBorders>
              <w:top w:val="single" w:sz="4" w:space="0" w:color="auto"/>
              <w:bottom w:val="single" w:sz="4" w:space="0" w:color="auto"/>
            </w:tcBorders>
          </w:tcPr>
          <w:p w14:paraId="3B471276"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55CAFE0E" w14:textId="77777777" w:rsidTr="00E529DC">
        <w:tc>
          <w:tcPr>
            <w:tcW w:w="693" w:type="pct"/>
            <w:tcBorders>
              <w:top w:val="single" w:sz="4" w:space="0" w:color="auto"/>
              <w:left w:val="single" w:sz="4" w:space="0" w:color="auto"/>
              <w:bottom w:val="single" w:sz="4" w:space="0" w:color="auto"/>
              <w:right w:val="single" w:sz="4" w:space="0" w:color="auto"/>
            </w:tcBorders>
          </w:tcPr>
          <w:p w14:paraId="6E1F0014" w14:textId="77777777" w:rsidR="00B059C8" w:rsidRPr="00094B31" w:rsidRDefault="00B059C8" w:rsidP="00E529DC">
            <w:pPr>
              <w:ind w:left="-112"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2.6</w:t>
            </w:r>
          </w:p>
        </w:tc>
        <w:tc>
          <w:tcPr>
            <w:tcW w:w="3406" w:type="pct"/>
            <w:tcBorders>
              <w:top w:val="single" w:sz="4" w:space="0" w:color="auto"/>
              <w:left w:val="single" w:sz="4" w:space="0" w:color="auto"/>
              <w:bottom w:val="single" w:sz="4" w:space="0" w:color="auto"/>
              <w:right w:val="single" w:sz="4" w:space="0" w:color="auto"/>
            </w:tcBorders>
          </w:tcPr>
          <w:p w14:paraId="3652F9ED"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мәміленің мақсаты</w:t>
            </w:r>
          </w:p>
        </w:tc>
        <w:tc>
          <w:tcPr>
            <w:tcW w:w="901" w:type="pct"/>
            <w:tcBorders>
              <w:top w:val="single" w:sz="4" w:space="0" w:color="auto"/>
              <w:left w:val="single" w:sz="4" w:space="0" w:color="auto"/>
              <w:bottom w:val="single" w:sz="4" w:space="0" w:color="auto"/>
              <w:right w:val="single" w:sz="4" w:space="0" w:color="auto"/>
            </w:tcBorders>
          </w:tcPr>
          <w:p w14:paraId="284AB9EA"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773E3270" w14:textId="77777777" w:rsidTr="00E529DC">
        <w:tc>
          <w:tcPr>
            <w:tcW w:w="693" w:type="pct"/>
            <w:tcBorders>
              <w:top w:val="single" w:sz="4" w:space="0" w:color="auto"/>
              <w:left w:val="single" w:sz="4" w:space="0" w:color="auto"/>
              <w:bottom w:val="single" w:sz="4" w:space="0" w:color="auto"/>
              <w:right w:val="single" w:sz="4" w:space="0" w:color="auto"/>
            </w:tcBorders>
          </w:tcPr>
          <w:p w14:paraId="678133D4" w14:textId="77777777" w:rsidR="00B059C8" w:rsidRPr="00094B31" w:rsidRDefault="00B059C8" w:rsidP="00E529DC">
            <w:pPr>
              <w:ind w:left="-112"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2.7</w:t>
            </w:r>
          </w:p>
        </w:tc>
        <w:tc>
          <w:tcPr>
            <w:tcW w:w="3406" w:type="pct"/>
            <w:tcBorders>
              <w:top w:val="single" w:sz="4" w:space="0" w:color="auto"/>
              <w:left w:val="single" w:sz="4" w:space="0" w:color="auto"/>
              <w:bottom w:val="single" w:sz="4" w:space="0" w:color="auto"/>
              <w:right w:val="single" w:sz="4" w:space="0" w:color="auto"/>
            </w:tcBorders>
          </w:tcPr>
          <w:p w14:paraId="62AE3690"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валюта коды</w:t>
            </w:r>
          </w:p>
        </w:tc>
        <w:tc>
          <w:tcPr>
            <w:tcW w:w="901" w:type="pct"/>
            <w:tcBorders>
              <w:top w:val="single" w:sz="4" w:space="0" w:color="auto"/>
              <w:left w:val="single" w:sz="4" w:space="0" w:color="auto"/>
              <w:bottom w:val="single" w:sz="4" w:space="0" w:color="auto"/>
              <w:right w:val="single" w:sz="4" w:space="0" w:color="auto"/>
            </w:tcBorders>
          </w:tcPr>
          <w:p w14:paraId="50701764"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21B776F8" w14:textId="77777777" w:rsidTr="00E529DC">
        <w:tc>
          <w:tcPr>
            <w:tcW w:w="693" w:type="pct"/>
            <w:tcBorders>
              <w:top w:val="single" w:sz="4" w:space="0" w:color="auto"/>
              <w:left w:val="single" w:sz="4" w:space="0" w:color="auto"/>
              <w:bottom w:val="single" w:sz="4" w:space="0" w:color="auto"/>
              <w:right w:val="single" w:sz="4" w:space="0" w:color="auto"/>
            </w:tcBorders>
          </w:tcPr>
          <w:p w14:paraId="2821EE19" w14:textId="77777777" w:rsidR="00B059C8" w:rsidRPr="00094B31" w:rsidRDefault="00B059C8" w:rsidP="00E529DC">
            <w:pPr>
              <w:ind w:left="-112"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2.8</w:t>
            </w:r>
          </w:p>
        </w:tc>
        <w:tc>
          <w:tcPr>
            <w:tcW w:w="3406" w:type="pct"/>
            <w:tcBorders>
              <w:top w:val="single" w:sz="4" w:space="0" w:color="auto"/>
              <w:left w:val="single" w:sz="4" w:space="0" w:color="auto"/>
              <w:bottom w:val="single" w:sz="4" w:space="0" w:color="auto"/>
              <w:right w:val="single" w:sz="4" w:space="0" w:color="auto"/>
            </w:tcBorders>
          </w:tcPr>
          <w:p w14:paraId="38B7EEDA"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мәміле сомасы</w:t>
            </w:r>
          </w:p>
        </w:tc>
        <w:tc>
          <w:tcPr>
            <w:tcW w:w="901" w:type="pct"/>
            <w:tcBorders>
              <w:top w:val="single" w:sz="4" w:space="0" w:color="auto"/>
              <w:left w:val="single" w:sz="4" w:space="0" w:color="auto"/>
              <w:bottom w:val="single" w:sz="4" w:space="0" w:color="auto"/>
              <w:right w:val="single" w:sz="4" w:space="0" w:color="auto"/>
            </w:tcBorders>
          </w:tcPr>
          <w:p w14:paraId="0352FCC3"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0A47F79F" w14:textId="77777777" w:rsidTr="00E529DC">
        <w:tc>
          <w:tcPr>
            <w:tcW w:w="693" w:type="pct"/>
            <w:tcBorders>
              <w:top w:val="single" w:sz="4" w:space="0" w:color="auto"/>
              <w:left w:val="single" w:sz="8" w:space="0" w:color="auto"/>
              <w:bottom w:val="single" w:sz="8" w:space="0" w:color="auto"/>
              <w:right w:val="single" w:sz="8" w:space="0" w:color="auto"/>
            </w:tcBorders>
          </w:tcPr>
          <w:p w14:paraId="165BCF6E" w14:textId="77777777" w:rsidR="00B059C8" w:rsidRPr="00094B31" w:rsidRDefault="00B059C8" w:rsidP="00E529DC">
            <w:pPr>
              <w:ind w:left="-112"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2.9</w:t>
            </w:r>
          </w:p>
        </w:tc>
        <w:tc>
          <w:tcPr>
            <w:tcW w:w="3406" w:type="pct"/>
            <w:tcBorders>
              <w:top w:val="single" w:sz="4" w:space="0" w:color="auto"/>
              <w:left w:val="nil"/>
              <w:bottom w:val="single" w:sz="8" w:space="0" w:color="auto"/>
              <w:right w:val="single" w:sz="8" w:space="0" w:color="auto"/>
            </w:tcBorders>
          </w:tcPr>
          <w:p w14:paraId="5B317671"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сыйақы мөлшерлемесі</w:t>
            </w:r>
          </w:p>
        </w:tc>
        <w:tc>
          <w:tcPr>
            <w:tcW w:w="901" w:type="pct"/>
            <w:tcBorders>
              <w:top w:val="single" w:sz="4" w:space="0" w:color="auto"/>
            </w:tcBorders>
          </w:tcPr>
          <w:p w14:paraId="1399B1D5"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EB7859" w14:paraId="76750E6C" w14:textId="77777777" w:rsidTr="00E529DC">
        <w:tc>
          <w:tcPr>
            <w:tcW w:w="693" w:type="pct"/>
            <w:tcBorders>
              <w:top w:val="nil"/>
              <w:left w:val="single" w:sz="8" w:space="0" w:color="auto"/>
              <w:bottom w:val="single" w:sz="8" w:space="0" w:color="auto"/>
              <w:right w:val="single" w:sz="8" w:space="0" w:color="auto"/>
            </w:tcBorders>
          </w:tcPr>
          <w:p w14:paraId="05F34DEE" w14:textId="77777777" w:rsidR="00B059C8" w:rsidRPr="00094B31" w:rsidRDefault="00B059C8" w:rsidP="00E529DC">
            <w:pPr>
              <w:tabs>
                <w:tab w:val="left" w:pos="314"/>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3</w:t>
            </w:r>
          </w:p>
        </w:tc>
        <w:tc>
          <w:tcPr>
            <w:tcW w:w="3406" w:type="pct"/>
            <w:tcBorders>
              <w:top w:val="nil"/>
              <w:left w:val="nil"/>
              <w:bottom w:val="single" w:sz="8" w:space="0" w:color="auto"/>
              <w:right w:val="single" w:sz="8" w:space="0" w:color="auto"/>
            </w:tcBorders>
          </w:tcPr>
          <w:p w14:paraId="62015BA8"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Уәкілетті орган (тұлға) шешімінің деректемелері:</w:t>
            </w:r>
          </w:p>
        </w:tc>
        <w:tc>
          <w:tcPr>
            <w:tcW w:w="901" w:type="pct"/>
          </w:tcPr>
          <w:p w14:paraId="69261EB6"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77A9394D" w14:textId="77777777" w:rsidTr="00E529DC">
        <w:tc>
          <w:tcPr>
            <w:tcW w:w="693" w:type="pct"/>
            <w:tcBorders>
              <w:top w:val="nil"/>
              <w:left w:val="single" w:sz="8" w:space="0" w:color="auto"/>
              <w:bottom w:val="single" w:sz="8" w:space="0" w:color="auto"/>
              <w:right w:val="single" w:sz="8" w:space="0" w:color="auto"/>
            </w:tcBorders>
          </w:tcPr>
          <w:p w14:paraId="03B72B11"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3.1</w:t>
            </w:r>
          </w:p>
        </w:tc>
        <w:tc>
          <w:tcPr>
            <w:tcW w:w="3406" w:type="pct"/>
            <w:tcBorders>
              <w:top w:val="nil"/>
              <w:left w:val="nil"/>
              <w:bottom w:val="single" w:sz="8" w:space="0" w:color="auto"/>
              <w:right w:val="single" w:sz="8" w:space="0" w:color="auto"/>
            </w:tcBorders>
          </w:tcPr>
          <w:p w14:paraId="24FBD8F5"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Нөмірі</w:t>
            </w:r>
          </w:p>
        </w:tc>
        <w:tc>
          <w:tcPr>
            <w:tcW w:w="901" w:type="pct"/>
          </w:tcPr>
          <w:p w14:paraId="6CBF082B"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158024EA" w14:textId="77777777" w:rsidTr="00E529DC">
        <w:tc>
          <w:tcPr>
            <w:tcW w:w="693" w:type="pct"/>
            <w:tcBorders>
              <w:top w:val="nil"/>
              <w:left w:val="single" w:sz="8" w:space="0" w:color="auto"/>
              <w:bottom w:val="single" w:sz="8" w:space="0" w:color="auto"/>
              <w:right w:val="single" w:sz="8" w:space="0" w:color="auto"/>
            </w:tcBorders>
          </w:tcPr>
          <w:p w14:paraId="32083D87" w14:textId="77777777" w:rsidR="00B059C8" w:rsidRPr="00094B31" w:rsidRDefault="00B059C8" w:rsidP="00E529DC">
            <w:pPr>
              <w:tabs>
                <w:tab w:val="left" w:pos="318"/>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3.2</w:t>
            </w:r>
          </w:p>
        </w:tc>
        <w:tc>
          <w:tcPr>
            <w:tcW w:w="3406" w:type="pct"/>
            <w:tcBorders>
              <w:top w:val="nil"/>
              <w:left w:val="nil"/>
              <w:bottom w:val="single" w:sz="8" w:space="0" w:color="auto"/>
              <w:right w:val="single" w:sz="8" w:space="0" w:color="auto"/>
            </w:tcBorders>
          </w:tcPr>
          <w:p w14:paraId="012D35F2"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Күні</w:t>
            </w:r>
          </w:p>
        </w:tc>
        <w:tc>
          <w:tcPr>
            <w:tcW w:w="901" w:type="pct"/>
          </w:tcPr>
          <w:p w14:paraId="3E7B267B"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EB7859" w14:paraId="4BF9D1B5" w14:textId="77777777" w:rsidTr="00E529DC">
        <w:tc>
          <w:tcPr>
            <w:tcW w:w="693" w:type="pct"/>
            <w:tcBorders>
              <w:top w:val="nil"/>
              <w:left w:val="single" w:sz="8" w:space="0" w:color="auto"/>
              <w:bottom w:val="single" w:sz="8" w:space="0" w:color="auto"/>
              <w:right w:val="single" w:sz="8" w:space="0" w:color="auto"/>
            </w:tcBorders>
          </w:tcPr>
          <w:p w14:paraId="7014D6FB" w14:textId="77777777" w:rsidR="00B059C8" w:rsidRPr="00094B31" w:rsidRDefault="00B059C8" w:rsidP="00E529DC">
            <w:pPr>
              <w:tabs>
                <w:tab w:val="left" w:pos="314"/>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4</w:t>
            </w:r>
          </w:p>
        </w:tc>
        <w:tc>
          <w:tcPr>
            <w:tcW w:w="3406" w:type="pct"/>
            <w:tcBorders>
              <w:top w:val="nil"/>
              <w:left w:val="nil"/>
              <w:bottom w:val="single" w:sz="8" w:space="0" w:color="auto"/>
              <w:right w:val="single" w:sz="8" w:space="0" w:color="auto"/>
            </w:tcBorders>
          </w:tcPr>
          <w:p w14:paraId="6A88614E"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Үлгілік шарттарға сәйкес мәміле жасау белгісі</w:t>
            </w:r>
          </w:p>
        </w:tc>
        <w:tc>
          <w:tcPr>
            <w:tcW w:w="901" w:type="pct"/>
          </w:tcPr>
          <w:p w14:paraId="0D09CC93"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EB7859" w14:paraId="48073701" w14:textId="77777777" w:rsidTr="00E529DC">
        <w:tc>
          <w:tcPr>
            <w:tcW w:w="693" w:type="pct"/>
            <w:tcBorders>
              <w:top w:val="nil"/>
              <w:left w:val="single" w:sz="8" w:space="0" w:color="auto"/>
              <w:bottom w:val="single" w:sz="8" w:space="0" w:color="auto"/>
              <w:right w:val="single" w:sz="8" w:space="0" w:color="auto"/>
            </w:tcBorders>
          </w:tcPr>
          <w:p w14:paraId="49EEF055" w14:textId="77777777" w:rsidR="00B059C8" w:rsidRPr="00094B31" w:rsidRDefault="00B059C8" w:rsidP="00E529DC">
            <w:pPr>
              <w:tabs>
                <w:tab w:val="left" w:pos="314"/>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5</w:t>
            </w:r>
          </w:p>
        </w:tc>
        <w:tc>
          <w:tcPr>
            <w:tcW w:w="3406" w:type="pct"/>
            <w:tcBorders>
              <w:top w:val="nil"/>
              <w:left w:val="nil"/>
              <w:bottom w:val="single" w:sz="8" w:space="0" w:color="auto"/>
              <w:right w:val="single" w:sz="8" w:space="0" w:color="auto"/>
            </w:tcBorders>
          </w:tcPr>
          <w:p w14:paraId="6E86D613"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Есепті күнге мәміле құнының көрсеткіштері:</w:t>
            </w:r>
          </w:p>
        </w:tc>
        <w:tc>
          <w:tcPr>
            <w:tcW w:w="901" w:type="pct"/>
          </w:tcPr>
          <w:p w14:paraId="45CF9801"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6C48A73F" w14:textId="77777777" w:rsidTr="00E529DC">
        <w:tc>
          <w:tcPr>
            <w:tcW w:w="693" w:type="pct"/>
            <w:tcBorders>
              <w:top w:val="nil"/>
              <w:left w:val="single" w:sz="8" w:space="0" w:color="auto"/>
              <w:bottom w:val="single" w:sz="8" w:space="0" w:color="auto"/>
              <w:right w:val="single" w:sz="8" w:space="0" w:color="auto"/>
            </w:tcBorders>
          </w:tcPr>
          <w:p w14:paraId="57D5F6A1"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5.1</w:t>
            </w:r>
          </w:p>
        </w:tc>
        <w:tc>
          <w:tcPr>
            <w:tcW w:w="3406" w:type="pct"/>
            <w:tcBorders>
              <w:top w:val="nil"/>
              <w:left w:val="nil"/>
              <w:bottom w:val="single" w:sz="8" w:space="0" w:color="auto"/>
              <w:right w:val="single" w:sz="8" w:space="0" w:color="auto"/>
            </w:tcBorders>
          </w:tcPr>
          <w:p w14:paraId="46637374"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құн көрсеткішінің түрі</w:t>
            </w:r>
          </w:p>
        </w:tc>
        <w:tc>
          <w:tcPr>
            <w:tcW w:w="901" w:type="pct"/>
          </w:tcPr>
          <w:p w14:paraId="7050F15E"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13D95A75" w14:textId="77777777" w:rsidTr="00E529DC">
        <w:tc>
          <w:tcPr>
            <w:tcW w:w="693" w:type="pct"/>
            <w:tcBorders>
              <w:top w:val="nil"/>
              <w:left w:val="single" w:sz="8" w:space="0" w:color="auto"/>
              <w:bottom w:val="single" w:sz="8" w:space="0" w:color="auto"/>
              <w:right w:val="single" w:sz="8" w:space="0" w:color="auto"/>
            </w:tcBorders>
          </w:tcPr>
          <w:p w14:paraId="3A44FEB8"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5.2</w:t>
            </w:r>
          </w:p>
        </w:tc>
        <w:tc>
          <w:tcPr>
            <w:tcW w:w="3406" w:type="pct"/>
            <w:tcBorders>
              <w:top w:val="nil"/>
              <w:left w:val="nil"/>
              <w:bottom w:val="single" w:sz="8" w:space="0" w:color="auto"/>
              <w:right w:val="single" w:sz="8" w:space="0" w:color="auto"/>
            </w:tcBorders>
          </w:tcPr>
          <w:p w14:paraId="03ECA2CD"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шот нөмірі</w:t>
            </w:r>
          </w:p>
        </w:tc>
        <w:tc>
          <w:tcPr>
            <w:tcW w:w="901" w:type="pct"/>
          </w:tcPr>
          <w:p w14:paraId="282E50AA"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3ADA8A97" w14:textId="77777777" w:rsidTr="00E529DC">
        <w:tc>
          <w:tcPr>
            <w:tcW w:w="693" w:type="pct"/>
            <w:tcBorders>
              <w:top w:val="nil"/>
              <w:left w:val="single" w:sz="8" w:space="0" w:color="auto"/>
              <w:bottom w:val="single" w:sz="8" w:space="0" w:color="auto"/>
              <w:right w:val="single" w:sz="8" w:space="0" w:color="auto"/>
            </w:tcBorders>
          </w:tcPr>
          <w:p w14:paraId="14700609"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5.3</w:t>
            </w:r>
          </w:p>
        </w:tc>
        <w:tc>
          <w:tcPr>
            <w:tcW w:w="3406" w:type="pct"/>
            <w:tcBorders>
              <w:top w:val="nil"/>
              <w:left w:val="nil"/>
              <w:bottom w:val="single" w:sz="8" w:space="0" w:color="auto"/>
              <w:right w:val="single" w:sz="8" w:space="0" w:color="auto"/>
            </w:tcBorders>
          </w:tcPr>
          <w:p w14:paraId="28A43E58"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Сомасы</w:t>
            </w:r>
          </w:p>
        </w:tc>
        <w:tc>
          <w:tcPr>
            <w:tcW w:w="901" w:type="pct"/>
          </w:tcPr>
          <w:p w14:paraId="3FF87CDA"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60B9DC2E" w14:textId="77777777" w:rsidTr="00E529DC">
        <w:tc>
          <w:tcPr>
            <w:tcW w:w="693" w:type="pct"/>
            <w:tcBorders>
              <w:top w:val="nil"/>
              <w:left w:val="single" w:sz="8" w:space="0" w:color="auto"/>
              <w:bottom w:val="single" w:sz="8" w:space="0" w:color="auto"/>
              <w:right w:val="single" w:sz="8" w:space="0" w:color="auto"/>
            </w:tcBorders>
          </w:tcPr>
          <w:p w14:paraId="6D03A310" w14:textId="77777777" w:rsidR="00B059C8" w:rsidRPr="00094B31" w:rsidRDefault="00B059C8" w:rsidP="00E529DC">
            <w:pPr>
              <w:tabs>
                <w:tab w:val="left" w:pos="314"/>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6</w:t>
            </w:r>
          </w:p>
        </w:tc>
        <w:tc>
          <w:tcPr>
            <w:tcW w:w="3406" w:type="pct"/>
            <w:tcBorders>
              <w:top w:val="nil"/>
              <w:left w:val="nil"/>
              <w:bottom w:val="single" w:sz="8" w:space="0" w:color="auto"/>
              <w:right w:val="single" w:sz="8" w:space="0" w:color="auto"/>
            </w:tcBorders>
          </w:tcPr>
          <w:p w14:paraId="3F937F58"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Ескертпе</w:t>
            </w:r>
          </w:p>
        </w:tc>
        <w:tc>
          <w:tcPr>
            <w:tcW w:w="901" w:type="pct"/>
          </w:tcPr>
          <w:p w14:paraId="1889276A" w14:textId="77777777" w:rsidR="00B059C8" w:rsidRPr="00094B31" w:rsidRDefault="00B059C8" w:rsidP="00E529DC">
            <w:pPr>
              <w:ind w:firstLine="35"/>
              <w:jc w:val="both"/>
              <w:rPr>
                <w:rFonts w:ascii="Times New Roman" w:eastAsia="Calibri" w:hAnsi="Times New Roman" w:cs="Times New Roman"/>
                <w:sz w:val="28"/>
                <w:szCs w:val="28"/>
                <w:lang w:val="kk-KZ"/>
              </w:rPr>
            </w:pPr>
          </w:p>
        </w:tc>
      </w:tr>
    </w:tbl>
    <w:p w14:paraId="5540C646" w14:textId="77777777" w:rsidR="00B059C8" w:rsidRPr="00094B31" w:rsidRDefault="00B059C8" w:rsidP="00B059C8">
      <w:pPr>
        <w:ind w:firstLine="851"/>
        <w:jc w:val="both"/>
        <w:rPr>
          <w:rFonts w:ascii="Times New Roman" w:eastAsia="Calibri" w:hAnsi="Times New Roman" w:cs="Times New Roman"/>
          <w:sz w:val="28"/>
          <w:szCs w:val="28"/>
          <w:lang w:val="kk-KZ"/>
        </w:rPr>
      </w:pPr>
    </w:p>
    <w:p w14:paraId="3103450C" w14:textId="77777777" w:rsidR="00B059C8" w:rsidRPr="00094B31" w:rsidRDefault="00B059C8" w:rsidP="00B059C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3-кесте.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қосымша мәліметтер</w:t>
      </w:r>
    </w:p>
    <w:tbl>
      <w:tblPr>
        <w:tblStyle w:val="a3"/>
        <w:tblW w:w="5000" w:type="pct"/>
        <w:tblLook w:val="04A0" w:firstRow="1" w:lastRow="0" w:firstColumn="1" w:lastColumn="0" w:noHBand="0" w:noVBand="1"/>
      </w:tblPr>
      <w:tblGrid>
        <w:gridCol w:w="1076"/>
        <w:gridCol w:w="6681"/>
        <w:gridCol w:w="1870"/>
      </w:tblGrid>
      <w:tr w:rsidR="00B059C8" w:rsidRPr="00094B31" w14:paraId="241C1900" w14:textId="77777777" w:rsidTr="00E529DC">
        <w:tc>
          <w:tcPr>
            <w:tcW w:w="559" w:type="pct"/>
          </w:tcPr>
          <w:p w14:paraId="657C9A20"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w:t>
            </w:r>
          </w:p>
        </w:tc>
        <w:tc>
          <w:tcPr>
            <w:tcW w:w="3470" w:type="pct"/>
          </w:tcPr>
          <w:p w14:paraId="7831A360"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Көрсеткіштердің атауы</w:t>
            </w:r>
          </w:p>
        </w:tc>
        <w:tc>
          <w:tcPr>
            <w:tcW w:w="971" w:type="pct"/>
          </w:tcPr>
          <w:p w14:paraId="23558D57"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Мәні</w:t>
            </w:r>
          </w:p>
        </w:tc>
      </w:tr>
      <w:tr w:rsidR="00B059C8" w:rsidRPr="00094B31" w14:paraId="3112B2CC" w14:textId="77777777" w:rsidTr="00E529DC">
        <w:tc>
          <w:tcPr>
            <w:tcW w:w="559" w:type="pct"/>
          </w:tcPr>
          <w:p w14:paraId="64F7D908" w14:textId="77777777" w:rsidR="00B059C8" w:rsidRPr="00094B31" w:rsidRDefault="00B059C8" w:rsidP="00E529DC">
            <w:pPr>
              <w:tabs>
                <w:tab w:val="left" w:pos="281"/>
              </w:tabs>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1</w:t>
            </w:r>
          </w:p>
        </w:tc>
        <w:tc>
          <w:tcPr>
            <w:tcW w:w="3470" w:type="pct"/>
          </w:tcPr>
          <w:p w14:paraId="134E056A" w14:textId="77777777" w:rsidR="00B059C8" w:rsidRPr="00094B31" w:rsidRDefault="00B059C8" w:rsidP="00E529DC">
            <w:pPr>
              <w:ind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2</w:t>
            </w:r>
          </w:p>
        </w:tc>
        <w:tc>
          <w:tcPr>
            <w:tcW w:w="971" w:type="pct"/>
          </w:tcPr>
          <w:p w14:paraId="33327080" w14:textId="77777777" w:rsidR="00B059C8" w:rsidRPr="00094B31" w:rsidRDefault="00B059C8" w:rsidP="00E529DC">
            <w:pPr>
              <w:ind w:right="-110" w:firstLine="851"/>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3</w:t>
            </w:r>
          </w:p>
        </w:tc>
      </w:tr>
      <w:tr w:rsidR="00B059C8" w:rsidRPr="00094B31" w14:paraId="2CA98D6C" w14:textId="77777777" w:rsidTr="00E529DC">
        <w:tc>
          <w:tcPr>
            <w:tcW w:w="559" w:type="pct"/>
          </w:tcPr>
          <w:p w14:paraId="3561FCD9"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1</w:t>
            </w:r>
          </w:p>
        </w:tc>
        <w:tc>
          <w:tcPr>
            <w:tcW w:w="3470" w:type="pct"/>
          </w:tcPr>
          <w:p w14:paraId="0B2DE847"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Көрсеткіштің түрі</w:t>
            </w:r>
          </w:p>
        </w:tc>
        <w:tc>
          <w:tcPr>
            <w:tcW w:w="971" w:type="pct"/>
          </w:tcPr>
          <w:p w14:paraId="7B349E4B" w14:textId="77777777" w:rsidR="00B059C8" w:rsidRPr="00094B31" w:rsidRDefault="00B059C8" w:rsidP="00E529DC">
            <w:pPr>
              <w:ind w:firstLine="35"/>
              <w:jc w:val="both"/>
              <w:rPr>
                <w:rFonts w:ascii="Times New Roman" w:eastAsia="Calibri" w:hAnsi="Times New Roman" w:cs="Times New Roman"/>
                <w:sz w:val="28"/>
                <w:szCs w:val="28"/>
                <w:lang w:val="kk-KZ"/>
              </w:rPr>
            </w:pPr>
          </w:p>
        </w:tc>
      </w:tr>
      <w:tr w:rsidR="00B059C8" w:rsidRPr="00094B31" w14:paraId="2E0AFE4E" w14:textId="77777777" w:rsidTr="00E529DC">
        <w:tc>
          <w:tcPr>
            <w:tcW w:w="559" w:type="pct"/>
          </w:tcPr>
          <w:p w14:paraId="7FA32A8B" w14:textId="77777777" w:rsidR="00B059C8" w:rsidRPr="00094B31" w:rsidRDefault="00B059C8" w:rsidP="00E529DC">
            <w:pPr>
              <w:tabs>
                <w:tab w:val="left" w:pos="314"/>
              </w:tabs>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    2</w:t>
            </w:r>
          </w:p>
        </w:tc>
        <w:tc>
          <w:tcPr>
            <w:tcW w:w="3470" w:type="pct"/>
          </w:tcPr>
          <w:p w14:paraId="31A40D2F" w14:textId="77777777" w:rsidR="00B059C8" w:rsidRPr="00094B31" w:rsidRDefault="00B059C8" w:rsidP="00E529DC">
            <w:pPr>
              <w:ind w:firstLine="35"/>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Сомасы</w:t>
            </w:r>
          </w:p>
        </w:tc>
        <w:tc>
          <w:tcPr>
            <w:tcW w:w="971" w:type="pct"/>
          </w:tcPr>
          <w:p w14:paraId="7D9A931F" w14:textId="77777777" w:rsidR="00B059C8" w:rsidRPr="00094B31" w:rsidRDefault="00B059C8" w:rsidP="00E529DC">
            <w:pPr>
              <w:ind w:firstLine="35"/>
              <w:jc w:val="both"/>
              <w:rPr>
                <w:rFonts w:ascii="Times New Roman" w:eastAsia="Calibri" w:hAnsi="Times New Roman" w:cs="Times New Roman"/>
                <w:sz w:val="28"/>
                <w:szCs w:val="28"/>
                <w:lang w:val="kk-KZ"/>
              </w:rPr>
            </w:pPr>
          </w:p>
        </w:tc>
      </w:tr>
    </w:tbl>
    <w:p w14:paraId="76CABB7E" w14:textId="77777777" w:rsidR="00B059C8" w:rsidRPr="00094B31" w:rsidRDefault="00B059C8" w:rsidP="00B059C8">
      <w:pPr>
        <w:ind w:firstLine="851"/>
        <w:jc w:val="both"/>
        <w:rPr>
          <w:rFonts w:ascii="Times New Roman" w:eastAsia="Calibri" w:hAnsi="Times New Roman" w:cs="Times New Roman"/>
          <w:sz w:val="28"/>
          <w:szCs w:val="28"/>
          <w:lang w:val="kk-KZ"/>
        </w:rPr>
      </w:pPr>
    </w:p>
    <w:p w14:paraId="5A87C3B6"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Атауы _______________________________________________________</w:t>
      </w:r>
    </w:p>
    <w:p w14:paraId="256C0F89" w14:textId="1152FB23" w:rsidR="00B059C8" w:rsidRPr="00094B31" w:rsidRDefault="00B059C8" w:rsidP="00B059C8">
      <w:pPr>
        <w:tabs>
          <w:tab w:val="left" w:pos="709"/>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Мекенжайы_____________________________________________________</w:t>
      </w:r>
    </w:p>
    <w:p w14:paraId="3D9CBC42"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Телефоны ________________________________________</w:t>
      </w:r>
    </w:p>
    <w:p w14:paraId="40EF0060"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Электрондық пошта мекенжайы _________________________</w:t>
      </w:r>
    </w:p>
    <w:p w14:paraId="2BEE38E5" w14:textId="4A9A43B8" w:rsidR="00B059C8" w:rsidRPr="00094B31" w:rsidRDefault="0030562E"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Орындаушы</w:t>
      </w:r>
      <w:r w:rsidR="00B059C8" w:rsidRPr="00094B31">
        <w:rPr>
          <w:rFonts w:ascii="Times New Roman" w:eastAsia="Times New Roman" w:hAnsi="Times New Roman" w:cs="Times New Roman"/>
          <w:sz w:val="28"/>
          <w:szCs w:val="28"/>
          <w:lang w:eastAsia="ru-RU"/>
        </w:rPr>
        <w:t>__________________________________     ________________</w:t>
      </w:r>
    </w:p>
    <w:p w14:paraId="6D0970BF" w14:textId="7CB25070" w:rsidR="00B059C8" w:rsidRPr="00094B31" w:rsidRDefault="0030562E" w:rsidP="00B059C8">
      <w:pPr>
        <w:tabs>
          <w:tab w:val="left" w:pos="851"/>
        </w:tabs>
        <w:overflowPunct w:val="0"/>
        <w:autoSpaceDE w:val="0"/>
        <w:autoSpaceDN w:val="0"/>
        <w:adjustRightInd w:val="0"/>
        <w:spacing w:after="0" w:line="240" w:lineRule="auto"/>
        <w:ind w:left="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        </w:t>
      </w:r>
      <w:r w:rsidR="00B059C8" w:rsidRPr="00094B31">
        <w:rPr>
          <w:rFonts w:ascii="Times New Roman" w:eastAsia="Times New Roman" w:hAnsi="Times New Roman" w:cs="Times New Roman"/>
          <w:sz w:val="28"/>
          <w:szCs w:val="28"/>
          <w:lang w:val="kk-KZ" w:eastAsia="ru-RU"/>
        </w:rPr>
        <w:t>тегі, аты және әк</w:t>
      </w:r>
      <w:r w:rsidRPr="00094B31">
        <w:rPr>
          <w:rFonts w:ascii="Times New Roman" w:eastAsia="Times New Roman" w:hAnsi="Times New Roman" w:cs="Times New Roman"/>
          <w:sz w:val="28"/>
          <w:szCs w:val="28"/>
          <w:lang w:val="kk-KZ" w:eastAsia="ru-RU"/>
        </w:rPr>
        <w:t xml:space="preserve">есінің аты (ол болған жағдайда)      </w:t>
      </w:r>
      <w:r w:rsidR="00B059C8" w:rsidRPr="00094B31">
        <w:rPr>
          <w:rFonts w:ascii="Times New Roman" w:eastAsia="Times New Roman" w:hAnsi="Times New Roman" w:cs="Times New Roman"/>
          <w:sz w:val="28"/>
          <w:szCs w:val="28"/>
          <w:lang w:val="kk-KZ" w:eastAsia="ru-RU"/>
        </w:rPr>
        <w:t>қолы, телефоны</w:t>
      </w:r>
    </w:p>
    <w:p w14:paraId="1E373B23"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Басшы немесе есепке қол қою функциясы жүктелген адам ________________________________________________    __________</w:t>
      </w:r>
    </w:p>
    <w:p w14:paraId="47E468FC" w14:textId="3BF595F3" w:rsidR="00B059C8" w:rsidRPr="00094B31" w:rsidRDefault="0030562E" w:rsidP="00B059C8">
      <w:pPr>
        <w:tabs>
          <w:tab w:val="left" w:pos="851"/>
        </w:tabs>
        <w:overflowPunct w:val="0"/>
        <w:autoSpaceDE w:val="0"/>
        <w:autoSpaceDN w:val="0"/>
        <w:adjustRightInd w:val="0"/>
        <w:spacing w:after="0" w:line="240" w:lineRule="auto"/>
        <w:ind w:left="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       </w:t>
      </w:r>
      <w:r w:rsidR="00B059C8" w:rsidRPr="00094B31">
        <w:rPr>
          <w:rFonts w:ascii="Times New Roman" w:eastAsia="Times New Roman" w:hAnsi="Times New Roman" w:cs="Times New Roman"/>
          <w:sz w:val="28"/>
          <w:szCs w:val="28"/>
          <w:lang w:val="kk-KZ" w:eastAsia="ru-RU"/>
        </w:rPr>
        <w:t>тегі, аты және әкесінің аты (ол болған жағдайда)                қолы</w:t>
      </w:r>
      <w:r w:rsidR="00B059C8" w:rsidRPr="00094B31">
        <w:rPr>
          <w:rFonts w:ascii="Times New Roman" w:eastAsia="Times New Roman" w:hAnsi="Times New Roman" w:cs="Times New Roman"/>
          <w:sz w:val="28"/>
          <w:szCs w:val="28"/>
          <w:lang w:val="kk-KZ" w:eastAsia="ru-RU"/>
        </w:rPr>
        <w:tab/>
      </w:r>
    </w:p>
    <w:p w14:paraId="29100DFA" w14:textId="77777777" w:rsidR="00B059C8" w:rsidRPr="00094B31" w:rsidRDefault="00B059C8" w:rsidP="00B059C8">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Күні 20__ жылғы «______» ______________</w:t>
      </w:r>
    </w:p>
    <w:p w14:paraId="67F4FEA5" w14:textId="77777777" w:rsidR="00B059C8" w:rsidRPr="00094B31" w:rsidRDefault="00B059C8" w:rsidP="00B059C8">
      <w:pPr>
        <w:pStyle w:val="pj"/>
        <w:rPr>
          <w:color w:val="auto"/>
          <w:sz w:val="28"/>
          <w:szCs w:val="28"/>
          <w:lang w:val="kk-KZ"/>
        </w:rPr>
      </w:pPr>
    </w:p>
    <w:p w14:paraId="3CD9DD14" w14:textId="77777777" w:rsidR="006354E6" w:rsidRPr="00094B31" w:rsidRDefault="00B059C8" w:rsidP="00B059C8">
      <w:pPr>
        <w:pStyle w:val="pj"/>
        <w:ind w:firstLine="709"/>
        <w:rPr>
          <w:color w:val="auto"/>
          <w:sz w:val="28"/>
          <w:szCs w:val="28"/>
          <w:lang w:val="kk-KZ"/>
        </w:rPr>
      </w:pPr>
      <w:r w:rsidRPr="00094B31">
        <w:rPr>
          <w:color w:val="auto"/>
          <w:sz w:val="28"/>
          <w:szCs w:val="28"/>
          <w:lang w:val="kk-KZ"/>
        </w:rPr>
        <w:lastRenderedPageBreak/>
        <w:t>Ескертпе: нысан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p w14:paraId="0D0319A4" w14:textId="77777777" w:rsidR="006354E6" w:rsidRPr="00094B31" w:rsidRDefault="006354E6" w:rsidP="006354E6">
      <w:pPr>
        <w:rPr>
          <w:sz w:val="28"/>
          <w:szCs w:val="28"/>
          <w:lang w:val="kk-KZ"/>
        </w:rPr>
      </w:pPr>
      <w:r w:rsidRPr="00094B31">
        <w:rPr>
          <w:sz w:val="28"/>
          <w:szCs w:val="28"/>
          <w:lang w:val="kk-KZ"/>
        </w:rPr>
        <w:br w:type="page"/>
      </w:r>
    </w:p>
    <w:bookmarkEnd w:id="1"/>
    <w:bookmarkEnd w:id="2"/>
    <w:p w14:paraId="7ED48263" w14:textId="77777777" w:rsidR="00E529DC" w:rsidRPr="00094B31" w:rsidRDefault="00E529DC" w:rsidP="00E529DC">
      <w:pPr>
        <w:spacing w:after="0" w:line="240" w:lineRule="auto"/>
        <w:ind w:left="5812"/>
        <w:contextualSpacing/>
        <w:jc w:val="both"/>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lastRenderedPageBreak/>
        <w:t>«Банк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w:t>
      </w:r>
    </w:p>
    <w:p w14:paraId="399B1171" w14:textId="77777777" w:rsidR="00E529DC" w:rsidRPr="00094B31" w:rsidRDefault="00E529DC" w:rsidP="00E529DC">
      <w:pPr>
        <w:ind w:left="5812"/>
        <w:contextualSpacing/>
        <w:jc w:val="both"/>
        <w:rPr>
          <w:sz w:val="28"/>
          <w:szCs w:val="28"/>
          <w:lang w:val="kk-KZ"/>
        </w:rPr>
      </w:pPr>
    </w:p>
    <w:p w14:paraId="0CF8F119" w14:textId="77777777" w:rsidR="00E529DC" w:rsidRPr="00094B31" w:rsidRDefault="00E529DC" w:rsidP="00E529DC">
      <w:pPr>
        <w:pStyle w:val="pc"/>
        <w:rPr>
          <w:b/>
          <w:bCs/>
          <w:color w:val="auto"/>
          <w:sz w:val="28"/>
          <w:szCs w:val="28"/>
          <w:lang w:val="kk-KZ"/>
        </w:rPr>
      </w:pPr>
    </w:p>
    <w:p w14:paraId="454605C7" w14:textId="77777777" w:rsidR="00E529DC" w:rsidRPr="00094B31" w:rsidRDefault="00E529DC" w:rsidP="00E529DC">
      <w:pPr>
        <w:pStyle w:val="pc"/>
        <w:rPr>
          <w:color w:val="auto"/>
          <w:sz w:val="28"/>
          <w:szCs w:val="28"/>
          <w:lang w:val="kk-KZ"/>
        </w:rPr>
      </w:pPr>
      <w:r w:rsidRPr="00094B31">
        <w:rPr>
          <w:b/>
          <w:bCs/>
          <w:color w:val="auto"/>
          <w:sz w:val="28"/>
          <w:szCs w:val="28"/>
          <w:lang w:val="kk-KZ"/>
        </w:rPr>
        <w:t xml:space="preserve">«Банк операцияларының жекелеген түрлерін жүзеге асыратын </w:t>
      </w:r>
      <w:r w:rsidRPr="00094B31">
        <w:rPr>
          <w:b/>
          <w:bCs/>
          <w:color w:val="auto"/>
          <w:sz w:val="28"/>
          <w:szCs w:val="28"/>
          <w:lang w:val="kk-KZ"/>
        </w:rPr>
        <w:br/>
        <w:t xml:space="preserve">ұйыммен ерекше қатынастар арқылы байланысты тұлғалар </w:t>
      </w:r>
      <w:r w:rsidRPr="00094B31">
        <w:rPr>
          <w:b/>
          <w:bCs/>
          <w:color w:val="auto"/>
          <w:sz w:val="28"/>
          <w:szCs w:val="28"/>
          <w:lang w:val="kk-KZ"/>
        </w:rPr>
        <w:br/>
        <w:t>және олармен жасалған мәмілелер туралы есеп»</w:t>
      </w:r>
      <w:r w:rsidRPr="00094B31">
        <w:rPr>
          <w:b/>
          <w:bCs/>
          <w:color w:val="auto"/>
          <w:sz w:val="28"/>
          <w:szCs w:val="28"/>
          <w:lang w:val="kk-KZ"/>
        </w:rPr>
        <w:br/>
        <w:t>(индексі – 8-AFFIL, кезеңділігі – ай сайын, тоқсан сайын)</w:t>
      </w:r>
    </w:p>
    <w:p w14:paraId="2A5877E3" w14:textId="77777777" w:rsidR="00E529DC" w:rsidRPr="00094B31" w:rsidRDefault="00E529DC" w:rsidP="00E529DC">
      <w:pPr>
        <w:pStyle w:val="pc"/>
        <w:rPr>
          <w:b/>
          <w:bCs/>
          <w:color w:val="auto"/>
          <w:sz w:val="28"/>
          <w:szCs w:val="28"/>
          <w:lang w:val="kk-KZ"/>
        </w:rPr>
      </w:pPr>
    </w:p>
    <w:p w14:paraId="1EFC1C14" w14:textId="77777777" w:rsidR="00E529DC" w:rsidRPr="00094B31" w:rsidRDefault="00E529DC" w:rsidP="00E529DC">
      <w:pPr>
        <w:pStyle w:val="pc"/>
        <w:rPr>
          <w:b/>
          <w:bCs/>
          <w:color w:val="auto"/>
          <w:sz w:val="28"/>
          <w:szCs w:val="28"/>
          <w:lang w:val="kk-KZ"/>
        </w:rPr>
      </w:pPr>
    </w:p>
    <w:p w14:paraId="48CDF239" w14:textId="77777777" w:rsidR="00E529DC" w:rsidRPr="00094B31" w:rsidRDefault="00E529DC" w:rsidP="00E529DC">
      <w:pPr>
        <w:pStyle w:val="pc"/>
        <w:rPr>
          <w:color w:val="auto"/>
          <w:sz w:val="28"/>
          <w:szCs w:val="28"/>
          <w:lang w:val="kk-KZ"/>
        </w:rPr>
      </w:pPr>
      <w:r w:rsidRPr="00094B31">
        <w:rPr>
          <w:b/>
          <w:bCs/>
          <w:color w:val="auto"/>
          <w:sz w:val="28"/>
          <w:szCs w:val="28"/>
          <w:lang w:val="kk-KZ"/>
        </w:rPr>
        <w:t xml:space="preserve">әкімшілік деректерді өтеусіз негізде жинауға арналған нысанын </w:t>
      </w:r>
      <w:r w:rsidRPr="00094B31">
        <w:rPr>
          <w:b/>
          <w:bCs/>
          <w:color w:val="auto"/>
          <w:sz w:val="28"/>
          <w:szCs w:val="28"/>
          <w:lang w:val="kk-KZ"/>
        </w:rPr>
        <w:br/>
        <w:t xml:space="preserve">толтыру бойынша түсіндірме </w:t>
      </w:r>
    </w:p>
    <w:p w14:paraId="1FD24F13" w14:textId="77777777" w:rsidR="00E529DC" w:rsidRPr="00094B31" w:rsidRDefault="00E529DC" w:rsidP="00E529DC">
      <w:pPr>
        <w:ind w:firstLine="851"/>
        <w:contextualSpacing/>
        <w:jc w:val="center"/>
        <w:rPr>
          <w:b/>
          <w:bCs/>
          <w:sz w:val="28"/>
          <w:szCs w:val="28"/>
          <w:lang w:val="kk-KZ"/>
        </w:rPr>
      </w:pPr>
    </w:p>
    <w:p w14:paraId="623041A0" w14:textId="77777777" w:rsidR="00E529DC" w:rsidRPr="00094B31" w:rsidRDefault="00E529DC" w:rsidP="00E529DC">
      <w:pPr>
        <w:ind w:firstLine="851"/>
        <w:contextualSpacing/>
        <w:jc w:val="center"/>
        <w:rPr>
          <w:b/>
          <w:bCs/>
          <w:sz w:val="28"/>
          <w:szCs w:val="28"/>
          <w:lang w:val="kk-KZ"/>
        </w:rPr>
      </w:pPr>
    </w:p>
    <w:p w14:paraId="70527A07" w14:textId="77777777" w:rsidR="00E529DC" w:rsidRPr="00094B31" w:rsidRDefault="00E529DC" w:rsidP="00E529DC">
      <w:pPr>
        <w:ind w:firstLine="851"/>
        <w:contextualSpacing/>
        <w:jc w:val="center"/>
        <w:rPr>
          <w:rFonts w:ascii="Times New Roman" w:hAnsi="Times New Roman" w:cs="Times New Roman"/>
          <w:b/>
          <w:bCs/>
          <w:sz w:val="28"/>
          <w:szCs w:val="28"/>
          <w:lang w:val="kk-KZ"/>
        </w:rPr>
      </w:pPr>
      <w:r w:rsidRPr="00094B31">
        <w:rPr>
          <w:rFonts w:ascii="Times New Roman" w:hAnsi="Times New Roman" w:cs="Times New Roman"/>
          <w:b/>
          <w:bCs/>
          <w:sz w:val="28"/>
          <w:szCs w:val="28"/>
          <w:lang w:val="kk-KZ"/>
        </w:rPr>
        <w:t>1-тарау. Жалпы ережелер</w:t>
      </w:r>
    </w:p>
    <w:p w14:paraId="272055C1" w14:textId="77777777" w:rsidR="00E529DC" w:rsidRPr="00094B31" w:rsidRDefault="00E529DC" w:rsidP="00E529DC">
      <w:pPr>
        <w:ind w:firstLine="851"/>
        <w:jc w:val="both"/>
        <w:rPr>
          <w:sz w:val="28"/>
          <w:szCs w:val="28"/>
          <w:lang w:val="kk-KZ"/>
        </w:rPr>
      </w:pPr>
      <w:r w:rsidRPr="00094B31">
        <w:rPr>
          <w:sz w:val="28"/>
          <w:szCs w:val="28"/>
          <w:lang w:val="kk-KZ"/>
        </w:rPr>
        <w:t> </w:t>
      </w:r>
    </w:p>
    <w:p w14:paraId="1E86A6A8"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 Осы түсіндірмеде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2EB430D5"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 Нысанды банк операцияларының жекелеген түрлерін жүзеге асыратын ұйымдар есепті кезеңнің соңындағы жағдай бойынша жасайды.</w:t>
      </w:r>
    </w:p>
    <w:p w14:paraId="51C21EE3"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Нысанды толтыру кезінде пайдаланылатын өлшем бірлігі – теңге. Құндық көрсеткіштер үтірден кейін екі таңбалы санмен көрсетіледі.</w:t>
      </w:r>
    </w:p>
    <w:p w14:paraId="1F27DD8F"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3. Нысанды толтыру кезінде кодтар «Қазақстан Республикасы Ұлттық Банкінің веб-порталы» цифрлық жүйесінде (бұдан әрі – Жүйе) орналастырылған анықтамалықтарға сәйкес көрсетіледі.</w:t>
      </w:r>
    </w:p>
    <w:p w14:paraId="576B6A6D"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4. Осы түсіндірмеде көрсетілген көрсеткіш ұсынылмайтын жағдайларды қоспағанда, барлық көрсеткіш міндетті түрде толтырылады.</w:t>
      </w:r>
    </w:p>
    <w:p w14:paraId="4EDEA945"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5. Нысанға басшы немесе есепке қол қою функциясы жүктелген адам және орындаушы қол қояды.</w:t>
      </w:r>
    </w:p>
    <w:p w14:paraId="4F109575" w14:textId="77777777" w:rsidR="00E529DC" w:rsidRPr="00094B31" w:rsidRDefault="00E529DC" w:rsidP="00E529DC">
      <w:pPr>
        <w:ind w:firstLine="851"/>
        <w:jc w:val="both"/>
        <w:rPr>
          <w:rFonts w:ascii="Times New Roman" w:hAnsi="Times New Roman" w:cs="Times New Roman"/>
          <w:sz w:val="28"/>
          <w:szCs w:val="28"/>
          <w:lang w:val="kk-KZ"/>
        </w:rPr>
      </w:pPr>
    </w:p>
    <w:p w14:paraId="4A4277BB" w14:textId="77777777" w:rsidR="00E529DC" w:rsidRPr="00094B31" w:rsidRDefault="00E529DC" w:rsidP="00E529DC">
      <w:pPr>
        <w:ind w:firstLine="851"/>
        <w:jc w:val="center"/>
        <w:rPr>
          <w:rFonts w:ascii="Times New Roman" w:hAnsi="Times New Roman" w:cs="Times New Roman"/>
          <w:b/>
          <w:bCs/>
          <w:sz w:val="28"/>
          <w:szCs w:val="28"/>
          <w:lang w:val="kk-KZ"/>
        </w:rPr>
      </w:pPr>
      <w:r w:rsidRPr="00094B31">
        <w:rPr>
          <w:rFonts w:ascii="Times New Roman" w:hAnsi="Times New Roman" w:cs="Times New Roman"/>
          <w:b/>
          <w:bCs/>
          <w:sz w:val="28"/>
          <w:szCs w:val="28"/>
          <w:lang w:val="kk-KZ"/>
        </w:rPr>
        <w:lastRenderedPageBreak/>
        <w:t>2-тарау. Нысанды толтыру бойынша түсіндірме</w:t>
      </w:r>
    </w:p>
    <w:p w14:paraId="72F80CAF"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6. Нысанда:</w:t>
      </w:r>
    </w:p>
    <w:p w14:paraId="310B87EB"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1-кестеде – банк операцияларының жекелеген түрлерін жүзеге асыратын ұйыммен ерекше қатынастар арқылы байланысты тұлғалар тізілімінің көрсеткіштері бойынша мәндер;</w:t>
      </w:r>
    </w:p>
    <w:p w14:paraId="2269FD0B"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2-кестеде – банк операцияларының жекелеген түрлерін жүзеге асыратын ұйыммен ерекше қатынастар арқылы байланысты тұлғалармен жасалған мәмілелер туралы есеп көрсеткіштері бойынша мәндер, оның ішінде есепті кезең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p w14:paraId="571D4B16" w14:textId="77777777" w:rsidR="00E529DC" w:rsidRPr="00094B31" w:rsidRDefault="00E529DC" w:rsidP="00E529DC">
      <w:pPr>
        <w:pStyle w:val="pj"/>
        <w:ind w:firstLine="851"/>
        <w:rPr>
          <w:color w:val="auto"/>
          <w:sz w:val="28"/>
          <w:szCs w:val="28"/>
          <w:lang w:val="kk-KZ"/>
        </w:rPr>
      </w:pPr>
      <w:r w:rsidRPr="00094B31">
        <w:rPr>
          <w:color w:val="auto"/>
          <w:sz w:val="28"/>
          <w:szCs w:val="28"/>
          <w:lang w:val="kk-KZ"/>
        </w:rPr>
        <w:t>3-кестеде –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есепке қосымша мәліметтер көрсетіледі.</w:t>
      </w:r>
    </w:p>
    <w:p w14:paraId="19D67EC2" w14:textId="7A2E1C4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7. 1-кестенің 1.1 және 6-жолдарында, 2-кестенің 1.1, 2.5, 2.6, 2.7, 5.1 және 5.2-жолдарында, 3-кестенің 1-жолында мәндер Жүйеде орналастырылған анықтамалықтардан таңдап алынады.</w:t>
      </w:r>
    </w:p>
    <w:p w14:paraId="54C9A44E"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8. Тұлғаның банк операцияларының жекелеген түрлерін жүзеге асыратын ұйыммен ерекше қатынастар арқылы байланысының белгісі «Қазақстан Республикасындағы банктер және банк қызметі туралы» Қазақстан Республикасы Заңының 49-бабында айқындалады.</w:t>
      </w:r>
    </w:p>
    <w:p w14:paraId="56B11748"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9. 1-кестеде есепті күндегі жағдай бойынша банк операцияларының жекелеген түрлерін жүзеге асыратын ұйыммен ерекше қатынастар арқылы байланысты барлық тұлғалар және есепті кезең ішінде банк операцияларының жекелеген түрлерін жүзеге асыратын ұйыммен ерекше қатынастар арқылы байланысты болған барлық тұлғалар туралы мәліметтер көрсетіледі.</w:t>
      </w:r>
    </w:p>
    <w:p w14:paraId="62D701EA" w14:textId="77777777" w:rsidR="00E529DC" w:rsidRPr="00094B31" w:rsidRDefault="00E529DC" w:rsidP="00E529DC">
      <w:pPr>
        <w:pStyle w:val="pj"/>
        <w:ind w:firstLine="851"/>
        <w:rPr>
          <w:color w:val="auto"/>
          <w:sz w:val="28"/>
          <w:szCs w:val="28"/>
          <w:lang w:val="kk-KZ"/>
        </w:rPr>
      </w:pPr>
      <w:r w:rsidRPr="00094B31">
        <w:rPr>
          <w:color w:val="auto"/>
          <w:sz w:val="28"/>
          <w:szCs w:val="28"/>
          <w:lang w:val="kk-KZ"/>
        </w:rPr>
        <w:t xml:space="preserve">Банк операцияларының жекелеген түрлерін жүзеге асыратын ұйыммен ерекше қатынастар арқылы байланысты тұлғаларды сәйкестендіру үшін </w:t>
      </w:r>
      <w:r w:rsidRPr="00094B31">
        <w:rPr>
          <w:color w:val="auto"/>
          <w:sz w:val="28"/>
          <w:szCs w:val="28"/>
          <w:lang w:val="kk-KZ"/>
        </w:rPr>
        <w:br/>
        <w:t>1 және 2-кестелердің 1.1 және 1.2-жолдарында сәйкестендіргіштердің мынадай түрлері және олардың мәндері:</w:t>
      </w:r>
    </w:p>
    <w:p w14:paraId="6D716943"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 операцияларының жекелеген түрлерін жүзеге асыратын ұйымның контрагентіне берілген банктік сәйкестендіру коды, олар болмаған жағдайда – Жүйе үшін белгіленген алгоритм бойынша есеп беретін банк операцияларының жекелеген түрлерін жүзеге асыратын ұйым қалыптастырған балама сәйкестендіру нөмірі (бұдан әрі – балама сәйкестендіру нөмірі);</w:t>
      </w:r>
    </w:p>
    <w:p w14:paraId="32E027D3"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жеке тұлға, оның ішінде дара кәсіпкер үшін – жеке сәйкестендіру нөмірі, ол болмаған жағдайда – балама сәйкестендіру нөмірі көрсетіледі.</w:t>
      </w:r>
    </w:p>
    <w:p w14:paraId="5C64A67D"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lastRenderedPageBreak/>
        <w:t>Банк операцияларының жекелеген түрлерін жүзеге асыратын ұйыммен ерекше қатынастар арқылы байланысты тұлғалардың бірнеше сәйкестендіргіші болған кезде қосымша сәйкестендіргіш 1-кестенің 2-жолында көрсетіледі.</w:t>
      </w:r>
    </w:p>
    <w:p w14:paraId="1C53E546"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p w14:paraId="598F7C6E"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10.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 арқылы байланысты тұлға бойынша «1» мәні көрсетіледі, өзге жағдайларда «0» көрсетіледі.</w:t>
      </w:r>
    </w:p>
    <w:p w14:paraId="70A5652B" w14:textId="64848D7A"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11. 1-кестенің 5-жолында «Елдердің атауларын және олардың әкімшілік-аумақтық бөлімшелері бірліктерін белгілеуге</w:t>
      </w:r>
      <w:r w:rsidR="003528F5" w:rsidRPr="00094B31">
        <w:rPr>
          <w:color w:val="auto"/>
          <w:sz w:val="28"/>
          <w:szCs w:val="28"/>
          <w:lang w:val="kk-KZ"/>
        </w:rPr>
        <w:t xml:space="preserve"> арналған кодтар» ISO 3166-1 ҚР </w:t>
      </w:r>
      <w:r w:rsidRPr="00094B31">
        <w:rPr>
          <w:color w:val="auto"/>
          <w:sz w:val="28"/>
          <w:szCs w:val="28"/>
          <w:lang w:val="kk-KZ"/>
        </w:rPr>
        <w:t>ҰЖ Қазақстан Республикасының ұлттық жіктеуішіне сәйкес тіркелген ел көрсетіледі.</w:t>
      </w:r>
    </w:p>
    <w:p w14:paraId="14272154"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12. 1-кестенің 6-жолында бірнеше маңызды мәндерді бір мезгілде көрсетуге жол беріледі. Егер тұлғаның банк операцияларының жекелеген түрлерін жүзеге асыратын ұйыммен ерекше қатынастар арқылы байланысының бірнеше белгілері болса, 1-кестенің 6-жолында барлық белгілер көрсетіледі.</w:t>
      </w:r>
    </w:p>
    <w:p w14:paraId="3C364CFC"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13.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 арқылы байланысы белгісінің (белгілерінің) болуы туралы белгілі болған күн көрсетіледі.</w:t>
      </w:r>
    </w:p>
    <w:p w14:paraId="0A34459A" w14:textId="75FCD420"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Келесі есепті кезеңдерде 1-кестенің 7 және 8-жолдары тұлғаларды банк операцияларының жекелеген түрлерін жүзеге асыратын ұйыммен ерекше қатынастар арқылы байланысты тұлғалар тізіліміне қосу немесе шығару фактісі бойынша толтырылады.</w:t>
      </w:r>
      <w:r w:rsidR="003B01BF" w:rsidRPr="00094B31">
        <w:rPr>
          <w:color w:val="auto"/>
          <w:sz w:val="28"/>
          <w:szCs w:val="28"/>
          <w:lang w:val="kk-KZ"/>
        </w:rPr>
        <w:t xml:space="preserve"> </w:t>
      </w:r>
    </w:p>
    <w:p w14:paraId="125EE78F" w14:textId="1C900D52"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14. 2-кестеде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w:t>
      </w:r>
      <w:r w:rsidR="006E7BEA" w:rsidRPr="00094B31">
        <w:rPr>
          <w:color w:val="auto"/>
          <w:sz w:val="28"/>
          <w:szCs w:val="28"/>
          <w:lang w:val="kk-KZ"/>
        </w:rPr>
        <w:t>нкі Басқармасының 2016 жылғы 26 </w:t>
      </w:r>
      <w:r w:rsidR="003B01BF" w:rsidRPr="00094B31">
        <w:rPr>
          <w:color w:val="auto"/>
          <w:sz w:val="28"/>
          <w:szCs w:val="28"/>
          <w:lang w:val="kk-KZ"/>
        </w:rPr>
        <w:t xml:space="preserve">желтоқсандағы </w:t>
      </w:r>
      <w:r w:rsidRPr="00094B31">
        <w:rPr>
          <w:color w:val="auto"/>
          <w:sz w:val="28"/>
          <w:szCs w:val="28"/>
          <w:lang w:val="kk-KZ"/>
        </w:rPr>
        <w:t xml:space="preserve">№ 308 қаулысына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w:t>
      </w:r>
      <w:r w:rsidRPr="00094B31">
        <w:rPr>
          <w:color w:val="auto"/>
          <w:sz w:val="28"/>
          <w:szCs w:val="28"/>
          <w:lang w:val="kk-KZ"/>
        </w:rPr>
        <w:lastRenderedPageBreak/>
        <w:t>меншікті капиталы мөлшерінің жиынтығында 0,01 (нөл бүтін жүзден бір) пайызынан асатын барлық мәмілелері туралы мәліметтер көрсетіледі.</w:t>
      </w:r>
    </w:p>
    <w:p w14:paraId="5DE61EC8" w14:textId="77777777" w:rsidR="00E529DC" w:rsidRPr="00094B31" w:rsidRDefault="00E529DC" w:rsidP="00E529DC">
      <w:pPr>
        <w:pStyle w:val="pj"/>
        <w:ind w:firstLine="851"/>
        <w:rPr>
          <w:color w:val="auto"/>
          <w:sz w:val="28"/>
          <w:szCs w:val="28"/>
          <w:lang w:val="kk-KZ"/>
        </w:rPr>
      </w:pPr>
      <w:r w:rsidRPr="00094B31">
        <w:rPr>
          <w:color w:val="auto"/>
          <w:sz w:val="28"/>
          <w:szCs w:val="28"/>
          <w:lang w:val="kk-KZ"/>
        </w:rPr>
        <w:t>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14:paraId="6037C395"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15. 2-кестенің 2.1-жолында банк операцияларының жекелеген түрлерін жүзеге асыратын ұйымның цифрлық жүйесінде осы мәміленің бірегей сәйкестендіргіші ретінде қызмет ететін мәміленің референсі (коды) көрсетіледі.</w:t>
      </w:r>
    </w:p>
    <w:p w14:paraId="56571EAB"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16. Операция түрін таңдау кезінде 2-кестенің «банк операцияларының жекелеген түрлерін жүзеге асыратын ұйыммен ерекше қатынастар арқылы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 арқылы байланысты тұлғалар төлеген дивидендтері» 2.3-жолында сәйкесінше дивидендтерді төлеу күні мен алу күні көрсетіледі.</w:t>
      </w:r>
    </w:p>
    <w:p w14:paraId="67406368" w14:textId="77777777" w:rsidR="00E529DC" w:rsidRPr="00094B31" w:rsidRDefault="00E529DC" w:rsidP="00E529DC">
      <w:pPr>
        <w:pStyle w:val="pj"/>
        <w:ind w:firstLine="851"/>
        <w:rPr>
          <w:color w:val="auto"/>
          <w:sz w:val="28"/>
          <w:szCs w:val="28"/>
          <w:lang w:val="kk-KZ"/>
        </w:rPr>
      </w:pPr>
      <w:r w:rsidRPr="00094B31">
        <w:rPr>
          <w:color w:val="auto"/>
          <w:sz w:val="28"/>
          <w:szCs w:val="28"/>
          <w:lang w:val="kk-KZ"/>
        </w:rPr>
        <w:t>2-кестенің 2.8-жолында төленген дивидендтердің сомасы көрсетіледі, ал 2-кестенің 5.3-жолында «Есептелген кіріс, шығыс» құндық көрсеткішінің түрі бойынша – есептелген дивидендтер сомасы көрсетіледі.</w:t>
      </w:r>
    </w:p>
    <w:p w14:paraId="2C326C17"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17.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p w14:paraId="256989FF"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18. 2-кестенің 2.6-жолында банк операцияларының жекелеген түрлерін жүзеге асыратын ұйым жүргізетін анықтамалыққа сәйкес мәміленің мақсаты көрсетіледі.</w:t>
      </w:r>
    </w:p>
    <w:p w14:paraId="5CDFB4BB"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19. 2-кестенің 2.7-жолында валюта кодтары «Валюталар мен қорларды ұсынуға арналған кодтар» 07 ISO 4217 ҚР ҰЖ Қазақстан Республикасының ұлттық жіктеуішіне сәйкес көрсетіледі.</w:t>
      </w:r>
    </w:p>
    <w:p w14:paraId="0D255383"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20. 1-кестенің 2.8-жолында шартта көрсетілген мәміле сомасы көрсетіледі.</w:t>
      </w:r>
    </w:p>
    <w:p w14:paraId="6C017971" w14:textId="7EBEEC3A"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Шарт бойынша мәміленің шетел валютасындағы сомасы «Валюта айырбастаудың нарықтық бағамын айқындау қағидаларын бекіту туралы» Қазақстан Республикасы Ұлттық Банкі Басқармасының 2025 жылғы</w:t>
      </w:r>
      <w:r w:rsidRPr="00094B31">
        <w:rPr>
          <w:color w:val="auto"/>
          <w:sz w:val="28"/>
          <w:szCs w:val="28"/>
          <w:lang w:val="kk-KZ"/>
        </w:rPr>
        <w:br/>
        <w:t xml:space="preserve">26 қыркүйектегі № 56 </w:t>
      </w:r>
      <w:r w:rsidRPr="00094B31">
        <w:rPr>
          <w:rFonts w:eastAsia="Calibri"/>
          <w:sz w:val="28"/>
          <w:szCs w:val="28"/>
          <w:lang w:val="kk-KZ" w:eastAsia="en-US"/>
        </w:rPr>
        <w:t>бірлескен</w:t>
      </w:r>
      <w:r w:rsidRPr="00094B31">
        <w:rPr>
          <w:color w:val="auto"/>
          <w:sz w:val="28"/>
          <w:szCs w:val="28"/>
          <w:lang w:val="kk-KZ"/>
        </w:rPr>
        <w:t xml:space="preserve"> қаулысында және Қазақстан Республикасы Қаржы министрінің 2025 жылғы 29 қыркүйектегі № 544 бұйрығында (Нормативтік құқықтық актілерді мемлекеттік тіркеу тізілімінде № 36983 болып </w:t>
      </w:r>
      <w:r w:rsidRPr="00094B31">
        <w:rPr>
          <w:color w:val="auto"/>
          <w:sz w:val="28"/>
          <w:szCs w:val="28"/>
          <w:lang w:val="kk-KZ"/>
        </w:rPr>
        <w:lastRenderedPageBreak/>
        <w:t>тіркелген) көзделген тәртіппен айқындалған валюта айырбастаудың нарықтық бағамы бойынша қайта есептеліп көрсетіледі.</w:t>
      </w:r>
    </w:p>
    <w:p w14:paraId="0F9CCE61"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21. 2-кестенің 2.9-жолында шарттың талаптарына сәйкес мәміле бойынша сыйақы мөлшерлемесі жылдық пайызбен көрсетіледі.</w:t>
      </w:r>
    </w:p>
    <w:p w14:paraId="0DA60920"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22. 2-кестенің 3.1 және 3.2-жолдарында уәкілетті органның (тұлғаның) банк операцияларының жекелеген түрлерін жүзеге асыратын ұйымның өзімен ерекше қатынастармен байланысты тұлғамен мәмілелер жасауы (жасасуы) туралы бірінші шешімінің деректемелері көрсетіледі.</w:t>
      </w:r>
    </w:p>
    <w:p w14:paraId="35B8D8B5"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Егер 2-кестенің 4-жолындағы көрсеткіш бойынша «1» мәні көрсетілсе, онда 2-кестенің 3.1 және 3.2-жолдарындағы көрсеткіштер толтырылмайды.</w:t>
      </w:r>
    </w:p>
    <w:p w14:paraId="0F5E678E"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Егер мәміле жасалған кезде тұлғаның банк операцияларының жекелеген түрлерін жүзеге асыратын ұйыммен ерекше қатынастар арқылы байланыс белгілері болмаса, 2-кестенің 3.1 және 3.2-жолдары толтырылмайды.</w:t>
      </w:r>
    </w:p>
    <w:p w14:paraId="33B77739" w14:textId="5D08E09D"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23. 2-кестенің 4-жолында банк операцияларының жекелеген түрлерін жүзеге асыратын ұйыммен ерекше қатынастар арқылы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 арқылы байланысты тұлғалар болып табылмайтын үшінші тұлғалармен ұқсас мәмілелерге қолданылатын осындай мәмілеле</w:t>
      </w:r>
      <w:r w:rsidR="00333A89" w:rsidRPr="00094B31">
        <w:rPr>
          <w:color w:val="auto"/>
          <w:sz w:val="28"/>
          <w:szCs w:val="28"/>
          <w:lang w:val="kk-KZ"/>
        </w:rPr>
        <w:t>рдің үлгі шарттарына сәйкес «1» </w:t>
      </w:r>
      <w:r w:rsidRPr="00094B31">
        <w:rPr>
          <w:color w:val="auto"/>
          <w:sz w:val="28"/>
          <w:szCs w:val="28"/>
          <w:lang w:val="kk-KZ"/>
        </w:rPr>
        <w:t>көрсетіледі, өзге жағдайда «0» көрсетіледі.</w:t>
      </w:r>
    </w:p>
    <w:p w14:paraId="206587DF"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24.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өзімен ерекше қатынастар арқылы байланысты тұлғалармен мәмілелерінің сомасы және есепті күнге олардың тиісті құны бойынша мәндері есепке алынады.</w:t>
      </w:r>
    </w:p>
    <w:p w14:paraId="721A3865" w14:textId="0CA96D55"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Егер құны бойынша мәні нөлге тең болса, 2-кестенің 5.1</w:t>
      </w:r>
      <w:r w:rsidR="00920CC3" w:rsidRPr="00094B31">
        <w:rPr>
          <w:color w:val="auto"/>
          <w:sz w:val="28"/>
          <w:szCs w:val="28"/>
          <w:lang w:val="kk-KZ"/>
        </w:rPr>
        <w:t>, 5.2</w:t>
      </w:r>
      <w:r w:rsidRPr="00094B31">
        <w:rPr>
          <w:color w:val="auto"/>
          <w:sz w:val="28"/>
          <w:szCs w:val="28"/>
          <w:lang w:val="kk-KZ"/>
        </w:rPr>
        <w:t xml:space="preserve"> және </w:t>
      </w:r>
      <w:r w:rsidRPr="00094B31">
        <w:rPr>
          <w:color w:val="auto"/>
          <w:sz w:val="28"/>
          <w:szCs w:val="28"/>
          <w:lang w:val="kk-KZ"/>
        </w:rPr>
        <w:br/>
        <w:t>5.</w:t>
      </w:r>
      <w:r w:rsidR="00920CC3" w:rsidRPr="00094B31">
        <w:rPr>
          <w:color w:val="auto"/>
          <w:sz w:val="28"/>
          <w:szCs w:val="28"/>
          <w:lang w:val="kk-KZ"/>
        </w:rPr>
        <w:t>3</w:t>
      </w:r>
      <w:r w:rsidRPr="00094B31">
        <w:rPr>
          <w:color w:val="auto"/>
          <w:sz w:val="28"/>
          <w:szCs w:val="28"/>
          <w:lang w:val="kk-KZ"/>
        </w:rPr>
        <w:t>-жолдары бойынша көрсеткіштер берілмейді.</w:t>
      </w:r>
    </w:p>
    <w:p w14:paraId="72F27858"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25. 2-кестенің «кіріс, шығыс»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күнгі мәміле бойынша пайыздық кірістің, шығыстың сомасы көрсетіледі.</w:t>
      </w:r>
    </w:p>
    <w:p w14:paraId="5AFFB955"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26. 3-кестеде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 субъектілер мен мәмілелер бөлінісінде ашылмай, жалпы сомасы көрсетіледі.</w:t>
      </w:r>
    </w:p>
    <w:p w14:paraId="1F75EB57"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3-кестенің 2-жолында мыналар толтырылады:</w:t>
      </w:r>
    </w:p>
    <w:p w14:paraId="09D22CF2" w14:textId="77777777" w:rsidR="00E529DC" w:rsidRPr="00094B31" w:rsidRDefault="00E529DC" w:rsidP="00E529DC">
      <w:pPr>
        <w:pStyle w:val="pj"/>
        <w:ind w:firstLine="851"/>
        <w:contextualSpacing/>
        <w:rPr>
          <w:color w:val="auto"/>
          <w:sz w:val="28"/>
          <w:szCs w:val="28"/>
          <w:lang w:val="kk-KZ"/>
        </w:rPr>
      </w:pPr>
      <w:r w:rsidRPr="00094B31">
        <w:rPr>
          <w:color w:val="auto"/>
          <w:sz w:val="28"/>
          <w:szCs w:val="28"/>
          <w:lang w:val="kk-KZ"/>
        </w:rPr>
        <w:t xml:space="preserve">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 арқылы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w:t>
      </w:r>
      <w:r w:rsidRPr="00094B31">
        <w:rPr>
          <w:color w:val="auto"/>
          <w:sz w:val="28"/>
          <w:szCs w:val="28"/>
          <w:lang w:val="kk-KZ"/>
        </w:rPr>
        <w:lastRenderedPageBreak/>
        <w:t>жекелеген түрлерін жүзеге асыратын ұйымның меншікті капиталы мөлшерінің жиынтығында 0,01 (нөл бүтін жүзден бір) пайызынан аспайды;</w:t>
      </w:r>
    </w:p>
    <w:p w14:paraId="0230B377" w14:textId="5F12E633" w:rsidR="006354E6" w:rsidRPr="00094B31" w:rsidRDefault="00E529DC" w:rsidP="00E529DC">
      <w:pPr>
        <w:pStyle w:val="pj"/>
        <w:ind w:firstLine="851"/>
        <w:contextualSpacing/>
        <w:rPr>
          <w:color w:val="auto"/>
          <w:sz w:val="28"/>
          <w:szCs w:val="28"/>
          <w:lang w:val="kk-KZ"/>
        </w:rPr>
      </w:pPr>
      <w:r w:rsidRPr="00094B31">
        <w:rPr>
          <w:color w:val="auto"/>
          <w:sz w:val="28"/>
          <w:szCs w:val="28"/>
          <w:lang w:val="kk-KZ"/>
        </w:rPr>
        <w:t>есепті күндегі жағдай бойынша банк операцияларының жекелеген түрлерін жүзеге асыратын ұйыммен ерекше қатынастар арқылы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p w14:paraId="21618CB6" w14:textId="77777777" w:rsidR="006354E6" w:rsidRPr="00094B31" w:rsidRDefault="006354E6" w:rsidP="006354E6">
      <w:pPr>
        <w:tabs>
          <w:tab w:val="left" w:pos="5954"/>
        </w:tabs>
        <w:overflowPunct w:val="0"/>
        <w:autoSpaceDE w:val="0"/>
        <w:autoSpaceDN w:val="0"/>
        <w:adjustRightInd w:val="0"/>
        <w:spacing w:after="0" w:line="240" w:lineRule="auto"/>
        <w:ind w:left="5812"/>
        <w:jc w:val="both"/>
        <w:rPr>
          <w:rFonts w:ascii="Times New Roman" w:eastAsia="Calibri" w:hAnsi="Times New Roman" w:cs="Times New Roman"/>
          <w:sz w:val="28"/>
          <w:szCs w:val="28"/>
          <w:lang w:val="kk-KZ"/>
        </w:rPr>
      </w:pPr>
    </w:p>
    <w:p w14:paraId="365FE99A" w14:textId="77777777" w:rsidR="006354E6" w:rsidRPr="00094B31" w:rsidRDefault="006354E6" w:rsidP="006354E6">
      <w:pPr>
        <w:tabs>
          <w:tab w:val="left" w:pos="5954"/>
        </w:tabs>
        <w:overflowPunct w:val="0"/>
        <w:autoSpaceDE w:val="0"/>
        <w:autoSpaceDN w:val="0"/>
        <w:adjustRightInd w:val="0"/>
        <w:spacing w:after="0" w:line="240" w:lineRule="auto"/>
        <w:ind w:left="5812"/>
        <w:jc w:val="both"/>
        <w:rPr>
          <w:rFonts w:ascii="Times New Roman" w:eastAsia="Calibri" w:hAnsi="Times New Roman" w:cs="Times New Roman"/>
          <w:sz w:val="28"/>
          <w:szCs w:val="28"/>
          <w:lang w:val="kk-KZ"/>
        </w:rPr>
      </w:pPr>
    </w:p>
    <w:p w14:paraId="18918E5E" w14:textId="77777777" w:rsidR="006354E6" w:rsidRPr="00094B31" w:rsidRDefault="006354E6" w:rsidP="006354E6">
      <w:pPr>
        <w:tabs>
          <w:tab w:val="left" w:pos="5954"/>
        </w:tabs>
        <w:overflowPunct w:val="0"/>
        <w:autoSpaceDE w:val="0"/>
        <w:autoSpaceDN w:val="0"/>
        <w:adjustRightInd w:val="0"/>
        <w:spacing w:after="0" w:line="240" w:lineRule="auto"/>
        <w:ind w:left="5812"/>
        <w:jc w:val="both"/>
        <w:rPr>
          <w:rFonts w:ascii="Times New Roman" w:eastAsia="Calibri" w:hAnsi="Times New Roman" w:cs="Times New Roman"/>
          <w:sz w:val="28"/>
          <w:szCs w:val="28"/>
          <w:lang w:val="kk-KZ"/>
        </w:rPr>
      </w:pPr>
    </w:p>
    <w:p w14:paraId="230F6253" w14:textId="77777777" w:rsidR="006354E6" w:rsidRPr="00094B31" w:rsidRDefault="006354E6" w:rsidP="006354E6">
      <w:pPr>
        <w:tabs>
          <w:tab w:val="left" w:pos="5954"/>
        </w:tabs>
        <w:overflowPunct w:val="0"/>
        <w:autoSpaceDE w:val="0"/>
        <w:autoSpaceDN w:val="0"/>
        <w:adjustRightInd w:val="0"/>
        <w:spacing w:after="0" w:line="240" w:lineRule="auto"/>
        <w:ind w:left="5812"/>
        <w:jc w:val="both"/>
        <w:rPr>
          <w:rFonts w:ascii="Times New Roman" w:eastAsia="Calibri" w:hAnsi="Times New Roman" w:cs="Times New Roman"/>
          <w:sz w:val="28"/>
          <w:szCs w:val="28"/>
          <w:lang w:val="kk-KZ"/>
        </w:rPr>
      </w:pPr>
    </w:p>
    <w:p w14:paraId="203BCA25" w14:textId="77777777" w:rsidR="006354E6" w:rsidRPr="00094B31" w:rsidRDefault="006354E6" w:rsidP="006354E6">
      <w:pPr>
        <w:tabs>
          <w:tab w:val="left" w:pos="5954"/>
        </w:tabs>
        <w:overflowPunct w:val="0"/>
        <w:autoSpaceDE w:val="0"/>
        <w:autoSpaceDN w:val="0"/>
        <w:adjustRightInd w:val="0"/>
        <w:spacing w:after="0" w:line="240" w:lineRule="auto"/>
        <w:ind w:left="5812"/>
        <w:jc w:val="both"/>
        <w:rPr>
          <w:rFonts w:ascii="Times New Roman" w:eastAsia="Calibri" w:hAnsi="Times New Roman" w:cs="Times New Roman"/>
          <w:sz w:val="28"/>
          <w:szCs w:val="28"/>
          <w:lang w:val="kk-KZ"/>
        </w:rPr>
      </w:pPr>
    </w:p>
    <w:p w14:paraId="30C6A590" w14:textId="77777777" w:rsidR="006354E6" w:rsidRPr="00094B31" w:rsidRDefault="006354E6">
      <w:pPr>
        <w:rPr>
          <w:rFonts w:ascii="Times New Roman" w:hAnsi="Times New Roman" w:cs="Times New Roman"/>
          <w:color w:val="000000"/>
          <w:sz w:val="28"/>
          <w:szCs w:val="28"/>
          <w:lang w:val="kk-KZ"/>
        </w:rPr>
      </w:pPr>
      <w:r w:rsidRPr="00094B31">
        <w:rPr>
          <w:rFonts w:ascii="Times New Roman" w:hAnsi="Times New Roman" w:cs="Times New Roman"/>
          <w:color w:val="000000"/>
          <w:sz w:val="28"/>
          <w:szCs w:val="28"/>
          <w:lang w:val="kk-KZ"/>
        </w:rPr>
        <w:br w:type="page"/>
      </w:r>
    </w:p>
    <w:p w14:paraId="4331E983"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lastRenderedPageBreak/>
        <w:t xml:space="preserve">Қазақстан Республикасы </w:t>
      </w:r>
    </w:p>
    <w:p w14:paraId="6CD8194F" w14:textId="6F370B6C"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Ұлттық Банкі Басқармасының 2026 жылғы </w:t>
      </w:r>
      <w:r w:rsidRPr="00094B31">
        <w:rPr>
          <w:rStyle w:val="s0"/>
          <w:sz w:val="28"/>
          <w:szCs w:val="28"/>
          <w:lang w:val="kk-KZ"/>
        </w:rPr>
        <w:t>«</w:t>
      </w:r>
      <w:r w:rsidR="00527711" w:rsidRPr="00527711">
        <w:rPr>
          <w:rStyle w:val="s0"/>
          <w:sz w:val="28"/>
          <w:szCs w:val="28"/>
          <w:lang w:val="kk-KZ"/>
        </w:rPr>
        <w:t>31</w:t>
      </w:r>
      <w:r w:rsidRPr="00094B31">
        <w:rPr>
          <w:rStyle w:val="s0"/>
          <w:sz w:val="28"/>
          <w:szCs w:val="28"/>
          <w:lang w:val="kk-KZ"/>
        </w:rPr>
        <w:t xml:space="preserve">» </w:t>
      </w:r>
      <w:r w:rsidR="00527711" w:rsidRPr="00527711">
        <w:rPr>
          <w:rStyle w:val="s0"/>
          <w:sz w:val="28"/>
          <w:szCs w:val="28"/>
          <w:lang w:val="kk-KZ"/>
        </w:rPr>
        <w:t>наурыз</w:t>
      </w:r>
      <w:r w:rsidRPr="00094B31">
        <w:rPr>
          <w:rStyle w:val="s0"/>
          <w:sz w:val="28"/>
          <w:szCs w:val="28"/>
          <w:lang w:val="kk-KZ"/>
        </w:rPr>
        <w:t xml:space="preserve"> </w:t>
      </w:r>
      <w:r w:rsidRPr="00094B31">
        <w:rPr>
          <w:rFonts w:ascii="Times New Roman" w:eastAsia="Times New Roman" w:hAnsi="Times New Roman" w:cs="Times New Roman"/>
          <w:sz w:val="28"/>
          <w:szCs w:val="28"/>
          <w:lang w:val="kk-KZ" w:eastAsia="ru-RU"/>
        </w:rPr>
        <w:t xml:space="preserve"> </w:t>
      </w:r>
    </w:p>
    <w:p w14:paraId="394FD9EB" w14:textId="1EFAA0EA"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w:t>
      </w:r>
      <w:r w:rsidR="00527711">
        <w:rPr>
          <w:rFonts w:ascii="Times New Roman" w:eastAsia="Times New Roman" w:hAnsi="Times New Roman" w:cs="Times New Roman"/>
          <w:sz w:val="28"/>
          <w:szCs w:val="28"/>
          <w:lang w:val="kk-KZ" w:eastAsia="ru-RU"/>
        </w:rPr>
        <w:t>30</w:t>
      </w:r>
      <w:r w:rsidRPr="00094B31">
        <w:rPr>
          <w:rFonts w:ascii="Times New Roman" w:eastAsia="Times New Roman" w:hAnsi="Times New Roman" w:cs="Times New Roman"/>
          <w:sz w:val="28"/>
          <w:szCs w:val="28"/>
          <w:lang w:val="kk-KZ" w:eastAsia="ru-RU"/>
        </w:rPr>
        <w:t xml:space="preserve"> қаулысына </w:t>
      </w:r>
    </w:p>
    <w:p w14:paraId="4767EDB4"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қосымша</w:t>
      </w:r>
    </w:p>
    <w:p w14:paraId="7916EA5A"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p>
    <w:p w14:paraId="7F298856"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Банк операцияларының</w:t>
      </w:r>
    </w:p>
    <w:p w14:paraId="77603F01"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жекелеген түрлерін жүзеге</w:t>
      </w:r>
    </w:p>
    <w:p w14:paraId="425DFBA1"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асыратын ұйымдардың</w:t>
      </w:r>
    </w:p>
    <w:p w14:paraId="2A8B297B"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Calibri" w:hAnsi="Times New Roman" w:cs="Times New Roman"/>
          <w:sz w:val="28"/>
          <w:szCs w:val="20"/>
          <w:lang w:val="kk-KZ" w:eastAsia="ru-RU"/>
        </w:rPr>
      </w:pPr>
      <w:r w:rsidRPr="00094B31">
        <w:rPr>
          <w:rFonts w:ascii="Times New Roman" w:eastAsia="Calibri" w:hAnsi="Times New Roman" w:cs="Times New Roman"/>
          <w:sz w:val="28"/>
          <w:szCs w:val="20"/>
          <w:lang w:val="kk-KZ" w:eastAsia="ru-RU"/>
        </w:rPr>
        <w:t>есептілікті ұсыну қағидаларына</w:t>
      </w:r>
    </w:p>
    <w:p w14:paraId="37C30CEE"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Calibri" w:hAnsi="Times New Roman" w:cs="Times New Roman"/>
          <w:sz w:val="28"/>
          <w:szCs w:val="20"/>
          <w:lang w:val="kk-KZ" w:eastAsia="ru-RU"/>
        </w:rPr>
        <w:t>7-1-қосымша</w:t>
      </w:r>
    </w:p>
    <w:p w14:paraId="50D3D79C" w14:textId="77777777" w:rsidR="00316B12" w:rsidRPr="00094B31" w:rsidRDefault="00316B12" w:rsidP="00316B12">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14:paraId="6A034AA5" w14:textId="77777777" w:rsidR="00316B12" w:rsidRPr="00094B31" w:rsidRDefault="00316B12" w:rsidP="00316B12">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14:paraId="1B538704" w14:textId="77777777" w:rsidR="00316B12" w:rsidRPr="00094B31" w:rsidRDefault="00316B12" w:rsidP="00316B12">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w:t>
      </w:r>
    </w:p>
    <w:p w14:paraId="6E6F6D95" w14:textId="77777777" w:rsidR="00316B12" w:rsidRPr="00094B31" w:rsidRDefault="00316B12" w:rsidP="00316B12">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өтеусіз негізде жинауға</w:t>
      </w:r>
    </w:p>
    <w:p w14:paraId="43CBD1C2" w14:textId="77777777" w:rsidR="00316B12" w:rsidRPr="00094B31" w:rsidRDefault="00316B12" w:rsidP="00316B12">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арналған нысан</w:t>
      </w:r>
    </w:p>
    <w:p w14:paraId="7D3AD737" w14:textId="77777777" w:rsidR="00316B12" w:rsidRPr="00094B31" w:rsidRDefault="00316B12" w:rsidP="00316B12">
      <w:pPr>
        <w:overflowPunct w:val="0"/>
        <w:autoSpaceDE w:val="0"/>
        <w:autoSpaceDN w:val="0"/>
        <w:adjustRightInd w:val="0"/>
        <w:spacing w:after="0" w:line="240" w:lineRule="auto"/>
        <w:jc w:val="right"/>
        <w:rPr>
          <w:rFonts w:ascii="Times New Roman" w:eastAsia="Times New Roman" w:hAnsi="Times New Roman" w:cs="Times New Roman"/>
          <w:b/>
          <w:sz w:val="28"/>
          <w:szCs w:val="28"/>
          <w:lang w:val="kk-KZ" w:eastAsia="ru-RU"/>
        </w:rPr>
      </w:pPr>
    </w:p>
    <w:p w14:paraId="443565AF"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Ұсынылады: Қазақстан Республикасының Ұлттық Банкіне</w:t>
      </w:r>
    </w:p>
    <w:p w14:paraId="4F8ABC3F"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14:paraId="18649647"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нысанның атауы: Баланстық шоттардағы қалдықтар туралы есеп</w:t>
      </w:r>
    </w:p>
    <w:p w14:paraId="65E5F004"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6 - BSA</w:t>
      </w:r>
    </w:p>
    <w:p w14:paraId="4135BB92"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Кезеңділігі: ай сайын</w:t>
      </w:r>
    </w:p>
    <w:p w14:paraId="45699C04" w14:textId="51DBADD2"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Есепті кезеңі: 20___жылғы «__» ________ </w:t>
      </w:r>
      <w:r w:rsidR="00C83A14" w:rsidRPr="00094B31">
        <w:rPr>
          <w:rFonts w:ascii="Times New Roman" w:eastAsia="Times New Roman" w:hAnsi="Times New Roman" w:cs="Times New Roman"/>
          <w:sz w:val="28"/>
          <w:szCs w:val="28"/>
          <w:lang w:val="kk-KZ" w:eastAsia="ru-RU"/>
        </w:rPr>
        <w:t>үшін</w:t>
      </w:r>
    </w:p>
    <w:p w14:paraId="7F932655"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Ұлттық пошта операторы</w:t>
      </w:r>
    </w:p>
    <w:p w14:paraId="4B3285C3" w14:textId="176617C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w:t>
      </w:r>
      <w:r w:rsidR="006354D5"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val="kk-KZ" w:eastAsia="ru-RU"/>
        </w:rPr>
        <w:t xml:space="preserve">есепті айдан кейінгі айдың </w:t>
      </w:r>
      <w:r w:rsidRPr="00094B31">
        <w:rPr>
          <w:rStyle w:val="s0"/>
          <w:color w:val="auto"/>
          <w:sz w:val="28"/>
          <w:szCs w:val="28"/>
          <w:lang w:val="kk-KZ"/>
        </w:rPr>
        <w:t>он бесінші</w:t>
      </w:r>
      <w:r w:rsidR="006354D5" w:rsidRPr="00094B31">
        <w:rPr>
          <w:rFonts w:ascii="Times New Roman" w:eastAsia="Times New Roman" w:hAnsi="Times New Roman" w:cs="Times New Roman"/>
          <w:sz w:val="28"/>
          <w:szCs w:val="28"/>
          <w:lang w:val="kk-KZ" w:eastAsia="ru-RU"/>
        </w:rPr>
        <w:t xml:space="preserve"> жұмыс күнінен кешіктірмей,</w:t>
      </w:r>
      <w:r w:rsidRPr="00094B31">
        <w:rPr>
          <w:rFonts w:ascii="Times New Roman" w:eastAsia="Times New Roman" w:hAnsi="Times New Roman" w:cs="Times New Roman"/>
          <w:sz w:val="28"/>
          <w:szCs w:val="28"/>
          <w:lang w:val="kk-KZ" w:eastAsia="ru-RU"/>
        </w:rPr>
        <w:t xml:space="preserve"> </w:t>
      </w:r>
      <w:r w:rsidR="006354D5" w:rsidRPr="00094B31">
        <w:rPr>
          <w:rFonts w:ascii="Times New Roman" w:eastAsia="Times New Roman" w:hAnsi="Times New Roman" w:cs="Times New Roman"/>
          <w:sz w:val="28"/>
          <w:szCs w:val="28"/>
          <w:lang w:val="kk-KZ" w:eastAsia="ru-RU"/>
        </w:rPr>
        <w:t>ай сайын</w:t>
      </w:r>
    </w:p>
    <w:p w14:paraId="6C425F7B"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Бизнес-сәйкестендіру нөмірі:</w:t>
      </w:r>
    </w:p>
    <w:p w14:paraId="4955E320"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Жинау әдісі: электрондық түрде</w:t>
      </w:r>
    </w:p>
    <w:p w14:paraId="7EF71CC3"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tbl>
      <w:tblPr>
        <w:tblW w:w="5000" w:type="pct"/>
        <w:tblLook w:val="04A0" w:firstRow="1" w:lastRow="0" w:firstColumn="1" w:lastColumn="0" w:noHBand="0" w:noVBand="1"/>
      </w:tblPr>
      <w:tblGrid>
        <w:gridCol w:w="729"/>
        <w:gridCol w:w="6720"/>
        <w:gridCol w:w="2178"/>
      </w:tblGrid>
      <w:tr w:rsidR="00316B12" w:rsidRPr="00094B31" w14:paraId="1DF69E1C" w14:textId="77777777" w:rsidTr="00E529DC">
        <w:trPr>
          <w:trHeight w:val="454"/>
        </w:trPr>
        <w:tc>
          <w:tcPr>
            <w:tcW w:w="379" w:type="pct"/>
            <w:tcBorders>
              <w:top w:val="single" w:sz="4" w:space="0" w:color="auto"/>
              <w:left w:val="single" w:sz="4" w:space="0" w:color="auto"/>
              <w:bottom w:val="single" w:sz="4" w:space="0" w:color="auto"/>
              <w:right w:val="single" w:sz="4" w:space="0" w:color="auto"/>
            </w:tcBorders>
            <w:vAlign w:val="center"/>
            <w:hideMark/>
          </w:tcPr>
          <w:p w14:paraId="69175262" w14:textId="77777777" w:rsidR="00316B12" w:rsidRPr="00094B31" w:rsidRDefault="00316B12"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sz w:val="28"/>
                <w:szCs w:val="28"/>
                <w:lang w:val="kk-KZ" w:eastAsia="ru-RU"/>
              </w:rPr>
              <w:br w:type="page"/>
            </w:r>
            <w:r w:rsidRPr="00094B31">
              <w:rPr>
                <w:rFonts w:ascii="Times New Roman" w:eastAsia="Times New Roman" w:hAnsi="Times New Roman" w:cs="Times New Roman"/>
                <w:bCs/>
                <w:sz w:val="28"/>
                <w:szCs w:val="28"/>
                <w:lang w:eastAsia="ru-RU"/>
              </w:rPr>
              <w:t>№</w:t>
            </w:r>
          </w:p>
        </w:tc>
        <w:tc>
          <w:tcPr>
            <w:tcW w:w="3490" w:type="pct"/>
            <w:tcBorders>
              <w:top w:val="single" w:sz="4" w:space="0" w:color="auto"/>
              <w:left w:val="single" w:sz="4" w:space="0" w:color="auto"/>
              <w:bottom w:val="single" w:sz="4" w:space="0" w:color="auto"/>
              <w:right w:val="single" w:sz="4" w:space="0" w:color="auto"/>
            </w:tcBorders>
            <w:vAlign w:val="center"/>
            <w:hideMark/>
          </w:tcPr>
          <w:p w14:paraId="3EC06905" w14:textId="77777777" w:rsidR="00316B12" w:rsidRPr="00094B31" w:rsidRDefault="00316B12"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bCs/>
                <w:sz w:val="28"/>
                <w:szCs w:val="28"/>
                <w:lang w:eastAsia="ru-RU"/>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vAlign w:val="center"/>
            <w:hideMark/>
          </w:tcPr>
          <w:p w14:paraId="7689C279" w14:textId="77777777" w:rsidR="00316B12" w:rsidRPr="00094B31" w:rsidRDefault="00316B12"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sz w:val="28"/>
                <w:szCs w:val="28"/>
                <w:lang w:eastAsia="ru-RU"/>
              </w:rPr>
              <w:t>Мәні</w:t>
            </w:r>
          </w:p>
        </w:tc>
      </w:tr>
      <w:tr w:rsidR="00316B12" w:rsidRPr="00094B31" w14:paraId="70C07B0A" w14:textId="77777777" w:rsidTr="00E529DC">
        <w:trPr>
          <w:trHeight w:val="109"/>
        </w:trPr>
        <w:tc>
          <w:tcPr>
            <w:tcW w:w="379" w:type="pct"/>
            <w:tcBorders>
              <w:top w:val="single" w:sz="4" w:space="0" w:color="auto"/>
              <w:left w:val="single" w:sz="4" w:space="0" w:color="auto"/>
              <w:bottom w:val="single" w:sz="4" w:space="0" w:color="auto"/>
              <w:right w:val="single" w:sz="4" w:space="0" w:color="auto"/>
            </w:tcBorders>
            <w:vAlign w:val="center"/>
            <w:hideMark/>
          </w:tcPr>
          <w:p w14:paraId="191C5F48" w14:textId="77777777" w:rsidR="00316B12" w:rsidRPr="00094B31" w:rsidRDefault="00316B12"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bCs/>
                <w:sz w:val="28"/>
                <w:szCs w:val="28"/>
                <w:lang w:eastAsia="ru-RU"/>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70800F17" w14:textId="77777777" w:rsidR="00316B12" w:rsidRPr="00094B31" w:rsidRDefault="00316B12" w:rsidP="00E529DC">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94B31">
              <w:rPr>
                <w:rFonts w:ascii="Times New Roman" w:eastAsia="Times New Roman" w:hAnsi="Times New Roman" w:cs="Times New Roman"/>
                <w:bCs/>
                <w:sz w:val="28"/>
                <w:szCs w:val="28"/>
                <w:lang w:eastAsia="ru-RU"/>
              </w:rPr>
              <w:t>2</w:t>
            </w:r>
          </w:p>
        </w:tc>
        <w:tc>
          <w:tcPr>
            <w:tcW w:w="1131" w:type="pct"/>
            <w:tcBorders>
              <w:top w:val="single" w:sz="4" w:space="0" w:color="auto"/>
              <w:left w:val="single" w:sz="4" w:space="0" w:color="auto"/>
              <w:bottom w:val="single" w:sz="4" w:space="0" w:color="auto"/>
              <w:right w:val="single" w:sz="4" w:space="0" w:color="auto"/>
            </w:tcBorders>
            <w:vAlign w:val="center"/>
            <w:hideMark/>
          </w:tcPr>
          <w:p w14:paraId="7BCFDF8F" w14:textId="77777777" w:rsidR="00316B12" w:rsidRPr="00094B31" w:rsidRDefault="00316B12" w:rsidP="00E529DC">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3</w:t>
            </w:r>
          </w:p>
        </w:tc>
      </w:tr>
      <w:tr w:rsidR="00316B12" w:rsidRPr="00094B31" w14:paraId="57D9277D"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233D25D9"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7BE1A901"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Шот нөмірі</w:t>
            </w:r>
          </w:p>
        </w:tc>
        <w:tc>
          <w:tcPr>
            <w:tcW w:w="1131" w:type="pct"/>
            <w:tcBorders>
              <w:top w:val="single" w:sz="4" w:space="0" w:color="auto"/>
              <w:left w:val="single" w:sz="4" w:space="0" w:color="auto"/>
              <w:bottom w:val="single" w:sz="4" w:space="0" w:color="auto"/>
              <w:right w:val="single" w:sz="4" w:space="0" w:color="auto"/>
            </w:tcBorders>
            <w:noWrap/>
            <w:vAlign w:val="bottom"/>
          </w:tcPr>
          <w:p w14:paraId="1B1D8DE4"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16B12" w:rsidRPr="00094B31" w14:paraId="29666F15"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40CCC113"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2</w:t>
            </w:r>
          </w:p>
        </w:tc>
        <w:tc>
          <w:tcPr>
            <w:tcW w:w="3490" w:type="pct"/>
            <w:tcBorders>
              <w:top w:val="single" w:sz="4" w:space="0" w:color="auto"/>
              <w:left w:val="single" w:sz="4" w:space="0" w:color="auto"/>
              <w:bottom w:val="single" w:sz="4" w:space="0" w:color="auto"/>
              <w:right w:val="single" w:sz="4" w:space="0" w:color="auto"/>
            </w:tcBorders>
            <w:vAlign w:val="center"/>
            <w:hideMark/>
          </w:tcPr>
          <w:p w14:paraId="0A17C781" w14:textId="77777777" w:rsidR="00316B12" w:rsidRPr="00094B31" w:rsidRDefault="00316B12"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Резиденттік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4D4D4BEC"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16B12" w:rsidRPr="00094B31" w14:paraId="73BC20CF"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59C04401"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3</w:t>
            </w:r>
          </w:p>
        </w:tc>
        <w:tc>
          <w:tcPr>
            <w:tcW w:w="3490" w:type="pct"/>
            <w:tcBorders>
              <w:top w:val="single" w:sz="4" w:space="0" w:color="auto"/>
              <w:left w:val="single" w:sz="4" w:space="0" w:color="auto"/>
              <w:bottom w:val="single" w:sz="4" w:space="0" w:color="auto"/>
              <w:right w:val="single" w:sz="4" w:space="0" w:color="auto"/>
            </w:tcBorders>
            <w:vAlign w:val="center"/>
            <w:hideMark/>
          </w:tcPr>
          <w:p w14:paraId="3FFDD03A" w14:textId="77777777" w:rsidR="00316B12" w:rsidRPr="00094B31" w:rsidRDefault="00316B12"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Экономика секторлары тобының коды</w:t>
            </w:r>
          </w:p>
        </w:tc>
        <w:tc>
          <w:tcPr>
            <w:tcW w:w="1131" w:type="pct"/>
            <w:tcBorders>
              <w:top w:val="single" w:sz="4" w:space="0" w:color="auto"/>
              <w:left w:val="single" w:sz="4" w:space="0" w:color="auto"/>
              <w:bottom w:val="single" w:sz="4" w:space="0" w:color="auto"/>
              <w:right w:val="single" w:sz="4" w:space="0" w:color="auto"/>
            </w:tcBorders>
            <w:noWrap/>
            <w:vAlign w:val="center"/>
          </w:tcPr>
          <w:p w14:paraId="072A1033"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16B12" w:rsidRPr="00094B31" w14:paraId="49E56EDF"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13438C74"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4</w:t>
            </w:r>
          </w:p>
        </w:tc>
        <w:tc>
          <w:tcPr>
            <w:tcW w:w="3490" w:type="pct"/>
            <w:tcBorders>
              <w:top w:val="single" w:sz="4" w:space="0" w:color="auto"/>
              <w:left w:val="single" w:sz="4" w:space="0" w:color="auto"/>
              <w:bottom w:val="single" w:sz="4" w:space="0" w:color="auto"/>
              <w:right w:val="single" w:sz="4" w:space="0" w:color="auto"/>
            </w:tcBorders>
            <w:vAlign w:val="center"/>
            <w:hideMark/>
          </w:tcPr>
          <w:p w14:paraId="216FFD4F" w14:textId="77777777" w:rsidR="00316B12" w:rsidRPr="00094B31" w:rsidRDefault="00316B12"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605577E5"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16B12" w:rsidRPr="00094B31" w14:paraId="53CD2FC6" w14:textId="77777777" w:rsidTr="00E529DC">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01DB4352"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5</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3B26041" w14:textId="77777777" w:rsidR="00316B12" w:rsidRPr="00094B31" w:rsidRDefault="00316B12" w:rsidP="00E529DC">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Сомасы</w:t>
            </w:r>
          </w:p>
        </w:tc>
        <w:tc>
          <w:tcPr>
            <w:tcW w:w="1131" w:type="pct"/>
            <w:tcBorders>
              <w:top w:val="single" w:sz="4" w:space="0" w:color="auto"/>
              <w:left w:val="single" w:sz="4" w:space="0" w:color="auto"/>
              <w:bottom w:val="single" w:sz="4" w:space="0" w:color="auto"/>
              <w:right w:val="single" w:sz="4" w:space="0" w:color="auto"/>
            </w:tcBorders>
            <w:noWrap/>
            <w:vAlign w:val="bottom"/>
          </w:tcPr>
          <w:p w14:paraId="7D2371AF" w14:textId="77777777" w:rsidR="00316B12" w:rsidRPr="00094B31" w:rsidRDefault="00316B12" w:rsidP="00E529DC">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01AE99AC"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p>
    <w:p w14:paraId="4CF76F3A" w14:textId="77777777" w:rsidR="00B7146A"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lastRenderedPageBreak/>
        <w:t>Атауы</w:t>
      </w:r>
    </w:p>
    <w:p w14:paraId="224A0DB0" w14:textId="046FB821"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_______________________________________________________</w:t>
      </w:r>
    </w:p>
    <w:p w14:paraId="0DFBE73E" w14:textId="5F4987A9" w:rsidR="00316B12" w:rsidRPr="00094B31" w:rsidRDefault="00B7146A" w:rsidP="00316B12">
      <w:pPr>
        <w:tabs>
          <w:tab w:val="left" w:pos="709"/>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Мекенжайы</w:t>
      </w:r>
      <w:r w:rsidR="00316B12" w:rsidRPr="00094B31">
        <w:rPr>
          <w:rFonts w:ascii="Times New Roman" w:eastAsia="Times New Roman" w:hAnsi="Times New Roman" w:cs="Times New Roman"/>
          <w:sz w:val="28"/>
          <w:szCs w:val="28"/>
          <w:lang w:eastAsia="ru-RU"/>
        </w:rPr>
        <w:t>_____________________________________________________</w:t>
      </w:r>
    </w:p>
    <w:p w14:paraId="13E2F8E3"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Телефоны ________________________________________</w:t>
      </w:r>
    </w:p>
    <w:p w14:paraId="0572DB42"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Электрондық пошта мекенжайы _________________________</w:t>
      </w:r>
    </w:p>
    <w:p w14:paraId="22522EB2"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Орындаушы __________________________________________     ________________</w:t>
      </w:r>
    </w:p>
    <w:p w14:paraId="45D63396" w14:textId="77777777" w:rsidR="00316B12" w:rsidRPr="00094B31" w:rsidRDefault="00316B12" w:rsidP="00316B12">
      <w:pPr>
        <w:tabs>
          <w:tab w:val="left" w:pos="851"/>
        </w:tabs>
        <w:overflowPunct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тегі, аты және әкесінің аты (ол болған жағдайда)</w:t>
      </w:r>
      <w:r w:rsidRPr="00094B31">
        <w:rPr>
          <w:rFonts w:ascii="Times New Roman" w:eastAsia="Times New Roman" w:hAnsi="Times New Roman" w:cs="Times New Roman"/>
          <w:sz w:val="28"/>
          <w:szCs w:val="28"/>
          <w:lang w:eastAsia="ru-RU"/>
        </w:rPr>
        <w:tab/>
        <w:t>қолы, телефоны</w:t>
      </w:r>
    </w:p>
    <w:p w14:paraId="4585E1ED"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p>
    <w:p w14:paraId="3C39122C"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Басшы немесе есепке қол қою функциясы жүктелген адам ________________________________________________    __________</w:t>
      </w:r>
    </w:p>
    <w:p w14:paraId="747AE9FD" w14:textId="360693F7" w:rsidR="00316B12" w:rsidRPr="00094B31" w:rsidRDefault="00316B12" w:rsidP="00316B12">
      <w:pPr>
        <w:tabs>
          <w:tab w:val="left" w:pos="851"/>
        </w:tabs>
        <w:overflowPunct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 xml:space="preserve">тегі, аты және әкесінің аты (ол болған </w:t>
      </w:r>
      <w:proofErr w:type="gramStart"/>
      <w:r w:rsidRPr="00094B31">
        <w:rPr>
          <w:rFonts w:ascii="Times New Roman" w:eastAsia="Times New Roman" w:hAnsi="Times New Roman" w:cs="Times New Roman"/>
          <w:sz w:val="28"/>
          <w:szCs w:val="28"/>
          <w:lang w:eastAsia="ru-RU"/>
        </w:rPr>
        <w:t xml:space="preserve">жағдайда)   </w:t>
      </w:r>
      <w:proofErr w:type="gramEnd"/>
      <w:r w:rsidRPr="00094B31">
        <w:rPr>
          <w:rFonts w:ascii="Times New Roman" w:eastAsia="Times New Roman" w:hAnsi="Times New Roman" w:cs="Times New Roman"/>
          <w:sz w:val="28"/>
          <w:szCs w:val="28"/>
          <w:lang w:eastAsia="ru-RU"/>
        </w:rPr>
        <w:t xml:space="preserve">            </w:t>
      </w:r>
      <w:r w:rsidR="000D7868"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 xml:space="preserve"> қолы</w:t>
      </w:r>
      <w:r w:rsidRPr="00094B31">
        <w:rPr>
          <w:rFonts w:ascii="Times New Roman" w:eastAsia="Times New Roman" w:hAnsi="Times New Roman" w:cs="Times New Roman"/>
          <w:sz w:val="28"/>
          <w:szCs w:val="28"/>
          <w:lang w:eastAsia="ru-RU"/>
        </w:rPr>
        <w:tab/>
      </w:r>
    </w:p>
    <w:p w14:paraId="2A6F7E1B"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p>
    <w:p w14:paraId="12459A91" w14:textId="77777777" w:rsidR="00316B12" w:rsidRPr="00094B31" w:rsidRDefault="00316B12" w:rsidP="00316B12">
      <w:pPr>
        <w:tabs>
          <w:tab w:val="left" w:pos="851"/>
        </w:tabs>
        <w:overflowPunct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Күні 20__ жылғы «______» ______________</w:t>
      </w:r>
    </w:p>
    <w:p w14:paraId="13476E77" w14:textId="77777777" w:rsidR="00316B12" w:rsidRPr="00094B31" w:rsidRDefault="00316B12" w:rsidP="00316B12">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6659124" w14:textId="77777777" w:rsidR="00316B12" w:rsidRPr="00094B31" w:rsidRDefault="00316B12" w:rsidP="00316B12">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t xml:space="preserve">Ескертпе: нысан </w:t>
      </w:r>
      <w:r w:rsidRPr="00094B31">
        <w:rPr>
          <w:rFonts w:ascii="Times New Roman" w:eastAsia="Times New Roman" w:hAnsi="Times New Roman" w:cs="Times New Roman"/>
          <w:sz w:val="28"/>
          <w:szCs w:val="28"/>
          <w:lang w:val="kk-KZ" w:eastAsia="ru-RU"/>
        </w:rPr>
        <w:t>«</w:t>
      </w:r>
      <w:r w:rsidRPr="00094B31">
        <w:rPr>
          <w:rFonts w:ascii="Times New Roman" w:eastAsia="Times New Roman" w:hAnsi="Times New Roman" w:cs="Times New Roman"/>
          <w:sz w:val="28"/>
          <w:szCs w:val="28"/>
          <w:lang w:eastAsia="ru-RU"/>
        </w:rPr>
        <w:t>Баланстық шоттардағы қалдықтар туралы есеп</w:t>
      </w:r>
      <w:r w:rsidRPr="00094B31">
        <w:rPr>
          <w:rFonts w:ascii="Times New Roman" w:eastAsia="Times New Roman" w:hAnsi="Times New Roman" w:cs="Times New Roman"/>
          <w:sz w:val="28"/>
          <w:szCs w:val="28"/>
          <w:lang w:val="kk-KZ" w:eastAsia="ru-RU"/>
        </w:rPr>
        <w:t>»</w:t>
      </w:r>
      <w:r w:rsidRPr="00094B31">
        <w:rPr>
          <w:rFonts w:ascii="Times New Roman" w:eastAsia="Times New Roman" w:hAnsi="Times New Roman" w:cs="Times New Roman"/>
          <w:sz w:val="28"/>
          <w:szCs w:val="28"/>
          <w:lang w:eastAsia="ru-RU"/>
        </w:rPr>
        <w:t xml:space="preserve"> әкімшілік деректерді өтеусіз негізде жинауға арналған нысанын толтыру бойынша түсіндірмеге сәйкес толтырылады.</w:t>
      </w:r>
    </w:p>
    <w:p w14:paraId="717DD79C" w14:textId="77777777" w:rsidR="00316B12" w:rsidRPr="00094B31" w:rsidRDefault="00316B12" w:rsidP="00316B12">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C56B18" w14:textId="77777777" w:rsidR="00316B12" w:rsidRPr="00094B31" w:rsidRDefault="00316B12" w:rsidP="00316B12">
      <w:pPr>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br w:type="page"/>
      </w:r>
    </w:p>
    <w:p w14:paraId="47AA2F17"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094B31">
        <w:rPr>
          <w:rFonts w:ascii="Times New Roman" w:eastAsia="Times New Roman" w:hAnsi="Times New Roman" w:cs="Times New Roman"/>
          <w:sz w:val="28"/>
          <w:szCs w:val="28"/>
          <w:lang w:eastAsia="ru-RU"/>
        </w:rPr>
        <w:lastRenderedPageBreak/>
        <w:t xml:space="preserve"> «Баланстық шоттардағы қалдықтар туралы есеп»</w:t>
      </w:r>
    </w:p>
    <w:p w14:paraId="66DD681C"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eastAsia="ru-RU"/>
        </w:rPr>
        <w:t>әкімшілік</w:t>
      </w:r>
      <w:r w:rsidRPr="00094B31">
        <w:rPr>
          <w:rFonts w:ascii="Times New Roman" w:eastAsia="Times New Roman" w:hAnsi="Times New Roman" w:cs="Times New Roman"/>
          <w:sz w:val="28"/>
          <w:szCs w:val="28"/>
          <w:lang w:val="kk-KZ" w:eastAsia="ru-RU"/>
        </w:rPr>
        <w:t xml:space="preserve"> </w:t>
      </w:r>
      <w:r w:rsidRPr="00094B31">
        <w:rPr>
          <w:rFonts w:ascii="Times New Roman" w:eastAsia="Times New Roman" w:hAnsi="Times New Roman" w:cs="Times New Roman"/>
          <w:sz w:val="28"/>
          <w:szCs w:val="28"/>
          <w:lang w:eastAsia="ru-RU"/>
        </w:rPr>
        <w:t>деректерді өтеусіз негізде</w:t>
      </w:r>
      <w:r w:rsidRPr="00094B31">
        <w:rPr>
          <w:rFonts w:ascii="Times New Roman" w:eastAsia="Times New Roman" w:hAnsi="Times New Roman" w:cs="Times New Roman"/>
          <w:sz w:val="28"/>
          <w:szCs w:val="28"/>
          <w:lang w:val="kk-KZ" w:eastAsia="ru-RU"/>
        </w:rPr>
        <w:t xml:space="preserve"> жинауға арналған нысанына қосымша</w:t>
      </w:r>
    </w:p>
    <w:p w14:paraId="56EFE372" w14:textId="77777777" w:rsidR="00316B12" w:rsidRPr="00094B31" w:rsidRDefault="00316B12" w:rsidP="00316B12">
      <w:pPr>
        <w:widowControl w:val="0"/>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14:paraId="4BF56E1F" w14:textId="77777777" w:rsidR="00316B12" w:rsidRPr="00094B31" w:rsidRDefault="00316B12" w:rsidP="00316B12">
      <w:pPr>
        <w:overflowPunct w:val="0"/>
        <w:autoSpaceDE w:val="0"/>
        <w:autoSpaceDN w:val="0"/>
        <w:adjustRightInd w:val="0"/>
        <w:spacing w:after="0" w:line="240" w:lineRule="auto"/>
        <w:ind w:left="5670"/>
        <w:jc w:val="center"/>
        <w:rPr>
          <w:rFonts w:ascii="Times New Roman" w:eastAsia="Times New Roman" w:hAnsi="Times New Roman" w:cs="Times New Roman"/>
          <w:bCs/>
          <w:sz w:val="28"/>
          <w:szCs w:val="28"/>
          <w:lang w:val="kk-KZ" w:eastAsia="ru-RU"/>
        </w:rPr>
      </w:pPr>
    </w:p>
    <w:p w14:paraId="218E6FB5" w14:textId="77777777" w:rsidR="00316B12"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p>
    <w:p w14:paraId="7060416D" w14:textId="77777777" w:rsidR="00316B12"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094B31">
        <w:rPr>
          <w:rFonts w:ascii="Times New Roman" w:eastAsia="Times New Roman" w:hAnsi="Times New Roman" w:cs="Times New Roman"/>
          <w:b/>
          <w:bCs/>
          <w:sz w:val="28"/>
          <w:szCs w:val="28"/>
          <w:lang w:val="kk-KZ" w:eastAsia="ru-RU"/>
        </w:rPr>
        <w:t xml:space="preserve">Баланстық шоттардағы қалдықтар туралы есеп </w:t>
      </w:r>
    </w:p>
    <w:p w14:paraId="37BAE829" w14:textId="77777777" w:rsidR="00316B12"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094B31">
        <w:rPr>
          <w:rFonts w:ascii="Times New Roman" w:eastAsia="Times New Roman" w:hAnsi="Times New Roman" w:cs="Times New Roman"/>
          <w:b/>
          <w:bCs/>
          <w:sz w:val="28"/>
          <w:szCs w:val="28"/>
          <w:lang w:val="kk-KZ" w:eastAsia="ru-RU"/>
        </w:rPr>
        <w:t>(индексі – 6 - BSA, кезеңділігі – ай сайын)</w:t>
      </w:r>
    </w:p>
    <w:p w14:paraId="18694696" w14:textId="77777777" w:rsidR="00316B12"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p>
    <w:p w14:paraId="23F7CC27" w14:textId="77777777" w:rsidR="00990BF9"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094B31">
        <w:rPr>
          <w:rFonts w:ascii="Times New Roman" w:eastAsia="Times New Roman" w:hAnsi="Times New Roman" w:cs="Times New Roman"/>
          <w:b/>
          <w:bCs/>
          <w:sz w:val="28"/>
          <w:szCs w:val="28"/>
          <w:lang w:val="kk-KZ" w:eastAsia="ru-RU"/>
        </w:rPr>
        <w:t xml:space="preserve">әкімшілік деректерді өтеусіз негізде жинауға арналған нысанын </w:t>
      </w:r>
    </w:p>
    <w:p w14:paraId="19C5AC3B" w14:textId="7CAA1515" w:rsidR="00316B12"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094B31">
        <w:rPr>
          <w:rFonts w:ascii="Times New Roman" w:eastAsia="Times New Roman" w:hAnsi="Times New Roman" w:cs="Times New Roman"/>
          <w:b/>
          <w:bCs/>
          <w:sz w:val="28"/>
          <w:szCs w:val="28"/>
          <w:lang w:val="kk-KZ" w:eastAsia="ru-RU"/>
        </w:rPr>
        <w:t>толтыру бойынша түсіндірме</w:t>
      </w:r>
    </w:p>
    <w:p w14:paraId="4F6D0EB4" w14:textId="77777777" w:rsidR="00316B12" w:rsidRPr="00094B31" w:rsidRDefault="00316B12" w:rsidP="00316B12">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p>
    <w:p w14:paraId="25D9DCDE" w14:textId="77777777" w:rsidR="00316B12" w:rsidRPr="00094B31" w:rsidRDefault="00316B12" w:rsidP="00316B12">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14:paraId="31FB0372" w14:textId="77777777" w:rsidR="00316B12" w:rsidRPr="00094B31" w:rsidRDefault="00316B12" w:rsidP="00316B12">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094B31">
        <w:rPr>
          <w:rFonts w:ascii="Times New Roman" w:eastAsia="Times New Roman" w:hAnsi="Times New Roman" w:cs="Times New Roman"/>
          <w:b/>
          <w:sz w:val="28"/>
          <w:szCs w:val="28"/>
          <w:lang w:val="kk-KZ" w:eastAsia="ru-RU"/>
        </w:rPr>
        <w:t>1-тарау. Жалпы ережелер</w:t>
      </w:r>
    </w:p>
    <w:p w14:paraId="05BFFB3E" w14:textId="77777777" w:rsidR="00316B12" w:rsidRPr="00094B31" w:rsidRDefault="00316B12" w:rsidP="00316B12">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14:paraId="3116304C"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14:paraId="3B47A4FB"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2. Нысан есепті кезеңнің соңғы жұмыс күнінің соңындағы жағдай бойынша ай сайын жасалады.</w:t>
      </w:r>
    </w:p>
    <w:p w14:paraId="46911510"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3. Нысанға басшы немесе есепке қол қою функциясы жүктелген адам және орындаушы қол қояды.</w:t>
      </w:r>
    </w:p>
    <w:p w14:paraId="46E1E586"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4. Нысанда және осы түсіндірмеде шоттар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қаулысымен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p w14:paraId="632F0FEF"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5. Осы түсіндірмеде көрсетілген көрсеткіш ұсынылмайтын жағдайларды қоспағанда, барлық көрсеткіш міндетті түрде толтырылады.</w:t>
      </w:r>
    </w:p>
    <w:p w14:paraId="1F831DE4" w14:textId="77777777" w:rsidR="00316B12" w:rsidRPr="00094B31" w:rsidRDefault="00316B12" w:rsidP="00316B12">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14:paraId="041E740C" w14:textId="77777777" w:rsidR="00316B12" w:rsidRPr="00094B31" w:rsidRDefault="00316B12" w:rsidP="00316B12">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094B31">
        <w:rPr>
          <w:rFonts w:ascii="Times New Roman" w:eastAsia="Times New Roman" w:hAnsi="Times New Roman" w:cs="Times New Roman"/>
          <w:b/>
          <w:sz w:val="28"/>
          <w:szCs w:val="28"/>
          <w:lang w:val="kk-KZ" w:eastAsia="ru-RU"/>
        </w:rPr>
        <w:t>2-тарау. Нысанды толтыру бойынша түсіндірме</w:t>
      </w:r>
    </w:p>
    <w:p w14:paraId="1F569706"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7EC9087"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 xml:space="preserve">6. Нысанда </w:t>
      </w:r>
      <w:r w:rsidRPr="00094B31">
        <w:rPr>
          <w:rFonts w:ascii="Times New Roman" w:eastAsia="Times New Roman" w:hAnsi="Times New Roman" w:cs="Times New Roman"/>
          <w:sz w:val="28"/>
          <w:szCs w:val="28"/>
          <w:lang w:val="kk-KZ" w:eastAsia="ru-RU"/>
        </w:rPr>
        <w:t xml:space="preserve">Үлгі шот </w:t>
      </w:r>
      <w:r w:rsidRPr="00094B31">
        <w:rPr>
          <w:rFonts w:ascii="Times New Roman" w:eastAsia="Calibri" w:hAnsi="Times New Roman" w:cs="Times New Roman"/>
          <w:sz w:val="28"/>
          <w:szCs w:val="28"/>
          <w:lang w:val="kk-KZ"/>
        </w:rPr>
        <w:t xml:space="preserve">жоспарының 2-тарауының 1, 2, 3, 4, 5, 6 және </w:t>
      </w:r>
      <w:r w:rsidRPr="00094B31">
        <w:rPr>
          <w:rFonts w:ascii="Times New Roman" w:eastAsia="Calibri" w:hAnsi="Times New Roman" w:cs="Times New Roman"/>
          <w:sz w:val="28"/>
          <w:szCs w:val="28"/>
          <w:lang w:val="kk-KZ"/>
        </w:rPr>
        <w:br/>
        <w:t xml:space="preserve">7-параграфтарының баланстық шоттардағы қалдық (активтер, міндеттемелер, меншікті капитал, кіріс, шығыс) туралы мәліметтер көрсетіледі. </w:t>
      </w:r>
    </w:p>
    <w:p w14:paraId="29717298"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7. 1-жолда Үлгі шот жоспарына сәйкес келетін шоттың төрт таңбалы / алты таңбалы нөмірі көрсетіледі.</w:t>
      </w:r>
    </w:p>
    <w:p w14:paraId="00460C1C"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lastRenderedPageBreak/>
        <w:t>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p w14:paraId="1A4B4E50"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94B31">
        <w:rPr>
          <w:rFonts w:ascii="Times New Roman" w:eastAsia="Calibri" w:hAnsi="Times New Roman" w:cs="Times New Roman"/>
          <w:sz w:val="28"/>
          <w:szCs w:val="28"/>
          <w:lang w:val="kk-KZ"/>
        </w:rPr>
        <w:t>9. 2-жолда мына кодификацияға сәйкес резиденттік белгісі көрсетіледі:</w:t>
      </w:r>
    </w:p>
    <w:p w14:paraId="5608191F"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 коды – Қазақстан Республикасының резиденті;</w:t>
      </w:r>
    </w:p>
    <w:p w14:paraId="0FB89C1A"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«2» коды – Қазақстан Республикасының бейрезиденті.</w:t>
      </w:r>
    </w:p>
    <w:p w14:paraId="38495555"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w:t>
      </w:r>
      <w:r w:rsidRPr="00094B31">
        <w:rPr>
          <w:rFonts w:ascii="Times New Roman" w:eastAsia="Calibri" w:hAnsi="Times New Roman" w:cs="Times New Roman"/>
          <w:sz w:val="28"/>
          <w:szCs w:val="28"/>
          <w:lang w:val="kk-KZ"/>
        </w:rPr>
        <w:t>0</w:t>
      </w:r>
      <w:r w:rsidRPr="00094B31">
        <w:rPr>
          <w:rFonts w:ascii="Times New Roman" w:eastAsia="Calibri" w:hAnsi="Times New Roman" w:cs="Times New Roman"/>
          <w:sz w:val="28"/>
          <w:szCs w:val="28"/>
        </w:rPr>
        <w:t>.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w:t>
      </w:r>
      <w:r w:rsidRPr="00094B31">
        <w:rPr>
          <w:rFonts w:ascii="Times New Roman" w:eastAsia="Calibri" w:hAnsi="Times New Roman" w:cs="Times New Roman"/>
          <w:sz w:val="28"/>
          <w:szCs w:val="28"/>
          <w:lang w:val="kk-KZ"/>
        </w:rPr>
        <w:t>леді</w:t>
      </w:r>
      <w:r w:rsidRPr="00094B31">
        <w:rPr>
          <w:rFonts w:ascii="Times New Roman" w:eastAsia="Calibri" w:hAnsi="Times New Roman" w:cs="Times New Roman"/>
          <w:sz w:val="28"/>
          <w:szCs w:val="28"/>
        </w:rPr>
        <w:t>.</w:t>
      </w:r>
    </w:p>
    <w:p w14:paraId="705B6715" w14:textId="62A9A68D"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w:t>
      </w:r>
      <w:r w:rsidRPr="00094B31">
        <w:rPr>
          <w:rFonts w:ascii="Times New Roman" w:eastAsia="Calibri" w:hAnsi="Times New Roman" w:cs="Times New Roman"/>
          <w:sz w:val="28"/>
          <w:szCs w:val="28"/>
          <w:lang w:val="kk-KZ"/>
        </w:rPr>
        <w:t>1</w:t>
      </w:r>
      <w:r w:rsidRPr="00094B31">
        <w:rPr>
          <w:rFonts w:ascii="Times New Roman" w:eastAsia="Calibri" w:hAnsi="Times New Roman" w:cs="Times New Roman"/>
          <w:sz w:val="28"/>
          <w:szCs w:val="28"/>
        </w:rPr>
        <w:t xml:space="preserve">. 4-жолда номинация валютасының белгісі мынадай </w:t>
      </w:r>
      <w:r w:rsidR="00625A2A" w:rsidRPr="00094B31">
        <w:rPr>
          <w:rFonts w:ascii="Times New Roman" w:eastAsia="Calibri" w:hAnsi="Times New Roman" w:cs="Times New Roman"/>
          <w:sz w:val="28"/>
          <w:szCs w:val="28"/>
          <w:lang w:val="kk-KZ"/>
        </w:rPr>
        <w:t>түрде</w:t>
      </w:r>
      <w:r w:rsidRPr="00094B31">
        <w:rPr>
          <w:rFonts w:ascii="Times New Roman" w:eastAsia="Calibri" w:hAnsi="Times New Roman" w:cs="Times New Roman"/>
          <w:sz w:val="28"/>
          <w:szCs w:val="28"/>
          <w:lang w:val="kk-KZ"/>
        </w:rPr>
        <w:t xml:space="preserve"> </w:t>
      </w:r>
      <w:r w:rsidRPr="00094B31">
        <w:rPr>
          <w:rFonts w:ascii="Times New Roman" w:eastAsia="Calibri" w:hAnsi="Times New Roman" w:cs="Times New Roman"/>
          <w:sz w:val="28"/>
          <w:szCs w:val="28"/>
        </w:rPr>
        <w:t>көрсетіледі:</w:t>
      </w:r>
    </w:p>
    <w:p w14:paraId="7D8E7C39"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«1» коды – Қазақстан Республикасының ұлттық валютасы;</w:t>
      </w:r>
    </w:p>
    <w:p w14:paraId="5E40909D"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94B31">
        <w:rPr>
          <w:rFonts w:ascii="Times New Roman" w:eastAsia="Calibri" w:hAnsi="Times New Roman" w:cs="Times New Roman"/>
          <w:sz w:val="28"/>
          <w:szCs w:val="28"/>
        </w:rPr>
        <w:t>«2» коды – шетел валютасы, аффинирленген бағалы металдар;</w:t>
      </w:r>
    </w:p>
    <w:p w14:paraId="6DF8C541"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12. 2 және 3-жолдарда:</w:t>
      </w:r>
    </w:p>
    <w:p w14:paraId="7BB42FDE"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14:paraId="4A9D4F29" w14:textId="5E15510C"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1280 08-шоты үшін вексель берушінің резиденттік белгісі мен экономика секторлары тобының коды көрсетіледі;</w:t>
      </w:r>
    </w:p>
    <w:p w14:paraId="0FF2A6F2" w14:textId="78DD55E8" w:rsidR="00316B12" w:rsidRPr="00094B31" w:rsidRDefault="009E5846"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1010, 1020, 1030, 1060, 1071, 1072, 1120, 1130, 1140, 1160, 1270 01, 1270 04, 1510, 1520, 2020, 2030, 2170 01 </w:t>
      </w:r>
      <w:r w:rsidR="00316B12" w:rsidRPr="00094B31">
        <w:rPr>
          <w:rFonts w:ascii="Times New Roman" w:eastAsia="Times New Roman" w:hAnsi="Times New Roman" w:cs="Times New Roman"/>
          <w:sz w:val="28"/>
          <w:szCs w:val="28"/>
          <w:lang w:val="kk-KZ" w:eastAsia="ru-RU"/>
        </w:rPr>
        <w:t>және 2170 03-шоттар үшін эмитенттің резиденттік белгісі мен экономика секторлары тобының коды көрсетіледі;</w:t>
      </w:r>
      <w:r w:rsidR="003C69CF" w:rsidRPr="00094B31">
        <w:rPr>
          <w:rFonts w:ascii="Times New Roman" w:eastAsia="Times New Roman" w:hAnsi="Times New Roman" w:cs="Times New Roman"/>
          <w:sz w:val="28"/>
          <w:szCs w:val="28"/>
          <w:lang w:val="kk-KZ" w:eastAsia="ru-RU"/>
        </w:rPr>
        <w:t xml:space="preserve"> </w:t>
      </w:r>
    </w:p>
    <w:p w14:paraId="6AFB5D97" w14:textId="4A0F9CCD" w:rsidR="00316B12" w:rsidRPr="00094B31" w:rsidRDefault="00463B54"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3380 01, 4030 07, 4030 08, 4030 09, 4030 10, 4160 01, 5010, 5020, 5030, 5310 </w:t>
      </w:r>
      <w:r w:rsidR="00316B12" w:rsidRPr="00094B31">
        <w:rPr>
          <w:rFonts w:ascii="Times New Roman" w:eastAsia="Times New Roman" w:hAnsi="Times New Roman" w:cs="Times New Roman"/>
          <w:sz w:val="28"/>
          <w:szCs w:val="28"/>
          <w:lang w:val="kk-KZ" w:eastAsia="ru-RU"/>
        </w:rPr>
        <w:t>және 5320-шоттар үшін бағалы қағазды (салымды, пайды) ұстаушының резиденттік белгісі мен экономика секторлар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p w14:paraId="4842553A"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1150 01, 1270 02, 3050 03, 3050 07, 3380 02 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p w14:paraId="33CC7726" w14:textId="622D089C"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13</w:t>
      </w:r>
      <w:r w:rsidR="001034D4" w:rsidRPr="00094B31">
        <w:rPr>
          <w:rFonts w:ascii="Times New Roman" w:eastAsia="Times New Roman" w:hAnsi="Times New Roman" w:cs="Times New Roman"/>
          <w:sz w:val="28"/>
          <w:szCs w:val="28"/>
          <w:lang w:val="kk-KZ" w:eastAsia="ru-RU"/>
        </w:rPr>
        <w:t>. 2 және 3-</w:t>
      </w:r>
      <w:r w:rsidRPr="00094B31">
        <w:rPr>
          <w:rFonts w:ascii="Times New Roman" w:eastAsia="Times New Roman" w:hAnsi="Times New Roman" w:cs="Times New Roman"/>
          <w:sz w:val="28"/>
          <w:szCs w:val="28"/>
          <w:lang w:val="kk-KZ" w:eastAsia="ru-RU"/>
        </w:rPr>
        <w:t xml:space="preserve">жолдарда </w:t>
      </w:r>
      <w:r w:rsidR="007B7CA3" w:rsidRPr="00094B31">
        <w:rPr>
          <w:rFonts w:ascii="Times New Roman" w:eastAsia="Times New Roman" w:hAnsi="Times New Roman" w:cs="Times New Roman"/>
          <w:sz w:val="28"/>
          <w:szCs w:val="28"/>
          <w:lang w:val="kk-KZ" w:eastAsia="ru-RU"/>
        </w:rPr>
        <w:t xml:space="preserve">1270 30, 1270 31, 1270 32, 1270 33, 1270 34, 1270 35, 1270 36, 1270 37, 1270 81, 1270 82, 1270 83, 1270 84, 1280 10, 1370, 1380, 1410 01, 1420, 1430, 1600,2800, 2910, 2920, 2940 3100, 3200, 3350, 3380 28, 3380 29, 3380 30, 3380 31, 3380 32, 3380 33, 3380 34, 3380 81, 3380 82, 3380 83, 3380 84, 3390 </w:t>
      </w:r>
      <w:r w:rsidR="007B7CA3" w:rsidRPr="00094B31">
        <w:rPr>
          <w:rFonts w:ascii="Times New Roman" w:eastAsia="Times New Roman" w:hAnsi="Times New Roman" w:cs="Times New Roman"/>
          <w:sz w:val="28"/>
          <w:szCs w:val="28"/>
          <w:lang w:val="kk-KZ" w:eastAsia="ru-RU"/>
        </w:rPr>
        <w:lastRenderedPageBreak/>
        <w:t xml:space="preserve">28, 3510, 3520, 3530, 3540, 4310, 4410, 4420, 4430 </w:t>
      </w:r>
      <w:r w:rsidRPr="00094B31">
        <w:rPr>
          <w:rFonts w:ascii="Times New Roman" w:eastAsia="Times New Roman" w:hAnsi="Times New Roman" w:cs="Times New Roman"/>
          <w:sz w:val="28"/>
          <w:szCs w:val="28"/>
          <w:lang w:val="kk-KZ" w:eastAsia="ru-RU"/>
        </w:rPr>
        <w:t>және 4440-шоттар бойынша көрсеткіш ұсынылмайды.</w:t>
      </w:r>
    </w:p>
    <w:p w14:paraId="4603C7EB" w14:textId="5D13A6A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 xml:space="preserve">14. 2, 3 және 4-жолдарда </w:t>
      </w:r>
      <w:r w:rsidR="00FA1D01" w:rsidRPr="00094B31">
        <w:rPr>
          <w:rFonts w:ascii="Times New Roman" w:eastAsia="Times New Roman" w:hAnsi="Times New Roman" w:cs="Times New Roman"/>
          <w:sz w:val="28"/>
          <w:szCs w:val="28"/>
          <w:lang w:val="kk-KZ" w:eastAsia="ru-RU"/>
        </w:rPr>
        <w:t xml:space="preserve">1290, 1310, 1320, 1330, 1340, 1350, 1360, 2300, 2400, 2500, 2600, 2700, 2930, 3400, 4200, 5210, 5400, 5520 </w:t>
      </w:r>
      <w:r w:rsidRPr="00094B31">
        <w:rPr>
          <w:rFonts w:ascii="Times New Roman" w:eastAsia="Times New Roman" w:hAnsi="Times New Roman" w:cs="Times New Roman"/>
          <w:sz w:val="28"/>
          <w:szCs w:val="28"/>
          <w:lang w:val="kk-KZ" w:eastAsia="ru-RU"/>
        </w:rPr>
        <w:t xml:space="preserve">және 5610-шоттары бойынша, сондай-ақ </w:t>
      </w:r>
      <w:r w:rsidR="00FA1D01" w:rsidRPr="00094B31">
        <w:rPr>
          <w:rFonts w:ascii="Times New Roman" w:eastAsia="Times New Roman" w:hAnsi="Times New Roman" w:cs="Times New Roman"/>
          <w:sz w:val="28"/>
          <w:szCs w:val="28"/>
          <w:lang w:val="kk-KZ" w:eastAsia="ru-RU"/>
        </w:rPr>
        <w:t>Үлгі</w:t>
      </w:r>
      <w:r w:rsidRPr="00094B31">
        <w:rPr>
          <w:rFonts w:ascii="Times New Roman" w:eastAsia="Times New Roman" w:hAnsi="Times New Roman" w:cs="Times New Roman"/>
          <w:sz w:val="28"/>
          <w:szCs w:val="28"/>
          <w:lang w:val="kk-KZ" w:eastAsia="ru-RU"/>
        </w:rPr>
        <w:t xml:space="preserve"> </w:t>
      </w:r>
      <w:r w:rsidR="00FA1D01" w:rsidRPr="00094B31">
        <w:rPr>
          <w:rFonts w:ascii="Times New Roman" w:eastAsia="Times New Roman" w:hAnsi="Times New Roman" w:cs="Times New Roman"/>
          <w:sz w:val="28"/>
          <w:szCs w:val="28"/>
          <w:lang w:val="kk-KZ" w:eastAsia="ru-RU"/>
        </w:rPr>
        <w:t xml:space="preserve">шот </w:t>
      </w:r>
      <w:r w:rsidRPr="00094B31">
        <w:rPr>
          <w:rFonts w:ascii="Times New Roman" w:eastAsia="Times New Roman" w:hAnsi="Times New Roman" w:cs="Times New Roman"/>
          <w:sz w:val="28"/>
          <w:szCs w:val="28"/>
          <w:lang w:val="kk-KZ" w:eastAsia="ru-RU"/>
        </w:rPr>
        <w:t xml:space="preserve">жоспарының 6 және 7-параграфтарының шоттары бойынша </w:t>
      </w:r>
      <w:r w:rsidR="001034D4" w:rsidRPr="00094B31">
        <w:rPr>
          <w:rFonts w:ascii="Times New Roman" w:eastAsia="Times New Roman" w:hAnsi="Times New Roman" w:cs="Times New Roman"/>
          <w:sz w:val="28"/>
          <w:szCs w:val="28"/>
          <w:lang w:val="kk-KZ" w:eastAsia="ru-RU"/>
        </w:rPr>
        <w:t>көрсеткіш ұсынылмайды.</w:t>
      </w:r>
      <w:r w:rsidR="00667FDF" w:rsidRPr="00094B31">
        <w:rPr>
          <w:rFonts w:ascii="Times New Roman" w:eastAsia="Times New Roman" w:hAnsi="Times New Roman" w:cs="Times New Roman"/>
          <w:sz w:val="28"/>
          <w:szCs w:val="28"/>
          <w:lang w:val="kk-KZ" w:eastAsia="ru-RU"/>
        </w:rPr>
        <w:t xml:space="preserve"> </w:t>
      </w:r>
    </w:p>
    <w:p w14:paraId="1A19576B"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15. 5-жолда үтірден кейін екі таңбалы сан форматында теңгедегі сома көрсетіледі.</w:t>
      </w:r>
    </w:p>
    <w:p w14:paraId="593B5D91" w14:textId="77777777" w:rsidR="00316B12" w:rsidRPr="00094B31"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16.</w:t>
      </w:r>
      <w:r w:rsidRPr="00094B31">
        <w:rPr>
          <w:lang w:val="kk-KZ"/>
        </w:rPr>
        <w:t xml:space="preserve"> </w:t>
      </w:r>
      <w:r w:rsidRPr="00094B31">
        <w:rPr>
          <w:rFonts w:ascii="Times New Roman" w:eastAsia="Times New Roman" w:hAnsi="Times New Roman" w:cs="Times New Roman"/>
          <w:sz w:val="28"/>
          <w:szCs w:val="28"/>
          <w:lang w:val="kk-KZ" w:eastAsia="ru-RU"/>
        </w:rPr>
        <w:t>Ұлттық Банкке нысан бойынша ұсынылған есепке белгіленген ұсыну мерзімінен кейін 10 (он) жұмыс күні ішінде түзетулер (өзгерістер, толықтырулар) енгізуге жол беріледі.</w:t>
      </w:r>
    </w:p>
    <w:p w14:paraId="40D20CD2" w14:textId="55815845" w:rsidR="006354E6" w:rsidRPr="00E52FB0" w:rsidRDefault="00316B12" w:rsidP="00316B1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94B31">
        <w:rPr>
          <w:rFonts w:ascii="Times New Roman" w:eastAsia="Times New Roman" w:hAnsi="Times New Roman" w:cs="Times New Roman"/>
          <w:sz w:val="28"/>
          <w:szCs w:val="28"/>
          <w:lang w:val="kk-KZ" w:eastAsia="ru-RU"/>
        </w:rPr>
        <w:t>Ұлттық пошта операторы түзетілген есепке қол қою функциясы жүктелген тұлға қол қойған электрондық түрдегі хат нысанындағы есепте деректерді түзету туралы Ұлттық Банкті хабардар етеді.</w:t>
      </w:r>
    </w:p>
    <w:p w14:paraId="5542AF40" w14:textId="77777777" w:rsidR="006354E6" w:rsidRPr="00E52FB0" w:rsidRDefault="006354E6" w:rsidP="006354E6">
      <w:pPr>
        <w:tabs>
          <w:tab w:val="left" w:pos="5954"/>
        </w:tabs>
        <w:overflowPunct w:val="0"/>
        <w:autoSpaceDE w:val="0"/>
        <w:autoSpaceDN w:val="0"/>
        <w:adjustRightInd w:val="0"/>
        <w:spacing w:after="0" w:line="240" w:lineRule="auto"/>
        <w:ind w:left="5812"/>
        <w:jc w:val="both"/>
        <w:rPr>
          <w:rFonts w:ascii="Times New Roman" w:eastAsia="Calibri" w:hAnsi="Times New Roman" w:cs="Times New Roman"/>
          <w:sz w:val="28"/>
          <w:szCs w:val="28"/>
          <w:lang w:val="kk-KZ"/>
        </w:rPr>
      </w:pPr>
    </w:p>
    <w:p w14:paraId="7A4A17B8" w14:textId="77777777" w:rsidR="00EF538C" w:rsidRPr="00E52FB0" w:rsidRDefault="00EF538C" w:rsidP="00EF538C">
      <w:pPr>
        <w:autoSpaceDE w:val="0"/>
        <w:autoSpaceDN w:val="0"/>
        <w:adjustRightInd w:val="0"/>
        <w:spacing w:after="0" w:line="240" w:lineRule="auto"/>
        <w:jc w:val="right"/>
        <w:rPr>
          <w:rFonts w:ascii="Times New Roman" w:hAnsi="Times New Roman" w:cs="Times New Roman"/>
          <w:color w:val="000000"/>
          <w:sz w:val="28"/>
          <w:szCs w:val="28"/>
          <w:lang w:val="kk-KZ"/>
        </w:rPr>
      </w:pPr>
    </w:p>
    <w:sectPr w:rsidR="00EF538C" w:rsidRPr="00E52FB0" w:rsidSect="00F2604F">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9DDBB" w14:textId="77777777" w:rsidR="005860E8" w:rsidRDefault="005860E8" w:rsidP="004D5195">
      <w:pPr>
        <w:spacing w:after="0" w:line="240" w:lineRule="auto"/>
      </w:pPr>
      <w:r>
        <w:separator/>
      </w:r>
    </w:p>
  </w:endnote>
  <w:endnote w:type="continuationSeparator" w:id="0">
    <w:p w14:paraId="32F9C66F" w14:textId="77777777" w:rsidR="005860E8" w:rsidRDefault="005860E8"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1AB15" w14:textId="77777777" w:rsidR="005860E8" w:rsidRDefault="005860E8" w:rsidP="004D5195">
      <w:pPr>
        <w:spacing w:after="0" w:line="240" w:lineRule="auto"/>
      </w:pPr>
      <w:r>
        <w:separator/>
      </w:r>
    </w:p>
  </w:footnote>
  <w:footnote w:type="continuationSeparator" w:id="0">
    <w:p w14:paraId="1639EE69" w14:textId="77777777" w:rsidR="005860E8" w:rsidRDefault="005860E8" w:rsidP="004D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520298"/>
      <w:docPartObj>
        <w:docPartGallery w:val="Page Numbers (Top of Page)"/>
        <w:docPartUnique/>
      </w:docPartObj>
    </w:sdtPr>
    <w:sdtEndPr>
      <w:rPr>
        <w:rFonts w:ascii="Times New Roman" w:hAnsi="Times New Roman" w:cs="Times New Roman"/>
        <w:sz w:val="28"/>
        <w:szCs w:val="28"/>
      </w:rPr>
    </w:sdtEndPr>
    <w:sdtContent>
      <w:p w14:paraId="2EF72E5F" w14:textId="0B4CA9F6" w:rsidR="00E529DC" w:rsidRPr="00F2604F" w:rsidRDefault="00E529DC">
        <w:pPr>
          <w:pStyle w:val="a5"/>
          <w:jc w:val="center"/>
          <w:rPr>
            <w:rFonts w:ascii="Times New Roman" w:hAnsi="Times New Roman" w:cs="Times New Roman"/>
            <w:sz w:val="28"/>
            <w:szCs w:val="28"/>
          </w:rPr>
        </w:pPr>
        <w:r w:rsidRPr="00F2604F">
          <w:rPr>
            <w:rFonts w:ascii="Times New Roman" w:hAnsi="Times New Roman" w:cs="Times New Roman"/>
            <w:sz w:val="28"/>
            <w:szCs w:val="28"/>
          </w:rPr>
          <w:fldChar w:fldCharType="begin"/>
        </w:r>
        <w:r w:rsidRPr="00F2604F">
          <w:rPr>
            <w:rFonts w:ascii="Times New Roman" w:hAnsi="Times New Roman" w:cs="Times New Roman"/>
            <w:sz w:val="28"/>
            <w:szCs w:val="28"/>
          </w:rPr>
          <w:instrText>PAGE   \* MERGEFORMAT</w:instrText>
        </w:r>
        <w:r w:rsidRPr="00F2604F">
          <w:rPr>
            <w:rFonts w:ascii="Times New Roman" w:hAnsi="Times New Roman" w:cs="Times New Roman"/>
            <w:sz w:val="28"/>
            <w:szCs w:val="28"/>
          </w:rPr>
          <w:fldChar w:fldCharType="separate"/>
        </w:r>
        <w:r w:rsidR="005A05B5">
          <w:rPr>
            <w:rFonts w:ascii="Times New Roman" w:hAnsi="Times New Roman" w:cs="Times New Roman"/>
            <w:noProof/>
            <w:sz w:val="28"/>
            <w:szCs w:val="28"/>
          </w:rPr>
          <w:t>22</w:t>
        </w:r>
        <w:r w:rsidRPr="00F2604F">
          <w:rPr>
            <w:rFonts w:ascii="Times New Roman" w:hAnsi="Times New Roman" w:cs="Times New Roman"/>
            <w:sz w:val="28"/>
            <w:szCs w:val="28"/>
          </w:rPr>
          <w:fldChar w:fldCharType="end"/>
        </w:r>
      </w:p>
    </w:sdtContent>
  </w:sdt>
  <w:p w14:paraId="5BBABF50" w14:textId="77777777" w:rsidR="00E529DC" w:rsidRDefault="00E529D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698703"/>
      <w:docPartObj>
        <w:docPartGallery w:val="Page Numbers (Top of Page)"/>
        <w:docPartUnique/>
      </w:docPartObj>
    </w:sdtPr>
    <w:sdtEndPr/>
    <w:sdtContent>
      <w:p w14:paraId="09A77891" w14:textId="77777777" w:rsidR="00E529DC" w:rsidRDefault="005860E8">
        <w:pPr>
          <w:pStyle w:val="a5"/>
          <w:jc w:val="center"/>
        </w:pPr>
      </w:p>
    </w:sdtContent>
  </w:sdt>
  <w:p w14:paraId="78C90613" w14:textId="77777777" w:rsidR="00E529DC" w:rsidRDefault="00E529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31F"/>
    <w:multiLevelType w:val="multilevel"/>
    <w:tmpl w:val="07D61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3A77938"/>
    <w:multiLevelType w:val="hybridMultilevel"/>
    <w:tmpl w:val="1948402A"/>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E92AC1"/>
    <w:multiLevelType w:val="multilevel"/>
    <w:tmpl w:val="B36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5648CF"/>
    <w:multiLevelType w:val="hybridMultilevel"/>
    <w:tmpl w:val="B824D012"/>
    <w:lvl w:ilvl="0" w:tplc="9362AF8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4E1A7209"/>
    <w:multiLevelType w:val="multilevel"/>
    <w:tmpl w:val="03E0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AFB1D8C"/>
    <w:multiLevelType w:val="multilevel"/>
    <w:tmpl w:val="5FF25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57648"/>
    <w:multiLevelType w:val="hybridMultilevel"/>
    <w:tmpl w:val="B824D012"/>
    <w:lvl w:ilvl="0" w:tplc="9362AF8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11"/>
  </w:num>
  <w:num w:numId="6">
    <w:abstractNumId w:val="6"/>
  </w:num>
  <w:num w:numId="7">
    <w:abstractNumId w:val="10"/>
  </w:num>
  <w:num w:numId="8">
    <w:abstractNumId w:val="3"/>
  </w:num>
  <w:num w:numId="9">
    <w:abstractNumId w:val="9"/>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03984"/>
    <w:rsid w:val="00004C22"/>
    <w:rsid w:val="000057B7"/>
    <w:rsid w:val="0000776C"/>
    <w:rsid w:val="00007E3E"/>
    <w:rsid w:val="00010EF3"/>
    <w:rsid w:val="000114E3"/>
    <w:rsid w:val="00011663"/>
    <w:rsid w:val="00021192"/>
    <w:rsid w:val="00022EF4"/>
    <w:rsid w:val="00024DCA"/>
    <w:rsid w:val="0003045E"/>
    <w:rsid w:val="00032312"/>
    <w:rsid w:val="000327D2"/>
    <w:rsid w:val="00032B82"/>
    <w:rsid w:val="00037781"/>
    <w:rsid w:val="00044DBB"/>
    <w:rsid w:val="00046827"/>
    <w:rsid w:val="00050838"/>
    <w:rsid w:val="000526F0"/>
    <w:rsid w:val="00055534"/>
    <w:rsid w:val="0005589E"/>
    <w:rsid w:val="00063ECA"/>
    <w:rsid w:val="0006602A"/>
    <w:rsid w:val="00072510"/>
    <w:rsid w:val="0007557F"/>
    <w:rsid w:val="00077A86"/>
    <w:rsid w:val="00077FF9"/>
    <w:rsid w:val="00084969"/>
    <w:rsid w:val="000849E5"/>
    <w:rsid w:val="0008509E"/>
    <w:rsid w:val="0008609D"/>
    <w:rsid w:val="0009493B"/>
    <w:rsid w:val="00094B31"/>
    <w:rsid w:val="00094E97"/>
    <w:rsid w:val="000975DB"/>
    <w:rsid w:val="000A39AC"/>
    <w:rsid w:val="000A6B2A"/>
    <w:rsid w:val="000A6C2D"/>
    <w:rsid w:val="000B3750"/>
    <w:rsid w:val="000C4857"/>
    <w:rsid w:val="000C6AF6"/>
    <w:rsid w:val="000C6D3B"/>
    <w:rsid w:val="000C709C"/>
    <w:rsid w:val="000D11C0"/>
    <w:rsid w:val="000D5E59"/>
    <w:rsid w:val="000D6DF7"/>
    <w:rsid w:val="000D7868"/>
    <w:rsid w:val="000E3097"/>
    <w:rsid w:val="000F2F1A"/>
    <w:rsid w:val="000F4778"/>
    <w:rsid w:val="000F6AE0"/>
    <w:rsid w:val="00101B7B"/>
    <w:rsid w:val="001034D4"/>
    <w:rsid w:val="00110DE4"/>
    <w:rsid w:val="0011101D"/>
    <w:rsid w:val="00115FA8"/>
    <w:rsid w:val="00124FD4"/>
    <w:rsid w:val="001262DC"/>
    <w:rsid w:val="00133C9D"/>
    <w:rsid w:val="00142788"/>
    <w:rsid w:val="00142871"/>
    <w:rsid w:val="001443FF"/>
    <w:rsid w:val="00145F67"/>
    <w:rsid w:val="00147395"/>
    <w:rsid w:val="00147B02"/>
    <w:rsid w:val="00150E3E"/>
    <w:rsid w:val="0016141C"/>
    <w:rsid w:val="00162759"/>
    <w:rsid w:val="00171344"/>
    <w:rsid w:val="001723CE"/>
    <w:rsid w:val="00172B9B"/>
    <w:rsid w:val="0017316D"/>
    <w:rsid w:val="00174455"/>
    <w:rsid w:val="00174E33"/>
    <w:rsid w:val="0018011A"/>
    <w:rsid w:val="0018089D"/>
    <w:rsid w:val="00181C94"/>
    <w:rsid w:val="00181D9A"/>
    <w:rsid w:val="00181EC7"/>
    <w:rsid w:val="001871B7"/>
    <w:rsid w:val="00192DEE"/>
    <w:rsid w:val="001A3DAA"/>
    <w:rsid w:val="001A4BB0"/>
    <w:rsid w:val="001B265C"/>
    <w:rsid w:val="001B762A"/>
    <w:rsid w:val="001B7AEF"/>
    <w:rsid w:val="001C605B"/>
    <w:rsid w:val="001C6241"/>
    <w:rsid w:val="001D546C"/>
    <w:rsid w:val="001E18BB"/>
    <w:rsid w:val="001E743A"/>
    <w:rsid w:val="001E7A1F"/>
    <w:rsid w:val="001F07BC"/>
    <w:rsid w:val="001F0859"/>
    <w:rsid w:val="0020429E"/>
    <w:rsid w:val="00204336"/>
    <w:rsid w:val="002100DB"/>
    <w:rsid w:val="0021218D"/>
    <w:rsid w:val="00213302"/>
    <w:rsid w:val="00214A36"/>
    <w:rsid w:val="00214E88"/>
    <w:rsid w:val="00217789"/>
    <w:rsid w:val="00230860"/>
    <w:rsid w:val="00242B15"/>
    <w:rsid w:val="00247FA5"/>
    <w:rsid w:val="0025203A"/>
    <w:rsid w:val="002642B0"/>
    <w:rsid w:val="0026431C"/>
    <w:rsid w:val="00264D8F"/>
    <w:rsid w:val="002650BF"/>
    <w:rsid w:val="00265A17"/>
    <w:rsid w:val="00270118"/>
    <w:rsid w:val="002709A4"/>
    <w:rsid w:val="002720CA"/>
    <w:rsid w:val="002740EB"/>
    <w:rsid w:val="002753E8"/>
    <w:rsid w:val="00277957"/>
    <w:rsid w:val="00285ED2"/>
    <w:rsid w:val="0028637C"/>
    <w:rsid w:val="002874B2"/>
    <w:rsid w:val="00287E07"/>
    <w:rsid w:val="00291098"/>
    <w:rsid w:val="00291E66"/>
    <w:rsid w:val="002A2A03"/>
    <w:rsid w:val="002A4334"/>
    <w:rsid w:val="002A71C7"/>
    <w:rsid w:val="002B21E9"/>
    <w:rsid w:val="002B3CBE"/>
    <w:rsid w:val="002C6BED"/>
    <w:rsid w:val="002C7455"/>
    <w:rsid w:val="002C77C6"/>
    <w:rsid w:val="002D1E66"/>
    <w:rsid w:val="002E0381"/>
    <w:rsid w:val="002E08DA"/>
    <w:rsid w:val="002E124C"/>
    <w:rsid w:val="002E1B1A"/>
    <w:rsid w:val="002E596E"/>
    <w:rsid w:val="002F1460"/>
    <w:rsid w:val="002F38C7"/>
    <w:rsid w:val="002F41FA"/>
    <w:rsid w:val="002F4294"/>
    <w:rsid w:val="00301DDD"/>
    <w:rsid w:val="00303D1D"/>
    <w:rsid w:val="0030562E"/>
    <w:rsid w:val="00311FC9"/>
    <w:rsid w:val="003129D9"/>
    <w:rsid w:val="00313107"/>
    <w:rsid w:val="00316B12"/>
    <w:rsid w:val="00320814"/>
    <w:rsid w:val="0032340C"/>
    <w:rsid w:val="003249DA"/>
    <w:rsid w:val="00330308"/>
    <w:rsid w:val="0033038F"/>
    <w:rsid w:val="00331896"/>
    <w:rsid w:val="00333A89"/>
    <w:rsid w:val="00337647"/>
    <w:rsid w:val="00341AE5"/>
    <w:rsid w:val="00343112"/>
    <w:rsid w:val="0034333D"/>
    <w:rsid w:val="003461A3"/>
    <w:rsid w:val="003472C0"/>
    <w:rsid w:val="0035180E"/>
    <w:rsid w:val="00351FEF"/>
    <w:rsid w:val="003528F5"/>
    <w:rsid w:val="0036221C"/>
    <w:rsid w:val="003648D1"/>
    <w:rsid w:val="0036490C"/>
    <w:rsid w:val="003700DB"/>
    <w:rsid w:val="00371A74"/>
    <w:rsid w:val="003818B2"/>
    <w:rsid w:val="0038220B"/>
    <w:rsid w:val="00385692"/>
    <w:rsid w:val="00385AE6"/>
    <w:rsid w:val="00396815"/>
    <w:rsid w:val="003A01A0"/>
    <w:rsid w:val="003A21BC"/>
    <w:rsid w:val="003A5729"/>
    <w:rsid w:val="003B01BF"/>
    <w:rsid w:val="003B5CE2"/>
    <w:rsid w:val="003B7CA4"/>
    <w:rsid w:val="003C3078"/>
    <w:rsid w:val="003C46E6"/>
    <w:rsid w:val="003C59CF"/>
    <w:rsid w:val="003C6285"/>
    <w:rsid w:val="003C69CF"/>
    <w:rsid w:val="003C77AC"/>
    <w:rsid w:val="003D3417"/>
    <w:rsid w:val="003F2B67"/>
    <w:rsid w:val="003F5EC2"/>
    <w:rsid w:val="003F6416"/>
    <w:rsid w:val="003F795E"/>
    <w:rsid w:val="004017AD"/>
    <w:rsid w:val="00406819"/>
    <w:rsid w:val="004072BA"/>
    <w:rsid w:val="00416AB5"/>
    <w:rsid w:val="00430CEB"/>
    <w:rsid w:val="00441B3F"/>
    <w:rsid w:val="00445937"/>
    <w:rsid w:val="00445DDF"/>
    <w:rsid w:val="0045011E"/>
    <w:rsid w:val="00451553"/>
    <w:rsid w:val="00455450"/>
    <w:rsid w:val="00463531"/>
    <w:rsid w:val="004638AD"/>
    <w:rsid w:val="00463B54"/>
    <w:rsid w:val="004663BB"/>
    <w:rsid w:val="00466812"/>
    <w:rsid w:val="004703EB"/>
    <w:rsid w:val="0047084E"/>
    <w:rsid w:val="004714AC"/>
    <w:rsid w:val="00485A8D"/>
    <w:rsid w:val="00486DE4"/>
    <w:rsid w:val="004921D1"/>
    <w:rsid w:val="00492F32"/>
    <w:rsid w:val="00496ECC"/>
    <w:rsid w:val="004A67C1"/>
    <w:rsid w:val="004B1445"/>
    <w:rsid w:val="004B170C"/>
    <w:rsid w:val="004B2DA2"/>
    <w:rsid w:val="004B5F84"/>
    <w:rsid w:val="004B672C"/>
    <w:rsid w:val="004B746B"/>
    <w:rsid w:val="004C1C5F"/>
    <w:rsid w:val="004C5092"/>
    <w:rsid w:val="004C5AE3"/>
    <w:rsid w:val="004D5195"/>
    <w:rsid w:val="004E1120"/>
    <w:rsid w:val="004E39CB"/>
    <w:rsid w:val="004E4850"/>
    <w:rsid w:val="004F1F89"/>
    <w:rsid w:val="004F231D"/>
    <w:rsid w:val="004F478E"/>
    <w:rsid w:val="00504E00"/>
    <w:rsid w:val="00504E2E"/>
    <w:rsid w:val="005051E5"/>
    <w:rsid w:val="005054C4"/>
    <w:rsid w:val="00505711"/>
    <w:rsid w:val="005063B4"/>
    <w:rsid w:val="005107F8"/>
    <w:rsid w:val="0051122D"/>
    <w:rsid w:val="00513965"/>
    <w:rsid w:val="0051723F"/>
    <w:rsid w:val="00517BF7"/>
    <w:rsid w:val="005203FE"/>
    <w:rsid w:val="00520BC7"/>
    <w:rsid w:val="00522B15"/>
    <w:rsid w:val="00524651"/>
    <w:rsid w:val="00527711"/>
    <w:rsid w:val="00536955"/>
    <w:rsid w:val="00536E3C"/>
    <w:rsid w:val="00547D89"/>
    <w:rsid w:val="00554531"/>
    <w:rsid w:val="00554A0D"/>
    <w:rsid w:val="00557F1A"/>
    <w:rsid w:val="00560179"/>
    <w:rsid w:val="00565631"/>
    <w:rsid w:val="00567789"/>
    <w:rsid w:val="005713D2"/>
    <w:rsid w:val="00572256"/>
    <w:rsid w:val="00575EF5"/>
    <w:rsid w:val="00583717"/>
    <w:rsid w:val="005860E8"/>
    <w:rsid w:val="005914AC"/>
    <w:rsid w:val="00591C5D"/>
    <w:rsid w:val="00597C40"/>
    <w:rsid w:val="005A049E"/>
    <w:rsid w:val="005A05B5"/>
    <w:rsid w:val="005A240D"/>
    <w:rsid w:val="005A3102"/>
    <w:rsid w:val="005B04FC"/>
    <w:rsid w:val="005B09DA"/>
    <w:rsid w:val="005B22FD"/>
    <w:rsid w:val="005B3E45"/>
    <w:rsid w:val="005B44AC"/>
    <w:rsid w:val="005B5632"/>
    <w:rsid w:val="005B73B7"/>
    <w:rsid w:val="005C09BD"/>
    <w:rsid w:val="005C2C2C"/>
    <w:rsid w:val="005C5646"/>
    <w:rsid w:val="005C7D91"/>
    <w:rsid w:val="005D68B9"/>
    <w:rsid w:val="005D6C69"/>
    <w:rsid w:val="005D744B"/>
    <w:rsid w:val="005E139E"/>
    <w:rsid w:val="005E2A0A"/>
    <w:rsid w:val="005E3D5C"/>
    <w:rsid w:val="005E5CCE"/>
    <w:rsid w:val="005F0112"/>
    <w:rsid w:val="005F1BD0"/>
    <w:rsid w:val="005F2626"/>
    <w:rsid w:val="005F2D8A"/>
    <w:rsid w:val="005F2E75"/>
    <w:rsid w:val="005F44C3"/>
    <w:rsid w:val="00602122"/>
    <w:rsid w:val="00602239"/>
    <w:rsid w:val="0060446F"/>
    <w:rsid w:val="00605CFC"/>
    <w:rsid w:val="006106E7"/>
    <w:rsid w:val="00622503"/>
    <w:rsid w:val="00623A5A"/>
    <w:rsid w:val="00624892"/>
    <w:rsid w:val="00625A2A"/>
    <w:rsid w:val="00626552"/>
    <w:rsid w:val="0062709E"/>
    <w:rsid w:val="00627AC6"/>
    <w:rsid w:val="006354D5"/>
    <w:rsid w:val="006354E6"/>
    <w:rsid w:val="0064378F"/>
    <w:rsid w:val="00643A2D"/>
    <w:rsid w:val="00644310"/>
    <w:rsid w:val="006522A6"/>
    <w:rsid w:val="006524FF"/>
    <w:rsid w:val="00655C59"/>
    <w:rsid w:val="00657E7E"/>
    <w:rsid w:val="00660026"/>
    <w:rsid w:val="00663A26"/>
    <w:rsid w:val="0066406B"/>
    <w:rsid w:val="00664A39"/>
    <w:rsid w:val="00665E65"/>
    <w:rsid w:val="006660F4"/>
    <w:rsid w:val="006665C1"/>
    <w:rsid w:val="006676FC"/>
    <w:rsid w:val="00667FDF"/>
    <w:rsid w:val="00670DAF"/>
    <w:rsid w:val="00675DED"/>
    <w:rsid w:val="0067774D"/>
    <w:rsid w:val="00677D4A"/>
    <w:rsid w:val="00692406"/>
    <w:rsid w:val="0069401F"/>
    <w:rsid w:val="006A38A0"/>
    <w:rsid w:val="006A471B"/>
    <w:rsid w:val="006B73AC"/>
    <w:rsid w:val="006C0870"/>
    <w:rsid w:val="006C7340"/>
    <w:rsid w:val="006D10B3"/>
    <w:rsid w:val="006D3357"/>
    <w:rsid w:val="006D3FCC"/>
    <w:rsid w:val="006D4CB8"/>
    <w:rsid w:val="006D769F"/>
    <w:rsid w:val="006D7F19"/>
    <w:rsid w:val="006E6A40"/>
    <w:rsid w:val="006E7BEA"/>
    <w:rsid w:val="006F439A"/>
    <w:rsid w:val="006F67E8"/>
    <w:rsid w:val="00702AB1"/>
    <w:rsid w:val="007049D7"/>
    <w:rsid w:val="00704ADB"/>
    <w:rsid w:val="00705611"/>
    <w:rsid w:val="007104FD"/>
    <w:rsid w:val="00713BFA"/>
    <w:rsid w:val="00715061"/>
    <w:rsid w:val="0072054F"/>
    <w:rsid w:val="007211C4"/>
    <w:rsid w:val="00722F35"/>
    <w:rsid w:val="00723F0B"/>
    <w:rsid w:val="00732D43"/>
    <w:rsid w:val="00733FD1"/>
    <w:rsid w:val="007365EE"/>
    <w:rsid w:val="00740D01"/>
    <w:rsid w:val="007435C7"/>
    <w:rsid w:val="007476C8"/>
    <w:rsid w:val="007508D3"/>
    <w:rsid w:val="0075241A"/>
    <w:rsid w:val="007534B4"/>
    <w:rsid w:val="00763CAC"/>
    <w:rsid w:val="0077004E"/>
    <w:rsid w:val="00772530"/>
    <w:rsid w:val="00772C94"/>
    <w:rsid w:val="0078234B"/>
    <w:rsid w:val="00795FC3"/>
    <w:rsid w:val="00796A4D"/>
    <w:rsid w:val="007A0513"/>
    <w:rsid w:val="007A28DB"/>
    <w:rsid w:val="007A28FB"/>
    <w:rsid w:val="007A49B4"/>
    <w:rsid w:val="007A4C3D"/>
    <w:rsid w:val="007A4E9E"/>
    <w:rsid w:val="007A67F1"/>
    <w:rsid w:val="007B187A"/>
    <w:rsid w:val="007B191A"/>
    <w:rsid w:val="007B7CA3"/>
    <w:rsid w:val="007C2258"/>
    <w:rsid w:val="007C2575"/>
    <w:rsid w:val="007C4A33"/>
    <w:rsid w:val="007C5934"/>
    <w:rsid w:val="007D18A0"/>
    <w:rsid w:val="007D2670"/>
    <w:rsid w:val="007D63A7"/>
    <w:rsid w:val="007E15E0"/>
    <w:rsid w:val="007E3123"/>
    <w:rsid w:val="007E353F"/>
    <w:rsid w:val="007E4362"/>
    <w:rsid w:val="007E504C"/>
    <w:rsid w:val="007E5BE6"/>
    <w:rsid w:val="007F18A0"/>
    <w:rsid w:val="0080522B"/>
    <w:rsid w:val="00807993"/>
    <w:rsid w:val="00810CFD"/>
    <w:rsid w:val="0081594B"/>
    <w:rsid w:val="00822765"/>
    <w:rsid w:val="008248A6"/>
    <w:rsid w:val="00825FC0"/>
    <w:rsid w:val="00842256"/>
    <w:rsid w:val="00845322"/>
    <w:rsid w:val="00846F74"/>
    <w:rsid w:val="00853129"/>
    <w:rsid w:val="00854FF4"/>
    <w:rsid w:val="00855674"/>
    <w:rsid w:val="00856253"/>
    <w:rsid w:val="0085784E"/>
    <w:rsid w:val="008606BB"/>
    <w:rsid w:val="00863FE6"/>
    <w:rsid w:val="008702F1"/>
    <w:rsid w:val="008760CD"/>
    <w:rsid w:val="00881F2F"/>
    <w:rsid w:val="0088202B"/>
    <w:rsid w:val="00883987"/>
    <w:rsid w:val="00883DAF"/>
    <w:rsid w:val="0088572A"/>
    <w:rsid w:val="00895AB0"/>
    <w:rsid w:val="008A678D"/>
    <w:rsid w:val="008A6E44"/>
    <w:rsid w:val="008A7ED6"/>
    <w:rsid w:val="008B2C8A"/>
    <w:rsid w:val="008B4090"/>
    <w:rsid w:val="008B50AD"/>
    <w:rsid w:val="008C24E7"/>
    <w:rsid w:val="008C2B4F"/>
    <w:rsid w:val="008C7ECC"/>
    <w:rsid w:val="008D24DD"/>
    <w:rsid w:val="008D440E"/>
    <w:rsid w:val="008D7224"/>
    <w:rsid w:val="008D7F70"/>
    <w:rsid w:val="008E23DC"/>
    <w:rsid w:val="008E6653"/>
    <w:rsid w:val="008E7742"/>
    <w:rsid w:val="008E78B3"/>
    <w:rsid w:val="008F0C93"/>
    <w:rsid w:val="008F1940"/>
    <w:rsid w:val="008F4103"/>
    <w:rsid w:val="009009E6"/>
    <w:rsid w:val="00903DE3"/>
    <w:rsid w:val="00905C17"/>
    <w:rsid w:val="00907B1F"/>
    <w:rsid w:val="00907C4B"/>
    <w:rsid w:val="00912D95"/>
    <w:rsid w:val="00915FF1"/>
    <w:rsid w:val="0092007D"/>
    <w:rsid w:val="00920CC3"/>
    <w:rsid w:val="00921C77"/>
    <w:rsid w:val="00925991"/>
    <w:rsid w:val="00932432"/>
    <w:rsid w:val="00932E5A"/>
    <w:rsid w:val="00933C65"/>
    <w:rsid w:val="00933DF7"/>
    <w:rsid w:val="0093422E"/>
    <w:rsid w:val="00936E2F"/>
    <w:rsid w:val="00944FEC"/>
    <w:rsid w:val="0094791E"/>
    <w:rsid w:val="009479BD"/>
    <w:rsid w:val="00951BB1"/>
    <w:rsid w:val="00956170"/>
    <w:rsid w:val="00961BE0"/>
    <w:rsid w:val="00963317"/>
    <w:rsid w:val="00964037"/>
    <w:rsid w:val="00964CFD"/>
    <w:rsid w:val="00970C15"/>
    <w:rsid w:val="009778A0"/>
    <w:rsid w:val="0098139F"/>
    <w:rsid w:val="00982B67"/>
    <w:rsid w:val="00983BB4"/>
    <w:rsid w:val="00984378"/>
    <w:rsid w:val="0098657F"/>
    <w:rsid w:val="00990BF9"/>
    <w:rsid w:val="00991320"/>
    <w:rsid w:val="0099389A"/>
    <w:rsid w:val="00994069"/>
    <w:rsid w:val="0099546B"/>
    <w:rsid w:val="0099782B"/>
    <w:rsid w:val="009A331C"/>
    <w:rsid w:val="009B30C8"/>
    <w:rsid w:val="009B627E"/>
    <w:rsid w:val="009B7E2D"/>
    <w:rsid w:val="009C017E"/>
    <w:rsid w:val="009C02D6"/>
    <w:rsid w:val="009C7A5A"/>
    <w:rsid w:val="009D0542"/>
    <w:rsid w:val="009D0669"/>
    <w:rsid w:val="009D181B"/>
    <w:rsid w:val="009D2D94"/>
    <w:rsid w:val="009D3909"/>
    <w:rsid w:val="009D4974"/>
    <w:rsid w:val="009D6177"/>
    <w:rsid w:val="009D65A5"/>
    <w:rsid w:val="009D6FEF"/>
    <w:rsid w:val="009E5406"/>
    <w:rsid w:val="009E5846"/>
    <w:rsid w:val="009E6B0E"/>
    <w:rsid w:val="009F048E"/>
    <w:rsid w:val="009F300F"/>
    <w:rsid w:val="009F3B24"/>
    <w:rsid w:val="009F4E99"/>
    <w:rsid w:val="00A07F6D"/>
    <w:rsid w:val="00A10B3B"/>
    <w:rsid w:val="00A11029"/>
    <w:rsid w:val="00A11B2C"/>
    <w:rsid w:val="00A11DC7"/>
    <w:rsid w:val="00A231E6"/>
    <w:rsid w:val="00A251CF"/>
    <w:rsid w:val="00A27284"/>
    <w:rsid w:val="00A33582"/>
    <w:rsid w:val="00A40F0B"/>
    <w:rsid w:val="00A42E9A"/>
    <w:rsid w:val="00A45BFD"/>
    <w:rsid w:val="00A46167"/>
    <w:rsid w:val="00A52784"/>
    <w:rsid w:val="00A56601"/>
    <w:rsid w:val="00A62541"/>
    <w:rsid w:val="00A633C7"/>
    <w:rsid w:val="00A639D9"/>
    <w:rsid w:val="00A65347"/>
    <w:rsid w:val="00A7015E"/>
    <w:rsid w:val="00A70ACB"/>
    <w:rsid w:val="00A72CED"/>
    <w:rsid w:val="00A75FDD"/>
    <w:rsid w:val="00A871D9"/>
    <w:rsid w:val="00A911B6"/>
    <w:rsid w:val="00A92D09"/>
    <w:rsid w:val="00A95B39"/>
    <w:rsid w:val="00A9697D"/>
    <w:rsid w:val="00AA1F5D"/>
    <w:rsid w:val="00AA3208"/>
    <w:rsid w:val="00AB081A"/>
    <w:rsid w:val="00AB13A4"/>
    <w:rsid w:val="00AB55B4"/>
    <w:rsid w:val="00AB5659"/>
    <w:rsid w:val="00AB5B89"/>
    <w:rsid w:val="00AC23C2"/>
    <w:rsid w:val="00AC6BA9"/>
    <w:rsid w:val="00AD2A69"/>
    <w:rsid w:val="00AD427E"/>
    <w:rsid w:val="00AE30D2"/>
    <w:rsid w:val="00AE3E9C"/>
    <w:rsid w:val="00AE4BAB"/>
    <w:rsid w:val="00AE5A40"/>
    <w:rsid w:val="00AF0419"/>
    <w:rsid w:val="00AF6D56"/>
    <w:rsid w:val="00B02053"/>
    <w:rsid w:val="00B02FD3"/>
    <w:rsid w:val="00B059C8"/>
    <w:rsid w:val="00B125C9"/>
    <w:rsid w:val="00B2190C"/>
    <w:rsid w:val="00B2410A"/>
    <w:rsid w:val="00B26EC7"/>
    <w:rsid w:val="00B302E7"/>
    <w:rsid w:val="00B30306"/>
    <w:rsid w:val="00B362F6"/>
    <w:rsid w:val="00B4355B"/>
    <w:rsid w:val="00B44570"/>
    <w:rsid w:val="00B44721"/>
    <w:rsid w:val="00B45017"/>
    <w:rsid w:val="00B45724"/>
    <w:rsid w:val="00B51078"/>
    <w:rsid w:val="00B55508"/>
    <w:rsid w:val="00B633DE"/>
    <w:rsid w:val="00B637F6"/>
    <w:rsid w:val="00B6396A"/>
    <w:rsid w:val="00B63F18"/>
    <w:rsid w:val="00B64030"/>
    <w:rsid w:val="00B64B91"/>
    <w:rsid w:val="00B657F2"/>
    <w:rsid w:val="00B66DAE"/>
    <w:rsid w:val="00B701EE"/>
    <w:rsid w:val="00B7146A"/>
    <w:rsid w:val="00B72198"/>
    <w:rsid w:val="00B736C1"/>
    <w:rsid w:val="00B75506"/>
    <w:rsid w:val="00B8093F"/>
    <w:rsid w:val="00B828FF"/>
    <w:rsid w:val="00B830D9"/>
    <w:rsid w:val="00B85BCB"/>
    <w:rsid w:val="00B90EAF"/>
    <w:rsid w:val="00B922FC"/>
    <w:rsid w:val="00BA28EE"/>
    <w:rsid w:val="00BA2991"/>
    <w:rsid w:val="00BA7232"/>
    <w:rsid w:val="00BB09FF"/>
    <w:rsid w:val="00BB337E"/>
    <w:rsid w:val="00BB4180"/>
    <w:rsid w:val="00BB42E2"/>
    <w:rsid w:val="00BB4EB6"/>
    <w:rsid w:val="00BB5157"/>
    <w:rsid w:val="00BB6E4F"/>
    <w:rsid w:val="00BC324E"/>
    <w:rsid w:val="00BC3295"/>
    <w:rsid w:val="00BC4178"/>
    <w:rsid w:val="00BC7CB4"/>
    <w:rsid w:val="00BE3320"/>
    <w:rsid w:val="00BE6E31"/>
    <w:rsid w:val="00BE7F3D"/>
    <w:rsid w:val="00BF120B"/>
    <w:rsid w:val="00BF17BA"/>
    <w:rsid w:val="00BF727C"/>
    <w:rsid w:val="00BF76F7"/>
    <w:rsid w:val="00C01388"/>
    <w:rsid w:val="00C0332C"/>
    <w:rsid w:val="00C041A7"/>
    <w:rsid w:val="00C10C00"/>
    <w:rsid w:val="00C133B0"/>
    <w:rsid w:val="00C13BC8"/>
    <w:rsid w:val="00C13E28"/>
    <w:rsid w:val="00C153EA"/>
    <w:rsid w:val="00C15DCE"/>
    <w:rsid w:val="00C17D49"/>
    <w:rsid w:val="00C230F9"/>
    <w:rsid w:val="00C252C3"/>
    <w:rsid w:val="00C25BD2"/>
    <w:rsid w:val="00C274E1"/>
    <w:rsid w:val="00C27729"/>
    <w:rsid w:val="00C27B0F"/>
    <w:rsid w:val="00C30AC7"/>
    <w:rsid w:val="00C322AE"/>
    <w:rsid w:val="00C3408A"/>
    <w:rsid w:val="00C401FA"/>
    <w:rsid w:val="00C44E05"/>
    <w:rsid w:val="00C51790"/>
    <w:rsid w:val="00C550DA"/>
    <w:rsid w:val="00C56C7A"/>
    <w:rsid w:val="00C576AE"/>
    <w:rsid w:val="00C73E51"/>
    <w:rsid w:val="00C80599"/>
    <w:rsid w:val="00C82693"/>
    <w:rsid w:val="00C82A45"/>
    <w:rsid w:val="00C83A14"/>
    <w:rsid w:val="00C83E5A"/>
    <w:rsid w:val="00C840FB"/>
    <w:rsid w:val="00C90760"/>
    <w:rsid w:val="00CA4C1F"/>
    <w:rsid w:val="00CA4D49"/>
    <w:rsid w:val="00CA5026"/>
    <w:rsid w:val="00CA7BD3"/>
    <w:rsid w:val="00CB022A"/>
    <w:rsid w:val="00CB1CFE"/>
    <w:rsid w:val="00CB4F2E"/>
    <w:rsid w:val="00CB515D"/>
    <w:rsid w:val="00CC0226"/>
    <w:rsid w:val="00CC2148"/>
    <w:rsid w:val="00CC4F58"/>
    <w:rsid w:val="00CC590E"/>
    <w:rsid w:val="00CD0E2F"/>
    <w:rsid w:val="00CD19AF"/>
    <w:rsid w:val="00CD2A5D"/>
    <w:rsid w:val="00CD490F"/>
    <w:rsid w:val="00CD49D8"/>
    <w:rsid w:val="00CD5AC3"/>
    <w:rsid w:val="00CD755F"/>
    <w:rsid w:val="00CE05DE"/>
    <w:rsid w:val="00CE3D05"/>
    <w:rsid w:val="00CE4EE3"/>
    <w:rsid w:val="00CF0C8D"/>
    <w:rsid w:val="00CF25E0"/>
    <w:rsid w:val="00CF5301"/>
    <w:rsid w:val="00CF5EA5"/>
    <w:rsid w:val="00D03899"/>
    <w:rsid w:val="00D04C47"/>
    <w:rsid w:val="00D103BC"/>
    <w:rsid w:val="00D10676"/>
    <w:rsid w:val="00D11C20"/>
    <w:rsid w:val="00D13190"/>
    <w:rsid w:val="00D200D3"/>
    <w:rsid w:val="00D23644"/>
    <w:rsid w:val="00D25D79"/>
    <w:rsid w:val="00D26E25"/>
    <w:rsid w:val="00D279B6"/>
    <w:rsid w:val="00D35E81"/>
    <w:rsid w:val="00D35EC0"/>
    <w:rsid w:val="00D36DD8"/>
    <w:rsid w:val="00D3757D"/>
    <w:rsid w:val="00D40149"/>
    <w:rsid w:val="00D42F52"/>
    <w:rsid w:val="00D43732"/>
    <w:rsid w:val="00D4637E"/>
    <w:rsid w:val="00D47AD7"/>
    <w:rsid w:val="00D56C10"/>
    <w:rsid w:val="00D6029E"/>
    <w:rsid w:val="00D61EA4"/>
    <w:rsid w:val="00D739C0"/>
    <w:rsid w:val="00D815A6"/>
    <w:rsid w:val="00D84DD1"/>
    <w:rsid w:val="00D855D7"/>
    <w:rsid w:val="00D85DFC"/>
    <w:rsid w:val="00D879D5"/>
    <w:rsid w:val="00D94DDD"/>
    <w:rsid w:val="00D94FE9"/>
    <w:rsid w:val="00D956A3"/>
    <w:rsid w:val="00DA3A40"/>
    <w:rsid w:val="00DB60D5"/>
    <w:rsid w:val="00DC573B"/>
    <w:rsid w:val="00DC6DC1"/>
    <w:rsid w:val="00DD1772"/>
    <w:rsid w:val="00DD18FA"/>
    <w:rsid w:val="00DD20C8"/>
    <w:rsid w:val="00DD3AE7"/>
    <w:rsid w:val="00DD3CB2"/>
    <w:rsid w:val="00DD5B0A"/>
    <w:rsid w:val="00DE1AD5"/>
    <w:rsid w:val="00DF1DCF"/>
    <w:rsid w:val="00DF7544"/>
    <w:rsid w:val="00E035A8"/>
    <w:rsid w:val="00E05329"/>
    <w:rsid w:val="00E0612B"/>
    <w:rsid w:val="00E1032F"/>
    <w:rsid w:val="00E13246"/>
    <w:rsid w:val="00E13710"/>
    <w:rsid w:val="00E17633"/>
    <w:rsid w:val="00E2330B"/>
    <w:rsid w:val="00E233A8"/>
    <w:rsid w:val="00E239BF"/>
    <w:rsid w:val="00E246C8"/>
    <w:rsid w:val="00E2631B"/>
    <w:rsid w:val="00E267C9"/>
    <w:rsid w:val="00E339F5"/>
    <w:rsid w:val="00E33BAD"/>
    <w:rsid w:val="00E36428"/>
    <w:rsid w:val="00E40732"/>
    <w:rsid w:val="00E4210F"/>
    <w:rsid w:val="00E4407E"/>
    <w:rsid w:val="00E465D4"/>
    <w:rsid w:val="00E46FB0"/>
    <w:rsid w:val="00E50485"/>
    <w:rsid w:val="00E525A3"/>
    <w:rsid w:val="00E529DC"/>
    <w:rsid w:val="00E52F51"/>
    <w:rsid w:val="00E52FB0"/>
    <w:rsid w:val="00E5374E"/>
    <w:rsid w:val="00E54378"/>
    <w:rsid w:val="00E56B8E"/>
    <w:rsid w:val="00E613B2"/>
    <w:rsid w:val="00E72458"/>
    <w:rsid w:val="00E73BD9"/>
    <w:rsid w:val="00E747DA"/>
    <w:rsid w:val="00E8075A"/>
    <w:rsid w:val="00E80A6F"/>
    <w:rsid w:val="00E83E86"/>
    <w:rsid w:val="00E85ABA"/>
    <w:rsid w:val="00E8787F"/>
    <w:rsid w:val="00EA1F62"/>
    <w:rsid w:val="00EA504D"/>
    <w:rsid w:val="00EB0BD6"/>
    <w:rsid w:val="00EB4395"/>
    <w:rsid w:val="00EB6DB2"/>
    <w:rsid w:val="00EB76B0"/>
    <w:rsid w:val="00EB7859"/>
    <w:rsid w:val="00EC3ACB"/>
    <w:rsid w:val="00EC461C"/>
    <w:rsid w:val="00EC7FE8"/>
    <w:rsid w:val="00ED1D2F"/>
    <w:rsid w:val="00ED2000"/>
    <w:rsid w:val="00ED2ADE"/>
    <w:rsid w:val="00ED5922"/>
    <w:rsid w:val="00EE0AA6"/>
    <w:rsid w:val="00EE130B"/>
    <w:rsid w:val="00EE1DDD"/>
    <w:rsid w:val="00EE6E30"/>
    <w:rsid w:val="00EF0903"/>
    <w:rsid w:val="00EF2A3D"/>
    <w:rsid w:val="00EF4725"/>
    <w:rsid w:val="00EF48AA"/>
    <w:rsid w:val="00EF538C"/>
    <w:rsid w:val="00F034F9"/>
    <w:rsid w:val="00F04447"/>
    <w:rsid w:val="00F056DC"/>
    <w:rsid w:val="00F10685"/>
    <w:rsid w:val="00F10B91"/>
    <w:rsid w:val="00F14DDC"/>
    <w:rsid w:val="00F15399"/>
    <w:rsid w:val="00F16D1C"/>
    <w:rsid w:val="00F16F02"/>
    <w:rsid w:val="00F219A4"/>
    <w:rsid w:val="00F2604F"/>
    <w:rsid w:val="00F32A9E"/>
    <w:rsid w:val="00F36537"/>
    <w:rsid w:val="00F367D8"/>
    <w:rsid w:val="00F36A53"/>
    <w:rsid w:val="00F40061"/>
    <w:rsid w:val="00F41657"/>
    <w:rsid w:val="00F418CA"/>
    <w:rsid w:val="00F47BC9"/>
    <w:rsid w:val="00F5109A"/>
    <w:rsid w:val="00F57207"/>
    <w:rsid w:val="00F615BA"/>
    <w:rsid w:val="00F650BC"/>
    <w:rsid w:val="00F67F40"/>
    <w:rsid w:val="00F72A8E"/>
    <w:rsid w:val="00F74C70"/>
    <w:rsid w:val="00F803A4"/>
    <w:rsid w:val="00F87149"/>
    <w:rsid w:val="00F90EDE"/>
    <w:rsid w:val="00F91CAF"/>
    <w:rsid w:val="00F92035"/>
    <w:rsid w:val="00F92485"/>
    <w:rsid w:val="00F95757"/>
    <w:rsid w:val="00F9665C"/>
    <w:rsid w:val="00F96AA9"/>
    <w:rsid w:val="00F97108"/>
    <w:rsid w:val="00F97B99"/>
    <w:rsid w:val="00FA11EC"/>
    <w:rsid w:val="00FA1D01"/>
    <w:rsid w:val="00FA20DB"/>
    <w:rsid w:val="00FA452A"/>
    <w:rsid w:val="00FA5BE3"/>
    <w:rsid w:val="00FA6089"/>
    <w:rsid w:val="00FB0069"/>
    <w:rsid w:val="00FB6CF6"/>
    <w:rsid w:val="00FC0381"/>
    <w:rsid w:val="00FC1B1E"/>
    <w:rsid w:val="00FC61ED"/>
    <w:rsid w:val="00FC6AA7"/>
    <w:rsid w:val="00FD42FC"/>
    <w:rsid w:val="00FD4CF6"/>
    <w:rsid w:val="00FD5B5F"/>
    <w:rsid w:val="00FE1610"/>
    <w:rsid w:val="00FE57F3"/>
    <w:rsid w:val="00FE6100"/>
    <w:rsid w:val="00FF30FA"/>
    <w:rsid w:val="00FF6F1B"/>
    <w:rsid w:val="00FF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CA56B"/>
  <w15:chartTrackingRefBased/>
  <w15:docId w15:val="{4B6BA49A-76AA-4AB6-92A7-B3FFB2AA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61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46827"/>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character" w:customStyle="1" w:styleId="s0">
    <w:name w:val="s0"/>
    <w:qFormat/>
    <w:rsid w:val="006C7340"/>
    <w:rPr>
      <w:rFonts w:ascii="Times New Roman" w:hAnsi="Times New Roman" w:cs="Times New Roman" w:hint="default"/>
      <w:b w:val="0"/>
      <w:bCs w:val="0"/>
      <w:i w:val="0"/>
      <w:iCs w:val="0"/>
      <w:strike w:val="0"/>
      <w:dstrike w:val="0"/>
      <w:color w:val="000000"/>
      <w:sz w:val="20"/>
      <w:szCs w:val="20"/>
      <w:u w:val="none"/>
      <w:effect w:val="none"/>
    </w:rPr>
  </w:style>
  <w:style w:type="paragraph" w:styleId="ab">
    <w:name w:val="Normal (Web)"/>
    <w:basedOn w:val="a"/>
    <w:uiPriority w:val="99"/>
    <w:qFormat/>
    <w:rsid w:val="006C73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6C7340"/>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qFormat/>
    <w:rsid w:val="00F056DC"/>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customStyle="1" w:styleId="p">
    <w:name w:val="p"/>
    <w:basedOn w:val="a"/>
    <w:rsid w:val="00B45724"/>
    <w:pPr>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rsid w:val="00591C5D"/>
    <w:rPr>
      <w:rFonts w:ascii="Arial" w:hAnsi="Arial"/>
      <w:b/>
      <w:color w:val="000000"/>
      <w:sz w:val="20"/>
      <w:u w:val="none"/>
      <w:effect w:val="none"/>
    </w:rPr>
  </w:style>
  <w:style w:type="paragraph" w:customStyle="1" w:styleId="pc">
    <w:name w:val="pc"/>
    <w:basedOn w:val="a"/>
    <w:rsid w:val="00591C5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ji">
    <w:name w:val="pji"/>
    <w:basedOn w:val="a"/>
    <w:rsid w:val="00591C5D"/>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s40">
    <w:name w:val="s40"/>
    <w:rsid w:val="001871B7"/>
    <w:rPr>
      <w:rFonts w:ascii="Times New Roman" w:hAnsi="Times New Roman" w:cs="Times New Roman" w:hint="default"/>
      <w:color w:val="000000"/>
    </w:rPr>
  </w:style>
  <w:style w:type="paragraph" w:styleId="ac">
    <w:name w:val="Body Text Indent"/>
    <w:basedOn w:val="a"/>
    <w:link w:val="ad"/>
    <w:rsid w:val="00D10676"/>
    <w:pPr>
      <w:spacing w:after="0" w:line="240" w:lineRule="auto"/>
      <w:ind w:firstLine="720"/>
      <w:jc w:val="both"/>
    </w:pPr>
    <w:rPr>
      <w:rFonts w:ascii="Times New Roman" w:eastAsia="Times New Roman" w:hAnsi="Times New Roman" w:cs="Times New Roman"/>
      <w:sz w:val="26"/>
      <w:szCs w:val="28"/>
      <w:lang w:eastAsia="ru-RU"/>
    </w:rPr>
  </w:style>
  <w:style w:type="character" w:customStyle="1" w:styleId="ad">
    <w:name w:val="Основной текст с отступом Знак"/>
    <w:basedOn w:val="a0"/>
    <w:link w:val="ac"/>
    <w:rsid w:val="00D10676"/>
    <w:rPr>
      <w:rFonts w:ascii="Times New Roman" w:eastAsia="Times New Roman" w:hAnsi="Times New Roman" w:cs="Times New Roman"/>
      <w:sz w:val="26"/>
      <w:szCs w:val="28"/>
      <w:lang w:eastAsia="ru-RU"/>
    </w:rPr>
  </w:style>
  <w:style w:type="paragraph" w:styleId="ae">
    <w:name w:val="footnote text"/>
    <w:basedOn w:val="a"/>
    <w:link w:val="af"/>
    <w:rsid w:val="00D10676"/>
    <w:pPr>
      <w:spacing w:after="0" w:line="240" w:lineRule="auto"/>
      <w:jc w:val="both"/>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D10676"/>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046827"/>
    <w:rPr>
      <w:rFonts w:ascii="Arial" w:eastAsia="Times New Roman" w:hAnsi="Arial" w:cs="Arial"/>
      <w:b/>
      <w:bCs/>
      <w:i/>
      <w:iCs/>
      <w:sz w:val="28"/>
      <w:szCs w:val="28"/>
      <w:lang w:eastAsia="ru-RU"/>
    </w:rPr>
  </w:style>
  <w:style w:type="character" w:customStyle="1" w:styleId="ezkurwreuab5ozgtqnkl">
    <w:name w:val="ezkurwreuab5ozgtqnkl"/>
    <w:basedOn w:val="a0"/>
    <w:rsid w:val="00046827"/>
  </w:style>
  <w:style w:type="character" w:customStyle="1" w:styleId="ypks7kbdpwfgdykd3qb9">
    <w:name w:val="ypks7kbdpwfgdykd3qb9"/>
    <w:basedOn w:val="a0"/>
    <w:rsid w:val="002D1E66"/>
  </w:style>
  <w:style w:type="character" w:customStyle="1" w:styleId="10">
    <w:name w:val="Заголовок 1 Знак"/>
    <w:basedOn w:val="a0"/>
    <w:link w:val="1"/>
    <w:uiPriority w:val="9"/>
    <w:rsid w:val="00A46167"/>
    <w:rPr>
      <w:rFonts w:asciiTheme="majorHAnsi" w:eastAsiaTheme="majorEastAsia" w:hAnsiTheme="majorHAnsi" w:cstheme="majorBidi"/>
      <w:color w:val="2E74B5" w:themeColor="accent1" w:themeShade="BF"/>
      <w:sz w:val="32"/>
      <w:szCs w:val="32"/>
    </w:rPr>
  </w:style>
  <w:style w:type="character" w:styleId="af0">
    <w:name w:val="Hyperlink"/>
    <w:basedOn w:val="a0"/>
    <w:uiPriority w:val="99"/>
    <w:semiHidden/>
    <w:unhideWhenUsed/>
    <w:rsid w:val="00A46167"/>
    <w:rPr>
      <w:color w:val="0000FF"/>
      <w:u w:val="single"/>
    </w:rPr>
  </w:style>
  <w:style w:type="character" w:styleId="af1">
    <w:name w:val="annotation reference"/>
    <w:basedOn w:val="a0"/>
    <w:uiPriority w:val="99"/>
    <w:semiHidden/>
    <w:unhideWhenUsed/>
    <w:rsid w:val="00B059C8"/>
    <w:rPr>
      <w:sz w:val="16"/>
      <w:szCs w:val="16"/>
    </w:rPr>
  </w:style>
  <w:style w:type="paragraph" w:styleId="af2">
    <w:name w:val="annotation text"/>
    <w:basedOn w:val="a"/>
    <w:link w:val="af3"/>
    <w:uiPriority w:val="99"/>
    <w:semiHidden/>
    <w:unhideWhenUsed/>
    <w:rsid w:val="00B059C8"/>
    <w:pPr>
      <w:spacing w:line="240" w:lineRule="auto"/>
    </w:pPr>
    <w:rPr>
      <w:sz w:val="20"/>
      <w:szCs w:val="20"/>
    </w:rPr>
  </w:style>
  <w:style w:type="character" w:customStyle="1" w:styleId="af3">
    <w:name w:val="Текст примечания Знак"/>
    <w:basedOn w:val="a0"/>
    <w:link w:val="af2"/>
    <w:uiPriority w:val="99"/>
    <w:semiHidden/>
    <w:rsid w:val="00B059C8"/>
    <w:rPr>
      <w:sz w:val="20"/>
      <w:szCs w:val="20"/>
    </w:rPr>
  </w:style>
  <w:style w:type="paragraph" w:styleId="af4">
    <w:name w:val="annotation subject"/>
    <w:basedOn w:val="af2"/>
    <w:next w:val="af2"/>
    <w:link w:val="af5"/>
    <w:uiPriority w:val="99"/>
    <w:semiHidden/>
    <w:unhideWhenUsed/>
    <w:rsid w:val="00F32A9E"/>
    <w:rPr>
      <w:b/>
      <w:bCs/>
    </w:rPr>
  </w:style>
  <w:style w:type="character" w:customStyle="1" w:styleId="af5">
    <w:name w:val="Тема примечания Знак"/>
    <w:basedOn w:val="af3"/>
    <w:link w:val="af4"/>
    <w:uiPriority w:val="99"/>
    <w:semiHidden/>
    <w:rsid w:val="00F32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0354">
      <w:bodyDiv w:val="1"/>
      <w:marLeft w:val="0"/>
      <w:marRight w:val="0"/>
      <w:marTop w:val="0"/>
      <w:marBottom w:val="0"/>
      <w:divBdr>
        <w:top w:val="none" w:sz="0" w:space="0" w:color="auto"/>
        <w:left w:val="none" w:sz="0" w:space="0" w:color="auto"/>
        <w:bottom w:val="none" w:sz="0" w:space="0" w:color="auto"/>
        <w:right w:val="none" w:sz="0" w:space="0" w:color="auto"/>
      </w:divBdr>
    </w:div>
    <w:div w:id="154882062">
      <w:bodyDiv w:val="1"/>
      <w:marLeft w:val="0"/>
      <w:marRight w:val="0"/>
      <w:marTop w:val="0"/>
      <w:marBottom w:val="0"/>
      <w:divBdr>
        <w:top w:val="none" w:sz="0" w:space="0" w:color="auto"/>
        <w:left w:val="none" w:sz="0" w:space="0" w:color="auto"/>
        <w:bottom w:val="none" w:sz="0" w:space="0" w:color="auto"/>
        <w:right w:val="none" w:sz="0" w:space="0" w:color="auto"/>
      </w:divBdr>
    </w:div>
    <w:div w:id="228544568">
      <w:bodyDiv w:val="1"/>
      <w:marLeft w:val="0"/>
      <w:marRight w:val="0"/>
      <w:marTop w:val="0"/>
      <w:marBottom w:val="0"/>
      <w:divBdr>
        <w:top w:val="none" w:sz="0" w:space="0" w:color="auto"/>
        <w:left w:val="none" w:sz="0" w:space="0" w:color="auto"/>
        <w:bottom w:val="none" w:sz="0" w:space="0" w:color="auto"/>
        <w:right w:val="none" w:sz="0" w:space="0" w:color="auto"/>
      </w:divBdr>
    </w:div>
    <w:div w:id="314996931">
      <w:bodyDiv w:val="1"/>
      <w:marLeft w:val="0"/>
      <w:marRight w:val="0"/>
      <w:marTop w:val="0"/>
      <w:marBottom w:val="0"/>
      <w:divBdr>
        <w:top w:val="none" w:sz="0" w:space="0" w:color="auto"/>
        <w:left w:val="none" w:sz="0" w:space="0" w:color="auto"/>
        <w:bottom w:val="none" w:sz="0" w:space="0" w:color="auto"/>
        <w:right w:val="none" w:sz="0" w:space="0" w:color="auto"/>
      </w:divBdr>
    </w:div>
    <w:div w:id="367947034">
      <w:bodyDiv w:val="1"/>
      <w:marLeft w:val="0"/>
      <w:marRight w:val="0"/>
      <w:marTop w:val="0"/>
      <w:marBottom w:val="0"/>
      <w:divBdr>
        <w:top w:val="none" w:sz="0" w:space="0" w:color="auto"/>
        <w:left w:val="none" w:sz="0" w:space="0" w:color="auto"/>
        <w:bottom w:val="none" w:sz="0" w:space="0" w:color="auto"/>
        <w:right w:val="none" w:sz="0" w:space="0" w:color="auto"/>
      </w:divBdr>
    </w:div>
    <w:div w:id="485972775">
      <w:bodyDiv w:val="1"/>
      <w:marLeft w:val="0"/>
      <w:marRight w:val="0"/>
      <w:marTop w:val="0"/>
      <w:marBottom w:val="0"/>
      <w:divBdr>
        <w:top w:val="none" w:sz="0" w:space="0" w:color="auto"/>
        <w:left w:val="none" w:sz="0" w:space="0" w:color="auto"/>
        <w:bottom w:val="none" w:sz="0" w:space="0" w:color="auto"/>
        <w:right w:val="none" w:sz="0" w:space="0" w:color="auto"/>
      </w:divBdr>
    </w:div>
    <w:div w:id="805968239">
      <w:bodyDiv w:val="1"/>
      <w:marLeft w:val="0"/>
      <w:marRight w:val="0"/>
      <w:marTop w:val="0"/>
      <w:marBottom w:val="0"/>
      <w:divBdr>
        <w:top w:val="none" w:sz="0" w:space="0" w:color="auto"/>
        <w:left w:val="none" w:sz="0" w:space="0" w:color="auto"/>
        <w:bottom w:val="none" w:sz="0" w:space="0" w:color="auto"/>
        <w:right w:val="none" w:sz="0" w:space="0" w:color="auto"/>
      </w:divBdr>
    </w:div>
    <w:div w:id="1077703799">
      <w:bodyDiv w:val="1"/>
      <w:marLeft w:val="0"/>
      <w:marRight w:val="0"/>
      <w:marTop w:val="0"/>
      <w:marBottom w:val="0"/>
      <w:divBdr>
        <w:top w:val="none" w:sz="0" w:space="0" w:color="auto"/>
        <w:left w:val="none" w:sz="0" w:space="0" w:color="auto"/>
        <w:bottom w:val="none" w:sz="0" w:space="0" w:color="auto"/>
        <w:right w:val="none" w:sz="0" w:space="0" w:color="auto"/>
      </w:divBdr>
    </w:div>
    <w:div w:id="1155679167">
      <w:bodyDiv w:val="1"/>
      <w:marLeft w:val="0"/>
      <w:marRight w:val="0"/>
      <w:marTop w:val="0"/>
      <w:marBottom w:val="0"/>
      <w:divBdr>
        <w:top w:val="none" w:sz="0" w:space="0" w:color="auto"/>
        <w:left w:val="none" w:sz="0" w:space="0" w:color="auto"/>
        <w:bottom w:val="none" w:sz="0" w:space="0" w:color="auto"/>
        <w:right w:val="none" w:sz="0" w:space="0" w:color="auto"/>
      </w:divBdr>
    </w:div>
    <w:div w:id="1361395377">
      <w:bodyDiv w:val="1"/>
      <w:marLeft w:val="0"/>
      <w:marRight w:val="0"/>
      <w:marTop w:val="0"/>
      <w:marBottom w:val="0"/>
      <w:divBdr>
        <w:top w:val="none" w:sz="0" w:space="0" w:color="auto"/>
        <w:left w:val="none" w:sz="0" w:space="0" w:color="auto"/>
        <w:bottom w:val="none" w:sz="0" w:space="0" w:color="auto"/>
        <w:right w:val="none" w:sz="0" w:space="0" w:color="auto"/>
      </w:divBdr>
    </w:div>
    <w:div w:id="1423793427">
      <w:bodyDiv w:val="1"/>
      <w:marLeft w:val="0"/>
      <w:marRight w:val="0"/>
      <w:marTop w:val="0"/>
      <w:marBottom w:val="0"/>
      <w:divBdr>
        <w:top w:val="none" w:sz="0" w:space="0" w:color="auto"/>
        <w:left w:val="none" w:sz="0" w:space="0" w:color="auto"/>
        <w:bottom w:val="none" w:sz="0" w:space="0" w:color="auto"/>
        <w:right w:val="none" w:sz="0" w:space="0" w:color="auto"/>
      </w:divBdr>
    </w:div>
    <w:div w:id="1496336268">
      <w:bodyDiv w:val="1"/>
      <w:marLeft w:val="0"/>
      <w:marRight w:val="0"/>
      <w:marTop w:val="0"/>
      <w:marBottom w:val="0"/>
      <w:divBdr>
        <w:top w:val="none" w:sz="0" w:space="0" w:color="auto"/>
        <w:left w:val="none" w:sz="0" w:space="0" w:color="auto"/>
        <w:bottom w:val="none" w:sz="0" w:space="0" w:color="auto"/>
        <w:right w:val="none" w:sz="0" w:space="0" w:color="auto"/>
      </w:divBdr>
    </w:div>
    <w:div w:id="1522353836">
      <w:bodyDiv w:val="1"/>
      <w:marLeft w:val="0"/>
      <w:marRight w:val="0"/>
      <w:marTop w:val="0"/>
      <w:marBottom w:val="0"/>
      <w:divBdr>
        <w:top w:val="none" w:sz="0" w:space="0" w:color="auto"/>
        <w:left w:val="none" w:sz="0" w:space="0" w:color="auto"/>
        <w:bottom w:val="none" w:sz="0" w:space="0" w:color="auto"/>
        <w:right w:val="none" w:sz="0" w:space="0" w:color="auto"/>
      </w:divBdr>
    </w:div>
    <w:div w:id="1717968017">
      <w:bodyDiv w:val="1"/>
      <w:marLeft w:val="0"/>
      <w:marRight w:val="0"/>
      <w:marTop w:val="0"/>
      <w:marBottom w:val="0"/>
      <w:divBdr>
        <w:top w:val="none" w:sz="0" w:space="0" w:color="auto"/>
        <w:left w:val="none" w:sz="0" w:space="0" w:color="auto"/>
        <w:bottom w:val="none" w:sz="0" w:space="0" w:color="auto"/>
        <w:right w:val="none" w:sz="0" w:space="0" w:color="auto"/>
      </w:divBdr>
    </w:div>
    <w:div w:id="1793792683">
      <w:bodyDiv w:val="1"/>
      <w:marLeft w:val="0"/>
      <w:marRight w:val="0"/>
      <w:marTop w:val="0"/>
      <w:marBottom w:val="0"/>
      <w:divBdr>
        <w:top w:val="none" w:sz="0" w:space="0" w:color="auto"/>
        <w:left w:val="none" w:sz="0" w:space="0" w:color="auto"/>
        <w:bottom w:val="none" w:sz="0" w:space="0" w:color="auto"/>
        <w:right w:val="none" w:sz="0" w:space="0" w:color="auto"/>
      </w:divBdr>
    </w:div>
    <w:div w:id="1857571161">
      <w:bodyDiv w:val="1"/>
      <w:marLeft w:val="0"/>
      <w:marRight w:val="0"/>
      <w:marTop w:val="0"/>
      <w:marBottom w:val="0"/>
      <w:divBdr>
        <w:top w:val="none" w:sz="0" w:space="0" w:color="auto"/>
        <w:left w:val="none" w:sz="0" w:space="0" w:color="auto"/>
        <w:bottom w:val="none" w:sz="0" w:space="0" w:color="auto"/>
        <w:right w:val="none" w:sz="0" w:space="0" w:color="auto"/>
      </w:divBdr>
    </w:div>
    <w:div w:id="1889607323">
      <w:bodyDiv w:val="1"/>
      <w:marLeft w:val="0"/>
      <w:marRight w:val="0"/>
      <w:marTop w:val="0"/>
      <w:marBottom w:val="0"/>
      <w:divBdr>
        <w:top w:val="none" w:sz="0" w:space="0" w:color="auto"/>
        <w:left w:val="none" w:sz="0" w:space="0" w:color="auto"/>
        <w:bottom w:val="none" w:sz="0" w:space="0" w:color="auto"/>
        <w:right w:val="none" w:sz="0" w:space="0" w:color="auto"/>
      </w:divBdr>
    </w:div>
    <w:div w:id="1897206650">
      <w:bodyDiv w:val="1"/>
      <w:marLeft w:val="0"/>
      <w:marRight w:val="0"/>
      <w:marTop w:val="0"/>
      <w:marBottom w:val="0"/>
      <w:divBdr>
        <w:top w:val="none" w:sz="0" w:space="0" w:color="auto"/>
        <w:left w:val="none" w:sz="0" w:space="0" w:color="auto"/>
        <w:bottom w:val="none" w:sz="0" w:space="0" w:color="auto"/>
        <w:right w:val="none" w:sz="0" w:space="0" w:color="auto"/>
      </w:divBdr>
    </w:div>
    <w:div w:id="1988052564">
      <w:bodyDiv w:val="1"/>
      <w:marLeft w:val="0"/>
      <w:marRight w:val="0"/>
      <w:marTop w:val="0"/>
      <w:marBottom w:val="0"/>
      <w:divBdr>
        <w:top w:val="none" w:sz="0" w:space="0" w:color="auto"/>
        <w:left w:val="none" w:sz="0" w:space="0" w:color="auto"/>
        <w:bottom w:val="none" w:sz="0" w:space="0" w:color="auto"/>
        <w:right w:val="none" w:sz="0" w:space="0" w:color="auto"/>
      </w:divBdr>
    </w:div>
    <w:div w:id="208444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AA75-D1B5-44E6-879D-55E33B45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52</Pages>
  <Words>12569</Words>
  <Characters>71648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Джанибек Асылбеков</cp:lastModifiedBy>
  <cp:revision>10</cp:revision>
  <cp:lastPrinted>2025-10-10T11:07:00Z</cp:lastPrinted>
  <dcterms:created xsi:type="dcterms:W3CDTF">2026-03-25T11:08:00Z</dcterms:created>
  <dcterms:modified xsi:type="dcterms:W3CDTF">2026-03-31T16:48:00Z</dcterms:modified>
</cp:coreProperties>
</file>