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17" w:rsidRDefault="00D03856" w:rsidP="00F75817">
      <w:pPr>
        <w:spacing w:after="0" w:line="240" w:lineRule="auto"/>
        <w:jc w:val="center"/>
        <w:rPr>
          <w:rFonts w:ascii="Arial" w:hAnsi="Arial" w:cs="Arial"/>
          <w:b/>
          <w:szCs w:val="24"/>
        </w:rPr>
      </w:pPr>
      <w:r w:rsidRPr="00EE211D">
        <w:rPr>
          <w:noProof/>
          <w:sz w:val="28"/>
          <w:szCs w:val="28"/>
          <w:lang w:eastAsia="ru-RU"/>
        </w:rPr>
        <w:drawing>
          <wp:inline distT="0" distB="0" distL="0" distR="0" wp14:anchorId="7FFC8EA9" wp14:editId="16F9D658">
            <wp:extent cx="4198620" cy="709295"/>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4"/>
                    <a:stretch>
                      <a:fillRect/>
                    </a:stretch>
                  </pic:blipFill>
                  <pic:spPr>
                    <a:xfrm>
                      <a:off x="0" y="0"/>
                      <a:ext cx="4198620" cy="709295"/>
                    </a:xfrm>
                    <a:prstGeom prst="rect">
                      <a:avLst/>
                    </a:prstGeom>
                  </pic:spPr>
                </pic:pic>
              </a:graphicData>
            </a:graphic>
          </wp:inline>
        </w:drawing>
      </w:r>
    </w:p>
    <w:p w:rsidR="00F75817" w:rsidRPr="00E563CD" w:rsidRDefault="00F75817" w:rsidP="00F75817">
      <w:pPr>
        <w:spacing w:after="0" w:line="240" w:lineRule="auto"/>
        <w:jc w:val="center"/>
        <w:rPr>
          <w:rFonts w:ascii="Arial" w:hAnsi="Arial" w:cs="Arial"/>
          <w:b/>
          <w:szCs w:val="24"/>
        </w:rPr>
      </w:pPr>
    </w:p>
    <w:p w:rsidR="00F75817" w:rsidRPr="002B731C" w:rsidRDefault="002B731C" w:rsidP="00F75817">
      <w:pPr>
        <w:spacing w:after="0" w:line="240" w:lineRule="auto"/>
        <w:jc w:val="center"/>
        <w:rPr>
          <w:rFonts w:asciiTheme="minorHAnsi" w:eastAsiaTheme="minorHAnsi" w:hAnsiTheme="minorHAnsi" w:cstheme="minorBidi"/>
          <w:b/>
          <w:sz w:val="24"/>
          <w:szCs w:val="24"/>
          <w:lang w:val="kk-KZ"/>
        </w:rPr>
      </w:pPr>
      <w:r>
        <w:rPr>
          <w:rFonts w:asciiTheme="minorHAnsi" w:eastAsiaTheme="minorHAnsi" w:hAnsiTheme="minorHAnsi" w:cstheme="minorBidi"/>
          <w:b/>
          <w:sz w:val="24"/>
          <w:szCs w:val="24"/>
          <w:lang w:val="kk-KZ"/>
        </w:rPr>
        <w:t xml:space="preserve">БАСПАСӨЗ </w:t>
      </w:r>
      <w:r w:rsidR="00F75817" w:rsidRPr="00AF599F">
        <w:rPr>
          <w:rFonts w:asciiTheme="minorHAnsi" w:eastAsiaTheme="minorHAnsi" w:hAnsiTheme="minorHAnsi" w:cstheme="minorBidi"/>
          <w:b/>
          <w:sz w:val="24"/>
          <w:szCs w:val="24"/>
        </w:rPr>
        <w:t>РЕЛИЗ</w:t>
      </w:r>
      <w:r>
        <w:rPr>
          <w:rFonts w:asciiTheme="minorHAnsi" w:eastAsiaTheme="minorHAnsi" w:hAnsiTheme="minorHAnsi" w:cstheme="minorBidi"/>
          <w:b/>
          <w:sz w:val="24"/>
          <w:szCs w:val="24"/>
          <w:lang w:val="kk-KZ"/>
        </w:rPr>
        <w:t>І</w:t>
      </w:r>
    </w:p>
    <w:p w:rsidR="00F75817" w:rsidRPr="00AF599F" w:rsidRDefault="00F75817" w:rsidP="00F75817">
      <w:pPr>
        <w:spacing w:after="0" w:line="240" w:lineRule="auto"/>
        <w:jc w:val="center"/>
        <w:rPr>
          <w:rFonts w:asciiTheme="minorHAnsi" w:hAnsiTheme="minorHAnsi"/>
          <w:sz w:val="24"/>
          <w:szCs w:val="24"/>
        </w:rPr>
      </w:pPr>
    </w:p>
    <w:p w:rsidR="00F942DD" w:rsidRPr="00F3086C" w:rsidRDefault="00F942DD" w:rsidP="00F75817">
      <w:pPr>
        <w:spacing w:after="0" w:line="240" w:lineRule="auto"/>
        <w:jc w:val="center"/>
        <w:rPr>
          <w:rFonts w:asciiTheme="minorHAnsi" w:hAnsiTheme="minorHAnsi" w:cstheme="minorHAnsi"/>
          <w:b/>
          <w:sz w:val="24"/>
          <w:szCs w:val="24"/>
        </w:rPr>
      </w:pPr>
      <w:r w:rsidRPr="00F942DD">
        <w:rPr>
          <w:rFonts w:asciiTheme="minorHAnsi" w:hAnsiTheme="minorHAnsi" w:cstheme="minorHAnsi"/>
          <w:b/>
          <w:sz w:val="24"/>
          <w:szCs w:val="24"/>
          <w:lang w:val="kk-KZ"/>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қаулысына өзгерістер енгізу туралы» Қазақстан Республикасы Ұлттық Банкі Басқармасының</w:t>
      </w:r>
      <w:r>
        <w:rPr>
          <w:rFonts w:asciiTheme="minorHAnsi" w:hAnsiTheme="minorHAnsi" w:cstheme="minorHAnsi"/>
          <w:b/>
          <w:sz w:val="24"/>
          <w:szCs w:val="24"/>
          <w:lang w:val="kk-KZ"/>
        </w:rPr>
        <w:t xml:space="preserve"> қаулысын бекіту туралы</w:t>
      </w:r>
      <w:r w:rsidR="00F3086C" w:rsidRPr="00F3086C">
        <w:rPr>
          <w:rFonts w:asciiTheme="minorHAnsi" w:hAnsiTheme="minorHAnsi" w:cstheme="minorHAnsi"/>
          <w:b/>
          <w:sz w:val="24"/>
          <w:szCs w:val="24"/>
        </w:rPr>
        <w:t xml:space="preserve"> </w:t>
      </w:r>
    </w:p>
    <w:p w:rsidR="00F942DD" w:rsidRPr="00427EC1" w:rsidRDefault="00F942DD" w:rsidP="00F75817">
      <w:pPr>
        <w:spacing w:after="0" w:line="240" w:lineRule="auto"/>
        <w:jc w:val="center"/>
        <w:rPr>
          <w:rFonts w:asciiTheme="minorHAnsi" w:hAnsiTheme="minorHAnsi" w:cstheme="minorHAnsi"/>
          <w:b/>
          <w:sz w:val="24"/>
          <w:szCs w:val="24"/>
        </w:rPr>
      </w:pPr>
    </w:p>
    <w:p w:rsidR="00F75817" w:rsidRPr="00E563CD" w:rsidRDefault="00F75817" w:rsidP="00F75817">
      <w:pPr>
        <w:spacing w:after="0" w:line="240" w:lineRule="auto"/>
        <w:jc w:val="right"/>
        <w:rPr>
          <w:rFonts w:asciiTheme="minorHAnsi" w:hAnsiTheme="minorHAnsi" w:cstheme="minorHAnsi"/>
          <w:sz w:val="24"/>
          <w:szCs w:val="24"/>
        </w:rPr>
      </w:pPr>
    </w:p>
    <w:p w:rsidR="00F75817" w:rsidRDefault="00F75817" w:rsidP="00F3086C">
      <w:pPr>
        <w:spacing w:after="0" w:line="240" w:lineRule="auto"/>
        <w:jc w:val="both"/>
        <w:rPr>
          <w:rFonts w:asciiTheme="minorHAnsi" w:hAnsiTheme="minorHAnsi" w:cstheme="minorHAnsi"/>
          <w:sz w:val="24"/>
          <w:szCs w:val="24"/>
          <w:lang w:val="kk-KZ"/>
        </w:rPr>
      </w:pPr>
      <w:r w:rsidRPr="00E563CD">
        <w:rPr>
          <w:rFonts w:asciiTheme="minorHAnsi" w:hAnsiTheme="minorHAnsi" w:cstheme="minorHAnsi"/>
          <w:sz w:val="24"/>
          <w:szCs w:val="24"/>
          <w:lang w:val="kk-KZ"/>
        </w:rPr>
        <w:t>202</w:t>
      </w:r>
      <w:r>
        <w:rPr>
          <w:rFonts w:asciiTheme="minorHAnsi" w:hAnsiTheme="minorHAnsi" w:cstheme="minorHAnsi"/>
          <w:sz w:val="24"/>
          <w:szCs w:val="24"/>
          <w:lang w:val="kk-KZ"/>
        </w:rPr>
        <w:t>6</w:t>
      </w:r>
      <w:r w:rsidRPr="00E563CD">
        <w:rPr>
          <w:rFonts w:asciiTheme="minorHAnsi" w:hAnsiTheme="minorHAnsi" w:cstheme="minorHAnsi"/>
          <w:sz w:val="24"/>
          <w:szCs w:val="24"/>
          <w:lang w:val="kk-KZ"/>
        </w:rPr>
        <w:t xml:space="preserve"> </w:t>
      </w:r>
      <w:r w:rsidR="00462F88">
        <w:rPr>
          <w:rFonts w:asciiTheme="minorHAnsi" w:hAnsiTheme="minorHAnsi" w:cstheme="minorHAnsi"/>
          <w:sz w:val="24"/>
          <w:szCs w:val="24"/>
          <w:lang w:val="kk-KZ"/>
        </w:rPr>
        <w:t>жылғы</w:t>
      </w:r>
      <w:r w:rsidR="00462F88" w:rsidRPr="00462F88">
        <w:rPr>
          <w:rFonts w:asciiTheme="minorHAnsi" w:hAnsiTheme="minorHAnsi" w:cstheme="minorHAnsi"/>
          <w:sz w:val="24"/>
          <w:szCs w:val="24"/>
          <w:lang w:val="kk-KZ"/>
        </w:rPr>
        <w:t xml:space="preserve"> </w:t>
      </w:r>
      <w:r w:rsidR="00462F88">
        <w:rPr>
          <w:rFonts w:asciiTheme="minorHAnsi" w:hAnsiTheme="minorHAnsi" w:cstheme="minorHAnsi"/>
          <w:sz w:val="24"/>
          <w:szCs w:val="24"/>
          <w:lang w:val="kk-KZ"/>
        </w:rPr>
        <w:t>1</w:t>
      </w:r>
      <w:r w:rsidR="000E05A9">
        <w:rPr>
          <w:rFonts w:asciiTheme="minorHAnsi" w:hAnsiTheme="minorHAnsi" w:cstheme="minorHAnsi"/>
          <w:sz w:val="24"/>
          <w:szCs w:val="24"/>
          <w:lang w:val="kk-KZ"/>
        </w:rPr>
        <w:t>2</w:t>
      </w:r>
      <w:r w:rsidR="00462F88" w:rsidRPr="00E563CD">
        <w:rPr>
          <w:rFonts w:asciiTheme="minorHAnsi" w:hAnsiTheme="minorHAnsi" w:cstheme="minorHAnsi"/>
          <w:sz w:val="24"/>
          <w:szCs w:val="24"/>
          <w:lang w:val="kk-KZ"/>
        </w:rPr>
        <w:t xml:space="preserve"> </w:t>
      </w:r>
      <w:r w:rsidR="00462F88">
        <w:rPr>
          <w:rFonts w:asciiTheme="minorHAnsi" w:hAnsiTheme="minorHAnsi" w:cstheme="minorHAnsi"/>
          <w:sz w:val="24"/>
          <w:szCs w:val="24"/>
          <w:lang w:val="kk-KZ"/>
        </w:rPr>
        <w:t xml:space="preserve">наурыз    </w:t>
      </w:r>
      <w:r w:rsidRPr="00E563CD">
        <w:rPr>
          <w:rFonts w:asciiTheme="minorHAnsi" w:hAnsiTheme="minorHAnsi" w:cstheme="minorHAnsi"/>
          <w:sz w:val="24"/>
          <w:szCs w:val="24"/>
          <w:lang w:val="kk-KZ"/>
        </w:rPr>
        <w:tab/>
      </w:r>
      <w:r w:rsidRPr="00E563CD">
        <w:rPr>
          <w:rFonts w:asciiTheme="minorHAnsi" w:hAnsiTheme="minorHAnsi" w:cstheme="minorHAnsi"/>
          <w:sz w:val="24"/>
          <w:szCs w:val="24"/>
          <w:lang w:val="kk-KZ"/>
        </w:rPr>
        <w:tab/>
      </w:r>
      <w:r w:rsidRPr="00E563CD">
        <w:rPr>
          <w:rFonts w:asciiTheme="minorHAnsi" w:hAnsiTheme="minorHAnsi" w:cstheme="minorHAnsi"/>
          <w:sz w:val="24"/>
          <w:szCs w:val="24"/>
          <w:lang w:val="kk-KZ"/>
        </w:rPr>
        <w:tab/>
      </w:r>
      <w:r w:rsidRPr="00E563CD">
        <w:rPr>
          <w:rFonts w:asciiTheme="minorHAnsi" w:hAnsiTheme="minorHAnsi" w:cstheme="minorHAnsi"/>
          <w:sz w:val="24"/>
          <w:szCs w:val="24"/>
          <w:lang w:val="kk-KZ"/>
        </w:rPr>
        <w:tab/>
      </w:r>
      <w:r w:rsidRPr="00E563CD">
        <w:rPr>
          <w:rFonts w:asciiTheme="minorHAnsi" w:hAnsiTheme="minorHAnsi" w:cstheme="minorHAnsi"/>
          <w:sz w:val="24"/>
          <w:szCs w:val="24"/>
          <w:lang w:val="kk-KZ"/>
        </w:rPr>
        <w:tab/>
      </w:r>
      <w:r w:rsidRPr="00E563CD">
        <w:rPr>
          <w:rFonts w:asciiTheme="minorHAnsi" w:hAnsiTheme="minorHAnsi" w:cstheme="minorHAnsi"/>
          <w:sz w:val="24"/>
          <w:szCs w:val="24"/>
          <w:lang w:val="kk-KZ"/>
        </w:rPr>
        <w:tab/>
      </w:r>
      <w:r>
        <w:rPr>
          <w:rFonts w:asciiTheme="minorHAnsi" w:hAnsiTheme="minorHAnsi" w:cstheme="minorHAnsi"/>
          <w:sz w:val="24"/>
          <w:szCs w:val="24"/>
          <w:lang w:val="kk-KZ"/>
        </w:rPr>
        <w:t xml:space="preserve">           </w:t>
      </w:r>
      <w:r w:rsidR="00462F88">
        <w:rPr>
          <w:rFonts w:asciiTheme="minorHAnsi" w:hAnsiTheme="minorHAnsi" w:cstheme="minorHAnsi"/>
          <w:sz w:val="24"/>
          <w:szCs w:val="24"/>
          <w:lang w:val="kk-KZ"/>
        </w:rPr>
        <w:t xml:space="preserve">     </w:t>
      </w:r>
      <w:r w:rsidR="008D5878">
        <w:rPr>
          <w:rFonts w:asciiTheme="minorHAnsi" w:hAnsiTheme="minorHAnsi" w:cstheme="minorHAnsi"/>
          <w:sz w:val="24"/>
          <w:szCs w:val="24"/>
          <w:lang w:val="kk-KZ"/>
        </w:rPr>
        <w:t xml:space="preserve">        </w:t>
      </w:r>
      <w:r w:rsidR="00462F88">
        <w:rPr>
          <w:rFonts w:asciiTheme="minorHAnsi" w:hAnsiTheme="minorHAnsi" w:cstheme="minorHAnsi"/>
          <w:sz w:val="24"/>
          <w:szCs w:val="24"/>
          <w:lang w:val="kk-KZ"/>
        </w:rPr>
        <w:t>Астана қаласы</w:t>
      </w:r>
    </w:p>
    <w:p w:rsidR="00F3086C" w:rsidRPr="00E563CD" w:rsidRDefault="00F3086C" w:rsidP="00F3086C">
      <w:pPr>
        <w:spacing w:after="0" w:line="240" w:lineRule="auto"/>
        <w:jc w:val="both"/>
        <w:rPr>
          <w:rFonts w:asciiTheme="minorHAnsi" w:eastAsia="Calibri" w:hAnsiTheme="minorHAnsi" w:cstheme="minorHAnsi"/>
          <w:sz w:val="24"/>
          <w:szCs w:val="24"/>
        </w:rPr>
      </w:pPr>
    </w:p>
    <w:p w:rsidR="00F75817" w:rsidRPr="00E563CD" w:rsidRDefault="00F75817" w:rsidP="00F75817">
      <w:pPr>
        <w:spacing w:after="0" w:line="240" w:lineRule="auto"/>
        <w:ind w:firstLine="708"/>
        <w:jc w:val="both"/>
        <w:rPr>
          <w:rFonts w:asciiTheme="minorHAnsi" w:eastAsia="Calibri" w:hAnsiTheme="minorHAnsi" w:cstheme="minorHAnsi"/>
          <w:sz w:val="24"/>
          <w:szCs w:val="24"/>
        </w:rPr>
      </w:pPr>
    </w:p>
    <w:p w:rsidR="00462F88" w:rsidRPr="004F58B0" w:rsidRDefault="00462F88" w:rsidP="00462F88">
      <w:pPr>
        <w:spacing w:after="0" w:line="240" w:lineRule="auto"/>
        <w:ind w:firstLine="708"/>
        <w:jc w:val="both"/>
        <w:rPr>
          <w:rFonts w:asciiTheme="minorHAnsi" w:eastAsia="Calibri" w:hAnsiTheme="minorHAnsi" w:cstheme="minorHAnsi"/>
          <w:sz w:val="24"/>
          <w:szCs w:val="24"/>
        </w:rPr>
      </w:pPr>
      <w:r w:rsidRPr="00462F88">
        <w:rPr>
          <w:rFonts w:asciiTheme="minorHAnsi" w:eastAsia="Calibri" w:hAnsiTheme="minorHAnsi" w:cstheme="minorHAnsi"/>
          <w:sz w:val="24"/>
          <w:szCs w:val="24"/>
        </w:rPr>
        <w:t>Қазақстан Республикасының Ұлттық Банкі (бұдан әрі</w:t>
      </w:r>
      <w:r>
        <w:rPr>
          <w:rFonts w:asciiTheme="minorHAnsi" w:eastAsia="Calibri" w:hAnsiTheme="minorHAnsi" w:cstheme="minorHAnsi"/>
          <w:sz w:val="24"/>
          <w:szCs w:val="24"/>
          <w:lang w:val="kk-KZ"/>
        </w:rPr>
        <w:t xml:space="preserve"> </w:t>
      </w:r>
      <w:r>
        <w:rPr>
          <w:rFonts w:asciiTheme="minorHAnsi" w:eastAsia="Calibri" w:hAnsiTheme="minorHAnsi" w:cstheme="minorHAnsi"/>
          <w:sz w:val="24"/>
          <w:szCs w:val="24"/>
        </w:rPr>
        <w:t>–</w:t>
      </w:r>
      <w:r>
        <w:rPr>
          <w:rFonts w:asciiTheme="minorHAnsi" w:eastAsia="Calibri" w:hAnsiTheme="minorHAnsi" w:cstheme="minorHAnsi"/>
          <w:sz w:val="24"/>
          <w:szCs w:val="24"/>
          <w:lang w:val="kk-KZ"/>
        </w:rPr>
        <w:t xml:space="preserve"> </w:t>
      </w:r>
      <w:r w:rsidRPr="00462F88">
        <w:rPr>
          <w:rFonts w:asciiTheme="minorHAnsi" w:eastAsia="Calibri" w:hAnsiTheme="minorHAnsi" w:cstheme="minorHAnsi"/>
          <w:sz w:val="24"/>
          <w:szCs w:val="24"/>
        </w:rPr>
        <w:t>Ұлттық Банк)</w:t>
      </w:r>
      <w:r>
        <w:rPr>
          <w:rFonts w:asciiTheme="minorHAnsi" w:eastAsia="Calibri" w:hAnsiTheme="minorHAnsi" w:cstheme="minorHAnsi"/>
          <w:sz w:val="24"/>
          <w:szCs w:val="24"/>
          <w:lang w:val="kk-KZ"/>
        </w:rPr>
        <w:t xml:space="preserve"> </w:t>
      </w:r>
      <w:r w:rsidRPr="00462F88">
        <w:rPr>
          <w:rFonts w:asciiTheme="minorHAnsi" w:eastAsia="Calibri" w:hAnsiTheme="minorHAnsi" w:cstheme="minorHAnsi"/>
          <w:sz w:val="24"/>
          <w:szCs w:val="24"/>
          <w:lang w:val="kk-KZ"/>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w:t>
      </w:r>
      <w:r>
        <w:rPr>
          <w:rFonts w:asciiTheme="minorHAnsi" w:eastAsia="Calibri" w:hAnsiTheme="minorHAnsi" w:cstheme="minorHAnsi"/>
          <w:sz w:val="24"/>
          <w:szCs w:val="24"/>
          <w:lang w:val="kk-KZ"/>
        </w:rPr>
        <w:t> </w:t>
      </w:r>
      <w:r w:rsidRPr="00462F88">
        <w:rPr>
          <w:rFonts w:asciiTheme="minorHAnsi" w:eastAsia="Calibri" w:hAnsiTheme="minorHAnsi" w:cstheme="minorHAnsi"/>
          <w:sz w:val="24"/>
          <w:szCs w:val="24"/>
          <w:lang w:val="kk-KZ"/>
        </w:rPr>
        <w:t>47 қаулысына өзгерістер енгізу туралы</w:t>
      </w:r>
      <w:r>
        <w:rPr>
          <w:rFonts w:asciiTheme="minorHAnsi" w:eastAsia="Calibri" w:hAnsiTheme="minorHAnsi" w:cstheme="minorHAnsi"/>
          <w:sz w:val="24"/>
          <w:szCs w:val="24"/>
          <w:lang w:val="kk-KZ"/>
        </w:rPr>
        <w:t xml:space="preserve">» </w:t>
      </w:r>
      <w:r w:rsidRPr="00462F88">
        <w:rPr>
          <w:rFonts w:asciiTheme="minorHAnsi" w:eastAsia="Calibri" w:hAnsiTheme="minorHAnsi" w:cstheme="minorHAnsi"/>
          <w:sz w:val="24"/>
          <w:szCs w:val="24"/>
          <w:lang w:val="kk-KZ"/>
        </w:rPr>
        <w:t xml:space="preserve">Қазақстан Республикасы Ұлттық Банкі Басқармасының 2026 жылғы 25 ақпандағы № 14 </w:t>
      </w:r>
      <w:r>
        <w:rPr>
          <w:rFonts w:asciiTheme="minorHAnsi" w:eastAsia="Calibri" w:hAnsiTheme="minorHAnsi" w:cstheme="minorHAnsi"/>
          <w:sz w:val="24"/>
          <w:szCs w:val="24"/>
          <w:lang w:val="kk-KZ"/>
        </w:rPr>
        <w:t>қ</w:t>
      </w:r>
      <w:r w:rsidRPr="00462F88">
        <w:rPr>
          <w:rFonts w:asciiTheme="minorHAnsi" w:eastAsia="Calibri" w:hAnsiTheme="minorHAnsi" w:cstheme="minorHAnsi"/>
          <w:sz w:val="24"/>
          <w:szCs w:val="24"/>
          <w:lang w:val="kk-KZ"/>
        </w:rPr>
        <w:t>аулысы</w:t>
      </w:r>
      <w:r>
        <w:rPr>
          <w:rFonts w:asciiTheme="minorHAnsi" w:eastAsia="Calibri" w:hAnsiTheme="minorHAnsi" w:cstheme="minorHAnsi"/>
          <w:sz w:val="24"/>
          <w:szCs w:val="24"/>
          <w:lang w:val="kk-KZ"/>
        </w:rPr>
        <w:t xml:space="preserve">ның </w:t>
      </w:r>
      <w:r w:rsidRPr="00462F88">
        <w:rPr>
          <w:rFonts w:asciiTheme="minorHAnsi" w:eastAsia="Calibri" w:hAnsiTheme="minorHAnsi" w:cstheme="minorHAnsi"/>
          <w:sz w:val="24"/>
          <w:szCs w:val="24"/>
        </w:rPr>
        <w:t>(бұдан әрі</w:t>
      </w:r>
      <w:r>
        <w:rPr>
          <w:rFonts w:asciiTheme="minorHAnsi" w:eastAsia="Calibri" w:hAnsiTheme="minorHAnsi" w:cstheme="minorHAnsi"/>
          <w:sz w:val="24"/>
          <w:szCs w:val="24"/>
          <w:lang w:val="kk-KZ"/>
        </w:rPr>
        <w:t xml:space="preserve"> </w:t>
      </w:r>
      <w:r>
        <w:rPr>
          <w:rFonts w:asciiTheme="minorHAnsi" w:eastAsia="Calibri" w:hAnsiTheme="minorHAnsi" w:cstheme="minorHAnsi"/>
          <w:sz w:val="24"/>
          <w:szCs w:val="24"/>
        </w:rPr>
        <w:t>–</w:t>
      </w:r>
      <w:r>
        <w:rPr>
          <w:rFonts w:asciiTheme="minorHAnsi" w:eastAsia="Calibri" w:hAnsiTheme="minorHAnsi" w:cstheme="minorHAnsi"/>
          <w:sz w:val="24"/>
          <w:szCs w:val="24"/>
          <w:lang w:val="kk-KZ"/>
        </w:rPr>
        <w:t xml:space="preserve"> Қаулы) </w:t>
      </w:r>
      <w:r w:rsidRPr="00462F88">
        <w:rPr>
          <w:rFonts w:asciiTheme="minorHAnsi" w:eastAsia="Calibri" w:hAnsiTheme="minorHAnsi" w:cstheme="minorHAnsi"/>
          <w:sz w:val="24"/>
          <w:szCs w:val="24"/>
          <w:lang w:val="kk-KZ"/>
        </w:rPr>
        <w:t>(Қазақстан Республикасы Әділет министрлігінде 2026 жылғы 4 наурызда № 38090 болып тіркел</w:t>
      </w:r>
      <w:r>
        <w:rPr>
          <w:rFonts w:asciiTheme="minorHAnsi" w:eastAsia="Calibri" w:hAnsiTheme="minorHAnsi" w:cstheme="minorHAnsi"/>
          <w:sz w:val="24"/>
          <w:szCs w:val="24"/>
          <w:lang w:val="kk-KZ"/>
        </w:rPr>
        <w:t>ген</w:t>
      </w:r>
      <w:r w:rsidRPr="00462F88">
        <w:rPr>
          <w:rFonts w:asciiTheme="minorHAnsi" w:eastAsia="Calibri" w:hAnsiTheme="minorHAnsi" w:cstheme="minorHAnsi"/>
          <w:sz w:val="24"/>
          <w:szCs w:val="24"/>
          <w:lang w:val="kk-KZ"/>
        </w:rPr>
        <w:t>)</w:t>
      </w:r>
      <w:r>
        <w:rPr>
          <w:rFonts w:asciiTheme="minorHAnsi" w:eastAsia="Calibri" w:hAnsiTheme="minorHAnsi" w:cstheme="minorHAnsi"/>
          <w:sz w:val="24"/>
          <w:szCs w:val="24"/>
          <w:lang w:val="kk-KZ"/>
        </w:rPr>
        <w:t xml:space="preserve"> </w:t>
      </w:r>
      <w:r w:rsidRPr="00462F88">
        <w:rPr>
          <w:rFonts w:asciiTheme="minorHAnsi" w:eastAsia="Calibri" w:hAnsiTheme="minorHAnsi" w:cstheme="minorHAnsi"/>
          <w:sz w:val="24"/>
          <w:szCs w:val="24"/>
          <w:lang w:val="kk-KZ"/>
        </w:rPr>
        <w:t>бекітілгені туралы хабарлайды</w:t>
      </w:r>
      <w:r>
        <w:rPr>
          <w:rFonts w:asciiTheme="minorHAnsi" w:eastAsia="Calibri" w:hAnsiTheme="minorHAnsi" w:cstheme="minorHAnsi"/>
          <w:sz w:val="24"/>
          <w:szCs w:val="24"/>
          <w:lang w:val="kk-KZ"/>
        </w:rPr>
        <w:t>.</w:t>
      </w:r>
      <w:r w:rsidR="004F58B0" w:rsidRPr="004F58B0">
        <w:rPr>
          <w:rFonts w:asciiTheme="minorHAnsi" w:eastAsia="Calibri" w:hAnsiTheme="minorHAnsi" w:cstheme="minorHAnsi"/>
          <w:sz w:val="24"/>
          <w:szCs w:val="24"/>
        </w:rPr>
        <w:t xml:space="preserve"> </w:t>
      </w:r>
    </w:p>
    <w:p w:rsidR="00462F88" w:rsidRPr="00462F88" w:rsidRDefault="00462F88" w:rsidP="00F75817">
      <w:pPr>
        <w:spacing w:after="0" w:line="240" w:lineRule="auto"/>
        <w:ind w:firstLine="709"/>
        <w:jc w:val="both"/>
        <w:rPr>
          <w:rFonts w:asciiTheme="minorHAnsi" w:eastAsia="Calibri" w:hAnsiTheme="minorHAnsi" w:cstheme="minorHAnsi"/>
          <w:sz w:val="24"/>
          <w:szCs w:val="24"/>
          <w:lang w:val="kk-KZ"/>
        </w:rPr>
      </w:pPr>
      <w:r>
        <w:rPr>
          <w:rFonts w:asciiTheme="minorHAnsi" w:eastAsia="Calibri" w:hAnsiTheme="minorHAnsi" w:cstheme="minorHAnsi"/>
          <w:sz w:val="24"/>
          <w:szCs w:val="24"/>
          <w:lang w:val="kk-KZ"/>
        </w:rPr>
        <w:t xml:space="preserve">Қаулы </w:t>
      </w:r>
      <w:r w:rsidR="0068652F" w:rsidRPr="0068652F">
        <w:rPr>
          <w:rFonts w:asciiTheme="minorHAnsi" w:eastAsia="Calibri" w:hAnsiTheme="minorHAnsi" w:cstheme="minorHAnsi"/>
          <w:sz w:val="24"/>
          <w:szCs w:val="24"/>
          <w:lang w:val="kk-KZ"/>
        </w:rPr>
        <w:t xml:space="preserve">Қазақстан Республикасының Ұлттық Банкі туралы </w:t>
      </w:r>
      <w:r w:rsidR="0068652F">
        <w:rPr>
          <w:rFonts w:asciiTheme="minorHAnsi" w:eastAsia="Calibri" w:hAnsiTheme="minorHAnsi" w:cstheme="minorHAnsi"/>
          <w:sz w:val="24"/>
          <w:szCs w:val="24"/>
          <w:lang w:val="kk-KZ"/>
        </w:rPr>
        <w:t>е</w:t>
      </w:r>
      <w:r w:rsidR="0068652F" w:rsidRPr="0068652F">
        <w:rPr>
          <w:rFonts w:asciiTheme="minorHAnsi" w:eastAsia="Calibri" w:hAnsiTheme="minorHAnsi" w:cstheme="minorHAnsi"/>
          <w:sz w:val="24"/>
          <w:szCs w:val="24"/>
          <w:lang w:val="kk-KZ"/>
        </w:rPr>
        <w:t xml:space="preserve">режеге </w:t>
      </w:r>
      <w:r>
        <w:rPr>
          <w:rFonts w:asciiTheme="minorHAnsi" w:eastAsia="Calibri" w:hAnsiTheme="minorHAnsi" w:cstheme="minorHAnsi"/>
          <w:sz w:val="24"/>
          <w:szCs w:val="24"/>
          <w:lang w:val="kk-KZ"/>
        </w:rPr>
        <w:t>(</w:t>
      </w:r>
      <w:r w:rsidRPr="00462F88">
        <w:rPr>
          <w:rFonts w:asciiTheme="minorHAnsi" w:eastAsia="Calibri" w:hAnsiTheme="minorHAnsi" w:cstheme="minorHAnsi"/>
          <w:sz w:val="24"/>
          <w:szCs w:val="24"/>
          <w:lang w:val="kk-KZ"/>
        </w:rPr>
        <w:t>«Қазақстан Республикасы Ұлттық Банкiнiң ережесiн және құрылымын бекiту туралы» Қазақстан Республикасы Президентінің 2003 жылғы 31 желтоқсандағы № 1271 Жарлығына өзгеріс енгізу туралы</w:t>
      </w:r>
      <w:r>
        <w:rPr>
          <w:rFonts w:asciiTheme="minorHAnsi" w:eastAsia="Calibri" w:hAnsiTheme="minorHAnsi" w:cstheme="minorHAnsi"/>
          <w:sz w:val="24"/>
          <w:szCs w:val="24"/>
          <w:lang w:val="kk-KZ"/>
        </w:rPr>
        <w:t xml:space="preserve">» </w:t>
      </w:r>
      <w:r w:rsidRPr="00462F88">
        <w:rPr>
          <w:rFonts w:asciiTheme="minorHAnsi" w:eastAsia="Calibri" w:hAnsiTheme="minorHAnsi" w:cstheme="minorHAnsi"/>
          <w:sz w:val="24"/>
          <w:szCs w:val="24"/>
          <w:lang w:val="kk-KZ"/>
        </w:rPr>
        <w:t>ҚР Президентінің 2025 жылғы 6 қыркүйектегі № 984 Жарлығы</w:t>
      </w:r>
      <w:r>
        <w:rPr>
          <w:rFonts w:asciiTheme="minorHAnsi" w:eastAsia="Calibri" w:hAnsiTheme="minorHAnsi" w:cstheme="minorHAnsi"/>
          <w:sz w:val="24"/>
          <w:szCs w:val="24"/>
          <w:lang w:val="kk-KZ"/>
        </w:rPr>
        <w:t>)</w:t>
      </w:r>
      <w:r w:rsidR="0068652F">
        <w:rPr>
          <w:rFonts w:asciiTheme="minorHAnsi" w:eastAsia="Calibri" w:hAnsiTheme="minorHAnsi" w:cstheme="minorHAnsi"/>
          <w:sz w:val="24"/>
          <w:szCs w:val="24"/>
          <w:lang w:val="kk-KZ"/>
        </w:rPr>
        <w:t xml:space="preserve"> </w:t>
      </w:r>
      <w:r w:rsidR="0068652F" w:rsidRPr="0068652F">
        <w:rPr>
          <w:rFonts w:asciiTheme="minorHAnsi" w:eastAsia="Calibri" w:hAnsiTheme="minorHAnsi" w:cstheme="minorHAnsi"/>
          <w:sz w:val="24"/>
          <w:szCs w:val="24"/>
          <w:lang w:val="kk-KZ"/>
        </w:rPr>
        <w:t>сәйкес келтіру мақсатында әзірленді</w:t>
      </w:r>
      <w:r w:rsidR="0068652F">
        <w:rPr>
          <w:rFonts w:asciiTheme="minorHAnsi" w:eastAsia="Calibri" w:hAnsiTheme="minorHAnsi" w:cstheme="minorHAnsi"/>
          <w:sz w:val="24"/>
          <w:szCs w:val="24"/>
          <w:lang w:val="kk-KZ"/>
        </w:rPr>
        <w:t>.</w:t>
      </w:r>
    </w:p>
    <w:p w:rsidR="00F942DD" w:rsidRPr="00B02FF6" w:rsidRDefault="00F942DD" w:rsidP="00F75817">
      <w:pPr>
        <w:spacing w:after="0" w:line="240" w:lineRule="auto"/>
        <w:ind w:firstLine="709"/>
        <w:jc w:val="both"/>
        <w:rPr>
          <w:rFonts w:asciiTheme="minorHAnsi" w:eastAsia="Calibri" w:hAnsiTheme="minorHAnsi" w:cstheme="minorHAnsi"/>
          <w:sz w:val="24"/>
          <w:szCs w:val="24"/>
          <w:lang w:val="kk-KZ"/>
        </w:rPr>
      </w:pPr>
      <w:r w:rsidRPr="00B02FF6">
        <w:rPr>
          <w:rFonts w:asciiTheme="minorHAnsi" w:eastAsia="Calibri" w:hAnsiTheme="minorHAnsi" w:cstheme="minorHAnsi"/>
          <w:sz w:val="24"/>
          <w:szCs w:val="24"/>
          <w:lang w:val="kk-KZ"/>
        </w:rPr>
        <w:t xml:space="preserve">Бұдан басқа, </w:t>
      </w:r>
      <w:r w:rsidR="00B02FF6" w:rsidRPr="00462F88">
        <w:rPr>
          <w:rFonts w:asciiTheme="minorHAnsi" w:eastAsia="Calibri" w:hAnsiTheme="minorHAnsi" w:cstheme="minorHAnsi"/>
          <w:sz w:val="24"/>
          <w:szCs w:val="24"/>
          <w:lang w:val="kk-KZ"/>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w:t>
      </w:r>
      <w:r w:rsidR="00B02FF6">
        <w:rPr>
          <w:rFonts w:asciiTheme="minorHAnsi" w:eastAsia="Calibri" w:hAnsiTheme="minorHAnsi" w:cstheme="minorHAnsi"/>
          <w:sz w:val="24"/>
          <w:szCs w:val="24"/>
          <w:lang w:val="kk-KZ"/>
        </w:rPr>
        <w:t>а</w:t>
      </w:r>
      <w:r w:rsidR="00D03856">
        <w:rPr>
          <w:rFonts w:asciiTheme="minorHAnsi" w:eastAsia="Calibri" w:hAnsiTheme="minorHAnsi" w:cstheme="minorHAnsi"/>
          <w:sz w:val="24"/>
          <w:szCs w:val="24"/>
          <w:lang w:val="kk-KZ"/>
        </w:rPr>
        <w:t xml:space="preserve">, </w:t>
      </w:r>
      <w:r w:rsidR="00D03856" w:rsidRPr="00B02FF6">
        <w:rPr>
          <w:rFonts w:asciiTheme="minorHAnsi" w:eastAsia="Calibri" w:hAnsiTheme="minorHAnsi" w:cstheme="minorHAnsi"/>
          <w:sz w:val="24"/>
          <w:szCs w:val="24"/>
          <w:lang w:val="kk-KZ"/>
        </w:rPr>
        <w:t>оның ішінде бөлінген грантты пайдалану туралы есептердің санын нақтылау</w:t>
      </w:r>
      <w:r w:rsidR="00D03856">
        <w:rPr>
          <w:rFonts w:asciiTheme="minorHAnsi" w:eastAsia="Calibri" w:hAnsiTheme="minorHAnsi" w:cstheme="minorHAnsi"/>
          <w:sz w:val="24"/>
          <w:szCs w:val="24"/>
          <w:lang w:val="kk-KZ"/>
        </w:rPr>
        <w:t xml:space="preserve"> үшін</w:t>
      </w:r>
      <w:r w:rsidRPr="00B02FF6">
        <w:rPr>
          <w:rFonts w:asciiTheme="minorHAnsi" w:eastAsia="Calibri" w:hAnsiTheme="minorHAnsi" w:cstheme="minorHAnsi"/>
          <w:sz w:val="24"/>
          <w:szCs w:val="24"/>
          <w:lang w:val="kk-KZ"/>
        </w:rPr>
        <w:t xml:space="preserve"> редакциялық түзетулер енгізілді; </w:t>
      </w:r>
      <w:r w:rsidR="00D03856" w:rsidRPr="00B02FF6">
        <w:rPr>
          <w:rFonts w:asciiTheme="minorHAnsi" w:eastAsia="Calibri" w:hAnsiTheme="minorHAnsi" w:cstheme="minorHAnsi"/>
          <w:sz w:val="24"/>
          <w:szCs w:val="24"/>
          <w:lang w:val="kk-KZ"/>
        </w:rPr>
        <w:t xml:space="preserve">шығыстар сметасының нысаны </w:t>
      </w:r>
      <w:r w:rsidRPr="00B02FF6">
        <w:rPr>
          <w:rFonts w:asciiTheme="minorHAnsi" w:eastAsia="Calibri" w:hAnsiTheme="minorHAnsi" w:cstheme="minorHAnsi"/>
          <w:sz w:val="24"/>
          <w:szCs w:val="24"/>
          <w:lang w:val="kk-KZ"/>
        </w:rPr>
        <w:t>жұмыс берушінің міндетті зейнетақы жарналарын қосу және іссапар шығысының есебін өзгерту бөлігінде нақтыланды</w:t>
      </w:r>
      <w:r w:rsidR="00D03856">
        <w:rPr>
          <w:rFonts w:asciiTheme="minorHAnsi" w:eastAsia="Calibri" w:hAnsiTheme="minorHAnsi" w:cstheme="minorHAnsi"/>
          <w:sz w:val="24"/>
          <w:szCs w:val="24"/>
          <w:lang w:val="kk-KZ"/>
        </w:rPr>
        <w:t xml:space="preserve">. </w:t>
      </w:r>
    </w:p>
    <w:p w:rsidR="00D03856" w:rsidRPr="00D03856" w:rsidRDefault="00D03856" w:rsidP="00D03856">
      <w:pPr>
        <w:spacing w:after="0" w:line="240" w:lineRule="auto"/>
        <w:ind w:firstLine="709"/>
        <w:jc w:val="both"/>
        <w:rPr>
          <w:rFonts w:asciiTheme="minorHAnsi" w:eastAsia="Calibri" w:hAnsiTheme="minorHAnsi" w:cstheme="minorHAnsi"/>
          <w:sz w:val="24"/>
          <w:szCs w:val="24"/>
          <w:lang w:val="kk-KZ"/>
        </w:rPr>
      </w:pPr>
      <w:r>
        <w:rPr>
          <w:rFonts w:asciiTheme="minorHAnsi" w:eastAsia="Calibri" w:hAnsiTheme="minorHAnsi" w:cstheme="minorHAnsi"/>
          <w:sz w:val="24"/>
          <w:szCs w:val="24"/>
          <w:lang w:val="kk-KZ"/>
        </w:rPr>
        <w:t>Қағидаларға</w:t>
      </w:r>
      <w:r w:rsidRPr="00D03856">
        <w:rPr>
          <w:rFonts w:asciiTheme="minorHAnsi" w:eastAsia="Calibri" w:hAnsiTheme="minorHAnsi" w:cstheme="minorHAnsi"/>
          <w:sz w:val="24"/>
          <w:szCs w:val="24"/>
          <w:lang w:val="kk-KZ"/>
        </w:rPr>
        <w:t xml:space="preserve"> өзгерістер енгізу </w:t>
      </w:r>
      <w:r>
        <w:rPr>
          <w:rFonts w:asciiTheme="minorHAnsi" w:eastAsia="Calibri" w:hAnsiTheme="minorHAnsi" w:cstheme="minorHAnsi"/>
          <w:sz w:val="24"/>
          <w:szCs w:val="24"/>
          <w:lang w:val="kk-KZ"/>
        </w:rPr>
        <w:t>э</w:t>
      </w:r>
      <w:r w:rsidRPr="00D03856">
        <w:rPr>
          <w:rFonts w:asciiTheme="minorHAnsi" w:eastAsia="Calibri" w:hAnsiTheme="minorHAnsi" w:cstheme="minorHAnsi"/>
          <w:sz w:val="24"/>
          <w:szCs w:val="24"/>
          <w:lang w:val="kk-KZ"/>
        </w:rPr>
        <w:t xml:space="preserve">кономикалық зерттеулерді одан әрі дамытуға, академиялық қоғамдастықтың ақша-кредит саясаты </w:t>
      </w:r>
      <w:r w:rsidR="00F37CAC">
        <w:rPr>
          <w:rFonts w:asciiTheme="minorHAnsi" w:eastAsia="Calibri" w:hAnsiTheme="minorHAnsi" w:cstheme="minorHAnsi"/>
          <w:sz w:val="24"/>
          <w:szCs w:val="24"/>
          <w:lang w:val="kk-KZ"/>
        </w:rPr>
        <w:t>мен</w:t>
      </w:r>
      <w:r w:rsidRPr="00D03856">
        <w:rPr>
          <w:rFonts w:asciiTheme="minorHAnsi" w:eastAsia="Calibri" w:hAnsiTheme="minorHAnsi" w:cstheme="minorHAnsi"/>
          <w:sz w:val="24"/>
          <w:szCs w:val="24"/>
          <w:lang w:val="kk-KZ"/>
        </w:rPr>
        <w:t xml:space="preserve"> қаржылық тұрақтылық саласындағы ғылыми әлеуетін жұмылдыруға ықпал ететін болады.</w:t>
      </w:r>
    </w:p>
    <w:p w:rsidR="00D03856" w:rsidRPr="002B731C" w:rsidRDefault="00D03856" w:rsidP="00D03856">
      <w:pPr>
        <w:spacing w:after="0" w:line="240" w:lineRule="auto"/>
        <w:ind w:firstLine="709"/>
        <w:jc w:val="both"/>
        <w:rPr>
          <w:rFonts w:asciiTheme="minorHAnsi" w:eastAsia="Calibri" w:hAnsiTheme="minorHAnsi" w:cstheme="minorHAnsi"/>
          <w:sz w:val="24"/>
          <w:szCs w:val="24"/>
          <w:lang w:val="kk-KZ"/>
        </w:rPr>
      </w:pPr>
      <w:r w:rsidRPr="002B731C">
        <w:rPr>
          <w:rFonts w:asciiTheme="minorHAnsi" w:eastAsia="Calibri" w:hAnsiTheme="minorHAnsi" w:cstheme="minorHAnsi"/>
          <w:sz w:val="24"/>
          <w:szCs w:val="24"/>
          <w:lang w:val="kk-KZ"/>
        </w:rPr>
        <w:t xml:space="preserve">Қаулының толық мәтінімен Қазақстан Республикасы Ұлттық Банкінің </w:t>
      </w:r>
      <w:hyperlink r:id="rId5" w:history="1">
        <w:r w:rsidRPr="001354D7">
          <w:rPr>
            <w:rStyle w:val="a5"/>
            <w:rFonts w:asciiTheme="minorHAnsi" w:eastAsia="Calibri" w:hAnsiTheme="minorHAnsi" w:cstheme="minorHAnsi"/>
            <w:sz w:val="24"/>
            <w:szCs w:val="24"/>
            <w:lang w:val="kk-KZ"/>
          </w:rPr>
          <w:t>ресми интернет-ресурсында</w:t>
        </w:r>
      </w:hyperlink>
      <w:bookmarkStart w:id="0" w:name="_GoBack"/>
      <w:bookmarkEnd w:id="0"/>
      <w:r w:rsidRPr="002B731C">
        <w:rPr>
          <w:rFonts w:asciiTheme="minorHAnsi" w:eastAsia="Calibri" w:hAnsiTheme="minorHAnsi" w:cstheme="minorHAnsi"/>
          <w:sz w:val="24"/>
          <w:szCs w:val="24"/>
          <w:lang w:val="kk-KZ"/>
        </w:rPr>
        <w:t xml:space="preserve"> танысуға болады</w:t>
      </w:r>
      <w:r w:rsidR="002B731C">
        <w:rPr>
          <w:rFonts w:asciiTheme="minorHAnsi" w:eastAsia="Calibri" w:hAnsiTheme="minorHAnsi" w:cstheme="minorHAnsi"/>
          <w:sz w:val="24"/>
          <w:szCs w:val="24"/>
          <w:lang w:val="kk-KZ"/>
        </w:rPr>
        <w:t>.</w:t>
      </w:r>
    </w:p>
    <w:p w:rsidR="00F75817" w:rsidRDefault="00F75817" w:rsidP="00F75817">
      <w:pPr>
        <w:spacing w:after="0" w:line="240" w:lineRule="auto"/>
        <w:ind w:firstLine="708"/>
        <w:jc w:val="center"/>
        <w:rPr>
          <w:rFonts w:asciiTheme="minorHAnsi" w:eastAsia="Calibri" w:hAnsiTheme="minorHAnsi" w:cs="Arial"/>
          <w:sz w:val="24"/>
          <w:szCs w:val="24"/>
          <w:lang w:val="kk-KZ"/>
        </w:rPr>
      </w:pPr>
    </w:p>
    <w:p w:rsidR="000E05A9" w:rsidRPr="00E563CD" w:rsidRDefault="000E05A9" w:rsidP="00F75817">
      <w:pPr>
        <w:spacing w:after="0" w:line="240" w:lineRule="auto"/>
        <w:ind w:firstLine="708"/>
        <w:jc w:val="center"/>
        <w:rPr>
          <w:rFonts w:asciiTheme="minorHAnsi" w:eastAsia="Calibri" w:hAnsiTheme="minorHAnsi" w:cs="Arial"/>
          <w:sz w:val="24"/>
          <w:szCs w:val="24"/>
          <w:lang w:val="kk-KZ"/>
        </w:rPr>
      </w:pPr>
    </w:p>
    <w:p w:rsidR="00D03856" w:rsidRPr="002B731C" w:rsidRDefault="00D03856" w:rsidP="00D03856">
      <w:pPr>
        <w:spacing w:line="240" w:lineRule="auto"/>
        <w:jc w:val="center"/>
        <w:rPr>
          <w:rFonts w:eastAsia="Calibri" w:cs="Arial"/>
          <w:b/>
          <w:sz w:val="24"/>
          <w:szCs w:val="24"/>
          <w:lang w:val="kk-KZ" w:eastAsia="ru-RU"/>
        </w:rPr>
      </w:pPr>
      <w:r w:rsidRPr="002B731C">
        <w:rPr>
          <w:rFonts w:eastAsia="Calibri" w:cs="Arial"/>
          <w:b/>
          <w:sz w:val="24"/>
          <w:szCs w:val="24"/>
          <w:lang w:val="kk-KZ" w:eastAsia="ru-RU"/>
        </w:rPr>
        <w:t>Толығырақ ақпаратты БАҚ өкілдеріне мына телефон арқылы алуға болады:</w:t>
      </w:r>
    </w:p>
    <w:p w:rsidR="00F75817" w:rsidRPr="00AF599F" w:rsidRDefault="00F75817" w:rsidP="00F75817">
      <w:pPr>
        <w:spacing w:after="0" w:line="240" w:lineRule="auto"/>
        <w:jc w:val="center"/>
        <w:rPr>
          <w:rFonts w:eastAsia="Calibri" w:cs="Arial"/>
          <w:sz w:val="24"/>
          <w:szCs w:val="24"/>
          <w:lang w:val="en-US" w:eastAsia="ru-RU"/>
        </w:rPr>
      </w:pPr>
      <w:r w:rsidRPr="00AF599F">
        <w:rPr>
          <w:rFonts w:eastAsia="Calibri" w:cs="Arial"/>
          <w:sz w:val="24"/>
          <w:szCs w:val="24"/>
          <w:lang w:val="en-US" w:eastAsia="ru-RU"/>
        </w:rPr>
        <w:t>+7 (7</w:t>
      </w:r>
      <w:r w:rsidRPr="00AF599F">
        <w:rPr>
          <w:rFonts w:eastAsia="Calibri" w:cs="Arial"/>
          <w:sz w:val="24"/>
          <w:szCs w:val="24"/>
          <w:lang w:val="kk-KZ" w:eastAsia="ru-RU"/>
        </w:rPr>
        <w:t>1</w:t>
      </w:r>
      <w:r w:rsidRPr="00AF599F">
        <w:rPr>
          <w:rFonts w:eastAsia="Calibri" w:cs="Arial"/>
          <w:sz w:val="24"/>
          <w:szCs w:val="24"/>
          <w:lang w:val="en-US" w:eastAsia="ru-RU"/>
        </w:rPr>
        <w:t xml:space="preserve">72) </w:t>
      </w:r>
      <w:r w:rsidRPr="00AF599F">
        <w:rPr>
          <w:rFonts w:eastAsia="Calibri" w:cs="Arial"/>
          <w:sz w:val="24"/>
          <w:szCs w:val="24"/>
          <w:lang w:val="kk-KZ" w:eastAsia="ru-RU"/>
        </w:rPr>
        <w:t>77 55 </w:t>
      </w:r>
      <w:r w:rsidRPr="00AF599F">
        <w:rPr>
          <w:rFonts w:eastAsia="Calibri" w:cs="Arial"/>
          <w:sz w:val="24"/>
          <w:szCs w:val="24"/>
          <w:lang w:val="en-US" w:eastAsia="ru-RU"/>
        </w:rPr>
        <w:t>82</w:t>
      </w:r>
    </w:p>
    <w:p w:rsidR="00F75817" w:rsidRPr="003A2A36" w:rsidRDefault="00F75817" w:rsidP="00F75817">
      <w:pPr>
        <w:spacing w:after="0" w:line="240" w:lineRule="auto"/>
        <w:jc w:val="center"/>
        <w:rPr>
          <w:rFonts w:asciiTheme="minorHAnsi" w:hAnsiTheme="minorHAnsi" w:cstheme="minorHAnsi"/>
          <w:sz w:val="24"/>
          <w:szCs w:val="24"/>
          <w:lang w:val="en-US"/>
        </w:rPr>
      </w:pPr>
      <w:r w:rsidRPr="00E563CD">
        <w:rPr>
          <w:rFonts w:asciiTheme="minorHAnsi" w:hAnsiTheme="minorHAnsi" w:cstheme="minorHAnsi"/>
          <w:sz w:val="24"/>
          <w:szCs w:val="24"/>
          <w:lang w:val="en-US"/>
        </w:rPr>
        <w:t xml:space="preserve">e-mail: </w:t>
      </w:r>
      <w:r w:rsidRPr="0013500B">
        <w:rPr>
          <w:rFonts w:asciiTheme="minorHAnsi" w:hAnsiTheme="minorHAnsi" w:cstheme="minorHAnsi"/>
          <w:sz w:val="24"/>
          <w:szCs w:val="24"/>
          <w:lang w:val="en-US"/>
        </w:rPr>
        <w:t>esaphieva@nationalbank.kz</w:t>
      </w:r>
    </w:p>
    <w:p w:rsidR="00F75817" w:rsidRPr="00835C9A" w:rsidRDefault="001354D7" w:rsidP="00F75817">
      <w:pPr>
        <w:spacing w:after="0" w:line="240" w:lineRule="auto"/>
        <w:jc w:val="center"/>
        <w:rPr>
          <w:rFonts w:eastAsia="Calibri" w:cs="Calibri"/>
          <w:b/>
          <w:sz w:val="24"/>
          <w:szCs w:val="24"/>
          <w:lang w:val="en-US"/>
        </w:rPr>
      </w:pPr>
      <w:hyperlink r:id="rId6" w:history="1">
        <w:r w:rsidR="00F75817" w:rsidRPr="00E563CD">
          <w:rPr>
            <w:rStyle w:val="a5"/>
            <w:rFonts w:asciiTheme="minorHAnsi" w:hAnsiTheme="minorHAnsi" w:cstheme="minorHAnsi"/>
            <w:sz w:val="24"/>
            <w:szCs w:val="24"/>
            <w:lang w:val="en-US"/>
          </w:rPr>
          <w:t>www.nationalbank.kz</w:t>
        </w:r>
      </w:hyperlink>
    </w:p>
    <w:sectPr w:rsidR="00F75817" w:rsidRPr="00835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89"/>
    <w:rsid w:val="000E05A9"/>
    <w:rsid w:val="001354D7"/>
    <w:rsid w:val="001F2A30"/>
    <w:rsid w:val="00223AF7"/>
    <w:rsid w:val="00263A48"/>
    <w:rsid w:val="002B30E8"/>
    <w:rsid w:val="002B731C"/>
    <w:rsid w:val="002C436F"/>
    <w:rsid w:val="00427EC1"/>
    <w:rsid w:val="00436E88"/>
    <w:rsid w:val="00462F88"/>
    <w:rsid w:val="004E6A93"/>
    <w:rsid w:val="004F58B0"/>
    <w:rsid w:val="00513184"/>
    <w:rsid w:val="00620343"/>
    <w:rsid w:val="0068652F"/>
    <w:rsid w:val="006E6694"/>
    <w:rsid w:val="007D61D1"/>
    <w:rsid w:val="00887F18"/>
    <w:rsid w:val="008D5878"/>
    <w:rsid w:val="00907D4C"/>
    <w:rsid w:val="00954C6F"/>
    <w:rsid w:val="009840C7"/>
    <w:rsid w:val="00986AEA"/>
    <w:rsid w:val="00A70732"/>
    <w:rsid w:val="00AD34C3"/>
    <w:rsid w:val="00B02FF6"/>
    <w:rsid w:val="00B25195"/>
    <w:rsid w:val="00B458C5"/>
    <w:rsid w:val="00BE349F"/>
    <w:rsid w:val="00D03856"/>
    <w:rsid w:val="00D92989"/>
    <w:rsid w:val="00DF392B"/>
    <w:rsid w:val="00E176BC"/>
    <w:rsid w:val="00F3086C"/>
    <w:rsid w:val="00F34160"/>
    <w:rsid w:val="00F37CAC"/>
    <w:rsid w:val="00F75817"/>
    <w:rsid w:val="00F9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F534"/>
  <w15:chartTrackingRefBased/>
  <w15:docId w15:val="{35F7B76B-9500-4FA8-B688-3826F599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1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лиса"/>
    <w:basedOn w:val="a"/>
    <w:link w:val="a4"/>
    <w:autoRedefine/>
    <w:qFormat/>
    <w:rsid w:val="00620343"/>
    <w:pPr>
      <w:spacing w:after="0" w:line="240" w:lineRule="auto"/>
      <w:jc w:val="both"/>
    </w:pPr>
    <w:rPr>
      <w:rFonts w:ascii="Times New Roman" w:eastAsiaTheme="minorHAnsi" w:hAnsi="Times New Roman" w:cstheme="minorBidi"/>
      <w:sz w:val="28"/>
    </w:rPr>
  </w:style>
  <w:style w:type="character" w:customStyle="1" w:styleId="a4">
    <w:name w:val="Алиса Знак"/>
    <w:basedOn w:val="a0"/>
    <w:link w:val="a3"/>
    <w:rsid w:val="00620343"/>
    <w:rPr>
      <w:rFonts w:ascii="Times New Roman" w:hAnsi="Times New Roman"/>
      <w:sz w:val="28"/>
    </w:rPr>
  </w:style>
  <w:style w:type="character" w:styleId="a5">
    <w:name w:val="Hyperlink"/>
    <w:basedOn w:val="a0"/>
    <w:uiPriority w:val="99"/>
    <w:unhideWhenUsed/>
    <w:rsid w:val="00F75817"/>
    <w:rPr>
      <w:color w:val="0563C1" w:themeColor="hyperlink"/>
      <w:u w:val="single"/>
    </w:rPr>
  </w:style>
  <w:style w:type="paragraph" w:styleId="a6">
    <w:name w:val="Balloon Text"/>
    <w:basedOn w:val="a"/>
    <w:link w:val="a7"/>
    <w:uiPriority w:val="99"/>
    <w:semiHidden/>
    <w:unhideWhenUsed/>
    <w:rsid w:val="001F2A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F2A30"/>
    <w:rPr>
      <w:rFonts w:ascii="Segoe UI" w:eastAsia="Times New Roman" w:hAnsi="Segoe UI" w:cs="Segoe UI"/>
      <w:sz w:val="18"/>
      <w:szCs w:val="18"/>
    </w:rPr>
  </w:style>
  <w:style w:type="character" w:customStyle="1" w:styleId="s1">
    <w:name w:val="s1"/>
    <w:basedOn w:val="a0"/>
    <w:rsid w:val="00F942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bank.kz" TargetMode="External"/><Relationship Id="rId5" Type="http://schemas.openxmlformats.org/officeDocument/2006/relationships/hyperlink" Target="https://nationalbank.kz/file/download/121798" TargetMode="Externa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41</cp:revision>
  <dcterms:created xsi:type="dcterms:W3CDTF">2026-03-12T04:08:00Z</dcterms:created>
  <dcterms:modified xsi:type="dcterms:W3CDTF">2026-03-12T11:07:00Z</dcterms:modified>
</cp:coreProperties>
</file>