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43" w:type="dxa"/>
        <w:jc w:val="center"/>
        <w:tblLayout w:type="fixed"/>
        <w:tblLook w:val="01E0" w:firstRow="1" w:lastRow="1" w:firstColumn="1" w:lastColumn="1" w:noHBand="0" w:noVBand="0"/>
      </w:tblPr>
      <w:tblGrid>
        <w:gridCol w:w="4530"/>
        <w:gridCol w:w="1503"/>
        <w:gridCol w:w="4310"/>
      </w:tblGrid>
      <w:tr w:rsidR="00A07F6D" w:rsidRPr="002F41FA" w:rsidTr="00517BF7">
        <w:trPr>
          <w:trHeight w:val="1685"/>
          <w:jc w:val="center"/>
        </w:trPr>
        <w:tc>
          <w:tcPr>
            <w:tcW w:w="4530" w:type="dxa"/>
            <w:shd w:val="clear" w:color="auto" w:fill="auto"/>
            <w:vAlign w:val="center"/>
          </w:tcPr>
          <w:p w:rsidR="00A07F6D" w:rsidRPr="00575EF5" w:rsidRDefault="00A07F6D" w:rsidP="00291E66">
            <w:pPr>
              <w:spacing w:line="22" w:lineRule="atLeast"/>
              <w:contextualSpacing/>
              <w:jc w:val="center"/>
              <w:rPr>
                <w:rFonts w:ascii="Times New Roman" w:hAnsi="Times New Roman" w:cs="Times New Roman"/>
                <w:b/>
                <w:sz w:val="28"/>
                <w:szCs w:val="28"/>
                <w:lang w:val="kk-KZ"/>
              </w:rPr>
            </w:pPr>
            <w:r w:rsidRPr="00575EF5">
              <w:rPr>
                <w:rFonts w:ascii="Times New Roman" w:hAnsi="Times New Roman" w:cs="Times New Roman"/>
                <w:b/>
                <w:sz w:val="28"/>
                <w:szCs w:val="28"/>
                <w:lang w:val="kk-KZ"/>
              </w:rPr>
              <w:t>ҚАЗАҚСТАН</w:t>
            </w:r>
          </w:p>
          <w:p w:rsidR="00A07F6D" w:rsidRPr="00575EF5" w:rsidRDefault="00A07F6D" w:rsidP="00291E66">
            <w:pPr>
              <w:spacing w:line="22" w:lineRule="atLeast"/>
              <w:contextualSpacing/>
              <w:jc w:val="center"/>
              <w:rPr>
                <w:rFonts w:ascii="Times New Roman" w:hAnsi="Times New Roman" w:cs="Times New Roman"/>
                <w:b/>
                <w:sz w:val="28"/>
                <w:szCs w:val="28"/>
                <w:lang w:val="kk-KZ"/>
              </w:rPr>
            </w:pPr>
            <w:r w:rsidRPr="00575EF5">
              <w:rPr>
                <w:rFonts w:ascii="Times New Roman" w:hAnsi="Times New Roman" w:cs="Times New Roman"/>
                <w:b/>
                <w:sz w:val="28"/>
                <w:szCs w:val="28"/>
                <w:lang w:val="kk-KZ"/>
              </w:rPr>
              <w:t>РЕСПУБЛИКАСЫНЫҢ</w:t>
            </w:r>
          </w:p>
          <w:p w:rsidR="00A07F6D" w:rsidRPr="002F41FA" w:rsidRDefault="00A07F6D" w:rsidP="00291E66">
            <w:pPr>
              <w:spacing w:line="22" w:lineRule="atLeast"/>
              <w:contextualSpacing/>
              <w:jc w:val="center"/>
              <w:rPr>
                <w:rFonts w:ascii="Times New Roman" w:hAnsi="Times New Roman" w:cs="Times New Roman"/>
                <w:b/>
                <w:lang w:val="kk-KZ"/>
              </w:rPr>
            </w:pPr>
            <w:r w:rsidRPr="00575EF5">
              <w:rPr>
                <w:rFonts w:ascii="Times New Roman" w:hAnsi="Times New Roman" w:cs="Times New Roman"/>
                <w:b/>
                <w:sz w:val="28"/>
                <w:szCs w:val="28"/>
                <w:lang w:val="kk-KZ"/>
              </w:rPr>
              <w:t>ҰЛТТЫҚ БАНКІ</w:t>
            </w:r>
          </w:p>
        </w:tc>
        <w:tc>
          <w:tcPr>
            <w:tcW w:w="1503" w:type="dxa"/>
            <w:shd w:val="clear" w:color="auto" w:fill="auto"/>
          </w:tcPr>
          <w:p w:rsidR="00A07F6D" w:rsidRPr="002F41FA" w:rsidRDefault="00A07F6D" w:rsidP="00291E66">
            <w:pPr>
              <w:tabs>
                <w:tab w:val="left" w:pos="708"/>
              </w:tabs>
              <w:spacing w:line="22" w:lineRule="atLeast"/>
              <w:contextualSpacing/>
              <w:rPr>
                <w:rFonts w:ascii="Times New Roman" w:hAnsi="Times New Roman" w:cs="Times New Roman"/>
                <w:lang w:val="kk-KZ"/>
              </w:rPr>
            </w:pPr>
            <w:r w:rsidRPr="002F41FA">
              <w:rPr>
                <w:rFonts w:ascii="Times New Roman" w:hAnsi="Times New Roman" w:cs="Times New Roman"/>
                <w:b/>
                <w:noProof/>
                <w:sz w:val="36"/>
                <w:szCs w:val="36"/>
                <w:lang w:eastAsia="ru-RU"/>
              </w:rPr>
              <w:drawing>
                <wp:anchor distT="0" distB="0" distL="114300" distR="114300" simplePos="0" relativeHeight="251731968" behindDoc="1" locked="0" layoutInCell="1" allowOverlap="1" wp14:anchorId="7783AA3D" wp14:editId="1126D4C2">
                  <wp:simplePos x="0" y="0"/>
                  <wp:positionH relativeFrom="margin">
                    <wp:posOffset>-135255</wp:posOffset>
                  </wp:positionH>
                  <wp:positionV relativeFrom="paragraph">
                    <wp:posOffset>-4065</wp:posOffset>
                  </wp:positionV>
                  <wp:extent cx="942975" cy="1020445"/>
                  <wp:effectExtent l="0" t="0" r="9525" b="8255"/>
                  <wp:wrapNone/>
                  <wp:docPr id="22" name="Рисунок 22" descr="C:\Users\or_arman_t\AppData\Local\Microsoft\Windows\INetCache\Content.Word\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r_arman_t\AppData\Local\Microsoft\Windows\INetCache\Content.Word\Ger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42975" cy="10204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10" w:type="dxa"/>
            <w:shd w:val="clear" w:color="auto" w:fill="auto"/>
            <w:vAlign w:val="center"/>
          </w:tcPr>
          <w:p w:rsidR="00A07F6D" w:rsidRPr="00575EF5" w:rsidRDefault="00A07F6D" w:rsidP="00291E66">
            <w:pPr>
              <w:spacing w:line="22" w:lineRule="atLeast"/>
              <w:contextualSpacing/>
              <w:jc w:val="center"/>
              <w:rPr>
                <w:rFonts w:ascii="Times New Roman" w:hAnsi="Times New Roman" w:cs="Times New Roman"/>
                <w:b/>
                <w:sz w:val="28"/>
                <w:szCs w:val="28"/>
                <w:lang w:val="kk-KZ"/>
              </w:rPr>
            </w:pPr>
            <w:r w:rsidRPr="00575EF5">
              <w:rPr>
                <w:rFonts w:ascii="Times New Roman" w:hAnsi="Times New Roman" w:cs="Times New Roman"/>
                <w:b/>
                <w:sz w:val="28"/>
                <w:szCs w:val="28"/>
                <w:lang w:val="kk-KZ"/>
              </w:rPr>
              <w:t>НАЦИОНАЛЬНЫЙ БАНК</w:t>
            </w:r>
          </w:p>
          <w:p w:rsidR="00A07F6D" w:rsidRPr="00575EF5" w:rsidRDefault="00A07F6D" w:rsidP="00291E66">
            <w:pPr>
              <w:spacing w:line="22" w:lineRule="atLeast"/>
              <w:contextualSpacing/>
              <w:jc w:val="center"/>
              <w:rPr>
                <w:rFonts w:ascii="Times New Roman" w:hAnsi="Times New Roman" w:cs="Times New Roman"/>
                <w:b/>
                <w:sz w:val="28"/>
                <w:szCs w:val="28"/>
                <w:lang w:val="kk-KZ"/>
              </w:rPr>
            </w:pPr>
            <w:r w:rsidRPr="00575EF5">
              <w:rPr>
                <w:rFonts w:ascii="Times New Roman" w:hAnsi="Times New Roman" w:cs="Times New Roman"/>
                <w:b/>
                <w:sz w:val="28"/>
                <w:szCs w:val="28"/>
                <w:lang w:val="kk-KZ"/>
              </w:rPr>
              <w:t>РЕСПУБЛИКИ</w:t>
            </w:r>
          </w:p>
          <w:p w:rsidR="00A07F6D" w:rsidRPr="002F41FA" w:rsidRDefault="00A07F6D" w:rsidP="00291E66">
            <w:pPr>
              <w:spacing w:line="22" w:lineRule="atLeast"/>
              <w:contextualSpacing/>
              <w:jc w:val="center"/>
              <w:rPr>
                <w:rFonts w:ascii="Times New Roman" w:hAnsi="Times New Roman" w:cs="Times New Roman"/>
                <w:b/>
                <w:lang w:val="kk-KZ"/>
              </w:rPr>
            </w:pPr>
            <w:r w:rsidRPr="00575EF5">
              <w:rPr>
                <w:rFonts w:ascii="Times New Roman" w:hAnsi="Times New Roman" w:cs="Times New Roman"/>
                <w:b/>
                <w:sz w:val="28"/>
                <w:szCs w:val="28"/>
                <w:lang w:val="kk-KZ"/>
              </w:rPr>
              <w:t>К</w:t>
            </w:r>
            <w:r w:rsidRPr="00575EF5">
              <w:rPr>
                <w:rFonts w:ascii="Times New Roman" w:hAnsi="Times New Roman" w:cs="Times New Roman"/>
                <w:b/>
                <w:sz w:val="28"/>
                <w:szCs w:val="28"/>
              </w:rPr>
              <w:t>АЗАХСТАН</w:t>
            </w:r>
          </w:p>
        </w:tc>
      </w:tr>
      <w:tr w:rsidR="00A07F6D" w:rsidRPr="002C77C6" w:rsidTr="00517BF7">
        <w:trPr>
          <w:trHeight w:val="985"/>
          <w:jc w:val="center"/>
        </w:trPr>
        <w:tc>
          <w:tcPr>
            <w:tcW w:w="4530" w:type="dxa"/>
            <w:shd w:val="clear" w:color="auto" w:fill="auto"/>
            <w:vAlign w:val="center"/>
          </w:tcPr>
          <w:p w:rsidR="00A07F6D" w:rsidRPr="005B73B7" w:rsidRDefault="00A07F6D" w:rsidP="00A07F6D">
            <w:pPr>
              <w:spacing w:line="22" w:lineRule="atLeast"/>
              <w:contextualSpacing/>
              <w:jc w:val="center"/>
              <w:rPr>
                <w:rFonts w:ascii="Times New Roman" w:hAnsi="Times New Roman" w:cs="Times New Roman"/>
                <w:b/>
                <w:sz w:val="25"/>
                <w:szCs w:val="25"/>
                <w:lang w:val="kk-KZ"/>
              </w:rPr>
            </w:pPr>
            <w:r w:rsidRPr="005B73B7">
              <w:rPr>
                <w:rFonts w:ascii="Times New Roman" w:hAnsi="Times New Roman" w:cs="Times New Roman"/>
                <w:b/>
                <w:sz w:val="25"/>
                <w:szCs w:val="25"/>
              </w:rPr>
              <w:t>БА</w:t>
            </w:r>
            <w:r w:rsidRPr="005B73B7">
              <w:rPr>
                <w:rFonts w:ascii="Times New Roman" w:hAnsi="Times New Roman" w:cs="Times New Roman"/>
                <w:b/>
                <w:sz w:val="25"/>
                <w:szCs w:val="25"/>
                <w:lang w:val="kk-KZ"/>
              </w:rPr>
              <w:t>СҚАРМАСЫНЫҢ</w:t>
            </w:r>
          </w:p>
          <w:p w:rsidR="00A07F6D" w:rsidRPr="00A07F6D" w:rsidRDefault="00A07F6D" w:rsidP="00A07F6D">
            <w:pPr>
              <w:spacing w:line="22" w:lineRule="atLeast"/>
              <w:contextualSpacing/>
              <w:jc w:val="center"/>
              <w:rPr>
                <w:rFonts w:ascii="Times New Roman" w:hAnsi="Times New Roman" w:cs="Times New Roman"/>
                <w:b/>
                <w:sz w:val="28"/>
                <w:szCs w:val="28"/>
              </w:rPr>
            </w:pPr>
            <w:r w:rsidRPr="005B73B7">
              <w:rPr>
                <w:rFonts w:ascii="Times New Roman" w:hAnsi="Times New Roman" w:cs="Times New Roman"/>
                <w:b/>
                <w:sz w:val="25"/>
                <w:szCs w:val="25"/>
                <w:lang w:val="kk-KZ"/>
              </w:rPr>
              <w:t>ҚАУЛЫСЫ</w:t>
            </w:r>
          </w:p>
        </w:tc>
        <w:tc>
          <w:tcPr>
            <w:tcW w:w="1503" w:type="dxa"/>
            <w:shd w:val="clear" w:color="auto" w:fill="auto"/>
            <w:vAlign w:val="center"/>
          </w:tcPr>
          <w:p w:rsidR="00A07F6D" w:rsidRPr="002F41FA" w:rsidRDefault="00A07F6D" w:rsidP="00291E66">
            <w:pPr>
              <w:tabs>
                <w:tab w:val="left" w:pos="715"/>
              </w:tabs>
              <w:spacing w:line="22" w:lineRule="atLeast"/>
              <w:contextualSpacing/>
              <w:rPr>
                <w:rFonts w:ascii="Times New Roman" w:hAnsi="Times New Roman" w:cs="Times New Roman"/>
                <w:sz w:val="18"/>
                <w:szCs w:val="18"/>
                <w:highlight w:val="yellow"/>
                <w:lang w:val="kk-KZ"/>
              </w:rPr>
            </w:pPr>
          </w:p>
        </w:tc>
        <w:tc>
          <w:tcPr>
            <w:tcW w:w="4310" w:type="dxa"/>
            <w:shd w:val="clear" w:color="auto" w:fill="auto"/>
            <w:vAlign w:val="center"/>
          </w:tcPr>
          <w:p w:rsidR="00A07F6D" w:rsidRPr="005B73B7" w:rsidRDefault="00A07F6D" w:rsidP="00A07F6D">
            <w:pPr>
              <w:spacing w:line="22" w:lineRule="atLeast"/>
              <w:contextualSpacing/>
              <w:jc w:val="center"/>
              <w:rPr>
                <w:rFonts w:ascii="Times New Roman" w:hAnsi="Times New Roman" w:cs="Times New Roman"/>
                <w:b/>
                <w:sz w:val="25"/>
                <w:szCs w:val="25"/>
                <w:lang w:val="kk-KZ"/>
              </w:rPr>
            </w:pPr>
            <w:r w:rsidRPr="005B73B7">
              <w:rPr>
                <w:rFonts w:ascii="Times New Roman" w:hAnsi="Times New Roman" w:cs="Times New Roman"/>
                <w:b/>
                <w:sz w:val="25"/>
                <w:szCs w:val="25"/>
                <w:lang w:val="kk-KZ"/>
              </w:rPr>
              <w:t xml:space="preserve">ПОСТАНОВЛЕНИЕ </w:t>
            </w:r>
          </w:p>
          <w:p w:rsidR="00A07F6D" w:rsidRPr="00A07F6D" w:rsidRDefault="00A07F6D" w:rsidP="00A07F6D">
            <w:pPr>
              <w:spacing w:line="22" w:lineRule="atLeast"/>
              <w:contextualSpacing/>
              <w:jc w:val="center"/>
              <w:rPr>
                <w:rFonts w:ascii="Times New Roman" w:hAnsi="Times New Roman" w:cs="Times New Roman"/>
                <w:b/>
                <w:sz w:val="28"/>
                <w:szCs w:val="28"/>
                <w:lang w:val="kk-KZ"/>
              </w:rPr>
            </w:pPr>
            <w:r w:rsidRPr="005B73B7">
              <w:rPr>
                <w:rFonts w:ascii="Times New Roman" w:hAnsi="Times New Roman" w:cs="Times New Roman"/>
                <w:b/>
                <w:sz w:val="25"/>
                <w:szCs w:val="25"/>
                <w:lang w:val="kk-KZ"/>
              </w:rPr>
              <w:t>ПРАВЛЕНИЯ</w:t>
            </w:r>
          </w:p>
        </w:tc>
      </w:tr>
      <w:tr w:rsidR="00A07F6D" w:rsidRPr="002F41FA" w:rsidTr="007A67F1">
        <w:trPr>
          <w:trHeight w:val="879"/>
          <w:jc w:val="center"/>
        </w:trPr>
        <w:tc>
          <w:tcPr>
            <w:tcW w:w="4530" w:type="dxa"/>
            <w:shd w:val="clear" w:color="auto" w:fill="auto"/>
          </w:tcPr>
          <w:p w:rsidR="00A07F6D" w:rsidRPr="00A07F6D" w:rsidRDefault="00A07F6D" w:rsidP="00A07F6D">
            <w:pPr>
              <w:spacing w:line="22" w:lineRule="atLeast"/>
              <w:contextualSpacing/>
              <w:jc w:val="center"/>
              <w:rPr>
                <w:rFonts w:ascii="Times New Roman" w:hAnsi="Times New Roman" w:cs="Times New Roman"/>
                <w:sz w:val="12"/>
              </w:rPr>
            </w:pPr>
          </w:p>
          <w:p w:rsidR="005B73B7" w:rsidRDefault="005B73B7" w:rsidP="00A07F6D">
            <w:pPr>
              <w:spacing w:line="22" w:lineRule="atLeast"/>
              <w:contextualSpacing/>
              <w:jc w:val="center"/>
              <w:rPr>
                <w:rFonts w:ascii="Times New Roman" w:hAnsi="Times New Roman" w:cs="Times New Roman"/>
              </w:rPr>
            </w:pPr>
          </w:p>
          <w:p w:rsidR="00DC1396" w:rsidRDefault="00D358F9" w:rsidP="00A07F6D">
            <w:pPr>
              <w:spacing w:line="22" w:lineRule="atLeast"/>
              <w:contextualSpacing/>
              <w:jc w:val="center"/>
              <w:rPr>
                <w:rFonts w:ascii="Times New Roman" w:hAnsi="Times New Roman" w:cs="Times New Roman"/>
                <w:lang w:val="en-US"/>
              </w:rPr>
            </w:pPr>
            <w:r w:rsidRPr="00D358F9">
              <w:rPr>
                <w:rFonts w:ascii="Times New Roman" w:hAnsi="Times New Roman" w:cs="Times New Roman"/>
                <w:lang w:val="en-US"/>
              </w:rPr>
              <w:t>202</w:t>
            </w:r>
            <w:r w:rsidR="007B40DC">
              <w:rPr>
                <w:rFonts w:ascii="Times New Roman" w:hAnsi="Times New Roman" w:cs="Times New Roman"/>
              </w:rPr>
              <w:t>6</w:t>
            </w:r>
            <w:r>
              <w:rPr>
                <w:rFonts w:ascii="Times New Roman" w:hAnsi="Times New Roman" w:cs="Times New Roman"/>
                <w:lang w:val="en-US"/>
              </w:rPr>
              <w:t xml:space="preserve"> </w:t>
            </w:r>
            <w:r>
              <w:rPr>
                <w:rFonts w:ascii="Times New Roman" w:hAnsi="Times New Roman" w:cs="Times New Roman"/>
                <w:lang w:val="kk-KZ"/>
              </w:rPr>
              <w:t xml:space="preserve">жылғы </w:t>
            </w:r>
            <w:r w:rsidR="007B40DC">
              <w:rPr>
                <w:rFonts w:ascii="Times New Roman" w:hAnsi="Times New Roman" w:cs="Times New Roman"/>
                <w:lang w:val="kk-KZ"/>
              </w:rPr>
              <w:t>2</w:t>
            </w:r>
            <w:r w:rsidR="00F74A16">
              <w:rPr>
                <w:rFonts w:ascii="Times New Roman" w:hAnsi="Times New Roman" w:cs="Times New Roman"/>
                <w:lang w:val="kk-KZ"/>
              </w:rPr>
              <w:t>5</w:t>
            </w:r>
            <w:r w:rsidRPr="00D358F9">
              <w:rPr>
                <w:rFonts w:ascii="Times New Roman" w:hAnsi="Times New Roman" w:cs="Times New Roman"/>
                <w:lang w:val="en-US"/>
              </w:rPr>
              <w:t xml:space="preserve"> </w:t>
            </w:r>
            <w:r w:rsidR="009B65CE">
              <w:rPr>
                <w:rFonts w:ascii="Times New Roman" w:hAnsi="Times New Roman" w:cs="Times New Roman"/>
              </w:rPr>
              <w:t>а</w:t>
            </w:r>
            <w:r w:rsidR="007B40DC">
              <w:rPr>
                <w:rFonts w:ascii="Times New Roman" w:hAnsi="Times New Roman" w:cs="Times New Roman"/>
                <w:lang w:val="kk-KZ"/>
              </w:rPr>
              <w:t>қ</w:t>
            </w:r>
            <w:r w:rsidR="009B65CE">
              <w:rPr>
                <w:rFonts w:ascii="Times New Roman" w:hAnsi="Times New Roman" w:cs="Times New Roman"/>
                <w:lang w:val="kk-KZ"/>
              </w:rPr>
              <w:t>п</w:t>
            </w:r>
            <w:r w:rsidR="007B40DC">
              <w:rPr>
                <w:rFonts w:ascii="Times New Roman" w:hAnsi="Times New Roman" w:cs="Times New Roman"/>
                <w:lang w:val="kk-KZ"/>
              </w:rPr>
              <w:t>а</w:t>
            </w:r>
            <w:r w:rsidR="009B65CE">
              <w:rPr>
                <w:rFonts w:ascii="Times New Roman" w:hAnsi="Times New Roman" w:cs="Times New Roman"/>
                <w:lang w:val="kk-KZ"/>
              </w:rPr>
              <w:t>н</w:t>
            </w:r>
            <w:r w:rsidRPr="00D358F9">
              <w:rPr>
                <w:rFonts w:ascii="Times New Roman" w:hAnsi="Times New Roman" w:cs="Times New Roman"/>
                <w:lang w:val="en-US"/>
              </w:rPr>
              <w:t xml:space="preserve"> </w:t>
            </w:r>
          </w:p>
          <w:p w:rsidR="00D358F9" w:rsidRPr="006B73AC" w:rsidRDefault="00D358F9" w:rsidP="00A07F6D">
            <w:pPr>
              <w:spacing w:line="22" w:lineRule="atLeast"/>
              <w:contextualSpacing/>
              <w:jc w:val="center"/>
              <w:rPr>
                <w:rFonts w:ascii="Times New Roman" w:hAnsi="Times New Roman" w:cs="Times New Roman"/>
                <w:b/>
                <w:lang w:val="en-US"/>
              </w:rPr>
            </w:pPr>
          </w:p>
          <w:p w:rsidR="00A07F6D" w:rsidRPr="00BF120B" w:rsidRDefault="00A07F6D" w:rsidP="00A07F6D">
            <w:pPr>
              <w:tabs>
                <w:tab w:val="left" w:pos="5134"/>
              </w:tabs>
              <w:spacing w:line="22" w:lineRule="atLeast"/>
              <w:contextualSpacing/>
              <w:jc w:val="center"/>
              <w:rPr>
                <w:rFonts w:ascii="Times New Roman" w:hAnsi="Times New Roman" w:cs="Times New Roman"/>
                <w:noProof/>
              </w:rPr>
            </w:pPr>
            <w:r w:rsidRPr="00BF120B">
              <w:rPr>
                <w:rFonts w:ascii="Times New Roman" w:hAnsi="Times New Roman" w:cs="Times New Roman"/>
              </w:rPr>
              <w:t xml:space="preserve">Астана </w:t>
            </w:r>
            <w:r w:rsidRPr="00BF120B">
              <w:rPr>
                <w:rFonts w:ascii="Times New Roman" w:hAnsi="Times New Roman" w:cs="Times New Roman"/>
                <w:lang w:val="kk-KZ"/>
              </w:rPr>
              <w:t>қаласы</w:t>
            </w:r>
          </w:p>
        </w:tc>
        <w:tc>
          <w:tcPr>
            <w:tcW w:w="1503" w:type="dxa"/>
            <w:shd w:val="clear" w:color="auto" w:fill="auto"/>
          </w:tcPr>
          <w:p w:rsidR="00A07F6D" w:rsidRPr="002F41FA" w:rsidRDefault="00A07F6D" w:rsidP="00A07F6D">
            <w:pPr>
              <w:tabs>
                <w:tab w:val="left" w:pos="5134"/>
              </w:tabs>
              <w:spacing w:line="22" w:lineRule="atLeast"/>
              <w:contextualSpacing/>
              <w:rPr>
                <w:rFonts w:ascii="Times New Roman" w:hAnsi="Times New Roman" w:cs="Times New Roman"/>
                <w:noProof/>
                <w:sz w:val="16"/>
                <w:szCs w:val="16"/>
              </w:rPr>
            </w:pPr>
          </w:p>
        </w:tc>
        <w:tc>
          <w:tcPr>
            <w:tcW w:w="4310" w:type="dxa"/>
            <w:shd w:val="clear" w:color="auto" w:fill="auto"/>
          </w:tcPr>
          <w:p w:rsidR="00A07F6D" w:rsidRPr="00A07F6D" w:rsidRDefault="00A07F6D" w:rsidP="00A07F6D">
            <w:pPr>
              <w:spacing w:line="22" w:lineRule="atLeast"/>
              <w:contextualSpacing/>
              <w:jc w:val="center"/>
              <w:rPr>
                <w:rFonts w:ascii="Times New Roman" w:hAnsi="Times New Roman" w:cs="Times New Roman"/>
                <w:sz w:val="12"/>
              </w:rPr>
            </w:pPr>
          </w:p>
          <w:p w:rsidR="005B73B7" w:rsidRDefault="005B73B7" w:rsidP="00A07F6D">
            <w:pPr>
              <w:spacing w:line="22" w:lineRule="atLeast"/>
              <w:contextualSpacing/>
              <w:jc w:val="center"/>
              <w:rPr>
                <w:rFonts w:ascii="Times New Roman" w:hAnsi="Times New Roman" w:cs="Times New Roman"/>
              </w:rPr>
            </w:pPr>
          </w:p>
          <w:p w:rsidR="00A07F6D" w:rsidRPr="004164FC" w:rsidRDefault="00A07F6D" w:rsidP="00A07F6D">
            <w:pPr>
              <w:spacing w:line="22" w:lineRule="atLeast"/>
              <w:contextualSpacing/>
              <w:jc w:val="center"/>
              <w:rPr>
                <w:rFonts w:ascii="Times New Roman" w:hAnsi="Times New Roman" w:cs="Times New Roman"/>
              </w:rPr>
            </w:pPr>
            <w:r w:rsidRPr="006B73AC">
              <w:rPr>
                <w:rFonts w:ascii="Times New Roman" w:hAnsi="Times New Roman" w:cs="Times New Roman"/>
              </w:rPr>
              <w:t>№</w:t>
            </w:r>
            <w:r w:rsidRPr="006B73AC">
              <w:rPr>
                <w:rFonts w:ascii="Times New Roman" w:hAnsi="Times New Roman" w:cs="Times New Roman"/>
                <w:b/>
                <w:lang w:val="en-US"/>
              </w:rPr>
              <w:t xml:space="preserve"> </w:t>
            </w:r>
            <w:r w:rsidR="004164FC">
              <w:rPr>
                <w:rFonts w:ascii="Times New Roman" w:hAnsi="Times New Roman" w:cs="Times New Roman"/>
                <w:b/>
              </w:rPr>
              <w:t>14</w:t>
            </w:r>
          </w:p>
          <w:p w:rsidR="00DC1396" w:rsidRPr="006B73AC" w:rsidRDefault="00DC1396" w:rsidP="00A07F6D">
            <w:pPr>
              <w:spacing w:line="22" w:lineRule="atLeast"/>
              <w:contextualSpacing/>
              <w:jc w:val="center"/>
              <w:rPr>
                <w:rFonts w:ascii="Times New Roman" w:hAnsi="Times New Roman" w:cs="Times New Roman"/>
                <w:b/>
                <w:lang w:val="en-US"/>
              </w:rPr>
            </w:pPr>
          </w:p>
          <w:p w:rsidR="00A07F6D" w:rsidRPr="00BF120B" w:rsidRDefault="00A07F6D" w:rsidP="00A07F6D">
            <w:pPr>
              <w:spacing w:line="22" w:lineRule="atLeast"/>
              <w:contextualSpacing/>
              <w:jc w:val="center"/>
              <w:outlineLvl w:val="0"/>
              <w:rPr>
                <w:rFonts w:ascii="Times New Roman" w:hAnsi="Times New Roman" w:cs="Times New Roman"/>
                <w:lang w:val="kk-KZ"/>
              </w:rPr>
            </w:pPr>
            <w:r w:rsidRPr="00BF120B">
              <w:rPr>
                <w:rFonts w:ascii="Times New Roman" w:hAnsi="Times New Roman" w:cs="Times New Roman"/>
              </w:rPr>
              <w:t>город Астана</w:t>
            </w:r>
          </w:p>
        </w:tc>
      </w:tr>
    </w:tbl>
    <w:p w:rsidR="00A07F6D" w:rsidRDefault="00A07F6D" w:rsidP="00B30306">
      <w:pPr>
        <w:pStyle w:val="a4"/>
        <w:tabs>
          <w:tab w:val="left" w:pos="993"/>
        </w:tabs>
        <w:spacing w:after="0" w:line="22" w:lineRule="atLeast"/>
        <w:ind w:left="0"/>
        <w:jc w:val="right"/>
        <w:rPr>
          <w:rFonts w:ascii="Times New Roman" w:hAnsi="Times New Roman" w:cs="Times New Roman"/>
          <w:sz w:val="32"/>
          <w:szCs w:val="14"/>
        </w:rPr>
      </w:pPr>
    </w:p>
    <w:p w:rsidR="00A07F6D" w:rsidRDefault="00A07F6D" w:rsidP="00B30306">
      <w:pPr>
        <w:pStyle w:val="a4"/>
        <w:tabs>
          <w:tab w:val="left" w:pos="993"/>
        </w:tabs>
        <w:spacing w:after="0" w:line="22" w:lineRule="atLeast"/>
        <w:ind w:left="0"/>
        <w:jc w:val="right"/>
        <w:rPr>
          <w:rFonts w:ascii="Times New Roman" w:hAnsi="Times New Roman" w:cs="Times New Roman"/>
          <w:sz w:val="32"/>
          <w:szCs w:val="14"/>
        </w:rPr>
      </w:pPr>
    </w:p>
    <w:p w:rsidR="00DB0C0E" w:rsidRPr="00DB0C0E" w:rsidRDefault="00DB0C0E" w:rsidP="00DB0C0E">
      <w:pPr>
        <w:overflowPunct w:val="0"/>
        <w:autoSpaceDE w:val="0"/>
        <w:autoSpaceDN w:val="0"/>
        <w:adjustRightInd w:val="0"/>
        <w:spacing w:after="0" w:line="240" w:lineRule="auto"/>
        <w:ind w:right="-2"/>
        <w:jc w:val="center"/>
        <w:rPr>
          <w:rFonts w:ascii="Times New Roman" w:eastAsia="Times New Roman" w:hAnsi="Times New Roman" w:cs="Times New Roman"/>
          <w:b/>
          <w:bCs/>
          <w:sz w:val="28"/>
          <w:szCs w:val="28"/>
          <w:lang w:val="kk-KZ" w:eastAsia="ru-RU"/>
        </w:rPr>
      </w:pPr>
      <w:r w:rsidRPr="00DB0C0E">
        <w:rPr>
          <w:rFonts w:ascii="Times New Roman" w:eastAsia="Times New Roman" w:hAnsi="Times New Roman" w:cs="Times New Roman"/>
          <w:b/>
          <w:bCs/>
          <w:sz w:val="28"/>
          <w:szCs w:val="28"/>
          <w:lang w:val="kk-KZ" w:eastAsia="ru-RU"/>
        </w:rPr>
        <w:t xml:space="preserve">«Қазақстан Ұлттық Банкінің бюджеті (шығыстар сметасы) есебінен Қазақстан Ұлттық Банкі қызметінің басым бағыттары бойынша зерттеулерді жүргізу үшін гранттар ұсыну қағидаларын бекіту туралы» Қазақстан Республикасы Ұлттық Банкі Басқармасының </w:t>
      </w:r>
      <w:r w:rsidRPr="00DB0C0E">
        <w:rPr>
          <w:rFonts w:ascii="Times New Roman" w:eastAsia="Times New Roman" w:hAnsi="Times New Roman" w:cs="Times New Roman"/>
          <w:b/>
          <w:bCs/>
          <w:sz w:val="28"/>
          <w:szCs w:val="28"/>
          <w:lang w:val="kk-KZ" w:eastAsia="ru-RU"/>
        </w:rPr>
        <w:br/>
        <w:t>2021 жылғы 19 сәуірдегі № 47 қаулысына өзгерістер енгізу туралы</w:t>
      </w:r>
    </w:p>
    <w:p w:rsidR="00DB0C0E" w:rsidRPr="00DB0C0E" w:rsidRDefault="00DB0C0E" w:rsidP="00DB0C0E">
      <w:pPr>
        <w:tabs>
          <w:tab w:val="left" w:pos="1134"/>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
    <w:p w:rsidR="00DB0C0E" w:rsidRDefault="00DB0C0E" w:rsidP="00DB0C0E">
      <w:pPr>
        <w:tabs>
          <w:tab w:val="left" w:pos="1134"/>
        </w:tabs>
        <w:overflowPunct w:val="0"/>
        <w:autoSpaceDE w:val="0"/>
        <w:autoSpaceDN w:val="0"/>
        <w:adjustRightInd w:val="0"/>
        <w:spacing w:after="0" w:line="240" w:lineRule="auto"/>
        <w:ind w:firstLine="851"/>
        <w:jc w:val="both"/>
        <w:rPr>
          <w:rFonts w:ascii="Times New Roman" w:eastAsia="Times New Roman" w:hAnsi="Times New Roman" w:cs="Times New Roman"/>
          <w:sz w:val="28"/>
          <w:szCs w:val="28"/>
          <w:lang w:val="kk-KZ" w:eastAsia="ru-RU"/>
        </w:rPr>
      </w:pPr>
    </w:p>
    <w:p w:rsidR="00DB0C0E" w:rsidRPr="00DB0C0E" w:rsidRDefault="00DB0C0E" w:rsidP="00DB0C0E">
      <w:pPr>
        <w:tabs>
          <w:tab w:val="left" w:pos="1134"/>
        </w:tabs>
        <w:overflowPunct w:val="0"/>
        <w:autoSpaceDE w:val="0"/>
        <w:autoSpaceDN w:val="0"/>
        <w:adjustRightInd w:val="0"/>
        <w:spacing w:after="0" w:line="240" w:lineRule="auto"/>
        <w:ind w:firstLine="851"/>
        <w:jc w:val="both"/>
        <w:rPr>
          <w:rFonts w:ascii="Times New Roman" w:eastAsia="Times New Roman" w:hAnsi="Times New Roman" w:cs="Times New Roman"/>
          <w:sz w:val="28"/>
          <w:szCs w:val="28"/>
          <w:lang w:val="kk-KZ" w:eastAsia="ru-RU"/>
        </w:rPr>
      </w:pPr>
      <w:r w:rsidRPr="00DB0C0E">
        <w:rPr>
          <w:rFonts w:ascii="Times New Roman" w:eastAsia="Times New Roman" w:hAnsi="Times New Roman" w:cs="Times New Roman"/>
          <w:sz w:val="28"/>
          <w:szCs w:val="28"/>
          <w:lang w:val="kk-KZ" w:eastAsia="ru-RU"/>
        </w:rPr>
        <w:t xml:space="preserve">Қазақстан Республикасы Ұлттық Банкінің Басқармасы </w:t>
      </w:r>
      <w:r w:rsidRPr="00DB0C0E">
        <w:rPr>
          <w:rFonts w:ascii="Times New Roman" w:eastAsia="Times New Roman" w:hAnsi="Times New Roman" w:cs="Times New Roman"/>
          <w:b/>
          <w:sz w:val="28"/>
          <w:szCs w:val="28"/>
          <w:lang w:val="kk-KZ" w:eastAsia="ru-RU"/>
        </w:rPr>
        <w:t>ҚАУЛЫ ЕТЕДІ</w:t>
      </w:r>
      <w:r w:rsidRPr="00DB0C0E">
        <w:rPr>
          <w:rFonts w:ascii="Times New Roman" w:eastAsia="Times New Roman" w:hAnsi="Times New Roman" w:cs="Times New Roman"/>
          <w:sz w:val="28"/>
          <w:szCs w:val="28"/>
          <w:lang w:val="kk-KZ" w:eastAsia="ru-RU"/>
        </w:rPr>
        <w:t>:</w:t>
      </w:r>
    </w:p>
    <w:p w:rsidR="00DB0C0E" w:rsidRPr="00DB0C0E" w:rsidRDefault="00DB0C0E" w:rsidP="00DB0C0E">
      <w:pPr>
        <w:tabs>
          <w:tab w:val="left" w:pos="1134"/>
        </w:tabs>
        <w:overflowPunct w:val="0"/>
        <w:autoSpaceDE w:val="0"/>
        <w:autoSpaceDN w:val="0"/>
        <w:adjustRightInd w:val="0"/>
        <w:spacing w:after="0" w:line="240" w:lineRule="auto"/>
        <w:ind w:firstLine="851"/>
        <w:jc w:val="both"/>
        <w:rPr>
          <w:rFonts w:ascii="Times New Roman" w:eastAsia="Times New Roman" w:hAnsi="Times New Roman" w:cs="Times New Roman"/>
          <w:sz w:val="28"/>
          <w:szCs w:val="28"/>
          <w:lang w:val="kk-KZ" w:eastAsia="ru-RU"/>
        </w:rPr>
      </w:pPr>
      <w:r w:rsidRPr="00DB0C0E">
        <w:rPr>
          <w:rFonts w:ascii="Times New Roman" w:eastAsia="Times New Roman" w:hAnsi="Times New Roman" w:cs="Times New Roman"/>
          <w:sz w:val="28"/>
          <w:szCs w:val="28"/>
          <w:lang w:val="kk-KZ" w:eastAsia="ru-RU"/>
        </w:rPr>
        <w:t>1.</w:t>
      </w:r>
      <w:r w:rsidRPr="00DB0C0E">
        <w:rPr>
          <w:rFonts w:ascii="Times New Roman" w:eastAsia="Times New Roman" w:hAnsi="Times New Roman" w:cs="Times New Roman"/>
          <w:sz w:val="28"/>
          <w:szCs w:val="28"/>
          <w:lang w:val="kk-KZ" w:eastAsia="ru-RU"/>
        </w:rPr>
        <w:tab/>
        <w:t xml:space="preserve">«Қазақстан Ұлттық Банкінің бюджеті (шығыстар сметасы) есебінен Қазақстан Ұлттық Банкі қызметінің басым бағыттары бойынша зерттеулерді жүргізу үшін гранттар ұсыну қағидаларын бекіту туралы» Қазақстан Республикасы Ұлттық Банкі Басқармасының 2021 жылғы 19 сәуірдегі </w:t>
      </w:r>
      <w:r w:rsidRPr="00DB0C0E">
        <w:rPr>
          <w:rFonts w:ascii="Times New Roman" w:eastAsia="Times New Roman" w:hAnsi="Times New Roman" w:cs="Times New Roman"/>
          <w:sz w:val="28"/>
          <w:szCs w:val="28"/>
          <w:lang w:val="kk-KZ" w:eastAsia="ru-RU"/>
        </w:rPr>
        <w:br/>
        <w:t>№ 47 қаулысына (Нормативтік құқықтық актілерді мемлекеттік тіркеу тізілімінде № 22608 болып тіркелген) мынадай өзгерістер енгізілсін:</w:t>
      </w:r>
    </w:p>
    <w:p w:rsidR="00DB0C0E" w:rsidRPr="00DB0C0E" w:rsidRDefault="00DB0C0E" w:rsidP="00DB0C0E">
      <w:pPr>
        <w:tabs>
          <w:tab w:val="left" w:pos="1134"/>
        </w:tabs>
        <w:overflowPunct w:val="0"/>
        <w:autoSpaceDE w:val="0"/>
        <w:autoSpaceDN w:val="0"/>
        <w:adjustRightInd w:val="0"/>
        <w:spacing w:after="0" w:line="240" w:lineRule="auto"/>
        <w:ind w:firstLine="851"/>
        <w:jc w:val="both"/>
        <w:rPr>
          <w:rFonts w:ascii="Times New Roman" w:eastAsia="Times New Roman" w:hAnsi="Times New Roman" w:cs="Times New Roman"/>
          <w:sz w:val="28"/>
          <w:szCs w:val="28"/>
          <w:lang w:val="kk-KZ" w:eastAsia="ru-RU"/>
        </w:rPr>
      </w:pPr>
      <w:r w:rsidRPr="00DB0C0E">
        <w:rPr>
          <w:rFonts w:ascii="Times New Roman" w:eastAsia="Times New Roman" w:hAnsi="Times New Roman" w:cs="Times New Roman"/>
          <w:color w:val="000000"/>
          <w:sz w:val="28"/>
          <w:szCs w:val="28"/>
          <w:lang w:val="kk-KZ" w:eastAsia="ru-RU"/>
        </w:rPr>
        <w:t>кіріспе мынадай редакцияда жазылсын</w:t>
      </w:r>
      <w:r w:rsidRPr="00DB0C0E">
        <w:rPr>
          <w:rFonts w:ascii="Times New Roman" w:eastAsia="Times New Roman" w:hAnsi="Times New Roman" w:cs="Times New Roman"/>
          <w:sz w:val="28"/>
          <w:szCs w:val="28"/>
          <w:lang w:val="kk-KZ" w:eastAsia="ru-RU"/>
        </w:rPr>
        <w:t>:</w:t>
      </w:r>
    </w:p>
    <w:p w:rsidR="00DB0C0E" w:rsidRPr="00DB0C0E" w:rsidRDefault="00DB0C0E" w:rsidP="00DB0C0E">
      <w:pPr>
        <w:tabs>
          <w:tab w:val="left" w:pos="1134"/>
        </w:tabs>
        <w:overflowPunct w:val="0"/>
        <w:autoSpaceDE w:val="0"/>
        <w:autoSpaceDN w:val="0"/>
        <w:adjustRightInd w:val="0"/>
        <w:spacing w:after="0" w:line="240" w:lineRule="auto"/>
        <w:ind w:firstLine="851"/>
        <w:jc w:val="both"/>
        <w:rPr>
          <w:rFonts w:ascii="Times New Roman" w:eastAsia="Times New Roman" w:hAnsi="Times New Roman" w:cs="Times New Roman"/>
          <w:sz w:val="28"/>
          <w:szCs w:val="28"/>
          <w:lang w:val="kk-KZ" w:eastAsia="ru-RU"/>
        </w:rPr>
      </w:pPr>
      <w:r w:rsidRPr="00DB0C0E">
        <w:rPr>
          <w:rFonts w:ascii="Times New Roman" w:eastAsia="Times New Roman" w:hAnsi="Times New Roman" w:cs="Times New Roman"/>
          <w:sz w:val="28"/>
          <w:szCs w:val="28"/>
          <w:lang w:val="kk-KZ" w:eastAsia="ru-RU"/>
        </w:rPr>
        <w:t>«</w:t>
      </w:r>
      <w:r w:rsidRPr="00DB0C0E">
        <w:rPr>
          <w:rFonts w:ascii="Times New Roman" w:eastAsia="Times New Roman" w:hAnsi="Times New Roman" w:cs="Times New Roman"/>
          <w:color w:val="000000"/>
          <w:sz w:val="28"/>
          <w:szCs w:val="28"/>
          <w:lang w:val="kk-KZ" w:eastAsia="ru-RU"/>
        </w:rPr>
        <w:t xml:space="preserve">Қазақстан Республикасы Ұлттық Банкiнiң ережесiн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бесінші абзацының 46) тармақшасына сәйкес Қазақстан Республикасы Ұлттық Банкінің Басқармасы </w:t>
      </w:r>
      <w:r w:rsidRPr="00DB0C0E">
        <w:rPr>
          <w:rFonts w:ascii="Times New Roman" w:eastAsia="Times New Roman" w:hAnsi="Times New Roman" w:cs="Times New Roman"/>
          <w:b/>
          <w:color w:val="000000"/>
          <w:sz w:val="28"/>
          <w:szCs w:val="28"/>
          <w:lang w:val="kk-KZ" w:eastAsia="ru-RU"/>
        </w:rPr>
        <w:t>ҚАУЛЫ ЕТЕДІ</w:t>
      </w:r>
      <w:r w:rsidRPr="00DB0C0E">
        <w:rPr>
          <w:rFonts w:ascii="Times New Roman" w:eastAsia="Times New Roman" w:hAnsi="Times New Roman" w:cs="Times New Roman"/>
          <w:sz w:val="28"/>
          <w:szCs w:val="28"/>
          <w:lang w:val="kk-KZ" w:eastAsia="ru-RU"/>
        </w:rPr>
        <w:t>:»;</w:t>
      </w:r>
    </w:p>
    <w:p w:rsidR="00DB0C0E" w:rsidRPr="00DB0C0E" w:rsidRDefault="00DB0C0E" w:rsidP="00DB0C0E">
      <w:pPr>
        <w:tabs>
          <w:tab w:val="left" w:pos="1134"/>
        </w:tabs>
        <w:overflowPunct w:val="0"/>
        <w:autoSpaceDE w:val="0"/>
        <w:autoSpaceDN w:val="0"/>
        <w:adjustRightInd w:val="0"/>
        <w:spacing w:after="0" w:line="240" w:lineRule="auto"/>
        <w:ind w:firstLine="851"/>
        <w:jc w:val="both"/>
        <w:rPr>
          <w:rFonts w:ascii="Times New Roman" w:eastAsia="Times New Roman" w:hAnsi="Times New Roman" w:cs="Times New Roman"/>
          <w:sz w:val="28"/>
          <w:szCs w:val="28"/>
          <w:lang w:val="kk-KZ" w:eastAsia="ru-RU"/>
        </w:rPr>
      </w:pPr>
      <w:r w:rsidRPr="00DB0C0E">
        <w:rPr>
          <w:rFonts w:ascii="Times New Roman" w:eastAsia="Times New Roman" w:hAnsi="Times New Roman" w:cs="Times New Roman"/>
          <w:color w:val="000000"/>
          <w:sz w:val="28"/>
          <w:szCs w:val="28"/>
          <w:lang w:val="kk-KZ" w:eastAsia="ru-RU"/>
        </w:rPr>
        <w:t>көрсетілген қаулымен бекітілген Қазақстан Ұлттық Банкінің бюджеті (шығыстар сметасы) есебінен Қазақстан Ұлттық Банкі қызметінің басым бағыттары бойынша зерттеулерді жүргізу үшін гранттар ұсыну қағидаларында</w:t>
      </w:r>
      <w:r w:rsidRPr="00DB0C0E">
        <w:rPr>
          <w:rFonts w:ascii="Times New Roman" w:eastAsia="Times New Roman" w:hAnsi="Times New Roman" w:cs="Times New Roman"/>
          <w:sz w:val="28"/>
          <w:szCs w:val="28"/>
          <w:lang w:val="kk-KZ" w:eastAsia="ru-RU"/>
        </w:rPr>
        <w:t>:</w:t>
      </w:r>
    </w:p>
    <w:p w:rsidR="00DB0C0E" w:rsidRPr="00DB0C0E" w:rsidRDefault="00DB0C0E" w:rsidP="00DB0C0E">
      <w:pPr>
        <w:tabs>
          <w:tab w:val="left" w:pos="1134"/>
        </w:tabs>
        <w:overflowPunct w:val="0"/>
        <w:autoSpaceDE w:val="0"/>
        <w:autoSpaceDN w:val="0"/>
        <w:adjustRightInd w:val="0"/>
        <w:spacing w:after="0" w:line="240" w:lineRule="auto"/>
        <w:ind w:firstLine="851"/>
        <w:jc w:val="both"/>
        <w:rPr>
          <w:rFonts w:ascii="Times New Roman" w:eastAsia="Times New Roman" w:hAnsi="Times New Roman" w:cs="Times New Roman"/>
          <w:sz w:val="28"/>
          <w:szCs w:val="28"/>
          <w:lang w:val="kk-KZ" w:eastAsia="ru-RU"/>
        </w:rPr>
      </w:pPr>
      <w:r w:rsidRPr="00DB0C0E">
        <w:rPr>
          <w:rFonts w:ascii="Times New Roman" w:eastAsia="Times New Roman" w:hAnsi="Times New Roman" w:cs="Times New Roman"/>
          <w:color w:val="000000"/>
          <w:sz w:val="28"/>
          <w:szCs w:val="28"/>
          <w:lang w:val="kk-KZ" w:eastAsia="ru-RU"/>
        </w:rPr>
        <w:t>1-тармақ мынадай редакцияда жазылсын</w:t>
      </w:r>
      <w:r w:rsidRPr="00DB0C0E">
        <w:rPr>
          <w:rFonts w:ascii="Times New Roman" w:eastAsia="Times New Roman" w:hAnsi="Times New Roman" w:cs="Times New Roman"/>
          <w:sz w:val="28"/>
          <w:szCs w:val="28"/>
          <w:lang w:val="kk-KZ" w:eastAsia="ru-RU"/>
        </w:rPr>
        <w:t>:</w:t>
      </w:r>
    </w:p>
    <w:p w:rsidR="00DB0C0E" w:rsidRPr="00DB0C0E" w:rsidRDefault="00DB0C0E" w:rsidP="00DB0C0E">
      <w:pPr>
        <w:spacing w:after="0" w:line="240" w:lineRule="auto"/>
        <w:ind w:firstLine="851"/>
        <w:jc w:val="both"/>
        <w:rPr>
          <w:rFonts w:ascii="Times New Roman" w:eastAsia="Times New Roman" w:hAnsi="Times New Roman" w:cs="Times New Roman"/>
          <w:sz w:val="28"/>
          <w:szCs w:val="28"/>
          <w:lang w:val="kk-KZ" w:eastAsia="ru-RU"/>
        </w:rPr>
      </w:pPr>
      <w:r w:rsidRPr="00DB0C0E">
        <w:rPr>
          <w:rFonts w:ascii="Times New Roman" w:eastAsia="Times New Roman" w:hAnsi="Times New Roman" w:cs="Times New Roman"/>
          <w:color w:val="000000"/>
          <w:sz w:val="28"/>
          <w:szCs w:val="28"/>
          <w:lang w:val="kk-KZ" w:eastAsia="ru-RU"/>
        </w:rPr>
        <w:t xml:space="preserve">«1. Осы Қазақстан Ұлттық Банкінің бюджеті (шығыстар сметасы) есебінен Қазақстан Ұлттық Банкі қызметінің басым бағыттары бойынша зерттеулерді жүргізу үшін гранттар ұсыну қағидалары (бұдан әрі – Қағидалар) </w:t>
      </w:r>
      <w:r w:rsidRPr="00DB0C0E">
        <w:rPr>
          <w:rFonts w:ascii="Times New Roman" w:eastAsia="Times New Roman" w:hAnsi="Times New Roman" w:cs="Times New Roman"/>
          <w:color w:val="000000"/>
          <w:sz w:val="28"/>
          <w:szCs w:val="28"/>
          <w:lang w:val="kk-KZ" w:eastAsia="ru-RU"/>
        </w:rPr>
        <w:lastRenderedPageBreak/>
        <w:t>«Қазақстан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бесінші абзацының 46) тармақшасына сәйкес әзірленді және онда Қазақстан Республикасы Ұлттық Банкінің (бұдан әрі – Ұлттық Банк) бюджеті (шығыстар сметасы) есебінен Ұлттық Банк қызметінің басым бағыттары бойынша зерттеулер жүргізу үшін гранттар беру тәртібі айқындалады.</w:t>
      </w:r>
      <w:r w:rsidRPr="00DB0C0E">
        <w:rPr>
          <w:rFonts w:ascii="Times New Roman" w:eastAsia="Times New Roman" w:hAnsi="Times New Roman" w:cs="Times New Roman"/>
          <w:sz w:val="28"/>
          <w:szCs w:val="28"/>
          <w:lang w:val="kk-KZ" w:eastAsia="ru-RU"/>
        </w:rPr>
        <w:t>»;</w:t>
      </w:r>
    </w:p>
    <w:p w:rsidR="00DB0C0E" w:rsidRPr="00DB0C0E" w:rsidRDefault="00DB0C0E" w:rsidP="00DB0C0E">
      <w:pPr>
        <w:spacing w:after="0" w:line="240" w:lineRule="auto"/>
        <w:ind w:firstLine="851"/>
        <w:jc w:val="both"/>
        <w:rPr>
          <w:rFonts w:ascii="Times New Roman" w:eastAsia="Times New Roman" w:hAnsi="Times New Roman" w:cs="Times New Roman"/>
          <w:color w:val="000000"/>
          <w:sz w:val="28"/>
          <w:szCs w:val="28"/>
          <w:lang w:val="kk-KZ" w:eastAsia="ru-RU"/>
        </w:rPr>
      </w:pPr>
      <w:r w:rsidRPr="00DB0C0E">
        <w:rPr>
          <w:rFonts w:ascii="Times New Roman" w:eastAsia="Times New Roman" w:hAnsi="Times New Roman" w:cs="Times New Roman"/>
          <w:sz w:val="28"/>
          <w:szCs w:val="28"/>
          <w:lang w:val="kk-KZ" w:eastAsia="ru-RU"/>
        </w:rPr>
        <w:t xml:space="preserve">17-тармақтың 5) </w:t>
      </w:r>
      <w:r w:rsidRPr="00DB0C0E">
        <w:rPr>
          <w:rFonts w:ascii="Times New Roman" w:eastAsia="Times New Roman" w:hAnsi="Times New Roman" w:cs="Times New Roman"/>
          <w:color w:val="000000"/>
          <w:sz w:val="28"/>
          <w:szCs w:val="28"/>
          <w:lang w:val="kk-KZ" w:eastAsia="ru-RU"/>
        </w:rPr>
        <w:t>тармақшасы мынадай редакцияда жазылсын</w:t>
      </w:r>
      <w:r w:rsidRPr="00DB0C0E">
        <w:rPr>
          <w:rFonts w:ascii="Times New Roman" w:eastAsia="Times New Roman" w:hAnsi="Times New Roman" w:cs="Times New Roman"/>
          <w:sz w:val="28"/>
          <w:szCs w:val="28"/>
          <w:lang w:val="kk-KZ" w:eastAsia="ru-RU"/>
        </w:rPr>
        <w:t>:</w:t>
      </w:r>
    </w:p>
    <w:p w:rsidR="00DB0C0E" w:rsidRPr="00DB0C0E" w:rsidRDefault="00DB0C0E" w:rsidP="00DB0C0E">
      <w:pPr>
        <w:tabs>
          <w:tab w:val="left" w:pos="1134"/>
        </w:tabs>
        <w:overflowPunct w:val="0"/>
        <w:autoSpaceDE w:val="0"/>
        <w:autoSpaceDN w:val="0"/>
        <w:adjustRightInd w:val="0"/>
        <w:spacing w:after="0" w:line="240" w:lineRule="auto"/>
        <w:ind w:firstLine="851"/>
        <w:jc w:val="both"/>
        <w:rPr>
          <w:rFonts w:ascii="Times New Roman" w:eastAsia="Times New Roman" w:hAnsi="Times New Roman" w:cs="Times New Roman"/>
          <w:sz w:val="28"/>
          <w:szCs w:val="28"/>
          <w:lang w:val="kk-KZ" w:eastAsia="ru-RU"/>
        </w:rPr>
      </w:pPr>
      <w:r w:rsidRPr="00DB0C0E">
        <w:rPr>
          <w:rFonts w:ascii="Times New Roman" w:eastAsia="Times New Roman" w:hAnsi="Times New Roman" w:cs="Times New Roman"/>
          <w:sz w:val="28"/>
          <w:szCs w:val="28"/>
          <w:lang w:val="kk-KZ" w:eastAsia="ru-RU"/>
        </w:rPr>
        <w:t xml:space="preserve">«5) грант алушы ұсынған </w:t>
      </w:r>
      <w:r w:rsidRPr="00DB0C0E">
        <w:rPr>
          <w:rFonts w:ascii="Times New Roman" w:eastAsia="Times New Roman" w:hAnsi="Times New Roman" w:cs="Times New Roman"/>
          <w:color w:val="000000"/>
          <w:sz w:val="28"/>
          <w:szCs w:val="28"/>
          <w:lang w:val="kk-KZ" w:eastAsia="ru-RU"/>
        </w:rPr>
        <w:t xml:space="preserve">зерттеу нәтижесі туралы </w:t>
      </w:r>
      <w:r w:rsidRPr="00DB0C0E">
        <w:rPr>
          <w:rFonts w:ascii="Times New Roman" w:eastAsia="Times New Roman" w:hAnsi="Times New Roman" w:cs="Times New Roman"/>
          <w:sz w:val="28"/>
          <w:szCs w:val="28"/>
          <w:lang w:val="kk-KZ" w:eastAsia="ru-RU"/>
        </w:rPr>
        <w:t>аралық және қорытынды есептерді, сондай-ақ бөлінген грантты пайдалану туралы есепті қарауды және мақұлдауды;»;</w:t>
      </w:r>
    </w:p>
    <w:p w:rsidR="00DB0C0E" w:rsidRPr="00DB0C0E" w:rsidRDefault="00DB0C0E" w:rsidP="00DB0C0E">
      <w:pPr>
        <w:tabs>
          <w:tab w:val="left" w:pos="1134"/>
        </w:tabs>
        <w:overflowPunct w:val="0"/>
        <w:autoSpaceDE w:val="0"/>
        <w:autoSpaceDN w:val="0"/>
        <w:adjustRightInd w:val="0"/>
        <w:spacing w:after="0" w:line="240" w:lineRule="auto"/>
        <w:ind w:firstLine="851"/>
        <w:jc w:val="both"/>
        <w:rPr>
          <w:rFonts w:ascii="Times New Roman" w:eastAsia="Times New Roman" w:hAnsi="Times New Roman" w:cs="Times New Roman"/>
          <w:sz w:val="28"/>
          <w:szCs w:val="28"/>
          <w:lang w:val="kk-KZ" w:eastAsia="ru-RU"/>
        </w:rPr>
      </w:pPr>
      <w:r w:rsidRPr="00DB0C0E">
        <w:rPr>
          <w:rFonts w:ascii="Times New Roman" w:eastAsia="Times New Roman" w:hAnsi="Times New Roman" w:cs="Times New Roman"/>
          <w:sz w:val="28"/>
          <w:szCs w:val="28"/>
          <w:lang w:val="kk-KZ" w:eastAsia="ru-RU"/>
        </w:rPr>
        <w:t xml:space="preserve">27-тармақтың 9) </w:t>
      </w:r>
      <w:r w:rsidRPr="00DB0C0E">
        <w:rPr>
          <w:rFonts w:ascii="Times New Roman" w:eastAsia="Times New Roman" w:hAnsi="Times New Roman" w:cs="Times New Roman"/>
          <w:color w:val="000000"/>
          <w:sz w:val="28"/>
          <w:szCs w:val="28"/>
          <w:lang w:val="kk-KZ" w:eastAsia="ru-RU"/>
        </w:rPr>
        <w:t>тармақшасы мынадай редакцияда жазылсын</w:t>
      </w:r>
      <w:r w:rsidRPr="00DB0C0E">
        <w:rPr>
          <w:rFonts w:ascii="Times New Roman" w:eastAsia="Times New Roman" w:hAnsi="Times New Roman" w:cs="Times New Roman"/>
          <w:sz w:val="28"/>
          <w:szCs w:val="28"/>
          <w:lang w:val="kk-KZ" w:eastAsia="ru-RU"/>
        </w:rPr>
        <w:t>:</w:t>
      </w:r>
    </w:p>
    <w:p w:rsidR="00DB0C0E" w:rsidRPr="00DB0C0E" w:rsidRDefault="00DB0C0E" w:rsidP="00DB0C0E">
      <w:pPr>
        <w:spacing w:after="0" w:line="240" w:lineRule="auto"/>
        <w:ind w:firstLine="851"/>
        <w:jc w:val="both"/>
        <w:rPr>
          <w:rFonts w:ascii="Times New Roman" w:eastAsia="Times New Roman" w:hAnsi="Times New Roman" w:cs="Times New Roman"/>
          <w:color w:val="000000"/>
          <w:sz w:val="28"/>
          <w:szCs w:val="28"/>
          <w:lang w:val="kk-KZ" w:eastAsia="ru-RU"/>
        </w:rPr>
      </w:pPr>
      <w:r w:rsidRPr="00DB0C0E">
        <w:rPr>
          <w:rFonts w:ascii="Times New Roman" w:eastAsia="Times New Roman" w:hAnsi="Times New Roman" w:cs="Times New Roman"/>
          <w:color w:val="000000"/>
          <w:sz w:val="28"/>
          <w:szCs w:val="28"/>
          <w:lang w:val="kk-KZ" w:eastAsia="ru-RU"/>
        </w:rPr>
        <w:t>«9) грант беру талаптары мен оның өтінімі мақұлданған кезде мынадай міндеттемелерді қабылдаумен:</w:t>
      </w:r>
    </w:p>
    <w:p w:rsidR="00DB0C0E" w:rsidRPr="00DB0C0E" w:rsidRDefault="00DB0C0E" w:rsidP="00DB0C0E">
      <w:pPr>
        <w:spacing w:after="0" w:line="240" w:lineRule="auto"/>
        <w:ind w:firstLine="851"/>
        <w:jc w:val="both"/>
        <w:rPr>
          <w:rFonts w:ascii="Times New Roman" w:eastAsia="Times New Roman" w:hAnsi="Times New Roman" w:cs="Times New Roman"/>
          <w:color w:val="000000"/>
          <w:sz w:val="28"/>
          <w:szCs w:val="28"/>
          <w:lang w:val="kk-KZ" w:eastAsia="ru-RU"/>
        </w:rPr>
      </w:pPr>
      <w:r w:rsidRPr="00DB0C0E">
        <w:rPr>
          <w:rFonts w:ascii="Times New Roman" w:eastAsia="Times New Roman" w:hAnsi="Times New Roman" w:cs="Times New Roman"/>
          <w:color w:val="000000"/>
          <w:sz w:val="28"/>
          <w:szCs w:val="28"/>
          <w:lang w:val="kk-KZ" w:eastAsia="ru-RU"/>
        </w:rPr>
        <w:t>грант сомасын нысаналы және ұтымды пайдалануды қоса алғанда, грант беру туралы шарт пен өтінім талаптарына сәйкес зерттеу жүргізуді қамтамасыз етуге;</w:t>
      </w:r>
    </w:p>
    <w:p w:rsidR="00DB0C0E" w:rsidRPr="00DB0C0E" w:rsidRDefault="00DB0C0E" w:rsidP="00DB0C0E">
      <w:pPr>
        <w:spacing w:after="0" w:line="240" w:lineRule="auto"/>
        <w:ind w:firstLine="851"/>
        <w:jc w:val="both"/>
        <w:rPr>
          <w:rFonts w:ascii="Times New Roman" w:eastAsia="Times New Roman" w:hAnsi="Times New Roman" w:cs="Times New Roman"/>
          <w:color w:val="000000"/>
          <w:sz w:val="28"/>
          <w:szCs w:val="28"/>
          <w:lang w:val="kk-KZ" w:eastAsia="ru-RU"/>
        </w:rPr>
      </w:pPr>
      <w:r w:rsidRPr="00DB0C0E">
        <w:rPr>
          <w:rFonts w:ascii="Times New Roman" w:eastAsia="Times New Roman" w:hAnsi="Times New Roman" w:cs="Times New Roman"/>
          <w:color w:val="000000"/>
          <w:sz w:val="28"/>
          <w:szCs w:val="28"/>
          <w:lang w:val="kk-KZ" w:eastAsia="ru-RU"/>
        </w:rPr>
        <w:t>грант есебінен зерттеу жүргізуге және қол жеткізілген нәтижелерге, оның ішінде зерттеу жүргізудің толықтығы мен уақтылығына жауапты болуға;</w:t>
      </w:r>
    </w:p>
    <w:p w:rsidR="00DB0C0E" w:rsidRPr="00DB0C0E" w:rsidRDefault="00DB0C0E" w:rsidP="00DB0C0E">
      <w:pPr>
        <w:spacing w:after="0" w:line="240" w:lineRule="auto"/>
        <w:ind w:firstLine="851"/>
        <w:jc w:val="both"/>
        <w:rPr>
          <w:rFonts w:ascii="Times New Roman" w:eastAsia="Times New Roman" w:hAnsi="Times New Roman" w:cs="Times New Roman"/>
          <w:color w:val="000000"/>
          <w:sz w:val="28"/>
          <w:szCs w:val="28"/>
          <w:lang w:val="kk-KZ" w:eastAsia="ru-RU"/>
        </w:rPr>
      </w:pPr>
      <w:r w:rsidRPr="00DB0C0E">
        <w:rPr>
          <w:rFonts w:ascii="Times New Roman" w:eastAsia="Times New Roman" w:hAnsi="Times New Roman" w:cs="Times New Roman"/>
          <w:color w:val="000000"/>
          <w:sz w:val="28"/>
          <w:szCs w:val="28"/>
          <w:lang w:val="kk-KZ" w:eastAsia="ru-RU"/>
        </w:rPr>
        <w:t>зерттеу жүргізуге қажетті іс-шараларды (жұмыстарды) жүргізу үшін жетекші орындаушыларды үй-жаймен, коммуникацияларға және басқа да инфрақұрылымға қол жеткізумен қамтамасыз етуге;</w:t>
      </w:r>
    </w:p>
    <w:p w:rsidR="00DB0C0E" w:rsidRPr="00DB0C0E" w:rsidRDefault="00DB0C0E" w:rsidP="00DB0C0E">
      <w:pPr>
        <w:spacing w:after="0" w:line="240" w:lineRule="auto"/>
        <w:ind w:firstLine="851"/>
        <w:jc w:val="both"/>
        <w:rPr>
          <w:rFonts w:ascii="Times New Roman" w:eastAsia="Times New Roman" w:hAnsi="Times New Roman" w:cs="Times New Roman"/>
          <w:color w:val="000000"/>
          <w:sz w:val="28"/>
          <w:szCs w:val="28"/>
          <w:lang w:val="kk-KZ" w:eastAsia="ru-RU"/>
        </w:rPr>
      </w:pPr>
      <w:r w:rsidRPr="00DB0C0E">
        <w:rPr>
          <w:rFonts w:ascii="Times New Roman" w:eastAsia="Times New Roman" w:hAnsi="Times New Roman" w:cs="Times New Roman"/>
          <w:color w:val="000000"/>
          <w:sz w:val="28"/>
          <w:szCs w:val="28"/>
          <w:lang w:val="kk-KZ" w:eastAsia="ru-RU"/>
        </w:rPr>
        <w:t>жетекші орындаушыларды авторлар үшін жалпы қабылданған этикалық нормалармен және ғылыми жарияланымдардың қағидаттарымен (Committee on Publication Ethics – COPE) оларды сақтау қажеттілігі туралы хабардар ете отырып таныстыруға;</w:t>
      </w:r>
    </w:p>
    <w:p w:rsidR="00DB0C0E" w:rsidRPr="00DB0C0E" w:rsidRDefault="00DB0C0E" w:rsidP="00DB0C0E">
      <w:pPr>
        <w:spacing w:after="0" w:line="240" w:lineRule="auto"/>
        <w:ind w:firstLine="851"/>
        <w:jc w:val="both"/>
        <w:rPr>
          <w:rFonts w:ascii="Times New Roman" w:eastAsia="Times New Roman" w:hAnsi="Times New Roman" w:cs="Times New Roman"/>
          <w:color w:val="000000"/>
          <w:sz w:val="28"/>
          <w:szCs w:val="28"/>
          <w:lang w:val="kk-KZ" w:eastAsia="ru-RU"/>
        </w:rPr>
      </w:pPr>
      <w:r w:rsidRPr="00DB0C0E">
        <w:rPr>
          <w:rFonts w:ascii="Times New Roman" w:eastAsia="Times New Roman" w:hAnsi="Times New Roman" w:cs="Times New Roman"/>
          <w:color w:val="000000"/>
          <w:sz w:val="28"/>
          <w:szCs w:val="28"/>
          <w:lang w:val="kk-KZ" w:eastAsia="ru-RU"/>
        </w:rPr>
        <w:t>грант беру туралы шартта көрсетілген мерзімде зерттеу нәтижесі туралы аралық және қорытынды есептерді ұсынуға;</w:t>
      </w:r>
    </w:p>
    <w:p w:rsidR="00DB0C0E" w:rsidRPr="00DB0C0E" w:rsidRDefault="00DB0C0E" w:rsidP="00DB0C0E">
      <w:pPr>
        <w:spacing w:after="0" w:line="240" w:lineRule="auto"/>
        <w:ind w:firstLine="851"/>
        <w:jc w:val="both"/>
        <w:rPr>
          <w:rFonts w:ascii="Times New Roman" w:eastAsia="Times New Roman" w:hAnsi="Times New Roman" w:cs="Times New Roman"/>
          <w:color w:val="000000"/>
          <w:sz w:val="28"/>
          <w:szCs w:val="28"/>
          <w:lang w:val="kk-KZ" w:eastAsia="ru-RU"/>
        </w:rPr>
      </w:pPr>
      <w:r w:rsidRPr="00DB0C0E">
        <w:rPr>
          <w:rFonts w:ascii="Times New Roman" w:eastAsia="Times New Roman" w:hAnsi="Times New Roman" w:cs="Times New Roman"/>
          <w:color w:val="000000"/>
          <w:sz w:val="28"/>
          <w:szCs w:val="28"/>
          <w:lang w:val="kk-KZ" w:eastAsia="ru-RU"/>
        </w:rPr>
        <w:t>әрбір жетекші орындаушымен грант беру талаптарына сәйкес келетін азаматтық-құқықтық және (немесе) еңбек шарттарын жасасуға;</w:t>
      </w:r>
    </w:p>
    <w:p w:rsidR="00DB0C0E" w:rsidRPr="00DB0C0E" w:rsidRDefault="00DB0C0E" w:rsidP="00DB0C0E">
      <w:pPr>
        <w:spacing w:after="0" w:line="240" w:lineRule="auto"/>
        <w:ind w:firstLine="851"/>
        <w:jc w:val="both"/>
        <w:rPr>
          <w:rFonts w:ascii="Times New Roman" w:eastAsia="Times New Roman" w:hAnsi="Times New Roman" w:cs="Times New Roman"/>
          <w:color w:val="000000"/>
          <w:sz w:val="28"/>
          <w:szCs w:val="28"/>
          <w:lang w:val="kk-KZ" w:eastAsia="ru-RU"/>
        </w:rPr>
      </w:pPr>
      <w:r w:rsidRPr="00DB0C0E">
        <w:rPr>
          <w:rFonts w:ascii="Times New Roman" w:eastAsia="Times New Roman" w:hAnsi="Times New Roman" w:cs="Times New Roman"/>
          <w:color w:val="000000"/>
          <w:sz w:val="28"/>
          <w:szCs w:val="28"/>
          <w:lang w:val="kk-KZ" w:eastAsia="ru-RU"/>
        </w:rPr>
        <w:t>жетекші орындаушыларға олармен жасалған шарттарда көзделген ақша сомасын уақтылы және толық көлемде төлеуге;</w:t>
      </w:r>
    </w:p>
    <w:p w:rsidR="00DB0C0E" w:rsidRPr="00DB0C0E" w:rsidRDefault="00DB0C0E" w:rsidP="00DB0C0E">
      <w:pPr>
        <w:spacing w:after="0" w:line="240" w:lineRule="auto"/>
        <w:ind w:firstLine="851"/>
        <w:jc w:val="both"/>
        <w:rPr>
          <w:rFonts w:ascii="Times New Roman" w:eastAsia="Times New Roman" w:hAnsi="Times New Roman" w:cs="Times New Roman"/>
          <w:color w:val="000000"/>
          <w:sz w:val="28"/>
          <w:szCs w:val="28"/>
          <w:lang w:val="kk-KZ" w:eastAsia="ru-RU"/>
        </w:rPr>
      </w:pPr>
      <w:r w:rsidRPr="00DB0C0E">
        <w:rPr>
          <w:rFonts w:ascii="Times New Roman" w:eastAsia="Times New Roman" w:hAnsi="Times New Roman" w:cs="Times New Roman"/>
          <w:color w:val="000000"/>
          <w:sz w:val="28"/>
          <w:szCs w:val="28"/>
          <w:lang w:val="kk-KZ" w:eastAsia="ru-RU"/>
        </w:rPr>
        <w:t>Ұлттық Банкке грант беру туралы шартта көзделген мерзімде растайтын құжаттарды қоса бере отырып, бөлінген гранттың пайдаланылуы туралы есеп беруге;</w:t>
      </w:r>
    </w:p>
    <w:p w:rsidR="00DB0C0E" w:rsidRPr="00DB0C0E" w:rsidRDefault="00DB0C0E" w:rsidP="00DB0C0E">
      <w:pPr>
        <w:spacing w:after="0" w:line="240" w:lineRule="auto"/>
        <w:ind w:firstLine="851"/>
        <w:jc w:val="both"/>
        <w:rPr>
          <w:rFonts w:ascii="Times New Roman" w:eastAsia="Times New Roman" w:hAnsi="Times New Roman" w:cs="Times New Roman"/>
          <w:color w:val="000000"/>
          <w:sz w:val="28"/>
          <w:szCs w:val="28"/>
          <w:lang w:val="kk-KZ" w:eastAsia="ru-RU"/>
        </w:rPr>
      </w:pPr>
      <w:r w:rsidRPr="00DB0C0E">
        <w:rPr>
          <w:rFonts w:ascii="Times New Roman" w:eastAsia="Times New Roman" w:hAnsi="Times New Roman" w:cs="Times New Roman"/>
          <w:color w:val="000000"/>
          <w:sz w:val="28"/>
          <w:szCs w:val="28"/>
          <w:lang w:val="kk-KZ" w:eastAsia="ru-RU"/>
        </w:rPr>
        <w:t>шарттық міндеттемелер орындалмаған не тиісінше орындалмаған, оның ішінде Ұлттық Банк грант сомасын нысаналы пайдаланбау немесе грант сомасын үнемдеу (толық игермеу) фактісін анықтаған кезде грант беру туралы шартта белгіленген мерзімде грантты қайтаруды (ішінара қайтаруды) жүзеге асыруға;</w:t>
      </w:r>
    </w:p>
    <w:p w:rsidR="00DB0C0E" w:rsidRPr="00DB0C0E" w:rsidRDefault="00DB0C0E" w:rsidP="00DB0C0E">
      <w:pPr>
        <w:spacing w:after="0" w:line="240" w:lineRule="auto"/>
        <w:ind w:firstLine="851"/>
        <w:jc w:val="both"/>
        <w:rPr>
          <w:rFonts w:ascii="Times New Roman" w:eastAsia="Times New Roman" w:hAnsi="Times New Roman" w:cs="Times New Roman"/>
          <w:color w:val="000000"/>
          <w:sz w:val="28"/>
          <w:szCs w:val="28"/>
          <w:lang w:val="kk-KZ" w:eastAsia="ru-RU"/>
        </w:rPr>
      </w:pPr>
      <w:r w:rsidRPr="00DB0C0E">
        <w:rPr>
          <w:rFonts w:ascii="Times New Roman" w:eastAsia="Times New Roman" w:hAnsi="Times New Roman" w:cs="Times New Roman"/>
          <w:color w:val="000000"/>
          <w:sz w:val="28"/>
          <w:szCs w:val="28"/>
          <w:lang w:val="kk-KZ" w:eastAsia="ru-RU"/>
        </w:rPr>
        <w:t xml:space="preserve">грант беру туралы шартта көрсетілген мерзімде Ұлттық Банкті жетекші орындаушылардың рецензияланатын мерзімді және (немесе) ғылыми басылымының атауын және нөмірін көрсете отырып, рецензияланатын мерзімді </w:t>
      </w:r>
      <w:r w:rsidRPr="00DB0C0E">
        <w:rPr>
          <w:rFonts w:ascii="Times New Roman" w:eastAsia="Times New Roman" w:hAnsi="Times New Roman" w:cs="Times New Roman"/>
          <w:color w:val="000000"/>
          <w:sz w:val="28"/>
          <w:szCs w:val="28"/>
          <w:lang w:val="kk-KZ" w:eastAsia="ru-RU"/>
        </w:rPr>
        <w:lastRenderedPageBreak/>
        <w:t>және (немесе) ғылыми басылымдарда зерттеу нәтижелерін жариялау фактісі туралы хабардар етуге;</w:t>
      </w:r>
    </w:p>
    <w:p w:rsidR="00DB0C0E" w:rsidRPr="00DB0C0E" w:rsidRDefault="00DB0C0E" w:rsidP="00DB0C0E">
      <w:pPr>
        <w:spacing w:after="0" w:line="240" w:lineRule="auto"/>
        <w:ind w:firstLine="851"/>
        <w:jc w:val="both"/>
        <w:rPr>
          <w:rFonts w:ascii="Times New Roman" w:eastAsia="Times New Roman" w:hAnsi="Times New Roman" w:cs="Times New Roman"/>
          <w:color w:val="000000"/>
          <w:sz w:val="28"/>
          <w:szCs w:val="28"/>
          <w:lang w:val="kk-KZ" w:eastAsia="ru-RU"/>
        </w:rPr>
      </w:pPr>
      <w:r w:rsidRPr="00DB0C0E">
        <w:rPr>
          <w:rFonts w:ascii="Times New Roman" w:eastAsia="Times New Roman" w:hAnsi="Times New Roman" w:cs="Times New Roman"/>
          <w:color w:val="000000"/>
          <w:sz w:val="28"/>
          <w:szCs w:val="28"/>
          <w:lang w:val="kk-KZ" w:eastAsia="ru-RU"/>
        </w:rPr>
        <w:t>грант беру туралы шарт шеңберінде орындалған зерттеу нәтижесін жариялау және (немесе) тарату кезінде Ұлттық Банктен грант алынғаны туралы ақпаратты көрсетуге;</w:t>
      </w:r>
      <w:r w:rsidRPr="00DB0C0E">
        <w:rPr>
          <w:rFonts w:ascii="Times New Roman" w:eastAsia="Times New Roman" w:hAnsi="Times New Roman" w:cs="Times New Roman"/>
          <w:sz w:val="28"/>
          <w:szCs w:val="28"/>
          <w:lang w:val="kk-KZ" w:eastAsia="ru-RU"/>
        </w:rPr>
        <w:t>»;</w:t>
      </w:r>
    </w:p>
    <w:p w:rsidR="00DB0C0E" w:rsidRPr="00DB0C0E" w:rsidRDefault="00DB0C0E" w:rsidP="00DB0C0E">
      <w:pPr>
        <w:spacing w:after="0" w:line="240" w:lineRule="auto"/>
        <w:ind w:firstLine="851"/>
        <w:jc w:val="both"/>
        <w:rPr>
          <w:rFonts w:ascii="Times New Roman" w:eastAsia="Times New Roman" w:hAnsi="Times New Roman" w:cs="Times New Roman"/>
          <w:sz w:val="28"/>
          <w:szCs w:val="28"/>
          <w:lang w:val="kk-KZ" w:eastAsia="ru-RU"/>
        </w:rPr>
      </w:pPr>
      <w:r w:rsidRPr="00DB0C0E">
        <w:rPr>
          <w:rFonts w:ascii="Times New Roman" w:eastAsia="Times New Roman" w:hAnsi="Times New Roman" w:cs="Times New Roman"/>
          <w:sz w:val="28"/>
          <w:szCs w:val="28"/>
          <w:lang w:val="kk-KZ" w:eastAsia="ru-RU"/>
        </w:rPr>
        <w:t>40</w:t>
      </w:r>
      <w:r w:rsidRPr="00DB0C0E">
        <w:rPr>
          <w:rFonts w:ascii="Times New Roman" w:eastAsia="Times New Roman" w:hAnsi="Times New Roman" w:cs="Times New Roman"/>
          <w:color w:val="000000"/>
          <w:sz w:val="28"/>
          <w:szCs w:val="28"/>
          <w:lang w:val="kk-KZ" w:eastAsia="ru-RU"/>
        </w:rPr>
        <w:t>-тармақ мынадай редакцияда жазылсын</w:t>
      </w:r>
      <w:r w:rsidRPr="00DB0C0E">
        <w:rPr>
          <w:rFonts w:ascii="Times New Roman" w:eastAsia="Times New Roman" w:hAnsi="Times New Roman" w:cs="Times New Roman"/>
          <w:sz w:val="28"/>
          <w:szCs w:val="28"/>
          <w:lang w:val="kk-KZ" w:eastAsia="ru-RU"/>
        </w:rPr>
        <w:t>:</w:t>
      </w:r>
    </w:p>
    <w:p w:rsidR="00DB0C0E" w:rsidRPr="00DB0C0E" w:rsidRDefault="00DB0C0E" w:rsidP="00DB0C0E">
      <w:pPr>
        <w:spacing w:after="0" w:line="240" w:lineRule="auto"/>
        <w:ind w:firstLine="851"/>
        <w:jc w:val="both"/>
        <w:rPr>
          <w:rFonts w:ascii="Times New Roman" w:eastAsia="Times New Roman" w:hAnsi="Times New Roman" w:cs="Times New Roman"/>
          <w:sz w:val="28"/>
          <w:szCs w:val="28"/>
          <w:lang w:val="kk-KZ" w:eastAsia="ru-RU"/>
        </w:rPr>
      </w:pPr>
      <w:r w:rsidRPr="00DB0C0E">
        <w:rPr>
          <w:rFonts w:ascii="Times New Roman" w:eastAsia="Times New Roman" w:hAnsi="Times New Roman" w:cs="Times New Roman"/>
          <w:sz w:val="28"/>
          <w:szCs w:val="28"/>
          <w:lang w:val="kk-KZ" w:eastAsia="ru-RU"/>
        </w:rPr>
        <w:t>«40. Грант сомасы мына тәртіпте:</w:t>
      </w:r>
    </w:p>
    <w:p w:rsidR="00DB0C0E" w:rsidRPr="00DB0C0E" w:rsidRDefault="00DB0C0E" w:rsidP="00DB0C0E">
      <w:pPr>
        <w:spacing w:after="0" w:line="240" w:lineRule="auto"/>
        <w:ind w:firstLine="851"/>
        <w:jc w:val="both"/>
        <w:rPr>
          <w:rFonts w:ascii="Times New Roman" w:eastAsia="Times New Roman" w:hAnsi="Times New Roman" w:cs="Times New Roman"/>
          <w:sz w:val="28"/>
          <w:szCs w:val="28"/>
          <w:lang w:val="kk-KZ" w:eastAsia="ru-RU"/>
        </w:rPr>
      </w:pPr>
      <w:r w:rsidRPr="00DB0C0E">
        <w:rPr>
          <w:rFonts w:ascii="Times New Roman" w:eastAsia="Times New Roman" w:hAnsi="Times New Roman" w:cs="Times New Roman"/>
          <w:sz w:val="28"/>
          <w:szCs w:val="28"/>
          <w:lang w:val="kk-KZ" w:eastAsia="ru-RU"/>
        </w:rPr>
        <w:t>берілген грант сомасынан 30% (отыз пайыз) – Ұлттық Банк пен грант алушы грантты беру туралы шартқа қол қоған күннен бастап 7 (жеті) жұмыс күні ішінде;</w:t>
      </w:r>
    </w:p>
    <w:p w:rsidR="00DB0C0E" w:rsidRPr="00DB0C0E" w:rsidRDefault="00DB0C0E" w:rsidP="00DB0C0E">
      <w:pPr>
        <w:spacing w:after="0" w:line="240" w:lineRule="auto"/>
        <w:ind w:firstLine="851"/>
        <w:jc w:val="both"/>
        <w:rPr>
          <w:rFonts w:ascii="Times New Roman" w:eastAsia="Times New Roman" w:hAnsi="Times New Roman" w:cs="Times New Roman"/>
          <w:sz w:val="28"/>
          <w:szCs w:val="28"/>
          <w:lang w:val="kk-KZ" w:eastAsia="ru-RU"/>
        </w:rPr>
      </w:pPr>
      <w:r w:rsidRPr="00DB0C0E">
        <w:rPr>
          <w:rFonts w:ascii="Times New Roman" w:eastAsia="Times New Roman" w:hAnsi="Times New Roman" w:cs="Times New Roman"/>
          <w:sz w:val="28"/>
          <w:szCs w:val="28"/>
          <w:lang w:val="kk-KZ" w:eastAsia="ru-RU"/>
        </w:rPr>
        <w:t>берілген грант сомасынан 40% (қырық пайыз) –грантты алушы ұсынған зерттеу нәтижесі туралы аралық есепті Ұлттық Банк келіскен күннен бастап 7 (жеті) жұмыс күні ішінде;</w:t>
      </w:r>
    </w:p>
    <w:p w:rsidR="00DB0C0E" w:rsidRPr="00DB0C0E" w:rsidRDefault="00DB0C0E" w:rsidP="00DB0C0E">
      <w:pPr>
        <w:spacing w:after="0" w:line="240" w:lineRule="auto"/>
        <w:ind w:firstLine="851"/>
        <w:jc w:val="both"/>
        <w:rPr>
          <w:rFonts w:ascii="Times New Roman" w:eastAsia="Times New Roman" w:hAnsi="Times New Roman" w:cs="Times New Roman"/>
          <w:sz w:val="28"/>
          <w:szCs w:val="28"/>
          <w:lang w:val="kk-KZ" w:eastAsia="ru-RU"/>
        </w:rPr>
      </w:pPr>
      <w:r w:rsidRPr="00DB0C0E">
        <w:rPr>
          <w:rFonts w:ascii="Times New Roman" w:eastAsia="Times New Roman" w:hAnsi="Times New Roman" w:cs="Times New Roman"/>
          <w:sz w:val="28"/>
          <w:szCs w:val="28"/>
          <w:lang w:val="kk-KZ" w:eastAsia="ru-RU"/>
        </w:rPr>
        <w:t>берілген грант сомасынан 30% (отыз пайыз) – гранттар беру жөніндегі комиссия грантты алушы ұсынған зерттеулер нәтижесі туралы қорытынды есепті және бөлінген грантты пайдалану туралы есепті мақұлдаған күннен бастап 7 (жеті) жұмыс күні ішінде беріледі.</w:t>
      </w:r>
    </w:p>
    <w:p w:rsidR="00DB0C0E" w:rsidRPr="00DB0C0E" w:rsidRDefault="00DB0C0E" w:rsidP="00DB0C0E">
      <w:pPr>
        <w:spacing w:after="0" w:line="240" w:lineRule="auto"/>
        <w:ind w:firstLine="851"/>
        <w:jc w:val="both"/>
        <w:rPr>
          <w:rFonts w:ascii="Times New Roman" w:eastAsia="Times New Roman" w:hAnsi="Times New Roman" w:cs="Times New Roman"/>
          <w:sz w:val="28"/>
          <w:szCs w:val="28"/>
          <w:lang w:val="kk-KZ" w:eastAsia="ru-RU"/>
        </w:rPr>
      </w:pPr>
      <w:r w:rsidRPr="00DB0C0E">
        <w:rPr>
          <w:rFonts w:ascii="Times New Roman" w:eastAsia="Times New Roman" w:hAnsi="Times New Roman" w:cs="Times New Roman"/>
          <w:sz w:val="28"/>
          <w:szCs w:val="28"/>
          <w:lang w:val="kk-KZ" w:eastAsia="ru-RU"/>
        </w:rPr>
        <w:t>Егер грант алушы қосылған құн салығын (бұдан әрі – ҚҚС) төлеуші болса, онда грант сомасы ҚҚС сомасын ескере отырып беріледі.»;</w:t>
      </w:r>
    </w:p>
    <w:p w:rsidR="00DB0C0E" w:rsidRPr="00DB0C0E" w:rsidRDefault="00DB0C0E" w:rsidP="00DB0C0E">
      <w:pPr>
        <w:spacing w:after="0" w:line="240" w:lineRule="auto"/>
        <w:ind w:firstLine="851"/>
        <w:jc w:val="both"/>
        <w:rPr>
          <w:rFonts w:ascii="Times New Roman" w:eastAsia="Times New Roman" w:hAnsi="Times New Roman" w:cs="Times New Roman"/>
          <w:sz w:val="28"/>
          <w:szCs w:val="28"/>
          <w:lang w:val="kk-KZ" w:eastAsia="ru-RU"/>
        </w:rPr>
      </w:pPr>
      <w:r w:rsidRPr="00DB0C0E">
        <w:rPr>
          <w:rFonts w:ascii="Times New Roman" w:eastAsia="Times New Roman" w:hAnsi="Times New Roman" w:cs="Times New Roman"/>
          <w:sz w:val="28"/>
          <w:szCs w:val="28"/>
          <w:lang w:val="kk-KZ" w:eastAsia="ru-RU"/>
        </w:rPr>
        <w:t xml:space="preserve">41-тармақтың 2) </w:t>
      </w:r>
      <w:r w:rsidRPr="00DB0C0E">
        <w:rPr>
          <w:rFonts w:ascii="Times New Roman" w:eastAsia="Times New Roman" w:hAnsi="Times New Roman" w:cs="Times New Roman"/>
          <w:color w:val="000000"/>
          <w:sz w:val="28"/>
          <w:szCs w:val="28"/>
          <w:lang w:val="kk-KZ" w:eastAsia="ru-RU"/>
        </w:rPr>
        <w:t>тармақшасы мынадай редакцияда жазылсын</w:t>
      </w:r>
      <w:r w:rsidRPr="00DB0C0E">
        <w:rPr>
          <w:rFonts w:ascii="Times New Roman" w:eastAsia="Times New Roman" w:hAnsi="Times New Roman" w:cs="Times New Roman"/>
          <w:sz w:val="28"/>
          <w:szCs w:val="28"/>
          <w:lang w:val="kk-KZ" w:eastAsia="ru-RU"/>
        </w:rPr>
        <w:t>:</w:t>
      </w:r>
    </w:p>
    <w:p w:rsidR="00DB0C0E" w:rsidRPr="00DB0C0E" w:rsidRDefault="00DB0C0E" w:rsidP="00DB0C0E">
      <w:pPr>
        <w:spacing w:after="0" w:line="240" w:lineRule="auto"/>
        <w:ind w:firstLine="851"/>
        <w:jc w:val="both"/>
        <w:rPr>
          <w:rFonts w:ascii="Times New Roman" w:eastAsia="Times New Roman" w:hAnsi="Times New Roman" w:cs="Times New Roman"/>
          <w:sz w:val="28"/>
          <w:szCs w:val="28"/>
          <w:lang w:val="kk-KZ" w:eastAsia="ru-RU"/>
        </w:rPr>
      </w:pPr>
      <w:r w:rsidRPr="00DB0C0E">
        <w:rPr>
          <w:rFonts w:ascii="Times New Roman" w:eastAsia="Times New Roman" w:hAnsi="Times New Roman" w:cs="Times New Roman"/>
          <w:sz w:val="28"/>
          <w:szCs w:val="28"/>
          <w:lang w:val="kk-KZ" w:eastAsia="ru-RU"/>
        </w:rPr>
        <w:t>«2) шығыстардың әрбір бабы бойынша:</w:t>
      </w:r>
    </w:p>
    <w:p w:rsidR="00DB0C0E" w:rsidRPr="00DB0C0E" w:rsidRDefault="00DB0C0E" w:rsidP="00DB0C0E">
      <w:pPr>
        <w:spacing w:after="0" w:line="240" w:lineRule="auto"/>
        <w:ind w:firstLine="851"/>
        <w:jc w:val="both"/>
        <w:rPr>
          <w:rFonts w:ascii="Times New Roman" w:eastAsia="Times New Roman" w:hAnsi="Times New Roman" w:cs="Times New Roman"/>
          <w:sz w:val="28"/>
          <w:szCs w:val="28"/>
          <w:lang w:val="kk-KZ" w:eastAsia="ru-RU"/>
        </w:rPr>
      </w:pPr>
      <w:r w:rsidRPr="00DB0C0E">
        <w:rPr>
          <w:rFonts w:ascii="Times New Roman" w:eastAsia="Times New Roman" w:hAnsi="Times New Roman" w:cs="Times New Roman"/>
          <w:sz w:val="28"/>
          <w:szCs w:val="28"/>
          <w:lang w:val="kk-KZ" w:eastAsia="ru-RU"/>
        </w:rPr>
        <w:t>гранттар беру жөніндегі комиссия мақұлдаған өтінімде көрсетілген жоспарланған соманы;</w:t>
      </w:r>
    </w:p>
    <w:p w:rsidR="00DB0C0E" w:rsidRPr="00DB0C0E" w:rsidRDefault="00DB0C0E" w:rsidP="00DB0C0E">
      <w:pPr>
        <w:spacing w:after="0" w:line="240" w:lineRule="auto"/>
        <w:ind w:firstLine="851"/>
        <w:jc w:val="both"/>
        <w:rPr>
          <w:rFonts w:ascii="Times New Roman" w:eastAsia="Times New Roman" w:hAnsi="Times New Roman" w:cs="Times New Roman"/>
          <w:sz w:val="28"/>
          <w:szCs w:val="28"/>
          <w:lang w:val="kk-KZ" w:eastAsia="ru-RU"/>
        </w:rPr>
      </w:pPr>
      <w:r w:rsidRPr="00DB0C0E">
        <w:rPr>
          <w:rFonts w:ascii="Times New Roman" w:eastAsia="Times New Roman" w:hAnsi="Times New Roman" w:cs="Times New Roman"/>
          <w:sz w:val="28"/>
          <w:szCs w:val="28"/>
          <w:lang w:val="kk-KZ" w:eastAsia="ru-RU"/>
        </w:rPr>
        <w:t>гранттың нақты жұмсалған сомасын;</w:t>
      </w:r>
    </w:p>
    <w:p w:rsidR="00DB0C0E" w:rsidRPr="00DB0C0E" w:rsidRDefault="00DB0C0E" w:rsidP="00DB0C0E">
      <w:pPr>
        <w:spacing w:after="0" w:line="240" w:lineRule="auto"/>
        <w:ind w:firstLine="851"/>
        <w:jc w:val="both"/>
        <w:rPr>
          <w:rFonts w:ascii="Times New Roman" w:eastAsia="Times New Roman" w:hAnsi="Times New Roman" w:cs="Times New Roman"/>
          <w:sz w:val="28"/>
          <w:szCs w:val="28"/>
          <w:lang w:val="kk-KZ" w:eastAsia="ru-RU"/>
        </w:rPr>
      </w:pPr>
      <w:r w:rsidRPr="00DB0C0E">
        <w:rPr>
          <w:rFonts w:ascii="Times New Roman" w:eastAsia="Times New Roman" w:hAnsi="Times New Roman" w:cs="Times New Roman"/>
          <w:sz w:val="28"/>
          <w:szCs w:val="28"/>
          <w:lang w:val="kk-KZ" w:eastAsia="ru-RU"/>
        </w:rPr>
        <w:t>үнемді;</w:t>
      </w:r>
    </w:p>
    <w:p w:rsidR="00DB0C0E" w:rsidRPr="00DB0C0E" w:rsidRDefault="00DB0C0E" w:rsidP="00DB0C0E">
      <w:pPr>
        <w:spacing w:after="0" w:line="240" w:lineRule="auto"/>
        <w:ind w:firstLine="851"/>
        <w:jc w:val="both"/>
        <w:rPr>
          <w:rFonts w:ascii="Times New Roman" w:eastAsia="Times New Roman" w:hAnsi="Times New Roman" w:cs="Times New Roman"/>
          <w:sz w:val="28"/>
          <w:szCs w:val="28"/>
          <w:lang w:val="kk-KZ" w:eastAsia="ru-RU"/>
        </w:rPr>
      </w:pPr>
      <w:r w:rsidRPr="00DB0C0E">
        <w:rPr>
          <w:rFonts w:ascii="Times New Roman" w:eastAsia="Times New Roman" w:hAnsi="Times New Roman" w:cs="Times New Roman"/>
          <w:sz w:val="28"/>
          <w:szCs w:val="28"/>
          <w:lang w:val="kk-KZ" w:eastAsia="ru-RU"/>
        </w:rPr>
        <w:t xml:space="preserve">талдама мен негіздеме талап етілмейтін үстеме шығыстарды қоспағанда, көрсетілген шығыстарды растайтын құжаттарды көрсете отырып, Қағидаларға </w:t>
      </w:r>
      <w:r w:rsidRPr="00DB0C0E">
        <w:rPr>
          <w:rFonts w:ascii="Times New Roman" w:eastAsia="Times New Roman" w:hAnsi="Times New Roman" w:cs="Times New Roman"/>
          <w:sz w:val="28"/>
          <w:szCs w:val="28"/>
          <w:lang w:val="kk-KZ" w:eastAsia="ru-RU"/>
        </w:rPr>
        <w:br/>
        <w:t>3-қосымшаға сәйкес нысан бойынша бөлінген гранттың пайдаланылуы туралы есепті;»;</w:t>
      </w:r>
    </w:p>
    <w:p w:rsidR="00DB0C0E" w:rsidRPr="00DB0C0E" w:rsidRDefault="00DB0C0E" w:rsidP="00DB0C0E">
      <w:pPr>
        <w:spacing w:after="0" w:line="240" w:lineRule="auto"/>
        <w:ind w:firstLine="709"/>
        <w:jc w:val="both"/>
        <w:rPr>
          <w:rFonts w:ascii="Times New Roman" w:eastAsia="Times New Roman" w:hAnsi="Times New Roman" w:cs="Times New Roman"/>
          <w:sz w:val="28"/>
          <w:szCs w:val="28"/>
          <w:lang w:val="kk-KZ" w:eastAsia="ru-RU"/>
        </w:rPr>
      </w:pPr>
      <w:r w:rsidRPr="00DB0C0E">
        <w:rPr>
          <w:rFonts w:ascii="Times New Roman" w:eastAsia="Times New Roman" w:hAnsi="Times New Roman" w:cs="Times New Roman"/>
          <w:sz w:val="28"/>
          <w:szCs w:val="28"/>
          <w:lang w:val="kk-KZ" w:eastAsia="ru-RU"/>
        </w:rPr>
        <w:t>47</w:t>
      </w:r>
      <w:r w:rsidRPr="00DB0C0E">
        <w:rPr>
          <w:rFonts w:ascii="Times New Roman" w:eastAsia="Times New Roman" w:hAnsi="Times New Roman" w:cs="Times New Roman"/>
          <w:color w:val="000000"/>
          <w:sz w:val="28"/>
          <w:szCs w:val="28"/>
          <w:lang w:val="kk-KZ" w:eastAsia="ru-RU"/>
        </w:rPr>
        <w:t>-тармақ мынадай редакцияда жазылсын</w:t>
      </w:r>
      <w:r w:rsidRPr="00DB0C0E">
        <w:rPr>
          <w:rFonts w:ascii="Times New Roman" w:eastAsia="Times New Roman" w:hAnsi="Times New Roman" w:cs="Times New Roman"/>
          <w:sz w:val="28"/>
          <w:szCs w:val="28"/>
          <w:lang w:val="kk-KZ" w:eastAsia="ru-RU"/>
        </w:rPr>
        <w:t>:</w:t>
      </w:r>
    </w:p>
    <w:p w:rsidR="00DB0C0E" w:rsidRPr="00DB0C0E" w:rsidRDefault="00DB0C0E" w:rsidP="00DB0C0E">
      <w:pPr>
        <w:spacing w:after="0" w:line="240" w:lineRule="auto"/>
        <w:ind w:firstLine="709"/>
        <w:jc w:val="both"/>
        <w:rPr>
          <w:rFonts w:ascii="Times New Roman" w:eastAsia="Times New Roman" w:hAnsi="Times New Roman" w:cs="Times New Roman"/>
          <w:sz w:val="28"/>
          <w:szCs w:val="28"/>
          <w:lang w:val="kk-KZ" w:eastAsia="ru-RU"/>
        </w:rPr>
      </w:pPr>
      <w:r w:rsidRPr="00DB0C0E">
        <w:rPr>
          <w:rFonts w:ascii="Times New Roman" w:eastAsia="Times New Roman" w:hAnsi="Times New Roman" w:cs="Times New Roman"/>
          <w:sz w:val="28"/>
          <w:szCs w:val="28"/>
          <w:lang w:val="kk-KZ" w:eastAsia="ru-RU"/>
        </w:rPr>
        <w:t>«47. Уәкілетті бөлімшемен келісілген зерттеу нәтижелері туралы қорытынды есеп уәкілетті бөлімшенің қорытындысымен және Өкілдіктің жауапты бөлімшесінің бөлінген гранттың пайдаланылуы туралы есепті келісу туралы қорытындысымен бірге гранттар беру жөніндегі комиссияның мақұлдауына жіберіледі.»;</w:t>
      </w:r>
    </w:p>
    <w:p w:rsidR="00DB0C0E" w:rsidRPr="00DB0C0E" w:rsidRDefault="00DB0C0E" w:rsidP="00DB0C0E">
      <w:pPr>
        <w:tabs>
          <w:tab w:val="left" w:pos="1134"/>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bookmarkStart w:id="0" w:name="sub1007240894"/>
      <w:r w:rsidRPr="00DB0C0E">
        <w:rPr>
          <w:rFonts w:ascii="Times New Roman" w:eastAsia="Times New Roman" w:hAnsi="Times New Roman" w:cs="Times New Roman"/>
          <w:sz w:val="28"/>
          <w:szCs w:val="28"/>
          <w:lang w:val="kk-KZ" w:eastAsia="ru-RU"/>
        </w:rPr>
        <w:t>зерттеу жүргізу үшін грант алуға арналған өтінімге 1-қосымша осы қаулыға қосымшаға сәйкес редакцияда жазылсын</w:t>
      </w:r>
      <w:bookmarkEnd w:id="0"/>
      <w:r w:rsidRPr="00DB0C0E">
        <w:rPr>
          <w:rFonts w:ascii="Times New Roman" w:eastAsia="Times New Roman" w:hAnsi="Times New Roman" w:cs="Times New Roman"/>
          <w:color w:val="000000"/>
          <w:sz w:val="28"/>
          <w:szCs w:val="28"/>
          <w:lang w:val="kk-KZ" w:eastAsia="ru-RU"/>
        </w:rPr>
        <w:t>.</w:t>
      </w:r>
    </w:p>
    <w:p w:rsidR="00DB0C0E" w:rsidRPr="00DB0C0E" w:rsidRDefault="00DB0C0E" w:rsidP="00DB0C0E">
      <w:pPr>
        <w:tabs>
          <w:tab w:val="left" w:pos="1134"/>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DB0C0E">
        <w:rPr>
          <w:rFonts w:ascii="Times New Roman" w:eastAsia="Times New Roman" w:hAnsi="Times New Roman" w:cs="Times New Roman"/>
          <w:sz w:val="28"/>
          <w:szCs w:val="28"/>
          <w:lang w:val="kk-KZ" w:eastAsia="ru-RU"/>
        </w:rPr>
        <w:t>2.</w:t>
      </w:r>
      <w:r w:rsidRPr="00DB0C0E">
        <w:rPr>
          <w:rFonts w:ascii="Times New Roman" w:eastAsia="Times New Roman" w:hAnsi="Times New Roman" w:cs="Times New Roman"/>
          <w:sz w:val="28"/>
          <w:szCs w:val="28"/>
          <w:lang w:val="kk-KZ" w:eastAsia="ru-RU"/>
        </w:rPr>
        <w:tab/>
        <w:t xml:space="preserve">Қазақстан Республикасы Ұлттық Банкінің Алматы қаласындағы тұрақты өкілдігінің Зерттеулер және талдама орталығы – департаменті </w:t>
      </w:r>
      <w:r w:rsidRPr="00DB0C0E">
        <w:rPr>
          <w:rFonts w:ascii="Times New Roman" w:eastAsia="Times New Roman" w:hAnsi="Times New Roman" w:cs="Times New Roman"/>
          <w:color w:val="000000"/>
          <w:sz w:val="28"/>
          <w:szCs w:val="28"/>
          <w:lang w:val="kk-KZ" w:eastAsia="ru-RU"/>
        </w:rPr>
        <w:t>Қазақстан Республикасының заңнамасында белгіленген тәртіппен</w:t>
      </w:r>
      <w:r w:rsidRPr="00DB0C0E">
        <w:rPr>
          <w:rFonts w:ascii="Times New Roman" w:eastAsia="Times New Roman" w:hAnsi="Times New Roman" w:cs="Times New Roman"/>
          <w:sz w:val="28"/>
          <w:szCs w:val="28"/>
          <w:lang w:val="kk-KZ" w:eastAsia="ru-RU"/>
        </w:rPr>
        <w:t xml:space="preserve">: </w:t>
      </w:r>
    </w:p>
    <w:p w:rsidR="00DB0C0E" w:rsidRPr="00DB0C0E" w:rsidRDefault="00DB0C0E" w:rsidP="00DB0C0E">
      <w:pPr>
        <w:tabs>
          <w:tab w:val="left" w:pos="1134"/>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DB0C0E">
        <w:rPr>
          <w:rFonts w:ascii="Times New Roman" w:eastAsia="Times New Roman" w:hAnsi="Times New Roman" w:cs="Times New Roman"/>
          <w:sz w:val="28"/>
          <w:szCs w:val="28"/>
          <w:lang w:val="kk-KZ" w:eastAsia="ru-RU"/>
        </w:rPr>
        <w:t>1)</w:t>
      </w:r>
      <w:r w:rsidRPr="00DB0C0E">
        <w:rPr>
          <w:rFonts w:ascii="Times New Roman" w:eastAsia="Times New Roman" w:hAnsi="Times New Roman" w:cs="Times New Roman"/>
          <w:sz w:val="28"/>
          <w:szCs w:val="28"/>
          <w:lang w:val="kk-KZ" w:eastAsia="ru-RU"/>
        </w:rPr>
        <w:tab/>
      </w:r>
      <w:r w:rsidRPr="00DB0C0E">
        <w:rPr>
          <w:rFonts w:ascii="Times New Roman" w:eastAsia="Times New Roman" w:hAnsi="Times New Roman" w:cs="Times New Roman"/>
          <w:sz w:val="28"/>
          <w:szCs w:val="20"/>
          <w:lang w:val="kk-KZ" w:eastAsia="ru-RU"/>
        </w:rPr>
        <w:t>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r w:rsidRPr="00DB0C0E">
        <w:rPr>
          <w:rFonts w:ascii="Times New Roman" w:eastAsia="Times New Roman" w:hAnsi="Times New Roman" w:cs="Times New Roman"/>
          <w:sz w:val="28"/>
          <w:szCs w:val="28"/>
          <w:lang w:val="kk-KZ" w:eastAsia="ru-RU"/>
        </w:rPr>
        <w:t>;</w:t>
      </w:r>
    </w:p>
    <w:p w:rsidR="00DB0C0E" w:rsidRPr="00DB0C0E" w:rsidRDefault="00DB0C0E" w:rsidP="00DB0C0E">
      <w:pPr>
        <w:tabs>
          <w:tab w:val="left" w:pos="1134"/>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DB0C0E">
        <w:rPr>
          <w:rFonts w:ascii="Times New Roman" w:eastAsia="Times New Roman" w:hAnsi="Times New Roman" w:cs="Times New Roman"/>
          <w:sz w:val="28"/>
          <w:szCs w:val="28"/>
          <w:lang w:val="kk-KZ" w:eastAsia="ru-RU"/>
        </w:rPr>
        <w:lastRenderedPageBreak/>
        <w:t>2)</w:t>
      </w:r>
      <w:r w:rsidRPr="00DB0C0E">
        <w:rPr>
          <w:rFonts w:ascii="Times New Roman" w:eastAsia="Times New Roman" w:hAnsi="Times New Roman" w:cs="Times New Roman"/>
          <w:sz w:val="28"/>
          <w:szCs w:val="28"/>
          <w:lang w:val="kk-KZ" w:eastAsia="ru-RU"/>
        </w:rPr>
        <w:tab/>
      </w:r>
      <w:r w:rsidRPr="00DB0C0E">
        <w:rPr>
          <w:rFonts w:ascii="Times New Roman" w:eastAsia="Times New Roman" w:hAnsi="Times New Roman" w:cs="Times New Roman"/>
          <w:sz w:val="28"/>
          <w:szCs w:val="20"/>
          <w:lang w:val="kk-KZ" w:eastAsia="ru-RU"/>
        </w:rPr>
        <w:t>осы қаулыны ресми жарияланғаннан кейін Қазақстан Республикасы Ұлттық Банкінің ресми интернет-ресурсына орналастыруды</w:t>
      </w:r>
      <w:r w:rsidRPr="00DB0C0E">
        <w:rPr>
          <w:rFonts w:ascii="Times New Roman" w:eastAsia="Times New Roman" w:hAnsi="Times New Roman" w:cs="Times New Roman"/>
          <w:sz w:val="28"/>
          <w:szCs w:val="28"/>
          <w:lang w:val="kk-KZ" w:eastAsia="ru-RU"/>
        </w:rPr>
        <w:t>;</w:t>
      </w:r>
    </w:p>
    <w:p w:rsidR="00DB0C0E" w:rsidRPr="00DB0C0E" w:rsidRDefault="00DB0C0E" w:rsidP="00DB0C0E">
      <w:pPr>
        <w:tabs>
          <w:tab w:val="left" w:pos="1134"/>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DB0C0E">
        <w:rPr>
          <w:rFonts w:ascii="Times New Roman" w:eastAsia="Times New Roman" w:hAnsi="Times New Roman" w:cs="Times New Roman"/>
          <w:sz w:val="28"/>
          <w:szCs w:val="28"/>
          <w:lang w:val="kk-KZ" w:eastAsia="ru-RU"/>
        </w:rPr>
        <w:t xml:space="preserve">3) </w:t>
      </w:r>
      <w:r w:rsidRPr="00DB0C0E">
        <w:rPr>
          <w:rFonts w:ascii="Times New Roman" w:eastAsia="Times New Roman" w:hAnsi="Times New Roman" w:cs="Times New Roman"/>
          <w:sz w:val="28"/>
          <w:szCs w:val="20"/>
          <w:lang w:val="kk-KZ" w:eastAsia="ru-RU"/>
        </w:rPr>
        <w:t>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іс-шаралардың орындалуы туралы мәліметтерді ұсынуды қамтамасыз етсін</w:t>
      </w:r>
      <w:r w:rsidRPr="00DB0C0E">
        <w:rPr>
          <w:rFonts w:ascii="Times New Roman" w:eastAsia="Times New Roman" w:hAnsi="Times New Roman" w:cs="Times New Roman"/>
          <w:sz w:val="28"/>
          <w:szCs w:val="28"/>
          <w:lang w:val="kk-KZ" w:eastAsia="ru-RU"/>
        </w:rPr>
        <w:t>.</w:t>
      </w:r>
    </w:p>
    <w:p w:rsidR="00DB0C0E" w:rsidRPr="00DB0C0E" w:rsidRDefault="00DB0C0E" w:rsidP="00DB0C0E">
      <w:pPr>
        <w:tabs>
          <w:tab w:val="left" w:pos="1134"/>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DB0C0E">
        <w:rPr>
          <w:rFonts w:ascii="Times New Roman" w:eastAsia="Times New Roman" w:hAnsi="Times New Roman" w:cs="Times New Roman"/>
          <w:sz w:val="28"/>
          <w:szCs w:val="28"/>
          <w:lang w:val="kk-KZ" w:eastAsia="ru-RU"/>
        </w:rPr>
        <w:t>3. Осы қаулының</w:t>
      </w:r>
      <w:r w:rsidRPr="00DB0C0E">
        <w:rPr>
          <w:rStyle w:val="ad"/>
          <w:rFonts w:ascii="Times New Roman" w:eastAsia="Times New Roman" w:hAnsi="Times New Roman" w:cs="Times New Roman"/>
          <w:sz w:val="20"/>
          <w:szCs w:val="20"/>
          <w:lang w:val="kk-KZ" w:eastAsia="ru-RU"/>
        </w:rPr>
        <w:footnoteReference w:id="1"/>
      </w:r>
      <w:r w:rsidRPr="00DB0C0E">
        <w:rPr>
          <w:rFonts w:ascii="Times New Roman" w:eastAsia="Times New Roman" w:hAnsi="Times New Roman" w:cs="Times New Roman"/>
          <w:sz w:val="28"/>
          <w:szCs w:val="28"/>
          <w:lang w:val="kk-KZ" w:eastAsia="ru-RU"/>
        </w:rPr>
        <w:t xml:space="preserve"> орындалуын бақылау Қазақстан Республикасы Ұлттық Банкі Төрағасының жетекшілік ететін орынбасарына жүктелсін.</w:t>
      </w:r>
    </w:p>
    <w:p w:rsidR="00DB0C0E" w:rsidRPr="00DB0C0E" w:rsidRDefault="00DB0C0E" w:rsidP="00DB0C0E">
      <w:pPr>
        <w:tabs>
          <w:tab w:val="left" w:pos="1134"/>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DB0C0E">
        <w:rPr>
          <w:rFonts w:ascii="Times New Roman" w:eastAsia="Times New Roman" w:hAnsi="Times New Roman" w:cs="Times New Roman"/>
          <w:sz w:val="28"/>
          <w:szCs w:val="28"/>
          <w:lang w:val="kk-KZ" w:eastAsia="ru-RU"/>
        </w:rPr>
        <w:t>4. Осы қаулы алғашқы ресми жарияланған күнінен кейін күнтізбелік он күн өткен соң қолданысқа енгізіледі.</w:t>
      </w:r>
    </w:p>
    <w:p w:rsidR="00C57952" w:rsidRPr="00573511" w:rsidRDefault="00C57952" w:rsidP="00C57952">
      <w:pPr>
        <w:spacing w:after="0" w:line="240" w:lineRule="auto"/>
        <w:ind w:firstLine="709"/>
        <w:jc w:val="both"/>
        <w:rPr>
          <w:rFonts w:ascii="Times New Roman" w:hAnsi="Times New Roman" w:cs="Times New Roman"/>
          <w:sz w:val="28"/>
          <w:szCs w:val="28"/>
          <w:lang w:val="kk-KZ"/>
        </w:rPr>
      </w:pPr>
    </w:p>
    <w:p w:rsidR="00B637F6" w:rsidRDefault="00B637F6" w:rsidP="00E4210F">
      <w:pPr>
        <w:pStyle w:val="a4"/>
        <w:tabs>
          <w:tab w:val="left" w:pos="993"/>
        </w:tabs>
        <w:spacing w:after="0" w:line="22" w:lineRule="atLeast"/>
        <w:ind w:left="0" w:firstLine="709"/>
        <w:jc w:val="both"/>
        <w:rPr>
          <w:rFonts w:ascii="Arial" w:hAnsi="Arial" w:cs="Arial"/>
          <w:sz w:val="28"/>
          <w:lang w:val="kk-KZ"/>
        </w:rPr>
      </w:pPr>
    </w:p>
    <w:tbl>
      <w:tblPr>
        <w:tblW w:w="0" w:type="auto"/>
        <w:tblInd w:w="675" w:type="dxa"/>
        <w:tblLook w:val="04A0" w:firstRow="1" w:lastRow="0" w:firstColumn="1" w:lastColumn="0" w:noHBand="0" w:noVBand="1"/>
      </w:tblPr>
      <w:tblGrid>
        <w:gridCol w:w="4199"/>
        <w:gridCol w:w="4763"/>
      </w:tblGrid>
      <w:tr w:rsidR="00C57952" w:rsidRPr="00C57952" w:rsidTr="008B0678">
        <w:tc>
          <w:tcPr>
            <w:tcW w:w="4199" w:type="dxa"/>
            <w:shd w:val="clear" w:color="auto" w:fill="auto"/>
          </w:tcPr>
          <w:p w:rsidR="00C57952" w:rsidRPr="00C57952" w:rsidRDefault="00C57952" w:rsidP="00C57952">
            <w:pPr>
              <w:spacing w:after="0" w:line="240" w:lineRule="auto"/>
              <w:jc w:val="both"/>
              <w:rPr>
                <w:rFonts w:ascii="Times New Roman" w:eastAsia="Times New Roman" w:hAnsi="Times New Roman" w:cs="Times New Roman"/>
                <w:b/>
                <w:sz w:val="28"/>
                <w:szCs w:val="28"/>
                <w:lang w:val="kk-KZ" w:eastAsia="ru-RU"/>
              </w:rPr>
            </w:pPr>
            <w:r w:rsidRPr="00C57952">
              <w:rPr>
                <w:rFonts w:ascii="Times New Roman" w:eastAsia="Times New Roman" w:hAnsi="Times New Roman" w:cs="Times New Roman"/>
                <w:sz w:val="28"/>
                <w:szCs w:val="28"/>
                <w:lang w:val="kk-KZ" w:eastAsia="ru-RU"/>
              </w:rPr>
              <w:t xml:space="preserve">   </w:t>
            </w:r>
            <w:r w:rsidRPr="00C57952">
              <w:rPr>
                <w:rFonts w:ascii="Times New Roman" w:eastAsia="Times New Roman" w:hAnsi="Times New Roman" w:cs="Times New Roman"/>
                <w:b/>
                <w:sz w:val="28"/>
                <w:szCs w:val="28"/>
                <w:lang w:val="kk-KZ" w:eastAsia="ru-RU"/>
              </w:rPr>
              <w:t>Төраға</w:t>
            </w:r>
          </w:p>
        </w:tc>
        <w:tc>
          <w:tcPr>
            <w:tcW w:w="4763" w:type="dxa"/>
            <w:shd w:val="clear" w:color="auto" w:fill="auto"/>
          </w:tcPr>
          <w:p w:rsidR="00C57952" w:rsidRPr="00C57952" w:rsidRDefault="00C57952" w:rsidP="00C57952">
            <w:pPr>
              <w:tabs>
                <w:tab w:val="left" w:pos="3330"/>
              </w:tabs>
              <w:spacing w:after="0" w:line="240" w:lineRule="auto"/>
              <w:jc w:val="center"/>
              <w:rPr>
                <w:rFonts w:ascii="Times New Roman" w:eastAsia="Times New Roman" w:hAnsi="Times New Roman" w:cs="Times New Roman"/>
                <w:b/>
                <w:sz w:val="28"/>
                <w:szCs w:val="28"/>
                <w:lang w:val="kk-KZ" w:eastAsia="ru-RU"/>
              </w:rPr>
            </w:pPr>
            <w:r w:rsidRPr="00C57952">
              <w:rPr>
                <w:rFonts w:ascii="Times New Roman" w:eastAsia="Times New Roman" w:hAnsi="Times New Roman" w:cs="Times New Roman"/>
                <w:b/>
                <w:sz w:val="28"/>
                <w:szCs w:val="28"/>
                <w:lang w:val="kk-KZ" w:eastAsia="ru-RU"/>
              </w:rPr>
              <w:t xml:space="preserve">                               Т.М. Сүлейменов</w:t>
            </w:r>
          </w:p>
        </w:tc>
      </w:tr>
    </w:tbl>
    <w:p w:rsidR="00C57952" w:rsidRDefault="00C57952" w:rsidP="00E4210F">
      <w:pPr>
        <w:pStyle w:val="a4"/>
        <w:tabs>
          <w:tab w:val="left" w:pos="993"/>
        </w:tabs>
        <w:spacing w:after="0" w:line="22" w:lineRule="atLeast"/>
        <w:ind w:left="0" w:firstLine="709"/>
        <w:jc w:val="both"/>
        <w:rPr>
          <w:rFonts w:ascii="Arial" w:hAnsi="Arial" w:cs="Arial"/>
          <w:sz w:val="28"/>
          <w:lang w:val="kk-KZ"/>
        </w:rPr>
      </w:pPr>
    </w:p>
    <w:p w:rsidR="00C57952" w:rsidRDefault="00C57952" w:rsidP="00E4210F">
      <w:pPr>
        <w:pStyle w:val="a4"/>
        <w:tabs>
          <w:tab w:val="left" w:pos="993"/>
        </w:tabs>
        <w:spacing w:after="0" w:line="22" w:lineRule="atLeast"/>
        <w:ind w:left="0" w:firstLine="709"/>
        <w:jc w:val="both"/>
        <w:rPr>
          <w:rFonts w:ascii="Arial" w:hAnsi="Arial" w:cs="Arial"/>
          <w:sz w:val="28"/>
          <w:lang w:val="kk-KZ"/>
        </w:rPr>
      </w:pPr>
    </w:p>
    <w:p w:rsidR="004066C7" w:rsidRPr="00B4287C" w:rsidRDefault="004066C7" w:rsidP="004066C7">
      <w:pPr>
        <w:spacing w:after="0" w:line="240" w:lineRule="auto"/>
        <w:ind w:left="1276"/>
        <w:rPr>
          <w:rFonts w:ascii="Times New Roman" w:eastAsia="Times New Roman" w:hAnsi="Times New Roman" w:cs="Times New Roman"/>
          <w:sz w:val="20"/>
          <w:szCs w:val="24"/>
          <w:lang w:val="kk-KZ" w:eastAsia="ru-RU"/>
        </w:rPr>
      </w:pPr>
      <w:r w:rsidRPr="002A1E84">
        <w:rPr>
          <w:rFonts w:ascii="Times New Roman" w:eastAsia="Times New Roman" w:hAnsi="Times New Roman" w:cs="Times New Roman"/>
          <w:sz w:val="20"/>
          <w:szCs w:val="24"/>
          <w:lang w:val="kk-KZ" w:eastAsia="ru-RU"/>
        </w:rPr>
        <w:t>Көшiрмесi дұрыс</w:t>
      </w:r>
      <w:r w:rsidRPr="00B4287C">
        <w:rPr>
          <w:rFonts w:ascii="Times New Roman" w:eastAsia="Times New Roman" w:hAnsi="Times New Roman" w:cs="Times New Roman"/>
          <w:sz w:val="20"/>
          <w:szCs w:val="24"/>
          <w:lang w:val="kk-KZ" w:eastAsia="ru-RU"/>
        </w:rPr>
        <w:t>:</w:t>
      </w:r>
    </w:p>
    <w:p w:rsidR="004066C7" w:rsidRDefault="004066C7" w:rsidP="004066C7">
      <w:pPr>
        <w:spacing w:after="0" w:line="240" w:lineRule="auto"/>
        <w:ind w:left="1276"/>
        <w:rPr>
          <w:rFonts w:ascii="Times New Roman" w:eastAsia="Times New Roman" w:hAnsi="Times New Roman" w:cs="Times New Roman"/>
          <w:sz w:val="20"/>
          <w:szCs w:val="24"/>
          <w:lang w:val="kk-KZ" w:eastAsia="ru-RU"/>
        </w:rPr>
      </w:pPr>
      <w:r w:rsidRPr="00B4287C">
        <w:rPr>
          <w:rFonts w:ascii="Times New Roman" w:eastAsia="Times New Roman" w:hAnsi="Times New Roman" w:cs="Times New Roman"/>
          <w:sz w:val="20"/>
          <w:szCs w:val="24"/>
          <w:lang w:val="kk-KZ" w:eastAsia="ru-RU"/>
        </w:rPr>
        <w:t xml:space="preserve">Бас маман-Басқарма хатшысы                                                    </w:t>
      </w:r>
      <w:r>
        <w:rPr>
          <w:rFonts w:ascii="Times New Roman" w:eastAsia="Times New Roman" w:hAnsi="Times New Roman" w:cs="Times New Roman"/>
          <w:sz w:val="20"/>
          <w:szCs w:val="24"/>
          <w:lang w:val="kk-KZ" w:eastAsia="ru-RU"/>
        </w:rPr>
        <w:t xml:space="preserve">                </w:t>
      </w:r>
      <w:r w:rsidRPr="00B4287C">
        <w:rPr>
          <w:rFonts w:ascii="Times New Roman" w:eastAsia="Times New Roman" w:hAnsi="Times New Roman" w:cs="Times New Roman"/>
          <w:sz w:val="20"/>
          <w:szCs w:val="24"/>
          <w:lang w:val="kk-KZ" w:eastAsia="ru-RU"/>
        </w:rPr>
        <w:t>Ж.Мұхамбетова</w:t>
      </w:r>
    </w:p>
    <w:p w:rsidR="004C211C" w:rsidRPr="00B4287C" w:rsidRDefault="004C211C" w:rsidP="004066C7">
      <w:pPr>
        <w:spacing w:after="0" w:line="240" w:lineRule="auto"/>
        <w:ind w:left="1276"/>
        <w:rPr>
          <w:rFonts w:ascii="Times New Roman" w:eastAsia="Times New Roman" w:hAnsi="Times New Roman" w:cs="Times New Roman"/>
          <w:b/>
          <w:sz w:val="28"/>
          <w:szCs w:val="28"/>
          <w:lang w:val="kk-KZ" w:eastAsia="ru-RU"/>
        </w:rPr>
      </w:pPr>
    </w:p>
    <w:p w:rsidR="004C211C" w:rsidRDefault="004C211C" w:rsidP="00E4210F">
      <w:pPr>
        <w:pStyle w:val="a4"/>
        <w:tabs>
          <w:tab w:val="left" w:pos="993"/>
        </w:tabs>
        <w:spacing w:after="0" w:line="22" w:lineRule="atLeast"/>
        <w:ind w:left="0" w:firstLine="709"/>
        <w:jc w:val="both"/>
        <w:rPr>
          <w:rFonts w:ascii="Arial" w:hAnsi="Arial" w:cs="Arial"/>
          <w:sz w:val="28"/>
          <w:lang w:val="kk-KZ"/>
        </w:rPr>
        <w:sectPr w:rsidR="004C211C" w:rsidSect="00C57952">
          <w:headerReference w:type="default" r:id="rId9"/>
          <w:headerReference w:type="first" r:id="rId10"/>
          <w:pgSz w:w="11906" w:h="16838"/>
          <w:pgMar w:top="1418" w:right="851" w:bottom="1418" w:left="1418" w:header="709" w:footer="709" w:gutter="0"/>
          <w:cols w:space="708"/>
          <w:titlePg/>
          <w:docGrid w:linePitch="360"/>
        </w:sectPr>
      </w:pPr>
    </w:p>
    <w:p w:rsidR="004C211C" w:rsidRPr="004C211C" w:rsidRDefault="004C211C" w:rsidP="004C211C">
      <w:pPr>
        <w:tabs>
          <w:tab w:val="left" w:pos="675"/>
          <w:tab w:val="center" w:pos="4819"/>
        </w:tabs>
        <w:spacing w:after="0" w:line="240" w:lineRule="auto"/>
        <w:jc w:val="right"/>
        <w:rPr>
          <w:rFonts w:ascii="Times New Roman" w:eastAsia="Calibri" w:hAnsi="Times New Roman" w:cs="Times New Roman"/>
          <w:sz w:val="28"/>
          <w:szCs w:val="28"/>
          <w:lang w:val="kk-KZ"/>
        </w:rPr>
      </w:pPr>
      <w:bookmarkStart w:id="1" w:name="_GoBack"/>
      <w:bookmarkEnd w:id="1"/>
      <w:r w:rsidRPr="004C211C">
        <w:rPr>
          <w:rFonts w:ascii="Times New Roman" w:eastAsia="Calibri" w:hAnsi="Times New Roman" w:cs="Times New Roman"/>
          <w:sz w:val="28"/>
          <w:szCs w:val="28"/>
          <w:lang w:val="kk-KZ"/>
        </w:rPr>
        <w:lastRenderedPageBreak/>
        <w:t>Қазақстан Республикасы</w:t>
      </w:r>
    </w:p>
    <w:p w:rsidR="004C211C" w:rsidRPr="004C211C" w:rsidRDefault="004C211C" w:rsidP="004C211C">
      <w:pPr>
        <w:tabs>
          <w:tab w:val="left" w:pos="675"/>
          <w:tab w:val="center" w:pos="4819"/>
        </w:tabs>
        <w:spacing w:after="0" w:line="240" w:lineRule="auto"/>
        <w:jc w:val="right"/>
        <w:rPr>
          <w:rFonts w:ascii="Times New Roman" w:eastAsia="Calibri" w:hAnsi="Times New Roman" w:cs="Times New Roman"/>
          <w:sz w:val="28"/>
          <w:szCs w:val="28"/>
          <w:lang w:val="kk-KZ"/>
        </w:rPr>
      </w:pPr>
      <w:r w:rsidRPr="004C211C">
        <w:rPr>
          <w:rFonts w:ascii="Times New Roman" w:eastAsia="Calibri" w:hAnsi="Times New Roman" w:cs="Times New Roman"/>
          <w:sz w:val="28"/>
          <w:szCs w:val="28"/>
          <w:lang w:val="kk-KZ"/>
        </w:rPr>
        <w:t>Ұлттық Банкі Басқармасының</w:t>
      </w:r>
    </w:p>
    <w:p w:rsidR="004C211C" w:rsidRPr="004C211C" w:rsidRDefault="004C211C" w:rsidP="004C211C">
      <w:pPr>
        <w:tabs>
          <w:tab w:val="left" w:pos="675"/>
          <w:tab w:val="center" w:pos="4819"/>
        </w:tabs>
        <w:spacing w:after="0" w:line="240" w:lineRule="auto"/>
        <w:jc w:val="right"/>
        <w:rPr>
          <w:rFonts w:ascii="Times New Roman" w:eastAsia="Calibri" w:hAnsi="Times New Roman" w:cs="Times New Roman"/>
          <w:sz w:val="28"/>
          <w:szCs w:val="28"/>
          <w:lang w:val="kk-KZ"/>
        </w:rPr>
      </w:pPr>
      <w:r w:rsidRPr="004C211C">
        <w:rPr>
          <w:rFonts w:ascii="Times New Roman" w:eastAsia="Calibri" w:hAnsi="Times New Roman" w:cs="Times New Roman"/>
          <w:sz w:val="28"/>
          <w:szCs w:val="28"/>
          <w:lang w:val="kk-KZ"/>
        </w:rPr>
        <w:t xml:space="preserve">2026 жылғы </w:t>
      </w:r>
      <w:r w:rsidRPr="004C211C">
        <w:rPr>
          <w:rFonts w:ascii="Times New Roman" w:eastAsia="Times New Roman" w:hAnsi="Times New Roman" w:cs="Times New Roman"/>
          <w:noProof/>
          <w:sz w:val="28"/>
          <w:szCs w:val="28"/>
          <w:lang w:val="kk-KZ" w:eastAsia="ru-RU"/>
        </w:rPr>
        <w:t>25 ақпандағы</w:t>
      </w:r>
    </w:p>
    <w:p w:rsidR="004C211C" w:rsidRPr="004C211C" w:rsidRDefault="004C211C" w:rsidP="004C211C">
      <w:pPr>
        <w:tabs>
          <w:tab w:val="left" w:pos="675"/>
          <w:tab w:val="center" w:pos="4819"/>
        </w:tabs>
        <w:spacing w:after="0" w:line="240" w:lineRule="auto"/>
        <w:jc w:val="right"/>
        <w:rPr>
          <w:rFonts w:ascii="Times New Roman" w:eastAsia="Calibri" w:hAnsi="Times New Roman" w:cs="Times New Roman"/>
          <w:sz w:val="28"/>
          <w:szCs w:val="28"/>
          <w:lang w:val="kk-KZ"/>
        </w:rPr>
      </w:pPr>
      <w:r w:rsidRPr="004C211C">
        <w:rPr>
          <w:rFonts w:ascii="Times New Roman" w:eastAsia="Calibri" w:hAnsi="Times New Roman" w:cs="Times New Roman"/>
          <w:sz w:val="28"/>
          <w:szCs w:val="28"/>
          <w:lang w:val="kk-KZ"/>
        </w:rPr>
        <w:t xml:space="preserve">№ </w:t>
      </w:r>
      <w:r w:rsidRPr="004C211C">
        <w:rPr>
          <w:rFonts w:ascii="Times New Roman" w:eastAsia="Times New Roman" w:hAnsi="Times New Roman" w:cs="Times New Roman"/>
          <w:noProof/>
          <w:sz w:val="28"/>
          <w:szCs w:val="28"/>
          <w:lang w:val="kk-KZ" w:eastAsia="ru-RU"/>
        </w:rPr>
        <w:t xml:space="preserve">14 </w:t>
      </w:r>
      <w:r w:rsidRPr="004C211C">
        <w:rPr>
          <w:rFonts w:ascii="Times New Roman" w:eastAsia="Calibri" w:hAnsi="Times New Roman" w:cs="Times New Roman"/>
          <w:sz w:val="28"/>
          <w:szCs w:val="28"/>
          <w:lang w:val="kk-KZ"/>
        </w:rPr>
        <w:t>қаулысына</w:t>
      </w:r>
    </w:p>
    <w:p w:rsidR="004C211C" w:rsidRPr="004C211C" w:rsidRDefault="004C211C" w:rsidP="004C211C">
      <w:pPr>
        <w:spacing w:after="0" w:line="240" w:lineRule="auto"/>
        <w:jc w:val="right"/>
        <w:rPr>
          <w:rFonts w:ascii="Times New Roman" w:eastAsia="Times New Roman" w:hAnsi="Times New Roman" w:cs="Times New Roman"/>
          <w:noProof/>
          <w:sz w:val="28"/>
          <w:szCs w:val="28"/>
          <w:highlight w:val="yellow"/>
          <w:lang w:val="kk-KZ" w:eastAsia="ru-RU"/>
        </w:rPr>
      </w:pPr>
      <w:r w:rsidRPr="004C211C">
        <w:rPr>
          <w:rFonts w:ascii="Times New Roman" w:eastAsia="Calibri" w:hAnsi="Times New Roman" w:cs="Times New Roman"/>
          <w:sz w:val="28"/>
          <w:szCs w:val="28"/>
          <w:lang w:val="kk-KZ"/>
        </w:rPr>
        <w:t xml:space="preserve"> қосымша</w:t>
      </w:r>
      <w:r w:rsidRPr="004C211C">
        <w:rPr>
          <w:rFonts w:ascii="Times New Roman" w:eastAsia="Times New Roman" w:hAnsi="Times New Roman" w:cs="Times New Roman"/>
          <w:noProof/>
          <w:sz w:val="28"/>
          <w:szCs w:val="28"/>
          <w:highlight w:val="yellow"/>
          <w:lang w:val="kk-KZ" w:eastAsia="ru-RU"/>
        </w:rPr>
        <w:t xml:space="preserve"> </w:t>
      </w:r>
    </w:p>
    <w:p w:rsidR="004C211C" w:rsidRPr="004C211C" w:rsidRDefault="004C211C" w:rsidP="004C211C">
      <w:pPr>
        <w:spacing w:after="0" w:line="240" w:lineRule="auto"/>
        <w:jc w:val="right"/>
        <w:rPr>
          <w:rFonts w:ascii="Times New Roman" w:eastAsia="Times New Roman" w:hAnsi="Times New Roman" w:cs="Times New Roman"/>
          <w:i/>
          <w:sz w:val="28"/>
          <w:szCs w:val="28"/>
          <w:lang w:val="kk-KZ" w:eastAsia="ru-RU"/>
        </w:rPr>
      </w:pPr>
    </w:p>
    <w:p w:rsidR="004C211C" w:rsidRPr="004C211C" w:rsidRDefault="004C211C" w:rsidP="004C211C">
      <w:pPr>
        <w:spacing w:after="0" w:line="240" w:lineRule="auto"/>
        <w:jc w:val="right"/>
        <w:rPr>
          <w:rFonts w:ascii="Times New Roman" w:eastAsia="Times New Roman" w:hAnsi="Times New Roman" w:cs="Times New Roman"/>
          <w:i/>
          <w:sz w:val="28"/>
          <w:szCs w:val="28"/>
          <w:lang w:val="kk-KZ" w:eastAsia="ru-RU"/>
        </w:rPr>
      </w:pPr>
    </w:p>
    <w:p w:rsidR="004C211C" w:rsidRPr="004C211C" w:rsidRDefault="004C211C" w:rsidP="004C211C">
      <w:pPr>
        <w:spacing w:after="0" w:line="240" w:lineRule="auto"/>
        <w:ind w:firstLine="709"/>
        <w:jc w:val="right"/>
        <w:rPr>
          <w:rFonts w:ascii="Times New Roman" w:eastAsia="Times New Roman" w:hAnsi="Times New Roman" w:cs="Times New Roman"/>
          <w:sz w:val="28"/>
          <w:szCs w:val="28"/>
          <w:lang w:val="kk-KZ"/>
        </w:rPr>
      </w:pPr>
      <w:r w:rsidRPr="004C211C">
        <w:rPr>
          <w:rFonts w:ascii="Times New Roman" w:eastAsia="Times New Roman" w:hAnsi="Times New Roman" w:cs="Times New Roman"/>
          <w:sz w:val="28"/>
          <w:szCs w:val="28"/>
          <w:lang w:val="kk-KZ"/>
        </w:rPr>
        <w:t xml:space="preserve">Зерттеу жүргізу үшін </w:t>
      </w:r>
    </w:p>
    <w:p w:rsidR="004C211C" w:rsidRPr="004C211C" w:rsidRDefault="004C211C" w:rsidP="004C211C">
      <w:pPr>
        <w:spacing w:after="0" w:line="240" w:lineRule="auto"/>
        <w:ind w:firstLine="709"/>
        <w:jc w:val="right"/>
        <w:rPr>
          <w:rFonts w:ascii="Times New Roman" w:eastAsia="Times New Roman" w:hAnsi="Times New Roman" w:cs="Times New Roman"/>
          <w:sz w:val="28"/>
          <w:szCs w:val="28"/>
          <w:lang w:val="kk-KZ"/>
        </w:rPr>
      </w:pPr>
      <w:r w:rsidRPr="004C211C">
        <w:rPr>
          <w:rFonts w:ascii="Times New Roman" w:eastAsia="Times New Roman" w:hAnsi="Times New Roman" w:cs="Times New Roman"/>
          <w:sz w:val="28"/>
          <w:szCs w:val="28"/>
          <w:lang w:val="kk-KZ"/>
        </w:rPr>
        <w:t>грант алуға</w:t>
      </w:r>
    </w:p>
    <w:p w:rsidR="004C211C" w:rsidRPr="004C211C" w:rsidRDefault="004C211C" w:rsidP="004C211C">
      <w:pPr>
        <w:spacing w:after="0" w:line="240" w:lineRule="auto"/>
        <w:ind w:firstLine="709"/>
        <w:jc w:val="right"/>
        <w:rPr>
          <w:rFonts w:ascii="Times New Roman" w:eastAsia="Times New Roman" w:hAnsi="Times New Roman" w:cs="Times New Roman"/>
          <w:sz w:val="28"/>
          <w:szCs w:val="28"/>
          <w:lang w:val="kk-KZ"/>
        </w:rPr>
      </w:pPr>
      <w:r w:rsidRPr="004C211C">
        <w:rPr>
          <w:rFonts w:ascii="Times New Roman" w:eastAsia="Times New Roman" w:hAnsi="Times New Roman" w:cs="Times New Roman"/>
          <w:sz w:val="28"/>
          <w:szCs w:val="28"/>
          <w:lang w:val="kk-KZ"/>
        </w:rPr>
        <w:t>ұсынатын өтінімге</w:t>
      </w:r>
    </w:p>
    <w:p w:rsidR="004C211C" w:rsidRPr="004C211C" w:rsidRDefault="004C211C" w:rsidP="004C211C">
      <w:pPr>
        <w:spacing w:after="0" w:line="240" w:lineRule="auto"/>
        <w:ind w:firstLine="709"/>
        <w:jc w:val="right"/>
        <w:rPr>
          <w:rFonts w:ascii="Times New Roman" w:eastAsia="Times New Roman" w:hAnsi="Times New Roman" w:cs="Times New Roman"/>
          <w:sz w:val="28"/>
          <w:szCs w:val="28"/>
          <w:lang w:val="kk-KZ"/>
        </w:rPr>
      </w:pPr>
      <w:r w:rsidRPr="004C211C">
        <w:rPr>
          <w:rFonts w:ascii="Times New Roman" w:eastAsia="Times New Roman" w:hAnsi="Times New Roman" w:cs="Times New Roman"/>
          <w:sz w:val="28"/>
          <w:szCs w:val="28"/>
          <w:lang w:val="kk-KZ"/>
        </w:rPr>
        <w:t>1-қосымша</w:t>
      </w:r>
    </w:p>
    <w:p w:rsidR="004C211C" w:rsidRPr="004C211C" w:rsidRDefault="004C211C" w:rsidP="004C211C">
      <w:pPr>
        <w:spacing w:after="0" w:line="240" w:lineRule="auto"/>
        <w:jc w:val="right"/>
        <w:rPr>
          <w:rFonts w:ascii="Times New Roman" w:eastAsia="Times New Roman" w:hAnsi="Times New Roman" w:cs="Times New Roman"/>
          <w:sz w:val="28"/>
          <w:szCs w:val="28"/>
          <w:lang w:val="kk-KZ" w:eastAsia="ru-RU"/>
        </w:rPr>
      </w:pPr>
      <w:r w:rsidRPr="004C211C">
        <w:rPr>
          <w:rFonts w:ascii="Times New Roman" w:eastAsia="Times New Roman" w:hAnsi="Times New Roman" w:cs="Times New Roman"/>
          <w:color w:val="000000"/>
          <w:sz w:val="28"/>
          <w:szCs w:val="28"/>
          <w:lang w:val="kk-KZ" w:eastAsia="ru-RU"/>
        </w:rPr>
        <w:t> </w:t>
      </w:r>
    </w:p>
    <w:p w:rsidR="004C211C" w:rsidRPr="004C211C" w:rsidRDefault="004C211C" w:rsidP="004C211C">
      <w:pPr>
        <w:spacing w:after="0" w:line="240" w:lineRule="auto"/>
        <w:ind w:firstLine="709"/>
        <w:jc w:val="right"/>
        <w:rPr>
          <w:rFonts w:ascii="Times New Roman" w:eastAsia="Times New Roman" w:hAnsi="Times New Roman" w:cs="Times New Roman"/>
          <w:sz w:val="28"/>
          <w:szCs w:val="28"/>
          <w:lang w:val="kk-KZ"/>
        </w:rPr>
      </w:pPr>
      <w:r w:rsidRPr="004C211C">
        <w:rPr>
          <w:rFonts w:ascii="Times New Roman" w:eastAsia="Times New Roman" w:hAnsi="Times New Roman" w:cs="Times New Roman"/>
          <w:sz w:val="28"/>
          <w:szCs w:val="28"/>
          <w:lang w:val="kk-KZ"/>
        </w:rPr>
        <w:t xml:space="preserve">Нысан </w:t>
      </w:r>
    </w:p>
    <w:p w:rsidR="004C211C" w:rsidRPr="004C211C" w:rsidRDefault="004C211C" w:rsidP="004C211C">
      <w:pPr>
        <w:spacing w:after="0" w:line="240" w:lineRule="auto"/>
        <w:jc w:val="right"/>
        <w:rPr>
          <w:rFonts w:ascii="Times New Roman" w:eastAsia="Times New Roman" w:hAnsi="Times New Roman" w:cs="Times New Roman"/>
          <w:sz w:val="24"/>
          <w:szCs w:val="24"/>
          <w:lang w:val="kk-KZ" w:eastAsia="ru-RU"/>
        </w:rPr>
      </w:pPr>
      <w:r w:rsidRPr="004C211C">
        <w:rPr>
          <w:rFonts w:ascii="Times New Roman" w:eastAsia="Times New Roman" w:hAnsi="Times New Roman" w:cs="Times New Roman"/>
          <w:color w:val="000000"/>
          <w:sz w:val="24"/>
          <w:szCs w:val="24"/>
          <w:lang w:val="kk-KZ" w:eastAsia="ru-RU"/>
        </w:rPr>
        <w:t> </w:t>
      </w:r>
    </w:p>
    <w:p w:rsidR="004C211C" w:rsidRPr="004C211C" w:rsidRDefault="004C211C" w:rsidP="004C211C">
      <w:pPr>
        <w:spacing w:after="0" w:line="240" w:lineRule="auto"/>
        <w:ind w:firstLine="709"/>
        <w:jc w:val="center"/>
        <w:rPr>
          <w:rFonts w:ascii="Times New Roman" w:eastAsia="Times New Roman" w:hAnsi="Times New Roman" w:cs="Times New Roman"/>
          <w:sz w:val="28"/>
          <w:szCs w:val="28"/>
          <w:lang w:val="kk-KZ"/>
        </w:rPr>
      </w:pPr>
      <w:r w:rsidRPr="004C211C">
        <w:rPr>
          <w:rFonts w:ascii="Times New Roman" w:eastAsia="Times New Roman" w:hAnsi="Times New Roman" w:cs="Times New Roman"/>
          <w:sz w:val="28"/>
          <w:szCs w:val="28"/>
          <w:lang w:val="kk-KZ"/>
        </w:rPr>
        <w:t>Зерттеу шығысының сметасы және олардың негіздемесі</w:t>
      </w:r>
    </w:p>
    <w:p w:rsidR="004C211C" w:rsidRPr="004C211C" w:rsidRDefault="004C211C" w:rsidP="004C211C">
      <w:pPr>
        <w:spacing w:after="0" w:line="240" w:lineRule="auto"/>
        <w:ind w:firstLine="709"/>
        <w:jc w:val="both"/>
        <w:rPr>
          <w:rFonts w:ascii="Times New Roman" w:eastAsia="Times New Roman" w:hAnsi="Times New Roman" w:cs="Times New Roman"/>
          <w:sz w:val="28"/>
          <w:szCs w:val="28"/>
          <w:lang w:val="kk-KZ"/>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2552"/>
        <w:gridCol w:w="1134"/>
        <w:gridCol w:w="1417"/>
        <w:gridCol w:w="1276"/>
        <w:gridCol w:w="851"/>
        <w:gridCol w:w="1729"/>
      </w:tblGrid>
      <w:tr w:rsidR="004C211C" w:rsidRPr="004C211C" w:rsidTr="00E004C7">
        <w:tc>
          <w:tcPr>
            <w:tcW w:w="680" w:type="dxa"/>
            <w:shd w:val="clear" w:color="auto" w:fill="auto"/>
            <w:vAlign w:val="center"/>
          </w:tcPr>
          <w:p w:rsidR="004C211C" w:rsidRPr="004C211C" w:rsidRDefault="004C211C" w:rsidP="004C211C">
            <w:pPr>
              <w:spacing w:after="0" w:line="240" w:lineRule="auto"/>
              <w:ind w:firstLine="9"/>
              <w:jc w:val="center"/>
              <w:rPr>
                <w:rFonts w:ascii="Times New Roman" w:eastAsia="Times New Roman" w:hAnsi="Times New Roman" w:cs="Times New Roman"/>
                <w:sz w:val="24"/>
                <w:szCs w:val="24"/>
                <w:lang w:val="kk-KZ" w:eastAsia="ru-RU"/>
              </w:rPr>
            </w:pPr>
            <w:r w:rsidRPr="004C211C">
              <w:rPr>
                <w:rFonts w:ascii="Times New Roman" w:eastAsia="Times New Roman" w:hAnsi="Times New Roman" w:cs="Times New Roman"/>
                <w:sz w:val="24"/>
                <w:szCs w:val="24"/>
                <w:lang w:val="kk-KZ" w:eastAsia="ru-RU"/>
              </w:rPr>
              <w:t>№</w:t>
            </w:r>
          </w:p>
        </w:tc>
        <w:tc>
          <w:tcPr>
            <w:tcW w:w="2552" w:type="dxa"/>
            <w:shd w:val="clear" w:color="auto" w:fill="auto"/>
            <w:vAlign w:val="center"/>
          </w:tcPr>
          <w:p w:rsidR="004C211C" w:rsidRPr="004C211C" w:rsidRDefault="004C211C" w:rsidP="004C211C">
            <w:pPr>
              <w:spacing w:after="0" w:line="240" w:lineRule="auto"/>
              <w:jc w:val="center"/>
              <w:rPr>
                <w:rFonts w:ascii="Times New Roman" w:eastAsia="Times New Roman" w:hAnsi="Times New Roman" w:cs="Times New Roman"/>
                <w:sz w:val="24"/>
                <w:szCs w:val="24"/>
                <w:lang w:val="kk-KZ" w:eastAsia="ru-RU"/>
              </w:rPr>
            </w:pPr>
            <w:r w:rsidRPr="004C211C">
              <w:rPr>
                <w:rFonts w:ascii="Times New Roman" w:eastAsia="Times New Roman" w:hAnsi="Times New Roman" w:cs="Times New Roman"/>
                <w:sz w:val="24"/>
                <w:szCs w:val="24"/>
                <w:lang w:val="kk-KZ" w:eastAsia="ru-RU"/>
              </w:rPr>
              <w:t>Шығыс бабы</w:t>
            </w:r>
          </w:p>
        </w:tc>
        <w:tc>
          <w:tcPr>
            <w:tcW w:w="1134" w:type="dxa"/>
            <w:shd w:val="clear" w:color="auto" w:fill="auto"/>
            <w:vAlign w:val="center"/>
          </w:tcPr>
          <w:p w:rsidR="004C211C" w:rsidRPr="004C211C" w:rsidRDefault="004C211C" w:rsidP="004C211C">
            <w:pPr>
              <w:spacing w:after="0" w:line="240" w:lineRule="auto"/>
              <w:jc w:val="center"/>
              <w:rPr>
                <w:rFonts w:ascii="Times New Roman" w:eastAsia="Times New Roman" w:hAnsi="Times New Roman" w:cs="Times New Roman"/>
                <w:sz w:val="24"/>
                <w:szCs w:val="24"/>
                <w:lang w:val="kk-KZ" w:eastAsia="ru-RU"/>
              </w:rPr>
            </w:pPr>
            <w:r w:rsidRPr="004C211C">
              <w:rPr>
                <w:rFonts w:ascii="Times New Roman" w:eastAsia="Times New Roman" w:hAnsi="Times New Roman" w:cs="Times New Roman"/>
                <w:sz w:val="24"/>
                <w:szCs w:val="24"/>
                <w:lang w:val="kk-KZ" w:eastAsia="ru-RU"/>
              </w:rPr>
              <w:t>Өлшем бірлігі</w:t>
            </w:r>
          </w:p>
        </w:tc>
        <w:tc>
          <w:tcPr>
            <w:tcW w:w="1417" w:type="dxa"/>
            <w:shd w:val="clear" w:color="auto" w:fill="auto"/>
            <w:vAlign w:val="center"/>
          </w:tcPr>
          <w:p w:rsidR="004C211C" w:rsidRPr="004C211C" w:rsidRDefault="004C211C" w:rsidP="004C211C">
            <w:pPr>
              <w:spacing w:after="0" w:line="240" w:lineRule="auto"/>
              <w:jc w:val="center"/>
              <w:rPr>
                <w:rFonts w:ascii="Times New Roman" w:eastAsia="Times New Roman" w:hAnsi="Times New Roman" w:cs="Times New Roman"/>
                <w:sz w:val="24"/>
                <w:szCs w:val="24"/>
                <w:lang w:val="kk-KZ" w:eastAsia="ru-RU"/>
              </w:rPr>
            </w:pPr>
            <w:r w:rsidRPr="004C211C">
              <w:rPr>
                <w:rFonts w:ascii="Times New Roman" w:eastAsia="Times New Roman" w:hAnsi="Times New Roman" w:cs="Times New Roman"/>
                <w:sz w:val="24"/>
                <w:szCs w:val="24"/>
                <w:lang w:val="kk-KZ" w:eastAsia="ru-RU"/>
              </w:rPr>
              <w:t>Құны</w:t>
            </w:r>
            <w:r w:rsidRPr="004C211C">
              <w:rPr>
                <w:rFonts w:ascii="Times New Roman" w:eastAsia="Times New Roman" w:hAnsi="Times New Roman" w:cs="Times New Roman"/>
                <w:sz w:val="24"/>
                <w:szCs w:val="24"/>
                <w:lang w:val="kk-KZ" w:eastAsia="ru-RU"/>
              </w:rPr>
              <w:br/>
              <w:t>(біреуінің), теңге</w:t>
            </w:r>
          </w:p>
        </w:tc>
        <w:tc>
          <w:tcPr>
            <w:tcW w:w="1276" w:type="dxa"/>
            <w:shd w:val="clear" w:color="auto" w:fill="auto"/>
            <w:vAlign w:val="center"/>
          </w:tcPr>
          <w:p w:rsidR="004C211C" w:rsidRPr="004C211C" w:rsidRDefault="004C211C" w:rsidP="004C211C">
            <w:pPr>
              <w:spacing w:after="0" w:line="240" w:lineRule="auto"/>
              <w:jc w:val="center"/>
              <w:rPr>
                <w:rFonts w:ascii="Times New Roman" w:eastAsia="Times New Roman" w:hAnsi="Times New Roman" w:cs="Times New Roman"/>
                <w:sz w:val="24"/>
                <w:szCs w:val="24"/>
                <w:lang w:val="kk-KZ" w:eastAsia="ru-RU"/>
              </w:rPr>
            </w:pPr>
            <w:r w:rsidRPr="004C211C">
              <w:rPr>
                <w:rFonts w:ascii="Times New Roman" w:eastAsia="Times New Roman" w:hAnsi="Times New Roman" w:cs="Times New Roman"/>
                <w:sz w:val="24"/>
                <w:szCs w:val="24"/>
                <w:lang w:val="kk-KZ" w:eastAsia="ru-RU"/>
              </w:rPr>
              <w:t>Саны</w:t>
            </w:r>
            <w:r w:rsidRPr="004C211C">
              <w:rPr>
                <w:rFonts w:ascii="Times New Roman" w:eastAsia="Times New Roman" w:hAnsi="Times New Roman" w:cs="Times New Roman"/>
                <w:sz w:val="24"/>
                <w:szCs w:val="24"/>
                <w:lang w:val="kk-KZ" w:eastAsia="ru-RU"/>
              </w:rPr>
              <w:br/>
              <w:t>(біреуінің)</w:t>
            </w:r>
          </w:p>
        </w:tc>
        <w:tc>
          <w:tcPr>
            <w:tcW w:w="851" w:type="dxa"/>
            <w:shd w:val="clear" w:color="auto" w:fill="auto"/>
            <w:vAlign w:val="center"/>
          </w:tcPr>
          <w:p w:rsidR="004C211C" w:rsidRPr="004C211C" w:rsidRDefault="004C211C" w:rsidP="004C211C">
            <w:pPr>
              <w:spacing w:after="0" w:line="240" w:lineRule="auto"/>
              <w:jc w:val="center"/>
              <w:rPr>
                <w:rFonts w:ascii="Times New Roman" w:eastAsia="Times New Roman" w:hAnsi="Times New Roman" w:cs="Times New Roman"/>
                <w:sz w:val="24"/>
                <w:szCs w:val="24"/>
                <w:lang w:val="kk-KZ" w:eastAsia="ru-RU"/>
              </w:rPr>
            </w:pPr>
            <w:r w:rsidRPr="004C211C">
              <w:rPr>
                <w:rFonts w:ascii="Times New Roman" w:eastAsia="Times New Roman" w:hAnsi="Times New Roman" w:cs="Times New Roman"/>
                <w:sz w:val="24"/>
                <w:szCs w:val="24"/>
                <w:lang w:val="kk-KZ" w:eastAsia="ru-RU"/>
              </w:rPr>
              <w:t>Барлығы (теңге)</w:t>
            </w:r>
          </w:p>
        </w:tc>
        <w:tc>
          <w:tcPr>
            <w:tcW w:w="1729" w:type="dxa"/>
            <w:vAlign w:val="center"/>
          </w:tcPr>
          <w:p w:rsidR="004C211C" w:rsidRPr="004C211C" w:rsidRDefault="004C211C" w:rsidP="004C211C">
            <w:pPr>
              <w:spacing w:after="0" w:line="240" w:lineRule="auto"/>
              <w:jc w:val="center"/>
              <w:rPr>
                <w:rFonts w:ascii="Times New Roman" w:eastAsia="Times New Roman" w:hAnsi="Times New Roman" w:cs="Times New Roman"/>
                <w:sz w:val="24"/>
                <w:szCs w:val="24"/>
                <w:lang w:val="kk-KZ" w:eastAsia="ru-RU"/>
              </w:rPr>
            </w:pPr>
            <w:r w:rsidRPr="004C211C">
              <w:rPr>
                <w:rFonts w:ascii="Times New Roman" w:eastAsia="Times New Roman" w:hAnsi="Times New Roman" w:cs="Times New Roman"/>
                <w:sz w:val="24"/>
                <w:szCs w:val="24"/>
                <w:lang w:val="kk-KZ" w:eastAsia="ru-RU"/>
              </w:rPr>
              <w:t>Шығыс бабының негіздемесі</w:t>
            </w:r>
          </w:p>
        </w:tc>
      </w:tr>
      <w:tr w:rsidR="004C211C" w:rsidRPr="004C211C" w:rsidTr="00E004C7">
        <w:tc>
          <w:tcPr>
            <w:tcW w:w="680" w:type="dxa"/>
            <w:shd w:val="clear" w:color="auto" w:fill="auto"/>
          </w:tcPr>
          <w:p w:rsidR="004C211C" w:rsidRPr="004C211C" w:rsidRDefault="004C211C" w:rsidP="004C211C">
            <w:pPr>
              <w:spacing w:after="0" w:line="240" w:lineRule="auto"/>
              <w:jc w:val="center"/>
              <w:rPr>
                <w:rFonts w:ascii="Times New Roman" w:eastAsia="Times New Roman" w:hAnsi="Times New Roman" w:cs="Times New Roman"/>
                <w:sz w:val="24"/>
                <w:szCs w:val="24"/>
                <w:lang w:val="kk-KZ" w:eastAsia="ru-RU"/>
              </w:rPr>
            </w:pPr>
            <w:r w:rsidRPr="004C211C">
              <w:rPr>
                <w:rFonts w:ascii="Times New Roman" w:eastAsia="Times New Roman" w:hAnsi="Times New Roman" w:cs="Times New Roman"/>
                <w:sz w:val="24"/>
                <w:szCs w:val="24"/>
                <w:lang w:val="kk-KZ" w:eastAsia="ru-RU"/>
              </w:rPr>
              <w:t>1</w:t>
            </w:r>
          </w:p>
        </w:tc>
        <w:tc>
          <w:tcPr>
            <w:tcW w:w="2552" w:type="dxa"/>
            <w:shd w:val="clear" w:color="auto" w:fill="auto"/>
          </w:tcPr>
          <w:p w:rsidR="004C211C" w:rsidRPr="004C211C" w:rsidRDefault="004C211C" w:rsidP="004C211C">
            <w:pPr>
              <w:spacing w:after="0" w:line="240" w:lineRule="auto"/>
              <w:jc w:val="center"/>
              <w:rPr>
                <w:rFonts w:ascii="Times New Roman" w:eastAsia="Times New Roman" w:hAnsi="Times New Roman" w:cs="Times New Roman"/>
                <w:sz w:val="24"/>
                <w:szCs w:val="24"/>
                <w:lang w:val="kk-KZ" w:eastAsia="ru-RU"/>
              </w:rPr>
            </w:pPr>
            <w:r w:rsidRPr="004C211C">
              <w:rPr>
                <w:rFonts w:ascii="Times New Roman" w:eastAsia="Times New Roman" w:hAnsi="Times New Roman" w:cs="Times New Roman"/>
                <w:sz w:val="24"/>
                <w:szCs w:val="24"/>
                <w:lang w:val="kk-KZ" w:eastAsia="ru-RU"/>
              </w:rPr>
              <w:t>2</w:t>
            </w:r>
          </w:p>
        </w:tc>
        <w:tc>
          <w:tcPr>
            <w:tcW w:w="1134" w:type="dxa"/>
            <w:shd w:val="clear" w:color="auto" w:fill="auto"/>
          </w:tcPr>
          <w:p w:rsidR="004C211C" w:rsidRPr="004C211C" w:rsidRDefault="004C211C" w:rsidP="004C211C">
            <w:pPr>
              <w:spacing w:after="0" w:line="240" w:lineRule="auto"/>
              <w:jc w:val="center"/>
              <w:rPr>
                <w:rFonts w:ascii="Times New Roman" w:eastAsia="Times New Roman" w:hAnsi="Times New Roman" w:cs="Times New Roman"/>
                <w:sz w:val="24"/>
                <w:szCs w:val="24"/>
                <w:lang w:val="kk-KZ" w:eastAsia="ru-RU"/>
              </w:rPr>
            </w:pPr>
            <w:r w:rsidRPr="004C211C">
              <w:rPr>
                <w:rFonts w:ascii="Times New Roman" w:eastAsia="Times New Roman" w:hAnsi="Times New Roman" w:cs="Times New Roman"/>
                <w:sz w:val="24"/>
                <w:szCs w:val="24"/>
                <w:lang w:val="kk-KZ" w:eastAsia="ru-RU"/>
              </w:rPr>
              <w:t>3</w:t>
            </w:r>
          </w:p>
        </w:tc>
        <w:tc>
          <w:tcPr>
            <w:tcW w:w="1417" w:type="dxa"/>
            <w:shd w:val="clear" w:color="auto" w:fill="auto"/>
          </w:tcPr>
          <w:p w:rsidR="004C211C" w:rsidRPr="004C211C" w:rsidRDefault="004C211C" w:rsidP="004C211C">
            <w:pPr>
              <w:spacing w:after="0" w:line="240" w:lineRule="auto"/>
              <w:jc w:val="center"/>
              <w:rPr>
                <w:rFonts w:ascii="Times New Roman" w:eastAsia="Times New Roman" w:hAnsi="Times New Roman" w:cs="Times New Roman"/>
                <w:sz w:val="24"/>
                <w:szCs w:val="24"/>
                <w:lang w:val="kk-KZ" w:eastAsia="ru-RU"/>
              </w:rPr>
            </w:pPr>
            <w:r w:rsidRPr="004C211C">
              <w:rPr>
                <w:rFonts w:ascii="Times New Roman" w:eastAsia="Times New Roman" w:hAnsi="Times New Roman" w:cs="Times New Roman"/>
                <w:sz w:val="24"/>
                <w:szCs w:val="24"/>
                <w:lang w:val="kk-KZ" w:eastAsia="ru-RU"/>
              </w:rPr>
              <w:t>4</w:t>
            </w:r>
          </w:p>
        </w:tc>
        <w:tc>
          <w:tcPr>
            <w:tcW w:w="1276" w:type="dxa"/>
            <w:shd w:val="clear" w:color="auto" w:fill="auto"/>
          </w:tcPr>
          <w:p w:rsidR="004C211C" w:rsidRPr="004C211C" w:rsidRDefault="004C211C" w:rsidP="004C211C">
            <w:pPr>
              <w:spacing w:after="0" w:line="240" w:lineRule="auto"/>
              <w:jc w:val="center"/>
              <w:rPr>
                <w:rFonts w:ascii="Times New Roman" w:eastAsia="Times New Roman" w:hAnsi="Times New Roman" w:cs="Times New Roman"/>
                <w:sz w:val="24"/>
                <w:szCs w:val="24"/>
                <w:lang w:val="kk-KZ" w:eastAsia="ru-RU"/>
              </w:rPr>
            </w:pPr>
            <w:r w:rsidRPr="004C211C">
              <w:rPr>
                <w:rFonts w:ascii="Times New Roman" w:eastAsia="Times New Roman" w:hAnsi="Times New Roman" w:cs="Times New Roman"/>
                <w:sz w:val="24"/>
                <w:szCs w:val="24"/>
                <w:lang w:val="kk-KZ" w:eastAsia="ru-RU"/>
              </w:rPr>
              <w:t>5</w:t>
            </w:r>
          </w:p>
        </w:tc>
        <w:tc>
          <w:tcPr>
            <w:tcW w:w="851" w:type="dxa"/>
            <w:shd w:val="clear" w:color="auto" w:fill="auto"/>
          </w:tcPr>
          <w:p w:rsidR="004C211C" w:rsidRPr="004C211C" w:rsidRDefault="004C211C" w:rsidP="004C211C">
            <w:pPr>
              <w:spacing w:after="0" w:line="240" w:lineRule="auto"/>
              <w:jc w:val="center"/>
              <w:rPr>
                <w:rFonts w:ascii="Times New Roman" w:eastAsia="Times New Roman" w:hAnsi="Times New Roman" w:cs="Times New Roman"/>
                <w:sz w:val="24"/>
                <w:szCs w:val="24"/>
                <w:lang w:val="kk-KZ" w:eastAsia="ru-RU"/>
              </w:rPr>
            </w:pPr>
            <w:r w:rsidRPr="004C211C">
              <w:rPr>
                <w:rFonts w:ascii="Times New Roman" w:eastAsia="Times New Roman" w:hAnsi="Times New Roman" w:cs="Times New Roman"/>
                <w:sz w:val="24"/>
                <w:szCs w:val="24"/>
                <w:lang w:val="kk-KZ" w:eastAsia="ru-RU"/>
              </w:rPr>
              <w:t>6</w:t>
            </w:r>
          </w:p>
        </w:tc>
        <w:tc>
          <w:tcPr>
            <w:tcW w:w="1729" w:type="dxa"/>
          </w:tcPr>
          <w:p w:rsidR="004C211C" w:rsidRPr="004C211C" w:rsidRDefault="004C211C" w:rsidP="004C211C">
            <w:pPr>
              <w:spacing w:after="0" w:line="240" w:lineRule="auto"/>
              <w:jc w:val="center"/>
              <w:rPr>
                <w:rFonts w:ascii="Times New Roman" w:eastAsia="Times New Roman" w:hAnsi="Times New Roman" w:cs="Times New Roman"/>
                <w:sz w:val="24"/>
                <w:szCs w:val="24"/>
                <w:lang w:val="kk-KZ" w:eastAsia="ru-RU"/>
              </w:rPr>
            </w:pPr>
            <w:r w:rsidRPr="004C211C">
              <w:rPr>
                <w:rFonts w:ascii="Times New Roman" w:eastAsia="Times New Roman" w:hAnsi="Times New Roman" w:cs="Times New Roman"/>
                <w:sz w:val="24"/>
                <w:szCs w:val="24"/>
                <w:lang w:val="kk-KZ" w:eastAsia="ru-RU"/>
              </w:rPr>
              <w:t>7</w:t>
            </w:r>
          </w:p>
        </w:tc>
      </w:tr>
      <w:tr w:rsidR="004C211C" w:rsidRPr="004C211C" w:rsidTr="00E004C7">
        <w:tc>
          <w:tcPr>
            <w:tcW w:w="680" w:type="dxa"/>
            <w:shd w:val="clear" w:color="auto" w:fill="auto"/>
          </w:tcPr>
          <w:p w:rsidR="004C211C" w:rsidRPr="004C211C" w:rsidRDefault="004C211C" w:rsidP="004C211C">
            <w:pPr>
              <w:spacing w:after="0" w:line="240" w:lineRule="auto"/>
              <w:rPr>
                <w:rFonts w:ascii="Times New Roman" w:eastAsia="Times New Roman" w:hAnsi="Times New Roman" w:cs="Times New Roman"/>
                <w:sz w:val="24"/>
                <w:szCs w:val="24"/>
                <w:lang w:val="kk-KZ" w:eastAsia="ru-RU"/>
              </w:rPr>
            </w:pPr>
            <w:r w:rsidRPr="004C211C">
              <w:rPr>
                <w:rFonts w:ascii="Times New Roman" w:eastAsia="Times New Roman" w:hAnsi="Times New Roman" w:cs="Times New Roman"/>
                <w:sz w:val="24"/>
                <w:szCs w:val="24"/>
                <w:lang w:val="kk-KZ" w:eastAsia="ru-RU"/>
              </w:rPr>
              <w:t>1.</w:t>
            </w:r>
          </w:p>
        </w:tc>
        <w:tc>
          <w:tcPr>
            <w:tcW w:w="2552"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r w:rsidRPr="004C211C">
              <w:rPr>
                <w:rFonts w:ascii="Times New Roman" w:eastAsia="Times New Roman" w:hAnsi="Times New Roman" w:cs="Times New Roman"/>
                <w:sz w:val="24"/>
                <w:szCs w:val="24"/>
                <w:lang w:val="kk-KZ" w:eastAsia="ru-RU"/>
              </w:rPr>
              <w:t>Еңбекақы төлеу шығысы, оның ішінде</w:t>
            </w:r>
          </w:p>
        </w:tc>
        <w:tc>
          <w:tcPr>
            <w:tcW w:w="1134"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417"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276"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851"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729" w:type="dxa"/>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r>
      <w:tr w:rsidR="004C211C" w:rsidRPr="004C211C" w:rsidTr="00E004C7">
        <w:tc>
          <w:tcPr>
            <w:tcW w:w="680" w:type="dxa"/>
            <w:shd w:val="clear" w:color="auto" w:fill="auto"/>
          </w:tcPr>
          <w:p w:rsidR="004C211C" w:rsidRPr="004C211C" w:rsidRDefault="004C211C" w:rsidP="004C211C">
            <w:pPr>
              <w:spacing w:after="0" w:line="240" w:lineRule="auto"/>
              <w:rPr>
                <w:rFonts w:ascii="Times New Roman" w:eastAsia="Times New Roman" w:hAnsi="Times New Roman" w:cs="Times New Roman"/>
                <w:sz w:val="24"/>
                <w:szCs w:val="24"/>
                <w:lang w:val="kk-KZ" w:eastAsia="ru-RU"/>
              </w:rPr>
            </w:pPr>
          </w:p>
        </w:tc>
        <w:tc>
          <w:tcPr>
            <w:tcW w:w="2552" w:type="dxa"/>
            <w:shd w:val="clear" w:color="auto" w:fill="auto"/>
          </w:tcPr>
          <w:p w:rsidR="004C211C" w:rsidRPr="004C211C" w:rsidRDefault="004C211C" w:rsidP="004C211C">
            <w:pPr>
              <w:spacing w:after="0" w:line="240" w:lineRule="auto"/>
              <w:ind w:firstLine="7"/>
              <w:jc w:val="both"/>
              <w:rPr>
                <w:rFonts w:ascii="Times New Roman" w:eastAsia="Times New Roman" w:hAnsi="Times New Roman" w:cs="Times New Roman"/>
                <w:sz w:val="24"/>
                <w:szCs w:val="24"/>
                <w:lang w:val="kk-KZ" w:eastAsia="ru-RU"/>
              </w:rPr>
            </w:pPr>
            <w:r w:rsidRPr="004C211C">
              <w:rPr>
                <w:rFonts w:ascii="Times New Roman" w:eastAsia="Times New Roman" w:hAnsi="Times New Roman" w:cs="Times New Roman"/>
                <w:sz w:val="24"/>
                <w:szCs w:val="24"/>
                <w:lang w:val="kk-KZ" w:eastAsia="ru-RU"/>
              </w:rPr>
              <w:t>Жалақы</w:t>
            </w:r>
          </w:p>
        </w:tc>
        <w:tc>
          <w:tcPr>
            <w:tcW w:w="1134"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417"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276"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851"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729" w:type="dxa"/>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r>
      <w:tr w:rsidR="004C211C" w:rsidRPr="004C211C" w:rsidTr="00E004C7">
        <w:tc>
          <w:tcPr>
            <w:tcW w:w="680" w:type="dxa"/>
            <w:shd w:val="clear" w:color="auto" w:fill="auto"/>
          </w:tcPr>
          <w:p w:rsidR="004C211C" w:rsidRPr="004C211C" w:rsidRDefault="004C211C" w:rsidP="004C211C">
            <w:pPr>
              <w:spacing w:after="0" w:line="240" w:lineRule="auto"/>
              <w:rPr>
                <w:rFonts w:ascii="Times New Roman" w:eastAsia="Times New Roman" w:hAnsi="Times New Roman" w:cs="Times New Roman"/>
                <w:sz w:val="24"/>
                <w:szCs w:val="24"/>
                <w:lang w:val="kk-KZ" w:eastAsia="ru-RU"/>
              </w:rPr>
            </w:pPr>
          </w:p>
        </w:tc>
        <w:tc>
          <w:tcPr>
            <w:tcW w:w="2552" w:type="dxa"/>
            <w:shd w:val="clear" w:color="auto" w:fill="auto"/>
          </w:tcPr>
          <w:p w:rsidR="004C211C" w:rsidRPr="004C211C" w:rsidRDefault="004C211C" w:rsidP="004C211C">
            <w:pPr>
              <w:spacing w:after="0" w:line="240" w:lineRule="auto"/>
              <w:ind w:firstLine="7"/>
              <w:jc w:val="both"/>
              <w:rPr>
                <w:rFonts w:ascii="Times New Roman" w:eastAsia="Times New Roman" w:hAnsi="Times New Roman" w:cs="Times New Roman"/>
                <w:sz w:val="24"/>
                <w:szCs w:val="24"/>
                <w:lang w:val="kk-KZ" w:eastAsia="ru-RU"/>
              </w:rPr>
            </w:pPr>
            <w:r w:rsidRPr="004C211C">
              <w:rPr>
                <w:rFonts w:ascii="Times New Roman" w:eastAsia="Times New Roman" w:hAnsi="Times New Roman" w:cs="Times New Roman"/>
                <w:sz w:val="24"/>
                <w:szCs w:val="24"/>
                <w:lang w:val="kk-KZ" w:eastAsia="ru-RU"/>
              </w:rPr>
              <w:t>Әлеуметтік салық</w:t>
            </w:r>
          </w:p>
        </w:tc>
        <w:tc>
          <w:tcPr>
            <w:tcW w:w="1134"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417"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276"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851"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729" w:type="dxa"/>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r>
      <w:tr w:rsidR="004C211C" w:rsidRPr="004C211C" w:rsidTr="00E004C7">
        <w:tc>
          <w:tcPr>
            <w:tcW w:w="680" w:type="dxa"/>
            <w:shd w:val="clear" w:color="auto" w:fill="auto"/>
          </w:tcPr>
          <w:p w:rsidR="004C211C" w:rsidRPr="004C211C" w:rsidRDefault="004C211C" w:rsidP="004C211C">
            <w:pPr>
              <w:spacing w:after="0" w:line="240" w:lineRule="auto"/>
              <w:rPr>
                <w:rFonts w:ascii="Times New Roman" w:eastAsia="Times New Roman" w:hAnsi="Times New Roman" w:cs="Times New Roman"/>
                <w:sz w:val="24"/>
                <w:szCs w:val="24"/>
                <w:lang w:val="kk-KZ" w:eastAsia="ru-RU"/>
              </w:rPr>
            </w:pPr>
          </w:p>
        </w:tc>
        <w:tc>
          <w:tcPr>
            <w:tcW w:w="2552" w:type="dxa"/>
            <w:shd w:val="clear" w:color="auto" w:fill="auto"/>
          </w:tcPr>
          <w:p w:rsidR="004C211C" w:rsidRPr="004C211C" w:rsidRDefault="004C211C" w:rsidP="004C211C">
            <w:pPr>
              <w:spacing w:after="0" w:line="240" w:lineRule="auto"/>
              <w:ind w:firstLine="7"/>
              <w:jc w:val="both"/>
              <w:rPr>
                <w:rFonts w:ascii="Times New Roman" w:eastAsia="Times New Roman" w:hAnsi="Times New Roman" w:cs="Times New Roman"/>
                <w:sz w:val="24"/>
                <w:szCs w:val="24"/>
                <w:lang w:val="kk-KZ" w:eastAsia="ru-RU"/>
              </w:rPr>
            </w:pPr>
            <w:r w:rsidRPr="004C211C">
              <w:rPr>
                <w:rFonts w:ascii="Times New Roman" w:eastAsia="Times New Roman" w:hAnsi="Times New Roman" w:cs="Times New Roman"/>
                <w:sz w:val="24"/>
                <w:szCs w:val="24"/>
                <w:lang w:val="kk-KZ" w:eastAsia="ru-RU"/>
              </w:rPr>
              <w:t>Әлеуметтік аударымдар</w:t>
            </w:r>
          </w:p>
        </w:tc>
        <w:tc>
          <w:tcPr>
            <w:tcW w:w="1134"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417"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276"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851"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729" w:type="dxa"/>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r>
      <w:tr w:rsidR="004C211C" w:rsidRPr="004C211C" w:rsidTr="00E004C7">
        <w:tc>
          <w:tcPr>
            <w:tcW w:w="680" w:type="dxa"/>
            <w:shd w:val="clear" w:color="auto" w:fill="auto"/>
          </w:tcPr>
          <w:p w:rsidR="004C211C" w:rsidRPr="004C211C" w:rsidRDefault="004C211C" w:rsidP="004C211C">
            <w:pPr>
              <w:spacing w:after="0" w:line="240" w:lineRule="auto"/>
              <w:rPr>
                <w:rFonts w:ascii="Times New Roman" w:eastAsia="Times New Roman" w:hAnsi="Times New Roman" w:cs="Times New Roman"/>
                <w:sz w:val="24"/>
                <w:szCs w:val="24"/>
                <w:lang w:val="kk-KZ" w:eastAsia="ru-RU"/>
              </w:rPr>
            </w:pPr>
          </w:p>
        </w:tc>
        <w:tc>
          <w:tcPr>
            <w:tcW w:w="2552"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r w:rsidRPr="004C211C">
              <w:rPr>
                <w:rFonts w:ascii="Times New Roman" w:eastAsia="Times New Roman" w:hAnsi="Times New Roman" w:cs="Times New Roman"/>
                <w:sz w:val="24"/>
                <w:szCs w:val="24"/>
                <w:lang w:val="kk-KZ" w:eastAsia="ru-RU"/>
              </w:rPr>
              <w:t>Міндетті әлеуметтік медициналық сақтандыруға (бұдан әрі – МӘМС) аударымдар</w:t>
            </w:r>
          </w:p>
        </w:tc>
        <w:tc>
          <w:tcPr>
            <w:tcW w:w="1134"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417"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276"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851"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729" w:type="dxa"/>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r>
      <w:tr w:rsidR="004C211C" w:rsidRPr="004C211C" w:rsidTr="00E004C7">
        <w:tc>
          <w:tcPr>
            <w:tcW w:w="680" w:type="dxa"/>
            <w:shd w:val="clear" w:color="auto" w:fill="auto"/>
          </w:tcPr>
          <w:p w:rsidR="004C211C" w:rsidRPr="004C211C" w:rsidRDefault="004C211C" w:rsidP="004C211C">
            <w:pPr>
              <w:spacing w:after="0" w:line="240" w:lineRule="auto"/>
              <w:rPr>
                <w:rFonts w:ascii="Times New Roman" w:eastAsia="Times New Roman" w:hAnsi="Times New Roman" w:cs="Times New Roman"/>
                <w:sz w:val="24"/>
                <w:szCs w:val="24"/>
                <w:lang w:val="kk-KZ" w:eastAsia="ru-RU"/>
              </w:rPr>
            </w:pPr>
          </w:p>
        </w:tc>
        <w:tc>
          <w:tcPr>
            <w:tcW w:w="2552"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r w:rsidRPr="004C211C">
              <w:rPr>
                <w:rFonts w:ascii="Times New Roman" w:eastAsia="Times New Roman" w:hAnsi="Times New Roman" w:cs="Times New Roman"/>
                <w:sz w:val="24"/>
                <w:szCs w:val="24"/>
                <w:lang w:val="kk-KZ" w:eastAsia="ru-RU"/>
              </w:rPr>
              <w:t>Жұмыс  берушінің міндетті зейнетақы жарналары (бұдан әрі – ЖБМЗЖ)</w:t>
            </w:r>
          </w:p>
        </w:tc>
        <w:tc>
          <w:tcPr>
            <w:tcW w:w="1134"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417"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276"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851"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729" w:type="dxa"/>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r>
      <w:tr w:rsidR="004C211C" w:rsidRPr="004C211C" w:rsidTr="00E004C7">
        <w:tc>
          <w:tcPr>
            <w:tcW w:w="680" w:type="dxa"/>
            <w:shd w:val="clear" w:color="auto" w:fill="auto"/>
          </w:tcPr>
          <w:p w:rsidR="004C211C" w:rsidRPr="004C211C" w:rsidRDefault="004C211C" w:rsidP="004C211C">
            <w:pPr>
              <w:spacing w:after="0" w:line="240" w:lineRule="auto"/>
              <w:rPr>
                <w:rFonts w:ascii="Times New Roman" w:eastAsia="Times New Roman" w:hAnsi="Times New Roman" w:cs="Times New Roman"/>
                <w:sz w:val="24"/>
                <w:szCs w:val="24"/>
                <w:lang w:val="kk-KZ" w:eastAsia="ru-RU"/>
              </w:rPr>
            </w:pPr>
            <w:r w:rsidRPr="004C211C">
              <w:rPr>
                <w:rFonts w:ascii="Times New Roman" w:eastAsia="Times New Roman" w:hAnsi="Times New Roman" w:cs="Times New Roman"/>
                <w:sz w:val="24"/>
                <w:szCs w:val="24"/>
                <w:lang w:val="kk-KZ" w:eastAsia="ru-RU"/>
              </w:rPr>
              <w:t>1.1</w:t>
            </w:r>
          </w:p>
        </w:tc>
        <w:tc>
          <w:tcPr>
            <w:tcW w:w="2552" w:type="dxa"/>
            <w:shd w:val="clear" w:color="auto" w:fill="auto"/>
          </w:tcPr>
          <w:p w:rsidR="004C211C" w:rsidRPr="004C211C" w:rsidRDefault="004C211C" w:rsidP="004C211C">
            <w:pPr>
              <w:spacing w:after="0" w:line="240" w:lineRule="auto"/>
              <w:ind w:firstLine="7"/>
              <w:jc w:val="both"/>
              <w:rPr>
                <w:rFonts w:ascii="Times New Roman" w:eastAsia="Times New Roman" w:hAnsi="Times New Roman" w:cs="Times New Roman"/>
                <w:sz w:val="24"/>
                <w:szCs w:val="24"/>
                <w:lang w:val="kk-KZ" w:eastAsia="ru-RU"/>
              </w:rPr>
            </w:pPr>
            <w:r w:rsidRPr="004C211C">
              <w:rPr>
                <w:rFonts w:ascii="Times New Roman" w:eastAsia="Times New Roman" w:hAnsi="Times New Roman" w:cs="Times New Roman"/>
                <w:sz w:val="24"/>
                <w:szCs w:val="24"/>
                <w:lang w:val="kk-KZ" w:eastAsia="ru-RU"/>
              </w:rPr>
              <w:t>Зерттеу басшысына еңбекақы төлеу шығысы</w:t>
            </w:r>
          </w:p>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r w:rsidRPr="004C211C">
              <w:rPr>
                <w:rFonts w:ascii="Times New Roman" w:eastAsia="Times New Roman" w:hAnsi="Times New Roman" w:cs="Times New Roman"/>
                <w:sz w:val="24"/>
                <w:szCs w:val="24"/>
                <w:lang w:val="kk-KZ" w:eastAsia="ru-RU"/>
              </w:rPr>
              <w:t>(Тегі, аты, әкесінің аты (ол болған жағдайда)</w:t>
            </w:r>
          </w:p>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134"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417"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276"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851"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729" w:type="dxa"/>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r w:rsidRPr="004C211C">
              <w:rPr>
                <w:rFonts w:ascii="Times New Roman" w:eastAsia="Times New Roman" w:hAnsi="Times New Roman" w:cs="Times New Roman"/>
                <w:sz w:val="24"/>
                <w:szCs w:val="24"/>
                <w:lang w:val="kk-KZ" w:eastAsia="ru-RU"/>
              </w:rPr>
              <w:t>Орындалатын жұмыстың тізбесі:</w:t>
            </w:r>
          </w:p>
          <w:p w:rsidR="004C211C" w:rsidRPr="004C211C" w:rsidRDefault="004C211C" w:rsidP="004C211C">
            <w:pPr>
              <w:numPr>
                <w:ilvl w:val="0"/>
                <w:numId w:val="7"/>
              </w:numPr>
              <w:spacing w:after="0" w:line="240" w:lineRule="auto"/>
              <w:contextualSpacing/>
              <w:jc w:val="both"/>
              <w:rPr>
                <w:rFonts w:ascii="Times New Roman" w:eastAsia="Times New Roman" w:hAnsi="Times New Roman" w:cs="Times New Roman"/>
                <w:sz w:val="20"/>
                <w:szCs w:val="20"/>
                <w:lang w:val="kk-KZ" w:eastAsia="ru-RU"/>
              </w:rPr>
            </w:pPr>
            <w:r w:rsidRPr="004C211C">
              <w:rPr>
                <w:rFonts w:ascii="Times New Roman" w:eastAsia="Times New Roman" w:hAnsi="Times New Roman" w:cs="Times New Roman"/>
                <w:sz w:val="20"/>
                <w:szCs w:val="20"/>
                <w:lang w:val="kk-KZ" w:eastAsia="ru-RU"/>
              </w:rPr>
              <w:t>...</w:t>
            </w:r>
          </w:p>
          <w:p w:rsidR="004C211C" w:rsidRPr="004C211C" w:rsidRDefault="004C211C" w:rsidP="004C211C">
            <w:pPr>
              <w:numPr>
                <w:ilvl w:val="0"/>
                <w:numId w:val="7"/>
              </w:numPr>
              <w:spacing w:after="0" w:line="240" w:lineRule="auto"/>
              <w:contextualSpacing/>
              <w:jc w:val="both"/>
              <w:rPr>
                <w:rFonts w:ascii="Times New Roman" w:eastAsia="Times New Roman" w:hAnsi="Times New Roman" w:cs="Times New Roman"/>
                <w:sz w:val="20"/>
                <w:szCs w:val="20"/>
                <w:lang w:val="kk-KZ" w:eastAsia="ru-RU"/>
              </w:rPr>
            </w:pPr>
            <w:r w:rsidRPr="004C211C">
              <w:rPr>
                <w:rFonts w:ascii="Times New Roman" w:eastAsia="Times New Roman" w:hAnsi="Times New Roman" w:cs="Times New Roman"/>
                <w:sz w:val="20"/>
                <w:szCs w:val="20"/>
                <w:lang w:val="kk-KZ" w:eastAsia="ru-RU"/>
              </w:rPr>
              <w:t>...</w:t>
            </w:r>
          </w:p>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r w:rsidRPr="004C211C">
              <w:rPr>
                <w:rFonts w:ascii="Times New Roman" w:eastAsia="Times New Roman" w:hAnsi="Times New Roman" w:cs="Times New Roman"/>
                <w:sz w:val="24"/>
                <w:szCs w:val="24"/>
                <w:lang w:val="kk-KZ" w:eastAsia="ru-RU"/>
              </w:rPr>
              <w:t xml:space="preserve">Тарифтік мөлшерлеме – </w:t>
            </w:r>
          </w:p>
        </w:tc>
      </w:tr>
      <w:tr w:rsidR="004C211C" w:rsidRPr="004C211C" w:rsidTr="00E004C7">
        <w:tc>
          <w:tcPr>
            <w:tcW w:w="680" w:type="dxa"/>
            <w:shd w:val="clear" w:color="auto" w:fill="auto"/>
          </w:tcPr>
          <w:p w:rsidR="004C211C" w:rsidRPr="004C211C" w:rsidRDefault="004C211C" w:rsidP="004C211C">
            <w:pPr>
              <w:spacing w:after="0" w:line="240" w:lineRule="auto"/>
              <w:rPr>
                <w:rFonts w:ascii="Times New Roman" w:eastAsia="Times New Roman" w:hAnsi="Times New Roman" w:cs="Times New Roman"/>
                <w:sz w:val="24"/>
                <w:szCs w:val="24"/>
                <w:lang w:val="kk-KZ" w:eastAsia="ru-RU"/>
              </w:rPr>
            </w:pPr>
          </w:p>
        </w:tc>
        <w:tc>
          <w:tcPr>
            <w:tcW w:w="2552" w:type="dxa"/>
            <w:shd w:val="clear" w:color="auto" w:fill="auto"/>
          </w:tcPr>
          <w:p w:rsidR="004C211C" w:rsidRPr="004C211C" w:rsidRDefault="004C211C" w:rsidP="004C211C">
            <w:pPr>
              <w:spacing w:after="0" w:line="240" w:lineRule="auto"/>
              <w:ind w:firstLine="7"/>
              <w:jc w:val="both"/>
              <w:rPr>
                <w:rFonts w:ascii="Times New Roman" w:eastAsia="Times New Roman" w:hAnsi="Times New Roman" w:cs="Times New Roman"/>
                <w:sz w:val="24"/>
                <w:szCs w:val="24"/>
                <w:lang w:val="kk-KZ" w:eastAsia="ru-RU"/>
              </w:rPr>
            </w:pPr>
            <w:r w:rsidRPr="004C211C">
              <w:rPr>
                <w:rFonts w:ascii="Times New Roman" w:eastAsia="Times New Roman" w:hAnsi="Times New Roman" w:cs="Times New Roman"/>
                <w:sz w:val="24"/>
                <w:szCs w:val="24"/>
                <w:lang w:val="kk-KZ" w:eastAsia="ru-RU"/>
              </w:rPr>
              <w:t>Жалақы</w:t>
            </w:r>
          </w:p>
        </w:tc>
        <w:tc>
          <w:tcPr>
            <w:tcW w:w="1134"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417"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276"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851"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729" w:type="dxa"/>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r>
      <w:tr w:rsidR="004C211C" w:rsidRPr="004C211C" w:rsidTr="00E004C7">
        <w:tc>
          <w:tcPr>
            <w:tcW w:w="680" w:type="dxa"/>
            <w:shd w:val="clear" w:color="auto" w:fill="auto"/>
          </w:tcPr>
          <w:p w:rsidR="004C211C" w:rsidRPr="004C211C" w:rsidRDefault="004C211C" w:rsidP="004C211C">
            <w:pPr>
              <w:spacing w:after="0" w:line="240" w:lineRule="auto"/>
              <w:rPr>
                <w:rFonts w:ascii="Times New Roman" w:eastAsia="Times New Roman" w:hAnsi="Times New Roman" w:cs="Times New Roman"/>
                <w:sz w:val="24"/>
                <w:szCs w:val="24"/>
                <w:lang w:val="kk-KZ" w:eastAsia="ru-RU"/>
              </w:rPr>
            </w:pPr>
          </w:p>
        </w:tc>
        <w:tc>
          <w:tcPr>
            <w:tcW w:w="2552" w:type="dxa"/>
            <w:shd w:val="clear" w:color="auto" w:fill="auto"/>
          </w:tcPr>
          <w:p w:rsidR="004C211C" w:rsidRPr="004C211C" w:rsidRDefault="004C211C" w:rsidP="004C211C">
            <w:pPr>
              <w:spacing w:after="0" w:line="240" w:lineRule="auto"/>
              <w:ind w:firstLine="7"/>
              <w:jc w:val="both"/>
              <w:rPr>
                <w:rFonts w:ascii="Times New Roman" w:eastAsia="Times New Roman" w:hAnsi="Times New Roman" w:cs="Times New Roman"/>
                <w:sz w:val="24"/>
                <w:szCs w:val="24"/>
                <w:lang w:val="kk-KZ" w:eastAsia="ru-RU"/>
              </w:rPr>
            </w:pPr>
            <w:r w:rsidRPr="004C211C">
              <w:rPr>
                <w:rFonts w:ascii="Times New Roman" w:eastAsia="Times New Roman" w:hAnsi="Times New Roman" w:cs="Times New Roman"/>
                <w:sz w:val="24"/>
                <w:szCs w:val="24"/>
                <w:lang w:val="kk-KZ" w:eastAsia="ru-RU"/>
              </w:rPr>
              <w:t>Әлеуметтік салық</w:t>
            </w:r>
          </w:p>
        </w:tc>
        <w:tc>
          <w:tcPr>
            <w:tcW w:w="1134"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417"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276"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851"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729" w:type="dxa"/>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r>
      <w:tr w:rsidR="004C211C" w:rsidRPr="004C211C" w:rsidTr="00E004C7">
        <w:tc>
          <w:tcPr>
            <w:tcW w:w="680" w:type="dxa"/>
            <w:shd w:val="clear" w:color="auto" w:fill="auto"/>
          </w:tcPr>
          <w:p w:rsidR="004C211C" w:rsidRPr="004C211C" w:rsidRDefault="004C211C" w:rsidP="004C211C">
            <w:pPr>
              <w:spacing w:after="0" w:line="240" w:lineRule="auto"/>
              <w:rPr>
                <w:rFonts w:ascii="Times New Roman" w:eastAsia="Times New Roman" w:hAnsi="Times New Roman" w:cs="Times New Roman"/>
                <w:sz w:val="24"/>
                <w:szCs w:val="24"/>
                <w:lang w:val="kk-KZ" w:eastAsia="ru-RU"/>
              </w:rPr>
            </w:pPr>
          </w:p>
        </w:tc>
        <w:tc>
          <w:tcPr>
            <w:tcW w:w="2552" w:type="dxa"/>
            <w:shd w:val="clear" w:color="auto" w:fill="auto"/>
          </w:tcPr>
          <w:p w:rsidR="004C211C" w:rsidRPr="004C211C" w:rsidRDefault="004C211C" w:rsidP="004C211C">
            <w:pPr>
              <w:spacing w:after="0" w:line="240" w:lineRule="auto"/>
              <w:ind w:firstLine="7"/>
              <w:jc w:val="both"/>
              <w:rPr>
                <w:rFonts w:ascii="Times New Roman" w:eastAsia="Times New Roman" w:hAnsi="Times New Roman" w:cs="Times New Roman"/>
                <w:sz w:val="24"/>
                <w:szCs w:val="24"/>
                <w:lang w:val="kk-KZ" w:eastAsia="ru-RU"/>
              </w:rPr>
            </w:pPr>
            <w:r w:rsidRPr="004C211C">
              <w:rPr>
                <w:rFonts w:ascii="Times New Roman" w:eastAsia="Times New Roman" w:hAnsi="Times New Roman" w:cs="Times New Roman"/>
                <w:sz w:val="24"/>
                <w:szCs w:val="24"/>
                <w:lang w:val="kk-KZ" w:eastAsia="ru-RU"/>
              </w:rPr>
              <w:t>Әлеуметтік аударымдар</w:t>
            </w:r>
          </w:p>
        </w:tc>
        <w:tc>
          <w:tcPr>
            <w:tcW w:w="1134"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417"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276"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851"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729" w:type="dxa"/>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r>
      <w:tr w:rsidR="004C211C" w:rsidRPr="004C211C" w:rsidTr="00E004C7">
        <w:tc>
          <w:tcPr>
            <w:tcW w:w="680" w:type="dxa"/>
            <w:shd w:val="clear" w:color="auto" w:fill="auto"/>
          </w:tcPr>
          <w:p w:rsidR="004C211C" w:rsidRPr="004C211C" w:rsidRDefault="004C211C" w:rsidP="004C211C">
            <w:pPr>
              <w:spacing w:after="0" w:line="240" w:lineRule="auto"/>
              <w:rPr>
                <w:rFonts w:ascii="Times New Roman" w:eastAsia="Times New Roman" w:hAnsi="Times New Roman" w:cs="Times New Roman"/>
                <w:sz w:val="24"/>
                <w:szCs w:val="24"/>
                <w:lang w:val="kk-KZ" w:eastAsia="ru-RU"/>
              </w:rPr>
            </w:pPr>
          </w:p>
        </w:tc>
        <w:tc>
          <w:tcPr>
            <w:tcW w:w="2552" w:type="dxa"/>
            <w:shd w:val="clear" w:color="auto" w:fill="auto"/>
          </w:tcPr>
          <w:p w:rsidR="004C211C" w:rsidRPr="004C211C" w:rsidRDefault="004C211C" w:rsidP="004C211C">
            <w:pPr>
              <w:spacing w:after="0" w:line="240" w:lineRule="auto"/>
              <w:ind w:firstLine="7"/>
              <w:jc w:val="both"/>
              <w:rPr>
                <w:rFonts w:ascii="Times New Roman" w:eastAsia="Times New Roman" w:hAnsi="Times New Roman" w:cs="Times New Roman"/>
                <w:sz w:val="24"/>
                <w:szCs w:val="24"/>
                <w:lang w:val="kk-KZ" w:eastAsia="ru-RU"/>
              </w:rPr>
            </w:pPr>
            <w:r w:rsidRPr="004C211C">
              <w:rPr>
                <w:rFonts w:ascii="Times New Roman" w:eastAsia="Times New Roman" w:hAnsi="Times New Roman" w:cs="Times New Roman"/>
                <w:sz w:val="24"/>
                <w:szCs w:val="24"/>
                <w:lang w:val="kk-KZ" w:eastAsia="ru-RU"/>
              </w:rPr>
              <w:t>МӘМС-ке аударымдар</w:t>
            </w:r>
          </w:p>
        </w:tc>
        <w:tc>
          <w:tcPr>
            <w:tcW w:w="1134"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417"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276"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851"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729" w:type="dxa"/>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r>
      <w:tr w:rsidR="004C211C" w:rsidRPr="004C211C" w:rsidTr="00E004C7">
        <w:tc>
          <w:tcPr>
            <w:tcW w:w="680" w:type="dxa"/>
            <w:shd w:val="clear" w:color="auto" w:fill="auto"/>
          </w:tcPr>
          <w:p w:rsidR="004C211C" w:rsidRPr="004C211C" w:rsidRDefault="004C211C" w:rsidP="004C211C">
            <w:pPr>
              <w:spacing w:after="0" w:line="240" w:lineRule="auto"/>
              <w:rPr>
                <w:rFonts w:ascii="Times New Roman" w:eastAsia="Times New Roman" w:hAnsi="Times New Roman" w:cs="Times New Roman"/>
                <w:sz w:val="24"/>
                <w:szCs w:val="24"/>
                <w:lang w:val="kk-KZ" w:eastAsia="ru-RU"/>
              </w:rPr>
            </w:pPr>
          </w:p>
        </w:tc>
        <w:tc>
          <w:tcPr>
            <w:tcW w:w="2552"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r w:rsidRPr="004C211C">
              <w:rPr>
                <w:rFonts w:ascii="Times New Roman" w:eastAsia="Times New Roman" w:hAnsi="Times New Roman" w:cs="Times New Roman"/>
                <w:sz w:val="24"/>
                <w:szCs w:val="24"/>
                <w:lang w:val="kk-KZ" w:eastAsia="ru-RU"/>
              </w:rPr>
              <w:t>ЖБМЗЖ</w:t>
            </w:r>
          </w:p>
        </w:tc>
        <w:tc>
          <w:tcPr>
            <w:tcW w:w="1134"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417"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276"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851"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729" w:type="dxa"/>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r>
      <w:tr w:rsidR="004C211C" w:rsidRPr="004C211C" w:rsidTr="00E004C7">
        <w:tc>
          <w:tcPr>
            <w:tcW w:w="680" w:type="dxa"/>
            <w:shd w:val="clear" w:color="auto" w:fill="auto"/>
          </w:tcPr>
          <w:p w:rsidR="004C211C" w:rsidRPr="004C211C" w:rsidRDefault="004C211C" w:rsidP="004C211C">
            <w:pPr>
              <w:spacing w:after="0" w:line="240" w:lineRule="auto"/>
              <w:rPr>
                <w:rFonts w:ascii="Times New Roman" w:eastAsia="Times New Roman" w:hAnsi="Times New Roman" w:cs="Times New Roman"/>
                <w:sz w:val="24"/>
                <w:szCs w:val="24"/>
                <w:lang w:val="kk-KZ" w:eastAsia="ru-RU"/>
              </w:rPr>
            </w:pPr>
            <w:r w:rsidRPr="004C211C">
              <w:rPr>
                <w:rFonts w:ascii="Times New Roman" w:eastAsia="Times New Roman" w:hAnsi="Times New Roman" w:cs="Times New Roman"/>
                <w:sz w:val="24"/>
                <w:szCs w:val="24"/>
                <w:lang w:val="kk-KZ" w:eastAsia="ru-RU"/>
              </w:rPr>
              <w:t>1.2</w:t>
            </w:r>
          </w:p>
        </w:tc>
        <w:tc>
          <w:tcPr>
            <w:tcW w:w="2552"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r w:rsidRPr="004C211C">
              <w:rPr>
                <w:rFonts w:ascii="Times New Roman" w:eastAsia="Times New Roman" w:hAnsi="Times New Roman" w:cs="Times New Roman"/>
                <w:sz w:val="24"/>
                <w:szCs w:val="24"/>
                <w:lang w:val="kk-KZ" w:eastAsia="ru-RU"/>
              </w:rPr>
              <w:t>Жетекші орындаушылар</w:t>
            </w:r>
          </w:p>
        </w:tc>
        <w:tc>
          <w:tcPr>
            <w:tcW w:w="1134"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417"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276"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851"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729" w:type="dxa"/>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r>
      <w:tr w:rsidR="004C211C" w:rsidRPr="004C211C" w:rsidTr="00E004C7">
        <w:tc>
          <w:tcPr>
            <w:tcW w:w="680" w:type="dxa"/>
            <w:shd w:val="clear" w:color="auto" w:fill="auto"/>
          </w:tcPr>
          <w:p w:rsidR="004C211C" w:rsidRPr="004C211C" w:rsidRDefault="004C211C" w:rsidP="004C211C">
            <w:pPr>
              <w:spacing w:after="0" w:line="240" w:lineRule="auto"/>
              <w:rPr>
                <w:rFonts w:ascii="Times New Roman" w:eastAsia="Times New Roman" w:hAnsi="Times New Roman" w:cs="Times New Roman"/>
                <w:sz w:val="24"/>
                <w:szCs w:val="24"/>
                <w:lang w:val="kk-KZ" w:eastAsia="ru-RU"/>
              </w:rPr>
            </w:pPr>
            <w:r w:rsidRPr="004C211C">
              <w:rPr>
                <w:rFonts w:ascii="Times New Roman" w:eastAsia="Times New Roman" w:hAnsi="Times New Roman" w:cs="Times New Roman"/>
                <w:sz w:val="24"/>
                <w:szCs w:val="24"/>
                <w:lang w:val="kk-KZ" w:eastAsia="ru-RU"/>
              </w:rPr>
              <w:t>1.2.1</w:t>
            </w:r>
          </w:p>
        </w:tc>
        <w:tc>
          <w:tcPr>
            <w:tcW w:w="2552" w:type="dxa"/>
            <w:shd w:val="clear" w:color="auto" w:fill="auto"/>
          </w:tcPr>
          <w:p w:rsidR="004C211C" w:rsidRPr="004C211C" w:rsidRDefault="004C211C" w:rsidP="004C211C">
            <w:pPr>
              <w:spacing w:after="0" w:line="240" w:lineRule="auto"/>
              <w:ind w:firstLine="7"/>
              <w:jc w:val="both"/>
              <w:rPr>
                <w:rFonts w:ascii="Times New Roman" w:eastAsia="Times New Roman" w:hAnsi="Times New Roman" w:cs="Times New Roman"/>
                <w:sz w:val="24"/>
                <w:szCs w:val="24"/>
                <w:lang w:val="kk-KZ" w:eastAsia="ru-RU"/>
              </w:rPr>
            </w:pPr>
            <w:r w:rsidRPr="004C211C">
              <w:rPr>
                <w:rFonts w:ascii="Times New Roman" w:eastAsia="Times New Roman" w:hAnsi="Times New Roman" w:cs="Times New Roman"/>
                <w:sz w:val="24"/>
                <w:szCs w:val="24"/>
                <w:lang w:val="kk-KZ" w:eastAsia="ru-RU"/>
              </w:rPr>
              <w:t>Жетекші орындаушыға еңбекақы төлеу шығысы</w:t>
            </w:r>
          </w:p>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r w:rsidRPr="004C211C">
              <w:rPr>
                <w:rFonts w:ascii="Times New Roman" w:eastAsia="Times New Roman" w:hAnsi="Times New Roman" w:cs="Times New Roman"/>
                <w:sz w:val="24"/>
                <w:szCs w:val="24"/>
                <w:lang w:val="kk-KZ" w:eastAsia="ru-RU"/>
              </w:rPr>
              <w:t>(Тегі, аты, әкесінің аты (ол болған жағдайда)</w:t>
            </w:r>
          </w:p>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134"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417"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276"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851"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729" w:type="dxa"/>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r w:rsidRPr="004C211C">
              <w:rPr>
                <w:rFonts w:ascii="Times New Roman" w:eastAsia="Times New Roman" w:hAnsi="Times New Roman" w:cs="Times New Roman"/>
                <w:sz w:val="24"/>
                <w:szCs w:val="24"/>
                <w:lang w:val="kk-KZ" w:eastAsia="ru-RU"/>
              </w:rPr>
              <w:t>Орындалатын жұмыстың тізбесі:</w:t>
            </w:r>
          </w:p>
          <w:p w:rsidR="004C211C" w:rsidRPr="004C211C" w:rsidRDefault="004C211C" w:rsidP="004C211C">
            <w:pPr>
              <w:numPr>
                <w:ilvl w:val="0"/>
                <w:numId w:val="6"/>
              </w:numPr>
              <w:spacing w:after="0" w:line="240" w:lineRule="auto"/>
              <w:contextualSpacing/>
              <w:jc w:val="both"/>
              <w:rPr>
                <w:rFonts w:ascii="Times New Roman" w:eastAsia="Times New Roman" w:hAnsi="Times New Roman" w:cs="Times New Roman"/>
                <w:sz w:val="20"/>
                <w:szCs w:val="20"/>
                <w:lang w:val="kk-KZ" w:eastAsia="ru-RU"/>
              </w:rPr>
            </w:pPr>
            <w:r w:rsidRPr="004C211C">
              <w:rPr>
                <w:rFonts w:ascii="Times New Roman" w:eastAsia="Times New Roman" w:hAnsi="Times New Roman" w:cs="Times New Roman"/>
                <w:sz w:val="20"/>
                <w:szCs w:val="20"/>
                <w:lang w:val="kk-KZ" w:eastAsia="ru-RU"/>
              </w:rPr>
              <w:t>...</w:t>
            </w:r>
          </w:p>
          <w:p w:rsidR="004C211C" w:rsidRPr="004C211C" w:rsidRDefault="004C211C" w:rsidP="004C211C">
            <w:pPr>
              <w:numPr>
                <w:ilvl w:val="0"/>
                <w:numId w:val="6"/>
              </w:numPr>
              <w:spacing w:after="0" w:line="240" w:lineRule="auto"/>
              <w:contextualSpacing/>
              <w:jc w:val="both"/>
              <w:rPr>
                <w:rFonts w:ascii="Times New Roman" w:eastAsia="Times New Roman" w:hAnsi="Times New Roman" w:cs="Times New Roman"/>
                <w:sz w:val="20"/>
                <w:szCs w:val="20"/>
                <w:lang w:val="kk-KZ" w:eastAsia="ru-RU"/>
              </w:rPr>
            </w:pPr>
            <w:r w:rsidRPr="004C211C">
              <w:rPr>
                <w:rFonts w:ascii="Times New Roman" w:eastAsia="Times New Roman" w:hAnsi="Times New Roman" w:cs="Times New Roman"/>
                <w:sz w:val="20"/>
                <w:szCs w:val="20"/>
                <w:lang w:val="kk-KZ" w:eastAsia="ru-RU"/>
              </w:rPr>
              <w:t>...</w:t>
            </w:r>
          </w:p>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r w:rsidRPr="004C211C">
              <w:rPr>
                <w:rFonts w:ascii="Times New Roman" w:eastAsia="Times New Roman" w:hAnsi="Times New Roman" w:cs="Times New Roman"/>
                <w:sz w:val="24"/>
                <w:szCs w:val="24"/>
                <w:lang w:val="kk-KZ" w:eastAsia="ru-RU"/>
              </w:rPr>
              <w:t>Тарифтік мөлшерлеме –</w:t>
            </w:r>
          </w:p>
        </w:tc>
      </w:tr>
      <w:tr w:rsidR="004C211C" w:rsidRPr="004C211C" w:rsidTr="00E004C7">
        <w:tc>
          <w:tcPr>
            <w:tcW w:w="680" w:type="dxa"/>
            <w:shd w:val="clear" w:color="auto" w:fill="auto"/>
          </w:tcPr>
          <w:p w:rsidR="004C211C" w:rsidRPr="004C211C" w:rsidRDefault="004C211C" w:rsidP="004C211C">
            <w:pPr>
              <w:spacing w:after="0" w:line="240" w:lineRule="auto"/>
              <w:rPr>
                <w:rFonts w:ascii="Times New Roman" w:eastAsia="Times New Roman" w:hAnsi="Times New Roman" w:cs="Times New Roman"/>
                <w:sz w:val="24"/>
                <w:szCs w:val="24"/>
                <w:lang w:val="kk-KZ" w:eastAsia="ru-RU"/>
              </w:rPr>
            </w:pPr>
          </w:p>
        </w:tc>
        <w:tc>
          <w:tcPr>
            <w:tcW w:w="2552" w:type="dxa"/>
            <w:shd w:val="clear" w:color="auto" w:fill="auto"/>
          </w:tcPr>
          <w:p w:rsidR="004C211C" w:rsidRPr="004C211C" w:rsidRDefault="004C211C" w:rsidP="004C211C">
            <w:pPr>
              <w:spacing w:after="0" w:line="240" w:lineRule="auto"/>
              <w:ind w:firstLine="7"/>
              <w:jc w:val="both"/>
              <w:rPr>
                <w:rFonts w:ascii="Times New Roman" w:eastAsia="Times New Roman" w:hAnsi="Times New Roman" w:cs="Times New Roman"/>
                <w:sz w:val="24"/>
                <w:szCs w:val="24"/>
                <w:lang w:val="kk-KZ" w:eastAsia="ru-RU"/>
              </w:rPr>
            </w:pPr>
            <w:r w:rsidRPr="004C211C">
              <w:rPr>
                <w:rFonts w:ascii="Times New Roman" w:eastAsia="Times New Roman" w:hAnsi="Times New Roman" w:cs="Times New Roman"/>
                <w:sz w:val="24"/>
                <w:szCs w:val="24"/>
                <w:lang w:val="kk-KZ" w:eastAsia="ru-RU"/>
              </w:rPr>
              <w:t>Жалақы</w:t>
            </w:r>
          </w:p>
        </w:tc>
        <w:tc>
          <w:tcPr>
            <w:tcW w:w="1134"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417"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276"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851"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729" w:type="dxa"/>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r>
      <w:tr w:rsidR="004C211C" w:rsidRPr="004C211C" w:rsidTr="00E004C7">
        <w:tc>
          <w:tcPr>
            <w:tcW w:w="680" w:type="dxa"/>
            <w:shd w:val="clear" w:color="auto" w:fill="auto"/>
          </w:tcPr>
          <w:p w:rsidR="004C211C" w:rsidRPr="004C211C" w:rsidRDefault="004C211C" w:rsidP="004C211C">
            <w:pPr>
              <w:spacing w:after="0" w:line="240" w:lineRule="auto"/>
              <w:rPr>
                <w:rFonts w:ascii="Times New Roman" w:eastAsia="Times New Roman" w:hAnsi="Times New Roman" w:cs="Times New Roman"/>
                <w:sz w:val="24"/>
                <w:szCs w:val="24"/>
                <w:lang w:val="kk-KZ" w:eastAsia="ru-RU"/>
              </w:rPr>
            </w:pPr>
          </w:p>
        </w:tc>
        <w:tc>
          <w:tcPr>
            <w:tcW w:w="2552" w:type="dxa"/>
            <w:shd w:val="clear" w:color="auto" w:fill="auto"/>
          </w:tcPr>
          <w:p w:rsidR="004C211C" w:rsidRPr="004C211C" w:rsidRDefault="004C211C" w:rsidP="004C211C">
            <w:pPr>
              <w:spacing w:after="0" w:line="240" w:lineRule="auto"/>
              <w:ind w:firstLine="7"/>
              <w:jc w:val="both"/>
              <w:rPr>
                <w:rFonts w:ascii="Times New Roman" w:eastAsia="Times New Roman" w:hAnsi="Times New Roman" w:cs="Times New Roman"/>
                <w:sz w:val="24"/>
                <w:szCs w:val="24"/>
                <w:lang w:val="kk-KZ" w:eastAsia="ru-RU"/>
              </w:rPr>
            </w:pPr>
            <w:r w:rsidRPr="004C211C">
              <w:rPr>
                <w:rFonts w:ascii="Times New Roman" w:eastAsia="Times New Roman" w:hAnsi="Times New Roman" w:cs="Times New Roman"/>
                <w:sz w:val="24"/>
                <w:szCs w:val="24"/>
                <w:lang w:val="kk-KZ" w:eastAsia="ru-RU"/>
              </w:rPr>
              <w:t>Әлеуметтік салық</w:t>
            </w:r>
          </w:p>
        </w:tc>
        <w:tc>
          <w:tcPr>
            <w:tcW w:w="1134"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417"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276"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851"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729" w:type="dxa"/>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r>
      <w:tr w:rsidR="004C211C" w:rsidRPr="004C211C" w:rsidTr="00E004C7">
        <w:tc>
          <w:tcPr>
            <w:tcW w:w="680" w:type="dxa"/>
            <w:shd w:val="clear" w:color="auto" w:fill="auto"/>
          </w:tcPr>
          <w:p w:rsidR="004C211C" w:rsidRPr="004C211C" w:rsidRDefault="004C211C" w:rsidP="004C211C">
            <w:pPr>
              <w:spacing w:after="0" w:line="240" w:lineRule="auto"/>
              <w:rPr>
                <w:rFonts w:ascii="Times New Roman" w:eastAsia="Times New Roman" w:hAnsi="Times New Roman" w:cs="Times New Roman"/>
                <w:sz w:val="24"/>
                <w:szCs w:val="24"/>
                <w:lang w:val="kk-KZ" w:eastAsia="ru-RU"/>
              </w:rPr>
            </w:pPr>
          </w:p>
        </w:tc>
        <w:tc>
          <w:tcPr>
            <w:tcW w:w="2552" w:type="dxa"/>
            <w:shd w:val="clear" w:color="auto" w:fill="auto"/>
          </w:tcPr>
          <w:p w:rsidR="004C211C" w:rsidRPr="004C211C" w:rsidRDefault="004C211C" w:rsidP="004C211C">
            <w:pPr>
              <w:spacing w:after="0" w:line="240" w:lineRule="auto"/>
              <w:ind w:firstLine="7"/>
              <w:jc w:val="both"/>
              <w:rPr>
                <w:rFonts w:ascii="Times New Roman" w:eastAsia="Times New Roman" w:hAnsi="Times New Roman" w:cs="Times New Roman"/>
                <w:sz w:val="24"/>
                <w:szCs w:val="24"/>
                <w:lang w:val="kk-KZ" w:eastAsia="ru-RU"/>
              </w:rPr>
            </w:pPr>
            <w:r w:rsidRPr="004C211C">
              <w:rPr>
                <w:rFonts w:ascii="Times New Roman" w:eastAsia="Times New Roman" w:hAnsi="Times New Roman" w:cs="Times New Roman"/>
                <w:sz w:val="24"/>
                <w:szCs w:val="24"/>
                <w:lang w:val="kk-KZ" w:eastAsia="ru-RU"/>
              </w:rPr>
              <w:t>Әлеуметтік аударымдар</w:t>
            </w:r>
          </w:p>
        </w:tc>
        <w:tc>
          <w:tcPr>
            <w:tcW w:w="1134"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417"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276"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851"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729" w:type="dxa"/>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r>
      <w:tr w:rsidR="004C211C" w:rsidRPr="004C211C" w:rsidTr="00E004C7">
        <w:tc>
          <w:tcPr>
            <w:tcW w:w="680" w:type="dxa"/>
            <w:shd w:val="clear" w:color="auto" w:fill="auto"/>
          </w:tcPr>
          <w:p w:rsidR="004C211C" w:rsidRPr="004C211C" w:rsidRDefault="004C211C" w:rsidP="004C211C">
            <w:pPr>
              <w:spacing w:after="0" w:line="240" w:lineRule="auto"/>
              <w:rPr>
                <w:rFonts w:ascii="Times New Roman" w:eastAsia="Times New Roman" w:hAnsi="Times New Roman" w:cs="Times New Roman"/>
                <w:sz w:val="24"/>
                <w:szCs w:val="24"/>
                <w:lang w:val="kk-KZ" w:eastAsia="ru-RU"/>
              </w:rPr>
            </w:pPr>
          </w:p>
        </w:tc>
        <w:tc>
          <w:tcPr>
            <w:tcW w:w="2552" w:type="dxa"/>
            <w:shd w:val="clear" w:color="auto" w:fill="auto"/>
          </w:tcPr>
          <w:p w:rsidR="004C211C" w:rsidRPr="004C211C" w:rsidRDefault="004C211C" w:rsidP="004C211C">
            <w:pPr>
              <w:spacing w:after="0" w:line="240" w:lineRule="auto"/>
              <w:ind w:firstLine="7"/>
              <w:jc w:val="both"/>
              <w:rPr>
                <w:rFonts w:ascii="Times New Roman" w:eastAsia="Times New Roman" w:hAnsi="Times New Roman" w:cs="Times New Roman"/>
                <w:sz w:val="24"/>
                <w:szCs w:val="24"/>
                <w:lang w:val="kk-KZ" w:eastAsia="ru-RU"/>
              </w:rPr>
            </w:pPr>
            <w:r w:rsidRPr="004C211C">
              <w:rPr>
                <w:rFonts w:ascii="Times New Roman" w:eastAsia="Times New Roman" w:hAnsi="Times New Roman" w:cs="Times New Roman"/>
                <w:sz w:val="24"/>
                <w:szCs w:val="24"/>
                <w:lang w:val="kk-KZ" w:eastAsia="ru-RU"/>
              </w:rPr>
              <w:t>МӘМС-ке аударымдар</w:t>
            </w:r>
          </w:p>
        </w:tc>
        <w:tc>
          <w:tcPr>
            <w:tcW w:w="1134"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417"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276"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851"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729" w:type="dxa"/>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r>
      <w:tr w:rsidR="004C211C" w:rsidRPr="004C211C" w:rsidTr="00E004C7">
        <w:tc>
          <w:tcPr>
            <w:tcW w:w="680" w:type="dxa"/>
            <w:shd w:val="clear" w:color="auto" w:fill="auto"/>
          </w:tcPr>
          <w:p w:rsidR="004C211C" w:rsidRPr="004C211C" w:rsidRDefault="004C211C" w:rsidP="004C211C">
            <w:pPr>
              <w:spacing w:after="0" w:line="240" w:lineRule="auto"/>
              <w:rPr>
                <w:rFonts w:ascii="Times New Roman" w:eastAsia="Times New Roman" w:hAnsi="Times New Roman" w:cs="Times New Roman"/>
                <w:sz w:val="24"/>
                <w:szCs w:val="24"/>
                <w:lang w:val="kk-KZ" w:eastAsia="ru-RU"/>
              </w:rPr>
            </w:pPr>
          </w:p>
        </w:tc>
        <w:tc>
          <w:tcPr>
            <w:tcW w:w="2552"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r w:rsidRPr="004C211C">
              <w:rPr>
                <w:rFonts w:ascii="Times New Roman" w:eastAsia="Times New Roman" w:hAnsi="Times New Roman" w:cs="Times New Roman"/>
                <w:sz w:val="24"/>
                <w:szCs w:val="24"/>
                <w:lang w:val="kk-KZ" w:eastAsia="ru-RU"/>
              </w:rPr>
              <w:t>ЖБМЗЖ</w:t>
            </w:r>
          </w:p>
        </w:tc>
        <w:tc>
          <w:tcPr>
            <w:tcW w:w="1134"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417"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276"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851"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729" w:type="dxa"/>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r>
      <w:tr w:rsidR="004C211C" w:rsidRPr="004C211C" w:rsidTr="00E004C7">
        <w:tc>
          <w:tcPr>
            <w:tcW w:w="680" w:type="dxa"/>
            <w:shd w:val="clear" w:color="auto" w:fill="auto"/>
          </w:tcPr>
          <w:p w:rsidR="004C211C" w:rsidRPr="004C211C" w:rsidRDefault="004C211C" w:rsidP="004C211C">
            <w:pPr>
              <w:spacing w:after="0" w:line="240" w:lineRule="auto"/>
              <w:rPr>
                <w:rFonts w:ascii="Times New Roman" w:eastAsia="Times New Roman" w:hAnsi="Times New Roman" w:cs="Times New Roman"/>
                <w:sz w:val="24"/>
                <w:szCs w:val="24"/>
                <w:lang w:val="kk-KZ" w:eastAsia="ru-RU"/>
              </w:rPr>
            </w:pPr>
            <w:r w:rsidRPr="004C211C">
              <w:rPr>
                <w:rFonts w:ascii="Times New Roman" w:eastAsia="Times New Roman" w:hAnsi="Times New Roman" w:cs="Times New Roman"/>
                <w:sz w:val="24"/>
                <w:szCs w:val="24"/>
                <w:lang w:val="kk-KZ" w:eastAsia="ru-RU"/>
              </w:rPr>
              <w:t>1.2.2</w:t>
            </w:r>
          </w:p>
        </w:tc>
        <w:tc>
          <w:tcPr>
            <w:tcW w:w="2552"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134"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417"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276"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851"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729" w:type="dxa"/>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r>
      <w:tr w:rsidR="004C211C" w:rsidRPr="004C211C" w:rsidTr="00E004C7">
        <w:tc>
          <w:tcPr>
            <w:tcW w:w="680" w:type="dxa"/>
            <w:shd w:val="clear" w:color="auto" w:fill="auto"/>
          </w:tcPr>
          <w:p w:rsidR="004C211C" w:rsidRPr="004C211C" w:rsidRDefault="004C211C" w:rsidP="004C211C">
            <w:pPr>
              <w:spacing w:after="0" w:line="240" w:lineRule="auto"/>
              <w:rPr>
                <w:rFonts w:ascii="Times New Roman" w:eastAsia="Times New Roman" w:hAnsi="Times New Roman" w:cs="Times New Roman"/>
                <w:sz w:val="24"/>
                <w:szCs w:val="24"/>
                <w:lang w:val="kk-KZ" w:eastAsia="ru-RU"/>
              </w:rPr>
            </w:pPr>
            <w:r w:rsidRPr="004C211C">
              <w:rPr>
                <w:rFonts w:ascii="Times New Roman" w:eastAsia="Times New Roman" w:hAnsi="Times New Roman" w:cs="Times New Roman"/>
                <w:sz w:val="24"/>
                <w:szCs w:val="24"/>
                <w:lang w:val="kk-KZ" w:eastAsia="ru-RU"/>
              </w:rPr>
              <w:t>…</w:t>
            </w:r>
          </w:p>
        </w:tc>
        <w:tc>
          <w:tcPr>
            <w:tcW w:w="2552"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134"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417"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276"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851"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729" w:type="dxa"/>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r>
      <w:tr w:rsidR="004C211C" w:rsidRPr="004C211C" w:rsidTr="00E004C7">
        <w:tc>
          <w:tcPr>
            <w:tcW w:w="680" w:type="dxa"/>
            <w:shd w:val="clear" w:color="auto" w:fill="auto"/>
          </w:tcPr>
          <w:p w:rsidR="004C211C" w:rsidRPr="004C211C" w:rsidRDefault="004C211C" w:rsidP="004C211C">
            <w:pPr>
              <w:spacing w:after="0" w:line="240" w:lineRule="auto"/>
              <w:rPr>
                <w:rFonts w:ascii="Times New Roman" w:eastAsia="Times New Roman" w:hAnsi="Times New Roman" w:cs="Times New Roman"/>
                <w:sz w:val="24"/>
                <w:szCs w:val="24"/>
                <w:lang w:val="kk-KZ" w:eastAsia="ru-RU"/>
              </w:rPr>
            </w:pPr>
            <w:r w:rsidRPr="004C211C">
              <w:rPr>
                <w:rFonts w:ascii="Times New Roman" w:eastAsia="Times New Roman" w:hAnsi="Times New Roman" w:cs="Times New Roman"/>
                <w:sz w:val="24"/>
                <w:szCs w:val="24"/>
                <w:lang w:val="kk-KZ" w:eastAsia="ru-RU"/>
              </w:rPr>
              <w:t>1.2.n</w:t>
            </w:r>
          </w:p>
        </w:tc>
        <w:tc>
          <w:tcPr>
            <w:tcW w:w="2552"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134"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417"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276"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851"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729" w:type="dxa"/>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r>
      <w:tr w:rsidR="004C211C" w:rsidRPr="004C211C" w:rsidTr="00E004C7">
        <w:tc>
          <w:tcPr>
            <w:tcW w:w="680" w:type="dxa"/>
            <w:shd w:val="clear" w:color="auto" w:fill="auto"/>
          </w:tcPr>
          <w:p w:rsidR="004C211C" w:rsidRPr="004C211C" w:rsidRDefault="004C211C" w:rsidP="004C211C">
            <w:pPr>
              <w:spacing w:after="0" w:line="240" w:lineRule="auto"/>
              <w:rPr>
                <w:rFonts w:ascii="Times New Roman" w:eastAsia="Times New Roman" w:hAnsi="Times New Roman" w:cs="Times New Roman"/>
                <w:sz w:val="24"/>
                <w:szCs w:val="24"/>
                <w:lang w:val="kk-KZ" w:eastAsia="ru-RU"/>
              </w:rPr>
            </w:pPr>
            <w:r w:rsidRPr="004C211C">
              <w:rPr>
                <w:rFonts w:ascii="Times New Roman" w:eastAsia="Times New Roman" w:hAnsi="Times New Roman" w:cs="Times New Roman"/>
                <w:sz w:val="24"/>
                <w:szCs w:val="24"/>
                <w:lang w:val="kk-KZ" w:eastAsia="ru-RU"/>
              </w:rPr>
              <w:t>1.3</w:t>
            </w:r>
          </w:p>
        </w:tc>
        <w:tc>
          <w:tcPr>
            <w:tcW w:w="2552"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r w:rsidRPr="004C211C">
              <w:rPr>
                <w:rFonts w:ascii="Times New Roman" w:eastAsia="Times New Roman" w:hAnsi="Times New Roman" w:cs="Times New Roman"/>
                <w:sz w:val="24"/>
                <w:szCs w:val="24"/>
                <w:lang w:val="kk-KZ" w:eastAsia="ru-RU"/>
              </w:rPr>
              <w:t>Қосымша тартылатын орындаушыларға ақы төлеу шығысы (студенттер, магистранттар, аспиранттар және басқа адамдар)</w:t>
            </w:r>
          </w:p>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134"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417"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276"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851"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729" w:type="dxa"/>
          </w:tcPr>
          <w:p w:rsidR="004C211C" w:rsidRPr="004C211C" w:rsidRDefault="004C211C" w:rsidP="004C211C">
            <w:pPr>
              <w:numPr>
                <w:ilvl w:val="0"/>
                <w:numId w:val="8"/>
              </w:numPr>
              <w:spacing w:after="0" w:line="240" w:lineRule="auto"/>
              <w:ind w:left="293"/>
              <w:contextualSpacing/>
              <w:jc w:val="both"/>
              <w:rPr>
                <w:rFonts w:ascii="Times New Roman" w:eastAsia="Times New Roman" w:hAnsi="Times New Roman" w:cs="Times New Roman"/>
                <w:sz w:val="20"/>
                <w:szCs w:val="20"/>
                <w:lang w:val="kk-KZ" w:eastAsia="ru-RU"/>
              </w:rPr>
            </w:pPr>
            <w:r w:rsidRPr="004C211C">
              <w:rPr>
                <w:rFonts w:ascii="Times New Roman" w:eastAsia="Times New Roman" w:hAnsi="Times New Roman" w:cs="Times New Roman"/>
                <w:sz w:val="20"/>
                <w:szCs w:val="20"/>
                <w:lang w:val="kk-KZ" w:eastAsia="ru-RU"/>
              </w:rPr>
              <w:t xml:space="preserve">Саны – </w:t>
            </w:r>
          </w:p>
          <w:p w:rsidR="004C211C" w:rsidRPr="004C211C" w:rsidRDefault="004C211C" w:rsidP="004C211C">
            <w:pPr>
              <w:numPr>
                <w:ilvl w:val="0"/>
                <w:numId w:val="8"/>
              </w:numPr>
              <w:spacing w:after="0" w:line="240" w:lineRule="auto"/>
              <w:ind w:left="293"/>
              <w:contextualSpacing/>
              <w:jc w:val="both"/>
              <w:rPr>
                <w:rFonts w:ascii="Times New Roman" w:eastAsia="Times New Roman" w:hAnsi="Times New Roman" w:cs="Times New Roman"/>
                <w:sz w:val="20"/>
                <w:szCs w:val="20"/>
                <w:lang w:val="kk-KZ" w:eastAsia="ru-RU"/>
              </w:rPr>
            </w:pPr>
            <w:r w:rsidRPr="004C211C">
              <w:rPr>
                <w:rFonts w:ascii="Times New Roman" w:eastAsia="Times New Roman" w:hAnsi="Times New Roman" w:cs="Times New Roman"/>
                <w:sz w:val="20"/>
                <w:szCs w:val="20"/>
                <w:lang w:val="kk-KZ" w:eastAsia="ru-RU"/>
              </w:rPr>
              <w:t>Еңбекақы төлеу үшін мөлшерлемені негіздеу:</w:t>
            </w:r>
          </w:p>
          <w:p w:rsidR="004C211C" w:rsidRPr="004C211C" w:rsidRDefault="004C211C" w:rsidP="004C211C">
            <w:pPr>
              <w:numPr>
                <w:ilvl w:val="0"/>
                <w:numId w:val="8"/>
              </w:numPr>
              <w:spacing w:after="0" w:line="240" w:lineRule="auto"/>
              <w:ind w:left="293"/>
              <w:contextualSpacing/>
              <w:jc w:val="both"/>
              <w:rPr>
                <w:rFonts w:ascii="Times New Roman" w:eastAsia="Times New Roman" w:hAnsi="Times New Roman" w:cs="Times New Roman"/>
                <w:color w:val="000000"/>
                <w:sz w:val="20"/>
                <w:szCs w:val="20"/>
                <w:lang w:val="kk-KZ" w:eastAsia="ru-RU"/>
              </w:rPr>
            </w:pPr>
            <w:r w:rsidRPr="004C211C">
              <w:rPr>
                <w:rFonts w:ascii="Times New Roman" w:eastAsia="Times New Roman" w:hAnsi="Times New Roman" w:cs="Times New Roman"/>
                <w:sz w:val="20"/>
                <w:szCs w:val="20"/>
                <w:lang w:val="kk-KZ" w:eastAsia="ru-RU"/>
              </w:rPr>
              <w:t>Қажеттілігі мен тартуды негіздеу және зерттеудегі рөлі:</w:t>
            </w:r>
          </w:p>
        </w:tc>
      </w:tr>
      <w:tr w:rsidR="004C211C" w:rsidRPr="004C211C" w:rsidTr="00E004C7">
        <w:tc>
          <w:tcPr>
            <w:tcW w:w="680" w:type="dxa"/>
            <w:shd w:val="clear" w:color="auto" w:fill="auto"/>
          </w:tcPr>
          <w:p w:rsidR="004C211C" w:rsidRPr="004C211C" w:rsidRDefault="004C211C" w:rsidP="004C211C">
            <w:pPr>
              <w:spacing w:after="0" w:line="240" w:lineRule="auto"/>
              <w:rPr>
                <w:rFonts w:ascii="Times New Roman" w:eastAsia="Times New Roman" w:hAnsi="Times New Roman" w:cs="Times New Roman"/>
                <w:sz w:val="24"/>
                <w:szCs w:val="24"/>
                <w:lang w:val="kk-KZ" w:eastAsia="ru-RU"/>
              </w:rPr>
            </w:pPr>
          </w:p>
        </w:tc>
        <w:tc>
          <w:tcPr>
            <w:tcW w:w="2552" w:type="dxa"/>
            <w:shd w:val="clear" w:color="auto" w:fill="auto"/>
          </w:tcPr>
          <w:p w:rsidR="004C211C" w:rsidRPr="004C211C" w:rsidRDefault="004C211C" w:rsidP="004C211C">
            <w:pPr>
              <w:spacing w:after="0" w:line="240" w:lineRule="auto"/>
              <w:ind w:firstLine="7"/>
              <w:jc w:val="both"/>
              <w:rPr>
                <w:rFonts w:ascii="Times New Roman" w:eastAsia="Times New Roman" w:hAnsi="Times New Roman" w:cs="Times New Roman"/>
                <w:sz w:val="24"/>
                <w:szCs w:val="24"/>
                <w:lang w:val="kk-KZ" w:eastAsia="ru-RU"/>
              </w:rPr>
            </w:pPr>
            <w:r w:rsidRPr="004C211C">
              <w:rPr>
                <w:rFonts w:ascii="Times New Roman" w:eastAsia="Times New Roman" w:hAnsi="Times New Roman" w:cs="Times New Roman"/>
                <w:sz w:val="24"/>
                <w:szCs w:val="24"/>
                <w:lang w:val="kk-KZ" w:eastAsia="ru-RU"/>
              </w:rPr>
              <w:t>Жалақы</w:t>
            </w:r>
          </w:p>
        </w:tc>
        <w:tc>
          <w:tcPr>
            <w:tcW w:w="1134"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417"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276"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851"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729" w:type="dxa"/>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r>
      <w:tr w:rsidR="004C211C" w:rsidRPr="004C211C" w:rsidTr="00E004C7">
        <w:tc>
          <w:tcPr>
            <w:tcW w:w="680" w:type="dxa"/>
            <w:shd w:val="clear" w:color="auto" w:fill="auto"/>
          </w:tcPr>
          <w:p w:rsidR="004C211C" w:rsidRPr="004C211C" w:rsidRDefault="004C211C" w:rsidP="004C211C">
            <w:pPr>
              <w:spacing w:after="0" w:line="240" w:lineRule="auto"/>
              <w:rPr>
                <w:rFonts w:ascii="Times New Roman" w:eastAsia="Times New Roman" w:hAnsi="Times New Roman" w:cs="Times New Roman"/>
                <w:sz w:val="24"/>
                <w:szCs w:val="24"/>
                <w:lang w:val="kk-KZ" w:eastAsia="ru-RU"/>
              </w:rPr>
            </w:pPr>
          </w:p>
        </w:tc>
        <w:tc>
          <w:tcPr>
            <w:tcW w:w="2552" w:type="dxa"/>
            <w:shd w:val="clear" w:color="auto" w:fill="auto"/>
          </w:tcPr>
          <w:p w:rsidR="004C211C" w:rsidRPr="004C211C" w:rsidRDefault="004C211C" w:rsidP="004C211C">
            <w:pPr>
              <w:spacing w:after="0" w:line="240" w:lineRule="auto"/>
              <w:ind w:firstLine="7"/>
              <w:jc w:val="both"/>
              <w:rPr>
                <w:rFonts w:ascii="Times New Roman" w:eastAsia="Times New Roman" w:hAnsi="Times New Roman" w:cs="Times New Roman"/>
                <w:sz w:val="24"/>
                <w:szCs w:val="24"/>
                <w:lang w:val="kk-KZ" w:eastAsia="ru-RU"/>
              </w:rPr>
            </w:pPr>
            <w:r w:rsidRPr="004C211C">
              <w:rPr>
                <w:rFonts w:ascii="Times New Roman" w:eastAsia="Times New Roman" w:hAnsi="Times New Roman" w:cs="Times New Roman"/>
                <w:sz w:val="24"/>
                <w:szCs w:val="24"/>
                <w:lang w:val="kk-KZ" w:eastAsia="ru-RU"/>
              </w:rPr>
              <w:t>Әлеуметтік салық</w:t>
            </w:r>
          </w:p>
        </w:tc>
        <w:tc>
          <w:tcPr>
            <w:tcW w:w="1134"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417"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276"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851"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729" w:type="dxa"/>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r>
      <w:tr w:rsidR="004C211C" w:rsidRPr="004C211C" w:rsidTr="00E004C7">
        <w:tc>
          <w:tcPr>
            <w:tcW w:w="680" w:type="dxa"/>
            <w:shd w:val="clear" w:color="auto" w:fill="auto"/>
          </w:tcPr>
          <w:p w:rsidR="004C211C" w:rsidRPr="004C211C" w:rsidRDefault="004C211C" w:rsidP="004C211C">
            <w:pPr>
              <w:spacing w:after="0" w:line="240" w:lineRule="auto"/>
              <w:rPr>
                <w:rFonts w:ascii="Times New Roman" w:eastAsia="Times New Roman" w:hAnsi="Times New Roman" w:cs="Times New Roman"/>
                <w:sz w:val="24"/>
                <w:szCs w:val="24"/>
                <w:lang w:val="kk-KZ" w:eastAsia="ru-RU"/>
              </w:rPr>
            </w:pPr>
          </w:p>
        </w:tc>
        <w:tc>
          <w:tcPr>
            <w:tcW w:w="2552" w:type="dxa"/>
            <w:shd w:val="clear" w:color="auto" w:fill="auto"/>
          </w:tcPr>
          <w:p w:rsidR="004C211C" w:rsidRPr="004C211C" w:rsidRDefault="004C211C" w:rsidP="004C211C">
            <w:pPr>
              <w:spacing w:after="0" w:line="240" w:lineRule="auto"/>
              <w:ind w:firstLine="7"/>
              <w:jc w:val="both"/>
              <w:rPr>
                <w:rFonts w:ascii="Times New Roman" w:eastAsia="Times New Roman" w:hAnsi="Times New Roman" w:cs="Times New Roman"/>
                <w:sz w:val="24"/>
                <w:szCs w:val="24"/>
                <w:lang w:val="kk-KZ" w:eastAsia="ru-RU"/>
              </w:rPr>
            </w:pPr>
            <w:r w:rsidRPr="004C211C">
              <w:rPr>
                <w:rFonts w:ascii="Times New Roman" w:eastAsia="Times New Roman" w:hAnsi="Times New Roman" w:cs="Times New Roman"/>
                <w:sz w:val="24"/>
                <w:szCs w:val="24"/>
                <w:lang w:val="kk-KZ" w:eastAsia="ru-RU"/>
              </w:rPr>
              <w:t>Әлеуметтік аударымдар</w:t>
            </w:r>
          </w:p>
        </w:tc>
        <w:tc>
          <w:tcPr>
            <w:tcW w:w="1134"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417"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276"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851"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729" w:type="dxa"/>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r>
      <w:tr w:rsidR="004C211C" w:rsidRPr="004C211C" w:rsidTr="00E004C7">
        <w:tc>
          <w:tcPr>
            <w:tcW w:w="680" w:type="dxa"/>
            <w:shd w:val="clear" w:color="auto" w:fill="auto"/>
          </w:tcPr>
          <w:p w:rsidR="004C211C" w:rsidRPr="004C211C" w:rsidRDefault="004C211C" w:rsidP="004C211C">
            <w:pPr>
              <w:spacing w:after="0" w:line="240" w:lineRule="auto"/>
              <w:rPr>
                <w:rFonts w:ascii="Times New Roman" w:eastAsia="Times New Roman" w:hAnsi="Times New Roman" w:cs="Times New Roman"/>
                <w:sz w:val="24"/>
                <w:szCs w:val="24"/>
                <w:lang w:val="kk-KZ" w:eastAsia="ru-RU"/>
              </w:rPr>
            </w:pPr>
          </w:p>
        </w:tc>
        <w:tc>
          <w:tcPr>
            <w:tcW w:w="2552" w:type="dxa"/>
            <w:shd w:val="clear" w:color="auto" w:fill="auto"/>
          </w:tcPr>
          <w:p w:rsidR="004C211C" w:rsidRPr="004C211C" w:rsidRDefault="004C211C" w:rsidP="004C211C">
            <w:pPr>
              <w:spacing w:after="0" w:line="240" w:lineRule="auto"/>
              <w:ind w:firstLine="7"/>
              <w:jc w:val="both"/>
              <w:rPr>
                <w:rFonts w:ascii="Times New Roman" w:eastAsia="Times New Roman" w:hAnsi="Times New Roman" w:cs="Times New Roman"/>
                <w:sz w:val="24"/>
                <w:szCs w:val="24"/>
                <w:lang w:val="kk-KZ" w:eastAsia="ru-RU"/>
              </w:rPr>
            </w:pPr>
            <w:r w:rsidRPr="004C211C">
              <w:rPr>
                <w:rFonts w:ascii="Times New Roman" w:eastAsia="Times New Roman" w:hAnsi="Times New Roman" w:cs="Times New Roman"/>
                <w:sz w:val="24"/>
                <w:szCs w:val="24"/>
                <w:lang w:val="kk-KZ" w:eastAsia="ru-RU"/>
              </w:rPr>
              <w:t>МӘМС-ке аударымдар</w:t>
            </w:r>
          </w:p>
        </w:tc>
        <w:tc>
          <w:tcPr>
            <w:tcW w:w="1134"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417"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276"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851"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729" w:type="dxa"/>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r>
      <w:tr w:rsidR="004C211C" w:rsidRPr="004C211C" w:rsidTr="00E004C7">
        <w:tc>
          <w:tcPr>
            <w:tcW w:w="680" w:type="dxa"/>
            <w:shd w:val="clear" w:color="auto" w:fill="auto"/>
          </w:tcPr>
          <w:p w:rsidR="004C211C" w:rsidRPr="004C211C" w:rsidRDefault="004C211C" w:rsidP="004C211C">
            <w:pPr>
              <w:spacing w:after="0" w:line="240" w:lineRule="auto"/>
              <w:rPr>
                <w:rFonts w:ascii="Times New Roman" w:eastAsia="Times New Roman" w:hAnsi="Times New Roman" w:cs="Times New Roman"/>
                <w:sz w:val="24"/>
                <w:szCs w:val="24"/>
                <w:lang w:val="kk-KZ" w:eastAsia="ru-RU"/>
              </w:rPr>
            </w:pPr>
          </w:p>
        </w:tc>
        <w:tc>
          <w:tcPr>
            <w:tcW w:w="2552"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r w:rsidRPr="004C211C">
              <w:rPr>
                <w:rFonts w:ascii="Times New Roman" w:eastAsia="Times New Roman" w:hAnsi="Times New Roman" w:cs="Times New Roman"/>
                <w:sz w:val="24"/>
                <w:szCs w:val="24"/>
                <w:lang w:val="kk-KZ" w:eastAsia="ru-RU"/>
              </w:rPr>
              <w:t>ЖБМЗЖ</w:t>
            </w:r>
          </w:p>
        </w:tc>
        <w:tc>
          <w:tcPr>
            <w:tcW w:w="1134"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417"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276"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851"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729" w:type="dxa"/>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r>
      <w:tr w:rsidR="004C211C" w:rsidRPr="004C211C" w:rsidTr="00E004C7">
        <w:tc>
          <w:tcPr>
            <w:tcW w:w="680" w:type="dxa"/>
            <w:shd w:val="clear" w:color="auto" w:fill="auto"/>
          </w:tcPr>
          <w:p w:rsidR="004C211C" w:rsidRPr="004C211C" w:rsidRDefault="004C211C" w:rsidP="004C211C">
            <w:pPr>
              <w:spacing w:after="0" w:line="240" w:lineRule="auto"/>
              <w:rPr>
                <w:rFonts w:ascii="Times New Roman" w:eastAsia="Times New Roman" w:hAnsi="Times New Roman" w:cs="Times New Roman"/>
                <w:sz w:val="24"/>
                <w:szCs w:val="24"/>
                <w:lang w:val="kk-KZ" w:eastAsia="ru-RU"/>
              </w:rPr>
            </w:pPr>
            <w:r w:rsidRPr="004C211C">
              <w:rPr>
                <w:rFonts w:ascii="Times New Roman" w:eastAsia="Times New Roman" w:hAnsi="Times New Roman" w:cs="Times New Roman"/>
                <w:sz w:val="24"/>
                <w:szCs w:val="24"/>
                <w:lang w:val="kk-KZ" w:eastAsia="ru-RU"/>
              </w:rPr>
              <w:t>2.</w:t>
            </w:r>
          </w:p>
        </w:tc>
        <w:tc>
          <w:tcPr>
            <w:tcW w:w="2552"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r w:rsidRPr="004C211C">
              <w:rPr>
                <w:rFonts w:ascii="Times New Roman" w:eastAsia="Times New Roman" w:hAnsi="Times New Roman" w:cs="Times New Roman"/>
                <w:sz w:val="24"/>
                <w:szCs w:val="24"/>
                <w:lang w:val="kk-KZ" w:eastAsia="ru-RU"/>
              </w:rPr>
              <w:t>Іссапар шығысы</w:t>
            </w:r>
          </w:p>
        </w:tc>
        <w:tc>
          <w:tcPr>
            <w:tcW w:w="1134"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417"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276"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851"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729" w:type="dxa"/>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r>
      <w:tr w:rsidR="004C211C" w:rsidRPr="004C211C" w:rsidTr="00E004C7">
        <w:tc>
          <w:tcPr>
            <w:tcW w:w="680" w:type="dxa"/>
            <w:shd w:val="clear" w:color="auto" w:fill="auto"/>
          </w:tcPr>
          <w:p w:rsidR="004C211C" w:rsidRPr="004C211C" w:rsidRDefault="004C211C" w:rsidP="004C211C">
            <w:pPr>
              <w:spacing w:after="0" w:line="240" w:lineRule="auto"/>
              <w:rPr>
                <w:rFonts w:ascii="Times New Roman" w:eastAsia="Times New Roman" w:hAnsi="Times New Roman" w:cs="Times New Roman"/>
                <w:sz w:val="24"/>
                <w:szCs w:val="24"/>
                <w:lang w:val="kk-KZ" w:eastAsia="ru-RU"/>
              </w:rPr>
            </w:pPr>
            <w:r w:rsidRPr="004C211C">
              <w:rPr>
                <w:rFonts w:ascii="Times New Roman" w:eastAsia="Times New Roman" w:hAnsi="Times New Roman" w:cs="Times New Roman"/>
                <w:sz w:val="24"/>
                <w:szCs w:val="24"/>
                <w:lang w:val="kk-KZ" w:eastAsia="ru-RU"/>
              </w:rPr>
              <w:t>2.1</w:t>
            </w:r>
          </w:p>
        </w:tc>
        <w:tc>
          <w:tcPr>
            <w:tcW w:w="2552"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r w:rsidRPr="004C211C">
              <w:rPr>
                <w:rFonts w:ascii="Times New Roman" w:eastAsia="Times New Roman" w:hAnsi="Times New Roman" w:cs="Times New Roman"/>
                <w:sz w:val="24"/>
                <w:szCs w:val="24"/>
                <w:lang w:val="kk-KZ" w:eastAsia="ru-RU"/>
              </w:rPr>
              <w:t>тәуліктік төлем (іссапарлардың және адамдардың, адам күндерінің санын көрсету)</w:t>
            </w:r>
          </w:p>
        </w:tc>
        <w:tc>
          <w:tcPr>
            <w:tcW w:w="1134"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417"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276"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851"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729" w:type="dxa"/>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r>
      <w:tr w:rsidR="004C211C" w:rsidRPr="004C211C" w:rsidTr="00E004C7">
        <w:tc>
          <w:tcPr>
            <w:tcW w:w="680" w:type="dxa"/>
            <w:shd w:val="clear" w:color="auto" w:fill="auto"/>
          </w:tcPr>
          <w:p w:rsidR="004C211C" w:rsidRPr="004C211C" w:rsidRDefault="004C211C" w:rsidP="004C211C">
            <w:pPr>
              <w:spacing w:after="0" w:line="240" w:lineRule="auto"/>
              <w:rPr>
                <w:rFonts w:ascii="Times New Roman" w:eastAsia="Times New Roman" w:hAnsi="Times New Roman" w:cs="Times New Roman"/>
                <w:sz w:val="24"/>
                <w:szCs w:val="24"/>
                <w:lang w:val="kk-KZ" w:eastAsia="ru-RU"/>
              </w:rPr>
            </w:pPr>
            <w:r w:rsidRPr="004C211C">
              <w:rPr>
                <w:rFonts w:ascii="Times New Roman" w:eastAsia="Times New Roman" w:hAnsi="Times New Roman" w:cs="Times New Roman"/>
                <w:sz w:val="24"/>
                <w:szCs w:val="24"/>
                <w:lang w:val="kk-KZ" w:eastAsia="ru-RU"/>
              </w:rPr>
              <w:t>2.2</w:t>
            </w:r>
          </w:p>
        </w:tc>
        <w:tc>
          <w:tcPr>
            <w:tcW w:w="2552"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r w:rsidRPr="004C211C">
              <w:rPr>
                <w:rFonts w:ascii="Times New Roman" w:eastAsia="Times New Roman" w:hAnsi="Times New Roman" w:cs="Times New Roman"/>
                <w:sz w:val="24"/>
                <w:szCs w:val="24"/>
                <w:lang w:val="kk-KZ" w:eastAsia="ru-RU"/>
              </w:rPr>
              <w:t xml:space="preserve">тұру (іссапарлардың және адамдардың, </w:t>
            </w:r>
            <w:r w:rsidRPr="004C211C">
              <w:rPr>
                <w:rFonts w:ascii="Times New Roman" w:eastAsia="Times New Roman" w:hAnsi="Times New Roman" w:cs="Times New Roman"/>
                <w:sz w:val="24"/>
                <w:szCs w:val="24"/>
                <w:lang w:val="kk-KZ" w:eastAsia="ru-RU"/>
              </w:rPr>
              <w:lastRenderedPageBreak/>
              <w:t>адам күндерінің санын көрсету)</w:t>
            </w:r>
          </w:p>
        </w:tc>
        <w:tc>
          <w:tcPr>
            <w:tcW w:w="1134"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417"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276"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851"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729" w:type="dxa"/>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r>
      <w:tr w:rsidR="004C211C" w:rsidRPr="004C211C" w:rsidTr="00E004C7">
        <w:tc>
          <w:tcPr>
            <w:tcW w:w="680" w:type="dxa"/>
            <w:shd w:val="clear" w:color="auto" w:fill="auto"/>
          </w:tcPr>
          <w:p w:rsidR="004C211C" w:rsidRPr="004C211C" w:rsidRDefault="004C211C" w:rsidP="004C211C">
            <w:pPr>
              <w:spacing w:after="0" w:line="240" w:lineRule="auto"/>
              <w:rPr>
                <w:rFonts w:ascii="Times New Roman" w:eastAsia="Times New Roman" w:hAnsi="Times New Roman" w:cs="Times New Roman"/>
                <w:sz w:val="24"/>
                <w:szCs w:val="24"/>
                <w:lang w:val="kk-KZ" w:eastAsia="ru-RU"/>
              </w:rPr>
            </w:pPr>
            <w:r w:rsidRPr="004C211C">
              <w:rPr>
                <w:rFonts w:ascii="Times New Roman" w:eastAsia="Times New Roman" w:hAnsi="Times New Roman" w:cs="Times New Roman"/>
                <w:sz w:val="24"/>
                <w:szCs w:val="24"/>
                <w:lang w:val="kk-KZ" w:eastAsia="ru-RU"/>
              </w:rPr>
              <w:lastRenderedPageBreak/>
              <w:t>2.3</w:t>
            </w:r>
          </w:p>
        </w:tc>
        <w:tc>
          <w:tcPr>
            <w:tcW w:w="2552"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r w:rsidRPr="004C211C">
              <w:rPr>
                <w:rFonts w:ascii="Times New Roman" w:eastAsia="Times New Roman" w:hAnsi="Times New Roman" w:cs="Times New Roman"/>
                <w:sz w:val="24"/>
                <w:szCs w:val="24"/>
                <w:lang w:val="kk-KZ" w:eastAsia="ru-RU"/>
              </w:rPr>
              <w:t>жол жүру (іссапарлардың және адамдардың санын ашып жазу)</w:t>
            </w:r>
          </w:p>
        </w:tc>
        <w:tc>
          <w:tcPr>
            <w:tcW w:w="1134"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417"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276"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851"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729" w:type="dxa"/>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r>
      <w:tr w:rsidR="004C211C" w:rsidRPr="004C211C" w:rsidTr="00E004C7">
        <w:tc>
          <w:tcPr>
            <w:tcW w:w="680" w:type="dxa"/>
            <w:shd w:val="clear" w:color="auto" w:fill="auto"/>
          </w:tcPr>
          <w:p w:rsidR="004C211C" w:rsidRPr="004C211C" w:rsidRDefault="004C211C" w:rsidP="004C211C">
            <w:pPr>
              <w:spacing w:after="0" w:line="240" w:lineRule="auto"/>
              <w:rPr>
                <w:rFonts w:ascii="Times New Roman" w:eastAsia="Times New Roman" w:hAnsi="Times New Roman" w:cs="Times New Roman"/>
                <w:sz w:val="24"/>
                <w:szCs w:val="24"/>
                <w:lang w:val="kk-KZ" w:eastAsia="ru-RU"/>
              </w:rPr>
            </w:pPr>
            <w:r w:rsidRPr="004C211C">
              <w:rPr>
                <w:rFonts w:ascii="Times New Roman" w:eastAsia="Times New Roman" w:hAnsi="Times New Roman" w:cs="Times New Roman"/>
                <w:sz w:val="24"/>
                <w:szCs w:val="24"/>
                <w:lang w:val="kk-KZ" w:eastAsia="ru-RU"/>
              </w:rPr>
              <w:t>3.</w:t>
            </w:r>
          </w:p>
        </w:tc>
        <w:tc>
          <w:tcPr>
            <w:tcW w:w="2552"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r w:rsidRPr="004C211C">
              <w:rPr>
                <w:rFonts w:ascii="Times New Roman" w:eastAsia="Times New Roman" w:hAnsi="Times New Roman" w:cs="Times New Roman"/>
                <w:sz w:val="24"/>
                <w:szCs w:val="24"/>
                <w:lang w:val="kk-KZ" w:eastAsia="ru-RU"/>
              </w:rPr>
              <w:t>Үстеме шығыс</w:t>
            </w:r>
          </w:p>
        </w:tc>
        <w:tc>
          <w:tcPr>
            <w:tcW w:w="1134"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417"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276"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851"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729" w:type="dxa"/>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r>
      <w:tr w:rsidR="004C211C" w:rsidRPr="004C211C" w:rsidTr="00E004C7">
        <w:tc>
          <w:tcPr>
            <w:tcW w:w="680" w:type="dxa"/>
            <w:shd w:val="clear" w:color="auto" w:fill="auto"/>
          </w:tcPr>
          <w:p w:rsidR="004C211C" w:rsidRPr="004C211C" w:rsidRDefault="004C211C" w:rsidP="004C211C">
            <w:pPr>
              <w:spacing w:after="0" w:line="240" w:lineRule="auto"/>
              <w:rPr>
                <w:rFonts w:ascii="Times New Roman" w:eastAsia="Times New Roman" w:hAnsi="Times New Roman" w:cs="Times New Roman"/>
                <w:sz w:val="24"/>
                <w:szCs w:val="24"/>
                <w:lang w:val="kk-KZ" w:eastAsia="ru-RU"/>
              </w:rPr>
            </w:pPr>
            <w:r w:rsidRPr="004C211C">
              <w:rPr>
                <w:rFonts w:ascii="Times New Roman" w:eastAsia="Times New Roman" w:hAnsi="Times New Roman" w:cs="Times New Roman"/>
                <w:sz w:val="24"/>
                <w:szCs w:val="24"/>
                <w:lang w:val="kk-KZ" w:eastAsia="ru-RU"/>
              </w:rPr>
              <w:t>3.1</w:t>
            </w:r>
          </w:p>
        </w:tc>
        <w:tc>
          <w:tcPr>
            <w:tcW w:w="2552"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134"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417"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276"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851"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729" w:type="dxa"/>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r>
      <w:tr w:rsidR="004C211C" w:rsidRPr="004C211C" w:rsidTr="00E004C7">
        <w:tc>
          <w:tcPr>
            <w:tcW w:w="680" w:type="dxa"/>
            <w:shd w:val="clear" w:color="auto" w:fill="auto"/>
          </w:tcPr>
          <w:p w:rsidR="004C211C" w:rsidRPr="004C211C" w:rsidRDefault="004C211C" w:rsidP="004C211C">
            <w:pPr>
              <w:spacing w:after="0" w:line="240" w:lineRule="auto"/>
              <w:rPr>
                <w:rFonts w:ascii="Times New Roman" w:eastAsia="Times New Roman" w:hAnsi="Times New Roman" w:cs="Times New Roman"/>
                <w:sz w:val="24"/>
                <w:szCs w:val="24"/>
                <w:lang w:val="kk-KZ" w:eastAsia="ru-RU"/>
              </w:rPr>
            </w:pPr>
            <w:r w:rsidRPr="004C211C">
              <w:rPr>
                <w:rFonts w:ascii="Times New Roman" w:eastAsia="Times New Roman" w:hAnsi="Times New Roman" w:cs="Times New Roman"/>
                <w:sz w:val="24"/>
                <w:szCs w:val="24"/>
                <w:lang w:val="kk-KZ" w:eastAsia="ru-RU"/>
              </w:rPr>
              <w:t>3.2</w:t>
            </w:r>
          </w:p>
        </w:tc>
        <w:tc>
          <w:tcPr>
            <w:tcW w:w="2552"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134"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417"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276"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851"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729" w:type="dxa"/>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r>
      <w:tr w:rsidR="004C211C" w:rsidRPr="004C211C" w:rsidTr="00E004C7">
        <w:tc>
          <w:tcPr>
            <w:tcW w:w="680" w:type="dxa"/>
            <w:shd w:val="clear" w:color="auto" w:fill="auto"/>
          </w:tcPr>
          <w:p w:rsidR="004C211C" w:rsidRPr="004C211C" w:rsidRDefault="004C211C" w:rsidP="004C211C">
            <w:pPr>
              <w:spacing w:after="0" w:line="240" w:lineRule="auto"/>
              <w:rPr>
                <w:rFonts w:ascii="Times New Roman" w:eastAsia="Times New Roman" w:hAnsi="Times New Roman" w:cs="Times New Roman"/>
                <w:sz w:val="24"/>
                <w:szCs w:val="24"/>
                <w:lang w:val="kk-KZ" w:eastAsia="ru-RU"/>
              </w:rPr>
            </w:pPr>
            <w:r w:rsidRPr="004C211C">
              <w:rPr>
                <w:rFonts w:ascii="Times New Roman" w:eastAsia="Times New Roman" w:hAnsi="Times New Roman" w:cs="Times New Roman"/>
                <w:sz w:val="24"/>
                <w:szCs w:val="24"/>
                <w:lang w:val="kk-KZ" w:eastAsia="ru-RU"/>
              </w:rPr>
              <w:t>…</w:t>
            </w:r>
          </w:p>
        </w:tc>
        <w:tc>
          <w:tcPr>
            <w:tcW w:w="2552"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134"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417"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276"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851"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729" w:type="dxa"/>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r>
      <w:tr w:rsidR="004C211C" w:rsidRPr="004C211C" w:rsidTr="00E004C7">
        <w:tc>
          <w:tcPr>
            <w:tcW w:w="680" w:type="dxa"/>
            <w:shd w:val="clear" w:color="auto" w:fill="auto"/>
          </w:tcPr>
          <w:p w:rsidR="004C211C" w:rsidRPr="004C211C" w:rsidRDefault="004C211C" w:rsidP="004C211C">
            <w:pPr>
              <w:spacing w:after="0" w:line="240" w:lineRule="auto"/>
              <w:rPr>
                <w:rFonts w:ascii="Times New Roman" w:eastAsia="Times New Roman" w:hAnsi="Times New Roman" w:cs="Times New Roman"/>
                <w:sz w:val="24"/>
                <w:szCs w:val="24"/>
                <w:lang w:val="kk-KZ" w:eastAsia="ru-RU"/>
              </w:rPr>
            </w:pPr>
            <w:r w:rsidRPr="004C211C">
              <w:rPr>
                <w:rFonts w:ascii="Times New Roman" w:eastAsia="Times New Roman" w:hAnsi="Times New Roman" w:cs="Times New Roman"/>
                <w:sz w:val="24"/>
                <w:szCs w:val="24"/>
                <w:lang w:val="kk-KZ" w:eastAsia="ru-RU"/>
              </w:rPr>
              <w:t>3.n</w:t>
            </w:r>
          </w:p>
        </w:tc>
        <w:tc>
          <w:tcPr>
            <w:tcW w:w="2552"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134"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417"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276"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851"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729" w:type="dxa"/>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r>
      <w:tr w:rsidR="004C211C" w:rsidRPr="004C211C" w:rsidTr="00E004C7">
        <w:tc>
          <w:tcPr>
            <w:tcW w:w="680" w:type="dxa"/>
            <w:shd w:val="clear" w:color="auto" w:fill="auto"/>
          </w:tcPr>
          <w:p w:rsidR="004C211C" w:rsidRPr="004C211C" w:rsidRDefault="004C211C" w:rsidP="004C211C">
            <w:pPr>
              <w:spacing w:after="0" w:line="240" w:lineRule="auto"/>
              <w:rPr>
                <w:rFonts w:ascii="Times New Roman" w:eastAsia="Times New Roman" w:hAnsi="Times New Roman" w:cs="Times New Roman"/>
                <w:sz w:val="24"/>
                <w:szCs w:val="24"/>
                <w:lang w:val="kk-KZ" w:eastAsia="ru-RU"/>
              </w:rPr>
            </w:pPr>
            <w:r w:rsidRPr="004C211C">
              <w:rPr>
                <w:rFonts w:ascii="Times New Roman" w:eastAsia="Times New Roman" w:hAnsi="Times New Roman" w:cs="Times New Roman"/>
                <w:sz w:val="24"/>
                <w:szCs w:val="24"/>
                <w:lang w:val="kk-KZ" w:eastAsia="ru-RU"/>
              </w:rPr>
              <w:t>4.</w:t>
            </w:r>
          </w:p>
        </w:tc>
        <w:tc>
          <w:tcPr>
            <w:tcW w:w="2552"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r w:rsidRPr="004C211C">
              <w:rPr>
                <w:rFonts w:ascii="Times New Roman" w:eastAsia="Times New Roman" w:hAnsi="Times New Roman" w:cs="Times New Roman"/>
                <w:sz w:val="24"/>
                <w:szCs w:val="24"/>
                <w:lang w:val="kk-KZ" w:eastAsia="ru-RU"/>
              </w:rPr>
              <w:t>Материалдық-техникалық қамтамасыз ету, барлығы</w:t>
            </w:r>
          </w:p>
        </w:tc>
        <w:tc>
          <w:tcPr>
            <w:tcW w:w="1134"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417" w:type="dxa"/>
            <w:shd w:val="clear" w:color="auto" w:fill="auto"/>
          </w:tcPr>
          <w:p w:rsidR="004C211C" w:rsidRPr="004C211C" w:rsidRDefault="004C211C" w:rsidP="004C211C">
            <w:pPr>
              <w:spacing w:after="0" w:line="240" w:lineRule="auto"/>
              <w:rPr>
                <w:rFonts w:ascii="Times New Roman" w:eastAsia="Times New Roman" w:hAnsi="Times New Roman" w:cs="Times New Roman"/>
                <w:sz w:val="24"/>
                <w:szCs w:val="24"/>
                <w:lang w:val="kk-KZ" w:eastAsia="ru-RU"/>
              </w:rPr>
            </w:pPr>
          </w:p>
        </w:tc>
        <w:tc>
          <w:tcPr>
            <w:tcW w:w="1276"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851"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729" w:type="dxa"/>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r>
      <w:tr w:rsidR="004C211C" w:rsidRPr="004C211C" w:rsidTr="00E004C7">
        <w:tc>
          <w:tcPr>
            <w:tcW w:w="680" w:type="dxa"/>
            <w:shd w:val="clear" w:color="auto" w:fill="auto"/>
          </w:tcPr>
          <w:p w:rsidR="004C211C" w:rsidRPr="004C211C" w:rsidRDefault="004C211C" w:rsidP="004C211C">
            <w:pPr>
              <w:spacing w:after="0" w:line="240" w:lineRule="auto"/>
              <w:rPr>
                <w:rFonts w:ascii="Times New Roman" w:eastAsia="Times New Roman" w:hAnsi="Times New Roman" w:cs="Times New Roman"/>
                <w:sz w:val="24"/>
                <w:szCs w:val="24"/>
                <w:lang w:val="kk-KZ" w:eastAsia="ru-RU"/>
              </w:rPr>
            </w:pPr>
            <w:r w:rsidRPr="004C211C">
              <w:rPr>
                <w:rFonts w:ascii="Times New Roman" w:eastAsia="Times New Roman" w:hAnsi="Times New Roman" w:cs="Times New Roman"/>
                <w:sz w:val="24"/>
                <w:szCs w:val="24"/>
                <w:lang w:val="kk-KZ" w:eastAsia="ru-RU"/>
              </w:rPr>
              <w:t>4.1</w:t>
            </w:r>
          </w:p>
        </w:tc>
        <w:tc>
          <w:tcPr>
            <w:tcW w:w="2552"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134"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417" w:type="dxa"/>
            <w:shd w:val="clear" w:color="auto" w:fill="auto"/>
          </w:tcPr>
          <w:p w:rsidR="004C211C" w:rsidRPr="004C211C" w:rsidRDefault="004C211C" w:rsidP="004C211C">
            <w:pPr>
              <w:spacing w:after="0" w:line="240" w:lineRule="auto"/>
              <w:rPr>
                <w:rFonts w:ascii="Times New Roman" w:eastAsia="Times New Roman" w:hAnsi="Times New Roman" w:cs="Times New Roman"/>
                <w:sz w:val="24"/>
                <w:szCs w:val="24"/>
                <w:lang w:val="kk-KZ" w:eastAsia="ru-RU"/>
              </w:rPr>
            </w:pPr>
          </w:p>
        </w:tc>
        <w:tc>
          <w:tcPr>
            <w:tcW w:w="1276"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851"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729" w:type="dxa"/>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r>
      <w:tr w:rsidR="004C211C" w:rsidRPr="004C211C" w:rsidTr="00E004C7">
        <w:tc>
          <w:tcPr>
            <w:tcW w:w="680" w:type="dxa"/>
            <w:shd w:val="clear" w:color="auto" w:fill="auto"/>
          </w:tcPr>
          <w:p w:rsidR="004C211C" w:rsidRPr="004C211C" w:rsidRDefault="004C211C" w:rsidP="004C211C">
            <w:pPr>
              <w:spacing w:after="0" w:line="240" w:lineRule="auto"/>
              <w:rPr>
                <w:rFonts w:ascii="Times New Roman" w:eastAsia="Times New Roman" w:hAnsi="Times New Roman" w:cs="Times New Roman"/>
                <w:sz w:val="24"/>
                <w:szCs w:val="24"/>
                <w:lang w:val="kk-KZ" w:eastAsia="ru-RU"/>
              </w:rPr>
            </w:pPr>
            <w:r w:rsidRPr="004C211C">
              <w:rPr>
                <w:rFonts w:ascii="Times New Roman" w:eastAsia="Times New Roman" w:hAnsi="Times New Roman" w:cs="Times New Roman"/>
                <w:sz w:val="24"/>
                <w:szCs w:val="24"/>
                <w:lang w:val="kk-KZ" w:eastAsia="ru-RU"/>
              </w:rPr>
              <w:t>4.2</w:t>
            </w:r>
          </w:p>
        </w:tc>
        <w:tc>
          <w:tcPr>
            <w:tcW w:w="2552"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134"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417" w:type="dxa"/>
            <w:shd w:val="clear" w:color="auto" w:fill="auto"/>
          </w:tcPr>
          <w:p w:rsidR="004C211C" w:rsidRPr="004C211C" w:rsidRDefault="004C211C" w:rsidP="004C211C">
            <w:pPr>
              <w:spacing w:after="0" w:line="240" w:lineRule="auto"/>
              <w:rPr>
                <w:rFonts w:ascii="Times New Roman" w:eastAsia="Times New Roman" w:hAnsi="Times New Roman" w:cs="Times New Roman"/>
                <w:sz w:val="24"/>
                <w:szCs w:val="24"/>
                <w:lang w:val="kk-KZ" w:eastAsia="ru-RU"/>
              </w:rPr>
            </w:pPr>
          </w:p>
        </w:tc>
        <w:tc>
          <w:tcPr>
            <w:tcW w:w="1276"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851"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729" w:type="dxa"/>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r>
      <w:tr w:rsidR="004C211C" w:rsidRPr="004C211C" w:rsidTr="00E004C7">
        <w:tc>
          <w:tcPr>
            <w:tcW w:w="680" w:type="dxa"/>
            <w:shd w:val="clear" w:color="auto" w:fill="auto"/>
          </w:tcPr>
          <w:p w:rsidR="004C211C" w:rsidRPr="004C211C" w:rsidRDefault="004C211C" w:rsidP="004C211C">
            <w:pPr>
              <w:spacing w:after="0" w:line="240" w:lineRule="auto"/>
              <w:rPr>
                <w:rFonts w:ascii="Times New Roman" w:eastAsia="Times New Roman" w:hAnsi="Times New Roman" w:cs="Times New Roman"/>
                <w:sz w:val="24"/>
                <w:szCs w:val="24"/>
                <w:lang w:val="kk-KZ" w:eastAsia="ru-RU"/>
              </w:rPr>
            </w:pPr>
            <w:r w:rsidRPr="004C211C">
              <w:rPr>
                <w:rFonts w:ascii="Times New Roman" w:eastAsia="Times New Roman" w:hAnsi="Times New Roman" w:cs="Times New Roman"/>
                <w:sz w:val="24"/>
                <w:szCs w:val="24"/>
                <w:lang w:val="kk-KZ" w:eastAsia="ru-RU"/>
              </w:rPr>
              <w:t>…</w:t>
            </w:r>
          </w:p>
        </w:tc>
        <w:tc>
          <w:tcPr>
            <w:tcW w:w="2552"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134"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417" w:type="dxa"/>
            <w:shd w:val="clear" w:color="auto" w:fill="auto"/>
          </w:tcPr>
          <w:p w:rsidR="004C211C" w:rsidRPr="004C211C" w:rsidRDefault="004C211C" w:rsidP="004C211C">
            <w:pPr>
              <w:spacing w:after="0" w:line="240" w:lineRule="auto"/>
              <w:rPr>
                <w:rFonts w:ascii="Times New Roman" w:eastAsia="Times New Roman" w:hAnsi="Times New Roman" w:cs="Times New Roman"/>
                <w:sz w:val="24"/>
                <w:szCs w:val="24"/>
                <w:lang w:val="kk-KZ" w:eastAsia="ru-RU"/>
              </w:rPr>
            </w:pPr>
          </w:p>
        </w:tc>
        <w:tc>
          <w:tcPr>
            <w:tcW w:w="1276"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851"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729" w:type="dxa"/>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r>
      <w:tr w:rsidR="004C211C" w:rsidRPr="004C211C" w:rsidTr="00E004C7">
        <w:tc>
          <w:tcPr>
            <w:tcW w:w="680" w:type="dxa"/>
            <w:shd w:val="clear" w:color="auto" w:fill="auto"/>
          </w:tcPr>
          <w:p w:rsidR="004C211C" w:rsidRPr="004C211C" w:rsidRDefault="004C211C" w:rsidP="004C211C">
            <w:pPr>
              <w:spacing w:after="0" w:line="240" w:lineRule="auto"/>
              <w:rPr>
                <w:rFonts w:ascii="Times New Roman" w:eastAsia="Times New Roman" w:hAnsi="Times New Roman" w:cs="Times New Roman"/>
                <w:sz w:val="24"/>
                <w:szCs w:val="24"/>
                <w:lang w:val="kk-KZ" w:eastAsia="ru-RU"/>
              </w:rPr>
            </w:pPr>
            <w:r w:rsidRPr="004C211C">
              <w:rPr>
                <w:rFonts w:ascii="Times New Roman" w:eastAsia="Times New Roman" w:hAnsi="Times New Roman" w:cs="Times New Roman"/>
                <w:sz w:val="24"/>
                <w:szCs w:val="24"/>
                <w:lang w:val="kk-KZ" w:eastAsia="ru-RU"/>
              </w:rPr>
              <w:t>4.n</w:t>
            </w:r>
          </w:p>
        </w:tc>
        <w:tc>
          <w:tcPr>
            <w:tcW w:w="2552"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i/>
                <w:sz w:val="24"/>
                <w:szCs w:val="24"/>
                <w:lang w:val="kk-KZ" w:eastAsia="ru-RU"/>
              </w:rPr>
            </w:pPr>
          </w:p>
        </w:tc>
        <w:tc>
          <w:tcPr>
            <w:tcW w:w="1134"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417" w:type="dxa"/>
            <w:shd w:val="clear" w:color="auto" w:fill="auto"/>
          </w:tcPr>
          <w:p w:rsidR="004C211C" w:rsidRPr="004C211C" w:rsidRDefault="004C211C" w:rsidP="004C211C">
            <w:pPr>
              <w:spacing w:after="0" w:line="240" w:lineRule="auto"/>
              <w:rPr>
                <w:rFonts w:ascii="Times New Roman" w:eastAsia="Times New Roman" w:hAnsi="Times New Roman" w:cs="Times New Roman"/>
                <w:sz w:val="24"/>
                <w:szCs w:val="24"/>
                <w:lang w:val="kk-KZ" w:eastAsia="ru-RU"/>
              </w:rPr>
            </w:pPr>
          </w:p>
        </w:tc>
        <w:tc>
          <w:tcPr>
            <w:tcW w:w="1276"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851"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729" w:type="dxa"/>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r>
      <w:tr w:rsidR="004C211C" w:rsidRPr="004C211C" w:rsidTr="00E004C7">
        <w:tc>
          <w:tcPr>
            <w:tcW w:w="680" w:type="dxa"/>
            <w:shd w:val="clear" w:color="auto" w:fill="auto"/>
          </w:tcPr>
          <w:p w:rsidR="004C211C" w:rsidRPr="004C211C" w:rsidRDefault="004C211C" w:rsidP="004C211C">
            <w:pPr>
              <w:spacing w:after="0" w:line="240" w:lineRule="auto"/>
              <w:rPr>
                <w:rFonts w:ascii="Times New Roman" w:eastAsia="Times New Roman" w:hAnsi="Times New Roman" w:cs="Times New Roman"/>
                <w:sz w:val="24"/>
                <w:szCs w:val="24"/>
                <w:lang w:val="kk-KZ" w:eastAsia="ru-RU"/>
              </w:rPr>
            </w:pPr>
            <w:r w:rsidRPr="004C211C">
              <w:rPr>
                <w:rFonts w:ascii="Times New Roman" w:eastAsia="Times New Roman" w:hAnsi="Times New Roman" w:cs="Times New Roman"/>
                <w:sz w:val="24"/>
                <w:szCs w:val="24"/>
                <w:lang w:val="kk-KZ" w:eastAsia="ru-RU"/>
              </w:rPr>
              <w:t>5.</w:t>
            </w:r>
          </w:p>
        </w:tc>
        <w:tc>
          <w:tcPr>
            <w:tcW w:w="2552"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r w:rsidRPr="004C211C">
              <w:rPr>
                <w:rFonts w:ascii="Times New Roman" w:eastAsia="Times New Roman" w:hAnsi="Times New Roman" w:cs="Times New Roman"/>
                <w:sz w:val="24"/>
                <w:szCs w:val="24"/>
                <w:lang w:val="kk-KZ" w:eastAsia="ru-RU"/>
              </w:rPr>
              <w:t>Алдыңғы тармақтарда көрсетілмеген шығыс, барлығы</w:t>
            </w:r>
          </w:p>
        </w:tc>
        <w:tc>
          <w:tcPr>
            <w:tcW w:w="1134"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417" w:type="dxa"/>
            <w:shd w:val="clear" w:color="auto" w:fill="auto"/>
          </w:tcPr>
          <w:p w:rsidR="004C211C" w:rsidRPr="004C211C" w:rsidRDefault="004C211C" w:rsidP="004C211C">
            <w:pPr>
              <w:spacing w:after="0" w:line="240" w:lineRule="auto"/>
              <w:rPr>
                <w:rFonts w:ascii="Times New Roman" w:eastAsia="Times New Roman" w:hAnsi="Times New Roman" w:cs="Times New Roman"/>
                <w:sz w:val="24"/>
                <w:szCs w:val="24"/>
                <w:lang w:val="kk-KZ" w:eastAsia="ru-RU"/>
              </w:rPr>
            </w:pPr>
          </w:p>
        </w:tc>
        <w:tc>
          <w:tcPr>
            <w:tcW w:w="1276"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851"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729" w:type="dxa"/>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r>
      <w:tr w:rsidR="004C211C" w:rsidRPr="004C211C" w:rsidTr="00E004C7">
        <w:tc>
          <w:tcPr>
            <w:tcW w:w="680" w:type="dxa"/>
            <w:shd w:val="clear" w:color="auto" w:fill="auto"/>
          </w:tcPr>
          <w:p w:rsidR="004C211C" w:rsidRPr="004C211C" w:rsidRDefault="004C211C" w:rsidP="004C211C">
            <w:pPr>
              <w:spacing w:after="0" w:line="240" w:lineRule="auto"/>
              <w:rPr>
                <w:rFonts w:ascii="Times New Roman" w:eastAsia="Times New Roman" w:hAnsi="Times New Roman" w:cs="Times New Roman"/>
                <w:sz w:val="24"/>
                <w:szCs w:val="24"/>
                <w:lang w:val="kk-KZ" w:eastAsia="ru-RU"/>
              </w:rPr>
            </w:pPr>
            <w:r w:rsidRPr="004C211C">
              <w:rPr>
                <w:rFonts w:ascii="Times New Roman" w:eastAsia="Times New Roman" w:hAnsi="Times New Roman" w:cs="Times New Roman"/>
                <w:sz w:val="24"/>
                <w:szCs w:val="24"/>
                <w:lang w:val="kk-KZ" w:eastAsia="ru-RU"/>
              </w:rPr>
              <w:t>5.1</w:t>
            </w:r>
          </w:p>
        </w:tc>
        <w:tc>
          <w:tcPr>
            <w:tcW w:w="2552"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r w:rsidRPr="004C211C">
              <w:rPr>
                <w:rFonts w:ascii="Times New Roman" w:eastAsia="Times New Roman" w:hAnsi="Times New Roman" w:cs="Times New Roman"/>
                <w:sz w:val="24"/>
                <w:szCs w:val="24"/>
                <w:lang w:val="kk-KZ" w:eastAsia="ru-RU"/>
              </w:rPr>
              <w:t>…</w:t>
            </w:r>
          </w:p>
        </w:tc>
        <w:tc>
          <w:tcPr>
            <w:tcW w:w="1134"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417" w:type="dxa"/>
            <w:shd w:val="clear" w:color="auto" w:fill="auto"/>
          </w:tcPr>
          <w:p w:rsidR="004C211C" w:rsidRPr="004C211C" w:rsidRDefault="004C211C" w:rsidP="004C211C">
            <w:pPr>
              <w:spacing w:after="0" w:line="240" w:lineRule="auto"/>
              <w:rPr>
                <w:rFonts w:ascii="Times New Roman" w:eastAsia="Times New Roman" w:hAnsi="Times New Roman" w:cs="Times New Roman"/>
                <w:sz w:val="24"/>
                <w:szCs w:val="24"/>
                <w:lang w:val="kk-KZ" w:eastAsia="ru-RU"/>
              </w:rPr>
            </w:pPr>
          </w:p>
        </w:tc>
        <w:tc>
          <w:tcPr>
            <w:tcW w:w="1276"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851"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729" w:type="dxa"/>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r>
      <w:tr w:rsidR="004C211C" w:rsidRPr="004C211C" w:rsidTr="00E004C7">
        <w:tc>
          <w:tcPr>
            <w:tcW w:w="680" w:type="dxa"/>
            <w:shd w:val="clear" w:color="auto" w:fill="auto"/>
          </w:tcPr>
          <w:p w:rsidR="004C211C" w:rsidRPr="004C211C" w:rsidRDefault="004C211C" w:rsidP="004C211C">
            <w:pPr>
              <w:spacing w:after="0" w:line="240" w:lineRule="auto"/>
              <w:rPr>
                <w:rFonts w:ascii="Times New Roman" w:eastAsia="Times New Roman" w:hAnsi="Times New Roman" w:cs="Times New Roman"/>
                <w:sz w:val="24"/>
                <w:szCs w:val="24"/>
                <w:lang w:val="kk-KZ" w:eastAsia="ru-RU"/>
              </w:rPr>
            </w:pPr>
            <w:r w:rsidRPr="004C211C">
              <w:rPr>
                <w:rFonts w:ascii="Times New Roman" w:eastAsia="Times New Roman" w:hAnsi="Times New Roman" w:cs="Times New Roman"/>
                <w:sz w:val="24"/>
                <w:szCs w:val="24"/>
                <w:lang w:val="kk-KZ" w:eastAsia="ru-RU"/>
              </w:rPr>
              <w:t>5.2</w:t>
            </w:r>
          </w:p>
        </w:tc>
        <w:tc>
          <w:tcPr>
            <w:tcW w:w="2552"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134"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417" w:type="dxa"/>
            <w:shd w:val="clear" w:color="auto" w:fill="auto"/>
          </w:tcPr>
          <w:p w:rsidR="004C211C" w:rsidRPr="004C211C" w:rsidRDefault="004C211C" w:rsidP="004C211C">
            <w:pPr>
              <w:spacing w:after="0" w:line="240" w:lineRule="auto"/>
              <w:rPr>
                <w:rFonts w:ascii="Times New Roman" w:eastAsia="Times New Roman" w:hAnsi="Times New Roman" w:cs="Times New Roman"/>
                <w:sz w:val="24"/>
                <w:szCs w:val="24"/>
                <w:lang w:val="kk-KZ" w:eastAsia="ru-RU"/>
              </w:rPr>
            </w:pPr>
          </w:p>
        </w:tc>
        <w:tc>
          <w:tcPr>
            <w:tcW w:w="1276"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851"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729" w:type="dxa"/>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r>
      <w:tr w:rsidR="004C211C" w:rsidRPr="004C211C" w:rsidTr="00E004C7">
        <w:tc>
          <w:tcPr>
            <w:tcW w:w="680" w:type="dxa"/>
            <w:shd w:val="clear" w:color="auto" w:fill="auto"/>
          </w:tcPr>
          <w:p w:rsidR="004C211C" w:rsidRPr="004C211C" w:rsidRDefault="004C211C" w:rsidP="004C211C">
            <w:pPr>
              <w:spacing w:after="0" w:line="240" w:lineRule="auto"/>
              <w:rPr>
                <w:rFonts w:ascii="Times New Roman" w:eastAsia="Times New Roman" w:hAnsi="Times New Roman" w:cs="Times New Roman"/>
                <w:sz w:val="24"/>
                <w:szCs w:val="24"/>
                <w:lang w:val="kk-KZ" w:eastAsia="ru-RU"/>
              </w:rPr>
            </w:pPr>
            <w:r w:rsidRPr="004C211C">
              <w:rPr>
                <w:rFonts w:ascii="Times New Roman" w:eastAsia="Times New Roman" w:hAnsi="Times New Roman" w:cs="Times New Roman"/>
                <w:sz w:val="24"/>
                <w:szCs w:val="24"/>
                <w:lang w:val="kk-KZ" w:eastAsia="ru-RU"/>
              </w:rPr>
              <w:t>…</w:t>
            </w:r>
          </w:p>
        </w:tc>
        <w:tc>
          <w:tcPr>
            <w:tcW w:w="2552"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134"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417" w:type="dxa"/>
            <w:shd w:val="clear" w:color="auto" w:fill="auto"/>
          </w:tcPr>
          <w:p w:rsidR="004C211C" w:rsidRPr="004C211C" w:rsidRDefault="004C211C" w:rsidP="004C211C">
            <w:pPr>
              <w:spacing w:after="0" w:line="240" w:lineRule="auto"/>
              <w:rPr>
                <w:rFonts w:ascii="Times New Roman" w:eastAsia="Times New Roman" w:hAnsi="Times New Roman" w:cs="Times New Roman"/>
                <w:sz w:val="24"/>
                <w:szCs w:val="24"/>
                <w:lang w:val="kk-KZ" w:eastAsia="ru-RU"/>
              </w:rPr>
            </w:pPr>
          </w:p>
        </w:tc>
        <w:tc>
          <w:tcPr>
            <w:tcW w:w="1276"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851"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729" w:type="dxa"/>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r>
      <w:tr w:rsidR="004C211C" w:rsidRPr="004C211C" w:rsidTr="00E004C7">
        <w:tc>
          <w:tcPr>
            <w:tcW w:w="680" w:type="dxa"/>
            <w:shd w:val="clear" w:color="auto" w:fill="auto"/>
          </w:tcPr>
          <w:p w:rsidR="004C211C" w:rsidRPr="004C211C" w:rsidRDefault="004C211C" w:rsidP="004C211C">
            <w:pPr>
              <w:spacing w:after="0" w:line="240" w:lineRule="auto"/>
              <w:rPr>
                <w:rFonts w:ascii="Times New Roman" w:eastAsia="Times New Roman" w:hAnsi="Times New Roman" w:cs="Times New Roman"/>
                <w:sz w:val="24"/>
                <w:szCs w:val="24"/>
                <w:lang w:val="kk-KZ" w:eastAsia="ru-RU"/>
              </w:rPr>
            </w:pPr>
            <w:r w:rsidRPr="004C211C">
              <w:rPr>
                <w:rFonts w:ascii="Times New Roman" w:eastAsia="Times New Roman" w:hAnsi="Times New Roman" w:cs="Times New Roman"/>
                <w:sz w:val="24"/>
                <w:szCs w:val="24"/>
                <w:lang w:val="kk-KZ" w:eastAsia="ru-RU"/>
              </w:rPr>
              <w:t>5.n</w:t>
            </w:r>
          </w:p>
        </w:tc>
        <w:tc>
          <w:tcPr>
            <w:tcW w:w="2552"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i/>
                <w:sz w:val="24"/>
                <w:szCs w:val="24"/>
                <w:lang w:val="kk-KZ" w:eastAsia="ru-RU"/>
              </w:rPr>
            </w:pPr>
          </w:p>
        </w:tc>
        <w:tc>
          <w:tcPr>
            <w:tcW w:w="1134"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417" w:type="dxa"/>
            <w:shd w:val="clear" w:color="auto" w:fill="auto"/>
          </w:tcPr>
          <w:p w:rsidR="004C211C" w:rsidRPr="004C211C" w:rsidRDefault="004C211C" w:rsidP="004C211C">
            <w:pPr>
              <w:spacing w:after="0" w:line="240" w:lineRule="auto"/>
              <w:rPr>
                <w:rFonts w:ascii="Times New Roman" w:eastAsia="Times New Roman" w:hAnsi="Times New Roman" w:cs="Times New Roman"/>
                <w:sz w:val="24"/>
                <w:szCs w:val="24"/>
                <w:lang w:val="kk-KZ" w:eastAsia="ru-RU"/>
              </w:rPr>
            </w:pPr>
          </w:p>
        </w:tc>
        <w:tc>
          <w:tcPr>
            <w:tcW w:w="1276"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851"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c>
          <w:tcPr>
            <w:tcW w:w="1729" w:type="dxa"/>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p>
        </w:tc>
      </w:tr>
      <w:tr w:rsidR="004C211C" w:rsidRPr="004C211C" w:rsidTr="00E004C7">
        <w:tc>
          <w:tcPr>
            <w:tcW w:w="680" w:type="dxa"/>
            <w:shd w:val="clear" w:color="auto" w:fill="auto"/>
          </w:tcPr>
          <w:p w:rsidR="004C211C" w:rsidRPr="004C211C" w:rsidRDefault="004C211C" w:rsidP="004C211C">
            <w:pPr>
              <w:spacing w:after="0" w:line="240" w:lineRule="auto"/>
              <w:rPr>
                <w:rFonts w:ascii="Times New Roman" w:eastAsia="Times New Roman" w:hAnsi="Times New Roman" w:cs="Times New Roman"/>
                <w:sz w:val="24"/>
                <w:szCs w:val="24"/>
                <w:lang w:val="kk-KZ" w:eastAsia="ru-RU"/>
              </w:rPr>
            </w:pPr>
          </w:p>
        </w:tc>
        <w:tc>
          <w:tcPr>
            <w:tcW w:w="2552"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r w:rsidRPr="004C211C">
              <w:rPr>
                <w:rFonts w:ascii="Times New Roman" w:eastAsia="Times New Roman" w:hAnsi="Times New Roman" w:cs="Times New Roman"/>
                <w:sz w:val="24"/>
                <w:szCs w:val="24"/>
                <w:lang w:val="kk-KZ" w:eastAsia="ru-RU"/>
              </w:rPr>
              <w:t>ЖИЫНЫ</w:t>
            </w:r>
          </w:p>
        </w:tc>
        <w:tc>
          <w:tcPr>
            <w:tcW w:w="1134" w:type="dxa"/>
            <w:shd w:val="clear" w:color="auto" w:fill="auto"/>
          </w:tcPr>
          <w:p w:rsidR="004C211C" w:rsidRPr="004C211C" w:rsidRDefault="004C211C" w:rsidP="004C211C">
            <w:pPr>
              <w:spacing w:after="0" w:line="240" w:lineRule="auto"/>
              <w:jc w:val="center"/>
              <w:rPr>
                <w:rFonts w:ascii="Times New Roman" w:eastAsia="Times New Roman" w:hAnsi="Times New Roman" w:cs="Times New Roman"/>
                <w:sz w:val="24"/>
                <w:szCs w:val="24"/>
                <w:lang w:val="kk-KZ" w:eastAsia="ru-RU"/>
              </w:rPr>
            </w:pPr>
            <w:r w:rsidRPr="004C211C">
              <w:rPr>
                <w:rFonts w:ascii="Times New Roman" w:eastAsia="Times New Roman" w:hAnsi="Times New Roman" w:cs="Times New Roman"/>
                <w:sz w:val="24"/>
                <w:szCs w:val="24"/>
                <w:lang w:val="kk-KZ" w:eastAsia="ru-RU"/>
              </w:rPr>
              <w:t>x</w:t>
            </w:r>
          </w:p>
        </w:tc>
        <w:tc>
          <w:tcPr>
            <w:tcW w:w="1417" w:type="dxa"/>
            <w:shd w:val="clear" w:color="auto" w:fill="auto"/>
          </w:tcPr>
          <w:p w:rsidR="004C211C" w:rsidRPr="004C211C" w:rsidRDefault="004C211C" w:rsidP="004C211C">
            <w:pPr>
              <w:spacing w:after="0" w:line="240" w:lineRule="auto"/>
              <w:jc w:val="center"/>
              <w:rPr>
                <w:rFonts w:ascii="Times New Roman" w:eastAsia="Times New Roman" w:hAnsi="Times New Roman" w:cs="Times New Roman"/>
                <w:sz w:val="24"/>
                <w:szCs w:val="24"/>
                <w:lang w:val="kk-KZ" w:eastAsia="ru-RU"/>
              </w:rPr>
            </w:pPr>
            <w:r w:rsidRPr="004C211C">
              <w:rPr>
                <w:rFonts w:ascii="Times New Roman" w:eastAsia="Times New Roman" w:hAnsi="Times New Roman" w:cs="Times New Roman"/>
                <w:sz w:val="24"/>
                <w:szCs w:val="24"/>
                <w:lang w:val="kk-KZ" w:eastAsia="ru-RU"/>
              </w:rPr>
              <w:t>x</w:t>
            </w:r>
          </w:p>
        </w:tc>
        <w:tc>
          <w:tcPr>
            <w:tcW w:w="1276" w:type="dxa"/>
            <w:shd w:val="clear" w:color="auto" w:fill="auto"/>
          </w:tcPr>
          <w:p w:rsidR="004C211C" w:rsidRPr="004C211C" w:rsidRDefault="004C211C" w:rsidP="004C211C">
            <w:pPr>
              <w:spacing w:after="0" w:line="240" w:lineRule="auto"/>
              <w:jc w:val="center"/>
              <w:rPr>
                <w:rFonts w:ascii="Times New Roman" w:eastAsia="Times New Roman" w:hAnsi="Times New Roman" w:cs="Times New Roman"/>
                <w:sz w:val="24"/>
                <w:szCs w:val="24"/>
                <w:lang w:val="kk-KZ" w:eastAsia="ru-RU"/>
              </w:rPr>
            </w:pPr>
            <w:r w:rsidRPr="004C211C">
              <w:rPr>
                <w:rFonts w:ascii="Times New Roman" w:eastAsia="Times New Roman" w:hAnsi="Times New Roman" w:cs="Times New Roman"/>
                <w:sz w:val="24"/>
                <w:szCs w:val="24"/>
                <w:lang w:val="kk-KZ" w:eastAsia="ru-RU"/>
              </w:rPr>
              <w:t>x</w:t>
            </w:r>
          </w:p>
        </w:tc>
        <w:tc>
          <w:tcPr>
            <w:tcW w:w="851" w:type="dxa"/>
            <w:shd w:val="clear" w:color="auto" w:fill="auto"/>
          </w:tcPr>
          <w:p w:rsidR="004C211C" w:rsidRPr="004C211C" w:rsidRDefault="004C211C" w:rsidP="004C211C">
            <w:pPr>
              <w:spacing w:after="0" w:line="240" w:lineRule="auto"/>
              <w:jc w:val="center"/>
              <w:rPr>
                <w:rFonts w:ascii="Times New Roman" w:eastAsia="Times New Roman" w:hAnsi="Times New Roman" w:cs="Times New Roman"/>
                <w:sz w:val="24"/>
                <w:szCs w:val="24"/>
                <w:lang w:val="kk-KZ" w:eastAsia="ru-RU"/>
              </w:rPr>
            </w:pPr>
            <w:r w:rsidRPr="004C211C">
              <w:rPr>
                <w:rFonts w:ascii="Times New Roman" w:eastAsia="Times New Roman" w:hAnsi="Times New Roman" w:cs="Times New Roman"/>
                <w:sz w:val="24"/>
                <w:szCs w:val="24"/>
                <w:lang w:val="kk-KZ" w:eastAsia="ru-RU"/>
              </w:rPr>
              <w:t>1, 2, 3, 4 және 5-жолдардың қосындысы</w:t>
            </w:r>
          </w:p>
        </w:tc>
        <w:tc>
          <w:tcPr>
            <w:tcW w:w="1729" w:type="dxa"/>
          </w:tcPr>
          <w:p w:rsidR="004C211C" w:rsidRPr="004C211C" w:rsidRDefault="004C211C" w:rsidP="004C211C">
            <w:pPr>
              <w:spacing w:after="0" w:line="240" w:lineRule="auto"/>
              <w:jc w:val="center"/>
              <w:rPr>
                <w:rFonts w:ascii="Times New Roman" w:eastAsia="Times New Roman" w:hAnsi="Times New Roman" w:cs="Times New Roman"/>
                <w:sz w:val="24"/>
                <w:szCs w:val="24"/>
                <w:lang w:val="kk-KZ" w:eastAsia="ru-RU"/>
              </w:rPr>
            </w:pPr>
            <w:r w:rsidRPr="004C211C">
              <w:rPr>
                <w:rFonts w:ascii="Times New Roman" w:eastAsia="Times New Roman" w:hAnsi="Times New Roman" w:cs="Times New Roman"/>
                <w:sz w:val="24"/>
                <w:szCs w:val="24"/>
                <w:lang w:val="kk-KZ" w:eastAsia="ru-RU"/>
              </w:rPr>
              <w:t>x</w:t>
            </w:r>
          </w:p>
        </w:tc>
      </w:tr>
      <w:tr w:rsidR="004C211C" w:rsidRPr="004C211C" w:rsidTr="00E004C7">
        <w:tc>
          <w:tcPr>
            <w:tcW w:w="680" w:type="dxa"/>
            <w:shd w:val="clear" w:color="auto" w:fill="auto"/>
          </w:tcPr>
          <w:p w:rsidR="004C211C" w:rsidRPr="004C211C" w:rsidRDefault="004C211C" w:rsidP="004C211C">
            <w:pPr>
              <w:spacing w:after="0" w:line="240" w:lineRule="auto"/>
              <w:rPr>
                <w:rFonts w:ascii="Times New Roman" w:eastAsia="Times New Roman" w:hAnsi="Times New Roman" w:cs="Times New Roman"/>
                <w:sz w:val="24"/>
                <w:szCs w:val="24"/>
                <w:lang w:val="kk-KZ" w:eastAsia="ru-RU"/>
              </w:rPr>
            </w:pPr>
          </w:p>
        </w:tc>
        <w:tc>
          <w:tcPr>
            <w:tcW w:w="2552"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r w:rsidRPr="004C211C">
              <w:rPr>
                <w:rFonts w:ascii="Times New Roman" w:eastAsia="Times New Roman" w:hAnsi="Times New Roman" w:cs="Times New Roman"/>
                <w:sz w:val="24"/>
                <w:szCs w:val="24"/>
                <w:lang w:val="kk-KZ" w:eastAsia="ru-RU"/>
              </w:rPr>
              <w:t>Қосылған құн салығының сомасы (бұдан әрі – ҚҚС)*</w:t>
            </w:r>
          </w:p>
        </w:tc>
        <w:tc>
          <w:tcPr>
            <w:tcW w:w="1134" w:type="dxa"/>
            <w:shd w:val="clear" w:color="auto" w:fill="auto"/>
          </w:tcPr>
          <w:p w:rsidR="004C211C" w:rsidRPr="004C211C" w:rsidRDefault="004C211C" w:rsidP="004C211C">
            <w:pPr>
              <w:spacing w:after="0" w:line="240" w:lineRule="auto"/>
              <w:jc w:val="center"/>
              <w:rPr>
                <w:rFonts w:ascii="Times New Roman" w:eastAsia="Times New Roman" w:hAnsi="Times New Roman" w:cs="Times New Roman"/>
                <w:sz w:val="24"/>
                <w:szCs w:val="24"/>
                <w:lang w:val="kk-KZ" w:eastAsia="ru-RU"/>
              </w:rPr>
            </w:pPr>
          </w:p>
        </w:tc>
        <w:tc>
          <w:tcPr>
            <w:tcW w:w="1417" w:type="dxa"/>
            <w:shd w:val="clear" w:color="auto" w:fill="auto"/>
          </w:tcPr>
          <w:p w:rsidR="004C211C" w:rsidRPr="004C211C" w:rsidRDefault="004C211C" w:rsidP="004C211C">
            <w:pPr>
              <w:spacing w:after="0" w:line="240" w:lineRule="auto"/>
              <w:jc w:val="center"/>
              <w:rPr>
                <w:rFonts w:ascii="Times New Roman" w:eastAsia="Times New Roman" w:hAnsi="Times New Roman" w:cs="Times New Roman"/>
                <w:sz w:val="24"/>
                <w:szCs w:val="24"/>
                <w:lang w:val="kk-KZ" w:eastAsia="ru-RU"/>
              </w:rPr>
            </w:pPr>
          </w:p>
        </w:tc>
        <w:tc>
          <w:tcPr>
            <w:tcW w:w="1276" w:type="dxa"/>
            <w:shd w:val="clear" w:color="auto" w:fill="auto"/>
          </w:tcPr>
          <w:p w:rsidR="004C211C" w:rsidRPr="004C211C" w:rsidRDefault="004C211C" w:rsidP="004C211C">
            <w:pPr>
              <w:spacing w:after="0" w:line="240" w:lineRule="auto"/>
              <w:jc w:val="center"/>
              <w:rPr>
                <w:rFonts w:ascii="Times New Roman" w:eastAsia="Times New Roman" w:hAnsi="Times New Roman" w:cs="Times New Roman"/>
                <w:sz w:val="24"/>
                <w:szCs w:val="24"/>
                <w:lang w:val="kk-KZ" w:eastAsia="ru-RU"/>
              </w:rPr>
            </w:pPr>
          </w:p>
        </w:tc>
        <w:tc>
          <w:tcPr>
            <w:tcW w:w="851" w:type="dxa"/>
            <w:shd w:val="clear" w:color="auto" w:fill="auto"/>
          </w:tcPr>
          <w:p w:rsidR="004C211C" w:rsidRPr="004C211C" w:rsidRDefault="004C211C" w:rsidP="004C211C">
            <w:pPr>
              <w:spacing w:after="0" w:line="240" w:lineRule="auto"/>
              <w:jc w:val="center"/>
              <w:rPr>
                <w:rFonts w:ascii="Times New Roman" w:eastAsia="Times New Roman" w:hAnsi="Times New Roman" w:cs="Times New Roman"/>
                <w:sz w:val="24"/>
                <w:szCs w:val="24"/>
                <w:lang w:val="kk-KZ" w:eastAsia="ru-RU"/>
              </w:rPr>
            </w:pPr>
          </w:p>
        </w:tc>
        <w:tc>
          <w:tcPr>
            <w:tcW w:w="1729" w:type="dxa"/>
          </w:tcPr>
          <w:p w:rsidR="004C211C" w:rsidRPr="004C211C" w:rsidRDefault="004C211C" w:rsidP="004C211C">
            <w:pPr>
              <w:spacing w:after="0" w:line="240" w:lineRule="auto"/>
              <w:jc w:val="center"/>
              <w:rPr>
                <w:rFonts w:ascii="Times New Roman" w:eastAsia="Times New Roman" w:hAnsi="Times New Roman" w:cs="Times New Roman"/>
                <w:sz w:val="24"/>
                <w:szCs w:val="24"/>
                <w:lang w:val="kk-KZ" w:eastAsia="ru-RU"/>
              </w:rPr>
            </w:pPr>
          </w:p>
        </w:tc>
      </w:tr>
      <w:tr w:rsidR="004C211C" w:rsidRPr="004C211C" w:rsidTr="00E004C7">
        <w:tc>
          <w:tcPr>
            <w:tcW w:w="680" w:type="dxa"/>
            <w:shd w:val="clear" w:color="auto" w:fill="auto"/>
          </w:tcPr>
          <w:p w:rsidR="004C211C" w:rsidRPr="004C211C" w:rsidRDefault="004C211C" w:rsidP="004C211C">
            <w:pPr>
              <w:spacing w:after="0" w:line="240" w:lineRule="auto"/>
              <w:rPr>
                <w:rFonts w:ascii="Times New Roman" w:eastAsia="Times New Roman" w:hAnsi="Times New Roman" w:cs="Times New Roman"/>
                <w:sz w:val="24"/>
                <w:szCs w:val="24"/>
                <w:lang w:val="kk-KZ" w:eastAsia="ru-RU"/>
              </w:rPr>
            </w:pPr>
          </w:p>
        </w:tc>
        <w:tc>
          <w:tcPr>
            <w:tcW w:w="2552" w:type="dxa"/>
            <w:shd w:val="clear" w:color="auto" w:fill="auto"/>
          </w:tcPr>
          <w:p w:rsidR="004C211C" w:rsidRPr="004C211C" w:rsidRDefault="004C211C" w:rsidP="004C211C">
            <w:pPr>
              <w:spacing w:after="0" w:line="240" w:lineRule="auto"/>
              <w:jc w:val="both"/>
              <w:rPr>
                <w:rFonts w:ascii="Times New Roman" w:eastAsia="Times New Roman" w:hAnsi="Times New Roman" w:cs="Times New Roman"/>
                <w:sz w:val="24"/>
                <w:szCs w:val="24"/>
                <w:lang w:val="kk-KZ" w:eastAsia="ru-RU"/>
              </w:rPr>
            </w:pPr>
            <w:r w:rsidRPr="004C211C">
              <w:rPr>
                <w:rFonts w:ascii="Times New Roman" w:eastAsia="Times New Roman" w:hAnsi="Times New Roman" w:cs="Times New Roman"/>
                <w:sz w:val="24"/>
                <w:szCs w:val="24"/>
                <w:lang w:val="kk-KZ" w:eastAsia="ru-RU"/>
              </w:rPr>
              <w:t>ҚҚС сомасын қосқанда жиыны</w:t>
            </w:r>
          </w:p>
        </w:tc>
        <w:tc>
          <w:tcPr>
            <w:tcW w:w="1134" w:type="dxa"/>
            <w:shd w:val="clear" w:color="auto" w:fill="auto"/>
          </w:tcPr>
          <w:p w:rsidR="004C211C" w:rsidRPr="004C211C" w:rsidRDefault="004C211C" w:rsidP="004C211C">
            <w:pPr>
              <w:spacing w:after="0" w:line="240" w:lineRule="auto"/>
              <w:jc w:val="center"/>
              <w:rPr>
                <w:rFonts w:ascii="Times New Roman" w:eastAsia="Times New Roman" w:hAnsi="Times New Roman" w:cs="Times New Roman"/>
                <w:sz w:val="24"/>
                <w:szCs w:val="24"/>
                <w:lang w:val="kk-KZ" w:eastAsia="ru-RU"/>
              </w:rPr>
            </w:pPr>
          </w:p>
        </w:tc>
        <w:tc>
          <w:tcPr>
            <w:tcW w:w="1417" w:type="dxa"/>
            <w:shd w:val="clear" w:color="auto" w:fill="auto"/>
          </w:tcPr>
          <w:p w:rsidR="004C211C" w:rsidRPr="004C211C" w:rsidRDefault="004C211C" w:rsidP="004C211C">
            <w:pPr>
              <w:spacing w:after="0" w:line="240" w:lineRule="auto"/>
              <w:jc w:val="center"/>
              <w:rPr>
                <w:rFonts w:ascii="Times New Roman" w:eastAsia="Times New Roman" w:hAnsi="Times New Roman" w:cs="Times New Roman"/>
                <w:sz w:val="24"/>
                <w:szCs w:val="24"/>
                <w:lang w:val="kk-KZ" w:eastAsia="ru-RU"/>
              </w:rPr>
            </w:pPr>
          </w:p>
        </w:tc>
        <w:tc>
          <w:tcPr>
            <w:tcW w:w="1276" w:type="dxa"/>
            <w:shd w:val="clear" w:color="auto" w:fill="auto"/>
          </w:tcPr>
          <w:p w:rsidR="004C211C" w:rsidRPr="004C211C" w:rsidRDefault="004C211C" w:rsidP="004C211C">
            <w:pPr>
              <w:spacing w:after="0" w:line="240" w:lineRule="auto"/>
              <w:jc w:val="center"/>
              <w:rPr>
                <w:rFonts w:ascii="Times New Roman" w:eastAsia="Times New Roman" w:hAnsi="Times New Roman" w:cs="Times New Roman"/>
                <w:sz w:val="24"/>
                <w:szCs w:val="24"/>
                <w:lang w:val="kk-KZ" w:eastAsia="ru-RU"/>
              </w:rPr>
            </w:pPr>
          </w:p>
        </w:tc>
        <w:tc>
          <w:tcPr>
            <w:tcW w:w="851" w:type="dxa"/>
            <w:shd w:val="clear" w:color="auto" w:fill="auto"/>
          </w:tcPr>
          <w:p w:rsidR="004C211C" w:rsidRPr="004C211C" w:rsidRDefault="004C211C" w:rsidP="004C211C">
            <w:pPr>
              <w:spacing w:after="0" w:line="240" w:lineRule="auto"/>
              <w:jc w:val="center"/>
              <w:rPr>
                <w:rFonts w:ascii="Times New Roman" w:eastAsia="Times New Roman" w:hAnsi="Times New Roman" w:cs="Times New Roman"/>
                <w:sz w:val="24"/>
                <w:szCs w:val="24"/>
                <w:lang w:val="kk-KZ" w:eastAsia="ru-RU"/>
              </w:rPr>
            </w:pPr>
          </w:p>
        </w:tc>
        <w:tc>
          <w:tcPr>
            <w:tcW w:w="1729" w:type="dxa"/>
          </w:tcPr>
          <w:p w:rsidR="004C211C" w:rsidRPr="004C211C" w:rsidRDefault="004C211C" w:rsidP="004C211C">
            <w:pPr>
              <w:spacing w:after="0" w:line="240" w:lineRule="auto"/>
              <w:jc w:val="center"/>
              <w:rPr>
                <w:rFonts w:ascii="Times New Roman" w:eastAsia="Times New Roman" w:hAnsi="Times New Roman" w:cs="Times New Roman"/>
                <w:sz w:val="24"/>
                <w:szCs w:val="24"/>
                <w:lang w:val="kk-KZ" w:eastAsia="ru-RU"/>
              </w:rPr>
            </w:pPr>
          </w:p>
        </w:tc>
      </w:tr>
    </w:tbl>
    <w:p w:rsidR="004C211C" w:rsidRPr="004C211C" w:rsidRDefault="004C211C" w:rsidP="004C211C">
      <w:pPr>
        <w:spacing w:after="0" w:line="240" w:lineRule="auto"/>
        <w:ind w:firstLine="851"/>
        <w:jc w:val="both"/>
        <w:rPr>
          <w:rFonts w:ascii="Times New Roman" w:eastAsia="Times New Roman" w:hAnsi="Times New Roman" w:cs="Times New Roman"/>
          <w:sz w:val="28"/>
          <w:szCs w:val="28"/>
          <w:lang w:val="kk-KZ"/>
        </w:rPr>
      </w:pPr>
    </w:p>
    <w:p w:rsidR="004C211C" w:rsidRPr="004C211C" w:rsidRDefault="004C211C" w:rsidP="004C211C">
      <w:pPr>
        <w:spacing w:after="0" w:line="240" w:lineRule="auto"/>
        <w:ind w:firstLine="851"/>
        <w:jc w:val="both"/>
        <w:rPr>
          <w:rFonts w:ascii="Times New Roman" w:eastAsia="Times New Roman" w:hAnsi="Times New Roman" w:cs="Times New Roman"/>
          <w:sz w:val="28"/>
          <w:szCs w:val="28"/>
          <w:lang w:val="kk-KZ"/>
        </w:rPr>
      </w:pPr>
      <w:r w:rsidRPr="004C211C">
        <w:rPr>
          <w:rFonts w:ascii="Times New Roman" w:eastAsia="Times New Roman" w:hAnsi="Times New Roman" w:cs="Times New Roman"/>
          <w:sz w:val="28"/>
          <w:szCs w:val="28"/>
          <w:lang w:val="kk-KZ"/>
        </w:rPr>
        <w:t xml:space="preserve">Шығыс сметасы Excel форматындағы кестеде ұсынылады. </w:t>
      </w:r>
    </w:p>
    <w:p w:rsidR="004C211C" w:rsidRPr="004C211C" w:rsidRDefault="004C211C" w:rsidP="004C211C">
      <w:pPr>
        <w:spacing w:after="0" w:line="240" w:lineRule="auto"/>
        <w:ind w:firstLine="851"/>
        <w:jc w:val="both"/>
        <w:rPr>
          <w:rFonts w:ascii="Times New Roman" w:eastAsia="Times New Roman" w:hAnsi="Times New Roman" w:cs="Times New Roman"/>
          <w:sz w:val="28"/>
          <w:szCs w:val="28"/>
          <w:lang w:val="kk-KZ"/>
        </w:rPr>
      </w:pPr>
      <w:r w:rsidRPr="004C211C">
        <w:rPr>
          <w:rFonts w:ascii="Times New Roman" w:eastAsia="Times New Roman" w:hAnsi="Times New Roman" w:cs="Times New Roman"/>
          <w:sz w:val="28"/>
          <w:szCs w:val="28"/>
          <w:lang w:val="kk-KZ"/>
        </w:rPr>
        <w:t>Кестеде шығыстың әрбір бабына негіздеме және түсіндірме, қосымша жан-жақты есептер түрінде зерттеуге қажеттілігі мынаны ескере отырып көрсетіледі:</w:t>
      </w:r>
    </w:p>
    <w:p w:rsidR="004C211C" w:rsidRPr="004C211C" w:rsidRDefault="004C211C" w:rsidP="004C211C">
      <w:pPr>
        <w:spacing w:after="0" w:line="240" w:lineRule="auto"/>
        <w:ind w:firstLine="851"/>
        <w:jc w:val="both"/>
        <w:rPr>
          <w:rFonts w:ascii="Times New Roman" w:eastAsia="Times New Roman" w:hAnsi="Times New Roman" w:cs="Times New Roman"/>
          <w:sz w:val="28"/>
          <w:szCs w:val="28"/>
          <w:lang w:val="kk-KZ"/>
        </w:rPr>
      </w:pPr>
      <w:r w:rsidRPr="004C211C">
        <w:rPr>
          <w:rFonts w:ascii="Times New Roman" w:eastAsia="Times New Roman" w:hAnsi="Times New Roman" w:cs="Times New Roman"/>
          <w:sz w:val="28"/>
          <w:szCs w:val="28"/>
          <w:lang w:val="kk-KZ"/>
        </w:rPr>
        <w:t>1. Жетекші орындаушылардың және қосымша тартылған орындаушылардың еңбегіне ақы төлеу жөніндегі шығыстың баптары бойынша:</w:t>
      </w:r>
    </w:p>
    <w:p w:rsidR="004C211C" w:rsidRPr="004C211C" w:rsidRDefault="004C211C" w:rsidP="004C211C">
      <w:pPr>
        <w:spacing w:after="0" w:line="240" w:lineRule="auto"/>
        <w:ind w:firstLine="851"/>
        <w:jc w:val="both"/>
        <w:rPr>
          <w:rFonts w:ascii="Times New Roman" w:eastAsia="Times New Roman" w:hAnsi="Times New Roman" w:cs="Times New Roman"/>
          <w:sz w:val="28"/>
          <w:szCs w:val="28"/>
          <w:lang w:val="kk-KZ"/>
        </w:rPr>
      </w:pPr>
      <w:r w:rsidRPr="004C211C">
        <w:rPr>
          <w:rFonts w:ascii="Times New Roman" w:eastAsia="Times New Roman" w:hAnsi="Times New Roman" w:cs="Times New Roman"/>
          <w:sz w:val="28"/>
          <w:szCs w:val="28"/>
          <w:lang w:val="kk-KZ"/>
        </w:rPr>
        <w:t>1.1 Зерттеу жетекшісінің және зерттеудің жетекші орындаушыларының еңбегіне ақы төлеуге арналған шығыстар аты-жөнімен көрсетіледі.</w:t>
      </w:r>
    </w:p>
    <w:p w:rsidR="004C211C" w:rsidRPr="004C211C" w:rsidRDefault="004C211C" w:rsidP="004C211C">
      <w:pPr>
        <w:spacing w:after="0" w:line="240" w:lineRule="auto"/>
        <w:ind w:firstLine="851"/>
        <w:jc w:val="both"/>
        <w:rPr>
          <w:rFonts w:ascii="Times New Roman" w:eastAsia="Times New Roman" w:hAnsi="Times New Roman" w:cs="Times New Roman"/>
          <w:sz w:val="28"/>
          <w:szCs w:val="28"/>
          <w:lang w:val="kk-KZ"/>
        </w:rPr>
      </w:pPr>
      <w:r w:rsidRPr="004C211C">
        <w:rPr>
          <w:rFonts w:ascii="Times New Roman" w:eastAsia="Times New Roman" w:hAnsi="Times New Roman" w:cs="Times New Roman"/>
          <w:sz w:val="28"/>
          <w:szCs w:val="28"/>
          <w:lang w:val="kk-KZ"/>
        </w:rPr>
        <w:lastRenderedPageBreak/>
        <w:t>«Жалақы» деген жолда қызметкерден ұсталатын салықтар мен жарналар сомасын қоса алғанда, жалақы көрсетіледі.</w:t>
      </w:r>
    </w:p>
    <w:p w:rsidR="004C211C" w:rsidRPr="004C211C" w:rsidRDefault="004C211C" w:rsidP="004C211C">
      <w:pPr>
        <w:spacing w:after="0" w:line="240" w:lineRule="auto"/>
        <w:ind w:firstLine="851"/>
        <w:jc w:val="both"/>
        <w:rPr>
          <w:rFonts w:ascii="Times New Roman" w:eastAsia="Times New Roman" w:hAnsi="Times New Roman" w:cs="Times New Roman"/>
          <w:sz w:val="28"/>
          <w:szCs w:val="28"/>
          <w:lang w:val="kk-KZ"/>
        </w:rPr>
      </w:pPr>
      <w:r w:rsidRPr="004C211C">
        <w:rPr>
          <w:rFonts w:ascii="Times New Roman" w:eastAsia="Times New Roman" w:hAnsi="Times New Roman" w:cs="Times New Roman"/>
          <w:sz w:val="28"/>
          <w:szCs w:val="28"/>
          <w:lang w:val="kk-KZ"/>
        </w:rPr>
        <w:t>Зерттеу жетекшісінің және зерттеудің жетекші орындаушыларының «жалақысы» деген жол бойынша:</w:t>
      </w:r>
    </w:p>
    <w:p w:rsidR="004C211C" w:rsidRPr="004C211C" w:rsidRDefault="004C211C" w:rsidP="004C211C">
      <w:pPr>
        <w:spacing w:after="0" w:line="240" w:lineRule="auto"/>
        <w:ind w:firstLine="851"/>
        <w:jc w:val="both"/>
        <w:rPr>
          <w:rFonts w:ascii="Times New Roman" w:eastAsia="Times New Roman" w:hAnsi="Times New Roman" w:cs="Times New Roman"/>
          <w:sz w:val="28"/>
          <w:szCs w:val="28"/>
          <w:lang w:val="kk-KZ"/>
        </w:rPr>
      </w:pPr>
      <w:r w:rsidRPr="004C211C">
        <w:rPr>
          <w:rFonts w:ascii="Times New Roman" w:eastAsia="Times New Roman" w:hAnsi="Times New Roman" w:cs="Times New Roman"/>
          <w:sz w:val="28"/>
          <w:szCs w:val="28"/>
          <w:lang w:val="kk-KZ"/>
        </w:rPr>
        <w:t>3-бағанда сағат өлшем бірлігі ретінде көрсетіледі;</w:t>
      </w:r>
    </w:p>
    <w:p w:rsidR="004C211C" w:rsidRPr="004C211C" w:rsidRDefault="004C211C" w:rsidP="004C211C">
      <w:pPr>
        <w:spacing w:after="0" w:line="240" w:lineRule="auto"/>
        <w:ind w:firstLine="851"/>
        <w:jc w:val="both"/>
        <w:rPr>
          <w:rFonts w:ascii="Times New Roman" w:eastAsia="Times New Roman" w:hAnsi="Times New Roman" w:cs="Times New Roman"/>
          <w:sz w:val="28"/>
          <w:szCs w:val="28"/>
          <w:lang w:val="kk-KZ"/>
        </w:rPr>
      </w:pPr>
      <w:r w:rsidRPr="004C211C">
        <w:rPr>
          <w:rFonts w:ascii="Times New Roman" w:eastAsia="Times New Roman" w:hAnsi="Times New Roman" w:cs="Times New Roman"/>
          <w:sz w:val="28"/>
          <w:szCs w:val="28"/>
          <w:lang w:val="kk-KZ"/>
        </w:rPr>
        <w:t>4-бағанда тарифтік мөлшерлемені 164** бөлу арқылы айқындалатын сағаттық мөлшерлеме көрсетіледі. «Тарифтік мөлшерлеме» ретінде ізденушінің ұйғарымы бойынша мына мәндердің бірі қолданылады:</w:t>
      </w:r>
    </w:p>
    <w:p w:rsidR="004C211C" w:rsidRPr="004C211C" w:rsidRDefault="004C211C" w:rsidP="004C211C">
      <w:pPr>
        <w:spacing w:after="0" w:line="240" w:lineRule="auto"/>
        <w:ind w:firstLine="851"/>
        <w:jc w:val="both"/>
        <w:rPr>
          <w:rFonts w:ascii="Times New Roman" w:eastAsia="Times New Roman" w:hAnsi="Times New Roman" w:cs="Times New Roman"/>
          <w:sz w:val="28"/>
          <w:szCs w:val="28"/>
          <w:lang w:val="kk-KZ"/>
        </w:rPr>
      </w:pPr>
      <w:r w:rsidRPr="004C211C">
        <w:rPr>
          <w:rFonts w:ascii="Times New Roman" w:eastAsia="Times New Roman" w:hAnsi="Times New Roman" w:cs="Times New Roman"/>
          <w:sz w:val="28"/>
          <w:szCs w:val="28"/>
          <w:lang w:val="kk-KZ"/>
        </w:rPr>
        <w:t>1) егер орындаушы ізденушінің штаттық қызметкері болып табылса, ізденушінің орындаушысына белгіленген нақты лауазымдық жалақы (айлық);</w:t>
      </w:r>
    </w:p>
    <w:p w:rsidR="004C211C" w:rsidRPr="004C211C" w:rsidRDefault="004C211C" w:rsidP="004C211C">
      <w:pPr>
        <w:spacing w:after="0" w:line="240" w:lineRule="auto"/>
        <w:ind w:firstLine="851"/>
        <w:jc w:val="both"/>
        <w:rPr>
          <w:rFonts w:ascii="Times New Roman" w:eastAsia="Times New Roman" w:hAnsi="Times New Roman" w:cs="Times New Roman"/>
          <w:sz w:val="28"/>
          <w:szCs w:val="28"/>
          <w:lang w:val="kk-KZ"/>
        </w:rPr>
      </w:pPr>
      <w:r w:rsidRPr="004C211C">
        <w:rPr>
          <w:rFonts w:ascii="Times New Roman" w:eastAsia="Times New Roman" w:hAnsi="Times New Roman" w:cs="Times New Roman"/>
          <w:sz w:val="28"/>
          <w:szCs w:val="28"/>
          <w:lang w:val="kk-KZ"/>
        </w:rPr>
        <w:t>2) ізденушінің ұқсас позициясының (лауазымының) жалақысына (лауазымдық айлықақысына) баламалы бір айға еңбекке ақы төлеу мөлшерлемесі;</w:t>
      </w:r>
    </w:p>
    <w:p w:rsidR="004C211C" w:rsidRPr="004C211C" w:rsidRDefault="004C211C" w:rsidP="004C211C">
      <w:pPr>
        <w:spacing w:after="0" w:line="240" w:lineRule="auto"/>
        <w:ind w:firstLine="851"/>
        <w:jc w:val="both"/>
        <w:rPr>
          <w:rFonts w:ascii="Times New Roman" w:eastAsia="Times New Roman" w:hAnsi="Times New Roman" w:cs="Times New Roman"/>
          <w:sz w:val="28"/>
          <w:szCs w:val="28"/>
          <w:lang w:val="kk-KZ"/>
        </w:rPr>
      </w:pPr>
      <w:r w:rsidRPr="004C211C">
        <w:rPr>
          <w:rFonts w:ascii="Times New Roman" w:eastAsia="Times New Roman" w:hAnsi="Times New Roman" w:cs="Times New Roman"/>
          <w:sz w:val="28"/>
          <w:szCs w:val="28"/>
          <w:lang w:val="kk-KZ"/>
        </w:rPr>
        <w:t>3) Қазақстан Республикасының Ғылым және жоғары білім министрлігі ұсынатын лауазымдар бойынша жоғары және (немесе) жоғары оқу орнынан кейінгі білім беру ұйымдарындағы штаттық профессор-оқытушылар құрамының ең төменгі айлық жалақысы;</w:t>
      </w:r>
    </w:p>
    <w:p w:rsidR="004C211C" w:rsidRPr="004C211C" w:rsidRDefault="004C211C" w:rsidP="004C211C">
      <w:pPr>
        <w:spacing w:after="0" w:line="240" w:lineRule="auto"/>
        <w:ind w:firstLine="851"/>
        <w:jc w:val="both"/>
        <w:rPr>
          <w:rFonts w:ascii="Times New Roman" w:eastAsia="Times New Roman" w:hAnsi="Times New Roman" w:cs="Times New Roman"/>
          <w:sz w:val="28"/>
          <w:szCs w:val="28"/>
          <w:lang w:val="kk-KZ"/>
        </w:rPr>
      </w:pPr>
      <w:r w:rsidRPr="004C211C">
        <w:rPr>
          <w:rFonts w:ascii="Times New Roman" w:eastAsia="Times New Roman" w:hAnsi="Times New Roman" w:cs="Times New Roman"/>
          <w:sz w:val="28"/>
          <w:szCs w:val="28"/>
          <w:lang w:val="kk-KZ"/>
        </w:rPr>
        <w:t>4) мемлекеттік статистика саласындағы функцияларды жүзеге асыратын уәкілетті орган жариялаған соңғы қолжетімді кезеңдегі орташа жалақы;</w:t>
      </w:r>
    </w:p>
    <w:p w:rsidR="004C211C" w:rsidRPr="004C211C" w:rsidRDefault="004C211C" w:rsidP="004C211C">
      <w:pPr>
        <w:spacing w:after="0" w:line="240" w:lineRule="auto"/>
        <w:ind w:firstLine="851"/>
        <w:jc w:val="both"/>
        <w:rPr>
          <w:rFonts w:ascii="Times New Roman" w:eastAsia="Times New Roman" w:hAnsi="Times New Roman" w:cs="Times New Roman"/>
          <w:sz w:val="28"/>
          <w:szCs w:val="28"/>
          <w:lang w:val="kk-KZ"/>
        </w:rPr>
      </w:pPr>
      <w:r w:rsidRPr="004C211C">
        <w:rPr>
          <w:rFonts w:ascii="Times New Roman" w:eastAsia="Times New Roman" w:hAnsi="Times New Roman" w:cs="Times New Roman"/>
          <w:sz w:val="28"/>
          <w:szCs w:val="28"/>
          <w:lang w:val="kk-KZ"/>
        </w:rPr>
        <w:t>5-бағанда жоба бойынша жұмысқа жұмсалған сағаттардағы уақыт көрсетіледі. 5-бағандағы мән зерттеу ұзақтығынан аспайды;</w:t>
      </w:r>
    </w:p>
    <w:p w:rsidR="004C211C" w:rsidRPr="004C211C" w:rsidRDefault="004C211C" w:rsidP="004C211C">
      <w:pPr>
        <w:spacing w:after="0" w:line="240" w:lineRule="auto"/>
        <w:ind w:firstLine="851"/>
        <w:jc w:val="both"/>
        <w:rPr>
          <w:rFonts w:ascii="Times New Roman" w:eastAsia="Times New Roman" w:hAnsi="Times New Roman" w:cs="Times New Roman"/>
          <w:sz w:val="28"/>
          <w:szCs w:val="28"/>
          <w:lang w:val="kk-KZ"/>
        </w:rPr>
      </w:pPr>
      <w:r w:rsidRPr="004C211C">
        <w:rPr>
          <w:rFonts w:ascii="Times New Roman" w:eastAsia="Times New Roman" w:hAnsi="Times New Roman" w:cs="Times New Roman"/>
          <w:sz w:val="28"/>
          <w:szCs w:val="28"/>
          <w:lang w:val="kk-KZ"/>
        </w:rPr>
        <w:t>6-бағанда 4 және 5-бағандар мәндерінің көбейтіндісі ретінде есептелетін мән көрсетіледі;</w:t>
      </w:r>
    </w:p>
    <w:p w:rsidR="004C211C" w:rsidRPr="004C211C" w:rsidRDefault="004C211C" w:rsidP="004C211C">
      <w:pPr>
        <w:spacing w:after="0" w:line="240" w:lineRule="auto"/>
        <w:ind w:firstLine="851"/>
        <w:jc w:val="both"/>
        <w:rPr>
          <w:rFonts w:ascii="Times New Roman" w:eastAsia="Times New Roman" w:hAnsi="Times New Roman" w:cs="Times New Roman"/>
          <w:sz w:val="28"/>
          <w:szCs w:val="28"/>
          <w:lang w:val="kk-KZ"/>
        </w:rPr>
      </w:pPr>
      <w:r w:rsidRPr="004C211C">
        <w:rPr>
          <w:rFonts w:ascii="Times New Roman" w:eastAsia="Times New Roman" w:hAnsi="Times New Roman" w:cs="Times New Roman"/>
          <w:sz w:val="28"/>
          <w:szCs w:val="28"/>
          <w:lang w:val="kk-KZ"/>
        </w:rPr>
        <w:t>7-бағанда орындаушы орындайтын іс-шаралар, сондай-ақ 4-баған бойынша еңбекке ақы төлеудің сағаттық мөлшерлемесін есептеу үшін қолданылған тарифтік мөлшерлеме көрсетіледі. Бұл ретте ізденуші қол қойған жалақы мөлшерін және оның негіздемесін, қолданылған тарифтік мөлшерлемені есептеу зерттеуге арналған шығыстар сметасына және олардың негіздемелеріне қоса беріледі.</w:t>
      </w:r>
    </w:p>
    <w:p w:rsidR="004C211C" w:rsidRPr="004C211C" w:rsidRDefault="004C211C" w:rsidP="004C211C">
      <w:pPr>
        <w:spacing w:after="0" w:line="240" w:lineRule="auto"/>
        <w:ind w:firstLine="851"/>
        <w:jc w:val="both"/>
        <w:rPr>
          <w:rFonts w:ascii="Times New Roman" w:eastAsia="Times New Roman" w:hAnsi="Times New Roman" w:cs="Times New Roman"/>
          <w:sz w:val="28"/>
          <w:szCs w:val="28"/>
          <w:lang w:val="kk-KZ"/>
        </w:rPr>
      </w:pPr>
      <w:r w:rsidRPr="004C211C">
        <w:rPr>
          <w:rFonts w:ascii="Times New Roman" w:eastAsia="Times New Roman" w:hAnsi="Times New Roman" w:cs="Times New Roman"/>
          <w:sz w:val="28"/>
          <w:szCs w:val="28"/>
          <w:lang w:val="kk-KZ"/>
        </w:rPr>
        <w:t>1.2 Қосымша тартылатын орындаушылардың еңбегіне ақы төлеуге арналған шығыс.</w:t>
      </w:r>
    </w:p>
    <w:p w:rsidR="004C211C" w:rsidRPr="004C211C" w:rsidRDefault="004C211C" w:rsidP="004C211C">
      <w:pPr>
        <w:spacing w:after="0" w:line="240" w:lineRule="auto"/>
        <w:ind w:firstLine="851"/>
        <w:jc w:val="both"/>
        <w:rPr>
          <w:rFonts w:ascii="Times New Roman" w:eastAsia="Times New Roman" w:hAnsi="Times New Roman" w:cs="Times New Roman"/>
          <w:sz w:val="28"/>
          <w:szCs w:val="28"/>
          <w:lang w:val="kk-KZ"/>
        </w:rPr>
      </w:pPr>
      <w:r w:rsidRPr="004C211C">
        <w:rPr>
          <w:rFonts w:ascii="Times New Roman" w:eastAsia="Times New Roman" w:hAnsi="Times New Roman" w:cs="Times New Roman"/>
          <w:sz w:val="28"/>
          <w:szCs w:val="28"/>
          <w:lang w:val="kk-KZ"/>
        </w:rPr>
        <w:t>Шығыстың осы бабы бойынша көмекші ретінде қосымша тартылған орындаушылардың (студенттерді, магистранттарды, аспиранттарды қоса алғанда) еңбегіне ақы төлеуге арналған шығыс аты мен тегі аталмай көрсетіледі.</w:t>
      </w:r>
    </w:p>
    <w:p w:rsidR="004C211C" w:rsidRPr="004C211C" w:rsidRDefault="004C211C" w:rsidP="004C211C">
      <w:pPr>
        <w:spacing w:after="0" w:line="240" w:lineRule="auto"/>
        <w:ind w:firstLine="851"/>
        <w:jc w:val="both"/>
        <w:rPr>
          <w:rFonts w:ascii="Times New Roman" w:eastAsia="Times New Roman" w:hAnsi="Times New Roman" w:cs="Times New Roman"/>
          <w:sz w:val="28"/>
          <w:szCs w:val="28"/>
          <w:lang w:val="kk-KZ"/>
        </w:rPr>
      </w:pPr>
      <w:r w:rsidRPr="004C211C">
        <w:rPr>
          <w:rFonts w:ascii="Times New Roman" w:eastAsia="Times New Roman" w:hAnsi="Times New Roman" w:cs="Times New Roman"/>
          <w:sz w:val="28"/>
          <w:szCs w:val="28"/>
          <w:lang w:val="kk-KZ"/>
        </w:rPr>
        <w:t>Қосымша тартылатын орындаушылардың «жалақы» жолы бойынша әрбір позиция немесе функция бойынша мыналарды көрсету:</w:t>
      </w:r>
    </w:p>
    <w:p w:rsidR="004C211C" w:rsidRPr="004C211C" w:rsidRDefault="004C211C" w:rsidP="004C211C">
      <w:pPr>
        <w:spacing w:after="0" w:line="240" w:lineRule="auto"/>
        <w:ind w:firstLine="851"/>
        <w:jc w:val="both"/>
        <w:rPr>
          <w:rFonts w:ascii="Times New Roman" w:eastAsia="Times New Roman" w:hAnsi="Times New Roman" w:cs="Times New Roman"/>
          <w:sz w:val="28"/>
          <w:szCs w:val="28"/>
          <w:lang w:val="kk-KZ"/>
        </w:rPr>
      </w:pPr>
      <w:r w:rsidRPr="004C211C">
        <w:rPr>
          <w:rFonts w:ascii="Times New Roman" w:eastAsia="Times New Roman" w:hAnsi="Times New Roman" w:cs="Times New Roman"/>
          <w:sz w:val="28"/>
          <w:szCs w:val="28"/>
          <w:lang w:val="kk-KZ"/>
        </w:rPr>
        <w:t>3-бағанда өлшем бірлігі ретінде сағат көрсетіледі;</w:t>
      </w:r>
    </w:p>
    <w:p w:rsidR="004C211C" w:rsidRPr="004C211C" w:rsidRDefault="004C211C" w:rsidP="004C211C">
      <w:pPr>
        <w:spacing w:after="0" w:line="240" w:lineRule="auto"/>
        <w:ind w:firstLine="851"/>
        <w:jc w:val="both"/>
        <w:rPr>
          <w:rFonts w:ascii="Times New Roman" w:eastAsia="Times New Roman" w:hAnsi="Times New Roman" w:cs="Times New Roman"/>
          <w:sz w:val="28"/>
          <w:szCs w:val="28"/>
          <w:lang w:val="kk-KZ"/>
        </w:rPr>
      </w:pPr>
      <w:r w:rsidRPr="004C211C">
        <w:rPr>
          <w:rFonts w:ascii="Times New Roman" w:eastAsia="Times New Roman" w:hAnsi="Times New Roman" w:cs="Times New Roman"/>
          <w:sz w:val="28"/>
          <w:szCs w:val="28"/>
          <w:lang w:val="kk-KZ"/>
        </w:rPr>
        <w:t>4-бағанда жұмыспен толық қамтылған сағаттар үшін қосымша тартылатын орындаушылардың еңбекақы мөлшерлемесі көрсетіледі;</w:t>
      </w:r>
    </w:p>
    <w:p w:rsidR="004C211C" w:rsidRPr="004C211C" w:rsidRDefault="004C211C" w:rsidP="004C211C">
      <w:pPr>
        <w:spacing w:after="0" w:line="240" w:lineRule="auto"/>
        <w:ind w:firstLine="851"/>
        <w:jc w:val="both"/>
        <w:rPr>
          <w:rFonts w:ascii="Times New Roman" w:eastAsia="Times New Roman" w:hAnsi="Times New Roman" w:cs="Times New Roman"/>
          <w:sz w:val="28"/>
          <w:szCs w:val="28"/>
          <w:lang w:val="kk-KZ"/>
        </w:rPr>
      </w:pPr>
      <w:r w:rsidRPr="004C211C">
        <w:rPr>
          <w:rFonts w:ascii="Times New Roman" w:eastAsia="Times New Roman" w:hAnsi="Times New Roman" w:cs="Times New Roman"/>
          <w:sz w:val="28"/>
          <w:szCs w:val="28"/>
          <w:lang w:val="kk-KZ"/>
        </w:rPr>
        <w:t xml:space="preserve">5-бағанда қосымша тартылатын орындаушылардың толық жұмыспен қамтылған сағаттардың жалпы саны көрсетіледі (толық жұмыспен қамтылған адам-сағат саны); </w:t>
      </w:r>
    </w:p>
    <w:p w:rsidR="004C211C" w:rsidRPr="004C211C" w:rsidRDefault="004C211C" w:rsidP="004C211C">
      <w:pPr>
        <w:spacing w:after="0" w:line="240" w:lineRule="auto"/>
        <w:ind w:firstLine="851"/>
        <w:jc w:val="both"/>
        <w:rPr>
          <w:rFonts w:ascii="Times New Roman" w:eastAsia="Times New Roman" w:hAnsi="Times New Roman" w:cs="Times New Roman"/>
          <w:sz w:val="28"/>
          <w:szCs w:val="28"/>
          <w:lang w:val="kk-KZ"/>
        </w:rPr>
      </w:pPr>
      <w:r w:rsidRPr="004C211C">
        <w:rPr>
          <w:rFonts w:ascii="Times New Roman" w:eastAsia="Times New Roman" w:hAnsi="Times New Roman" w:cs="Times New Roman"/>
          <w:sz w:val="28"/>
          <w:szCs w:val="28"/>
          <w:lang w:val="kk-KZ"/>
        </w:rPr>
        <w:lastRenderedPageBreak/>
        <w:t xml:space="preserve">6-бағанда 4 және 5-бағандар мәндерінің көбейтіндісі ретінде есептелетін мән көрсетіледі; </w:t>
      </w:r>
    </w:p>
    <w:p w:rsidR="004C211C" w:rsidRPr="004C211C" w:rsidRDefault="004C211C" w:rsidP="004C211C">
      <w:pPr>
        <w:spacing w:after="0" w:line="240" w:lineRule="auto"/>
        <w:ind w:firstLine="851"/>
        <w:jc w:val="both"/>
        <w:rPr>
          <w:rFonts w:ascii="Times New Roman" w:eastAsia="Times New Roman" w:hAnsi="Times New Roman" w:cs="Times New Roman"/>
          <w:noProof/>
          <w:sz w:val="28"/>
          <w:szCs w:val="28"/>
          <w:lang w:val="kk-KZ"/>
        </w:rPr>
      </w:pPr>
      <w:r w:rsidRPr="004C211C">
        <w:rPr>
          <w:rFonts w:ascii="Times New Roman" w:eastAsia="Times New Roman" w:hAnsi="Times New Roman" w:cs="Times New Roman"/>
          <w:sz w:val="28"/>
          <w:szCs w:val="28"/>
          <w:lang w:val="kk-KZ"/>
        </w:rPr>
        <w:t>7-бағанда еңбекке ақы төлеу үшін қолданылған мөлшерлеменің негіздемесін көрсете отырып, қосымша тартылатын орындаушыларды тарту қажеттілігі және олардың зерттеудегі рөлі көрсетіледі.</w:t>
      </w:r>
    </w:p>
    <w:p w:rsidR="004C211C" w:rsidRPr="004C211C" w:rsidRDefault="004C211C" w:rsidP="004C211C">
      <w:pPr>
        <w:spacing w:after="0" w:line="240" w:lineRule="auto"/>
        <w:ind w:firstLine="851"/>
        <w:jc w:val="both"/>
        <w:rPr>
          <w:rFonts w:ascii="Times New Roman" w:eastAsia="Times New Roman" w:hAnsi="Times New Roman" w:cs="Times New Roman"/>
          <w:noProof/>
          <w:sz w:val="28"/>
          <w:szCs w:val="28"/>
          <w:lang w:val="kk-KZ"/>
        </w:rPr>
      </w:pPr>
      <w:r w:rsidRPr="004C211C">
        <w:rPr>
          <w:rFonts w:ascii="Times New Roman" w:eastAsia="Times New Roman" w:hAnsi="Times New Roman" w:cs="Times New Roman"/>
          <w:noProof/>
          <w:sz w:val="28"/>
          <w:szCs w:val="28"/>
          <w:lang w:val="kk-KZ"/>
        </w:rPr>
        <w:t>2. Зерттеу жүргізуге байланысты іссапар шығысының баптары бойынша:</w:t>
      </w:r>
    </w:p>
    <w:p w:rsidR="004C211C" w:rsidRPr="004C211C" w:rsidRDefault="004C211C" w:rsidP="004C211C">
      <w:pPr>
        <w:spacing w:after="0" w:line="240" w:lineRule="auto"/>
        <w:ind w:firstLine="851"/>
        <w:jc w:val="both"/>
        <w:rPr>
          <w:rFonts w:ascii="Times New Roman" w:eastAsia="Times New Roman" w:hAnsi="Times New Roman" w:cs="Times New Roman"/>
          <w:noProof/>
          <w:sz w:val="28"/>
          <w:szCs w:val="28"/>
          <w:lang w:val="kk-KZ"/>
        </w:rPr>
      </w:pPr>
      <w:r w:rsidRPr="004C211C">
        <w:rPr>
          <w:rFonts w:ascii="Times New Roman" w:eastAsia="Times New Roman" w:hAnsi="Times New Roman" w:cs="Times New Roman"/>
          <w:noProof/>
          <w:sz w:val="28"/>
          <w:szCs w:val="28"/>
          <w:lang w:val="kk-KZ"/>
        </w:rPr>
        <w:t>1) іссапарда болған әрбір күнтізбелік күн үшін, оның ішінде жол жүру уақыты үшін, тиісті қаржы жылына арналған республикалық бюджет туралы заңда белгіленген 5 (бес) айлық есептік көрсеткіш (бұдан әрі – АЕК) мөлшерінде тәуліктік төлемдер;</w:t>
      </w:r>
    </w:p>
    <w:p w:rsidR="004C211C" w:rsidRPr="004C211C" w:rsidRDefault="004C211C" w:rsidP="004C211C">
      <w:pPr>
        <w:spacing w:after="0" w:line="240" w:lineRule="auto"/>
        <w:ind w:firstLine="851"/>
        <w:jc w:val="both"/>
        <w:rPr>
          <w:rFonts w:ascii="Times New Roman" w:eastAsia="Times New Roman" w:hAnsi="Times New Roman" w:cs="Times New Roman"/>
          <w:noProof/>
          <w:sz w:val="28"/>
          <w:szCs w:val="28"/>
          <w:lang w:val="kk-KZ"/>
        </w:rPr>
      </w:pPr>
      <w:r w:rsidRPr="004C211C">
        <w:rPr>
          <w:rFonts w:ascii="Times New Roman" w:eastAsia="Times New Roman" w:hAnsi="Times New Roman" w:cs="Times New Roman"/>
          <w:noProof/>
          <w:sz w:val="28"/>
          <w:szCs w:val="28"/>
          <w:lang w:val="kk-KZ"/>
        </w:rPr>
        <w:t>2) Астана, Алматы, Атырау, Ақтау, Шымкент қалаларында тәулігіне 15 АЕК-тен аспайтын, Қазақстан Республикасының облыс орталықтарында (Атырау, Ақтау қалаларын қоспағанда) және басқа қалаларында тәулігіне 12 АЕК-тен аспайтын мөлшерде тұрғын үй-жайды жалдау бойынша шығыс;</w:t>
      </w:r>
    </w:p>
    <w:p w:rsidR="004C211C" w:rsidRPr="004C211C" w:rsidRDefault="004C211C" w:rsidP="004C211C">
      <w:pPr>
        <w:spacing w:after="0" w:line="240" w:lineRule="auto"/>
        <w:ind w:firstLine="851"/>
        <w:jc w:val="both"/>
        <w:rPr>
          <w:rFonts w:ascii="Times New Roman" w:eastAsia="Times New Roman" w:hAnsi="Times New Roman" w:cs="Times New Roman"/>
          <w:noProof/>
          <w:sz w:val="28"/>
          <w:szCs w:val="28"/>
          <w:lang w:val="kk-KZ"/>
        </w:rPr>
      </w:pPr>
      <w:r w:rsidRPr="004C211C">
        <w:rPr>
          <w:rFonts w:ascii="Times New Roman" w:eastAsia="Times New Roman" w:hAnsi="Times New Roman" w:cs="Times New Roman"/>
          <w:noProof/>
          <w:sz w:val="28"/>
          <w:szCs w:val="28"/>
          <w:lang w:val="kk-KZ"/>
        </w:rPr>
        <w:t>3) «Эконом» класты әуе билетінің немесе теміржол көлігінің құны бойынша межелі жерге бару және кері қайту жолақысы бойынша шығыс.</w:t>
      </w:r>
    </w:p>
    <w:p w:rsidR="004C211C" w:rsidRPr="004C211C" w:rsidRDefault="004C211C" w:rsidP="004C211C">
      <w:pPr>
        <w:spacing w:after="0" w:line="240" w:lineRule="auto"/>
        <w:ind w:firstLine="851"/>
        <w:jc w:val="both"/>
        <w:rPr>
          <w:rFonts w:ascii="Times New Roman" w:eastAsia="Times New Roman" w:hAnsi="Times New Roman" w:cs="Times New Roman"/>
          <w:noProof/>
          <w:sz w:val="28"/>
          <w:szCs w:val="28"/>
          <w:lang w:val="kk-KZ"/>
        </w:rPr>
      </w:pPr>
      <w:r w:rsidRPr="004C211C">
        <w:rPr>
          <w:rFonts w:ascii="Times New Roman" w:eastAsia="Times New Roman" w:hAnsi="Times New Roman" w:cs="Times New Roman"/>
          <w:noProof/>
          <w:sz w:val="28"/>
          <w:szCs w:val="28"/>
          <w:lang w:val="kk-KZ"/>
        </w:rPr>
        <w:t>7-бағанда іссапарлар мен іссапарға жіберілгендер саны, жоспарланған іссапарлардың орындары, мақсаты және олардан күтілетін нәтижелер көрсетілген іссапар шығысының негіздемелері көрсетіледі.</w:t>
      </w:r>
    </w:p>
    <w:p w:rsidR="004C211C" w:rsidRPr="004C211C" w:rsidRDefault="004C211C" w:rsidP="004C211C">
      <w:pPr>
        <w:spacing w:after="0" w:line="240" w:lineRule="auto"/>
        <w:ind w:firstLine="851"/>
        <w:jc w:val="both"/>
        <w:rPr>
          <w:rFonts w:ascii="Times New Roman" w:eastAsia="Times New Roman" w:hAnsi="Times New Roman" w:cs="Times New Roman"/>
          <w:noProof/>
          <w:sz w:val="28"/>
          <w:szCs w:val="28"/>
          <w:lang w:val="kk-KZ"/>
        </w:rPr>
      </w:pPr>
      <w:r w:rsidRPr="004C211C">
        <w:rPr>
          <w:rFonts w:ascii="Times New Roman" w:eastAsia="Times New Roman" w:hAnsi="Times New Roman" w:cs="Times New Roman"/>
          <w:noProof/>
          <w:sz w:val="28"/>
          <w:szCs w:val="28"/>
          <w:lang w:val="kk-KZ"/>
        </w:rPr>
        <w:t>3. Үстеме шығыстардың баптары бойынша:</w:t>
      </w:r>
    </w:p>
    <w:p w:rsidR="004C211C" w:rsidRPr="004C211C" w:rsidRDefault="004C211C" w:rsidP="004C211C">
      <w:pPr>
        <w:spacing w:after="0" w:line="240" w:lineRule="auto"/>
        <w:ind w:firstLine="851"/>
        <w:jc w:val="both"/>
        <w:rPr>
          <w:rFonts w:ascii="Times New Roman" w:eastAsia="Times New Roman" w:hAnsi="Times New Roman" w:cs="Times New Roman"/>
          <w:noProof/>
          <w:sz w:val="28"/>
          <w:szCs w:val="28"/>
          <w:lang w:val="kk-KZ"/>
        </w:rPr>
      </w:pPr>
      <w:r w:rsidRPr="004C211C">
        <w:rPr>
          <w:rFonts w:ascii="Times New Roman" w:eastAsia="Times New Roman" w:hAnsi="Times New Roman" w:cs="Times New Roman"/>
          <w:noProof/>
          <w:sz w:val="28"/>
          <w:szCs w:val="28"/>
          <w:lang w:val="kk-KZ"/>
        </w:rPr>
        <w:t>Үстеме шығыстар дегеніміз – ізденушінің үй-жайды, жабдықты ұстауға және олар бойынша амортизациялық аударымдарды, коммуникацияларға (телефон байланысы, интернет) және басқа да инфрақұрылымға (коммуналдық қызметтер және (немесе) пайдалану шығыстары) қол жеткізуге арналған шығыстарды, кеңсе шығыстары мен грантқа әкімшілік қызмет көрсетуді қамтитын зерттеуді орындауға жағдай жасау үшін жұмсайтын шығыстары.</w:t>
      </w:r>
    </w:p>
    <w:p w:rsidR="004C211C" w:rsidRPr="004C211C" w:rsidRDefault="004C211C" w:rsidP="004C211C">
      <w:pPr>
        <w:spacing w:after="0" w:line="240" w:lineRule="auto"/>
        <w:ind w:firstLine="851"/>
        <w:jc w:val="both"/>
        <w:rPr>
          <w:rFonts w:ascii="Times New Roman" w:eastAsia="Times New Roman" w:hAnsi="Times New Roman" w:cs="Times New Roman"/>
          <w:noProof/>
          <w:sz w:val="28"/>
          <w:szCs w:val="28"/>
          <w:lang w:val="kk-KZ"/>
        </w:rPr>
      </w:pPr>
      <w:r w:rsidRPr="004C211C">
        <w:rPr>
          <w:rFonts w:ascii="Times New Roman" w:eastAsia="Times New Roman" w:hAnsi="Times New Roman" w:cs="Times New Roman"/>
          <w:noProof/>
          <w:sz w:val="28"/>
          <w:szCs w:val="28"/>
          <w:lang w:val="kk-KZ"/>
        </w:rPr>
        <w:t>Үстеме шығыстардың жалпы сомасы шығыстар сметасының 1-жолында көрсетілген еңбекке ақы төлеуге арналған шығыстар сомасының ең көбі 15% (он бес пайыз) құрайды және 800 (сегіз жүз) АЕК-тен аспайды. Үстеме шығыстардың талдамасы мен негіздемесі талап етілмейді.</w:t>
      </w:r>
    </w:p>
    <w:p w:rsidR="004C211C" w:rsidRPr="004C211C" w:rsidRDefault="004C211C" w:rsidP="004C211C">
      <w:pPr>
        <w:spacing w:after="0" w:line="240" w:lineRule="auto"/>
        <w:ind w:firstLine="851"/>
        <w:jc w:val="both"/>
        <w:rPr>
          <w:rFonts w:ascii="Times New Roman" w:eastAsia="Times New Roman" w:hAnsi="Times New Roman" w:cs="Times New Roman"/>
          <w:noProof/>
          <w:sz w:val="28"/>
          <w:szCs w:val="28"/>
          <w:lang w:val="kk-KZ"/>
        </w:rPr>
      </w:pPr>
      <w:r w:rsidRPr="004C211C">
        <w:rPr>
          <w:rFonts w:ascii="Times New Roman" w:eastAsia="Times New Roman" w:hAnsi="Times New Roman" w:cs="Times New Roman"/>
          <w:noProof/>
          <w:sz w:val="28"/>
          <w:szCs w:val="28"/>
          <w:lang w:val="kk-KZ"/>
        </w:rPr>
        <w:t>4. Материалдық-техникалық қамтамасыз етуге арналған шығыстар.</w:t>
      </w:r>
    </w:p>
    <w:p w:rsidR="004C211C" w:rsidRPr="004C211C" w:rsidRDefault="004C211C" w:rsidP="004C211C">
      <w:pPr>
        <w:spacing w:after="0" w:line="240" w:lineRule="auto"/>
        <w:ind w:firstLine="851"/>
        <w:jc w:val="both"/>
        <w:rPr>
          <w:rFonts w:ascii="Times New Roman" w:eastAsia="Times New Roman" w:hAnsi="Times New Roman" w:cs="Times New Roman"/>
          <w:noProof/>
          <w:sz w:val="28"/>
          <w:szCs w:val="28"/>
          <w:lang w:val="kk-KZ"/>
        </w:rPr>
      </w:pPr>
      <w:r w:rsidRPr="004C211C">
        <w:rPr>
          <w:rFonts w:ascii="Times New Roman" w:eastAsia="Times New Roman" w:hAnsi="Times New Roman" w:cs="Times New Roman"/>
          <w:noProof/>
          <w:sz w:val="28"/>
          <w:szCs w:val="28"/>
          <w:lang w:val="kk-KZ"/>
        </w:rPr>
        <w:t>Шығыстардың сомасы мен баптарын көрсете отырып, зерттеу жүргізу үшін қажетті (мысалы, бөгде ұйымдардың сауалнама жүргізу қызметтерін сатып алу және тағы басқалар) бөгде ұйымдардың қызметтеріне ақы төлеуге байланысты материалдарды (қорларды) және шығыстарды қоса алғанда, материалдық-техникалық қамтамасыз ету.</w:t>
      </w:r>
    </w:p>
    <w:p w:rsidR="004C211C" w:rsidRPr="004C211C" w:rsidRDefault="004C211C" w:rsidP="004C211C">
      <w:pPr>
        <w:spacing w:after="0" w:line="240" w:lineRule="auto"/>
        <w:ind w:firstLine="851"/>
        <w:jc w:val="both"/>
        <w:rPr>
          <w:rFonts w:ascii="Times New Roman" w:eastAsia="Times New Roman" w:hAnsi="Times New Roman" w:cs="Times New Roman"/>
          <w:noProof/>
          <w:sz w:val="28"/>
          <w:szCs w:val="28"/>
          <w:lang w:val="kk-KZ"/>
        </w:rPr>
      </w:pPr>
      <w:r w:rsidRPr="004C211C">
        <w:rPr>
          <w:rFonts w:ascii="Times New Roman" w:eastAsia="Times New Roman" w:hAnsi="Times New Roman" w:cs="Times New Roman"/>
          <w:noProof/>
          <w:sz w:val="28"/>
          <w:szCs w:val="28"/>
          <w:lang w:val="kk-KZ"/>
        </w:rPr>
        <w:t>7-бағанда материалдық-техникалық қамтамасыз етуге арналған шығыстар қажеттілігінің, жоспарланған бағалар мен көлемінің (санының) негіздемесі көрсетіледі.</w:t>
      </w:r>
    </w:p>
    <w:p w:rsidR="004C211C" w:rsidRPr="004C211C" w:rsidRDefault="004C211C" w:rsidP="004C211C">
      <w:pPr>
        <w:spacing w:after="0" w:line="240" w:lineRule="auto"/>
        <w:ind w:firstLine="851"/>
        <w:jc w:val="both"/>
        <w:rPr>
          <w:rFonts w:ascii="Times New Roman" w:eastAsia="Times New Roman" w:hAnsi="Times New Roman" w:cs="Times New Roman"/>
          <w:noProof/>
          <w:sz w:val="28"/>
          <w:szCs w:val="28"/>
          <w:lang w:val="kk-KZ"/>
        </w:rPr>
      </w:pPr>
      <w:r w:rsidRPr="004C211C">
        <w:rPr>
          <w:rFonts w:ascii="Times New Roman" w:eastAsia="Times New Roman" w:hAnsi="Times New Roman" w:cs="Times New Roman"/>
          <w:noProof/>
          <w:sz w:val="28"/>
          <w:szCs w:val="28"/>
          <w:lang w:val="kk-KZ"/>
        </w:rPr>
        <w:t>Өтінім бере отырып, ізденуші грант алған кезде зерттеу орындаушыларын зерттеу жүргізу үшін үй-жаймен, коммуникацияларға және басқа да инфрақұрылымға қол жеткізуін қамтамасыз етуге өзіне міндеттеме алады.</w:t>
      </w:r>
    </w:p>
    <w:p w:rsidR="004C211C" w:rsidRPr="004C211C" w:rsidRDefault="004C211C" w:rsidP="004C211C">
      <w:pPr>
        <w:spacing w:after="0" w:line="240" w:lineRule="auto"/>
        <w:ind w:firstLine="851"/>
        <w:jc w:val="both"/>
        <w:rPr>
          <w:rFonts w:ascii="Times New Roman" w:eastAsia="Times New Roman" w:hAnsi="Times New Roman" w:cs="Times New Roman"/>
          <w:noProof/>
          <w:sz w:val="28"/>
          <w:szCs w:val="28"/>
          <w:lang w:val="kk-KZ"/>
        </w:rPr>
      </w:pPr>
      <w:r w:rsidRPr="004C211C">
        <w:rPr>
          <w:rFonts w:ascii="Times New Roman" w:eastAsia="Times New Roman" w:hAnsi="Times New Roman" w:cs="Times New Roman"/>
          <w:noProof/>
          <w:sz w:val="28"/>
          <w:szCs w:val="28"/>
          <w:lang w:val="kk-KZ"/>
        </w:rPr>
        <w:lastRenderedPageBreak/>
        <w:t>Ескертпе:</w:t>
      </w:r>
    </w:p>
    <w:p w:rsidR="004C211C" w:rsidRPr="004C211C" w:rsidRDefault="004C211C" w:rsidP="004C211C">
      <w:pPr>
        <w:spacing w:after="0" w:line="240" w:lineRule="auto"/>
        <w:ind w:firstLine="851"/>
        <w:jc w:val="both"/>
        <w:rPr>
          <w:rFonts w:ascii="Times New Roman" w:eastAsia="Times New Roman" w:hAnsi="Times New Roman" w:cs="Times New Roman"/>
          <w:noProof/>
          <w:sz w:val="28"/>
          <w:szCs w:val="28"/>
          <w:lang w:val="kk-KZ"/>
        </w:rPr>
      </w:pPr>
      <w:r w:rsidRPr="004C211C">
        <w:rPr>
          <w:rFonts w:ascii="Times New Roman" w:eastAsia="Times New Roman" w:hAnsi="Times New Roman" w:cs="Times New Roman"/>
          <w:noProof/>
          <w:sz w:val="28"/>
          <w:szCs w:val="28"/>
          <w:lang w:val="kk-KZ"/>
        </w:rPr>
        <w:t>* Егер грант алушы ҚҚС төлеуші болып табылса, ҚҚС сомасы (пайызбен және тікелей есеп айырысу бірліктерімен) көрсетіледі;</w:t>
      </w:r>
    </w:p>
    <w:p w:rsidR="004C211C" w:rsidRPr="004C211C" w:rsidRDefault="004C211C" w:rsidP="004C211C">
      <w:pPr>
        <w:spacing w:after="0" w:line="240" w:lineRule="auto"/>
        <w:ind w:firstLine="851"/>
        <w:jc w:val="both"/>
        <w:rPr>
          <w:rFonts w:ascii="Consolas" w:eastAsia="Times New Roman" w:hAnsi="Consolas" w:cs="Times New Roman"/>
          <w:i/>
          <w:sz w:val="28"/>
          <w:szCs w:val="28"/>
          <w:lang w:val="kk-KZ"/>
        </w:rPr>
      </w:pPr>
      <w:r w:rsidRPr="004C211C">
        <w:rPr>
          <w:rFonts w:ascii="Times New Roman" w:eastAsia="Times New Roman" w:hAnsi="Times New Roman" w:cs="Times New Roman"/>
          <w:noProof/>
          <w:sz w:val="28"/>
          <w:szCs w:val="28"/>
          <w:lang w:val="kk-KZ"/>
        </w:rPr>
        <w:t>** бес күндік 40 сағаттық жұмыс аптасында жұмыс уақытының орташа айлық балансы.</w:t>
      </w:r>
    </w:p>
    <w:p w:rsidR="00C57952" w:rsidRDefault="00C57952" w:rsidP="00E4210F">
      <w:pPr>
        <w:pStyle w:val="a4"/>
        <w:tabs>
          <w:tab w:val="left" w:pos="993"/>
        </w:tabs>
        <w:spacing w:after="0" w:line="22" w:lineRule="atLeast"/>
        <w:ind w:left="0" w:firstLine="709"/>
        <w:jc w:val="both"/>
        <w:rPr>
          <w:rFonts w:ascii="Arial" w:hAnsi="Arial" w:cs="Arial"/>
          <w:sz w:val="28"/>
          <w:lang w:val="kk-KZ"/>
        </w:rPr>
      </w:pPr>
    </w:p>
    <w:sectPr w:rsidR="00C57952" w:rsidSect="004C211C">
      <w:headerReference w:type="default" r:id="rId11"/>
      <w:headerReference w:type="first" r:id="rId12"/>
      <w:pgSz w:w="11906" w:h="16838"/>
      <w:pgMar w:top="1134" w:right="1133" w:bottom="1134" w:left="1276"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2267" w:rsidRDefault="00052267" w:rsidP="004D5195">
      <w:pPr>
        <w:spacing w:after="0" w:line="240" w:lineRule="auto"/>
      </w:pPr>
      <w:r>
        <w:separator/>
      </w:r>
    </w:p>
  </w:endnote>
  <w:endnote w:type="continuationSeparator" w:id="0">
    <w:p w:rsidR="00052267" w:rsidRDefault="00052267" w:rsidP="004D51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2267" w:rsidRDefault="00052267" w:rsidP="004D5195">
      <w:pPr>
        <w:spacing w:after="0" w:line="240" w:lineRule="auto"/>
      </w:pPr>
      <w:r>
        <w:separator/>
      </w:r>
    </w:p>
  </w:footnote>
  <w:footnote w:type="continuationSeparator" w:id="0">
    <w:p w:rsidR="00052267" w:rsidRDefault="00052267" w:rsidP="004D5195">
      <w:pPr>
        <w:spacing w:after="0" w:line="240" w:lineRule="auto"/>
      </w:pPr>
      <w:r>
        <w:continuationSeparator/>
      </w:r>
    </w:p>
  </w:footnote>
  <w:footnote w:id="1">
    <w:p w:rsidR="00DB0C0E" w:rsidRPr="00DB0C0E" w:rsidRDefault="00DB0C0E" w:rsidP="00DB0C0E">
      <w:pPr>
        <w:pStyle w:val="ab"/>
        <w:jc w:val="both"/>
        <w:rPr>
          <w:rFonts w:ascii="Times New Roman" w:hAnsi="Times New Roman" w:cs="Times New Roman"/>
          <w:lang w:val="kk-KZ"/>
        </w:rPr>
      </w:pPr>
      <w:r w:rsidRPr="00DB0C0E">
        <w:rPr>
          <w:rStyle w:val="ad"/>
          <w:rFonts w:ascii="Times New Roman" w:hAnsi="Times New Roman" w:cs="Times New Roman"/>
        </w:rPr>
        <w:footnoteRef/>
      </w:r>
      <w:r w:rsidRPr="00DB0C0E">
        <w:rPr>
          <w:rFonts w:ascii="Times New Roman" w:hAnsi="Times New Roman" w:cs="Times New Roman"/>
        </w:rPr>
        <w:t xml:space="preserve"> «</w:t>
      </w:r>
      <w:proofErr w:type="spellStart"/>
      <w:r w:rsidRPr="00DB0C0E">
        <w:rPr>
          <w:rFonts w:ascii="Times New Roman" w:hAnsi="Times New Roman" w:cs="Times New Roman"/>
        </w:rPr>
        <w:t>Қазақстан</w:t>
      </w:r>
      <w:proofErr w:type="spellEnd"/>
      <w:r w:rsidRPr="00DB0C0E">
        <w:rPr>
          <w:rFonts w:ascii="Times New Roman" w:hAnsi="Times New Roman" w:cs="Times New Roman"/>
        </w:rPr>
        <w:t xml:space="preserve"> </w:t>
      </w:r>
      <w:proofErr w:type="spellStart"/>
      <w:r w:rsidRPr="00DB0C0E">
        <w:rPr>
          <w:rFonts w:ascii="Times New Roman" w:hAnsi="Times New Roman" w:cs="Times New Roman"/>
        </w:rPr>
        <w:t>Ұлттық</w:t>
      </w:r>
      <w:proofErr w:type="spellEnd"/>
      <w:r w:rsidRPr="00DB0C0E">
        <w:rPr>
          <w:rFonts w:ascii="Times New Roman" w:hAnsi="Times New Roman" w:cs="Times New Roman"/>
        </w:rPr>
        <w:t xml:space="preserve"> </w:t>
      </w:r>
      <w:proofErr w:type="spellStart"/>
      <w:r w:rsidRPr="00DB0C0E">
        <w:rPr>
          <w:rFonts w:ascii="Times New Roman" w:hAnsi="Times New Roman" w:cs="Times New Roman"/>
        </w:rPr>
        <w:t>Банкінің</w:t>
      </w:r>
      <w:proofErr w:type="spellEnd"/>
      <w:r w:rsidRPr="00DB0C0E">
        <w:rPr>
          <w:rFonts w:ascii="Times New Roman" w:hAnsi="Times New Roman" w:cs="Times New Roman"/>
        </w:rPr>
        <w:t xml:space="preserve"> </w:t>
      </w:r>
      <w:proofErr w:type="spellStart"/>
      <w:r w:rsidRPr="00DB0C0E">
        <w:rPr>
          <w:rFonts w:ascii="Times New Roman" w:hAnsi="Times New Roman" w:cs="Times New Roman"/>
        </w:rPr>
        <w:t>бюджеті</w:t>
      </w:r>
      <w:proofErr w:type="spellEnd"/>
      <w:r w:rsidRPr="00DB0C0E">
        <w:rPr>
          <w:rFonts w:ascii="Times New Roman" w:hAnsi="Times New Roman" w:cs="Times New Roman"/>
        </w:rPr>
        <w:t xml:space="preserve"> (</w:t>
      </w:r>
      <w:proofErr w:type="spellStart"/>
      <w:r w:rsidRPr="00DB0C0E">
        <w:rPr>
          <w:rFonts w:ascii="Times New Roman" w:hAnsi="Times New Roman" w:cs="Times New Roman"/>
        </w:rPr>
        <w:t>шығыстар</w:t>
      </w:r>
      <w:proofErr w:type="spellEnd"/>
      <w:r w:rsidRPr="00DB0C0E">
        <w:rPr>
          <w:rFonts w:ascii="Times New Roman" w:hAnsi="Times New Roman" w:cs="Times New Roman"/>
        </w:rPr>
        <w:t xml:space="preserve"> </w:t>
      </w:r>
      <w:proofErr w:type="spellStart"/>
      <w:r w:rsidRPr="00DB0C0E">
        <w:rPr>
          <w:rFonts w:ascii="Times New Roman" w:hAnsi="Times New Roman" w:cs="Times New Roman"/>
        </w:rPr>
        <w:t>сметасы</w:t>
      </w:r>
      <w:proofErr w:type="spellEnd"/>
      <w:r w:rsidRPr="00DB0C0E">
        <w:rPr>
          <w:rFonts w:ascii="Times New Roman" w:hAnsi="Times New Roman" w:cs="Times New Roman"/>
        </w:rPr>
        <w:t xml:space="preserve">) </w:t>
      </w:r>
      <w:proofErr w:type="spellStart"/>
      <w:r w:rsidRPr="00DB0C0E">
        <w:rPr>
          <w:rFonts w:ascii="Times New Roman" w:hAnsi="Times New Roman" w:cs="Times New Roman"/>
        </w:rPr>
        <w:t>есебінен</w:t>
      </w:r>
      <w:proofErr w:type="spellEnd"/>
      <w:r w:rsidRPr="00DB0C0E">
        <w:rPr>
          <w:rFonts w:ascii="Times New Roman" w:hAnsi="Times New Roman" w:cs="Times New Roman"/>
        </w:rPr>
        <w:t xml:space="preserve"> </w:t>
      </w:r>
      <w:proofErr w:type="spellStart"/>
      <w:r w:rsidRPr="00DB0C0E">
        <w:rPr>
          <w:rFonts w:ascii="Times New Roman" w:hAnsi="Times New Roman" w:cs="Times New Roman"/>
        </w:rPr>
        <w:t>Қазақстан</w:t>
      </w:r>
      <w:proofErr w:type="spellEnd"/>
      <w:r w:rsidRPr="00DB0C0E">
        <w:rPr>
          <w:rFonts w:ascii="Times New Roman" w:hAnsi="Times New Roman" w:cs="Times New Roman"/>
        </w:rPr>
        <w:t xml:space="preserve"> </w:t>
      </w:r>
      <w:proofErr w:type="spellStart"/>
      <w:r w:rsidRPr="00DB0C0E">
        <w:rPr>
          <w:rFonts w:ascii="Times New Roman" w:hAnsi="Times New Roman" w:cs="Times New Roman"/>
        </w:rPr>
        <w:t>Ұлттық</w:t>
      </w:r>
      <w:proofErr w:type="spellEnd"/>
      <w:r w:rsidRPr="00DB0C0E">
        <w:rPr>
          <w:rFonts w:ascii="Times New Roman" w:hAnsi="Times New Roman" w:cs="Times New Roman"/>
        </w:rPr>
        <w:t xml:space="preserve"> </w:t>
      </w:r>
      <w:proofErr w:type="spellStart"/>
      <w:r w:rsidRPr="00DB0C0E">
        <w:rPr>
          <w:rFonts w:ascii="Times New Roman" w:hAnsi="Times New Roman" w:cs="Times New Roman"/>
        </w:rPr>
        <w:t>Банкі</w:t>
      </w:r>
      <w:proofErr w:type="spellEnd"/>
      <w:r w:rsidRPr="00DB0C0E">
        <w:rPr>
          <w:rFonts w:ascii="Times New Roman" w:hAnsi="Times New Roman" w:cs="Times New Roman"/>
        </w:rPr>
        <w:t xml:space="preserve"> </w:t>
      </w:r>
      <w:proofErr w:type="spellStart"/>
      <w:r w:rsidRPr="00DB0C0E">
        <w:rPr>
          <w:rFonts w:ascii="Times New Roman" w:hAnsi="Times New Roman" w:cs="Times New Roman"/>
        </w:rPr>
        <w:t>қызметінің</w:t>
      </w:r>
      <w:proofErr w:type="spellEnd"/>
      <w:r w:rsidRPr="00DB0C0E">
        <w:rPr>
          <w:rFonts w:ascii="Times New Roman" w:hAnsi="Times New Roman" w:cs="Times New Roman"/>
        </w:rPr>
        <w:t xml:space="preserve"> </w:t>
      </w:r>
      <w:proofErr w:type="spellStart"/>
      <w:r w:rsidRPr="00DB0C0E">
        <w:rPr>
          <w:rFonts w:ascii="Times New Roman" w:hAnsi="Times New Roman" w:cs="Times New Roman"/>
        </w:rPr>
        <w:t>басым</w:t>
      </w:r>
      <w:proofErr w:type="spellEnd"/>
      <w:r w:rsidRPr="00DB0C0E">
        <w:rPr>
          <w:rFonts w:ascii="Times New Roman" w:hAnsi="Times New Roman" w:cs="Times New Roman"/>
        </w:rPr>
        <w:t xml:space="preserve"> </w:t>
      </w:r>
      <w:proofErr w:type="spellStart"/>
      <w:r w:rsidRPr="00DB0C0E">
        <w:rPr>
          <w:rFonts w:ascii="Times New Roman" w:hAnsi="Times New Roman" w:cs="Times New Roman"/>
        </w:rPr>
        <w:t>бағыттары</w:t>
      </w:r>
      <w:proofErr w:type="spellEnd"/>
      <w:r w:rsidRPr="00DB0C0E">
        <w:rPr>
          <w:rFonts w:ascii="Times New Roman" w:hAnsi="Times New Roman" w:cs="Times New Roman"/>
        </w:rPr>
        <w:t xml:space="preserve"> </w:t>
      </w:r>
      <w:proofErr w:type="spellStart"/>
      <w:r w:rsidRPr="00DB0C0E">
        <w:rPr>
          <w:rFonts w:ascii="Times New Roman" w:hAnsi="Times New Roman" w:cs="Times New Roman"/>
        </w:rPr>
        <w:t>бойынша</w:t>
      </w:r>
      <w:proofErr w:type="spellEnd"/>
      <w:r w:rsidRPr="00DB0C0E">
        <w:rPr>
          <w:rFonts w:ascii="Times New Roman" w:hAnsi="Times New Roman" w:cs="Times New Roman"/>
        </w:rPr>
        <w:t xml:space="preserve"> </w:t>
      </w:r>
      <w:proofErr w:type="spellStart"/>
      <w:r w:rsidRPr="00DB0C0E">
        <w:rPr>
          <w:rFonts w:ascii="Times New Roman" w:hAnsi="Times New Roman" w:cs="Times New Roman"/>
        </w:rPr>
        <w:t>зерттеулерді</w:t>
      </w:r>
      <w:proofErr w:type="spellEnd"/>
      <w:r w:rsidRPr="00DB0C0E">
        <w:rPr>
          <w:rFonts w:ascii="Times New Roman" w:hAnsi="Times New Roman" w:cs="Times New Roman"/>
        </w:rPr>
        <w:t xml:space="preserve"> </w:t>
      </w:r>
      <w:proofErr w:type="spellStart"/>
      <w:r w:rsidRPr="00DB0C0E">
        <w:rPr>
          <w:rFonts w:ascii="Times New Roman" w:hAnsi="Times New Roman" w:cs="Times New Roman"/>
        </w:rPr>
        <w:t>жүргізу</w:t>
      </w:r>
      <w:proofErr w:type="spellEnd"/>
      <w:r w:rsidRPr="00DB0C0E">
        <w:rPr>
          <w:rFonts w:ascii="Times New Roman" w:hAnsi="Times New Roman" w:cs="Times New Roman"/>
        </w:rPr>
        <w:t xml:space="preserve"> </w:t>
      </w:r>
      <w:proofErr w:type="spellStart"/>
      <w:r w:rsidRPr="00DB0C0E">
        <w:rPr>
          <w:rFonts w:ascii="Times New Roman" w:hAnsi="Times New Roman" w:cs="Times New Roman"/>
        </w:rPr>
        <w:t>үшін</w:t>
      </w:r>
      <w:proofErr w:type="spellEnd"/>
      <w:r w:rsidRPr="00DB0C0E">
        <w:rPr>
          <w:rFonts w:ascii="Times New Roman" w:hAnsi="Times New Roman" w:cs="Times New Roman"/>
        </w:rPr>
        <w:t xml:space="preserve"> </w:t>
      </w:r>
      <w:proofErr w:type="spellStart"/>
      <w:r w:rsidRPr="00DB0C0E">
        <w:rPr>
          <w:rFonts w:ascii="Times New Roman" w:hAnsi="Times New Roman" w:cs="Times New Roman"/>
        </w:rPr>
        <w:t>гранттар</w:t>
      </w:r>
      <w:proofErr w:type="spellEnd"/>
      <w:r w:rsidRPr="00DB0C0E">
        <w:rPr>
          <w:rFonts w:ascii="Times New Roman" w:hAnsi="Times New Roman" w:cs="Times New Roman"/>
        </w:rPr>
        <w:t xml:space="preserve"> </w:t>
      </w:r>
      <w:proofErr w:type="spellStart"/>
      <w:r w:rsidRPr="00DB0C0E">
        <w:rPr>
          <w:rFonts w:ascii="Times New Roman" w:hAnsi="Times New Roman" w:cs="Times New Roman"/>
        </w:rPr>
        <w:t>ұсыну</w:t>
      </w:r>
      <w:proofErr w:type="spellEnd"/>
      <w:r w:rsidRPr="00DB0C0E">
        <w:rPr>
          <w:rFonts w:ascii="Times New Roman" w:hAnsi="Times New Roman" w:cs="Times New Roman"/>
        </w:rPr>
        <w:t xml:space="preserve"> </w:t>
      </w:r>
      <w:proofErr w:type="spellStart"/>
      <w:r w:rsidRPr="00DB0C0E">
        <w:rPr>
          <w:rFonts w:ascii="Times New Roman" w:hAnsi="Times New Roman" w:cs="Times New Roman"/>
        </w:rPr>
        <w:t>қағидаларын</w:t>
      </w:r>
      <w:proofErr w:type="spellEnd"/>
      <w:r w:rsidRPr="00DB0C0E">
        <w:rPr>
          <w:rFonts w:ascii="Times New Roman" w:hAnsi="Times New Roman" w:cs="Times New Roman"/>
        </w:rPr>
        <w:t xml:space="preserve"> </w:t>
      </w:r>
      <w:proofErr w:type="spellStart"/>
      <w:r w:rsidRPr="00DB0C0E">
        <w:rPr>
          <w:rFonts w:ascii="Times New Roman" w:hAnsi="Times New Roman" w:cs="Times New Roman"/>
        </w:rPr>
        <w:t>бекіту</w:t>
      </w:r>
      <w:proofErr w:type="spellEnd"/>
      <w:r w:rsidRPr="00DB0C0E">
        <w:rPr>
          <w:rFonts w:ascii="Times New Roman" w:hAnsi="Times New Roman" w:cs="Times New Roman"/>
        </w:rPr>
        <w:t xml:space="preserve"> </w:t>
      </w:r>
      <w:proofErr w:type="spellStart"/>
      <w:r w:rsidRPr="00DB0C0E">
        <w:rPr>
          <w:rFonts w:ascii="Times New Roman" w:hAnsi="Times New Roman" w:cs="Times New Roman"/>
        </w:rPr>
        <w:t>туралы</w:t>
      </w:r>
      <w:proofErr w:type="spellEnd"/>
      <w:r w:rsidRPr="00DB0C0E">
        <w:rPr>
          <w:rFonts w:ascii="Times New Roman" w:hAnsi="Times New Roman" w:cs="Times New Roman"/>
        </w:rPr>
        <w:t xml:space="preserve">» </w:t>
      </w:r>
      <w:proofErr w:type="spellStart"/>
      <w:r w:rsidRPr="00DB0C0E">
        <w:rPr>
          <w:rFonts w:ascii="Times New Roman" w:hAnsi="Times New Roman" w:cs="Times New Roman"/>
        </w:rPr>
        <w:t>Қазақстан</w:t>
      </w:r>
      <w:proofErr w:type="spellEnd"/>
      <w:r w:rsidRPr="00DB0C0E">
        <w:rPr>
          <w:rFonts w:ascii="Times New Roman" w:hAnsi="Times New Roman" w:cs="Times New Roman"/>
        </w:rPr>
        <w:t xml:space="preserve"> </w:t>
      </w:r>
      <w:proofErr w:type="spellStart"/>
      <w:r w:rsidRPr="00DB0C0E">
        <w:rPr>
          <w:rFonts w:ascii="Times New Roman" w:hAnsi="Times New Roman" w:cs="Times New Roman"/>
        </w:rPr>
        <w:t>Республикасы</w:t>
      </w:r>
      <w:proofErr w:type="spellEnd"/>
      <w:r w:rsidRPr="00DB0C0E">
        <w:rPr>
          <w:rFonts w:ascii="Times New Roman" w:hAnsi="Times New Roman" w:cs="Times New Roman"/>
        </w:rPr>
        <w:t xml:space="preserve"> </w:t>
      </w:r>
      <w:proofErr w:type="spellStart"/>
      <w:r w:rsidRPr="00DB0C0E">
        <w:rPr>
          <w:rFonts w:ascii="Times New Roman" w:hAnsi="Times New Roman" w:cs="Times New Roman"/>
        </w:rPr>
        <w:t>Ұлттық</w:t>
      </w:r>
      <w:proofErr w:type="spellEnd"/>
      <w:r w:rsidRPr="00DB0C0E">
        <w:rPr>
          <w:rFonts w:ascii="Times New Roman" w:hAnsi="Times New Roman" w:cs="Times New Roman"/>
        </w:rPr>
        <w:t xml:space="preserve"> </w:t>
      </w:r>
      <w:proofErr w:type="spellStart"/>
      <w:r w:rsidRPr="00DB0C0E">
        <w:rPr>
          <w:rFonts w:ascii="Times New Roman" w:hAnsi="Times New Roman" w:cs="Times New Roman"/>
        </w:rPr>
        <w:t>Банкі</w:t>
      </w:r>
      <w:proofErr w:type="spellEnd"/>
      <w:r w:rsidRPr="00DB0C0E">
        <w:rPr>
          <w:rFonts w:ascii="Times New Roman" w:hAnsi="Times New Roman" w:cs="Times New Roman"/>
        </w:rPr>
        <w:t xml:space="preserve"> </w:t>
      </w:r>
      <w:proofErr w:type="spellStart"/>
      <w:r w:rsidRPr="00DB0C0E">
        <w:rPr>
          <w:rFonts w:ascii="Times New Roman" w:hAnsi="Times New Roman" w:cs="Times New Roman"/>
        </w:rPr>
        <w:t>Басқармасының</w:t>
      </w:r>
      <w:proofErr w:type="spellEnd"/>
      <w:r w:rsidRPr="00DB0C0E">
        <w:rPr>
          <w:rFonts w:ascii="Times New Roman" w:hAnsi="Times New Roman" w:cs="Times New Roman"/>
        </w:rPr>
        <w:t xml:space="preserve"> 2021 </w:t>
      </w:r>
      <w:proofErr w:type="spellStart"/>
      <w:r w:rsidRPr="00DB0C0E">
        <w:rPr>
          <w:rFonts w:ascii="Times New Roman" w:hAnsi="Times New Roman" w:cs="Times New Roman"/>
        </w:rPr>
        <w:t>жылғы</w:t>
      </w:r>
      <w:proofErr w:type="spellEnd"/>
      <w:r w:rsidRPr="00DB0C0E">
        <w:rPr>
          <w:rFonts w:ascii="Times New Roman" w:hAnsi="Times New Roman" w:cs="Times New Roman"/>
        </w:rPr>
        <w:t xml:space="preserve"> 19 </w:t>
      </w:r>
      <w:proofErr w:type="spellStart"/>
      <w:r w:rsidRPr="00DB0C0E">
        <w:rPr>
          <w:rFonts w:ascii="Times New Roman" w:hAnsi="Times New Roman" w:cs="Times New Roman"/>
        </w:rPr>
        <w:t>сәуірдегі</w:t>
      </w:r>
      <w:proofErr w:type="spellEnd"/>
      <w:r w:rsidRPr="00DB0C0E">
        <w:rPr>
          <w:rFonts w:ascii="Times New Roman" w:hAnsi="Times New Roman" w:cs="Times New Roman"/>
        </w:rPr>
        <w:t xml:space="preserve"> № 47 </w:t>
      </w:r>
      <w:proofErr w:type="spellStart"/>
      <w:r w:rsidRPr="00DB0C0E">
        <w:rPr>
          <w:rFonts w:ascii="Times New Roman" w:hAnsi="Times New Roman" w:cs="Times New Roman"/>
        </w:rPr>
        <w:t>қаулысына</w:t>
      </w:r>
      <w:proofErr w:type="spellEnd"/>
      <w:r w:rsidRPr="00DB0C0E">
        <w:rPr>
          <w:rFonts w:ascii="Times New Roman" w:hAnsi="Times New Roman" w:cs="Times New Roman"/>
        </w:rPr>
        <w:t xml:space="preserve"> </w:t>
      </w:r>
      <w:proofErr w:type="spellStart"/>
      <w:r w:rsidRPr="00DB0C0E">
        <w:rPr>
          <w:rFonts w:ascii="Times New Roman" w:hAnsi="Times New Roman" w:cs="Times New Roman"/>
        </w:rPr>
        <w:t>өзгерістер</w:t>
      </w:r>
      <w:proofErr w:type="spellEnd"/>
      <w:r w:rsidRPr="00DB0C0E">
        <w:rPr>
          <w:rFonts w:ascii="Times New Roman" w:hAnsi="Times New Roman" w:cs="Times New Roman"/>
        </w:rPr>
        <w:t xml:space="preserve"> </w:t>
      </w:r>
      <w:proofErr w:type="spellStart"/>
      <w:r w:rsidRPr="00DB0C0E">
        <w:rPr>
          <w:rFonts w:ascii="Times New Roman" w:hAnsi="Times New Roman" w:cs="Times New Roman"/>
        </w:rPr>
        <w:t>енгізу</w:t>
      </w:r>
      <w:proofErr w:type="spellEnd"/>
      <w:r w:rsidRPr="00DB0C0E">
        <w:rPr>
          <w:rFonts w:ascii="Times New Roman" w:hAnsi="Times New Roman" w:cs="Times New Roman"/>
        </w:rPr>
        <w:t xml:space="preserve"> </w:t>
      </w:r>
      <w:proofErr w:type="spellStart"/>
      <w:r w:rsidRPr="00DB0C0E">
        <w:rPr>
          <w:rFonts w:ascii="Times New Roman" w:hAnsi="Times New Roman" w:cs="Times New Roman"/>
        </w:rPr>
        <w:t>туралы</w:t>
      </w:r>
      <w:proofErr w:type="spellEnd"/>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857"/>
      <w:docPartObj>
        <w:docPartGallery w:val="Page Numbers (Top of Page)"/>
        <w:docPartUnique/>
      </w:docPartObj>
    </w:sdtPr>
    <w:sdtEndPr>
      <w:rPr>
        <w:rFonts w:ascii="Times New Roman" w:hAnsi="Times New Roman" w:cs="Times New Roman"/>
        <w:sz w:val="28"/>
        <w:szCs w:val="28"/>
      </w:rPr>
    </w:sdtEndPr>
    <w:sdtContent>
      <w:p w:rsidR="00C57952" w:rsidRPr="00C57952" w:rsidRDefault="00C57952">
        <w:pPr>
          <w:pStyle w:val="a5"/>
          <w:jc w:val="center"/>
          <w:rPr>
            <w:rFonts w:ascii="Times New Roman" w:hAnsi="Times New Roman" w:cs="Times New Roman"/>
            <w:sz w:val="28"/>
            <w:szCs w:val="28"/>
          </w:rPr>
        </w:pPr>
        <w:r w:rsidRPr="00C57952">
          <w:rPr>
            <w:rFonts w:ascii="Times New Roman" w:hAnsi="Times New Roman" w:cs="Times New Roman"/>
            <w:sz w:val="28"/>
            <w:szCs w:val="28"/>
          </w:rPr>
          <w:fldChar w:fldCharType="begin"/>
        </w:r>
        <w:r w:rsidRPr="00C57952">
          <w:rPr>
            <w:rFonts w:ascii="Times New Roman" w:hAnsi="Times New Roman" w:cs="Times New Roman"/>
            <w:sz w:val="28"/>
            <w:szCs w:val="28"/>
          </w:rPr>
          <w:instrText>PAGE   \* MERGEFORMAT</w:instrText>
        </w:r>
        <w:r w:rsidRPr="00C57952">
          <w:rPr>
            <w:rFonts w:ascii="Times New Roman" w:hAnsi="Times New Roman" w:cs="Times New Roman"/>
            <w:sz w:val="28"/>
            <w:szCs w:val="28"/>
          </w:rPr>
          <w:fldChar w:fldCharType="separate"/>
        </w:r>
        <w:r w:rsidR="004C211C">
          <w:rPr>
            <w:rFonts w:ascii="Times New Roman" w:hAnsi="Times New Roman" w:cs="Times New Roman"/>
            <w:noProof/>
            <w:sz w:val="28"/>
            <w:szCs w:val="28"/>
          </w:rPr>
          <w:t>4</w:t>
        </w:r>
        <w:r w:rsidRPr="00C57952">
          <w:rPr>
            <w:rFonts w:ascii="Times New Roman" w:hAnsi="Times New Roman" w:cs="Times New Roman"/>
            <w:sz w:val="28"/>
            <w:szCs w:val="28"/>
          </w:rPr>
          <w:fldChar w:fldCharType="end"/>
        </w:r>
      </w:p>
    </w:sdtContent>
  </w:sdt>
  <w:p w:rsidR="00C57952" w:rsidRDefault="00C57952">
    <w:pPr>
      <w:pStyle w:val="a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9733060"/>
      <w:docPartObj>
        <w:docPartGallery w:val="Page Numbers (Top of Page)"/>
        <w:docPartUnique/>
      </w:docPartObj>
    </w:sdtPr>
    <w:sdtContent>
      <w:p w:rsidR="004C211C" w:rsidRDefault="004C211C" w:rsidP="004C211C">
        <w:pPr>
          <w:jc w:val="both"/>
          <w:rPr>
            <w:lang w:val="kk-KZ"/>
          </w:rPr>
        </w:pPr>
        <w:r>
          <w:rPr>
            <w:i/>
            <w:color w:val="7F7F7F"/>
            <w:lang w:val="kk-KZ"/>
          </w:rPr>
          <w:t>Қазақстан Республикасының Әділет министрлігінде 202</w:t>
        </w:r>
        <w:r>
          <w:rPr>
            <w:i/>
            <w:color w:val="7F7F7F"/>
            <w:lang w:val="kk-KZ"/>
          </w:rPr>
          <w:t>6</w:t>
        </w:r>
        <w:r>
          <w:rPr>
            <w:i/>
            <w:color w:val="7F7F7F"/>
            <w:lang w:val="kk-KZ"/>
          </w:rPr>
          <w:t xml:space="preserve"> жылғы </w:t>
        </w:r>
        <w:r>
          <w:rPr>
            <w:i/>
            <w:color w:val="7F7F7F"/>
            <w:lang w:val="kk-KZ"/>
          </w:rPr>
          <w:t>4</w:t>
        </w:r>
        <w:r>
          <w:rPr>
            <w:i/>
            <w:color w:val="7F7F7F"/>
            <w:lang w:val="kk-KZ"/>
          </w:rPr>
          <w:t xml:space="preserve"> </w:t>
        </w:r>
        <w:r w:rsidRPr="004C211C">
          <w:rPr>
            <w:i/>
            <w:color w:val="7F7F7F"/>
            <w:lang w:val="kk-KZ"/>
          </w:rPr>
          <w:t>наурызда</w:t>
        </w:r>
        <w:r>
          <w:rPr>
            <w:i/>
            <w:color w:val="7F7F7F"/>
            <w:lang w:val="kk-KZ"/>
          </w:rPr>
          <w:t xml:space="preserve"> </w:t>
        </w:r>
        <w:r>
          <w:rPr>
            <w:i/>
            <w:color w:val="7F7F7F"/>
            <w:lang w:val="kk-KZ"/>
          </w:rPr>
          <w:t>№ </w:t>
        </w:r>
        <w:r w:rsidRPr="004C211C">
          <w:rPr>
            <w:i/>
            <w:color w:val="7F7F7F"/>
            <w:lang w:val="kk-KZ"/>
          </w:rPr>
          <w:t>38090</w:t>
        </w:r>
        <w:r>
          <w:rPr>
            <w:i/>
            <w:color w:val="7F7F7F"/>
            <w:lang w:val="kk-KZ"/>
          </w:rPr>
          <w:t xml:space="preserve"> болып тіркелген. Қазақстан Республикасы нормативтік құқықтық актілерінің эталондық бақылау банкінде 202</w:t>
        </w:r>
        <w:r>
          <w:rPr>
            <w:i/>
            <w:color w:val="7F7F7F"/>
            <w:lang w:val="kk-KZ"/>
          </w:rPr>
          <w:t>6</w:t>
        </w:r>
        <w:r>
          <w:rPr>
            <w:i/>
            <w:color w:val="7F7F7F"/>
            <w:lang w:val="kk-KZ"/>
          </w:rPr>
          <w:t xml:space="preserve"> жылғы </w:t>
        </w:r>
        <w:r>
          <w:rPr>
            <w:i/>
            <w:color w:val="7F7F7F"/>
            <w:lang w:val="kk-KZ"/>
          </w:rPr>
          <w:t xml:space="preserve">6 </w:t>
        </w:r>
        <w:r w:rsidRPr="004C211C">
          <w:rPr>
            <w:i/>
            <w:color w:val="7F7F7F"/>
            <w:lang w:val="kk-KZ"/>
          </w:rPr>
          <w:t xml:space="preserve">наурызында </w:t>
        </w:r>
        <w:r>
          <w:rPr>
            <w:i/>
            <w:color w:val="7F7F7F"/>
            <w:lang w:val="kk-KZ"/>
          </w:rPr>
          <w:t>ресми жарияланған (</w:t>
        </w:r>
        <w:hyperlink r:id="rId1" w:history="1">
          <w:r w:rsidRPr="00273F6C">
            <w:rPr>
              <w:rStyle w:val="ae"/>
              <w:i/>
              <w:lang w:val="kk-KZ"/>
            </w:rPr>
            <w:t>https://zan.gov.kz/client/#!/doc/222732/kaz</w:t>
          </w:r>
        </w:hyperlink>
        <w:r>
          <w:rPr>
            <w:i/>
            <w:color w:val="7F7F7F"/>
            <w:lang w:val="kk-KZ"/>
          </w:rPr>
          <w:t>)</w:t>
        </w:r>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sz w:val="24"/>
      </w:rPr>
      <w:id w:val="1506860556"/>
      <w:docPartObj>
        <w:docPartGallery w:val="Page Numbers (Top of Page)"/>
        <w:docPartUnique/>
      </w:docPartObj>
    </w:sdtPr>
    <w:sdtEndPr>
      <w:rPr>
        <w:sz w:val="28"/>
      </w:rPr>
    </w:sdtEndPr>
    <w:sdtContent>
      <w:p w:rsidR="00107E75" w:rsidRPr="005B6AE0" w:rsidRDefault="00052267">
        <w:pPr>
          <w:pStyle w:val="a5"/>
          <w:jc w:val="center"/>
          <w:rPr>
            <w:rFonts w:ascii="Times New Roman" w:hAnsi="Times New Roman"/>
            <w:sz w:val="28"/>
          </w:rPr>
        </w:pPr>
        <w:r w:rsidRPr="005B6AE0">
          <w:rPr>
            <w:rFonts w:ascii="Times New Roman" w:hAnsi="Times New Roman"/>
            <w:sz w:val="28"/>
          </w:rPr>
          <w:fldChar w:fldCharType="begin"/>
        </w:r>
        <w:r w:rsidRPr="005B6AE0">
          <w:rPr>
            <w:rFonts w:ascii="Times New Roman" w:hAnsi="Times New Roman"/>
            <w:sz w:val="28"/>
          </w:rPr>
          <w:instrText>PA</w:instrText>
        </w:r>
        <w:r w:rsidRPr="005B6AE0">
          <w:rPr>
            <w:rFonts w:ascii="Times New Roman" w:hAnsi="Times New Roman"/>
            <w:sz w:val="28"/>
          </w:rPr>
          <w:instrText>GE   \* MERGEFORMAT</w:instrText>
        </w:r>
        <w:r w:rsidRPr="005B6AE0">
          <w:rPr>
            <w:rFonts w:ascii="Times New Roman" w:hAnsi="Times New Roman"/>
            <w:sz w:val="28"/>
          </w:rPr>
          <w:fldChar w:fldCharType="separate"/>
        </w:r>
        <w:r w:rsidR="004C211C">
          <w:rPr>
            <w:rFonts w:ascii="Times New Roman" w:hAnsi="Times New Roman"/>
            <w:noProof/>
            <w:sz w:val="28"/>
          </w:rPr>
          <w:t>6</w:t>
        </w:r>
        <w:r w:rsidRPr="005B6AE0">
          <w:rPr>
            <w:rFonts w:ascii="Times New Roman" w:hAnsi="Times New Roman"/>
            <w:sz w:val="28"/>
          </w:rPr>
          <w:fldChar w:fldCharType="end"/>
        </w:r>
      </w:p>
    </w:sdtContent>
  </w:sdt>
  <w:p w:rsidR="00734F64" w:rsidRDefault="00052267"/>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11C" w:rsidRPr="004C211C" w:rsidRDefault="004C211C" w:rsidP="004C211C">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97836"/>
    <w:multiLevelType w:val="hybridMultilevel"/>
    <w:tmpl w:val="1DDE34E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547D80"/>
    <w:multiLevelType w:val="hybridMultilevel"/>
    <w:tmpl w:val="962A6C48"/>
    <w:lvl w:ilvl="0" w:tplc="93F0D2B6">
      <w:start w:val="1"/>
      <w:numFmt w:val="decimal"/>
      <w:lvlText w:val="%1."/>
      <w:lvlJc w:val="left"/>
      <w:pPr>
        <w:ind w:left="1428" w:hanging="360"/>
      </w:pPr>
      <w:rPr>
        <w:b/>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15:restartNumberingAfterBreak="0">
    <w:nsid w:val="126A2310"/>
    <w:multiLevelType w:val="hybridMultilevel"/>
    <w:tmpl w:val="ABCE82D2"/>
    <w:lvl w:ilvl="0" w:tplc="39A84AC4">
      <w:start w:val="1"/>
      <w:numFmt w:val="decimal"/>
      <w:lvlText w:val="%1."/>
      <w:lvlJc w:val="left"/>
      <w:pPr>
        <w:ind w:left="720" w:hanging="360"/>
      </w:pPr>
      <w:rPr>
        <w:rFonts w:hint="default"/>
      </w:rPr>
    </w:lvl>
    <w:lvl w:ilvl="1" w:tplc="A126D7A8">
      <w:start w:val="1"/>
      <w:numFmt w:val="lowerLetter"/>
      <w:lvlText w:val="%2."/>
      <w:lvlJc w:val="left"/>
      <w:pPr>
        <w:ind w:left="1440" w:hanging="360"/>
      </w:pPr>
    </w:lvl>
    <w:lvl w:ilvl="2" w:tplc="DC24137A">
      <w:start w:val="1"/>
      <w:numFmt w:val="lowerRoman"/>
      <w:lvlText w:val="%3."/>
      <w:lvlJc w:val="right"/>
      <w:pPr>
        <w:ind w:left="2160" w:hanging="180"/>
      </w:pPr>
    </w:lvl>
    <w:lvl w:ilvl="3" w:tplc="ACC6B132">
      <w:start w:val="1"/>
      <w:numFmt w:val="decimal"/>
      <w:lvlText w:val="%4."/>
      <w:lvlJc w:val="left"/>
      <w:pPr>
        <w:ind w:left="2880" w:hanging="360"/>
      </w:pPr>
    </w:lvl>
    <w:lvl w:ilvl="4" w:tplc="5F606112">
      <w:start w:val="1"/>
      <w:numFmt w:val="lowerLetter"/>
      <w:lvlText w:val="%5."/>
      <w:lvlJc w:val="left"/>
      <w:pPr>
        <w:ind w:left="3600" w:hanging="360"/>
      </w:pPr>
    </w:lvl>
    <w:lvl w:ilvl="5" w:tplc="499E8D02">
      <w:start w:val="1"/>
      <w:numFmt w:val="lowerRoman"/>
      <w:lvlText w:val="%6."/>
      <w:lvlJc w:val="right"/>
      <w:pPr>
        <w:ind w:left="4320" w:hanging="180"/>
      </w:pPr>
    </w:lvl>
    <w:lvl w:ilvl="6" w:tplc="0EECC044">
      <w:start w:val="1"/>
      <w:numFmt w:val="decimal"/>
      <w:lvlText w:val="%7."/>
      <w:lvlJc w:val="left"/>
      <w:pPr>
        <w:ind w:left="5040" w:hanging="360"/>
      </w:pPr>
    </w:lvl>
    <w:lvl w:ilvl="7" w:tplc="A712F50E">
      <w:start w:val="1"/>
      <w:numFmt w:val="lowerLetter"/>
      <w:lvlText w:val="%8."/>
      <w:lvlJc w:val="left"/>
      <w:pPr>
        <w:ind w:left="5760" w:hanging="360"/>
      </w:pPr>
    </w:lvl>
    <w:lvl w:ilvl="8" w:tplc="9F3AF8BC">
      <w:start w:val="1"/>
      <w:numFmt w:val="lowerRoman"/>
      <w:lvlText w:val="%9."/>
      <w:lvlJc w:val="right"/>
      <w:pPr>
        <w:ind w:left="6480" w:hanging="180"/>
      </w:pPr>
    </w:lvl>
  </w:abstractNum>
  <w:abstractNum w:abstractNumId="3" w15:restartNumberingAfterBreak="0">
    <w:nsid w:val="12C00D41"/>
    <w:multiLevelType w:val="hybridMultilevel"/>
    <w:tmpl w:val="3C5AC38C"/>
    <w:lvl w:ilvl="0" w:tplc="51164242">
      <w:start w:val="1"/>
      <w:numFmt w:val="decimal"/>
      <w:lvlText w:val="%1)"/>
      <w:lvlJc w:val="left"/>
      <w:pPr>
        <w:ind w:left="720" w:hanging="360"/>
      </w:pPr>
      <w:rPr>
        <w:rFonts w:hint="default"/>
      </w:rPr>
    </w:lvl>
    <w:lvl w:ilvl="1" w:tplc="34C0F588">
      <w:start w:val="1"/>
      <w:numFmt w:val="lowerLetter"/>
      <w:lvlText w:val="%2."/>
      <w:lvlJc w:val="left"/>
      <w:pPr>
        <w:ind w:left="1440" w:hanging="360"/>
      </w:pPr>
    </w:lvl>
    <w:lvl w:ilvl="2" w:tplc="1FBCBD16">
      <w:start w:val="1"/>
      <w:numFmt w:val="lowerRoman"/>
      <w:lvlText w:val="%3."/>
      <w:lvlJc w:val="right"/>
      <w:pPr>
        <w:ind w:left="2160" w:hanging="180"/>
      </w:pPr>
    </w:lvl>
    <w:lvl w:ilvl="3" w:tplc="90EAEBD6">
      <w:start w:val="1"/>
      <w:numFmt w:val="decimal"/>
      <w:lvlText w:val="%4."/>
      <w:lvlJc w:val="left"/>
      <w:pPr>
        <w:ind w:left="2880" w:hanging="360"/>
      </w:pPr>
    </w:lvl>
    <w:lvl w:ilvl="4" w:tplc="14ECFBAE">
      <w:start w:val="1"/>
      <w:numFmt w:val="lowerLetter"/>
      <w:lvlText w:val="%5."/>
      <w:lvlJc w:val="left"/>
      <w:pPr>
        <w:ind w:left="3600" w:hanging="360"/>
      </w:pPr>
    </w:lvl>
    <w:lvl w:ilvl="5" w:tplc="0AA4B4E8">
      <w:start w:val="1"/>
      <w:numFmt w:val="lowerRoman"/>
      <w:lvlText w:val="%6."/>
      <w:lvlJc w:val="right"/>
      <w:pPr>
        <w:ind w:left="4320" w:hanging="180"/>
      </w:pPr>
    </w:lvl>
    <w:lvl w:ilvl="6" w:tplc="BA5A8162">
      <w:start w:val="1"/>
      <w:numFmt w:val="decimal"/>
      <w:lvlText w:val="%7."/>
      <w:lvlJc w:val="left"/>
      <w:pPr>
        <w:ind w:left="5040" w:hanging="360"/>
      </w:pPr>
    </w:lvl>
    <w:lvl w:ilvl="7" w:tplc="328EE172">
      <w:start w:val="1"/>
      <w:numFmt w:val="lowerLetter"/>
      <w:lvlText w:val="%8."/>
      <w:lvlJc w:val="left"/>
      <w:pPr>
        <w:ind w:left="5760" w:hanging="360"/>
      </w:pPr>
    </w:lvl>
    <w:lvl w:ilvl="8" w:tplc="844CDDDE">
      <w:start w:val="1"/>
      <w:numFmt w:val="lowerRoman"/>
      <w:lvlText w:val="%9."/>
      <w:lvlJc w:val="right"/>
      <w:pPr>
        <w:ind w:left="6480" w:hanging="180"/>
      </w:pPr>
    </w:lvl>
  </w:abstractNum>
  <w:abstractNum w:abstractNumId="4" w15:restartNumberingAfterBreak="0">
    <w:nsid w:val="1FA52F71"/>
    <w:multiLevelType w:val="hybridMultilevel"/>
    <w:tmpl w:val="590C9C0C"/>
    <w:lvl w:ilvl="0" w:tplc="021E7624">
      <w:start w:val="1"/>
      <w:numFmt w:val="decimal"/>
      <w:lvlText w:val="%1)"/>
      <w:lvlJc w:val="left"/>
      <w:pPr>
        <w:ind w:left="720" w:hanging="360"/>
      </w:pPr>
      <w:rPr>
        <w:rFonts w:hint="default"/>
      </w:rPr>
    </w:lvl>
    <w:lvl w:ilvl="1" w:tplc="9F1A1DD6">
      <w:start w:val="1"/>
      <w:numFmt w:val="lowerLetter"/>
      <w:lvlText w:val="%2."/>
      <w:lvlJc w:val="left"/>
      <w:pPr>
        <w:ind w:left="1440" w:hanging="360"/>
      </w:pPr>
    </w:lvl>
    <w:lvl w:ilvl="2" w:tplc="1DC2125E">
      <w:start w:val="1"/>
      <w:numFmt w:val="lowerRoman"/>
      <w:lvlText w:val="%3."/>
      <w:lvlJc w:val="right"/>
      <w:pPr>
        <w:ind w:left="2160" w:hanging="180"/>
      </w:pPr>
    </w:lvl>
    <w:lvl w:ilvl="3" w:tplc="04C69A14">
      <w:start w:val="1"/>
      <w:numFmt w:val="decimal"/>
      <w:lvlText w:val="%4."/>
      <w:lvlJc w:val="left"/>
      <w:pPr>
        <w:ind w:left="2880" w:hanging="360"/>
      </w:pPr>
    </w:lvl>
    <w:lvl w:ilvl="4" w:tplc="932476B8">
      <w:start w:val="1"/>
      <w:numFmt w:val="lowerLetter"/>
      <w:lvlText w:val="%5."/>
      <w:lvlJc w:val="left"/>
      <w:pPr>
        <w:ind w:left="3600" w:hanging="360"/>
      </w:pPr>
    </w:lvl>
    <w:lvl w:ilvl="5" w:tplc="0E9018C8">
      <w:start w:val="1"/>
      <w:numFmt w:val="lowerRoman"/>
      <w:lvlText w:val="%6."/>
      <w:lvlJc w:val="right"/>
      <w:pPr>
        <w:ind w:left="4320" w:hanging="180"/>
      </w:pPr>
    </w:lvl>
    <w:lvl w:ilvl="6" w:tplc="1DEADEBE">
      <w:start w:val="1"/>
      <w:numFmt w:val="decimal"/>
      <w:lvlText w:val="%7."/>
      <w:lvlJc w:val="left"/>
      <w:pPr>
        <w:ind w:left="5040" w:hanging="360"/>
      </w:pPr>
    </w:lvl>
    <w:lvl w:ilvl="7" w:tplc="DBE20FEC">
      <w:start w:val="1"/>
      <w:numFmt w:val="lowerLetter"/>
      <w:lvlText w:val="%8."/>
      <w:lvlJc w:val="left"/>
      <w:pPr>
        <w:ind w:left="5760" w:hanging="360"/>
      </w:pPr>
    </w:lvl>
    <w:lvl w:ilvl="8" w:tplc="180A9608">
      <w:start w:val="1"/>
      <w:numFmt w:val="lowerRoman"/>
      <w:lvlText w:val="%9."/>
      <w:lvlJc w:val="right"/>
      <w:pPr>
        <w:ind w:left="6480" w:hanging="180"/>
      </w:pPr>
    </w:lvl>
  </w:abstractNum>
  <w:abstractNum w:abstractNumId="5" w15:restartNumberingAfterBreak="0">
    <w:nsid w:val="3DC26A4A"/>
    <w:multiLevelType w:val="hybridMultilevel"/>
    <w:tmpl w:val="BD8050D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92951D2"/>
    <w:multiLevelType w:val="hybridMultilevel"/>
    <w:tmpl w:val="4D9CC4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7F506E4A"/>
    <w:multiLevelType w:val="hybridMultilevel"/>
    <w:tmpl w:val="B6740FB2"/>
    <w:lvl w:ilvl="0" w:tplc="DB6ECCF4">
      <w:start w:val="1"/>
      <w:numFmt w:val="bullet"/>
      <w:lvlText w:val=""/>
      <w:lvlJc w:val="left"/>
      <w:pPr>
        <w:ind w:left="1504" w:hanging="360"/>
      </w:pPr>
      <w:rPr>
        <w:rFonts w:ascii="Symbol" w:hAnsi="Symbol" w:hint="default"/>
      </w:rPr>
    </w:lvl>
    <w:lvl w:ilvl="1" w:tplc="04190003" w:tentative="1">
      <w:start w:val="1"/>
      <w:numFmt w:val="bullet"/>
      <w:lvlText w:val="o"/>
      <w:lvlJc w:val="left"/>
      <w:pPr>
        <w:ind w:left="2224" w:hanging="360"/>
      </w:pPr>
      <w:rPr>
        <w:rFonts w:ascii="Courier New" w:hAnsi="Courier New" w:cs="Courier New" w:hint="default"/>
      </w:rPr>
    </w:lvl>
    <w:lvl w:ilvl="2" w:tplc="04190005" w:tentative="1">
      <w:start w:val="1"/>
      <w:numFmt w:val="bullet"/>
      <w:lvlText w:val=""/>
      <w:lvlJc w:val="left"/>
      <w:pPr>
        <w:ind w:left="2944" w:hanging="360"/>
      </w:pPr>
      <w:rPr>
        <w:rFonts w:ascii="Wingdings" w:hAnsi="Wingdings" w:hint="default"/>
      </w:rPr>
    </w:lvl>
    <w:lvl w:ilvl="3" w:tplc="04190001" w:tentative="1">
      <w:start w:val="1"/>
      <w:numFmt w:val="bullet"/>
      <w:lvlText w:val=""/>
      <w:lvlJc w:val="left"/>
      <w:pPr>
        <w:ind w:left="3664" w:hanging="360"/>
      </w:pPr>
      <w:rPr>
        <w:rFonts w:ascii="Symbol" w:hAnsi="Symbol" w:hint="default"/>
      </w:rPr>
    </w:lvl>
    <w:lvl w:ilvl="4" w:tplc="04190003" w:tentative="1">
      <w:start w:val="1"/>
      <w:numFmt w:val="bullet"/>
      <w:lvlText w:val="o"/>
      <w:lvlJc w:val="left"/>
      <w:pPr>
        <w:ind w:left="4384" w:hanging="360"/>
      </w:pPr>
      <w:rPr>
        <w:rFonts w:ascii="Courier New" w:hAnsi="Courier New" w:cs="Courier New" w:hint="default"/>
      </w:rPr>
    </w:lvl>
    <w:lvl w:ilvl="5" w:tplc="04190005" w:tentative="1">
      <w:start w:val="1"/>
      <w:numFmt w:val="bullet"/>
      <w:lvlText w:val=""/>
      <w:lvlJc w:val="left"/>
      <w:pPr>
        <w:ind w:left="5104" w:hanging="360"/>
      </w:pPr>
      <w:rPr>
        <w:rFonts w:ascii="Wingdings" w:hAnsi="Wingdings" w:hint="default"/>
      </w:rPr>
    </w:lvl>
    <w:lvl w:ilvl="6" w:tplc="04190001" w:tentative="1">
      <w:start w:val="1"/>
      <w:numFmt w:val="bullet"/>
      <w:lvlText w:val=""/>
      <w:lvlJc w:val="left"/>
      <w:pPr>
        <w:ind w:left="5824" w:hanging="360"/>
      </w:pPr>
      <w:rPr>
        <w:rFonts w:ascii="Symbol" w:hAnsi="Symbol" w:hint="default"/>
      </w:rPr>
    </w:lvl>
    <w:lvl w:ilvl="7" w:tplc="04190003" w:tentative="1">
      <w:start w:val="1"/>
      <w:numFmt w:val="bullet"/>
      <w:lvlText w:val="o"/>
      <w:lvlJc w:val="left"/>
      <w:pPr>
        <w:ind w:left="6544" w:hanging="360"/>
      </w:pPr>
      <w:rPr>
        <w:rFonts w:ascii="Courier New" w:hAnsi="Courier New" w:cs="Courier New" w:hint="default"/>
      </w:rPr>
    </w:lvl>
    <w:lvl w:ilvl="8" w:tplc="04190005" w:tentative="1">
      <w:start w:val="1"/>
      <w:numFmt w:val="bullet"/>
      <w:lvlText w:val=""/>
      <w:lvlJc w:val="left"/>
      <w:pPr>
        <w:ind w:left="7264" w:hanging="360"/>
      </w:pPr>
      <w:rPr>
        <w:rFonts w:ascii="Wingdings" w:hAnsi="Wingdings" w:hint="default"/>
      </w:rPr>
    </w:lvl>
  </w:abstractNum>
  <w:num w:numId="1">
    <w:abstractNumId w:val="0"/>
  </w:num>
  <w:num w:numId="2">
    <w:abstractNumId w:val="5"/>
  </w:num>
  <w:num w:numId="3">
    <w:abstractNumId w:val="6"/>
  </w:num>
  <w:num w:numId="4">
    <w:abstractNumId w:val="1"/>
  </w:num>
  <w:num w:numId="5">
    <w:abstractNumId w:val="7"/>
  </w:num>
  <w:num w:numId="6">
    <w:abstractNumId w:val="4"/>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017"/>
    <w:rsid w:val="00023BC6"/>
    <w:rsid w:val="0003045E"/>
    <w:rsid w:val="00044DBB"/>
    <w:rsid w:val="00052267"/>
    <w:rsid w:val="00063ECA"/>
    <w:rsid w:val="00072510"/>
    <w:rsid w:val="0007557F"/>
    <w:rsid w:val="00077A86"/>
    <w:rsid w:val="000849E5"/>
    <w:rsid w:val="00094E97"/>
    <w:rsid w:val="000975DB"/>
    <w:rsid w:val="000C6D3B"/>
    <w:rsid w:val="000C709C"/>
    <w:rsid w:val="000D5E59"/>
    <w:rsid w:val="000E22E5"/>
    <w:rsid w:val="00101B7B"/>
    <w:rsid w:val="001262DC"/>
    <w:rsid w:val="00145F67"/>
    <w:rsid w:val="0016141C"/>
    <w:rsid w:val="001A2125"/>
    <w:rsid w:val="001B762A"/>
    <w:rsid w:val="001C0A70"/>
    <w:rsid w:val="001D560C"/>
    <w:rsid w:val="001F07BC"/>
    <w:rsid w:val="00213302"/>
    <w:rsid w:val="00217789"/>
    <w:rsid w:val="00242B15"/>
    <w:rsid w:val="002709A4"/>
    <w:rsid w:val="002720CA"/>
    <w:rsid w:val="00277957"/>
    <w:rsid w:val="002874B2"/>
    <w:rsid w:val="00287E07"/>
    <w:rsid w:val="00291E66"/>
    <w:rsid w:val="002A2A03"/>
    <w:rsid w:val="002A2C98"/>
    <w:rsid w:val="002C7455"/>
    <w:rsid w:val="002C77C6"/>
    <w:rsid w:val="002E0381"/>
    <w:rsid w:val="002E124C"/>
    <w:rsid w:val="002E1B1A"/>
    <w:rsid w:val="002F226E"/>
    <w:rsid w:val="002F41FA"/>
    <w:rsid w:val="00303D1D"/>
    <w:rsid w:val="00313107"/>
    <w:rsid w:val="00341AE5"/>
    <w:rsid w:val="003472C0"/>
    <w:rsid w:val="0036221C"/>
    <w:rsid w:val="00363B3B"/>
    <w:rsid w:val="00371A74"/>
    <w:rsid w:val="00385692"/>
    <w:rsid w:val="003A5729"/>
    <w:rsid w:val="003C46E6"/>
    <w:rsid w:val="003D60DC"/>
    <w:rsid w:val="003F5EC2"/>
    <w:rsid w:val="003F6416"/>
    <w:rsid w:val="003F795E"/>
    <w:rsid w:val="004066C7"/>
    <w:rsid w:val="004072BA"/>
    <w:rsid w:val="004164FC"/>
    <w:rsid w:val="00416AB5"/>
    <w:rsid w:val="00463531"/>
    <w:rsid w:val="004714AC"/>
    <w:rsid w:val="004A67C1"/>
    <w:rsid w:val="004B2DA2"/>
    <w:rsid w:val="004B5F84"/>
    <w:rsid w:val="004B69C0"/>
    <w:rsid w:val="004C211C"/>
    <w:rsid w:val="004D5195"/>
    <w:rsid w:val="004E4850"/>
    <w:rsid w:val="005107F8"/>
    <w:rsid w:val="00513965"/>
    <w:rsid w:val="00517BF7"/>
    <w:rsid w:val="005203FE"/>
    <w:rsid w:val="00524651"/>
    <w:rsid w:val="00547D89"/>
    <w:rsid w:val="0055098C"/>
    <w:rsid w:val="00560179"/>
    <w:rsid w:val="00567A16"/>
    <w:rsid w:val="00575EF5"/>
    <w:rsid w:val="005A0797"/>
    <w:rsid w:val="005B22FD"/>
    <w:rsid w:val="005B5632"/>
    <w:rsid w:val="005B73B7"/>
    <w:rsid w:val="005C2C2C"/>
    <w:rsid w:val="005D6C69"/>
    <w:rsid w:val="005E139E"/>
    <w:rsid w:val="005E5CCE"/>
    <w:rsid w:val="005F2626"/>
    <w:rsid w:val="005F2D8A"/>
    <w:rsid w:val="005F2E75"/>
    <w:rsid w:val="00602122"/>
    <w:rsid w:val="00602239"/>
    <w:rsid w:val="0060446F"/>
    <w:rsid w:val="00626552"/>
    <w:rsid w:val="0062709E"/>
    <w:rsid w:val="00627AC6"/>
    <w:rsid w:val="00640E8B"/>
    <w:rsid w:val="0064378F"/>
    <w:rsid w:val="00657E7E"/>
    <w:rsid w:val="00663A26"/>
    <w:rsid w:val="00664A39"/>
    <w:rsid w:val="00665E65"/>
    <w:rsid w:val="00670DAF"/>
    <w:rsid w:val="00692406"/>
    <w:rsid w:val="0069401F"/>
    <w:rsid w:val="006A38A0"/>
    <w:rsid w:val="006A471B"/>
    <w:rsid w:val="006B73AC"/>
    <w:rsid w:val="006C0870"/>
    <w:rsid w:val="006D3357"/>
    <w:rsid w:val="006D769F"/>
    <w:rsid w:val="006D7F19"/>
    <w:rsid w:val="006E6A40"/>
    <w:rsid w:val="007104FD"/>
    <w:rsid w:val="00713BFA"/>
    <w:rsid w:val="00715061"/>
    <w:rsid w:val="007435C7"/>
    <w:rsid w:val="007508D3"/>
    <w:rsid w:val="00765D8F"/>
    <w:rsid w:val="00772530"/>
    <w:rsid w:val="00772C94"/>
    <w:rsid w:val="007A0513"/>
    <w:rsid w:val="007A67F1"/>
    <w:rsid w:val="007B187A"/>
    <w:rsid w:val="007B40DC"/>
    <w:rsid w:val="007D23EC"/>
    <w:rsid w:val="007D2670"/>
    <w:rsid w:val="007E5BE6"/>
    <w:rsid w:val="00807993"/>
    <w:rsid w:val="0081594B"/>
    <w:rsid w:val="00822765"/>
    <w:rsid w:val="008248A6"/>
    <w:rsid w:val="00825FC0"/>
    <w:rsid w:val="00842256"/>
    <w:rsid w:val="00855674"/>
    <w:rsid w:val="00856253"/>
    <w:rsid w:val="00881F2F"/>
    <w:rsid w:val="0088202B"/>
    <w:rsid w:val="008A6E44"/>
    <w:rsid w:val="008C0181"/>
    <w:rsid w:val="008D24DD"/>
    <w:rsid w:val="008E7742"/>
    <w:rsid w:val="008F1940"/>
    <w:rsid w:val="00905C17"/>
    <w:rsid w:val="00907B1F"/>
    <w:rsid w:val="00912D95"/>
    <w:rsid w:val="00932E5A"/>
    <w:rsid w:val="00933C65"/>
    <w:rsid w:val="00944FEC"/>
    <w:rsid w:val="00956170"/>
    <w:rsid w:val="00961BE0"/>
    <w:rsid w:val="00963317"/>
    <w:rsid w:val="00964037"/>
    <w:rsid w:val="00964CFD"/>
    <w:rsid w:val="00970C15"/>
    <w:rsid w:val="00975C8E"/>
    <w:rsid w:val="009778A0"/>
    <w:rsid w:val="00982089"/>
    <w:rsid w:val="00982B67"/>
    <w:rsid w:val="00983BB4"/>
    <w:rsid w:val="00984378"/>
    <w:rsid w:val="00994069"/>
    <w:rsid w:val="009A331C"/>
    <w:rsid w:val="009B65CE"/>
    <w:rsid w:val="009B7E2D"/>
    <w:rsid w:val="009C71AC"/>
    <w:rsid w:val="009C7A5A"/>
    <w:rsid w:val="009D0542"/>
    <w:rsid w:val="009D3909"/>
    <w:rsid w:val="00A07F6D"/>
    <w:rsid w:val="00A10B3B"/>
    <w:rsid w:val="00A11B2C"/>
    <w:rsid w:val="00A11DC7"/>
    <w:rsid w:val="00A251CF"/>
    <w:rsid w:val="00A40F0B"/>
    <w:rsid w:val="00A52784"/>
    <w:rsid w:val="00A62541"/>
    <w:rsid w:val="00A633C7"/>
    <w:rsid w:val="00A639D9"/>
    <w:rsid w:val="00A71229"/>
    <w:rsid w:val="00AA3208"/>
    <w:rsid w:val="00AB081A"/>
    <w:rsid w:val="00AB5659"/>
    <w:rsid w:val="00AE30D2"/>
    <w:rsid w:val="00B02053"/>
    <w:rsid w:val="00B126C7"/>
    <w:rsid w:val="00B2410A"/>
    <w:rsid w:val="00B30306"/>
    <w:rsid w:val="00B45017"/>
    <w:rsid w:val="00B51078"/>
    <w:rsid w:val="00B637F6"/>
    <w:rsid w:val="00B64030"/>
    <w:rsid w:val="00B64B91"/>
    <w:rsid w:val="00B701EE"/>
    <w:rsid w:val="00B736C1"/>
    <w:rsid w:val="00B828FF"/>
    <w:rsid w:val="00B92824"/>
    <w:rsid w:val="00BA28EE"/>
    <w:rsid w:val="00BB337E"/>
    <w:rsid w:val="00BB4EB6"/>
    <w:rsid w:val="00BC4178"/>
    <w:rsid w:val="00BE7F3D"/>
    <w:rsid w:val="00BF120B"/>
    <w:rsid w:val="00C15DCE"/>
    <w:rsid w:val="00C17D49"/>
    <w:rsid w:val="00C305E0"/>
    <w:rsid w:val="00C550DA"/>
    <w:rsid w:val="00C57952"/>
    <w:rsid w:val="00C80599"/>
    <w:rsid w:val="00C82693"/>
    <w:rsid w:val="00C82A45"/>
    <w:rsid w:val="00C840FB"/>
    <w:rsid w:val="00CA0E89"/>
    <w:rsid w:val="00CA7BD3"/>
    <w:rsid w:val="00CB1CFE"/>
    <w:rsid w:val="00CB515D"/>
    <w:rsid w:val="00CD5AC3"/>
    <w:rsid w:val="00D03899"/>
    <w:rsid w:val="00D04C47"/>
    <w:rsid w:val="00D13190"/>
    <w:rsid w:val="00D17D2B"/>
    <w:rsid w:val="00D25D79"/>
    <w:rsid w:val="00D279B6"/>
    <w:rsid w:val="00D358F9"/>
    <w:rsid w:val="00D35EC0"/>
    <w:rsid w:val="00D4637E"/>
    <w:rsid w:val="00D47AD7"/>
    <w:rsid w:val="00D815A6"/>
    <w:rsid w:val="00D879D5"/>
    <w:rsid w:val="00D9145C"/>
    <w:rsid w:val="00D94FE9"/>
    <w:rsid w:val="00DB0C0E"/>
    <w:rsid w:val="00DB1472"/>
    <w:rsid w:val="00DC1396"/>
    <w:rsid w:val="00DD18FA"/>
    <w:rsid w:val="00DD5B0A"/>
    <w:rsid w:val="00DF16B4"/>
    <w:rsid w:val="00DF26AD"/>
    <w:rsid w:val="00E233A8"/>
    <w:rsid w:val="00E2631B"/>
    <w:rsid w:val="00E33BAD"/>
    <w:rsid w:val="00E4210F"/>
    <w:rsid w:val="00E4407E"/>
    <w:rsid w:val="00E465D4"/>
    <w:rsid w:val="00E54378"/>
    <w:rsid w:val="00E613B2"/>
    <w:rsid w:val="00E83E86"/>
    <w:rsid w:val="00E8787F"/>
    <w:rsid w:val="00EB0BD6"/>
    <w:rsid w:val="00EB1CB0"/>
    <w:rsid w:val="00EB6DB2"/>
    <w:rsid w:val="00EC461C"/>
    <w:rsid w:val="00ED2ADE"/>
    <w:rsid w:val="00EE1DDD"/>
    <w:rsid w:val="00EF4725"/>
    <w:rsid w:val="00F10685"/>
    <w:rsid w:val="00F10B91"/>
    <w:rsid w:val="00F15399"/>
    <w:rsid w:val="00F36537"/>
    <w:rsid w:val="00F367D8"/>
    <w:rsid w:val="00F423D0"/>
    <w:rsid w:val="00F5109A"/>
    <w:rsid w:val="00F67F40"/>
    <w:rsid w:val="00F72A8E"/>
    <w:rsid w:val="00F74A16"/>
    <w:rsid w:val="00F74C70"/>
    <w:rsid w:val="00F803A4"/>
    <w:rsid w:val="00F86CB7"/>
    <w:rsid w:val="00F90EDE"/>
    <w:rsid w:val="00F91CAF"/>
    <w:rsid w:val="00F92035"/>
    <w:rsid w:val="00F9665C"/>
    <w:rsid w:val="00FA6089"/>
    <w:rsid w:val="00FC03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E7F83"/>
  <w15:chartTrackingRefBased/>
  <w15:docId w15:val="{A722D7B0-66EE-4E19-BC4F-AAD009C62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A3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91CAF"/>
    <w:pPr>
      <w:ind w:left="720"/>
      <w:contextualSpacing/>
    </w:pPr>
  </w:style>
  <w:style w:type="paragraph" w:styleId="a5">
    <w:name w:val="header"/>
    <w:basedOn w:val="a"/>
    <w:link w:val="a6"/>
    <w:uiPriority w:val="99"/>
    <w:unhideWhenUsed/>
    <w:rsid w:val="004D519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D5195"/>
  </w:style>
  <w:style w:type="paragraph" w:styleId="a7">
    <w:name w:val="footer"/>
    <w:basedOn w:val="a"/>
    <w:link w:val="a8"/>
    <w:uiPriority w:val="99"/>
    <w:unhideWhenUsed/>
    <w:rsid w:val="004D519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D5195"/>
  </w:style>
  <w:style w:type="paragraph" w:styleId="a9">
    <w:name w:val="Balloon Text"/>
    <w:basedOn w:val="a"/>
    <w:link w:val="aa"/>
    <w:uiPriority w:val="99"/>
    <w:semiHidden/>
    <w:unhideWhenUsed/>
    <w:rsid w:val="00BE7F3D"/>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BE7F3D"/>
    <w:rPr>
      <w:rFonts w:ascii="Segoe UI" w:hAnsi="Segoe UI" w:cs="Segoe UI"/>
      <w:sz w:val="18"/>
      <w:szCs w:val="18"/>
    </w:rPr>
  </w:style>
  <w:style w:type="paragraph" w:styleId="ab">
    <w:name w:val="footnote text"/>
    <w:basedOn w:val="a"/>
    <w:link w:val="ac"/>
    <w:uiPriority w:val="99"/>
    <w:semiHidden/>
    <w:unhideWhenUsed/>
    <w:rsid w:val="00C57952"/>
    <w:pPr>
      <w:spacing w:after="0" w:line="240" w:lineRule="auto"/>
    </w:pPr>
    <w:rPr>
      <w:sz w:val="20"/>
      <w:szCs w:val="20"/>
    </w:rPr>
  </w:style>
  <w:style w:type="character" w:customStyle="1" w:styleId="ac">
    <w:name w:val="Текст сноски Знак"/>
    <w:basedOn w:val="a0"/>
    <w:link w:val="ab"/>
    <w:uiPriority w:val="99"/>
    <w:semiHidden/>
    <w:rsid w:val="00C57952"/>
    <w:rPr>
      <w:sz w:val="20"/>
      <w:szCs w:val="20"/>
    </w:rPr>
  </w:style>
  <w:style w:type="character" w:styleId="ad">
    <w:name w:val="footnote reference"/>
    <w:basedOn w:val="a0"/>
    <w:uiPriority w:val="99"/>
    <w:semiHidden/>
    <w:unhideWhenUsed/>
    <w:rsid w:val="00C57952"/>
    <w:rPr>
      <w:vertAlign w:val="superscript"/>
    </w:rPr>
  </w:style>
  <w:style w:type="character" w:styleId="ae">
    <w:name w:val="Hyperlink"/>
    <w:basedOn w:val="a0"/>
    <w:uiPriority w:val="99"/>
    <w:unhideWhenUsed/>
    <w:rsid w:val="004C211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4185198">
      <w:bodyDiv w:val="1"/>
      <w:marLeft w:val="0"/>
      <w:marRight w:val="0"/>
      <w:marTop w:val="0"/>
      <w:marBottom w:val="0"/>
      <w:divBdr>
        <w:top w:val="none" w:sz="0" w:space="0" w:color="auto"/>
        <w:left w:val="none" w:sz="0" w:space="0" w:color="auto"/>
        <w:bottom w:val="none" w:sz="0" w:space="0" w:color="auto"/>
        <w:right w:val="none" w:sz="0" w:space="0" w:color="auto"/>
      </w:divBdr>
    </w:div>
    <w:div w:id="1078671206">
      <w:bodyDiv w:val="1"/>
      <w:marLeft w:val="0"/>
      <w:marRight w:val="0"/>
      <w:marTop w:val="0"/>
      <w:marBottom w:val="0"/>
      <w:divBdr>
        <w:top w:val="none" w:sz="0" w:space="0" w:color="auto"/>
        <w:left w:val="none" w:sz="0" w:space="0" w:color="auto"/>
        <w:bottom w:val="none" w:sz="0" w:space="0" w:color="auto"/>
        <w:right w:val="none" w:sz="0" w:space="0" w:color="auto"/>
      </w:divBdr>
    </w:div>
    <w:div w:id="2063091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hyperlink" Target="https://zan.gov.kz/client/#!/doc/222732/ka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FBDF0F-FCC2-49AF-8BF4-5A74E6C87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10</Pages>
  <Words>2277</Words>
  <Characters>12985</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Арман Айкимбаев</dc:creator>
  <cp:keywords/>
  <dc:description/>
  <cp:lastModifiedBy>Алиса Есафьева</cp:lastModifiedBy>
  <cp:revision>26</cp:revision>
  <cp:lastPrinted>2025-10-10T11:07:00Z</cp:lastPrinted>
  <dcterms:created xsi:type="dcterms:W3CDTF">2025-12-14T13:46:00Z</dcterms:created>
  <dcterms:modified xsi:type="dcterms:W3CDTF">2026-03-10T10:43:00Z</dcterms:modified>
</cp:coreProperties>
</file>