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F8" w:rsidRPr="00C239F8" w:rsidRDefault="00C239F8" w:rsidP="00284100">
      <w:pPr>
        <w:tabs>
          <w:tab w:val="left" w:pos="2595"/>
        </w:tabs>
        <w:jc w:val="center"/>
        <w:rPr>
          <w:rFonts w:eastAsia="Arial Unicode MS"/>
          <w:b/>
          <w:sz w:val="28"/>
          <w:szCs w:val="28"/>
          <w:lang w:val="kk-KZ"/>
        </w:rPr>
      </w:pPr>
      <w:r>
        <w:rPr>
          <w:rFonts w:eastAsia="Arial Unicode MS"/>
          <w:b/>
          <w:sz w:val="28"/>
          <w:szCs w:val="28"/>
        </w:rPr>
        <w:t>«</w:t>
      </w:r>
      <w:r w:rsidR="00284100" w:rsidRPr="00284100">
        <w:rPr>
          <w:rFonts w:eastAsia="Arial Unicode MS"/>
          <w:b/>
          <w:sz w:val="28"/>
          <w:szCs w:val="28"/>
        </w:rPr>
        <w:t xml:space="preserve">Цифрлық қаржы платформасының </w:t>
      </w:r>
      <w:proofErr w:type="spellStart"/>
      <w:r w:rsidR="00284100" w:rsidRPr="00284100">
        <w:rPr>
          <w:rFonts w:eastAsia="Arial Unicode MS"/>
          <w:b/>
          <w:sz w:val="28"/>
          <w:szCs w:val="28"/>
        </w:rPr>
        <w:t>операторлары</w:t>
      </w:r>
      <w:proofErr w:type="spellEnd"/>
      <w:r w:rsidR="00284100" w:rsidRPr="00284100">
        <w:rPr>
          <w:rFonts w:eastAsia="Arial Unicode MS"/>
          <w:b/>
          <w:sz w:val="28"/>
          <w:szCs w:val="28"/>
        </w:rPr>
        <w:t xml:space="preserve"> активтер, цифрлық активтер</w:t>
      </w:r>
      <w:r w:rsidR="00284100">
        <w:rPr>
          <w:rFonts w:eastAsia="Arial Unicode MS"/>
          <w:b/>
          <w:sz w:val="28"/>
          <w:szCs w:val="28"/>
        </w:rPr>
        <w:t xml:space="preserve"> </w:t>
      </w:r>
      <w:r w:rsidR="00284100" w:rsidRPr="00284100">
        <w:rPr>
          <w:rFonts w:eastAsia="Arial Unicode MS"/>
          <w:b/>
          <w:sz w:val="28"/>
          <w:szCs w:val="28"/>
        </w:rPr>
        <w:t xml:space="preserve">сауда платформасының </w:t>
      </w:r>
      <w:proofErr w:type="spellStart"/>
      <w:r w:rsidR="00284100" w:rsidRPr="00284100">
        <w:rPr>
          <w:rFonts w:eastAsia="Arial Unicode MS"/>
          <w:b/>
          <w:sz w:val="28"/>
          <w:szCs w:val="28"/>
        </w:rPr>
        <w:t>операторлары</w:t>
      </w:r>
      <w:proofErr w:type="spellEnd"/>
      <w:r w:rsidR="00284100" w:rsidRPr="00284100">
        <w:rPr>
          <w:rFonts w:eastAsia="Arial Unicode MS"/>
          <w:b/>
          <w:sz w:val="28"/>
          <w:szCs w:val="28"/>
        </w:rPr>
        <w:t xml:space="preserve"> </w:t>
      </w:r>
      <w:proofErr w:type="spellStart"/>
      <w:r w:rsidR="00284100" w:rsidRPr="00284100">
        <w:rPr>
          <w:rFonts w:eastAsia="Arial Unicode MS"/>
          <w:b/>
          <w:sz w:val="28"/>
          <w:szCs w:val="28"/>
        </w:rPr>
        <w:t>бағалы</w:t>
      </w:r>
      <w:proofErr w:type="spellEnd"/>
      <w:r w:rsidR="00284100" w:rsidRPr="00284100">
        <w:rPr>
          <w:rFonts w:eastAsia="Arial Unicode MS"/>
          <w:b/>
          <w:sz w:val="28"/>
          <w:szCs w:val="28"/>
        </w:rPr>
        <w:t xml:space="preserve"> </w:t>
      </w:r>
      <w:proofErr w:type="spellStart"/>
      <w:r w:rsidR="00284100" w:rsidRPr="00284100">
        <w:rPr>
          <w:rFonts w:eastAsia="Arial Unicode MS"/>
          <w:b/>
          <w:sz w:val="28"/>
          <w:szCs w:val="28"/>
        </w:rPr>
        <w:t>қағаздардың</w:t>
      </w:r>
      <w:proofErr w:type="spellEnd"/>
      <w:r w:rsidR="00284100" w:rsidRPr="00284100">
        <w:rPr>
          <w:rFonts w:eastAsia="Arial Unicode MS"/>
          <w:b/>
          <w:sz w:val="28"/>
          <w:szCs w:val="28"/>
        </w:rPr>
        <w:t xml:space="preserve"> </w:t>
      </w:r>
      <w:proofErr w:type="spellStart"/>
      <w:r w:rsidR="00284100" w:rsidRPr="00284100">
        <w:rPr>
          <w:rFonts w:eastAsia="Arial Unicode MS"/>
          <w:b/>
          <w:sz w:val="28"/>
          <w:szCs w:val="28"/>
        </w:rPr>
        <w:t>орталық</w:t>
      </w:r>
      <w:proofErr w:type="spellEnd"/>
      <w:r w:rsidR="00284100" w:rsidRPr="00284100">
        <w:rPr>
          <w:rFonts w:eastAsia="Arial Unicode MS"/>
          <w:b/>
          <w:sz w:val="28"/>
          <w:szCs w:val="28"/>
        </w:rPr>
        <w:t xml:space="preserve"> </w:t>
      </w:r>
      <w:proofErr w:type="spellStart"/>
      <w:r w:rsidR="00284100" w:rsidRPr="00284100">
        <w:rPr>
          <w:rFonts w:eastAsia="Arial Unicode MS"/>
          <w:b/>
          <w:sz w:val="28"/>
          <w:szCs w:val="28"/>
        </w:rPr>
        <w:t>депозитарийіне</w:t>
      </w:r>
      <w:proofErr w:type="spellEnd"/>
      <w:r w:rsidR="00284100" w:rsidRPr="00284100">
        <w:rPr>
          <w:rFonts w:eastAsia="Arial Unicode MS"/>
          <w:b/>
          <w:sz w:val="28"/>
          <w:szCs w:val="28"/>
        </w:rPr>
        <w:t xml:space="preserve"> мәліметтер </w:t>
      </w:r>
      <w:proofErr w:type="spellStart"/>
      <w:r w:rsidR="00284100" w:rsidRPr="00284100">
        <w:rPr>
          <w:rFonts w:eastAsia="Arial Unicode MS"/>
          <w:b/>
          <w:sz w:val="28"/>
          <w:szCs w:val="28"/>
        </w:rPr>
        <w:t>ұсыну</w:t>
      </w:r>
      <w:proofErr w:type="spellEnd"/>
      <w:r w:rsidR="00284100" w:rsidRPr="00284100">
        <w:rPr>
          <w:rFonts w:eastAsia="Arial Unicode MS"/>
          <w:b/>
          <w:sz w:val="28"/>
          <w:szCs w:val="28"/>
        </w:rPr>
        <w:t xml:space="preserve"> </w:t>
      </w:r>
      <w:proofErr w:type="spellStart"/>
      <w:r w:rsidR="00284100" w:rsidRPr="00284100">
        <w:rPr>
          <w:rFonts w:eastAsia="Arial Unicode MS"/>
          <w:b/>
          <w:sz w:val="28"/>
          <w:szCs w:val="28"/>
        </w:rPr>
        <w:t>қағидаларын</w:t>
      </w:r>
      <w:proofErr w:type="spellEnd"/>
      <w:r w:rsidR="00284100" w:rsidRPr="00284100">
        <w:rPr>
          <w:rFonts w:eastAsia="Arial Unicode MS"/>
          <w:b/>
          <w:sz w:val="28"/>
          <w:szCs w:val="28"/>
        </w:rPr>
        <w:t xml:space="preserve"> бекіту туралы</w:t>
      </w:r>
      <w:r>
        <w:rPr>
          <w:rFonts w:eastAsia="Arial Unicode MS"/>
          <w:b/>
          <w:sz w:val="28"/>
          <w:szCs w:val="28"/>
          <w:lang w:val="kk-KZ"/>
        </w:rPr>
        <w:t>»</w:t>
      </w:r>
      <w:r w:rsidRPr="00C239F8">
        <w:rPr>
          <w:rFonts w:eastAsia="Arial Unicode MS"/>
          <w:b/>
          <w:sz w:val="28"/>
          <w:szCs w:val="28"/>
          <w:lang w:val="kk-KZ"/>
        </w:rPr>
        <w:t xml:space="preserve"> </w:t>
      </w:r>
      <w:r w:rsidR="00284100" w:rsidRPr="00284100">
        <w:rPr>
          <w:rFonts w:eastAsia="Arial Unicode MS"/>
          <w:b/>
          <w:sz w:val="28"/>
          <w:szCs w:val="28"/>
        </w:rPr>
        <w:t>Қазақстан Республикасы Ұлттық Банкі Басқармасының және Қазақстан Республикасы Қаржы нарығын реттеу және дамыту агенттігі Басқармасының бірлескен қаулысының жобасына ақпараттық кесте</w:t>
      </w:r>
    </w:p>
    <w:p w:rsidR="00C239F8" w:rsidRDefault="00C239F8"/>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284100" w:rsidP="00A5752C">
            <w:pPr>
              <w:jc w:val="both"/>
              <w:rPr>
                <w:sz w:val="28"/>
                <w:szCs w:val="28"/>
                <w:lang w:val="kk-KZ"/>
              </w:rPr>
            </w:pPr>
            <w:r w:rsidRPr="00284100">
              <w:rPr>
                <w:sz w:val="28"/>
                <w:szCs w:val="28"/>
                <w:lang w:val="kk-KZ"/>
              </w:rPr>
              <w:t>«Цифрлық қаржы платформасының операторлары активтер, цифрлық активтер сауда платформасының операторлары бағалы қағаздардың орталық депозитарийіне мәліметтер ұсыну қағидаларын бекіту туралы» Қазақстан Республикасы Ұлттық Банкі Басқармасының және Қазақстан Республикасы Қаржы нарығын реттеу және дамыту агенттігі Басқармасын</w:t>
            </w:r>
            <w:r>
              <w:rPr>
                <w:sz w:val="28"/>
                <w:szCs w:val="28"/>
                <w:lang w:val="kk-KZ"/>
              </w:rPr>
              <w:t>ың бірлескен қаулысының жобасы</w:t>
            </w:r>
            <w:bookmarkStart w:id="0" w:name="_GoBack"/>
            <w:bookmarkEnd w:id="0"/>
            <w:r w:rsidR="00BB0F8A">
              <w:rPr>
                <w:sz w:val="28"/>
                <w:szCs w:val="28"/>
                <w:lang w:val="kk-KZ"/>
              </w:rPr>
              <w:t>.</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284100"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0B78E0" w:rsidP="002715F6">
            <w:pPr>
              <w:jc w:val="both"/>
              <w:rPr>
                <w:sz w:val="28"/>
                <w:szCs w:val="28"/>
                <w:lang w:val="kk-KZ"/>
              </w:rPr>
            </w:pPr>
            <w:r w:rsidRPr="00291664">
              <w:rPr>
                <w:sz w:val="28"/>
                <w:szCs w:val="28"/>
                <w:lang w:val="kk-KZ"/>
              </w:rPr>
              <w:t>Жоба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2715F6">
              <w:rPr>
                <w:sz w:val="28"/>
                <w:szCs w:val="28"/>
                <w:lang w:val="kk-KZ"/>
              </w:rPr>
              <w:t>16</w:t>
            </w:r>
            <w:r w:rsidRPr="00291664">
              <w:rPr>
                <w:sz w:val="28"/>
                <w:szCs w:val="28"/>
                <w:lang w:val="kk-KZ"/>
              </w:rPr>
              <w:t xml:space="preserve">» </w:t>
            </w:r>
            <w:r w:rsidR="002715F6">
              <w:rPr>
                <w:sz w:val="28"/>
                <w:szCs w:val="28"/>
                <w:lang w:val="kk-KZ"/>
              </w:rPr>
              <w:t>қаңтардағы</w:t>
            </w:r>
            <w:r w:rsidRPr="00291664">
              <w:rPr>
                <w:sz w:val="28"/>
                <w:szCs w:val="28"/>
                <w:lang w:val="kk-KZ"/>
              </w:rPr>
              <w:t xml:space="preserve"> Қазақстан Республикасының Заңын іске асыруға әзірленді</w:t>
            </w:r>
            <w:r>
              <w:rPr>
                <w:sz w:val="28"/>
                <w:szCs w:val="28"/>
                <w:lang w:val="kk-KZ"/>
              </w:rPr>
              <w:t xml:space="preserve"> </w:t>
            </w:r>
          </w:p>
        </w:tc>
      </w:tr>
      <w:tr w:rsidR="00AD23B1" w:rsidRPr="00284100"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AD23B1" w:rsidRPr="00AD23B1" w:rsidRDefault="00634DA1" w:rsidP="00634DA1">
            <w:pPr>
              <w:jc w:val="both"/>
              <w:rPr>
                <w:sz w:val="28"/>
                <w:szCs w:val="28"/>
                <w:lang w:val="kk-KZ"/>
              </w:rPr>
            </w:pPr>
            <w:r w:rsidRPr="00634DA1">
              <w:rPr>
                <w:sz w:val="28"/>
                <w:szCs w:val="28"/>
                <w:lang w:val="kk-KZ"/>
              </w:rPr>
              <w:t>Жоба цифрлық қаржылық активтер иелерін есепке алу жүйесінде мәліметтерді құрауға және сақтауға қойылатын талаптарды қарастырады, цифрлық активтер иелерінің тізілімін нақты уақыт режимінде жүргізу тәртібін айқындайды, сондай-ақ деректердің кедергісіз берілуін қамтамасыз ету үшін Орталық бағалы қағаздар депозитарийімен платформа операторларының өзара іс-әрекет|өзара іс-қимыл қағидаларын белгілейді.</w:t>
            </w:r>
            <w:r w:rsidR="00E72D20" w:rsidRPr="00E72D20">
              <w:rPr>
                <w:lang w:val="kk-KZ"/>
              </w:rPr>
              <w:t xml:space="preserve"> </w:t>
            </w:r>
            <w:r w:rsidR="00E72D20" w:rsidRPr="00E72D20">
              <w:rPr>
                <w:sz w:val="28"/>
                <w:szCs w:val="28"/>
                <w:lang w:val="kk-KZ"/>
              </w:rPr>
              <w:t>Көрсетілген шаралардың нәтижелері осы жоба қолданысқа енгізілген сәттен бастап күтілуде</w:t>
            </w:r>
            <w:r w:rsidR="00E72D20">
              <w:rPr>
                <w:sz w:val="28"/>
                <w:szCs w:val="28"/>
                <w:lang w:val="kk-KZ"/>
              </w:rPr>
              <w:t>.</w:t>
            </w:r>
          </w:p>
        </w:tc>
      </w:tr>
      <w:tr w:rsidR="00AD23B1" w:rsidRPr="00284100" w:rsidTr="00E02D3A">
        <w:tc>
          <w:tcPr>
            <w:tcW w:w="318" w:type="pct"/>
          </w:tcPr>
          <w:p w:rsidR="00AD23B1" w:rsidRPr="00CB328B" w:rsidRDefault="00AD23B1" w:rsidP="00AD23B1">
            <w:pPr>
              <w:jc w:val="center"/>
              <w:rPr>
                <w:sz w:val="28"/>
                <w:szCs w:val="28"/>
              </w:rPr>
            </w:pPr>
            <w:r>
              <w:rPr>
                <w:sz w:val="28"/>
                <w:szCs w:val="28"/>
              </w:rPr>
              <w:t>5</w:t>
            </w:r>
            <w:r w:rsidRPr="00CB328B">
              <w:rPr>
                <w:sz w:val="28"/>
                <w:szCs w:val="28"/>
              </w:rPr>
              <w:t>.</w:t>
            </w:r>
          </w:p>
        </w:tc>
        <w:tc>
          <w:tcPr>
            <w:tcW w:w="2050" w:type="pct"/>
          </w:tcPr>
          <w:p w:rsidR="00AD23B1" w:rsidRDefault="00AD23B1" w:rsidP="00AD23B1">
            <w:pPr>
              <w:jc w:val="both"/>
              <w:rPr>
                <w:sz w:val="28"/>
                <w:szCs w:val="28"/>
              </w:rPr>
            </w:pPr>
            <w:r>
              <w:rPr>
                <w:sz w:val="28"/>
                <w:szCs w:val="28"/>
              </w:rPr>
              <w:t>Конкретные цели и сроки ожидаемых результатов</w:t>
            </w:r>
          </w:p>
          <w:p w:rsidR="00AD23B1" w:rsidRPr="0094292C" w:rsidRDefault="00AD23B1" w:rsidP="00AD23B1">
            <w:pPr>
              <w:jc w:val="both"/>
              <w:rPr>
                <w:sz w:val="28"/>
                <w:szCs w:val="28"/>
              </w:rPr>
            </w:pPr>
            <w:r w:rsidRPr="00F94A71">
              <w:rPr>
                <w:bCs/>
                <w:sz w:val="28"/>
                <w:szCs w:val="28"/>
                <w:lang w:val="kk-KZ"/>
              </w:rPr>
              <w:lastRenderedPageBreak/>
              <w:t>Күтілетін нәтижелердің нақты мақсаттары мен мерзімдері</w:t>
            </w:r>
          </w:p>
        </w:tc>
        <w:tc>
          <w:tcPr>
            <w:tcW w:w="2632" w:type="pct"/>
          </w:tcPr>
          <w:p w:rsidR="00C83BEE" w:rsidRPr="00C83BEE" w:rsidRDefault="00634DA1" w:rsidP="00E72D20">
            <w:pPr>
              <w:jc w:val="both"/>
              <w:rPr>
                <w:sz w:val="28"/>
                <w:szCs w:val="28"/>
                <w:lang w:val="kk-KZ"/>
              </w:rPr>
            </w:pPr>
            <w:r w:rsidRPr="00634DA1">
              <w:rPr>
                <w:sz w:val="28"/>
                <w:szCs w:val="28"/>
                <w:lang w:val="kk-KZ"/>
              </w:rPr>
              <w:lastRenderedPageBreak/>
              <w:t xml:space="preserve">Жобаны іске асыру нақты уақыт режимінде мәліметтерді жаңарту және </w:t>
            </w:r>
            <w:r w:rsidRPr="00634DA1">
              <w:rPr>
                <w:sz w:val="28"/>
                <w:szCs w:val="28"/>
                <w:lang w:val="kk-KZ"/>
              </w:rPr>
              <w:lastRenderedPageBreak/>
              <w:t>нарықтың ашықтығын қамтамасыз ету арқылы қатысушылар мен цифрлық қаржылық активтер, барынша азайту|барынша төмендету тәуекелдері бар мәмілелер туралы деректерді жүйелеуге ықпал етеді.</w:t>
            </w:r>
            <w:r w:rsidR="000B78E0">
              <w:rPr>
                <w:sz w:val="28"/>
                <w:szCs w:val="28"/>
                <w:lang w:val="kk-KZ"/>
              </w:rPr>
              <w:t xml:space="preserve"> </w:t>
            </w:r>
            <w:r w:rsidR="000B78E0" w:rsidRPr="00291664">
              <w:rPr>
                <w:sz w:val="28"/>
                <w:szCs w:val="28"/>
                <w:lang w:val="kk-KZ"/>
              </w:rPr>
              <w:t>Аталған шаралардың нәтижелері осы жоба қолданысқа енгізілген сәттен бастап күтіледі.</w:t>
            </w:r>
          </w:p>
        </w:tc>
      </w:tr>
      <w:tr w:rsidR="00BB0F8A" w:rsidRPr="00CB328B" w:rsidTr="00E02D3A">
        <w:tc>
          <w:tcPr>
            <w:tcW w:w="318" w:type="pct"/>
          </w:tcPr>
          <w:p w:rsidR="00BB0F8A" w:rsidRPr="00CB328B" w:rsidRDefault="00BB0F8A" w:rsidP="00BB0F8A">
            <w:pPr>
              <w:jc w:val="center"/>
              <w:rPr>
                <w:sz w:val="28"/>
                <w:szCs w:val="28"/>
              </w:rPr>
            </w:pPr>
            <w:r>
              <w:rPr>
                <w:sz w:val="28"/>
                <w:szCs w:val="28"/>
              </w:rPr>
              <w:lastRenderedPageBreak/>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7978D3">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F8C" w:rsidRDefault="00415F8C" w:rsidP="00EA256A">
      <w:r>
        <w:separator/>
      </w:r>
    </w:p>
  </w:endnote>
  <w:endnote w:type="continuationSeparator" w:id="0">
    <w:p w:rsidR="00415F8C" w:rsidRDefault="00415F8C"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F8C" w:rsidRDefault="00415F8C" w:rsidP="00EA256A">
      <w:r>
        <w:separator/>
      </w:r>
    </w:p>
  </w:footnote>
  <w:footnote w:type="continuationSeparator" w:id="0">
    <w:p w:rsidR="00415F8C" w:rsidRDefault="00415F8C"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284100">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20D7"/>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B78E0"/>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15F6"/>
    <w:rsid w:val="00272743"/>
    <w:rsid w:val="00274CE3"/>
    <w:rsid w:val="002777B2"/>
    <w:rsid w:val="0028143B"/>
    <w:rsid w:val="00281B83"/>
    <w:rsid w:val="002829A0"/>
    <w:rsid w:val="00283E20"/>
    <w:rsid w:val="00284100"/>
    <w:rsid w:val="00287E96"/>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03F"/>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20B8"/>
    <w:rsid w:val="00400182"/>
    <w:rsid w:val="0040105B"/>
    <w:rsid w:val="004021B1"/>
    <w:rsid w:val="00404E2C"/>
    <w:rsid w:val="004050CD"/>
    <w:rsid w:val="00405351"/>
    <w:rsid w:val="0040609D"/>
    <w:rsid w:val="004065D0"/>
    <w:rsid w:val="00407BED"/>
    <w:rsid w:val="00412C2A"/>
    <w:rsid w:val="0041530F"/>
    <w:rsid w:val="00415F8C"/>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12E9"/>
    <w:rsid w:val="0062419D"/>
    <w:rsid w:val="00634DA1"/>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978D3"/>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33B1"/>
    <w:rsid w:val="00806F37"/>
    <w:rsid w:val="00807345"/>
    <w:rsid w:val="00810B46"/>
    <w:rsid w:val="00811235"/>
    <w:rsid w:val="00813071"/>
    <w:rsid w:val="008223A6"/>
    <w:rsid w:val="00825CD8"/>
    <w:rsid w:val="00831B40"/>
    <w:rsid w:val="0083249B"/>
    <w:rsid w:val="00834837"/>
    <w:rsid w:val="00837F7C"/>
    <w:rsid w:val="008414E6"/>
    <w:rsid w:val="0084225C"/>
    <w:rsid w:val="008422BB"/>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67719"/>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1D53"/>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2D20"/>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175F8"/>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BBCB6-B702-4CAA-A989-B09F3866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Ерлан Смаилов</cp:lastModifiedBy>
  <cp:revision>18</cp:revision>
  <cp:lastPrinted>2019-09-17T09:58:00Z</cp:lastPrinted>
  <dcterms:created xsi:type="dcterms:W3CDTF">2025-06-26T11:33:00Z</dcterms:created>
  <dcterms:modified xsi:type="dcterms:W3CDTF">2026-02-16T09:58:00Z</dcterms:modified>
</cp:coreProperties>
</file>