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F8" w:rsidRDefault="00C239F8">
      <w:bookmarkStart w:id="0" w:name="_GoBack"/>
      <w:bookmarkEnd w:id="0"/>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A5752C">
            <w:pPr>
              <w:jc w:val="both"/>
              <w:rPr>
                <w:sz w:val="28"/>
                <w:szCs w:val="28"/>
                <w:lang w:val="kk-KZ"/>
              </w:rPr>
            </w:pPr>
            <w:r>
              <w:rPr>
                <w:sz w:val="28"/>
                <w:szCs w:val="28"/>
                <w:lang w:val="kk-KZ"/>
              </w:rPr>
              <w:t>«</w:t>
            </w:r>
            <w:r w:rsidR="009D14EC" w:rsidRPr="009D14EC">
              <w:rPr>
                <w:sz w:val="28"/>
                <w:szCs w:val="28"/>
                <w:lang w:val="kk-KZ"/>
              </w:rPr>
              <w:t>Базалық активі ақша болып табылатын цифрлық қаржы активтерінің эмитенттері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C07451"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275C8E" w:rsidP="003E4DE8">
            <w:pPr>
              <w:jc w:val="both"/>
              <w:rPr>
                <w:sz w:val="28"/>
                <w:szCs w:val="28"/>
                <w:lang w:val="kk-KZ"/>
              </w:rPr>
            </w:pPr>
            <w:r w:rsidRPr="00275C8E">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E4DE8">
              <w:rPr>
                <w:sz w:val="28"/>
                <w:szCs w:val="28"/>
                <w:lang w:val="kk-KZ"/>
              </w:rPr>
              <w:t>16 қаңтардағы</w:t>
            </w:r>
            <w:r w:rsidRPr="00275C8E">
              <w:rPr>
                <w:sz w:val="28"/>
                <w:szCs w:val="28"/>
                <w:lang w:val="kk-KZ"/>
              </w:rPr>
              <w:t xml:space="preserve"> Қазақстан Республикасының Заңын іске асыруға әзірленді.</w:t>
            </w:r>
          </w:p>
        </w:tc>
      </w:tr>
      <w:tr w:rsidR="00AD23B1" w:rsidRPr="00C07451"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AD23B1" w:rsidRPr="00AD23B1" w:rsidRDefault="001A7276" w:rsidP="00AD23B1">
            <w:pPr>
              <w:jc w:val="both"/>
              <w:rPr>
                <w:sz w:val="28"/>
                <w:szCs w:val="28"/>
                <w:lang w:val="kk-KZ"/>
              </w:rPr>
            </w:pPr>
            <w:r w:rsidRPr="001A7276">
              <w:rPr>
                <w:sz w:val="28"/>
                <w:szCs w:val="28"/>
                <w:lang w:val="kk-KZ"/>
              </w:rPr>
              <w:t>Жоба Қылмыстық жолмен алынған кірістерді заңдастыруға (жылыстатуға), терроризмді қаржыландыруға және базалық активі ақша (стейблкоин) болып табылатын цифрлық қаржы активтері эмитенттерінің жаппай қырып-жою қаруын таратуын қаржыландыруға қарсы іс-қимыл мақсатында ішкі бақылауды ұйымдастыру үшін талаптарды бекітуді көздейді.</w:t>
            </w:r>
          </w:p>
        </w:tc>
      </w:tr>
      <w:tr w:rsidR="00AD23B1" w:rsidRPr="00C07451"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291664" w:rsidP="00C83BEE">
            <w:pPr>
              <w:jc w:val="both"/>
              <w:rPr>
                <w:sz w:val="28"/>
                <w:szCs w:val="28"/>
                <w:highlight w:val="yellow"/>
                <w:lang w:val="kk-KZ"/>
              </w:rPr>
            </w:pPr>
            <w:r w:rsidRPr="00291664">
              <w:rPr>
                <w:sz w:val="28"/>
                <w:szCs w:val="28"/>
                <w:lang w:val="kk-KZ"/>
              </w:rPr>
              <w:t>Жобаны іске асыру ашық және қауіпсіз қаржы жүйесін құруға, заңсыз операцияларды тиімді анықтауға және бұғаттауға, қылмыс тәуекелдерін азайтуға, қаржы институттарына деген сенімді арттыруға ықпал ететін болады. Аталған шаралардың нәтижелері осы жоба қолданысқа енгізілген сәттен бастап күтіледі.</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163" w:rsidRDefault="00382163" w:rsidP="00EA256A">
      <w:r>
        <w:separator/>
      </w:r>
    </w:p>
  </w:endnote>
  <w:endnote w:type="continuationSeparator" w:id="0">
    <w:p w:rsidR="00382163" w:rsidRDefault="00382163"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163" w:rsidRDefault="00382163" w:rsidP="00EA256A">
      <w:r>
        <w:separator/>
      </w:r>
    </w:p>
  </w:footnote>
  <w:footnote w:type="continuationSeparator" w:id="0">
    <w:p w:rsidR="00382163" w:rsidRDefault="00382163"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C07451">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A727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053E"/>
    <w:rsid w:val="0027108E"/>
    <w:rsid w:val="00272743"/>
    <w:rsid w:val="00274CE3"/>
    <w:rsid w:val="00275C8E"/>
    <w:rsid w:val="002777B2"/>
    <w:rsid w:val="0028143B"/>
    <w:rsid w:val="00281B83"/>
    <w:rsid w:val="002829A0"/>
    <w:rsid w:val="00283E20"/>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163"/>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E4DE8"/>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22B0"/>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14EC"/>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07451"/>
    <w:rsid w:val="00C1170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48D"/>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01B5"/>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4319"/>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77B7D-E873-4D5B-8D12-0D6F6AD0D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9</cp:revision>
  <cp:lastPrinted>2019-09-17T09:58:00Z</cp:lastPrinted>
  <dcterms:created xsi:type="dcterms:W3CDTF">2026-01-15T08:40:00Z</dcterms:created>
  <dcterms:modified xsi:type="dcterms:W3CDTF">2026-02-02T13:56:00Z</dcterms:modified>
</cp:coreProperties>
</file>