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BB0F8A" w:rsidP="00A5752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993B72" w:rsidRPr="00E221B8">
              <w:rPr>
                <w:sz w:val="28"/>
                <w:szCs w:val="28"/>
                <w:lang w:val="kk-KZ"/>
              </w:rPr>
              <w:t>Оффшорлық аймақтар тізбесін бекіту туралы</w:t>
            </w:r>
            <w:r w:rsidRPr="00BB0F8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566266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AD23B1" w:rsidRDefault="003A329B" w:rsidP="00EC5258">
            <w:pPr>
              <w:jc w:val="both"/>
              <w:rPr>
                <w:sz w:val="28"/>
                <w:szCs w:val="28"/>
                <w:lang w:val="kk-KZ"/>
              </w:rPr>
            </w:pPr>
            <w:r w:rsidRPr="003A329B">
              <w:rPr>
                <w:sz w:val="28"/>
                <w:szCs w:val="28"/>
                <w:lang w:val="kk-KZ"/>
              </w:rPr>
              <w:t xml:space="preserve">Жоба «Мемлекет басшысының 2025 жылғы 8 қыркүйектегі «Қазақстан жасанды интеллект дәуірінде: цифрлық трансформация арқылы өзекті міндеттер және оларды шешу» атты Қазақстан халқына Жолдауын іске асыру жөніндегі шаралар туралы» 2025 жылғы 13 қазандағы №1042 Қазақстан Республикасы Президентінің Жарлығының 13-тармағын және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 w:rsidR="00EC5258">
              <w:rPr>
                <w:sz w:val="28"/>
                <w:szCs w:val="28"/>
                <w:lang w:val="kk-KZ"/>
              </w:rPr>
              <w:t>16 қаңтардағы</w:t>
            </w:r>
            <w:r w:rsidRPr="003A329B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әзірленді.</w:t>
            </w:r>
          </w:p>
        </w:tc>
      </w:tr>
      <w:tr w:rsidR="00AD23B1" w:rsidRPr="00566266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AD23B1" w:rsidRPr="00AD23B1" w:rsidRDefault="00CC6F46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CC6F46">
              <w:rPr>
                <w:sz w:val="28"/>
                <w:szCs w:val="28"/>
                <w:lang w:val="kk-KZ"/>
              </w:rPr>
              <w:t>Жоба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оффшорлық аймақтардың тізбесін бекітуді көздейді. Жобаның мақсаттары үшін оффшорлық аймақтар деп бенефициарлық меншік иелері бойынша қаржылық операцияларды жүргізу кезінде ақпаратты ашуды және ұсынуды көздемейтін мемлекеттер мен аумақтар түсініледі.</w:t>
            </w:r>
          </w:p>
        </w:tc>
      </w:tr>
      <w:tr w:rsidR="00AD23B1" w:rsidRPr="00566266" w:rsidTr="00E02D3A">
        <w:tc>
          <w:tcPr>
            <w:tcW w:w="318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291664" w:rsidRDefault="00BE12D4" w:rsidP="00C83BEE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BE12D4">
              <w:rPr>
                <w:sz w:val="28"/>
                <w:szCs w:val="28"/>
                <w:lang w:val="kk-KZ"/>
              </w:rPr>
              <w:t xml:space="preserve">Жобаны іске асыру оффшорлық аймақтардан заңды тұлға құрмай-ақ цифрлық қаржы активтері платформасы операторының, цифрлық активтер Сауда платформасы операторының, заңды тұлғалар мен құрылымдардың капиталға қатысуына тыйым салудың сақталуын бақылауды арттыруға ықпал </w:t>
            </w:r>
            <w:r w:rsidRPr="00BE12D4">
              <w:rPr>
                <w:sz w:val="28"/>
                <w:szCs w:val="28"/>
                <w:lang w:val="kk-KZ"/>
              </w:rPr>
              <w:lastRenderedPageBreak/>
              <w:t>ететін болады. Аталған шаралардың нәтижелері осы жоба қолданысқа енгізілген сәттен бастап күтіледі.</w:t>
            </w:r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74608E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4C" w:rsidRDefault="0074114C" w:rsidP="00EA256A">
      <w:r>
        <w:separator/>
      </w:r>
    </w:p>
  </w:endnote>
  <w:endnote w:type="continuationSeparator" w:id="0">
    <w:p w:rsidR="0074114C" w:rsidRDefault="0074114C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4C" w:rsidRDefault="0074114C" w:rsidP="00EA256A">
      <w:r>
        <w:separator/>
      </w:r>
    </w:p>
  </w:footnote>
  <w:footnote w:type="continuationSeparator" w:id="0">
    <w:p w:rsidR="0074114C" w:rsidRDefault="0074114C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566266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1664"/>
    <w:rsid w:val="00295298"/>
    <w:rsid w:val="00295895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079AB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29B"/>
    <w:rsid w:val="003A3527"/>
    <w:rsid w:val="003A4011"/>
    <w:rsid w:val="003A5476"/>
    <w:rsid w:val="003A7984"/>
    <w:rsid w:val="003A7EA8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1C69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1AC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66266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1AF9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E6A3F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114C"/>
    <w:rsid w:val="00745730"/>
    <w:rsid w:val="0074608E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24E0C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3B72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B7E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12D4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C6F46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23E30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343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258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245B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2A2C-AA2C-4FEF-A539-A8CF6B32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Аружан Лұқпан</cp:lastModifiedBy>
  <cp:revision>10</cp:revision>
  <cp:lastPrinted>2019-09-17T09:58:00Z</cp:lastPrinted>
  <dcterms:created xsi:type="dcterms:W3CDTF">2026-01-15T08:43:00Z</dcterms:created>
  <dcterms:modified xsi:type="dcterms:W3CDTF">2026-02-02T14:17:00Z</dcterms:modified>
</cp:coreProperties>
</file>