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1" w:type="dxa"/>
        <w:tblInd w:w="108" w:type="dxa"/>
        <w:tblLayout w:type="fixed"/>
        <w:tblLook w:val="01E0" w:firstRow="1" w:lastRow="1" w:firstColumn="1" w:lastColumn="1" w:noHBand="0" w:noVBand="0"/>
      </w:tblPr>
      <w:tblGrid>
        <w:gridCol w:w="4320"/>
        <w:gridCol w:w="1800"/>
        <w:gridCol w:w="3411"/>
      </w:tblGrid>
      <w:tr w:rsidR="00692573" w:rsidRPr="00C55CB4" w:rsidTr="00AB083C">
        <w:trPr>
          <w:trHeight w:val="1843"/>
        </w:trPr>
        <w:tc>
          <w:tcPr>
            <w:tcW w:w="4320" w:type="dxa"/>
            <w:shd w:val="clear" w:color="auto" w:fill="auto"/>
          </w:tcPr>
          <w:p w:rsidR="00692573" w:rsidRPr="00B4444D" w:rsidRDefault="00692573" w:rsidP="000B145A">
            <w:pPr>
              <w:spacing w:after="0" w:line="240" w:lineRule="auto"/>
              <w:jc w:val="center"/>
              <w:rPr>
                <w:lang w:eastAsia="ru-RU"/>
              </w:rPr>
            </w:pPr>
          </w:p>
          <w:p w:rsidR="00692573" w:rsidRPr="000B145A" w:rsidRDefault="00692573" w:rsidP="000B145A">
            <w:pPr>
              <w:spacing w:after="0" w:line="240" w:lineRule="auto"/>
              <w:jc w:val="center"/>
              <w:rPr>
                <w:b/>
                <w:lang w:val="kk-KZ" w:eastAsia="ru-RU"/>
              </w:rPr>
            </w:pPr>
            <w:r w:rsidRPr="000B145A">
              <w:rPr>
                <w:b/>
                <w:lang w:val="kk-KZ" w:eastAsia="ru-RU"/>
              </w:rPr>
              <w:t>«ҚАЗАҚСТАН РЕСПУБЛИКАСЫНЫҢ</w:t>
            </w:r>
          </w:p>
          <w:p w:rsidR="00692573" w:rsidRPr="000B145A" w:rsidRDefault="00692573" w:rsidP="000B145A">
            <w:pPr>
              <w:spacing w:after="0" w:line="240" w:lineRule="auto"/>
              <w:jc w:val="center"/>
              <w:rPr>
                <w:b/>
                <w:lang w:val="kk-KZ" w:eastAsia="ru-RU"/>
              </w:rPr>
            </w:pPr>
            <w:r w:rsidRPr="000B145A">
              <w:rPr>
                <w:b/>
                <w:lang w:val="kk-KZ" w:eastAsia="ru-RU"/>
              </w:rPr>
              <w:t>ҰЛТТЫҚ БАНКІ»</w:t>
            </w:r>
          </w:p>
          <w:p w:rsidR="00692573" w:rsidRPr="000B145A" w:rsidRDefault="00692573" w:rsidP="000B145A">
            <w:pPr>
              <w:spacing w:after="0" w:line="240" w:lineRule="auto"/>
              <w:jc w:val="center"/>
              <w:rPr>
                <w:b/>
                <w:lang w:val="kk-KZ" w:eastAsia="ru-RU"/>
              </w:rPr>
            </w:pPr>
          </w:p>
          <w:p w:rsidR="00692573" w:rsidRPr="000B145A" w:rsidRDefault="00692573" w:rsidP="000B145A">
            <w:pPr>
              <w:spacing w:after="0" w:line="240" w:lineRule="auto"/>
              <w:jc w:val="center"/>
              <w:rPr>
                <w:lang w:val="kk-KZ" w:eastAsia="ru-RU"/>
              </w:rPr>
            </w:pPr>
            <w:r w:rsidRPr="000B145A">
              <w:rPr>
                <w:lang w:val="kk-KZ" w:eastAsia="ru-RU"/>
              </w:rPr>
              <w:t xml:space="preserve">РЕСПУБЛИКАЛЫҚ </w:t>
            </w:r>
          </w:p>
          <w:p w:rsidR="00692573" w:rsidRPr="000B145A" w:rsidRDefault="00692573" w:rsidP="000B145A">
            <w:pPr>
              <w:spacing w:after="0" w:line="240" w:lineRule="auto"/>
              <w:jc w:val="center"/>
              <w:rPr>
                <w:b/>
                <w:lang w:val="ru-RU" w:eastAsia="ru-RU"/>
              </w:rPr>
            </w:pPr>
            <w:r w:rsidRPr="000B145A">
              <w:rPr>
                <w:lang w:val="kk-KZ" w:eastAsia="ru-RU"/>
              </w:rPr>
              <w:t>МЕМЛЕКЕТТІК</w:t>
            </w:r>
            <w:r w:rsidRPr="000B145A">
              <w:rPr>
                <w:lang w:val="ru-RU" w:eastAsia="ru-RU"/>
              </w:rPr>
              <w:t xml:space="preserve"> </w:t>
            </w:r>
            <w:r w:rsidRPr="000B145A">
              <w:rPr>
                <w:lang w:val="kk-KZ" w:eastAsia="ru-RU"/>
              </w:rPr>
              <w:t>МЕКЕМЕСІ</w:t>
            </w:r>
          </w:p>
          <w:p w:rsidR="00692573" w:rsidRPr="000B145A" w:rsidRDefault="00692573" w:rsidP="000B145A">
            <w:pPr>
              <w:spacing w:after="0" w:line="240" w:lineRule="auto"/>
              <w:jc w:val="center"/>
              <w:rPr>
                <w:b/>
                <w:lang w:val="ru-RU" w:eastAsia="ru-RU"/>
              </w:rPr>
            </w:pPr>
          </w:p>
        </w:tc>
        <w:tc>
          <w:tcPr>
            <w:tcW w:w="1800" w:type="dxa"/>
            <w:shd w:val="clear" w:color="auto" w:fill="auto"/>
          </w:tcPr>
          <w:p w:rsidR="00692573" w:rsidRPr="000B145A" w:rsidRDefault="00692573" w:rsidP="000B145A">
            <w:pPr>
              <w:spacing w:after="0" w:line="240" w:lineRule="auto"/>
              <w:jc w:val="center"/>
              <w:rPr>
                <w:lang w:val="kk-KZ" w:eastAsia="ru-RU"/>
              </w:rPr>
            </w:pPr>
            <w:r w:rsidRPr="000B145A">
              <w:rPr>
                <w:noProof/>
                <w:sz w:val="24"/>
                <w:szCs w:val="24"/>
                <w:lang w:val="ru-RU" w:eastAsia="ru-RU"/>
              </w:rPr>
              <w:drawing>
                <wp:inline distT="0" distB="0" distL="0" distR="0" wp14:anchorId="32FDD43E" wp14:editId="4EC41D1F">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411" w:type="dxa"/>
            <w:shd w:val="clear" w:color="auto" w:fill="auto"/>
          </w:tcPr>
          <w:p w:rsidR="00692573" w:rsidRPr="000B145A" w:rsidRDefault="00692573" w:rsidP="000B145A">
            <w:pPr>
              <w:tabs>
                <w:tab w:val="left" w:pos="3225"/>
              </w:tabs>
              <w:spacing w:after="0" w:line="240" w:lineRule="auto"/>
              <w:jc w:val="center"/>
              <w:rPr>
                <w:b/>
                <w:lang w:val="ru-RU" w:eastAsia="ru-RU"/>
              </w:rPr>
            </w:pPr>
          </w:p>
          <w:p w:rsidR="00692573" w:rsidRPr="000B145A" w:rsidRDefault="00692573" w:rsidP="000B145A">
            <w:pPr>
              <w:spacing w:after="0" w:line="240" w:lineRule="auto"/>
              <w:jc w:val="center"/>
              <w:rPr>
                <w:lang w:val="ru-RU" w:eastAsia="ru-RU"/>
              </w:rPr>
            </w:pPr>
            <w:r w:rsidRPr="000B145A">
              <w:rPr>
                <w:lang w:val="ru-RU" w:eastAsia="ru-RU"/>
              </w:rPr>
              <w:t xml:space="preserve">РЕСПУБЛИКАНСКОЕ </w:t>
            </w:r>
          </w:p>
          <w:p w:rsidR="00692573" w:rsidRPr="000B145A" w:rsidRDefault="00692573" w:rsidP="000B145A">
            <w:pPr>
              <w:spacing w:after="0" w:line="240" w:lineRule="auto"/>
              <w:jc w:val="center"/>
              <w:rPr>
                <w:lang w:val="ru-RU" w:eastAsia="ru-RU"/>
              </w:rPr>
            </w:pPr>
            <w:r w:rsidRPr="000B145A">
              <w:rPr>
                <w:lang w:val="ru-RU" w:eastAsia="ru-RU"/>
              </w:rPr>
              <w:t>ГОСУДАР</w:t>
            </w:r>
            <w:r w:rsidRPr="000B145A">
              <w:rPr>
                <w:lang w:val="kk-KZ" w:eastAsia="ru-RU"/>
              </w:rPr>
              <w:t>С</w:t>
            </w:r>
            <w:r w:rsidRPr="000B145A">
              <w:rPr>
                <w:lang w:val="ru-RU" w:eastAsia="ru-RU"/>
              </w:rPr>
              <w:t>ТВЕННОЕ УЧРЕЖДЕНИЕ</w:t>
            </w:r>
          </w:p>
          <w:p w:rsidR="00692573" w:rsidRPr="000B145A" w:rsidRDefault="00692573" w:rsidP="000B145A">
            <w:pPr>
              <w:spacing w:after="0" w:line="240" w:lineRule="auto"/>
              <w:jc w:val="center"/>
              <w:rPr>
                <w:b/>
                <w:lang w:val="ru-RU" w:eastAsia="ru-RU"/>
              </w:rPr>
            </w:pPr>
          </w:p>
          <w:p w:rsidR="00692573" w:rsidRPr="000B145A" w:rsidRDefault="00692573" w:rsidP="000B145A">
            <w:pPr>
              <w:spacing w:after="0" w:line="240" w:lineRule="auto"/>
              <w:jc w:val="center"/>
              <w:rPr>
                <w:b/>
                <w:lang w:val="ru-RU" w:eastAsia="ru-RU"/>
              </w:rPr>
            </w:pPr>
            <w:r w:rsidRPr="000B145A">
              <w:rPr>
                <w:b/>
                <w:lang w:val="ru-RU" w:eastAsia="ru-RU"/>
              </w:rPr>
              <w:t>«НАЦИОНАЛЬНЫЙ БАНК</w:t>
            </w:r>
          </w:p>
          <w:p w:rsidR="00692573" w:rsidRPr="000B145A" w:rsidRDefault="00692573" w:rsidP="000B145A">
            <w:pPr>
              <w:spacing w:after="0" w:line="240" w:lineRule="auto"/>
              <w:jc w:val="center"/>
              <w:rPr>
                <w:b/>
                <w:lang w:val="ru-RU" w:eastAsia="ru-RU"/>
              </w:rPr>
            </w:pPr>
            <w:r w:rsidRPr="000B145A">
              <w:rPr>
                <w:b/>
                <w:lang w:val="ru-RU" w:eastAsia="ru-RU"/>
              </w:rPr>
              <w:t>РЕСПУБЛИКИ КАЗАХСТАН»</w:t>
            </w:r>
          </w:p>
          <w:p w:rsidR="00692573" w:rsidRPr="000B145A" w:rsidRDefault="00692573" w:rsidP="000B145A">
            <w:pPr>
              <w:spacing w:after="0" w:line="240" w:lineRule="auto"/>
              <w:jc w:val="center"/>
              <w:rPr>
                <w:b/>
                <w:sz w:val="24"/>
                <w:szCs w:val="24"/>
                <w:lang w:val="ru-RU" w:eastAsia="ru-RU"/>
              </w:rPr>
            </w:pPr>
          </w:p>
        </w:tc>
      </w:tr>
      <w:tr w:rsidR="00692573" w:rsidRPr="000B145A" w:rsidTr="00AB083C">
        <w:trPr>
          <w:trHeight w:val="691"/>
        </w:trPr>
        <w:tc>
          <w:tcPr>
            <w:tcW w:w="4320" w:type="dxa"/>
            <w:shd w:val="clear" w:color="auto" w:fill="auto"/>
          </w:tcPr>
          <w:p w:rsidR="00692573" w:rsidRPr="000B145A" w:rsidRDefault="00692573" w:rsidP="000B145A">
            <w:pPr>
              <w:spacing w:after="0" w:line="240" w:lineRule="auto"/>
              <w:jc w:val="center"/>
              <w:rPr>
                <w:b/>
                <w:sz w:val="24"/>
                <w:szCs w:val="24"/>
                <w:lang w:val="kk-KZ" w:eastAsia="ru-RU"/>
              </w:rPr>
            </w:pPr>
            <w:r w:rsidRPr="000B145A">
              <w:rPr>
                <w:b/>
                <w:sz w:val="24"/>
                <w:szCs w:val="24"/>
                <w:lang w:val="ru-RU" w:eastAsia="ru-RU"/>
              </w:rPr>
              <w:t>БА</w:t>
            </w:r>
            <w:r w:rsidRPr="000B145A">
              <w:rPr>
                <w:b/>
                <w:sz w:val="24"/>
                <w:szCs w:val="24"/>
                <w:lang w:val="kk-KZ" w:eastAsia="ru-RU"/>
              </w:rPr>
              <w:t>СҚАРМАСЫНЫҢ</w:t>
            </w:r>
          </w:p>
          <w:p w:rsidR="00692573" w:rsidRPr="000B145A" w:rsidRDefault="00692573" w:rsidP="000B145A">
            <w:pPr>
              <w:spacing w:after="0" w:line="240" w:lineRule="auto"/>
              <w:jc w:val="center"/>
              <w:rPr>
                <w:b/>
                <w:sz w:val="24"/>
                <w:szCs w:val="24"/>
                <w:lang w:val="kk-KZ" w:eastAsia="ru-RU"/>
              </w:rPr>
            </w:pPr>
            <w:r w:rsidRPr="000B145A">
              <w:rPr>
                <w:b/>
                <w:sz w:val="24"/>
                <w:szCs w:val="24"/>
                <w:lang w:val="kk-KZ" w:eastAsia="ru-RU"/>
              </w:rPr>
              <w:t>ҚАУЛЫСЫ</w:t>
            </w:r>
          </w:p>
        </w:tc>
        <w:tc>
          <w:tcPr>
            <w:tcW w:w="1800" w:type="dxa"/>
            <w:shd w:val="clear" w:color="auto" w:fill="auto"/>
          </w:tcPr>
          <w:p w:rsidR="00692573" w:rsidRPr="000B145A" w:rsidRDefault="00692573" w:rsidP="000B145A">
            <w:pPr>
              <w:spacing w:after="0" w:line="240" w:lineRule="auto"/>
              <w:ind w:left="158"/>
              <w:rPr>
                <w:sz w:val="24"/>
                <w:szCs w:val="24"/>
                <w:lang w:val="kk-KZ" w:eastAsia="ru-RU"/>
              </w:rPr>
            </w:pPr>
          </w:p>
        </w:tc>
        <w:tc>
          <w:tcPr>
            <w:tcW w:w="3411" w:type="dxa"/>
            <w:shd w:val="clear" w:color="auto" w:fill="auto"/>
          </w:tcPr>
          <w:p w:rsidR="00692573" w:rsidRPr="000B145A" w:rsidRDefault="00692573" w:rsidP="000B145A">
            <w:pPr>
              <w:spacing w:after="0" w:line="240" w:lineRule="auto"/>
              <w:jc w:val="center"/>
              <w:rPr>
                <w:b/>
                <w:sz w:val="24"/>
                <w:szCs w:val="24"/>
                <w:lang w:val="kk-KZ" w:eastAsia="ru-RU"/>
              </w:rPr>
            </w:pPr>
            <w:r w:rsidRPr="000B145A">
              <w:rPr>
                <w:b/>
                <w:sz w:val="24"/>
                <w:szCs w:val="24"/>
                <w:lang w:val="kk-KZ" w:eastAsia="ru-RU"/>
              </w:rPr>
              <w:t xml:space="preserve">ПОСТАНОВЛЕНИЕ </w:t>
            </w:r>
          </w:p>
          <w:p w:rsidR="00692573" w:rsidRPr="000B145A" w:rsidRDefault="00692573" w:rsidP="000B145A">
            <w:pPr>
              <w:spacing w:after="0" w:line="240" w:lineRule="auto"/>
              <w:jc w:val="center"/>
              <w:rPr>
                <w:b/>
                <w:sz w:val="24"/>
                <w:szCs w:val="24"/>
                <w:lang w:val="ru-RU" w:eastAsia="ru-RU"/>
              </w:rPr>
            </w:pPr>
            <w:r w:rsidRPr="000B145A">
              <w:rPr>
                <w:b/>
                <w:sz w:val="24"/>
                <w:szCs w:val="24"/>
                <w:lang w:val="kk-KZ" w:eastAsia="ru-RU"/>
              </w:rPr>
              <w:t>ПРАВЛЕНИЯ</w:t>
            </w:r>
          </w:p>
        </w:tc>
      </w:tr>
      <w:tr w:rsidR="00692573" w:rsidRPr="000B145A" w:rsidTr="00AB083C">
        <w:trPr>
          <w:trHeight w:val="964"/>
        </w:trPr>
        <w:tc>
          <w:tcPr>
            <w:tcW w:w="4320" w:type="dxa"/>
            <w:shd w:val="clear" w:color="auto" w:fill="auto"/>
          </w:tcPr>
          <w:p w:rsidR="00692573" w:rsidRPr="000B145A" w:rsidRDefault="00692573" w:rsidP="000B145A">
            <w:pPr>
              <w:spacing w:after="0" w:line="240" w:lineRule="auto"/>
              <w:jc w:val="center"/>
              <w:rPr>
                <w:sz w:val="24"/>
                <w:szCs w:val="24"/>
                <w:lang w:val="ru-RU" w:eastAsia="ru-RU"/>
              </w:rPr>
            </w:pPr>
          </w:p>
          <w:p w:rsidR="00692573" w:rsidRPr="000B145A" w:rsidRDefault="00692573" w:rsidP="000B145A">
            <w:pPr>
              <w:spacing w:after="0" w:line="240" w:lineRule="auto"/>
              <w:jc w:val="center"/>
              <w:rPr>
                <w:sz w:val="24"/>
                <w:szCs w:val="24"/>
                <w:lang w:val="kk-KZ" w:eastAsia="ru-RU"/>
              </w:rPr>
            </w:pPr>
            <w:r w:rsidRPr="000B145A">
              <w:rPr>
                <w:sz w:val="24"/>
                <w:szCs w:val="24"/>
                <w:lang w:val="ru-RU" w:eastAsia="ru-RU"/>
              </w:rPr>
              <w:t xml:space="preserve">2013 жылғы 28 </w:t>
            </w:r>
            <w:r w:rsidRPr="000B145A">
              <w:rPr>
                <w:sz w:val="24"/>
                <w:szCs w:val="24"/>
                <w:lang w:val="kk-KZ" w:eastAsia="ru-RU"/>
              </w:rPr>
              <w:t>маусым</w:t>
            </w:r>
          </w:p>
          <w:p w:rsidR="00692573" w:rsidRPr="000B145A" w:rsidRDefault="00692573" w:rsidP="000B145A">
            <w:pPr>
              <w:spacing w:after="0" w:line="240" w:lineRule="auto"/>
              <w:jc w:val="center"/>
              <w:rPr>
                <w:sz w:val="24"/>
                <w:szCs w:val="24"/>
                <w:lang w:val="kk-KZ" w:eastAsia="ru-RU"/>
              </w:rPr>
            </w:pPr>
            <w:r w:rsidRPr="000B145A">
              <w:rPr>
                <w:sz w:val="24"/>
                <w:szCs w:val="24"/>
                <w:lang w:val="kk-KZ" w:eastAsia="ru-RU"/>
              </w:rPr>
              <w:t xml:space="preserve"> </w:t>
            </w:r>
          </w:p>
          <w:p w:rsidR="00692573" w:rsidRPr="000B145A" w:rsidRDefault="00692573" w:rsidP="000B145A">
            <w:pPr>
              <w:spacing w:after="0" w:line="240" w:lineRule="auto"/>
              <w:jc w:val="center"/>
              <w:rPr>
                <w:sz w:val="24"/>
                <w:szCs w:val="24"/>
                <w:lang w:val="kk-KZ" w:eastAsia="ru-RU"/>
              </w:rPr>
            </w:pPr>
            <w:r w:rsidRPr="000B145A">
              <w:rPr>
                <w:sz w:val="24"/>
                <w:szCs w:val="24"/>
                <w:lang w:val="ru-RU" w:eastAsia="ru-RU"/>
              </w:rPr>
              <w:t>Алматы</w:t>
            </w:r>
            <w:r w:rsidRPr="000B145A">
              <w:rPr>
                <w:sz w:val="24"/>
                <w:szCs w:val="24"/>
                <w:lang w:val="kk-KZ" w:eastAsia="ru-RU"/>
              </w:rPr>
              <w:t xml:space="preserve"> қаласы </w:t>
            </w:r>
          </w:p>
        </w:tc>
        <w:tc>
          <w:tcPr>
            <w:tcW w:w="1800" w:type="dxa"/>
            <w:shd w:val="clear" w:color="auto" w:fill="auto"/>
          </w:tcPr>
          <w:p w:rsidR="00692573" w:rsidRPr="000B145A" w:rsidRDefault="00692573" w:rsidP="000B145A">
            <w:pPr>
              <w:spacing w:after="0" w:line="240" w:lineRule="auto"/>
              <w:jc w:val="center"/>
              <w:rPr>
                <w:sz w:val="24"/>
                <w:szCs w:val="24"/>
                <w:lang w:val="ru-RU" w:eastAsia="ru-RU"/>
              </w:rPr>
            </w:pPr>
          </w:p>
        </w:tc>
        <w:tc>
          <w:tcPr>
            <w:tcW w:w="3411" w:type="dxa"/>
            <w:shd w:val="clear" w:color="auto" w:fill="auto"/>
          </w:tcPr>
          <w:p w:rsidR="00692573" w:rsidRPr="000B145A" w:rsidRDefault="00692573" w:rsidP="000B145A">
            <w:pPr>
              <w:spacing w:after="0" w:line="240" w:lineRule="auto"/>
              <w:jc w:val="center"/>
              <w:rPr>
                <w:sz w:val="24"/>
                <w:szCs w:val="24"/>
                <w:lang w:val="ru-RU" w:eastAsia="ru-RU"/>
              </w:rPr>
            </w:pPr>
          </w:p>
          <w:p w:rsidR="00692573" w:rsidRPr="000B145A" w:rsidRDefault="00692573" w:rsidP="000B145A">
            <w:pPr>
              <w:spacing w:after="0" w:line="240" w:lineRule="auto"/>
              <w:jc w:val="center"/>
              <w:rPr>
                <w:sz w:val="24"/>
                <w:szCs w:val="24"/>
                <w:lang w:val="kk-KZ" w:eastAsia="ru-RU"/>
              </w:rPr>
            </w:pPr>
            <w:r w:rsidRPr="000B145A">
              <w:rPr>
                <w:sz w:val="24"/>
                <w:szCs w:val="24"/>
                <w:lang w:val="ru-RU" w:eastAsia="ru-RU"/>
              </w:rPr>
              <w:t>№ 149</w:t>
            </w:r>
          </w:p>
          <w:p w:rsidR="00692573" w:rsidRPr="000B145A" w:rsidRDefault="00692573" w:rsidP="000B145A">
            <w:pPr>
              <w:spacing w:after="0" w:line="240" w:lineRule="auto"/>
              <w:jc w:val="center"/>
              <w:rPr>
                <w:sz w:val="24"/>
                <w:szCs w:val="24"/>
                <w:lang w:val="ru-RU" w:eastAsia="ru-RU"/>
              </w:rPr>
            </w:pPr>
          </w:p>
          <w:p w:rsidR="00692573" w:rsidRPr="000B145A" w:rsidRDefault="00692573" w:rsidP="000B145A">
            <w:pPr>
              <w:spacing w:after="0" w:line="240" w:lineRule="auto"/>
              <w:jc w:val="center"/>
              <w:rPr>
                <w:sz w:val="24"/>
                <w:szCs w:val="24"/>
                <w:lang w:val="ru-RU" w:eastAsia="ru-RU"/>
              </w:rPr>
            </w:pPr>
            <w:r w:rsidRPr="000B145A">
              <w:rPr>
                <w:sz w:val="24"/>
                <w:szCs w:val="24"/>
                <w:lang w:val="ru-RU" w:eastAsia="ru-RU"/>
              </w:rPr>
              <w:t>город Алматы</w:t>
            </w:r>
          </w:p>
        </w:tc>
      </w:tr>
    </w:tbl>
    <w:p w:rsidR="007D7EE0" w:rsidRPr="000B145A" w:rsidRDefault="007D7EE0" w:rsidP="000B145A">
      <w:pPr>
        <w:spacing w:after="0" w:line="240" w:lineRule="auto"/>
        <w:rPr>
          <w:sz w:val="28"/>
          <w:szCs w:val="28"/>
          <w:lang w:val="kk-KZ"/>
        </w:rPr>
      </w:pPr>
    </w:p>
    <w:p w:rsidR="005A29C1" w:rsidRPr="000B145A" w:rsidRDefault="0039628E" w:rsidP="000B145A">
      <w:pPr>
        <w:spacing w:after="0" w:line="240" w:lineRule="auto"/>
        <w:jc w:val="center"/>
        <w:rPr>
          <w:b/>
          <w:color w:val="000000"/>
          <w:sz w:val="28"/>
          <w:szCs w:val="28"/>
          <w:lang w:val="kk-KZ"/>
        </w:rPr>
      </w:pPr>
      <w:r w:rsidRPr="000B145A">
        <w:rPr>
          <w:b/>
          <w:color w:val="000000"/>
          <w:sz w:val="28"/>
          <w:szCs w:val="28"/>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w:t>
      </w:r>
    </w:p>
    <w:p w:rsidR="007D7EE0" w:rsidRPr="000B145A" w:rsidRDefault="007D7EE0" w:rsidP="000B145A">
      <w:pPr>
        <w:spacing w:after="0" w:line="240" w:lineRule="auto"/>
        <w:rPr>
          <w:sz w:val="28"/>
          <w:szCs w:val="28"/>
          <w:lang w:val="kk-KZ"/>
        </w:rPr>
      </w:pPr>
    </w:p>
    <w:p w:rsidR="005A29C1" w:rsidRPr="000B145A" w:rsidRDefault="007D7EE0" w:rsidP="000B145A">
      <w:pPr>
        <w:spacing w:after="0" w:line="240" w:lineRule="auto"/>
        <w:ind w:firstLine="709"/>
        <w:jc w:val="both"/>
        <w:rPr>
          <w:sz w:val="28"/>
          <w:szCs w:val="28"/>
          <w:lang w:val="kk-KZ"/>
        </w:rPr>
      </w:pPr>
      <w:bookmarkStart w:id="0" w:name="z1"/>
      <w:r w:rsidRPr="000B145A">
        <w:rPr>
          <w:color w:val="FF0000"/>
          <w:sz w:val="28"/>
          <w:szCs w:val="28"/>
          <w:lang w:val="kk-KZ"/>
        </w:rPr>
        <w:t>Ескерту. Тақырыбы жаңа редакцияда - ҚР Ұлттық Банкі Басқармасының 16.07.2014 № 139 қаулысымен (алғашқы ресми жарияланған күнінен кейін күнтізбелік он күн өткен соң қолданысқа енгізіледі)</w:t>
      </w:r>
      <w:r w:rsidR="0039628E" w:rsidRPr="000B145A">
        <w:rPr>
          <w:color w:val="FF0000"/>
          <w:sz w:val="28"/>
          <w:szCs w:val="28"/>
          <w:lang w:val="kk-KZ"/>
        </w:rPr>
        <w:t>; 24.12.2024 № 85 (алғашқы ресми жарияланған күнінен кейін күнтізбелік он күн өткен соң қолданысқа енгізіледі)</w:t>
      </w:r>
      <w:r w:rsidR="002A73F2" w:rsidRPr="000B145A">
        <w:rPr>
          <w:color w:val="FF0000"/>
          <w:sz w:val="28"/>
          <w:szCs w:val="28"/>
          <w:lang w:val="kk-KZ"/>
        </w:rPr>
        <w:t xml:space="preserve"> қаулыларымен</w:t>
      </w:r>
      <w:r w:rsidRPr="000B145A">
        <w:rPr>
          <w:color w:val="FF0000"/>
          <w:sz w:val="28"/>
          <w:szCs w:val="28"/>
          <w:lang w:val="kk-KZ"/>
        </w:rPr>
        <w:t>.</w:t>
      </w:r>
    </w:p>
    <w:bookmarkEnd w:id="0"/>
    <w:p w:rsidR="005A29C1" w:rsidRPr="000B145A" w:rsidRDefault="00C55CB4" w:rsidP="000B145A">
      <w:pPr>
        <w:spacing w:after="0" w:line="240" w:lineRule="auto"/>
        <w:ind w:firstLine="709"/>
        <w:jc w:val="both"/>
        <w:rPr>
          <w:sz w:val="28"/>
          <w:szCs w:val="28"/>
          <w:lang w:val="kk-KZ"/>
        </w:rPr>
      </w:pPr>
      <w:r w:rsidRPr="001E065D">
        <w:rPr>
          <w:color w:val="000000"/>
          <w:sz w:val="28"/>
          <w:szCs w:val="28"/>
          <w:lang w:val="kk-KZ"/>
        </w:rPr>
        <w:t xml:space="preserve">Бухгалтерлік есеп пен қаржылық есептілік туралы» Қазақстан Республикасы Заңының </w:t>
      </w:r>
      <w:bookmarkStart w:id="1" w:name="sub1000592699"/>
      <w:r w:rsidRPr="001E065D">
        <w:rPr>
          <w:color w:val="000000"/>
          <w:sz w:val="28"/>
          <w:szCs w:val="28"/>
          <w:lang w:val="kk-KZ"/>
        </w:rPr>
        <w:t>20-бабы 6-тармағының 2) тармақшасына</w:t>
      </w:r>
      <w:bookmarkEnd w:id="1"/>
      <w:r w:rsidRPr="001E065D">
        <w:rPr>
          <w:color w:val="000000"/>
          <w:sz w:val="28"/>
          <w:szCs w:val="28"/>
          <w:lang w:val="kk-KZ"/>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w:t>
      </w:r>
      <w:r w:rsidR="00AE458A" w:rsidRPr="000B145A">
        <w:rPr>
          <w:b/>
          <w:color w:val="000000"/>
          <w:sz w:val="28"/>
          <w:szCs w:val="28"/>
          <w:lang w:val="kk-KZ"/>
        </w:rPr>
        <w:t>ҚАУЛЫ ЕТЕДІ</w:t>
      </w:r>
      <w:r w:rsidR="00AE458A" w:rsidRPr="000B145A">
        <w:rPr>
          <w:color w:val="000000"/>
          <w:sz w:val="28"/>
          <w:szCs w:val="28"/>
          <w:lang w:val="kk-KZ"/>
        </w:rPr>
        <w:t>:</w:t>
      </w:r>
    </w:p>
    <w:p w:rsidR="005A29C1" w:rsidRPr="000B145A" w:rsidRDefault="007D7EE0" w:rsidP="000B145A">
      <w:pPr>
        <w:spacing w:after="0" w:line="240" w:lineRule="auto"/>
        <w:ind w:firstLine="709"/>
        <w:jc w:val="both"/>
        <w:rPr>
          <w:sz w:val="28"/>
          <w:szCs w:val="28"/>
          <w:lang w:val="kk-KZ"/>
        </w:rPr>
      </w:pPr>
      <w:r w:rsidRPr="000B145A">
        <w:rPr>
          <w:color w:val="FF0000"/>
          <w:sz w:val="28"/>
          <w:szCs w:val="28"/>
          <w:lang w:val="kk-KZ"/>
        </w:rPr>
        <w:t xml:space="preserve">Ескерту. Кіріспе жаңа редакцияда - ҚР Ұлттық Банкі Басқармасының 16.07.2014 </w:t>
      </w:r>
      <w:r w:rsidRPr="000B145A">
        <w:rPr>
          <w:color w:val="000000"/>
          <w:sz w:val="28"/>
          <w:szCs w:val="28"/>
          <w:lang w:val="kk-KZ"/>
        </w:rPr>
        <w:t>№ 139</w:t>
      </w:r>
      <w:r w:rsidRPr="000B145A">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00AE458A" w:rsidRPr="000B145A">
        <w:rPr>
          <w:color w:val="FF0000"/>
          <w:sz w:val="28"/>
          <w:szCs w:val="28"/>
          <w:lang w:val="kk-KZ"/>
        </w:rPr>
        <w:t xml:space="preserve">; 22.11.2021 </w:t>
      </w:r>
      <w:r w:rsidR="00AE458A" w:rsidRPr="000B145A">
        <w:rPr>
          <w:color w:val="000000"/>
          <w:sz w:val="28"/>
          <w:szCs w:val="28"/>
          <w:lang w:val="kk-KZ"/>
        </w:rPr>
        <w:t>№ 100</w:t>
      </w:r>
      <w:r w:rsidR="00AE458A" w:rsidRPr="000B145A">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00723AD0" w:rsidRPr="000B145A">
        <w:rPr>
          <w:color w:val="FF0000"/>
          <w:sz w:val="28"/>
          <w:szCs w:val="28"/>
          <w:lang w:val="kk-KZ"/>
        </w:rPr>
        <w:t>;</w:t>
      </w:r>
      <w:r w:rsidR="00F322CC" w:rsidRPr="000B145A">
        <w:rPr>
          <w:color w:val="FF0000"/>
          <w:sz w:val="28"/>
          <w:szCs w:val="28"/>
          <w:lang w:val="kk-KZ"/>
        </w:rPr>
        <w:t xml:space="preserve"> 24.12.2024 № 85 (алғашқы ресми жарияланған күнінен кейін күнтізбелік он күн өткен соң қолданысқа енгізіледі)</w:t>
      </w:r>
      <w:r w:rsidR="002A73F2" w:rsidRPr="000B145A">
        <w:rPr>
          <w:color w:val="FF0000"/>
          <w:sz w:val="28"/>
          <w:szCs w:val="28"/>
          <w:lang w:val="kk-KZ"/>
        </w:rPr>
        <w:t xml:space="preserve"> қаулыларымен</w:t>
      </w:r>
      <w:r w:rsidR="00C55CB4">
        <w:rPr>
          <w:color w:val="FF0000"/>
          <w:sz w:val="28"/>
          <w:szCs w:val="28"/>
          <w:lang w:val="kk-KZ"/>
        </w:rPr>
        <w:t xml:space="preserve">; </w:t>
      </w:r>
      <w:r w:rsidR="00C55CB4" w:rsidRPr="00C55CB4">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r w:rsidRPr="000B145A">
        <w:rPr>
          <w:color w:val="FF0000"/>
          <w:sz w:val="28"/>
          <w:szCs w:val="28"/>
          <w:lang w:val="kk-KZ"/>
        </w:rPr>
        <w:t>.</w:t>
      </w:r>
    </w:p>
    <w:p w:rsidR="005A29C1" w:rsidRPr="000B145A" w:rsidRDefault="007D7EE0" w:rsidP="000B145A">
      <w:pPr>
        <w:spacing w:after="0" w:line="240" w:lineRule="auto"/>
        <w:ind w:firstLine="709"/>
        <w:jc w:val="both"/>
        <w:rPr>
          <w:sz w:val="28"/>
          <w:szCs w:val="28"/>
          <w:lang w:val="kk-KZ"/>
        </w:rPr>
      </w:pPr>
      <w:bookmarkStart w:id="2" w:name="z2"/>
      <w:r w:rsidRPr="000B145A">
        <w:rPr>
          <w:color w:val="000000"/>
          <w:sz w:val="28"/>
          <w:szCs w:val="28"/>
          <w:lang w:val="kk-KZ"/>
        </w:rPr>
        <w:t xml:space="preserve"> 1. </w:t>
      </w:r>
      <w:r w:rsidR="00723AD0" w:rsidRPr="000B145A">
        <w:rPr>
          <w:rFonts w:eastAsia="Calibri"/>
          <w:sz w:val="28"/>
          <w:szCs w:val="28"/>
          <w:lang w:val="kk-KZ"/>
        </w:rPr>
        <w:t>Қоса беріліп отырған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бекітілсін.</w:t>
      </w:r>
    </w:p>
    <w:bookmarkEnd w:id="2"/>
    <w:p w:rsidR="005A29C1" w:rsidRPr="000B145A" w:rsidRDefault="007D7EE0" w:rsidP="000B145A">
      <w:pPr>
        <w:spacing w:after="0" w:line="240" w:lineRule="auto"/>
        <w:ind w:firstLine="709"/>
        <w:jc w:val="both"/>
        <w:rPr>
          <w:sz w:val="28"/>
          <w:szCs w:val="28"/>
          <w:lang w:val="kk-KZ"/>
        </w:rPr>
      </w:pPr>
      <w:r w:rsidRPr="000B145A">
        <w:rPr>
          <w:color w:val="FF0000"/>
          <w:sz w:val="28"/>
          <w:szCs w:val="28"/>
          <w:lang w:val="kk-KZ"/>
        </w:rPr>
        <w:lastRenderedPageBreak/>
        <w:t xml:space="preserve">Ескерту. 1-тармақ жаңа редакцияда - ҚР Ұлттық Банкі Басқармасының 16.07.2014 </w:t>
      </w:r>
      <w:r w:rsidRPr="000B145A">
        <w:rPr>
          <w:color w:val="000000"/>
          <w:sz w:val="28"/>
          <w:szCs w:val="28"/>
          <w:lang w:val="kk-KZ"/>
        </w:rPr>
        <w:t>№ 139</w:t>
      </w:r>
      <w:r w:rsidRPr="000B145A">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00723AD0" w:rsidRPr="000B145A">
        <w:rPr>
          <w:color w:val="FF0000"/>
          <w:sz w:val="28"/>
          <w:szCs w:val="28"/>
          <w:lang w:val="kk-KZ"/>
        </w:rPr>
        <w:t>; 24.12.2024 № 85 (алғашқы ресми жарияланған күнінен кейін күнтізбелік он күн өткен соң қолданысқа енгізіледі)</w:t>
      </w:r>
      <w:r w:rsidR="002A73F2" w:rsidRPr="000B145A">
        <w:rPr>
          <w:color w:val="FF0000"/>
          <w:sz w:val="28"/>
          <w:szCs w:val="28"/>
          <w:lang w:val="kk-KZ"/>
        </w:rPr>
        <w:t xml:space="preserve"> қаулыларымен</w:t>
      </w:r>
      <w:r w:rsidRPr="000B145A">
        <w:rPr>
          <w:color w:val="FF0000"/>
          <w:sz w:val="28"/>
          <w:szCs w:val="28"/>
          <w:lang w:val="kk-KZ"/>
        </w:rPr>
        <w:t>.</w:t>
      </w:r>
    </w:p>
    <w:p w:rsidR="005A29C1" w:rsidRPr="000B145A" w:rsidRDefault="007D7EE0" w:rsidP="000B145A">
      <w:pPr>
        <w:spacing w:after="0" w:line="240" w:lineRule="auto"/>
        <w:ind w:firstLine="709"/>
        <w:jc w:val="both"/>
        <w:rPr>
          <w:sz w:val="28"/>
          <w:szCs w:val="28"/>
          <w:lang w:val="kk-KZ"/>
        </w:rPr>
      </w:pPr>
      <w:bookmarkStart w:id="3" w:name="z3"/>
      <w:r w:rsidRPr="000B145A">
        <w:rPr>
          <w:color w:val="000000"/>
          <w:sz w:val="28"/>
          <w:szCs w:val="28"/>
          <w:lang w:val="kk-KZ"/>
        </w:rPr>
        <w:t xml:space="preserve"> 2. "Жалпы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нұсқаулықты бекіту туралы" Қазақстан Республикасының Ұлттық Банкі Басқармасының 2008 жылғы 28 қарашадағы № 97 қаулысының (Нормативтік құқықтық актілерді мемлекеттік тіркеу тізілімінде № 5421 тіркелген, 2008 жылғы 31 желтоқсанда "Заң газеті" газетінде № 197 (1423) жарияланған) күші жойылды деп танылсын.</w:t>
      </w:r>
    </w:p>
    <w:p w:rsidR="005A29C1" w:rsidRPr="000B145A" w:rsidRDefault="007D7EE0" w:rsidP="000B145A">
      <w:pPr>
        <w:spacing w:after="0" w:line="240" w:lineRule="auto"/>
        <w:ind w:firstLine="709"/>
        <w:jc w:val="both"/>
        <w:rPr>
          <w:color w:val="000000"/>
          <w:sz w:val="28"/>
          <w:szCs w:val="28"/>
          <w:lang w:val="kk-KZ"/>
        </w:rPr>
      </w:pPr>
      <w:bookmarkStart w:id="4" w:name="z4"/>
      <w:bookmarkEnd w:id="3"/>
      <w:r w:rsidRPr="000B145A">
        <w:rPr>
          <w:color w:val="000000"/>
          <w:sz w:val="28"/>
          <w:szCs w:val="28"/>
          <w:lang w:val="kk-KZ"/>
        </w:rPr>
        <w:t>3. Осы қаулы алғашқы ресми жарияланған күнінен кейін күнтізбелік он күн өткен соң қолданысқа енгізіледі.</w:t>
      </w:r>
    </w:p>
    <w:p w:rsidR="007D7EE0" w:rsidRPr="000B145A" w:rsidRDefault="007D7EE0" w:rsidP="000B145A">
      <w:pPr>
        <w:spacing w:after="0" w:line="240" w:lineRule="auto"/>
        <w:ind w:firstLine="709"/>
        <w:jc w:val="both"/>
        <w:rPr>
          <w:color w:val="000000"/>
          <w:sz w:val="28"/>
          <w:szCs w:val="28"/>
          <w:lang w:val="kk-KZ"/>
        </w:rPr>
      </w:pPr>
    </w:p>
    <w:p w:rsidR="007D7EE0" w:rsidRPr="000B145A" w:rsidRDefault="007D7EE0" w:rsidP="000B145A">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6026"/>
        <w:gridCol w:w="13"/>
        <w:gridCol w:w="3331"/>
        <w:gridCol w:w="268"/>
      </w:tblGrid>
      <w:tr w:rsidR="005A29C1" w:rsidRPr="000B145A">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4"/>
          <w:p w:rsidR="007D7EE0" w:rsidRPr="000B145A" w:rsidRDefault="007D7EE0" w:rsidP="000B145A">
            <w:pPr>
              <w:spacing w:after="0" w:line="240" w:lineRule="auto"/>
              <w:ind w:firstLine="709"/>
              <w:rPr>
                <w:b/>
                <w:i/>
                <w:color w:val="000000"/>
                <w:sz w:val="28"/>
                <w:szCs w:val="28"/>
                <w:lang w:val="kk-KZ"/>
              </w:rPr>
            </w:pPr>
            <w:r w:rsidRPr="000B145A">
              <w:rPr>
                <w:b/>
                <w:i/>
                <w:color w:val="000000"/>
                <w:sz w:val="28"/>
                <w:szCs w:val="28"/>
                <w:lang w:val="kk-KZ"/>
              </w:rPr>
              <w:t>Ұлттық Банк</w:t>
            </w:r>
          </w:p>
          <w:p w:rsidR="005A29C1" w:rsidRPr="000B145A" w:rsidRDefault="007D7EE0" w:rsidP="000B145A">
            <w:pPr>
              <w:spacing w:after="0" w:line="240" w:lineRule="auto"/>
              <w:ind w:firstLine="709"/>
              <w:rPr>
                <w:b/>
                <w:sz w:val="28"/>
                <w:szCs w:val="28"/>
                <w:lang w:val="kk-KZ"/>
              </w:rPr>
            </w:pPr>
            <w:r w:rsidRPr="000B145A">
              <w:rPr>
                <w:b/>
                <w:i/>
                <w:color w:val="000000"/>
                <w:sz w:val="28"/>
                <w:szCs w:val="28"/>
                <w:lang w:val="kk-KZ"/>
              </w:rPr>
              <w:t>Төрағасы</w:t>
            </w:r>
          </w:p>
        </w:tc>
        <w:tc>
          <w:tcPr>
            <w:tcW w:w="4205" w:type="dxa"/>
            <w:tcMar>
              <w:top w:w="15" w:type="dxa"/>
              <w:left w:w="15" w:type="dxa"/>
              <w:bottom w:w="15" w:type="dxa"/>
              <w:right w:w="15" w:type="dxa"/>
            </w:tcMar>
            <w:vAlign w:val="center"/>
          </w:tcPr>
          <w:p w:rsidR="005A29C1" w:rsidRPr="000B145A" w:rsidRDefault="007D7EE0" w:rsidP="000B145A">
            <w:pPr>
              <w:spacing w:after="0" w:line="240" w:lineRule="auto"/>
              <w:ind w:firstLine="709"/>
              <w:rPr>
                <w:b/>
                <w:sz w:val="28"/>
                <w:szCs w:val="28"/>
                <w:lang w:val="kk-KZ"/>
              </w:rPr>
            </w:pPr>
            <w:r w:rsidRPr="000B145A">
              <w:rPr>
                <w:b/>
                <w:i/>
                <w:color w:val="000000"/>
                <w:sz w:val="28"/>
                <w:szCs w:val="28"/>
                <w:lang w:val="kk-KZ"/>
              </w:rPr>
              <w:t>Г. Марченко</w:t>
            </w:r>
          </w:p>
        </w:tc>
      </w:tr>
      <w:tr w:rsidR="005A29C1" w:rsidRPr="000B145A">
        <w:trPr>
          <w:trHeight w:val="30"/>
          <w:tblCellSpacing w:w="0" w:type="auto"/>
        </w:trPr>
        <w:tc>
          <w:tcPr>
            <w:tcW w:w="7780" w:type="dxa"/>
            <w:tcMar>
              <w:top w:w="15" w:type="dxa"/>
              <w:left w:w="15" w:type="dxa"/>
              <w:bottom w:w="15" w:type="dxa"/>
              <w:right w:w="15" w:type="dxa"/>
            </w:tcMar>
            <w:vAlign w:val="center"/>
          </w:tcPr>
          <w:p w:rsidR="005A29C1" w:rsidRPr="000B145A" w:rsidRDefault="005A29C1" w:rsidP="000B145A">
            <w:pPr>
              <w:spacing w:after="0" w:line="240" w:lineRule="auto"/>
              <w:jc w:val="center"/>
              <w:rPr>
                <w:sz w:val="28"/>
                <w:szCs w:val="28"/>
                <w:lang w:val="kk-KZ"/>
              </w:rPr>
            </w:pPr>
          </w:p>
        </w:tc>
        <w:tc>
          <w:tcPr>
            <w:tcW w:w="4600" w:type="dxa"/>
            <w:gridSpan w:val="3"/>
            <w:tcMar>
              <w:top w:w="15" w:type="dxa"/>
              <w:left w:w="15" w:type="dxa"/>
              <w:bottom w:w="15" w:type="dxa"/>
              <w:right w:w="15" w:type="dxa"/>
            </w:tcMar>
            <w:vAlign w:val="center"/>
          </w:tcPr>
          <w:p w:rsidR="005A29C1" w:rsidRPr="000B145A" w:rsidRDefault="005A29C1" w:rsidP="000B145A">
            <w:pPr>
              <w:spacing w:after="0" w:line="240" w:lineRule="auto"/>
              <w:jc w:val="center"/>
              <w:rPr>
                <w:sz w:val="28"/>
                <w:szCs w:val="28"/>
                <w:lang w:val="kk-KZ"/>
              </w:rPr>
            </w:pPr>
          </w:p>
        </w:tc>
      </w:tr>
    </w:tbl>
    <w:p w:rsidR="007D7EE0" w:rsidRPr="000B145A" w:rsidRDefault="007D7EE0" w:rsidP="000B145A">
      <w:pPr>
        <w:spacing w:after="0" w:line="240" w:lineRule="auto"/>
        <w:rPr>
          <w:b/>
          <w:color w:val="000000"/>
          <w:sz w:val="28"/>
          <w:szCs w:val="28"/>
          <w:lang w:val="kk-KZ"/>
        </w:rPr>
      </w:pPr>
      <w:bookmarkStart w:id="5" w:name="z6"/>
    </w:p>
    <w:p w:rsidR="007D7EE0" w:rsidRPr="000B145A" w:rsidRDefault="007D7EE0" w:rsidP="000B145A">
      <w:pPr>
        <w:spacing w:after="0" w:line="240" w:lineRule="auto"/>
        <w:rPr>
          <w:b/>
          <w:color w:val="000000"/>
          <w:sz w:val="28"/>
          <w:szCs w:val="28"/>
          <w:lang w:val="kk-KZ"/>
        </w:rPr>
      </w:pPr>
      <w:r w:rsidRPr="000B145A">
        <w:rPr>
          <w:b/>
          <w:color w:val="000000"/>
          <w:sz w:val="28"/>
          <w:szCs w:val="28"/>
          <w:lang w:val="kk-KZ"/>
        </w:rPr>
        <w:br w:type="page"/>
      </w:r>
    </w:p>
    <w:tbl>
      <w:tblPr>
        <w:tblW w:w="0" w:type="auto"/>
        <w:tblCellSpacing w:w="0" w:type="auto"/>
        <w:tblLook w:val="04A0" w:firstRow="1" w:lastRow="0" w:firstColumn="1" w:lastColumn="0" w:noHBand="0" w:noVBand="1"/>
      </w:tblPr>
      <w:tblGrid>
        <w:gridCol w:w="5860"/>
        <w:gridCol w:w="3778"/>
      </w:tblGrid>
      <w:tr w:rsidR="007D7EE0" w:rsidRPr="000B145A" w:rsidTr="007D7EE0">
        <w:trPr>
          <w:trHeight w:val="30"/>
          <w:tblCellSpacing w:w="0" w:type="auto"/>
        </w:trPr>
        <w:tc>
          <w:tcPr>
            <w:tcW w:w="5969" w:type="dxa"/>
            <w:tcMar>
              <w:top w:w="15" w:type="dxa"/>
              <w:left w:w="15" w:type="dxa"/>
              <w:bottom w:w="15" w:type="dxa"/>
              <w:right w:w="15" w:type="dxa"/>
            </w:tcMar>
            <w:vAlign w:val="center"/>
          </w:tcPr>
          <w:p w:rsidR="007D7EE0" w:rsidRPr="000B145A" w:rsidRDefault="007D7EE0" w:rsidP="000B145A">
            <w:pPr>
              <w:spacing w:after="0" w:line="240" w:lineRule="auto"/>
              <w:jc w:val="center"/>
              <w:rPr>
                <w:sz w:val="28"/>
                <w:szCs w:val="28"/>
                <w:lang w:val="kk-KZ"/>
              </w:rPr>
            </w:pPr>
            <w:r w:rsidRPr="000B145A">
              <w:rPr>
                <w:color w:val="000000"/>
                <w:sz w:val="28"/>
                <w:szCs w:val="28"/>
                <w:lang w:val="kk-KZ"/>
              </w:rPr>
              <w:lastRenderedPageBreak/>
              <w:t> </w:t>
            </w:r>
          </w:p>
        </w:tc>
        <w:tc>
          <w:tcPr>
            <w:tcW w:w="3808" w:type="dxa"/>
            <w:tcMar>
              <w:top w:w="15" w:type="dxa"/>
              <w:left w:w="15" w:type="dxa"/>
              <w:bottom w:w="15" w:type="dxa"/>
              <w:right w:w="15" w:type="dxa"/>
            </w:tcMar>
            <w:vAlign w:val="center"/>
          </w:tcPr>
          <w:p w:rsidR="00B4444D" w:rsidRPr="000B145A" w:rsidRDefault="00B4444D" w:rsidP="000B145A">
            <w:pPr>
              <w:spacing w:after="0" w:line="240" w:lineRule="auto"/>
              <w:jc w:val="both"/>
              <w:rPr>
                <w:color w:val="000000"/>
                <w:sz w:val="28"/>
                <w:szCs w:val="28"/>
                <w:lang w:val="kk-KZ"/>
              </w:rPr>
            </w:pPr>
            <w:r w:rsidRPr="000B145A">
              <w:rPr>
                <w:color w:val="000000"/>
                <w:sz w:val="28"/>
                <w:szCs w:val="28"/>
                <w:lang w:val="kk-KZ"/>
              </w:rPr>
              <w:t>Қазақстан Республикасының</w:t>
            </w:r>
          </w:p>
          <w:p w:rsidR="00B4444D" w:rsidRPr="000B145A" w:rsidRDefault="00B4444D" w:rsidP="000B145A">
            <w:pPr>
              <w:spacing w:after="0" w:line="240" w:lineRule="auto"/>
              <w:jc w:val="both"/>
              <w:rPr>
                <w:color w:val="000000"/>
                <w:sz w:val="28"/>
                <w:szCs w:val="28"/>
                <w:lang w:val="kk-KZ"/>
              </w:rPr>
            </w:pPr>
            <w:r w:rsidRPr="000B145A">
              <w:rPr>
                <w:color w:val="000000"/>
                <w:sz w:val="28"/>
                <w:szCs w:val="28"/>
                <w:lang w:val="kk-KZ"/>
              </w:rPr>
              <w:t>Ұлттық Банкі Басқармасының</w:t>
            </w:r>
          </w:p>
          <w:p w:rsidR="00B4444D" w:rsidRPr="000B145A" w:rsidRDefault="00B4444D" w:rsidP="000B145A">
            <w:pPr>
              <w:spacing w:after="0" w:line="240" w:lineRule="auto"/>
              <w:jc w:val="both"/>
              <w:rPr>
                <w:color w:val="000000"/>
                <w:sz w:val="28"/>
                <w:szCs w:val="28"/>
                <w:lang w:val="kk-KZ"/>
              </w:rPr>
            </w:pPr>
            <w:r w:rsidRPr="000B145A">
              <w:rPr>
                <w:color w:val="000000"/>
                <w:sz w:val="28"/>
                <w:szCs w:val="28"/>
                <w:lang w:val="kk-KZ"/>
              </w:rPr>
              <w:t>2013 жылғы 28 маусымдағы</w:t>
            </w:r>
          </w:p>
          <w:p w:rsidR="00B4444D" w:rsidRPr="000B145A" w:rsidRDefault="00B4444D" w:rsidP="000B145A">
            <w:pPr>
              <w:spacing w:after="0" w:line="240" w:lineRule="auto"/>
              <w:jc w:val="both"/>
              <w:rPr>
                <w:color w:val="000000"/>
                <w:sz w:val="28"/>
                <w:szCs w:val="28"/>
                <w:lang w:val="kk-KZ"/>
              </w:rPr>
            </w:pPr>
            <w:r w:rsidRPr="000B145A">
              <w:rPr>
                <w:color w:val="000000"/>
                <w:sz w:val="28"/>
                <w:szCs w:val="28"/>
                <w:lang w:val="kk-KZ"/>
              </w:rPr>
              <w:t>№ 149 қаулысымен</w:t>
            </w:r>
          </w:p>
          <w:p w:rsidR="007D7EE0" w:rsidRPr="000B145A" w:rsidRDefault="00B4444D" w:rsidP="000B145A">
            <w:pPr>
              <w:spacing w:after="0" w:line="240" w:lineRule="auto"/>
              <w:jc w:val="both"/>
              <w:rPr>
                <w:sz w:val="28"/>
                <w:szCs w:val="28"/>
                <w:lang w:val="kk-KZ"/>
              </w:rPr>
            </w:pPr>
            <w:r w:rsidRPr="000B145A">
              <w:rPr>
                <w:color w:val="000000"/>
                <w:sz w:val="28"/>
                <w:szCs w:val="28"/>
                <w:lang w:val="kk-KZ"/>
              </w:rPr>
              <w:t>бекітілген</w:t>
            </w:r>
          </w:p>
        </w:tc>
      </w:tr>
    </w:tbl>
    <w:p w:rsidR="007D7EE0" w:rsidRPr="000B145A" w:rsidRDefault="007D7EE0" w:rsidP="000B145A">
      <w:pPr>
        <w:spacing w:after="0" w:line="240" w:lineRule="auto"/>
        <w:rPr>
          <w:b/>
          <w:color w:val="000000"/>
          <w:sz w:val="28"/>
          <w:szCs w:val="28"/>
          <w:lang w:val="kk-KZ"/>
        </w:rPr>
      </w:pPr>
    </w:p>
    <w:p w:rsidR="000464A5" w:rsidRPr="000B145A" w:rsidRDefault="000464A5" w:rsidP="000B145A">
      <w:pPr>
        <w:spacing w:after="0" w:line="240" w:lineRule="auto"/>
        <w:rPr>
          <w:b/>
          <w:color w:val="000000"/>
          <w:sz w:val="28"/>
          <w:szCs w:val="28"/>
          <w:lang w:val="kk-KZ"/>
        </w:rPr>
      </w:pPr>
    </w:p>
    <w:p w:rsidR="007D7EE0" w:rsidRPr="000B145A" w:rsidRDefault="000464A5" w:rsidP="000B145A">
      <w:pPr>
        <w:spacing w:after="0" w:line="240" w:lineRule="auto"/>
        <w:jc w:val="both"/>
        <w:rPr>
          <w:color w:val="FF0000"/>
          <w:sz w:val="28"/>
          <w:szCs w:val="28"/>
          <w:lang w:val="kk-KZ"/>
        </w:rPr>
      </w:pPr>
      <w:r w:rsidRPr="000B145A">
        <w:rPr>
          <w:rStyle w:val="s3"/>
          <w:sz w:val="28"/>
          <w:szCs w:val="28"/>
          <w:lang w:val="kk-KZ"/>
        </w:rPr>
        <w:t xml:space="preserve">ҚР Ұлттық Банкі Басқармасының </w:t>
      </w:r>
      <w:r w:rsidRPr="000B145A">
        <w:rPr>
          <w:i/>
          <w:color w:val="FF0000"/>
          <w:sz w:val="28"/>
          <w:szCs w:val="28"/>
          <w:lang w:val="kk-KZ"/>
        </w:rPr>
        <w:t>24.12.2024 № 85</w:t>
      </w:r>
      <w:r w:rsidRPr="000B145A">
        <w:rPr>
          <w:color w:val="FF0000"/>
          <w:sz w:val="28"/>
          <w:szCs w:val="28"/>
          <w:lang w:val="kk-KZ"/>
        </w:rPr>
        <w:t xml:space="preserve"> </w:t>
      </w:r>
      <w:bookmarkStart w:id="6" w:name="sub1009700675"/>
      <w:r w:rsidRPr="000B145A">
        <w:rPr>
          <w:rStyle w:val="s9"/>
          <w:i w:val="0"/>
          <w:color w:val="FF0000"/>
          <w:sz w:val="28"/>
          <w:szCs w:val="28"/>
        </w:rPr>
        <w:fldChar w:fldCharType="begin"/>
      </w:r>
      <w:r w:rsidRPr="000B145A">
        <w:rPr>
          <w:rStyle w:val="s9"/>
          <w:i w:val="0"/>
          <w:color w:val="FF0000"/>
          <w:sz w:val="28"/>
          <w:szCs w:val="28"/>
          <w:lang w:val="kk-KZ"/>
        </w:rPr>
        <w:instrText xml:space="preserve"> HYPERLINK "jl:32951988.200%20" </w:instrText>
      </w:r>
      <w:r w:rsidRPr="000B145A">
        <w:rPr>
          <w:rStyle w:val="s9"/>
          <w:i w:val="0"/>
          <w:color w:val="FF0000"/>
          <w:sz w:val="28"/>
          <w:szCs w:val="28"/>
        </w:rPr>
        <w:fldChar w:fldCharType="separate"/>
      </w:r>
      <w:r w:rsidRPr="000B145A">
        <w:rPr>
          <w:rStyle w:val="ab"/>
          <w:i/>
          <w:color w:val="FF0000"/>
          <w:sz w:val="28"/>
          <w:szCs w:val="28"/>
          <w:bdr w:val="none" w:sz="0" w:space="0" w:color="auto" w:frame="1"/>
          <w:lang w:val="kk-KZ"/>
        </w:rPr>
        <w:t>қаулысымен</w:t>
      </w:r>
      <w:r w:rsidRPr="000B145A">
        <w:rPr>
          <w:rStyle w:val="s9"/>
          <w:i w:val="0"/>
          <w:color w:val="FF0000"/>
          <w:sz w:val="28"/>
          <w:szCs w:val="28"/>
        </w:rPr>
        <w:fldChar w:fldCharType="end"/>
      </w:r>
      <w:bookmarkEnd w:id="6"/>
      <w:r w:rsidRPr="000B145A">
        <w:rPr>
          <w:rStyle w:val="s3"/>
          <w:sz w:val="28"/>
          <w:szCs w:val="28"/>
          <w:lang w:val="kk-KZ"/>
        </w:rPr>
        <w:t xml:space="preserve"> нұсқаулық жаңа редакцияда </w:t>
      </w:r>
      <w:r w:rsidRPr="000B145A">
        <w:rPr>
          <w:color w:val="FF0000"/>
          <w:sz w:val="28"/>
          <w:szCs w:val="28"/>
          <w:lang w:val="kk-KZ"/>
        </w:rPr>
        <w:t>(</w:t>
      </w:r>
      <w:r w:rsidRPr="000B145A">
        <w:rPr>
          <w:i/>
          <w:color w:val="FF0000"/>
          <w:sz w:val="28"/>
          <w:szCs w:val="28"/>
          <w:lang w:val="kk-KZ"/>
        </w:rPr>
        <w:t>алғашқы ресми жарияланған күнінен кейін күнтізбелік он күн өткен соң қолданысқа енгізіледі</w:t>
      </w:r>
      <w:r w:rsidRPr="000B145A">
        <w:rPr>
          <w:color w:val="FF0000"/>
          <w:sz w:val="28"/>
          <w:szCs w:val="28"/>
          <w:lang w:val="kk-KZ"/>
        </w:rPr>
        <w:t>)</w:t>
      </w:r>
      <w:r w:rsidR="00C4680A">
        <w:rPr>
          <w:color w:val="FF0000"/>
          <w:sz w:val="28"/>
          <w:szCs w:val="28"/>
          <w:lang w:val="kk-KZ"/>
        </w:rPr>
        <w:t>;</w:t>
      </w:r>
      <w:r w:rsidR="00C4680A" w:rsidRPr="00C4680A">
        <w:rPr>
          <w:rFonts w:ascii="Calibri" w:eastAsiaTheme="minorHAnsi" w:hAnsi="Calibri" w:cs="Calibri"/>
          <w:color w:val="FF0000"/>
          <w:sz w:val="28"/>
          <w:szCs w:val="28"/>
          <w:lang w:val="kk-KZ"/>
        </w:rPr>
        <w:t xml:space="preserve"> </w:t>
      </w:r>
      <w:r w:rsidR="00C4680A" w:rsidRPr="00C4680A">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r w:rsidR="00C4680A">
        <w:rPr>
          <w:color w:val="FF0000"/>
          <w:sz w:val="28"/>
          <w:szCs w:val="28"/>
          <w:lang w:val="kk-KZ"/>
        </w:rPr>
        <w:t>.</w:t>
      </w:r>
      <w:bookmarkStart w:id="7" w:name="_GoBack"/>
      <w:bookmarkEnd w:id="7"/>
      <w:r w:rsidRPr="000B145A">
        <w:rPr>
          <w:color w:val="FF0000"/>
          <w:sz w:val="28"/>
          <w:szCs w:val="28"/>
          <w:lang w:val="kk-KZ"/>
        </w:rPr>
        <w:t xml:space="preserve"> </w:t>
      </w:r>
    </w:p>
    <w:p w:rsidR="000464A5" w:rsidRPr="000B145A" w:rsidRDefault="000464A5" w:rsidP="000B145A">
      <w:pPr>
        <w:spacing w:after="0" w:line="240" w:lineRule="auto"/>
        <w:rPr>
          <w:b/>
          <w:color w:val="000000"/>
          <w:sz w:val="28"/>
          <w:szCs w:val="28"/>
          <w:lang w:val="kk-KZ"/>
        </w:rPr>
      </w:pPr>
    </w:p>
    <w:p w:rsidR="00B4444D" w:rsidRPr="000B145A" w:rsidRDefault="00B4444D" w:rsidP="000B145A">
      <w:pPr>
        <w:jc w:val="center"/>
        <w:rPr>
          <w:color w:val="000000"/>
          <w:sz w:val="28"/>
          <w:szCs w:val="28"/>
          <w:lang w:val="kk-KZ"/>
        </w:rPr>
      </w:pPr>
      <w:r w:rsidRPr="000B145A">
        <w:rPr>
          <w:b/>
          <w:bCs/>
          <w:color w:val="000000"/>
          <w:sz w:val="28"/>
          <w:szCs w:val="28"/>
          <w:lang w:val="kk-KZ"/>
        </w:rPr>
        <w:t xml:space="preserve">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w:t>
      </w:r>
      <w:r w:rsidRPr="000B145A">
        <w:rPr>
          <w:b/>
          <w:bCs/>
          <w:color w:val="000000"/>
          <w:sz w:val="28"/>
          <w:szCs w:val="28"/>
          <w:lang w:val="kk-KZ"/>
        </w:rPr>
        <w:br/>
        <w:t>бухгалтерлік есепті жүргізуі жөніндегі нұсқаулық</w:t>
      </w:r>
    </w:p>
    <w:p w:rsidR="00B4444D" w:rsidRPr="000B145A" w:rsidRDefault="00B4444D" w:rsidP="000B145A">
      <w:pPr>
        <w:jc w:val="center"/>
        <w:rPr>
          <w:color w:val="000000"/>
          <w:sz w:val="28"/>
          <w:szCs w:val="28"/>
          <w:lang w:val="kk-KZ"/>
        </w:rPr>
      </w:pPr>
      <w:r w:rsidRPr="000B145A">
        <w:rPr>
          <w:b/>
          <w:bCs/>
          <w:color w:val="000000"/>
          <w:sz w:val="28"/>
          <w:szCs w:val="28"/>
          <w:lang w:val="kk-KZ"/>
        </w:rPr>
        <w:t>1-тарау. Жалпы ережелер</w:t>
      </w:r>
    </w:p>
    <w:p w:rsidR="00B4444D" w:rsidRPr="000B145A" w:rsidRDefault="00B4444D" w:rsidP="000B145A">
      <w:pPr>
        <w:numPr>
          <w:ilvl w:val="0"/>
          <w:numId w:val="22"/>
        </w:numPr>
        <w:tabs>
          <w:tab w:val="left" w:pos="709"/>
          <w:tab w:val="left" w:pos="993"/>
        </w:tabs>
        <w:spacing w:after="0" w:line="240" w:lineRule="auto"/>
        <w:ind w:left="0" w:firstLine="709"/>
        <w:jc w:val="both"/>
        <w:rPr>
          <w:color w:val="000000"/>
          <w:sz w:val="28"/>
          <w:szCs w:val="28"/>
          <w:lang w:val="kk-KZ"/>
        </w:rPr>
      </w:pPr>
      <w:r w:rsidRPr="000B145A">
        <w:rPr>
          <w:color w:val="000000"/>
          <w:sz w:val="28"/>
          <w:szCs w:val="28"/>
          <w:lang w:val="kk-KZ"/>
        </w:rPr>
        <w:t xml:space="preserve"> </w:t>
      </w:r>
      <w:r w:rsidR="00C55CB4" w:rsidRPr="001E065D">
        <w:rPr>
          <w:sz w:val="28"/>
          <w:szCs w:val="28"/>
          <w:lang w:val="kk-KZ"/>
        </w:rPr>
        <w:t xml:space="preserve">Осы </w:t>
      </w:r>
      <w:r w:rsidR="00C55CB4" w:rsidRPr="001E065D">
        <w:rPr>
          <w:color w:val="000000"/>
          <w:sz w:val="28"/>
          <w:szCs w:val="28"/>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w:t>
      </w:r>
      <w:r w:rsidR="00C55CB4" w:rsidRPr="001E065D">
        <w:rPr>
          <w:sz w:val="28"/>
          <w:szCs w:val="28"/>
          <w:lang w:val="kk-KZ"/>
        </w:rPr>
        <w:t xml:space="preserve"> (бұдан әрі – Нұсқаулық) «Бухгалтерлік есеп және қаржылық есептілік туралы» Қазақстан Республикасы Заңының 20-бабы </w:t>
      </w:r>
      <w:r w:rsidR="00C55CB4">
        <w:rPr>
          <w:sz w:val="28"/>
          <w:szCs w:val="28"/>
          <w:lang w:val="kk-KZ"/>
        </w:rPr>
        <w:br/>
      </w:r>
      <w:r w:rsidR="00C55CB4" w:rsidRPr="001E065D">
        <w:rPr>
          <w:sz w:val="28"/>
          <w:szCs w:val="28"/>
          <w:lang w:val="kk-KZ"/>
        </w:rPr>
        <w:t>6-тармағының 2) тармақшасына,</w:t>
      </w:r>
      <w:r w:rsidR="00C55CB4" w:rsidRPr="001E065D">
        <w:rPr>
          <w:color w:val="000000"/>
          <w:sz w:val="28"/>
          <w:szCs w:val="28"/>
          <w:lang w:val="kk-KZ"/>
        </w:rPr>
        <w:t xml:space="preserve"> </w:t>
      </w:r>
      <w:r w:rsidR="00C55CB4" w:rsidRPr="001E065D">
        <w:rPr>
          <w:sz w:val="28"/>
          <w:szCs w:val="28"/>
          <w:lang w:val="kk-KZ"/>
        </w:rPr>
        <w:t xml:space="preserve">«Сақтандыру қызметі туралы» Қазақстан Республикасы Заңының (бұдан әрі – Сақтандыру қызметі туралы заң) </w:t>
      </w:r>
      <w:r w:rsidR="00C55CB4">
        <w:rPr>
          <w:sz w:val="28"/>
          <w:szCs w:val="28"/>
          <w:lang w:val="kk-KZ"/>
        </w:rPr>
        <w:br/>
      </w:r>
      <w:r w:rsidR="00C55CB4" w:rsidRPr="001E065D">
        <w:rPr>
          <w:sz w:val="28"/>
          <w:szCs w:val="28"/>
          <w:lang w:val="kk-KZ"/>
        </w:rPr>
        <w:t xml:space="preserve">52-3-бабына, </w:t>
      </w:r>
      <w:r w:rsidR="00C55CB4" w:rsidRPr="001E065D">
        <w:rPr>
          <w:color w:val="000000"/>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00C55CB4" w:rsidRPr="001E065D">
        <w:rPr>
          <w:sz w:val="28"/>
          <w:szCs w:val="28"/>
          <w:lang w:val="kk-KZ"/>
        </w:rPr>
        <w:t>, халықаралық қаржылық есептілік стандарттарына сәйкес әзірленді және онда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p w:rsidR="00B4444D" w:rsidRPr="000B145A" w:rsidRDefault="00B4444D" w:rsidP="000B145A">
      <w:pPr>
        <w:numPr>
          <w:ilvl w:val="0"/>
          <w:numId w:val="22"/>
        </w:numPr>
        <w:tabs>
          <w:tab w:val="left" w:pos="426"/>
          <w:tab w:val="left" w:pos="709"/>
          <w:tab w:val="left" w:pos="993"/>
        </w:tabs>
        <w:spacing w:after="0" w:line="240" w:lineRule="auto"/>
        <w:ind w:left="0" w:firstLine="709"/>
        <w:jc w:val="both"/>
        <w:rPr>
          <w:color w:val="000000"/>
          <w:sz w:val="28"/>
          <w:szCs w:val="28"/>
          <w:lang w:val="kk-KZ"/>
        </w:rPr>
      </w:pPr>
      <w:bookmarkStart w:id="8" w:name="page4"/>
      <w:bookmarkEnd w:id="8"/>
      <w:r w:rsidRPr="000B145A">
        <w:rPr>
          <w:rFonts w:eastAsia="Calibri"/>
          <w:color w:val="000000"/>
          <w:sz w:val="28"/>
          <w:szCs w:val="28"/>
          <w:lang w:val="kk-KZ"/>
        </w:rPr>
        <w:t xml:space="preserve">Нұсқаулықта Қазақстан </w:t>
      </w:r>
      <w:r w:rsidRPr="000B145A">
        <w:rPr>
          <w:color w:val="000000"/>
          <w:sz w:val="28"/>
          <w:szCs w:val="28"/>
          <w:lang w:val="kk-KZ"/>
        </w:rPr>
        <w:t>Республикасының Азаматтық кодексінде, «Сақтандыру қызметі туралы», «Сақтандыру төлемдеріне кепілдік беру қоры туралы», «Бухгалтерлік есеп пен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rsidR="00B4444D" w:rsidRPr="000B145A" w:rsidRDefault="00B4444D" w:rsidP="000B145A">
      <w:pPr>
        <w:numPr>
          <w:ilvl w:val="0"/>
          <w:numId w:val="22"/>
        </w:numPr>
        <w:tabs>
          <w:tab w:val="left" w:pos="709"/>
          <w:tab w:val="left" w:pos="993"/>
        </w:tabs>
        <w:spacing w:after="0" w:line="240" w:lineRule="auto"/>
        <w:ind w:left="0" w:firstLine="709"/>
        <w:jc w:val="both"/>
        <w:rPr>
          <w:color w:val="000000"/>
          <w:sz w:val="28"/>
          <w:szCs w:val="28"/>
          <w:lang w:val="kk-KZ"/>
        </w:rPr>
      </w:pPr>
      <w:r w:rsidRPr="000B145A">
        <w:rPr>
          <w:bCs/>
          <w:color w:val="000000"/>
          <w:sz w:val="28"/>
          <w:szCs w:val="28"/>
          <w:lang w:val="kk-KZ"/>
        </w:rPr>
        <w:lastRenderedPageBreak/>
        <w:t xml:space="preserve"> С</w:t>
      </w:r>
      <w:r w:rsidRPr="000B145A">
        <w:rPr>
          <w:color w:val="000000"/>
          <w:sz w:val="28"/>
          <w:szCs w:val="28"/>
          <w:lang w:val="kk-KZ"/>
        </w:rPr>
        <w:t>ақтандыру (қайта сақтандыру) ұйымдары, өзара сақтандыру қоғамдары және Қазақстан Республикасының бейрезидент - сақтандыру (қайта сақтандыру) ұйымдарының филиалдары (бұдан әрі – сақтандыру (қайта сақтандыру) ұйымдары) бухгалтерлік есепті жүргізген кезде</w:t>
      </w:r>
      <w:r w:rsidRPr="000B145A">
        <w:rPr>
          <w:bCs/>
          <w:color w:val="000000"/>
          <w:sz w:val="28"/>
          <w:szCs w:val="28"/>
          <w:lang w:val="kk-KZ"/>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w:t>
      </w:r>
      <w:r w:rsidRPr="000B145A">
        <w:rPr>
          <w:bCs/>
          <w:color w:val="000000"/>
          <w:sz w:val="28"/>
          <w:szCs w:val="28"/>
          <w:lang w:val="kk-KZ"/>
        </w:rPr>
        <w:br/>
        <w:t xml:space="preserve">2017 жылғы 22 желтоқсандағы № 251 қаулысына (Нормативтік құқықтық актілерді мемлекеттік тіркеу тізілімінде </w:t>
      </w:r>
      <w:r w:rsidRPr="000B145A">
        <w:rPr>
          <w:color w:val="000000"/>
          <w:sz w:val="28"/>
          <w:szCs w:val="28"/>
          <w:lang w:val="kk-KZ"/>
        </w:rPr>
        <w:t>№ 16390 болып тіркелген</w:t>
      </w:r>
      <w:r w:rsidRPr="000B145A">
        <w:rPr>
          <w:bCs/>
          <w:color w:val="000000"/>
          <w:sz w:val="28"/>
          <w:szCs w:val="28"/>
          <w:lang w:val="kk-KZ"/>
        </w:rPr>
        <w:t>) сәйкес шоттар қолданылады.</w:t>
      </w:r>
    </w:p>
    <w:p w:rsidR="00B4444D" w:rsidRPr="000B145A" w:rsidRDefault="00B4444D" w:rsidP="000B145A">
      <w:pPr>
        <w:spacing w:after="0"/>
        <w:ind w:firstLine="709"/>
        <w:jc w:val="both"/>
        <w:rPr>
          <w:b/>
          <w:color w:val="000000"/>
          <w:sz w:val="28"/>
          <w:szCs w:val="28"/>
          <w:lang w:val="kk-KZ"/>
        </w:rPr>
      </w:pPr>
      <w:r w:rsidRPr="000B145A">
        <w:rPr>
          <w:sz w:val="28"/>
          <w:szCs w:val="28"/>
          <w:lang w:val="kk-KZ"/>
        </w:rPr>
        <w:t xml:space="preserve">Клиенттердің сақтандыру ұйымдарының инвестициялық басқаруындағы активтерінің бухалтерлік есебін жүргізу кезінде </w:t>
      </w:r>
      <w:r w:rsidRPr="000B145A">
        <w:rPr>
          <w:bCs/>
          <w:color w:val="000000"/>
          <w:sz w:val="28"/>
          <w:szCs w:val="28"/>
          <w:lang w:val="kk-KZ"/>
        </w:rPr>
        <w:t xml:space="preserve">«Сақтандыру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w:t>
      </w:r>
      <w:r w:rsidRPr="000B145A">
        <w:rPr>
          <w:sz w:val="28"/>
          <w:szCs w:val="28"/>
          <w:lang w:val="kk-KZ"/>
        </w:rPr>
        <w:t>№ 16390 болып тіркелген</w:t>
      </w:r>
      <w:r w:rsidRPr="000B145A">
        <w:rPr>
          <w:bCs/>
          <w:color w:val="000000"/>
          <w:sz w:val="28"/>
          <w:szCs w:val="28"/>
          <w:lang w:val="kk-KZ"/>
        </w:rPr>
        <w:t xml:space="preserve">) сәйкес баланстан тыс шоттар қолданылады. </w:t>
      </w:r>
    </w:p>
    <w:p w:rsidR="00B4444D" w:rsidRPr="000B145A" w:rsidRDefault="00B4444D" w:rsidP="000B145A">
      <w:pPr>
        <w:numPr>
          <w:ilvl w:val="0"/>
          <w:numId w:val="22"/>
        </w:numPr>
        <w:tabs>
          <w:tab w:val="left" w:pos="988"/>
        </w:tabs>
        <w:spacing w:after="0" w:line="240" w:lineRule="auto"/>
        <w:ind w:left="0" w:firstLine="709"/>
        <w:jc w:val="both"/>
        <w:rPr>
          <w:rFonts w:eastAsia="Calibri"/>
          <w:sz w:val="28"/>
          <w:szCs w:val="28"/>
          <w:lang w:val="kk-KZ"/>
        </w:rPr>
      </w:pPr>
      <w:r w:rsidRPr="000B145A">
        <w:rPr>
          <w:rFonts w:eastAsia="Calibri"/>
          <w:color w:val="000000"/>
          <w:sz w:val="28"/>
          <w:szCs w:val="28"/>
          <w:lang w:val="kk-KZ"/>
        </w:rPr>
        <w:t xml:space="preserve">Бухгалтерлік есепті жүргізуді регламенттейтін </w:t>
      </w:r>
      <w:r w:rsidRPr="000B145A">
        <w:rPr>
          <w:rFonts w:eastAsia="Calibri"/>
          <w:b/>
          <w:color w:val="000000"/>
          <w:sz w:val="28"/>
          <w:szCs w:val="28"/>
          <w:lang w:val="kk-KZ"/>
        </w:rPr>
        <w:t>с</w:t>
      </w:r>
      <w:r w:rsidRPr="000B145A">
        <w:rPr>
          <w:rFonts w:eastAsia="Calibri"/>
          <w:bCs/>
          <w:color w:val="000000"/>
          <w:sz w:val="28"/>
          <w:szCs w:val="28"/>
          <w:lang w:val="kk-KZ"/>
        </w:rPr>
        <w:t>ақтандыру (қайта сақтандыру) ұйымдарының</w:t>
      </w:r>
      <w:r w:rsidRPr="000B145A">
        <w:rPr>
          <w:rFonts w:eastAsia="Calibri"/>
          <w:color w:val="000000"/>
          <w:sz w:val="28"/>
          <w:szCs w:val="28"/>
          <w:lang w:val="kk-KZ"/>
        </w:rPr>
        <w:t xml:space="preserve"> ішкі құжаттарында көзделген тәртіпте «Бухгалтерлік есеп және қаржылық есептілік туралы» Қазақстан Республикасы Заңының және халықаралық қаржылық есептілік стандарттарының талаптарына қайшы келмейтін бөлікте қосымша бухгалтерлік жазбаларды жасауға рұқсат етіледі.</w:t>
      </w:r>
    </w:p>
    <w:p w:rsidR="00B4444D" w:rsidRPr="000B145A" w:rsidRDefault="00B4444D" w:rsidP="000B145A">
      <w:pPr>
        <w:tabs>
          <w:tab w:val="left" w:pos="709"/>
        </w:tabs>
        <w:ind w:firstLine="709"/>
        <w:jc w:val="both"/>
        <w:rPr>
          <w:rFonts w:eastAsia="Calibri"/>
          <w:sz w:val="28"/>
          <w:szCs w:val="28"/>
          <w:lang w:val="kk-KZ"/>
        </w:rPr>
      </w:pPr>
      <w:r w:rsidRPr="000B145A">
        <w:rPr>
          <w:rFonts w:eastAsia="Calibri"/>
          <w:sz w:val="28"/>
          <w:szCs w:val="28"/>
          <w:lang w:val="kk-KZ"/>
        </w:rPr>
        <w:t xml:space="preserve">Шетел валютасындағы операциялардың сомасын валюталық позицияның шоттарын және шетел валютасының контр құнын пайдалана отырып көрсетуге рұқсат етіледі. Сыйақы түріндегі кіріс пен шығыс «Қаржы құралдары» 9 (IFRS) </w:t>
      </w:r>
      <w:r w:rsidRPr="000B145A">
        <w:rPr>
          <w:rFonts w:eastAsia="Calibri"/>
          <w:color w:val="000000"/>
          <w:sz w:val="28"/>
          <w:szCs w:val="28"/>
          <w:lang w:val="kk-KZ"/>
        </w:rPr>
        <w:t>халықаралық қаржылық есептілік стандартына сәйкес пайыздың тиімді мөлшерлемесі әдісін пайдалана отырып танылады.</w:t>
      </w:r>
    </w:p>
    <w:p w:rsidR="00B4444D" w:rsidRPr="000B145A" w:rsidRDefault="00B4444D" w:rsidP="000B145A">
      <w:pPr>
        <w:tabs>
          <w:tab w:val="left" w:pos="988"/>
        </w:tabs>
        <w:spacing w:after="0"/>
        <w:jc w:val="both"/>
        <w:rPr>
          <w:rFonts w:eastAsia="Calibri"/>
          <w:b/>
          <w:sz w:val="28"/>
          <w:szCs w:val="28"/>
          <w:lang w:val="kk-KZ"/>
        </w:rPr>
      </w:pPr>
    </w:p>
    <w:p w:rsidR="00B4444D" w:rsidRPr="000B145A" w:rsidRDefault="00B4444D" w:rsidP="000B145A">
      <w:pPr>
        <w:spacing w:after="0"/>
        <w:ind w:firstLine="709"/>
        <w:jc w:val="center"/>
        <w:outlineLvl w:val="0"/>
        <w:rPr>
          <w:rFonts w:eastAsia="Calibri"/>
          <w:b/>
          <w:sz w:val="28"/>
          <w:szCs w:val="28"/>
          <w:lang w:val="kk-KZ"/>
        </w:rPr>
      </w:pPr>
      <w:r w:rsidRPr="000B145A">
        <w:rPr>
          <w:rFonts w:eastAsia="Calibri"/>
          <w:b/>
          <w:sz w:val="28"/>
          <w:szCs w:val="28"/>
          <w:lang w:val="kk-KZ"/>
        </w:rPr>
        <w:t>1-бөлім. Қаржы құралдары мен аффинирленген бағалы металдардың бухгалтерлік есебі</w:t>
      </w:r>
    </w:p>
    <w:p w:rsidR="00D60F69" w:rsidRPr="000B145A" w:rsidRDefault="00D60F69" w:rsidP="000B145A">
      <w:pPr>
        <w:spacing w:after="0"/>
        <w:ind w:firstLine="709"/>
        <w:jc w:val="center"/>
        <w:outlineLvl w:val="0"/>
        <w:rPr>
          <w:rFonts w:eastAsia="Calibri"/>
          <w:b/>
          <w:sz w:val="28"/>
          <w:szCs w:val="28"/>
          <w:lang w:val="kk-KZ"/>
        </w:rPr>
      </w:pPr>
    </w:p>
    <w:p w:rsidR="00B4444D" w:rsidRPr="000B145A" w:rsidRDefault="00B4444D" w:rsidP="000B145A">
      <w:pPr>
        <w:spacing w:after="0"/>
        <w:jc w:val="center"/>
        <w:rPr>
          <w:b/>
          <w:bCs/>
          <w:color w:val="000000"/>
          <w:sz w:val="28"/>
          <w:szCs w:val="28"/>
          <w:lang w:val="kk-KZ"/>
        </w:rPr>
      </w:pPr>
      <w:bookmarkStart w:id="9" w:name="z2782"/>
      <w:r w:rsidRPr="000B145A">
        <w:rPr>
          <w:b/>
          <w:color w:val="000000"/>
          <w:sz w:val="28"/>
          <w:szCs w:val="28"/>
          <w:lang w:val="kk-KZ"/>
        </w:rPr>
        <w:lastRenderedPageBreak/>
        <w:t>2-</w:t>
      </w:r>
      <w:r w:rsidRPr="000B145A">
        <w:rPr>
          <w:b/>
          <w:bCs/>
          <w:color w:val="000000"/>
          <w:sz w:val="28"/>
          <w:szCs w:val="28"/>
          <w:lang w:val="kk-KZ"/>
        </w:rPr>
        <w:t>тарау. Бағалы қағаздармен операциялардың бухгалтерлік есебі</w:t>
      </w:r>
    </w:p>
    <w:p w:rsidR="00D60F69" w:rsidRPr="000B145A" w:rsidRDefault="00D60F69" w:rsidP="000B145A">
      <w:pPr>
        <w:spacing w:after="0"/>
        <w:jc w:val="center"/>
        <w:rPr>
          <w:color w:val="000000"/>
          <w:sz w:val="28"/>
          <w:szCs w:val="28"/>
          <w:lang w:val="kk-KZ"/>
        </w:rPr>
      </w:pPr>
    </w:p>
    <w:p w:rsidR="00B4444D" w:rsidRPr="000B145A" w:rsidRDefault="00B4444D" w:rsidP="000B145A">
      <w:pPr>
        <w:spacing w:after="0"/>
        <w:jc w:val="center"/>
        <w:rPr>
          <w:b/>
          <w:bCs/>
          <w:color w:val="000000"/>
          <w:sz w:val="28"/>
          <w:szCs w:val="28"/>
          <w:lang w:val="kk-KZ"/>
        </w:rPr>
      </w:pPr>
      <w:bookmarkStart w:id="10" w:name="z2801"/>
      <w:bookmarkEnd w:id="9"/>
      <w:r w:rsidRPr="000B145A">
        <w:rPr>
          <w:b/>
          <w:bCs/>
          <w:color w:val="000000"/>
          <w:sz w:val="28"/>
          <w:szCs w:val="28"/>
          <w:lang w:val="kk-KZ"/>
        </w:rPr>
        <w:t>1-параграф. Өзгерістері пайда немесе зиян құрамында көрсетілетін, әділ құны бойынша есепке алынатын сатып алынған борыштық бағалы қағаздарды есепке алу</w:t>
      </w:r>
    </w:p>
    <w:p w:rsidR="00D60F69" w:rsidRPr="000B145A" w:rsidRDefault="00D60F69" w:rsidP="000B145A">
      <w:pPr>
        <w:spacing w:after="0"/>
        <w:jc w:val="center"/>
        <w:rPr>
          <w:color w:val="000000"/>
          <w:sz w:val="28"/>
          <w:szCs w:val="28"/>
          <w:lang w:val="kk-KZ"/>
        </w:rPr>
      </w:pPr>
    </w:p>
    <w:p w:rsidR="00B4444D" w:rsidRPr="000B145A" w:rsidRDefault="00B4444D" w:rsidP="000B145A">
      <w:pPr>
        <w:spacing w:after="0"/>
        <w:ind w:firstLine="709"/>
        <w:jc w:val="both"/>
        <w:rPr>
          <w:color w:val="000000"/>
          <w:sz w:val="28"/>
          <w:szCs w:val="28"/>
          <w:lang w:val="kk-KZ"/>
        </w:rPr>
      </w:pPr>
      <w:bookmarkStart w:id="11" w:name="z2836"/>
      <w:bookmarkEnd w:id="10"/>
      <w:r w:rsidRPr="000B145A">
        <w:rPr>
          <w:sz w:val="28"/>
          <w:szCs w:val="28"/>
          <w:lang w:val="kk-KZ"/>
        </w:rPr>
        <w:t>5. «</w:t>
      </w:r>
      <w:r w:rsidRPr="000B145A">
        <w:rPr>
          <w:color w:val="000000"/>
          <w:sz w:val="28"/>
          <w:szCs w:val="28"/>
          <w:lang w:val="kk-KZ"/>
        </w:rPr>
        <w:t>Өзгерістері пайда немесе зиян құрамында көрсетілетін, әділ құны бойынша бағаланатын бағалы қағаздар» санатына сыныпталған борыштық бағалы қағаздарды сатып алған кезде (мәміле бойынша шығыннан тұратын сатып алу құнына) мынадай бухгалтерлік жазбалар жүзеге асырылады:</w:t>
      </w:r>
    </w:p>
    <w:p w:rsidR="00B4444D" w:rsidRPr="000B145A" w:rsidRDefault="00B4444D" w:rsidP="000B145A">
      <w:pPr>
        <w:spacing w:after="0"/>
        <w:ind w:firstLine="709"/>
        <w:jc w:val="both"/>
        <w:rPr>
          <w:rFonts w:eastAsia="Calibri"/>
          <w:color w:val="000000"/>
          <w:sz w:val="28"/>
          <w:szCs w:val="28"/>
          <w:lang w:val="kk-KZ"/>
        </w:rPr>
      </w:pPr>
      <w:r w:rsidRPr="000B145A">
        <w:rPr>
          <w:rFonts w:eastAsia="Calibri"/>
          <w:color w:val="000000"/>
          <w:sz w:val="28"/>
          <w:szCs w:val="28"/>
          <w:lang w:val="kk-KZ"/>
        </w:rPr>
        <w:t xml:space="preserve">1) авансты брокерге аударған кезде: </w:t>
      </w:r>
    </w:p>
    <w:tbl>
      <w:tblPr>
        <w:tblW w:w="9077" w:type="dxa"/>
        <w:tblInd w:w="562" w:type="dxa"/>
        <w:tblCellMar>
          <w:left w:w="0" w:type="dxa"/>
          <w:right w:w="0" w:type="dxa"/>
        </w:tblCellMar>
        <w:tblLook w:val="04A0" w:firstRow="1" w:lastRow="0" w:firstColumn="1" w:lastColumn="0" w:noHBand="0" w:noVBand="1"/>
      </w:tblPr>
      <w:tblGrid>
        <w:gridCol w:w="710"/>
        <w:gridCol w:w="1274"/>
        <w:gridCol w:w="7093"/>
      </w:tblGrid>
      <w:tr w:rsidR="00B4444D" w:rsidRPr="000B145A" w:rsidTr="00B4444D">
        <w:trPr>
          <w:trHeight w:val="287"/>
        </w:trPr>
        <w:tc>
          <w:tcPr>
            <w:tcW w:w="391"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Дт </w:t>
            </w:r>
          </w:p>
        </w:tc>
        <w:tc>
          <w:tcPr>
            <w:tcW w:w="70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390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color w:val="000000"/>
                <w:sz w:val="28"/>
                <w:szCs w:val="28"/>
                <w:lang w:val="kk-KZ"/>
              </w:rPr>
              <w:t xml:space="preserve">Брокерлермен есеп айырысу </w:t>
            </w:r>
          </w:p>
        </w:tc>
      </w:tr>
      <w:tr w:rsidR="00B4444D" w:rsidRPr="00C55CB4" w:rsidTr="00B4444D">
        <w:trPr>
          <w:trHeight w:val="323"/>
        </w:trPr>
        <w:tc>
          <w:tcPr>
            <w:tcW w:w="391"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70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1060 61</w:t>
            </w:r>
          </w:p>
        </w:tc>
        <w:tc>
          <w:tcPr>
            <w:tcW w:w="3907" w:type="pct"/>
            <w:tcMar>
              <w:top w:w="0" w:type="dxa"/>
              <w:left w:w="108" w:type="dxa"/>
              <w:bottom w:w="0" w:type="dxa"/>
              <w:right w:w="108" w:type="dxa"/>
            </w:tcMar>
            <w:hideMark/>
          </w:tcPr>
          <w:p w:rsidR="00B4444D" w:rsidRPr="000B145A" w:rsidRDefault="00B4444D" w:rsidP="000B145A">
            <w:pPr>
              <w:spacing w:after="0"/>
              <w:jc w:val="both"/>
              <w:rPr>
                <w:color w:val="000000"/>
                <w:sz w:val="28"/>
                <w:szCs w:val="28"/>
                <w:lang w:val="kk-KZ"/>
              </w:rPr>
            </w:pPr>
            <w:r w:rsidRPr="000B145A">
              <w:rPr>
                <w:color w:val="000000"/>
                <w:sz w:val="28"/>
                <w:szCs w:val="28"/>
                <w:lang w:val="kk-KZ"/>
              </w:rPr>
              <w:t>Ағымдағы шоттағы ақшалай қаражат (зейнетақы активтері) (инвестициялық шот);</w:t>
            </w:r>
          </w:p>
        </w:tc>
      </w:tr>
    </w:tbl>
    <w:p w:rsidR="00B4444D" w:rsidRPr="000B145A" w:rsidRDefault="00B4444D" w:rsidP="000B145A">
      <w:pPr>
        <w:spacing w:after="0"/>
        <w:ind w:firstLine="709"/>
        <w:jc w:val="both"/>
        <w:rPr>
          <w:color w:val="000000"/>
          <w:sz w:val="28"/>
          <w:szCs w:val="28"/>
          <w:lang w:val="kk-KZ"/>
        </w:rPr>
      </w:pPr>
      <w:r w:rsidRPr="000B145A">
        <w:rPr>
          <w:color w:val="000000"/>
          <w:sz w:val="28"/>
          <w:szCs w:val="28"/>
          <w:lang w:val="kk-KZ"/>
        </w:rPr>
        <w:t>2) мәміле бойынша шығынды ескере отырып, сатып алынған борыштық бағалы қағаздың таза құнына (оның номиналды құнынан аспайтын сомаға):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Брокерлермен есеп айырысу</w:t>
            </w:r>
            <w:r w:rsidRPr="000B145A">
              <w:rPr>
                <w:rFonts w:eastAsia="Calibri"/>
                <w:sz w:val="28"/>
                <w:szCs w:val="28"/>
                <w:lang w:val="kk-KZ"/>
              </w:rPr>
              <w:t xml:space="preserve">; </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 </w:t>
      </w:r>
      <w:r w:rsidRPr="000B145A">
        <w:rPr>
          <w:rFonts w:eastAsia="Calibri"/>
          <w:color w:val="000000"/>
          <w:sz w:val="28"/>
          <w:szCs w:val="28"/>
          <w:lang w:val="kk-KZ"/>
        </w:rPr>
        <w:t>борыштық бағалы қағазды сатып алуға байланысты шығынды қамтитын сыйлықақы сомасына</w:t>
      </w:r>
      <w:r w:rsidRPr="000B145A">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алдыңғы ұстаушылар есептеген сыйақы сомасына:</w:t>
      </w:r>
    </w:p>
    <w:tbl>
      <w:tblPr>
        <w:tblW w:w="9072" w:type="dxa"/>
        <w:tblInd w:w="562" w:type="dxa"/>
        <w:tblLayout w:type="fixed"/>
        <w:tblCellMar>
          <w:left w:w="0" w:type="dxa"/>
          <w:right w:w="0" w:type="dxa"/>
        </w:tblCellMar>
        <w:tblLook w:val="04A0" w:firstRow="1" w:lastRow="0" w:firstColumn="1" w:lastColumn="0" w:noHBand="0" w:noVBand="1"/>
      </w:tblPr>
      <w:tblGrid>
        <w:gridCol w:w="714"/>
        <w:gridCol w:w="1276"/>
        <w:gridCol w:w="7082"/>
      </w:tblGrid>
      <w:tr w:rsidR="00B4444D" w:rsidRPr="00C55CB4" w:rsidTr="00B4444D">
        <w:tc>
          <w:tcPr>
            <w:tcW w:w="71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0B145A" w:rsidTr="00B4444D">
        <w:tc>
          <w:tcPr>
            <w:tcW w:w="71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14"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6) борыштық бағалы қағаздарды сатып алу бойынша мәміле сомасы (мәміле бойынша шығынды ескере отырып) олардың әділ құнынан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7) борыштық бағалы қағаздарды әділ құны олардың сатып алу бойынша мәміле сомасынан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кіріс.</w:t>
            </w:r>
          </w:p>
        </w:tc>
      </w:tr>
    </w:tbl>
    <w:p w:rsidR="00B4444D" w:rsidRPr="000B145A" w:rsidRDefault="00B4444D" w:rsidP="000B145A">
      <w:pPr>
        <w:spacing w:after="0"/>
        <w:ind w:firstLine="709"/>
        <w:jc w:val="both"/>
        <w:rPr>
          <w:rFonts w:eastAsia="Calibri"/>
          <w:sz w:val="28"/>
          <w:szCs w:val="28"/>
          <w:lang w:val="kk-KZ"/>
        </w:rPr>
      </w:pPr>
      <w:bookmarkStart w:id="12" w:name="z2844"/>
      <w:bookmarkEnd w:id="11"/>
      <w:r w:rsidRPr="000B145A">
        <w:rPr>
          <w:rFonts w:eastAsia="Calibri"/>
          <w:sz w:val="28"/>
          <w:szCs w:val="28"/>
          <w:lang w:val="kk-KZ"/>
        </w:rPr>
        <w:t>6. Өзгерістері пайда немесе зиян құрамында көрсетілетін, әділ құны бойынша есепке алынатын сатып алынған борыштық бағалы қағаздар бойынша сыйақыны есептеген кезде ұйымның есеп саясатында белгіленген кезеңділікпен есептелген сыйақы сомасына мынадай бухгалтерлік жазба жүзеге асырылады:</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алуға байланысты кіріс.</w:t>
            </w:r>
          </w:p>
        </w:tc>
      </w:tr>
    </w:tbl>
    <w:bookmarkEnd w:id="12"/>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 Өзгерістері пайда немесе зиян құрамында көрсетілетін, әділ құны бойынша есепке алынатын сатып алынған борыштық бағалы қағаздар бойынша сыйлықақы немесе дисконт (жеңілдік) амортизациясы кезінде ұйымның есеп саясатында белгіленген кезеңділікпен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сыйлықақы амортизациясының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сыйлықақы амортизациясына байланысты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дисконттың (жеңілдіктің) амортизациясы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Сатып алынған бағалы қағаздар бойынша дисконт амортизациясына байланысты кіріс. </w:t>
            </w:r>
          </w:p>
        </w:tc>
      </w:tr>
    </w:tbl>
    <w:p w:rsidR="00B4444D" w:rsidRPr="000B145A" w:rsidRDefault="00B4444D" w:rsidP="000B145A">
      <w:pPr>
        <w:spacing w:after="0"/>
        <w:ind w:firstLine="709"/>
        <w:jc w:val="both"/>
        <w:rPr>
          <w:rFonts w:eastAsia="Calibri"/>
          <w:sz w:val="28"/>
          <w:szCs w:val="28"/>
          <w:lang w:val="kk-KZ"/>
        </w:rPr>
      </w:pPr>
      <w:bookmarkStart w:id="13" w:name="z2882"/>
      <w:r w:rsidRPr="000B145A">
        <w:rPr>
          <w:rFonts w:eastAsia="Calibri"/>
          <w:sz w:val="28"/>
          <w:szCs w:val="28"/>
          <w:lang w:val="kk-KZ"/>
        </w:rPr>
        <w:t>8. Нұсқаулықтың 6 және 7-тармақтарына сәйкес сыйақы және сыйлықақы немесе дисконт (жеңілдік) амортизациясы есептелгеннен кейін өзгерістері пайда немесе зиян құрамында көрсетілетін, әділ құны бойынша бағаланатын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борыштық бағалы қағаздардың әділ құны олардың есептік құнынан жоғары болса: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6150 01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борыштық бағалы қағаздардың есептік құны олардың әділ құнынан жоғары болса:</w:t>
      </w:r>
    </w:p>
    <w:tbl>
      <w:tblPr>
        <w:tblW w:w="0" w:type="auto"/>
        <w:tblInd w:w="567" w:type="dxa"/>
        <w:tblLayout w:type="fixed"/>
        <w:tblCellMar>
          <w:left w:w="0" w:type="dxa"/>
          <w:right w:w="0" w:type="dxa"/>
        </w:tblCellMar>
        <w:tblLook w:val="04A0" w:firstRow="1" w:lastRow="0" w:firstColumn="1" w:lastColumn="0" w:noHBand="0" w:noVBand="1"/>
      </w:tblPr>
      <w:tblGrid>
        <w:gridCol w:w="709"/>
        <w:gridCol w:w="1271"/>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борыштық бағалы қағаздардың әділ құнын есептелетін оң немесе теріс түзету сомасына:</w:t>
      </w:r>
    </w:p>
    <w:tbl>
      <w:tblPr>
        <w:tblW w:w="0" w:type="auto"/>
        <w:tblInd w:w="567" w:type="dxa"/>
        <w:tblLayout w:type="fixed"/>
        <w:tblCellMar>
          <w:left w:w="0" w:type="dxa"/>
          <w:right w:w="0" w:type="dxa"/>
        </w:tblCellMar>
        <w:tblLook w:val="04A0" w:firstRow="1" w:lastRow="0" w:firstColumn="1" w:lastColumn="0" w:noHBand="0" w:noVBand="1"/>
      </w:tblPr>
      <w:tblGrid>
        <w:gridCol w:w="710"/>
        <w:gridCol w:w="1270"/>
        <w:gridCol w:w="7229"/>
      </w:tblGrid>
      <w:tr w:rsidR="00B4444D" w:rsidRPr="00C55CB4" w:rsidTr="00B4444D">
        <w:tc>
          <w:tcPr>
            <w:tcW w:w="71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1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End w:id="13"/>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9. Өзгерістері пайда немесе зиян құрамында көрсетілетін, әділ құны бойынша есепке алынатын, құны валюталардың айырбастау бағамы бойынша шетел валютасында көрсетілген борыштық бағалы қағаздарды қайта бағалау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валюталардың айырбастау бағамы ұлғайған кезде оң бағамдық айырма сомасына:</w:t>
      </w:r>
    </w:p>
    <w:tbl>
      <w:tblPr>
        <w:tblW w:w="0" w:type="auto"/>
        <w:tblInd w:w="567" w:type="dxa"/>
        <w:tblLayout w:type="fixed"/>
        <w:tblCellMar>
          <w:left w:w="0" w:type="dxa"/>
          <w:right w:w="0" w:type="dxa"/>
        </w:tblCellMar>
        <w:tblLook w:val="04A0" w:firstRow="1" w:lastRow="0" w:firstColumn="1" w:lastColumn="0" w:noHBand="0" w:noVBand="1"/>
      </w:tblPr>
      <w:tblGrid>
        <w:gridCol w:w="708"/>
        <w:gridCol w:w="1272"/>
        <w:gridCol w:w="7229"/>
      </w:tblGrid>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6250 02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бір мезгілде, теріс бағам айырмасының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13"/>
        <w:gridCol w:w="1272"/>
        <w:gridCol w:w="7229"/>
      </w:tblGrid>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шығыс</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валюталардың айырбастау бағамы теріс бағамдық айырма сомасына азайған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13"/>
        <w:gridCol w:w="1272"/>
        <w:gridCol w:w="7229"/>
      </w:tblGrid>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шығыс</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1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бір мезгілде, оң бағам айырмасының сомасына:</w:t>
      </w:r>
    </w:p>
    <w:tbl>
      <w:tblPr>
        <w:tblW w:w="0" w:type="auto"/>
        <w:tblInd w:w="567" w:type="dxa"/>
        <w:tblLayout w:type="fixed"/>
        <w:tblCellMar>
          <w:left w:w="0" w:type="dxa"/>
          <w:right w:w="0" w:type="dxa"/>
        </w:tblCellMar>
        <w:tblLook w:val="04A0" w:firstRow="1" w:lastRow="0" w:firstColumn="1" w:lastColumn="0" w:noHBand="0" w:noVBand="1"/>
      </w:tblPr>
      <w:tblGrid>
        <w:gridCol w:w="708"/>
        <w:gridCol w:w="1272"/>
        <w:gridCol w:w="7229"/>
      </w:tblGrid>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08"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6250 02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10. Өзгерістері пайда немесе зиян құрамында көрсетілетін, әділ құны бойынша есепке алынатын сатып алынған борыштық бағалы қағаздар бойынша эмитенттен есептелген сыйақы алған кезде алынған сыйақы сомасына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11. Өзгерістері пайда немесе зиян құрамында көрсетілетін, әділ құны бойынша есепке алынатын сатып алынған борыштық бағалы қағаздарды сату кезінде Нұсқаулықтың 6, 7 және 9-тармақтарына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борыштық бағалы қағаздарды сату бойынша жасалған мәміле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4) өзгерістері пайда немесе зиян құрамында көрсетілетін,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 </w:t>
      </w:r>
    </w:p>
    <w:tbl>
      <w:tblPr>
        <w:tblW w:w="9219" w:type="dxa"/>
        <w:tblInd w:w="562" w:type="dxa"/>
        <w:tblLayout w:type="fixed"/>
        <w:tblCellMar>
          <w:left w:w="0" w:type="dxa"/>
          <w:right w:w="0" w:type="dxa"/>
        </w:tblCellMar>
        <w:tblLook w:val="04A0" w:firstRow="1" w:lastRow="0" w:firstColumn="1" w:lastColumn="0" w:noHBand="0" w:noVBand="1"/>
      </w:tblPr>
      <w:tblGrid>
        <w:gridCol w:w="709"/>
        <w:gridCol w:w="1276"/>
        <w:gridCol w:w="7234"/>
      </w:tblGrid>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5) өзгерістері пайда немесе зиян құрамында көрсетілетін,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12. Эмитент өзгерістері пайда немесе зиян құрамында көрсетілетін, әділ құны бойынша есепке алынатын борыштық бағалы қағаздарды өтеген кезде Нұсқаулықтың 6, 7 және 9-тармақтарына сәйкес сыйақы, сыйақы немесе дисконт (жеңілдік) амортизациясы есептелгеннен және борыштық бағалы қағаздар әділ құны бойынша қайта бағаланғаннан кейін мынадай бухгалтерлік жазба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эмитенттен түскен ақша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jc w:val="center"/>
        <w:outlineLvl w:val="1"/>
        <w:rPr>
          <w:rFonts w:eastAsia="Calibri"/>
          <w:b/>
          <w:sz w:val="28"/>
          <w:szCs w:val="28"/>
          <w:lang w:val="kk-KZ"/>
        </w:rPr>
      </w:pPr>
    </w:p>
    <w:p w:rsidR="00B4444D" w:rsidRPr="000B145A" w:rsidRDefault="00B4444D" w:rsidP="000B145A">
      <w:pPr>
        <w:spacing w:after="0"/>
        <w:jc w:val="center"/>
        <w:outlineLvl w:val="1"/>
        <w:rPr>
          <w:rFonts w:eastAsia="Calibri"/>
          <w:b/>
          <w:sz w:val="28"/>
          <w:szCs w:val="28"/>
          <w:lang w:val="kk-KZ"/>
        </w:rPr>
      </w:pPr>
    </w:p>
    <w:p w:rsidR="00B4444D" w:rsidRPr="000B145A" w:rsidRDefault="00B4444D" w:rsidP="000B145A">
      <w:pPr>
        <w:spacing w:after="0"/>
        <w:ind w:firstLine="709"/>
        <w:jc w:val="center"/>
        <w:outlineLvl w:val="1"/>
        <w:rPr>
          <w:rFonts w:eastAsia="Calibri"/>
          <w:b/>
          <w:sz w:val="28"/>
          <w:szCs w:val="28"/>
          <w:lang w:val="kk-KZ"/>
        </w:rPr>
      </w:pPr>
      <w:r w:rsidRPr="000B145A">
        <w:rPr>
          <w:rFonts w:eastAsia="Calibri"/>
          <w:b/>
          <w:sz w:val="28"/>
          <w:szCs w:val="28"/>
          <w:lang w:val="kk-KZ"/>
        </w:rPr>
        <w:t>2-параграф. Басқа жиынтық кіріс арқылы әділ құны бойынша есепке алынатын сатып алынған борыштық бағалы қағаздарды</w:t>
      </w:r>
    </w:p>
    <w:p w:rsidR="00B4444D" w:rsidRPr="000B145A" w:rsidRDefault="00B4444D" w:rsidP="000B145A">
      <w:pPr>
        <w:spacing w:after="0"/>
        <w:ind w:firstLine="709"/>
        <w:jc w:val="center"/>
        <w:outlineLvl w:val="1"/>
        <w:rPr>
          <w:rFonts w:eastAsia="Calibri"/>
          <w:b/>
          <w:sz w:val="28"/>
          <w:szCs w:val="28"/>
          <w:lang w:val="kk-KZ"/>
        </w:rPr>
      </w:pPr>
      <w:r w:rsidRPr="000B145A">
        <w:rPr>
          <w:rFonts w:eastAsia="Calibri"/>
          <w:b/>
          <w:sz w:val="28"/>
          <w:szCs w:val="28"/>
          <w:lang w:val="kk-KZ"/>
        </w:rPr>
        <w:t xml:space="preserve"> есепке алу</w:t>
      </w: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ind w:firstLine="709"/>
        <w:jc w:val="both"/>
        <w:rPr>
          <w:rFonts w:eastAsia="Calibri"/>
          <w:color w:val="000000"/>
          <w:sz w:val="28"/>
          <w:szCs w:val="28"/>
          <w:lang w:val="kk-KZ"/>
        </w:rPr>
      </w:pPr>
      <w:r w:rsidRPr="000B145A">
        <w:rPr>
          <w:rFonts w:eastAsia="Calibri"/>
          <w:color w:val="000000"/>
          <w:sz w:val="28"/>
          <w:szCs w:val="28"/>
          <w:lang w:val="kk-KZ"/>
        </w:rPr>
        <w:t xml:space="preserve">13. </w:t>
      </w:r>
      <w:r w:rsidRPr="000B145A">
        <w:rPr>
          <w:rFonts w:eastAsia="Calibri"/>
          <w:sz w:val="28"/>
          <w:szCs w:val="28"/>
          <w:lang w:val="kk-KZ"/>
        </w:rPr>
        <w:t>«Басқа да жиынтық кіріс арқылы әділ құны бойынша есепке алынатын бағалы қағаздар» санатына сыныпталған борыштық бағалы қағаздарды сатып алу кезінде (мәміле бойынша шығынды қамтитын сатып алу құнына) мынадай бухгалтерлік жазбалар жүзеге асырылады</w:t>
      </w:r>
      <w:r w:rsidRPr="000B145A">
        <w:rPr>
          <w:rFonts w:eastAsia="Calibri"/>
          <w:color w:val="000000"/>
          <w:sz w:val="28"/>
          <w:szCs w:val="28"/>
          <w:lang w:val="kk-KZ"/>
        </w:rPr>
        <w:t>:</w:t>
      </w:r>
    </w:p>
    <w:p w:rsidR="00B4444D" w:rsidRPr="000B145A" w:rsidRDefault="00B4444D" w:rsidP="000B145A">
      <w:pPr>
        <w:spacing w:after="0"/>
        <w:ind w:firstLine="709"/>
        <w:jc w:val="both"/>
        <w:rPr>
          <w:rFonts w:eastAsia="Calibri"/>
          <w:color w:val="000000"/>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брокерге авансты аудару кезінде</w:t>
      </w:r>
      <w:r w:rsidRPr="000B145A">
        <w:rPr>
          <w:rFonts w:eastAsia="Calibri"/>
          <w:color w:val="000000"/>
          <w:sz w:val="28"/>
          <w:szCs w:val="28"/>
          <w:lang w:val="kk-KZ"/>
        </w:rPr>
        <w:t>:</w:t>
      </w:r>
    </w:p>
    <w:tbl>
      <w:tblPr>
        <w:tblW w:w="9214" w:type="dxa"/>
        <w:tblInd w:w="562" w:type="dxa"/>
        <w:tblCellMar>
          <w:left w:w="0" w:type="dxa"/>
          <w:right w:w="0" w:type="dxa"/>
        </w:tblCellMar>
        <w:tblLook w:val="04A0" w:firstRow="1" w:lastRow="0" w:firstColumn="1" w:lastColumn="0" w:noHBand="0" w:noVBand="1"/>
      </w:tblPr>
      <w:tblGrid>
        <w:gridCol w:w="710"/>
        <w:gridCol w:w="1275"/>
        <w:gridCol w:w="7229"/>
      </w:tblGrid>
      <w:tr w:rsidR="00B4444D" w:rsidRPr="000B145A" w:rsidTr="00B4444D">
        <w:trPr>
          <w:trHeight w:val="287"/>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Дт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C55CB4" w:rsidTr="00B4444D">
        <w:trPr>
          <w:trHeight w:val="323"/>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1060 61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шоттағы (инвестициялық шот) ақшалай қаражат (зейнетақы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мәміле бойынша шығынды ескере отырып, сатып алынған борыштық бағалы қағаздың таза құнына (оның номиналдық құнынан аспайтын сомаға):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борыштық бағалы қағазды сатып алуға байланысты шығынды қамтитын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856"/>
        <w:gridCol w:w="1276"/>
        <w:gridCol w:w="7082"/>
      </w:tblGrid>
      <w:tr w:rsidR="00B4444D" w:rsidRPr="00C55CB4" w:rsidTr="00B4444D">
        <w:tc>
          <w:tcPr>
            <w:tcW w:w="85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1140 03</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4444D" w:rsidRPr="00C55CB4" w:rsidTr="00B4444D">
        <w:tc>
          <w:tcPr>
            <w:tcW w:w="85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2030 03</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4444D" w:rsidRPr="000B145A" w:rsidTr="00B4444D">
        <w:tc>
          <w:tcPr>
            <w:tcW w:w="85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85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082"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алдыңғы ұстаушы есептеген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14.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сыйақыны есептеген кезде есептелген сыйақы сомасына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алуға байланысты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15.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сыйлықақыны немесе дисконтты (жеңілдікті) амортизациялау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сыйлықақы амортизациясының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сыйлықақы амортизациясына байланысты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дисконт (жеңілдік) амортизациясы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дисконт амортизациясына байланысты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16. Нұсқаулықтың 14 және 15-тармақтарына сәйкес сыйақыны және сыйлықақы немесе дисконт (жеңілдік) амортизациясын есептегеннен кейін басқа жиынтық кіріс арқылы әділ құны бойынша есепке алынатын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егер борыштық бағалы қағаздардың әділ құны олардың есептік құнынан жоғары болса: </w:t>
      </w:r>
    </w:p>
    <w:tbl>
      <w:tblPr>
        <w:tblW w:w="9077" w:type="dxa"/>
        <w:tblInd w:w="562" w:type="dxa"/>
        <w:tblLayout w:type="fixed"/>
        <w:tblLook w:val="04A0" w:firstRow="1" w:lastRow="0" w:firstColumn="1" w:lastColumn="0" w:noHBand="0" w:noVBand="1"/>
      </w:tblPr>
      <w:tblGrid>
        <w:gridCol w:w="855"/>
        <w:gridCol w:w="1135"/>
        <w:gridCol w:w="7087"/>
      </w:tblGrid>
      <w:tr w:rsidR="00B4444D" w:rsidRPr="00C55CB4" w:rsidTr="00B4444D">
        <w:trPr>
          <w:trHeight w:val="566"/>
        </w:trPr>
        <w:tc>
          <w:tcPr>
            <w:tcW w:w="471" w:type="pct"/>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25" w:type="pct"/>
            <w:hideMark/>
          </w:tcPr>
          <w:p w:rsidR="00B4444D" w:rsidRPr="000B145A" w:rsidRDefault="00B4444D" w:rsidP="000B145A">
            <w:pPr>
              <w:tabs>
                <w:tab w:val="left" w:pos="315"/>
              </w:tabs>
              <w:spacing w:after="0"/>
              <w:ind w:left="-110" w:right="-111" w:firstLine="5"/>
              <w:jc w:val="both"/>
              <w:rPr>
                <w:rFonts w:eastAsia="Calibri"/>
                <w:sz w:val="28"/>
                <w:szCs w:val="28"/>
                <w:lang w:val="kk-KZ"/>
              </w:rPr>
            </w:pPr>
            <w:r w:rsidRPr="000B145A">
              <w:rPr>
                <w:rFonts w:eastAsia="Calibri"/>
                <w:sz w:val="28"/>
                <w:szCs w:val="28"/>
                <w:lang w:val="kk-KZ"/>
              </w:rPr>
              <w:t>1140 04</w:t>
            </w:r>
          </w:p>
        </w:tc>
        <w:tc>
          <w:tcPr>
            <w:tcW w:w="3904" w:type="pct"/>
            <w:hideMark/>
          </w:tcPr>
          <w:p w:rsidR="00B4444D" w:rsidRPr="000B145A" w:rsidRDefault="00B4444D" w:rsidP="000B145A">
            <w:pPr>
              <w:tabs>
                <w:tab w:val="left" w:pos="7066"/>
              </w:tabs>
              <w:spacing w:after="0"/>
              <w:ind w:left="40" w:right="-6149"/>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rPr>
          <w:trHeight w:val="560"/>
        </w:trPr>
        <w:tc>
          <w:tcPr>
            <w:tcW w:w="471" w:type="pct"/>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25" w:type="pct"/>
            <w:hideMark/>
          </w:tcPr>
          <w:p w:rsidR="00B4444D" w:rsidRPr="000B145A" w:rsidRDefault="00B4444D" w:rsidP="000B145A">
            <w:pPr>
              <w:spacing w:after="0"/>
              <w:ind w:left="-110" w:firstLine="5"/>
              <w:jc w:val="both"/>
              <w:rPr>
                <w:rFonts w:eastAsia="Calibri"/>
                <w:sz w:val="28"/>
                <w:szCs w:val="28"/>
                <w:lang w:val="kk-KZ"/>
              </w:rPr>
            </w:pPr>
            <w:r w:rsidRPr="000B145A">
              <w:rPr>
                <w:rFonts w:eastAsia="Calibri"/>
                <w:sz w:val="28"/>
                <w:szCs w:val="28"/>
                <w:lang w:val="kk-KZ"/>
              </w:rPr>
              <w:t>2030 04</w:t>
            </w:r>
          </w:p>
        </w:tc>
        <w:tc>
          <w:tcPr>
            <w:tcW w:w="3904" w:type="pct"/>
            <w:hideMark/>
          </w:tcPr>
          <w:p w:rsidR="00B4444D" w:rsidRPr="000B145A" w:rsidRDefault="00B4444D" w:rsidP="000B145A">
            <w:pPr>
              <w:spacing w:after="0"/>
              <w:ind w:left="4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4444D" w:rsidRPr="00C55CB4" w:rsidTr="00B4444D">
        <w:trPr>
          <w:trHeight w:val="575"/>
        </w:trPr>
        <w:tc>
          <w:tcPr>
            <w:tcW w:w="471" w:type="pct"/>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625" w:type="pct"/>
            <w:hideMark/>
          </w:tcPr>
          <w:p w:rsidR="00B4444D" w:rsidRPr="000B145A" w:rsidRDefault="00B4444D" w:rsidP="000B145A">
            <w:pPr>
              <w:spacing w:after="0"/>
              <w:ind w:left="-110" w:firstLine="5"/>
              <w:jc w:val="both"/>
              <w:rPr>
                <w:rFonts w:eastAsia="Calibri"/>
                <w:sz w:val="28"/>
                <w:szCs w:val="28"/>
                <w:lang w:val="kk-KZ"/>
              </w:rPr>
            </w:pPr>
            <w:r w:rsidRPr="000B145A">
              <w:rPr>
                <w:rFonts w:eastAsia="Calibri"/>
                <w:sz w:val="28"/>
                <w:szCs w:val="28"/>
                <w:lang w:val="kk-KZ"/>
              </w:rPr>
              <w:t>5440</w:t>
            </w:r>
          </w:p>
        </w:tc>
        <w:tc>
          <w:tcPr>
            <w:tcW w:w="3904" w:type="pct"/>
            <w:hideMark/>
          </w:tcPr>
          <w:p w:rsidR="00B4444D" w:rsidRPr="000B145A" w:rsidRDefault="00B4444D" w:rsidP="000B145A">
            <w:pPr>
              <w:spacing w:after="0"/>
              <w:ind w:left="4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борыштық бағалы қағаздардың есептік құны олардың әділ құнынан жоғары болса:</w:t>
      </w:r>
    </w:p>
    <w:tbl>
      <w:tblPr>
        <w:tblW w:w="9077" w:type="dxa"/>
        <w:tblInd w:w="562" w:type="dxa"/>
        <w:tblLayout w:type="fixed"/>
        <w:tblCellMar>
          <w:left w:w="0" w:type="dxa"/>
          <w:right w:w="0" w:type="dxa"/>
        </w:tblCellMar>
        <w:tblLook w:val="04A0" w:firstRow="1" w:lastRow="0" w:firstColumn="1" w:lastColumn="0" w:noHBand="0" w:noVBand="1"/>
      </w:tblPr>
      <w:tblGrid>
        <w:gridCol w:w="713"/>
        <w:gridCol w:w="1420"/>
        <w:gridCol w:w="6944"/>
      </w:tblGrid>
      <w:tr w:rsidR="00B4444D" w:rsidRPr="00C55CB4" w:rsidTr="00B4444D">
        <w:tc>
          <w:tcPr>
            <w:tcW w:w="39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8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382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39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78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1140 05</w:t>
            </w:r>
          </w:p>
        </w:tc>
        <w:tc>
          <w:tcPr>
            <w:tcW w:w="382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39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8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2030 05</w:t>
            </w:r>
          </w:p>
        </w:tc>
        <w:tc>
          <w:tcPr>
            <w:tcW w:w="382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борыштық бағалы қағаздардың әділ құнын есептелген оң немесе теріс түзету сомасына:</w:t>
      </w:r>
    </w:p>
    <w:tbl>
      <w:tblPr>
        <w:tblW w:w="9076" w:type="dxa"/>
        <w:tblInd w:w="562" w:type="dxa"/>
        <w:tblLayout w:type="fixed"/>
        <w:tblCellMar>
          <w:left w:w="0" w:type="dxa"/>
          <w:right w:w="0" w:type="dxa"/>
        </w:tblCellMar>
        <w:tblLook w:val="04A0" w:firstRow="1" w:lastRow="0" w:firstColumn="1" w:lastColumn="0" w:noHBand="0" w:noVBand="1"/>
      </w:tblPr>
      <w:tblGrid>
        <w:gridCol w:w="853"/>
        <w:gridCol w:w="1278"/>
        <w:gridCol w:w="6945"/>
      </w:tblGrid>
      <w:tr w:rsidR="00B4444D" w:rsidRPr="00C55CB4" w:rsidTr="00B4444D">
        <w:tc>
          <w:tcPr>
            <w:tcW w:w="4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0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1140 05</w:t>
            </w:r>
          </w:p>
        </w:tc>
        <w:tc>
          <w:tcPr>
            <w:tcW w:w="382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4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2030 05</w:t>
            </w:r>
          </w:p>
        </w:tc>
        <w:tc>
          <w:tcPr>
            <w:tcW w:w="382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4444D" w:rsidRPr="00C55CB4" w:rsidTr="00B4444D">
        <w:tc>
          <w:tcPr>
            <w:tcW w:w="4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70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1140 04</w:t>
            </w:r>
          </w:p>
        </w:tc>
        <w:tc>
          <w:tcPr>
            <w:tcW w:w="382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c>
          <w:tcPr>
            <w:tcW w:w="4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2030 04</w:t>
            </w:r>
          </w:p>
        </w:tc>
        <w:tc>
          <w:tcPr>
            <w:tcW w:w="382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17. Эмитенттен басқа жиынтық кіріс арқылы әділ құны бойынша есепке алынатын сатып алынған борыштық бағалы қағаздар бойынша есептелген сыйақыны алған кезде мынадай бухгалтерлік жазба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алынған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18.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басқа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басқа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басқа жиынтық кіріс арқылы әділ құны бойынша есепке алынатын борыштық бағалы қағаздарды сату бойынша жасалған мәміле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басқа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9219" w:type="dxa"/>
        <w:tblInd w:w="562" w:type="dxa"/>
        <w:tblLayout w:type="fixed"/>
        <w:tblCellMar>
          <w:left w:w="0" w:type="dxa"/>
          <w:right w:w="0" w:type="dxa"/>
        </w:tblCellMar>
        <w:tblLook w:val="04A0" w:firstRow="1" w:lastRow="0" w:firstColumn="1" w:lastColumn="0" w:noHBand="0" w:noVBand="1"/>
      </w:tblPr>
      <w:tblGrid>
        <w:gridCol w:w="709"/>
        <w:gridCol w:w="1276"/>
        <w:gridCol w:w="7234"/>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басқа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6) басқа жиынтық кіріс арқылы әділ құны бойынша есепке алынатын борыштық бағалы қағаздарды қайта бағалаудан кіріс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6150 03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бағалы қағаздар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7) басқа жиынтық кіріс арқылы әділ құны бойынша есепке алынатын борыштық бағалы қағаздарды қайта бағалаудан шығыс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7470 06</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Басқа да жиынтық кіріс арқылы әділ құны бойынша есепке алынатын бағалы қағаздар бойынша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19. Эмитент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және </w:t>
      </w:r>
      <w:r w:rsidRPr="000B145A">
        <w:rPr>
          <w:rFonts w:eastAsia="Calibri"/>
          <w:sz w:val="28"/>
          <w:szCs w:val="28"/>
          <w:lang w:val="kk-KZ"/>
        </w:rPr>
        <w:lastRenderedPageBreak/>
        <w:t>өзгерістері пайда немесе зиян құрамында көрсетілетін әділ құны бойынша есепке алынатын борыштық бағалы қағаздарды өтеген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басқа жиынтық кіріс арқылы әділ құны бойынша есепке алынатын борыштық бағалы қағаздар эмитентінен түскен ақша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басқа жиынтық кіріс арқылы әділ құны бойынша есепке алынатын борыштық бағалы қағаздарды қайта бағалаудан кіріс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6150 03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бағалы қағаздар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басқа жиынтық кіріс арқылы әділ құны бойынша есепке алынатын борыштық бағалы қағаздарды қайта бағалаудан шығыс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7470 06</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бағалы қағаздар бойынша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jc w:val="center"/>
        <w:outlineLvl w:val="1"/>
        <w:rPr>
          <w:rFonts w:eastAsia="Calibri"/>
          <w:b/>
          <w:sz w:val="28"/>
          <w:szCs w:val="28"/>
          <w:lang w:val="kk-KZ"/>
        </w:rPr>
      </w:pPr>
    </w:p>
    <w:p w:rsidR="00B4444D" w:rsidRPr="000B145A" w:rsidRDefault="00B4444D" w:rsidP="000B145A">
      <w:pPr>
        <w:spacing w:after="0"/>
        <w:jc w:val="center"/>
        <w:outlineLvl w:val="1"/>
        <w:rPr>
          <w:rFonts w:eastAsia="Calibri"/>
          <w:b/>
          <w:sz w:val="28"/>
          <w:szCs w:val="28"/>
          <w:lang w:val="kk-KZ"/>
        </w:rPr>
      </w:pPr>
    </w:p>
    <w:p w:rsidR="00B4444D" w:rsidRPr="000B145A" w:rsidRDefault="00B4444D" w:rsidP="000B145A">
      <w:pPr>
        <w:spacing w:after="0"/>
        <w:jc w:val="center"/>
        <w:outlineLvl w:val="1"/>
        <w:rPr>
          <w:rFonts w:eastAsia="Calibri"/>
          <w:b/>
          <w:sz w:val="28"/>
          <w:szCs w:val="28"/>
          <w:lang w:val="kk-KZ"/>
        </w:rPr>
      </w:pPr>
      <w:r w:rsidRPr="000B145A">
        <w:rPr>
          <w:rFonts w:eastAsia="Calibri"/>
          <w:b/>
          <w:sz w:val="28"/>
          <w:szCs w:val="28"/>
          <w:lang w:val="kk-KZ"/>
        </w:rPr>
        <w:t>3-параграф. Амортизацияланған құны бойынша есепке алынатын сатып алынған борыштық бағалы қағаздарды есепке алу</w:t>
      </w:r>
    </w:p>
    <w:p w:rsidR="00B4444D" w:rsidRPr="000B145A" w:rsidRDefault="00B4444D" w:rsidP="000B145A">
      <w:pPr>
        <w:spacing w:after="0"/>
        <w:jc w:val="center"/>
        <w:rPr>
          <w:rFonts w:eastAsia="Calibri"/>
          <w:b/>
          <w:sz w:val="28"/>
          <w:szCs w:val="28"/>
          <w:lang w:val="kk-KZ"/>
        </w:rPr>
      </w:pPr>
    </w:p>
    <w:p w:rsidR="00B4444D" w:rsidRPr="000B145A" w:rsidRDefault="00B4444D" w:rsidP="000B145A">
      <w:pPr>
        <w:spacing w:after="0"/>
        <w:ind w:firstLine="709"/>
        <w:jc w:val="both"/>
        <w:rPr>
          <w:rFonts w:eastAsia="Calibri"/>
          <w:sz w:val="28"/>
          <w:szCs w:val="28"/>
          <w:lang w:val="kk-KZ"/>
        </w:rPr>
      </w:pPr>
      <w:bookmarkStart w:id="14" w:name="z3086"/>
      <w:r w:rsidRPr="000B145A">
        <w:rPr>
          <w:rFonts w:eastAsia="Calibri"/>
          <w:sz w:val="28"/>
          <w:szCs w:val="28"/>
          <w:lang w:val="kk-KZ"/>
        </w:rPr>
        <w:t>20. Амортизацияланған құны бойынша есепке алынатын борыштық бағалы қағаздарды сатып алу кезінде (мәміле бойынша шығынды қамтитын сатып алу құнына)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брокерге авансты аудару кезінде:</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692" w:type="pct"/>
          </w:tcPr>
          <w:p w:rsidR="00B4444D" w:rsidRPr="000B145A" w:rsidRDefault="00B4444D" w:rsidP="000B145A">
            <w:pPr>
              <w:spacing w:after="0"/>
              <w:ind w:firstLine="143"/>
              <w:jc w:val="both"/>
              <w:rPr>
                <w:rFonts w:eastAsia="Calibri"/>
                <w:sz w:val="28"/>
                <w:szCs w:val="28"/>
                <w:lang w:val="kk-KZ"/>
              </w:rPr>
            </w:pPr>
            <w:r w:rsidRPr="000B145A">
              <w:rPr>
                <w:rFonts w:eastAsia="Calibri"/>
                <w:sz w:val="28"/>
                <w:szCs w:val="28"/>
                <w:lang w:val="kk-KZ"/>
              </w:rPr>
              <w:t>1610 02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Pr>
          <w:p w:rsidR="00B4444D" w:rsidRPr="000B145A" w:rsidRDefault="00B4444D" w:rsidP="000B145A">
            <w:pPr>
              <w:spacing w:after="0"/>
              <w:ind w:firstLine="143"/>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мәміле бойынша шығынды ескере отырып, сатып алынған борыштық бағалы қағаздың таза құнына (оның номиналдық құнынан аспайтын сомаға):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620"/>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rPr>
          <w:trHeight w:val="572"/>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0B145A" w:rsidTr="00B4444D">
        <w:trPr>
          <w:trHeight w:val="281"/>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Ағымдағы шоттардағы ақшалай қаражат</w:t>
            </w:r>
          </w:p>
        </w:tc>
      </w:tr>
      <w:tr w:rsidR="00B4444D" w:rsidRPr="000B145A" w:rsidTr="00B4444D">
        <w:trPr>
          <w:trHeight w:val="243"/>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борыштық бағалы қағазды сатып алуға байланысты шығынды қамтитын сыйлықақы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b/>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Амортизацияланған құны бойынша есепке алынатын сатып алынған ұзақ мерзімді қаржы активтері бойынша сыйлықақы </w:t>
            </w:r>
          </w:p>
        </w:tc>
      </w:tr>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38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3923"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дисконт (жеңілдік) сомасына:</w:t>
      </w:r>
    </w:p>
    <w:tbl>
      <w:tblPr>
        <w:tblW w:w="4785" w:type="pct"/>
        <w:tblInd w:w="562" w:type="dxa"/>
        <w:tblCellMar>
          <w:left w:w="0" w:type="dxa"/>
          <w:right w:w="0" w:type="dxa"/>
        </w:tblCellMar>
        <w:tblLook w:val="04A0" w:firstRow="1" w:lastRow="0" w:firstColumn="1" w:lastColumn="0" w:noHBand="0" w:noVBand="1"/>
      </w:tblPr>
      <w:tblGrid>
        <w:gridCol w:w="710"/>
        <w:gridCol w:w="1277"/>
        <w:gridCol w:w="7237"/>
      </w:tblGrid>
      <w:tr w:rsidR="00B4444D" w:rsidRPr="00C55CB4" w:rsidTr="00B4444D">
        <w:trPr>
          <w:trHeight w:val="624"/>
        </w:trPr>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b/>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b/>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алдыңғы ұстаушы есептеген сыйақы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38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3923"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6) борыштық бағалы қағаздарды сатып алу бойынша мәміле сомасы (мәміле бойынша шығынды қамтитын сатып алу құны) олардың әділ құнынан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шығыс</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7) борыштық бағалы қағаздардың әділ құны оларды сатып алу жөніндегі мәміле сомасынан асып кеткен жағдайда:</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кіріс.</w:t>
            </w:r>
          </w:p>
        </w:tc>
      </w:tr>
    </w:tbl>
    <w:p w:rsidR="00B4444D" w:rsidRPr="000B145A" w:rsidRDefault="00B4444D" w:rsidP="000B145A">
      <w:pPr>
        <w:spacing w:after="0"/>
        <w:ind w:firstLine="709"/>
        <w:jc w:val="both"/>
        <w:rPr>
          <w:rFonts w:eastAsia="Calibri"/>
          <w:sz w:val="28"/>
          <w:szCs w:val="28"/>
          <w:lang w:val="kk-KZ"/>
        </w:rPr>
      </w:pPr>
      <w:bookmarkStart w:id="15" w:name="z3092"/>
      <w:bookmarkEnd w:id="14"/>
      <w:r w:rsidRPr="000B145A">
        <w:rPr>
          <w:rFonts w:eastAsia="Calibri"/>
          <w:sz w:val="28"/>
          <w:szCs w:val="28"/>
          <w:lang w:val="kk-KZ"/>
        </w:rPr>
        <w:t>21.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сыйақыны есептеу кезінде мынадай бухгалтерлік жазба жүзеге асырылады:</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6110 01</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алуға байланысты кіріс.</w:t>
            </w:r>
          </w:p>
        </w:tc>
      </w:tr>
    </w:tbl>
    <w:p w:rsidR="00B4444D" w:rsidRPr="000B145A" w:rsidRDefault="00B4444D" w:rsidP="000B145A">
      <w:pPr>
        <w:spacing w:after="0"/>
        <w:ind w:firstLine="709"/>
        <w:jc w:val="both"/>
        <w:rPr>
          <w:rFonts w:eastAsia="Calibri"/>
          <w:sz w:val="28"/>
          <w:szCs w:val="28"/>
          <w:lang w:val="kk-KZ"/>
        </w:rPr>
      </w:pPr>
      <w:bookmarkStart w:id="16" w:name="z3104"/>
      <w:bookmarkEnd w:id="15"/>
      <w:r w:rsidRPr="000B145A">
        <w:rPr>
          <w:rFonts w:eastAsia="Calibri"/>
          <w:sz w:val="28"/>
          <w:szCs w:val="28"/>
          <w:lang w:val="kk-KZ"/>
        </w:rPr>
        <w:t>22.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сыйлықақыны немесе дисконтты (жеңілдікті) амортизациялау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сыйлықақы амортизациясы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7310 02</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сыйлықақы амортизациясына байланысты шығыс</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дисконттың (жеңілдіктің) амортизациясы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682"/>
        <w:gridCol w:w="1305"/>
        <w:gridCol w:w="7227"/>
      </w:tblGrid>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70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6110 03</w:t>
            </w:r>
          </w:p>
        </w:tc>
        <w:tc>
          <w:tcPr>
            <w:tcW w:w="392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дисконт амортизациясына байланысты кіріс.</w:t>
            </w:r>
          </w:p>
        </w:tc>
      </w:tr>
    </w:tbl>
    <w:bookmarkEnd w:id="16"/>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23.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оң бағамдық айырма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6250 02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бір мезгілде, теріс бағам айырмасының сомасына:</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B4444D" w:rsidRPr="00C55CB4" w:rsidTr="00B4444D">
        <w:tc>
          <w:tcPr>
            <w:tcW w:w="70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1"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7430 02</w:t>
            </w:r>
          </w:p>
        </w:tc>
        <w:tc>
          <w:tcPr>
            <w:tcW w:w="722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шығыс</w:t>
            </w:r>
          </w:p>
        </w:tc>
      </w:tr>
      <w:tr w:rsidR="00B4444D" w:rsidRPr="00C55CB4" w:rsidTr="00B4444D">
        <w:tc>
          <w:tcPr>
            <w:tcW w:w="70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1"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722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70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7229" w:type="dxa"/>
            <w:shd w:val="clear" w:color="auto" w:fill="auto"/>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теріс бағам айырмасының сомасына:</w:t>
      </w:r>
    </w:p>
    <w:tbl>
      <w:tblPr>
        <w:tblW w:w="9209" w:type="dxa"/>
        <w:tblInd w:w="567" w:type="dxa"/>
        <w:tblLayout w:type="fixed"/>
        <w:tblCellMar>
          <w:left w:w="0" w:type="dxa"/>
          <w:right w:w="0" w:type="dxa"/>
        </w:tblCellMar>
        <w:tblLook w:val="04A0" w:firstRow="1" w:lastRow="0" w:firstColumn="1" w:lastColumn="0" w:noHBand="0" w:noVBand="1"/>
      </w:tblPr>
      <w:tblGrid>
        <w:gridCol w:w="709"/>
        <w:gridCol w:w="1271"/>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бір мезгілде, оң бағам айырмасының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6250 02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sz w:val="28"/>
          <w:szCs w:val="28"/>
          <w:lang w:val="kk-KZ"/>
        </w:rPr>
      </w:pPr>
      <w:bookmarkStart w:id="17" w:name="z3144"/>
      <w:r w:rsidRPr="000B145A">
        <w:rPr>
          <w:rFonts w:eastAsia="Calibri"/>
          <w:sz w:val="28"/>
          <w:szCs w:val="28"/>
          <w:lang w:val="kk-KZ"/>
        </w:rPr>
        <w:t>24. Эмитент амортизацияланған құны бойынша есепке алынатын борыштық бағалы қағаздар бойынша есептелген сыйақыны өтеген кезде мынадай бухгалтерлік жазба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төленген сыйақы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sz w:val="28"/>
          <w:szCs w:val="28"/>
          <w:lang w:val="kk-KZ"/>
        </w:rPr>
      </w:pPr>
      <w:bookmarkStart w:id="18" w:name="z3172"/>
      <w:bookmarkEnd w:id="17"/>
      <w:r w:rsidRPr="000B145A">
        <w:rPr>
          <w:rFonts w:eastAsia="Calibri"/>
          <w:sz w:val="28"/>
          <w:szCs w:val="28"/>
          <w:lang w:val="kk-KZ"/>
        </w:rPr>
        <w:t>25. Нұсқаулықтың 21 және 22-тармақтарына сәйкес сыйақы және сыйлықақы немесе дисконт (жеңілдік) амортизациясы есептелгеннен кейін амортизацияланған құны бойынша есепке алынатын борыштық бағалы қағаздарды сату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амортизацияланбаған сыйлықақы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2020 03</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амортизацияланбаған дисконт (жеңілдік)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2020 02</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амортизацияланған құны бойынша есепке алынатын борыштық бағалы қағаздарды сату бойынша жасалған мәміле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амортизацияланған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алудан-сатудан шығыс</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bookmarkStart w:id="19" w:name="z3185"/>
      <w:bookmarkEnd w:id="18"/>
      <w:r w:rsidRPr="000B145A">
        <w:rPr>
          <w:rFonts w:eastAsia="Calibri"/>
          <w:sz w:val="28"/>
          <w:szCs w:val="28"/>
          <w:lang w:val="kk-KZ"/>
        </w:rPr>
        <w:t>26. Эмитент Нұсқаулықтың 21 және 22-тармақтарына сәйкес сыйақы және сыйақы немесе дисконт (жеңілдік) амортизациясы есептелгеннен кейін амортизацияланған құны бойынша есепке алынатын борыштық бағалы қағаздарды өтеген кезде мынадай бухгалтерлік жазба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борыштық бағалы қағаздар эмитентінен түскен ақша сомасына:</w:t>
      </w:r>
    </w:p>
    <w:tbl>
      <w:tblPr>
        <w:tblW w:w="9214" w:type="dxa"/>
        <w:tblInd w:w="562"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0B145A"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1270 04</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Алдыңғы ұстаушылар бағалы қағаздар бойынша есептеген сыйақы</w:t>
            </w:r>
          </w:p>
        </w:tc>
      </w:tr>
      <w:tr w:rsidR="00B4444D" w:rsidRPr="00C55CB4" w:rsidTr="00B4444D">
        <w:tc>
          <w:tcPr>
            <w:tcW w:w="38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2"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3923"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bookmarkEnd w:id="19"/>
          </w:p>
        </w:tc>
      </w:tr>
    </w:tbl>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ind w:firstLine="709"/>
        <w:jc w:val="center"/>
        <w:outlineLvl w:val="1"/>
        <w:rPr>
          <w:rFonts w:eastAsia="Calibri"/>
          <w:b/>
          <w:sz w:val="28"/>
          <w:szCs w:val="28"/>
          <w:lang w:val="kk-KZ"/>
        </w:rPr>
      </w:pPr>
      <w:bookmarkStart w:id="20" w:name="z3204"/>
      <w:r w:rsidRPr="000B145A">
        <w:rPr>
          <w:rFonts w:eastAsia="Calibri"/>
          <w:b/>
          <w:sz w:val="28"/>
          <w:szCs w:val="28"/>
          <w:lang w:val="kk-KZ"/>
        </w:rPr>
        <w:t>4-параграф. Ұйым айналысқа шығарған борыштық бағалы қағаздарды есепке алу</w:t>
      </w: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27. Ұйым айналысқа шығарған борыштық бағалы қағаздарды орналастыру кезінде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орналастырылған борыштық бағалы қағаздың таза құнына (шығындарды ескере отырып) (оның номиналды құнынан аспайтын сомаға):</w:t>
      </w:r>
    </w:p>
    <w:tbl>
      <w:tblPr>
        <w:tblW w:w="0" w:type="auto"/>
        <w:tblInd w:w="562" w:type="dxa"/>
        <w:tblLook w:val="04A0" w:firstRow="1" w:lastRow="0" w:firstColumn="1" w:lastColumn="0" w:noHBand="0" w:noVBand="1"/>
      </w:tblPr>
      <w:tblGrid>
        <w:gridCol w:w="707"/>
        <w:gridCol w:w="1278"/>
        <w:gridCol w:w="7080"/>
      </w:tblGrid>
      <w:tr w:rsidR="00B4444D" w:rsidRPr="000B145A" w:rsidTr="00B4444D">
        <w:trPr>
          <w:trHeight w:val="30"/>
        </w:trPr>
        <w:tc>
          <w:tcPr>
            <w:tcW w:w="70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Дт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1030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rPr>
          <w:trHeight w:val="30"/>
        </w:trPr>
        <w:tc>
          <w:tcPr>
            <w:tcW w:w="70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4030 07</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 2) </w:t>
      </w:r>
      <w:bookmarkStart w:id="21" w:name="z3210"/>
      <w:bookmarkEnd w:id="20"/>
      <w:r w:rsidRPr="000B145A">
        <w:rPr>
          <w:rFonts w:eastAsia="Calibri"/>
          <w:sz w:val="28"/>
          <w:szCs w:val="28"/>
          <w:lang w:val="kk-KZ"/>
        </w:rPr>
        <w:t>борыштық бағалы қағазды сатып алуға байланысты шығынды қамтитын сыйлықақы сомасына:</w:t>
      </w:r>
    </w:p>
    <w:tbl>
      <w:tblPr>
        <w:tblW w:w="0" w:type="auto"/>
        <w:tblInd w:w="562" w:type="dxa"/>
        <w:tblLook w:val="04A0" w:firstRow="1" w:lastRow="0" w:firstColumn="1" w:lastColumn="0" w:noHBand="0" w:noVBand="1"/>
      </w:tblPr>
      <w:tblGrid>
        <w:gridCol w:w="705"/>
        <w:gridCol w:w="1280"/>
        <w:gridCol w:w="7080"/>
      </w:tblGrid>
      <w:tr w:rsidR="00B4444D" w:rsidRPr="000B145A" w:rsidTr="00B4444D">
        <w:trPr>
          <w:trHeight w:val="30"/>
        </w:trPr>
        <w:tc>
          <w:tcPr>
            <w:tcW w:w="705"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Дт</w:t>
            </w:r>
          </w:p>
        </w:tc>
        <w:tc>
          <w:tcPr>
            <w:tcW w:w="12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1030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rPr>
          <w:trHeight w:val="30"/>
        </w:trPr>
        <w:tc>
          <w:tcPr>
            <w:tcW w:w="705"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12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4030 09</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дисконт (жеңілдік) сомасына:</w:t>
      </w:r>
    </w:p>
    <w:tbl>
      <w:tblPr>
        <w:tblW w:w="0" w:type="auto"/>
        <w:tblInd w:w="562" w:type="dxa"/>
        <w:tblLook w:val="04A0" w:firstRow="1" w:lastRow="0" w:firstColumn="1" w:lastColumn="0" w:noHBand="0" w:noVBand="1"/>
      </w:tblPr>
      <w:tblGrid>
        <w:gridCol w:w="707"/>
        <w:gridCol w:w="1278"/>
        <w:gridCol w:w="7080"/>
      </w:tblGrid>
      <w:tr w:rsidR="00B4444D" w:rsidRPr="00C55CB4" w:rsidTr="00B4444D">
        <w:trPr>
          <w:trHeight w:val="30"/>
        </w:trPr>
        <w:tc>
          <w:tcPr>
            <w:tcW w:w="70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Дт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4030 08</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дисконт</w:t>
            </w:r>
          </w:p>
        </w:tc>
      </w:tr>
      <w:tr w:rsidR="00B4444D" w:rsidRPr="000B145A" w:rsidTr="00B4444D">
        <w:trPr>
          <w:trHeight w:val="30"/>
        </w:trPr>
        <w:tc>
          <w:tcPr>
            <w:tcW w:w="70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4030 07</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28. </w:t>
      </w:r>
      <w:bookmarkStart w:id="22" w:name="z3214"/>
      <w:bookmarkEnd w:id="21"/>
      <w:r w:rsidRPr="000B145A">
        <w:rPr>
          <w:rFonts w:eastAsia="Calibri"/>
          <w:sz w:val="28"/>
          <w:szCs w:val="28"/>
          <w:lang w:val="kk-KZ"/>
        </w:rPr>
        <w:t>Ұйым айналысқа шығарған борыштық бағалы қағаздар бойынша сыйақыны ұйымның есеп саясатында белгіленген кезеңділікпен есептеу кезінде сыйақы сомасына мынадай бухгалтерлік жазба жүзеге асырылады:</w:t>
      </w:r>
    </w:p>
    <w:tbl>
      <w:tblPr>
        <w:tblW w:w="0" w:type="auto"/>
        <w:tblInd w:w="704" w:type="dxa"/>
        <w:tblLook w:val="04A0" w:firstRow="1" w:lastRow="0" w:firstColumn="1" w:lastColumn="0" w:noHBand="0" w:noVBand="1"/>
      </w:tblPr>
      <w:tblGrid>
        <w:gridCol w:w="564"/>
        <w:gridCol w:w="1279"/>
        <w:gridCol w:w="7080"/>
      </w:tblGrid>
      <w:tr w:rsidR="00B4444D" w:rsidRPr="00C55CB4"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 төлеуге байланысты шығыс</w:t>
            </w:r>
          </w:p>
        </w:tc>
      </w:tr>
      <w:tr w:rsidR="00B4444D" w:rsidRPr="00C55CB4"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29. </w:t>
      </w:r>
      <w:bookmarkStart w:id="23" w:name="z3221"/>
      <w:bookmarkEnd w:id="22"/>
      <w:r w:rsidRPr="000B145A">
        <w:rPr>
          <w:rFonts w:eastAsia="Calibri"/>
          <w:sz w:val="28"/>
          <w:szCs w:val="28"/>
          <w:lang w:val="kk-KZ"/>
        </w:rPr>
        <w:t>Ұйым айналысқа шығарған борыштық бағалы қағаздар бойынша ұйымның есеп саясатында белгіленген кезеңділікпен сыйақы немесе дисконт (жеңілдік) амортизациясы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сыйлықақы амортизациясының сомасына:</w:t>
      </w:r>
    </w:p>
    <w:tbl>
      <w:tblPr>
        <w:tblW w:w="0" w:type="auto"/>
        <w:tblInd w:w="704" w:type="dxa"/>
        <w:tblLook w:val="04A0" w:firstRow="1" w:lastRow="0" w:firstColumn="1" w:lastColumn="0" w:noHBand="0" w:noVBand="1"/>
      </w:tblPr>
      <w:tblGrid>
        <w:gridCol w:w="565"/>
        <w:gridCol w:w="1278"/>
        <w:gridCol w:w="7080"/>
      </w:tblGrid>
      <w:tr w:rsidR="00B4444D" w:rsidRPr="00C55CB4"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сыйлықақы</w:t>
            </w:r>
          </w:p>
        </w:tc>
      </w:tr>
      <w:tr w:rsidR="00B4444D" w:rsidRPr="00C55CB4"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сыйлықақы амортизациясына байланысты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дисконттың (жеңілдіктің) амортизация сомасына:</w:t>
      </w:r>
    </w:p>
    <w:tbl>
      <w:tblPr>
        <w:tblW w:w="0" w:type="auto"/>
        <w:tblInd w:w="704" w:type="dxa"/>
        <w:tblLook w:val="04A0" w:firstRow="1" w:lastRow="0" w:firstColumn="1" w:lastColumn="0" w:noHBand="0" w:noVBand="1"/>
      </w:tblPr>
      <w:tblGrid>
        <w:gridCol w:w="564"/>
        <w:gridCol w:w="1279"/>
        <w:gridCol w:w="7080"/>
      </w:tblGrid>
      <w:tr w:rsidR="00B4444D" w:rsidRPr="00C55CB4"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 төлеуге байланысты шығыс</w:t>
            </w:r>
          </w:p>
        </w:tc>
      </w:tr>
      <w:tr w:rsidR="00B4444D" w:rsidRPr="00C55CB4"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30. </w:t>
      </w:r>
      <w:bookmarkStart w:id="24" w:name="z3240"/>
      <w:bookmarkEnd w:id="23"/>
      <w:r w:rsidRPr="000B145A">
        <w:rPr>
          <w:rFonts w:eastAsia="Calibri"/>
          <w:sz w:val="28"/>
          <w:szCs w:val="28"/>
          <w:lang w:val="kk-KZ"/>
        </w:rPr>
        <w:t>Ұйым айналысқа шығарған борыштық бағалы қағаздар бойынша есептелген сыйақыны өтеу кезінде мынадай бухгалтерлік жазба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төленген сыйақы сомасына:</w:t>
      </w:r>
    </w:p>
    <w:tbl>
      <w:tblPr>
        <w:tblW w:w="0" w:type="auto"/>
        <w:tblInd w:w="704" w:type="dxa"/>
        <w:tblLook w:val="04A0" w:firstRow="1" w:lastRow="0" w:firstColumn="1" w:lastColumn="0" w:noHBand="0" w:noVBand="1"/>
      </w:tblPr>
      <w:tblGrid>
        <w:gridCol w:w="564"/>
        <w:gridCol w:w="1279"/>
        <w:gridCol w:w="7080"/>
      </w:tblGrid>
      <w:tr w:rsidR="00B4444D" w:rsidRPr="00C55CB4"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w:t>
            </w:r>
          </w:p>
        </w:tc>
      </w:tr>
      <w:tr w:rsidR="00B4444D" w:rsidRPr="000B145A" w:rsidTr="00B4444D">
        <w:trPr>
          <w:trHeight w:val="30"/>
        </w:trPr>
        <w:tc>
          <w:tcPr>
            <w:tcW w:w="56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31. Ұйым айналысқа шығарған борыштық бағалы қағаздарды Нұсқаулықтың 28 және 29-тармақтарына сәйкес сыйақы, сыйақы және дисконт (жеңілдік) амортизациясы есептелгеннен кейін өтеу кезінде мынадай бухгалтерлік жазба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төленген ақша сомасына:</w:t>
      </w:r>
    </w:p>
    <w:tbl>
      <w:tblPr>
        <w:tblW w:w="0" w:type="auto"/>
        <w:tblInd w:w="703" w:type="dxa"/>
        <w:tblLook w:val="04A0" w:firstRow="1" w:lastRow="0" w:firstColumn="1" w:lastColumn="0" w:noHBand="0" w:noVBand="1"/>
      </w:tblPr>
      <w:tblGrid>
        <w:gridCol w:w="565"/>
        <w:gridCol w:w="1279"/>
        <w:gridCol w:w="7080"/>
      </w:tblGrid>
      <w:tr w:rsidR="00B4444D" w:rsidRPr="00C55CB4"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w:t>
            </w:r>
          </w:p>
        </w:tc>
      </w:tr>
      <w:tr w:rsidR="00B4444D" w:rsidRPr="000B145A" w:rsidTr="00B4444D">
        <w:trPr>
          <w:trHeight w:val="30"/>
        </w:trPr>
        <w:tc>
          <w:tcPr>
            <w:tcW w:w="565"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r w:rsidR="00B4444D" w:rsidRPr="000B145A"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32. </w:t>
      </w:r>
      <w:bookmarkStart w:id="25" w:name="z3258"/>
      <w:bookmarkEnd w:id="24"/>
      <w:r w:rsidRPr="000B145A">
        <w:rPr>
          <w:rFonts w:eastAsia="Calibri"/>
          <w:sz w:val="28"/>
          <w:szCs w:val="28"/>
          <w:lang w:val="kk-KZ"/>
        </w:rPr>
        <w:t>Ұйым бұрын айналысқа шығарған борыштық бағалы қағаздарды Нұсқаулықтың 28 және 29-тармақтарына сәйкес сыйақы және сыйлықақы немесе дисконт (жеңілдік) амортизациясы есептелгеннен кейін сатып алған жағдайда,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амортизацияланбаған сыйлықақы сомасына:</w:t>
      </w:r>
    </w:p>
    <w:tbl>
      <w:tblPr>
        <w:tblW w:w="0" w:type="auto"/>
        <w:tblInd w:w="703" w:type="dxa"/>
        <w:tblLook w:val="04A0" w:firstRow="1" w:lastRow="0" w:firstColumn="1" w:lastColumn="0" w:noHBand="0" w:noVBand="1"/>
      </w:tblPr>
      <w:tblGrid>
        <w:gridCol w:w="566"/>
        <w:gridCol w:w="1278"/>
        <w:gridCol w:w="7080"/>
      </w:tblGrid>
      <w:tr w:rsidR="00B4444D" w:rsidRPr="00C55CB4"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сыйлықақы</w:t>
            </w:r>
          </w:p>
        </w:tc>
      </w:tr>
      <w:tr w:rsidR="00B4444D" w:rsidRPr="000B145A"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амортизацияланбаған дисконт (жеңілдік) сомасына:</w:t>
      </w:r>
    </w:p>
    <w:tbl>
      <w:tblPr>
        <w:tblW w:w="0" w:type="auto"/>
        <w:tblInd w:w="703" w:type="dxa"/>
        <w:tblLook w:val="04A0" w:firstRow="1" w:lastRow="0" w:firstColumn="1" w:lastColumn="0" w:noHBand="0" w:noVBand="1"/>
      </w:tblPr>
      <w:tblGrid>
        <w:gridCol w:w="566"/>
        <w:gridCol w:w="1278"/>
        <w:gridCol w:w="7080"/>
      </w:tblGrid>
      <w:tr w:rsidR="00B4444D" w:rsidRPr="000B145A"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r w:rsidR="00B4444D" w:rsidRPr="00C55CB4"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дисконт;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борыштық бағалы қағаздарды сатып алу бойынша жасалған мәміле сомасына:</w:t>
      </w:r>
    </w:p>
    <w:tbl>
      <w:tblPr>
        <w:tblW w:w="0" w:type="auto"/>
        <w:tblInd w:w="703" w:type="dxa"/>
        <w:tblLook w:val="04A0" w:firstRow="1" w:lastRow="0" w:firstColumn="1" w:lastColumn="0" w:noHBand="0" w:noVBand="1"/>
      </w:tblPr>
      <w:tblGrid>
        <w:gridCol w:w="565"/>
        <w:gridCol w:w="1279"/>
        <w:gridCol w:w="7080"/>
      </w:tblGrid>
      <w:tr w:rsidR="00B4444D" w:rsidRPr="00C55CB4"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сыйақы</w:t>
            </w:r>
          </w:p>
        </w:tc>
      </w:tr>
      <w:tr w:rsidR="00B4444D" w:rsidRPr="000B145A" w:rsidTr="00B4444D">
        <w:trPr>
          <w:trHeight w:val="30"/>
        </w:trPr>
        <w:tc>
          <w:tcPr>
            <w:tcW w:w="565"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4030 10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w:t>
            </w:r>
          </w:p>
        </w:tc>
      </w:tr>
      <w:tr w:rsidR="00B4444D" w:rsidRPr="000B145A" w:rsidTr="00B4444D">
        <w:trPr>
          <w:trHeight w:val="30"/>
        </w:trPr>
        <w:tc>
          <w:tcPr>
            <w:tcW w:w="56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9"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борыштық бағалы қағаздарды сатып алу бойынша жасалған мәміле сомасы олардың есептік құнынан асып кеткен жағдайда, айырма сомасына:</w:t>
      </w:r>
    </w:p>
    <w:tbl>
      <w:tblPr>
        <w:tblW w:w="0" w:type="auto"/>
        <w:tblInd w:w="703" w:type="dxa"/>
        <w:tblLook w:val="04A0" w:firstRow="1" w:lastRow="0" w:firstColumn="1" w:lastColumn="0" w:noHBand="0" w:noVBand="1"/>
      </w:tblPr>
      <w:tblGrid>
        <w:gridCol w:w="566"/>
        <w:gridCol w:w="1278"/>
        <w:gridCol w:w="7080"/>
      </w:tblGrid>
      <w:tr w:rsidR="00B4444D" w:rsidRPr="00C55CB4"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шығыс</w:t>
            </w:r>
          </w:p>
        </w:tc>
      </w:tr>
      <w:tr w:rsidR="00B4444D" w:rsidRPr="000B145A"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5) есептік құны борыштық бағалы қағаздарды сатып алу бойынша жасалған мәміле сомасынан асып кеткен жағдайда, айырма сомасына: </w:t>
      </w:r>
    </w:p>
    <w:tbl>
      <w:tblPr>
        <w:tblW w:w="0" w:type="auto"/>
        <w:tblInd w:w="703" w:type="dxa"/>
        <w:tblLook w:val="04A0" w:firstRow="1" w:lastRow="0" w:firstColumn="1" w:lastColumn="0" w:noHBand="0" w:noVBand="1"/>
      </w:tblPr>
      <w:tblGrid>
        <w:gridCol w:w="566"/>
        <w:gridCol w:w="1278"/>
        <w:gridCol w:w="7080"/>
      </w:tblGrid>
      <w:tr w:rsidR="00B4444D" w:rsidRPr="000B145A"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4030 10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w:t>
            </w:r>
          </w:p>
        </w:tc>
      </w:tr>
      <w:tr w:rsidR="00B4444D" w:rsidRPr="00C55CB4"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33. </w:t>
      </w:r>
      <w:bookmarkEnd w:id="25"/>
      <w:r w:rsidRPr="000B145A">
        <w:rPr>
          <w:rFonts w:eastAsia="Calibri"/>
          <w:sz w:val="28"/>
          <w:szCs w:val="28"/>
          <w:lang w:val="kk-KZ"/>
        </w:rPr>
        <w:t>Ұйым айналысқа шығарған, бұрын сатып алынған борыштық бағалы қағаздар өткізілген жағдайда,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өткізілген борыштық бағалы қағаздар сомасына (олардың номиналдық құнынан аспайтын сомаға):</w:t>
      </w:r>
    </w:p>
    <w:tbl>
      <w:tblPr>
        <w:tblW w:w="0" w:type="auto"/>
        <w:tblInd w:w="703" w:type="dxa"/>
        <w:tblLook w:val="04A0" w:firstRow="1" w:lastRow="0" w:firstColumn="1" w:lastColumn="0" w:noHBand="0" w:noVBand="1"/>
      </w:tblPr>
      <w:tblGrid>
        <w:gridCol w:w="566"/>
        <w:gridCol w:w="1278"/>
        <w:gridCol w:w="7080"/>
      </w:tblGrid>
      <w:tr w:rsidR="00B4444D" w:rsidRPr="000B145A"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rPr>
          <w:trHeight w:val="30"/>
        </w:trPr>
        <w:tc>
          <w:tcPr>
            <w:tcW w:w="56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4030 10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сыйлықақы сомасына:</w:t>
      </w:r>
    </w:p>
    <w:tbl>
      <w:tblPr>
        <w:tblW w:w="0" w:type="auto"/>
        <w:tblInd w:w="703" w:type="dxa"/>
        <w:tblLook w:val="04A0" w:firstRow="1" w:lastRow="0" w:firstColumn="1" w:lastColumn="0" w:noHBand="0" w:noVBand="1"/>
      </w:tblPr>
      <w:tblGrid>
        <w:gridCol w:w="564"/>
        <w:gridCol w:w="1280"/>
        <w:gridCol w:w="7080"/>
      </w:tblGrid>
      <w:tr w:rsidR="00B4444D" w:rsidRPr="000B145A" w:rsidTr="00B4444D">
        <w:trPr>
          <w:trHeight w:val="30"/>
        </w:trPr>
        <w:tc>
          <w:tcPr>
            <w:tcW w:w="564"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rPr>
          <w:trHeight w:val="30"/>
        </w:trPr>
        <w:tc>
          <w:tcPr>
            <w:tcW w:w="564"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4030 09</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дисконт (жеңілдік) сомасына:</w:t>
      </w:r>
    </w:p>
    <w:tbl>
      <w:tblPr>
        <w:tblW w:w="0" w:type="auto"/>
        <w:tblInd w:w="703" w:type="dxa"/>
        <w:tblLook w:val="04A0" w:firstRow="1" w:lastRow="0" w:firstColumn="1" w:lastColumn="0" w:noHBand="0" w:noVBand="1"/>
      </w:tblPr>
      <w:tblGrid>
        <w:gridCol w:w="566"/>
        <w:gridCol w:w="1278"/>
        <w:gridCol w:w="7080"/>
      </w:tblGrid>
      <w:tr w:rsidR="00B4444D" w:rsidRPr="00C55CB4"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 бойынша дисконт</w:t>
            </w:r>
          </w:p>
        </w:tc>
      </w:tr>
      <w:tr w:rsidR="00B4444D" w:rsidRPr="000B145A" w:rsidTr="00B4444D">
        <w:trPr>
          <w:trHeight w:val="30"/>
        </w:trPr>
        <w:tc>
          <w:tcPr>
            <w:tcW w:w="56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8"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4030 07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Айналысқа шығарылған бағалы қағаздар.</w:t>
            </w:r>
          </w:p>
        </w:tc>
      </w:tr>
    </w:tbl>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ind w:firstLine="709"/>
        <w:jc w:val="center"/>
        <w:outlineLvl w:val="1"/>
        <w:rPr>
          <w:rFonts w:eastAsia="Calibri"/>
          <w:b/>
          <w:sz w:val="28"/>
          <w:szCs w:val="28"/>
          <w:lang w:val="kk-KZ"/>
        </w:rPr>
      </w:pPr>
      <w:bookmarkStart w:id="26" w:name="z3289"/>
      <w:r w:rsidRPr="000B145A">
        <w:rPr>
          <w:rFonts w:eastAsia="Calibri"/>
          <w:b/>
          <w:sz w:val="28"/>
          <w:szCs w:val="28"/>
          <w:lang w:val="kk-KZ"/>
        </w:rPr>
        <w:t>5-параграф. Өзгерістері пайда немесе зиян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p w:rsidR="00B4444D" w:rsidRPr="000B145A" w:rsidRDefault="00B4444D" w:rsidP="000B145A">
      <w:pPr>
        <w:spacing w:after="0"/>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1) брокерге авансты аудару кезінде: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мәміле бойынша шығынды ескере отырып, сатып алынған үлестік бағалы қағаздың таза құнына: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үлестік бағалы қағаздарды сатып алу жөніндегі мәміле сомасы олардың әділ құнынан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7470 10</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үлестік бағалы қағаздардың әділ құны оларды сатып алу жөніндегі мәміле сомасынан асып кеткен жағдайда: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6280 09</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Бағалы қағаздарды сатып алу-сатудан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35. Өзгерістері пайда немесе зиян құрамында көрсетілетін, әділ құны бойынша бағаланатын және басқа да жиынтық кіріс арқылы әділ құны бойынша </w:t>
      </w:r>
      <w:r w:rsidRPr="000B145A">
        <w:rPr>
          <w:rFonts w:eastAsia="Calibri"/>
          <w:sz w:val="28"/>
          <w:szCs w:val="28"/>
          <w:lang w:val="kk-KZ"/>
        </w:rPr>
        <w:lastRenderedPageBreak/>
        <w:t>есепке алынатын үлестік бағалы қағаздар бойынша тиесілі дивидендтерді есептеу кезінде мынадай бухгалтерлік жазба жүзеге асырылады:</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1270 01</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бағалы қағаздар бойынша сыйақы түрінде есептелген кіріс</w:t>
            </w:r>
          </w:p>
        </w:tc>
      </w:tr>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6120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Дивидендтер бойынша кіріс.</w:t>
            </w:r>
          </w:p>
        </w:tc>
      </w:tr>
    </w:tbl>
    <w:bookmarkEnd w:id="26"/>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36. Өзгерістері пайда немесе зиян құрамында көрсетілетін, әділ құны бойынша бағаланатын немесе басқа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 өзгерістері пайда немесе зиян құрамында көрсетілетін әділ құны бойынша есепке алынатын үлестік бағалы қағаздар бойынша: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үлестік бағалы қағаздардың әділ құны олардың есептік құнынан жоғары болса: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6150 01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үлестік бағалы қағаздардың есептік құны олардың әділ құнынан жоғары болса: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бағалы қағаздардың құны өзгеруінен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үлестік бағалы қағаздардың әділ құнын есепке алынатын оң немесе теріс түзету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1120 05</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2) басқа жиынтық кіріс арқылы әділ құны бойынша есепке алынатын үлестік бағалы қағаздар бойынша:</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үлестік бағалы қағаздардың әділ құны олардың есептік құнынан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1140 04</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2030 04</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егер үлестік бағалы қағаздардың есептік құны олардың әділ құнынан жоғары болса:</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5440</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1140 05</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2030 05</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теріс түзету</w:t>
            </w:r>
            <w:r w:rsidRPr="000B145A">
              <w:rPr>
                <w:rFonts w:eastAsia="Calibri"/>
                <w:sz w:val="28"/>
                <w:szCs w:val="28"/>
                <w:lang w:val="kk-KZ"/>
              </w:rPr>
              <w:t>;</w:t>
            </w:r>
          </w:p>
        </w:tc>
      </w:tr>
    </w:tbl>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үлестік бағалы қағаздардың әділ құнын есептелетін оң немесе теріс түзету сомасына</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5"/>
        <w:gridCol w:w="7201"/>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1140 05</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қаржы активтерінің әділ құнын теріс түзету </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2030 05</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1140 04</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қаржы активтерінің әділ құнын оң түзету </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6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2030 04</w:t>
            </w:r>
          </w:p>
        </w:tc>
        <w:tc>
          <w:tcPr>
            <w:tcW w:w="392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37. </w:t>
      </w:r>
      <w:r w:rsidRPr="000B145A">
        <w:rPr>
          <w:rFonts w:eastAsia="Calibri"/>
          <w:noProof/>
          <w:sz w:val="28"/>
          <w:szCs w:val="28"/>
          <w:lang w:val="kk-KZ"/>
        </w:rPr>
        <w:t xml:space="preserve">Эмитент өзгерістері пайда немесе зиян құрамында көрсетілетін, әділ құны бойынша есепке алынатын немесе басқа да жиынтық кіріс арқылы әділ </w:t>
      </w:r>
      <w:r w:rsidRPr="000B145A">
        <w:rPr>
          <w:rFonts w:eastAsia="Calibri"/>
          <w:noProof/>
          <w:sz w:val="28"/>
          <w:szCs w:val="28"/>
          <w:lang w:val="kk-KZ"/>
        </w:rPr>
        <w:lastRenderedPageBreak/>
        <w:t xml:space="preserve">құны бойынша есепке алынатын үлестік бағалы қағаздар бойынша дивидендтер төлеген кезде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38. </w:t>
      </w:r>
      <w:r w:rsidRPr="000B145A">
        <w:rPr>
          <w:rFonts w:eastAsia="Calibri"/>
          <w:noProof/>
          <w:sz w:val="28"/>
          <w:szCs w:val="28"/>
          <w:lang w:val="kk-KZ"/>
        </w:rPr>
        <w:t xml:space="preserve">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Нұсқаулықтың 36-тармағына сәйкес үлестік бағалы қағаздарды әділ құны бойынша қайта бағалағаннан кейін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1)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r w:rsidRPr="000B145A">
        <w:rPr>
          <w:rFonts w:eastAsia="Calibri"/>
          <w:sz w:val="28"/>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ұзақ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активтерінің әділ құнын оң түзету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r w:rsidRPr="000B145A">
        <w:rPr>
          <w:rFonts w:eastAsia="Calibri"/>
          <w:noProof/>
          <w:sz w:val="28"/>
          <w:szCs w:val="28"/>
          <w:lang w:val="kk-KZ"/>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активтерінің әділ құнын теріс түзету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3) </w:t>
      </w:r>
      <w:r w:rsidRPr="000B145A">
        <w:rPr>
          <w:rFonts w:eastAsia="Calibri"/>
          <w:noProof/>
          <w:sz w:val="28"/>
          <w:szCs w:val="28"/>
          <w:lang w:val="kk-KZ"/>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 </w:t>
      </w:r>
      <w:r w:rsidRPr="000B145A">
        <w:rPr>
          <w:rFonts w:eastAsia="Calibri"/>
          <w:noProof/>
          <w:sz w:val="28"/>
          <w:szCs w:val="28"/>
          <w:lang w:val="kk-KZ"/>
        </w:rPr>
        <w:t>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6280 09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Бағалы қағаздарды сатып алу-сатудан кіріс; </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5) </w:t>
      </w: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немесе басқа да жиынтық кіріс арқылы әділ құны </w:t>
      </w:r>
      <w:r w:rsidRPr="000B145A">
        <w:rPr>
          <w:rFonts w:eastAsia="Calibri"/>
          <w:noProof/>
          <w:sz w:val="28"/>
          <w:szCs w:val="28"/>
          <w:lang w:val="kk-KZ"/>
        </w:rPr>
        <w:lastRenderedPageBreak/>
        <w:t>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7470 10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Бағалы қағаздарды сатып алу-сатудан шығыс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6) </w:t>
      </w:r>
      <w:r w:rsidRPr="000B145A">
        <w:rPr>
          <w:rFonts w:eastAsia="Calibri"/>
          <w:noProof/>
          <w:sz w:val="28"/>
          <w:szCs w:val="28"/>
          <w:lang w:val="kk-KZ"/>
        </w:rPr>
        <w:t xml:space="preserve">басқа да жиынтық кіріс арқылы әділ құны бойынша есепке алынатын үлестік бағалы қағаздардың әділ құнын қайта бағалаудан кіріс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қаржы активтерін қайта бағалауға арналған резерв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5610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Есепті жылдағы бөлінбеген пайда (өтелмеген зиян);</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 xml:space="preserve">7) басқа да жиынтық кіріс арқылы әділ құны бойынша есепке алынатын үлестік бағалы қағаздардың әділ құнын қайта бағалаудан шығыс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5610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Есепті жылдағы бөлінбеген пайда (өтелмеген зиян)</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center"/>
        <w:outlineLvl w:val="1"/>
        <w:rPr>
          <w:rFonts w:eastAsia="Calibri"/>
          <w:b/>
          <w:noProof/>
          <w:sz w:val="28"/>
          <w:szCs w:val="28"/>
          <w:lang w:val="kk-KZ"/>
        </w:rPr>
      </w:pPr>
      <w:bookmarkStart w:id="27" w:name="z3403"/>
      <w:r w:rsidRPr="000B145A">
        <w:rPr>
          <w:rFonts w:eastAsia="Calibri"/>
          <w:b/>
          <w:noProof/>
          <w:sz w:val="28"/>
          <w:szCs w:val="28"/>
          <w:lang w:val="kk-KZ"/>
        </w:rPr>
        <w:t xml:space="preserve">6-параграф. Сатып алынған бағалы қағаздарды санаттар бойынша қайта сыныптауды есепке алу </w:t>
      </w:r>
    </w:p>
    <w:p w:rsidR="00B4444D" w:rsidRPr="000B145A" w:rsidRDefault="00B4444D" w:rsidP="000B145A">
      <w:pPr>
        <w:spacing w:after="0"/>
        <w:ind w:firstLine="709"/>
        <w:jc w:val="both"/>
        <w:rPr>
          <w:rFonts w:eastAsia="Calibri"/>
          <w:noProof/>
          <w:sz w:val="28"/>
          <w:szCs w:val="28"/>
          <w:lang w:val="kk-KZ"/>
        </w:rPr>
      </w:pPr>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 xml:space="preserve">39. Нұсқаулықтың 6, 7, 9,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санаттарынан «амортизацияланған құны бойынша есепке алынатын бағалы қағаздар» санатына қайта сыныптау кезінде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1) бағалы қағаздардың номиналды құнына</w:t>
      </w:r>
      <w:r w:rsidRPr="000B145A">
        <w:rPr>
          <w:rFonts w:eastAsia="Calibri"/>
          <w:sz w:val="28"/>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Амортизацияланған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Амортизацияланған құны бойынша есепке алынатын ұзақ мерзімді қаржы активтері;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r w:rsidRPr="000B145A">
        <w:rPr>
          <w:rFonts w:eastAsia="Calibri"/>
          <w:noProof/>
          <w:sz w:val="28"/>
          <w:szCs w:val="28"/>
          <w:lang w:val="kk-KZ"/>
        </w:rPr>
        <w:t>бағалы қағаздар бойынша есептелген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Алдыңғы ұстаушылар бағалы қағаздар бойынша есептеген сыйақы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3) </w:t>
      </w:r>
      <w:r w:rsidRPr="000B145A">
        <w:rPr>
          <w:rFonts w:eastAsia="Calibri"/>
          <w:noProof/>
          <w:sz w:val="28"/>
          <w:szCs w:val="28"/>
          <w:lang w:val="kk-KZ"/>
        </w:rPr>
        <w:t>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Амортизацияланған құны бойынша есепке алынатын, сатып алынған қысқа мерзімді қаржы активтері бойынша сыйлықақы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бағаланатын, сатып алынған қысқа мерзімді қаржы активтері бойынша сыйлықақы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сатып алынған қаржы активтері бойынша сыйлықақы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 </w:t>
      </w:r>
      <w:r w:rsidRPr="000B145A">
        <w:rPr>
          <w:rFonts w:eastAsia="Calibri"/>
          <w:noProof/>
          <w:sz w:val="28"/>
          <w:szCs w:val="28"/>
          <w:lang w:val="kk-KZ"/>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сатып алынған қысқа мерзімді қаржы активтері бойынша дисконт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сатып алынған қаржы активтері бойынша дисконт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сатып алынған ұзақ мерзімді қаржы активтері бойынша дисконт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5) </w:t>
      </w:r>
      <w:r w:rsidRPr="000B145A">
        <w:rPr>
          <w:rFonts w:eastAsia="Calibri"/>
          <w:noProof/>
          <w:sz w:val="28"/>
          <w:szCs w:val="28"/>
          <w:lang w:val="kk-KZ"/>
        </w:rPr>
        <w:t>әділ құны бойынша бағалы қағаздарды оң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6) </w:t>
      </w:r>
      <w:r w:rsidRPr="000B145A">
        <w:rPr>
          <w:rFonts w:eastAsia="Calibri"/>
          <w:noProof/>
          <w:sz w:val="28"/>
          <w:szCs w:val="28"/>
          <w:lang w:val="kk-KZ"/>
        </w:rPr>
        <w:t xml:space="preserve">әділ құны бойынша борыштық және үлестік бағалы қағаздарды теріс қайта бағалау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Амортизацияланған құны бойынша есепке алынатын, сатып алынған қысқа мерзімді қаржы активтері бойынша дисконт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бір мезгілде,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қаржы активтерінің әділ құнын оң түзету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40. </w:t>
      </w:r>
      <w:r w:rsidRPr="000B145A">
        <w:rPr>
          <w:rFonts w:eastAsia="Calibri"/>
          <w:noProof/>
          <w:sz w:val="28"/>
          <w:szCs w:val="28"/>
          <w:lang w:val="kk-KZ"/>
        </w:rPr>
        <w:t xml:space="preserve">Нұсқаулықтың 21 және 22-тармақтарына сәйкес сыйақы есептелгеннен кейін, қайта сыныпталатын бағалы қағаздардың сыйлықақы немесе дисконт (жеңілдік) амортизациясынан кейін бағалы қағаздарды «амортизацияланған құны бойынша есепке алынатын бағалы қағаздар» санатынан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1) борыштық бағалы қағаздардың номиналды құнына</w:t>
      </w:r>
      <w:r w:rsidRPr="000B145A">
        <w:rPr>
          <w:rFonts w:eastAsia="Calibri"/>
          <w:sz w:val="28"/>
          <w:szCs w:val="28"/>
          <w:lang w:val="kk-KZ"/>
        </w:rPr>
        <w:t>:</w:t>
      </w:r>
    </w:p>
    <w:tbl>
      <w:tblPr>
        <w:tblW w:w="9214" w:type="dxa"/>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Амортизацияланған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p>
        </w:tc>
        <w:tc>
          <w:tcPr>
            <w:tcW w:w="1276"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Амортизацияланған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r w:rsidRPr="000B145A">
        <w:rPr>
          <w:rFonts w:eastAsia="Calibri"/>
          <w:noProof/>
          <w:sz w:val="28"/>
          <w:szCs w:val="28"/>
          <w:lang w:val="kk-KZ"/>
        </w:rPr>
        <w:t>борыштық бағалы қағаздар бойынша есептелген сыйақы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3) </w:t>
      </w:r>
      <w:r w:rsidRPr="000B145A">
        <w:rPr>
          <w:rFonts w:eastAsia="Calibri"/>
          <w:noProof/>
          <w:sz w:val="28"/>
          <w:szCs w:val="28"/>
          <w:lang w:val="kk-KZ"/>
        </w:rPr>
        <w:t>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 </w:t>
      </w:r>
      <w:r w:rsidRPr="000B145A">
        <w:rPr>
          <w:rFonts w:eastAsia="Calibri"/>
          <w:noProof/>
          <w:sz w:val="28"/>
          <w:szCs w:val="28"/>
          <w:lang w:val="kk-KZ"/>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сатып алынған ұзақ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lastRenderedPageBreak/>
        <w:t xml:space="preserve">5) </w:t>
      </w:r>
      <w:r w:rsidRPr="000B145A">
        <w:rPr>
          <w:rFonts w:eastAsia="Calibri"/>
          <w:noProof/>
          <w:sz w:val="28"/>
          <w:szCs w:val="28"/>
          <w:lang w:val="kk-KZ"/>
        </w:rPr>
        <w:t xml:space="preserve">әділ құны бойынша борыштық және үлестік бағалы қағаздарды оң қайта бағалау сомасына: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6150 01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бағалы қағаздар құнының өзгеруінен кіріс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6) </w:t>
      </w:r>
      <w:r w:rsidRPr="000B145A">
        <w:rPr>
          <w:rFonts w:eastAsia="Calibri"/>
          <w:noProof/>
          <w:sz w:val="28"/>
          <w:szCs w:val="28"/>
          <w:lang w:val="kk-KZ"/>
        </w:rPr>
        <w:t>әділ құны бойынша борыштық және үлестік бағалы қағаздарды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7470 03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Өзгерістері пайда немесе зиян құрамында көрсетілетін. әділ құны бойынша есепке алынатын бағалы қағаздар құнының өзгеруінен шығыс </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41. </w:t>
      </w:r>
      <w:r w:rsidRPr="000B145A">
        <w:rPr>
          <w:rFonts w:eastAsia="Calibri"/>
          <w:noProof/>
          <w:sz w:val="28"/>
          <w:szCs w:val="28"/>
          <w:lang w:val="kk-KZ"/>
        </w:rPr>
        <w:t xml:space="preserve">Нұсқаулықтың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w:t>
      </w:r>
      <w:r w:rsidRPr="000B145A">
        <w:rPr>
          <w:rFonts w:eastAsia="Calibri"/>
          <w:noProof/>
          <w:sz w:val="28"/>
          <w:szCs w:val="28"/>
          <w:lang w:val="kk-KZ"/>
        </w:rPr>
        <w:lastRenderedPageBreak/>
        <w:t>бағалы қағаздарды «басқа да жиынтық кіріс арқылы әділ құны бойынша есепке алынатын бағалы қағаздар» санатынан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w:t>
      </w:r>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1) бағалы қағаздардың номиналды құнына және үлестік бағалы қағаздардың есептік құнына: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br/>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r w:rsidRPr="000B145A">
        <w:rPr>
          <w:rFonts w:eastAsia="Calibri"/>
          <w:noProof/>
          <w:sz w:val="28"/>
          <w:szCs w:val="28"/>
          <w:lang w:val="kk-KZ"/>
        </w:rPr>
        <w:t>борыштық бағалы қағаздар бойынша есептелген сыйақы сомасына:</w:t>
      </w:r>
    </w:p>
    <w:tbl>
      <w:tblPr>
        <w:tblW w:w="9214" w:type="dxa"/>
        <w:tblInd w:w="567"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br/>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Алдыңғы ұстаушылар бағалы қағаздар бойынша есептеген сыйақы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1270 01</w:t>
            </w:r>
          </w:p>
        </w:tc>
        <w:tc>
          <w:tcPr>
            <w:tcW w:w="7229"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Сатып алынған бағалы қағаздар бойынша сыйақы түрінде есептелген кіріс</w:t>
            </w:r>
          </w:p>
        </w:tc>
      </w:tr>
      <w:tr w:rsidR="00B4444D" w:rsidRPr="00C55CB4" w:rsidTr="00B4444D">
        <w:tc>
          <w:tcPr>
            <w:tcW w:w="709"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br/>
            </w:r>
          </w:p>
        </w:tc>
        <w:tc>
          <w:tcPr>
            <w:tcW w:w="1276"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1270 04</w:t>
            </w:r>
          </w:p>
        </w:tc>
        <w:tc>
          <w:tcPr>
            <w:tcW w:w="7229" w:type="dxa"/>
            <w:tcMar>
              <w:top w:w="0" w:type="dxa"/>
              <w:left w:w="168" w:type="dxa"/>
              <w:bottom w:w="0" w:type="dxa"/>
              <w:right w:w="168"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Алдыңғы ұстаушылар бағалы қағаздар бойынша есептеген сыйақы;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3) амортизацияланбаған сыйлықақы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қаржы активтері бойынша сыйлықақы</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 </w:t>
      </w:r>
      <w:r w:rsidRPr="000B145A">
        <w:rPr>
          <w:rFonts w:eastAsia="Calibri"/>
          <w:noProof/>
          <w:sz w:val="28"/>
          <w:szCs w:val="28"/>
          <w:lang w:val="kk-KZ"/>
        </w:rPr>
        <w:t>амортизацияланбаған дисконт (жеңілдік)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br/>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5) әділ құны бойынша борыштық бағалы қағаздарды оң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оң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6) </w:t>
      </w:r>
      <w:r w:rsidRPr="000B145A">
        <w:rPr>
          <w:rFonts w:eastAsia="Calibri"/>
          <w:noProof/>
          <w:sz w:val="28"/>
          <w:szCs w:val="28"/>
          <w:lang w:val="kk-KZ"/>
        </w:rPr>
        <w:t>әділ құны бойынша борыштық бағалы қағаздарды теріс қайта бағалау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1140 05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активтерінің әділ құнын теріс түзету</w:t>
            </w:r>
          </w:p>
        </w:tc>
      </w:tr>
      <w:tr w:rsidR="00B4444D" w:rsidRPr="00C55CB4" w:rsidTr="00B4444D">
        <w:tc>
          <w:tcPr>
            <w:tcW w:w="709" w:type="dxa"/>
            <w:tcMar>
              <w:top w:w="0" w:type="dxa"/>
              <w:left w:w="168" w:type="dxa"/>
              <w:bottom w:w="0" w:type="dxa"/>
              <w:right w:w="168" w:type="dxa"/>
            </w:tcMar>
          </w:tcPr>
          <w:p w:rsidR="00B4444D" w:rsidRPr="000B145A" w:rsidRDefault="00B4444D" w:rsidP="000B145A">
            <w:pPr>
              <w:spacing w:after="0"/>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2030 05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1120 05</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42. </w:t>
      </w:r>
      <w:r w:rsidRPr="000B145A">
        <w:rPr>
          <w:rFonts w:eastAsia="Calibri"/>
          <w:noProof/>
          <w:sz w:val="28"/>
          <w:szCs w:val="28"/>
          <w:lang w:val="kk-KZ"/>
        </w:rPr>
        <w:t>Бұрын 5440 «Басқа да жиынтық кіріс арқылы әділ құны бойынша есепке алынатын қаржы активтерін қайта бағалауға арналған резерв» баланстық шотында көрсетілген кіріс немесе шығыс сомасына мынадай бухгалтерлік жазбалар жүзеге асырылады:</w:t>
      </w:r>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1) оң айырма болған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Кт</w:t>
            </w:r>
          </w:p>
        </w:tc>
        <w:tc>
          <w:tcPr>
            <w:tcW w:w="1276" w:type="dxa"/>
            <w:tcMar>
              <w:top w:w="0" w:type="dxa"/>
              <w:left w:w="168" w:type="dxa"/>
              <w:bottom w:w="0" w:type="dxa"/>
              <w:right w:w="168" w:type="dxa"/>
            </w:tcMar>
          </w:tcPr>
          <w:p w:rsidR="00B4444D" w:rsidRPr="000B145A" w:rsidRDefault="00B4444D" w:rsidP="000B145A">
            <w:pPr>
              <w:spacing w:after="0"/>
              <w:rPr>
                <w:rFonts w:eastAsia="Calibri"/>
                <w:noProof/>
                <w:sz w:val="28"/>
                <w:szCs w:val="28"/>
                <w:lang w:val="kk-KZ"/>
              </w:rPr>
            </w:pPr>
            <w:r w:rsidRPr="000B145A">
              <w:rPr>
                <w:rFonts w:eastAsia="Calibri"/>
                <w:noProof/>
                <w:sz w:val="28"/>
                <w:szCs w:val="28"/>
                <w:lang w:val="kk-KZ"/>
              </w:rPr>
              <w:t>6150 03</w:t>
            </w:r>
          </w:p>
          <w:p w:rsidR="00B4444D" w:rsidRPr="000B145A" w:rsidRDefault="00B4444D" w:rsidP="000B145A">
            <w:pPr>
              <w:spacing w:after="0"/>
              <w:jc w:val="both"/>
              <w:rPr>
                <w:rFonts w:eastAsia="Calibri"/>
                <w:noProof/>
                <w:sz w:val="28"/>
                <w:szCs w:val="28"/>
                <w:lang w:val="kk-KZ"/>
              </w:rPr>
            </w:pP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бағалы қағаздар бойынша кіріс </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bookmarkStart w:id="28" w:name="z3487"/>
      <w:bookmarkEnd w:id="27"/>
      <w:r w:rsidRPr="000B145A">
        <w:rPr>
          <w:rFonts w:eastAsia="Calibri"/>
          <w:noProof/>
          <w:sz w:val="28"/>
          <w:szCs w:val="28"/>
          <w:lang w:val="kk-KZ"/>
        </w:rPr>
        <w:t>теріс айырма болған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rPr>
                <w:rFonts w:eastAsia="Calibri"/>
                <w:noProof/>
                <w:sz w:val="28"/>
                <w:szCs w:val="28"/>
                <w:lang w:val="kk-KZ"/>
              </w:rPr>
            </w:pPr>
            <w:r w:rsidRPr="000B145A">
              <w:rPr>
                <w:rFonts w:eastAsia="Calibri"/>
                <w:noProof/>
                <w:sz w:val="28"/>
                <w:szCs w:val="28"/>
                <w:lang w:val="kk-KZ"/>
              </w:rPr>
              <w:t>7470 06</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color w:val="000000"/>
                <w:sz w:val="28"/>
                <w:szCs w:val="28"/>
                <w:lang w:val="kk-KZ"/>
              </w:rPr>
              <w:t>Басқа да жиынтық кіріс арқылы әділ құны бойынша есепке алынатын бағалы қағаздар бойынша шығыс</w:t>
            </w:r>
            <w:r w:rsidRPr="000B145A">
              <w:rPr>
                <w:rFonts w:eastAsia="Calibri"/>
                <w:noProof/>
                <w:sz w:val="28"/>
                <w:szCs w:val="28"/>
                <w:lang w:val="kk-KZ"/>
              </w:rPr>
              <w:t xml:space="preserve">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5440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қаржы активтерін қайта бағалауға арналған резерв.</w:t>
            </w:r>
          </w:p>
        </w:tc>
      </w:tr>
    </w:tbl>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jc w:val="both"/>
        <w:rPr>
          <w:rFonts w:eastAsia="Calibri"/>
          <w:b/>
          <w:sz w:val="28"/>
          <w:szCs w:val="28"/>
          <w:lang w:val="kk-KZ"/>
        </w:rPr>
      </w:pPr>
    </w:p>
    <w:p w:rsidR="00B4444D" w:rsidRPr="000B145A" w:rsidRDefault="00B4444D" w:rsidP="000B145A">
      <w:pPr>
        <w:spacing w:after="0"/>
        <w:jc w:val="center"/>
        <w:outlineLvl w:val="1"/>
        <w:rPr>
          <w:rFonts w:eastAsia="Calibri"/>
          <w:b/>
          <w:noProof/>
          <w:sz w:val="28"/>
          <w:szCs w:val="28"/>
          <w:lang w:val="kk-KZ"/>
        </w:rPr>
      </w:pPr>
      <w:bookmarkStart w:id="29" w:name="z3495"/>
      <w:bookmarkEnd w:id="28"/>
      <w:r w:rsidRPr="000B145A">
        <w:rPr>
          <w:rFonts w:eastAsia="Calibri"/>
          <w:b/>
          <w:noProof/>
          <w:sz w:val="28"/>
          <w:szCs w:val="28"/>
          <w:lang w:val="kk-KZ"/>
        </w:rPr>
        <w:t xml:space="preserve">7-параграф. Басқа да жиынтық кіріс арқылы әділ құны бойынша есепке алынатын, сатып алынған бағалы қағаздардың және амортизацияланған құны бойынша есепке алынатын бағалы қағаздардың құнсыздануы кезіндегі есепке алу </w:t>
      </w:r>
    </w:p>
    <w:p w:rsidR="00B4444D" w:rsidRPr="000B145A" w:rsidRDefault="00B4444D" w:rsidP="000B145A">
      <w:pPr>
        <w:spacing w:after="0"/>
        <w:jc w:val="center"/>
        <w:outlineLvl w:val="1"/>
        <w:rPr>
          <w:rFonts w:eastAsia="Calibri"/>
          <w:b/>
          <w:noProof/>
          <w:sz w:val="28"/>
          <w:szCs w:val="28"/>
          <w:lang w:val="kk-KZ"/>
        </w:rPr>
      </w:pPr>
    </w:p>
    <w:p w:rsidR="00B4444D" w:rsidRPr="000B145A" w:rsidRDefault="00B4444D" w:rsidP="000B145A">
      <w:pPr>
        <w:spacing w:after="0"/>
        <w:ind w:firstLine="709"/>
        <w:jc w:val="both"/>
        <w:rPr>
          <w:rFonts w:eastAsia="Calibri"/>
          <w:noProof/>
          <w:sz w:val="28"/>
          <w:szCs w:val="28"/>
          <w:lang w:val="kk-KZ"/>
        </w:rPr>
      </w:pPr>
      <w:bookmarkStart w:id="30" w:name="z3491"/>
      <w:r w:rsidRPr="000B145A">
        <w:rPr>
          <w:rFonts w:eastAsia="Calibri"/>
          <w:noProof/>
          <w:sz w:val="28"/>
          <w:szCs w:val="28"/>
          <w:lang w:val="kk-KZ"/>
        </w:rPr>
        <w:t>43. Күтілетін кредиттік зиянға арналған резервтер (провизиялар) құру (ұлғайту) кезінде әрбір есепті күнге мынадай бухгалтерлік жазба жүзеге асырылады:</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3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7440 01</w:t>
            </w:r>
          </w:p>
        </w:tc>
        <w:tc>
          <w:tcPr>
            <w:tcW w:w="7230"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r w:rsidRPr="000B145A">
              <w:rPr>
                <w:rFonts w:eastAsia="Calibri"/>
                <w:noProof/>
                <w:sz w:val="28"/>
                <w:szCs w:val="28"/>
                <w:lang w:val="kk-KZ"/>
              </w:rPr>
              <w:t xml:space="preserve">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1290 23</w:t>
            </w:r>
          </w:p>
        </w:tc>
        <w:tc>
          <w:tcPr>
            <w:tcW w:w="7230"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қаржы активтері бойынша резервтер (провизиялар)</w:t>
            </w:r>
          </w:p>
        </w:tc>
      </w:tr>
      <w:tr w:rsidR="00B4444D" w:rsidRPr="00C55CB4" w:rsidTr="00B4444D">
        <w:tc>
          <w:tcPr>
            <w:tcW w:w="709" w:type="dxa"/>
            <w:hideMark/>
          </w:tcPr>
          <w:p w:rsidR="00B4444D" w:rsidRPr="000B145A" w:rsidRDefault="00B4444D" w:rsidP="000B145A">
            <w:pPr>
              <w:spacing w:after="0"/>
              <w:ind w:firstLine="709"/>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5480</w:t>
            </w:r>
          </w:p>
        </w:tc>
        <w:tc>
          <w:tcPr>
            <w:tcW w:w="7230" w:type="dxa"/>
            <w:tcMar>
              <w:top w:w="0" w:type="dxa"/>
              <w:left w:w="168" w:type="dxa"/>
              <w:bottom w:w="0" w:type="dxa"/>
              <w:right w:w="168" w:type="dxa"/>
            </w:tcMar>
            <w:hideMark/>
          </w:tcPr>
          <w:p w:rsidR="00B4444D" w:rsidRPr="000B145A" w:rsidRDefault="00B4444D" w:rsidP="000B145A">
            <w:pPr>
              <w:spacing w:after="0"/>
              <w:ind w:hanging="31"/>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bookmarkEnd w:id="30"/>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44. </w:t>
      </w:r>
      <w:bookmarkStart w:id="31" w:name="z3498"/>
      <w:bookmarkEnd w:id="29"/>
      <w:r w:rsidRPr="000B145A">
        <w:rPr>
          <w:rFonts w:eastAsia="Calibri"/>
          <w:noProof/>
          <w:color w:val="000000"/>
          <w:sz w:val="28"/>
          <w:szCs w:val="28"/>
          <w:lang w:val="kk-KZ"/>
        </w:rPr>
        <w:t xml:space="preserve">Басқа да жиынтық кіріс арқылы әділ құны бойынша есепке алынатын </w:t>
      </w:r>
      <w:r w:rsidRPr="000B145A">
        <w:rPr>
          <w:rFonts w:eastAsia="Calibri"/>
          <w:noProof/>
          <w:sz w:val="28"/>
          <w:szCs w:val="28"/>
          <w:lang w:val="kk-KZ"/>
        </w:rPr>
        <w:t xml:space="preserve">бағалы қағаздар және </w:t>
      </w:r>
      <w:r w:rsidRPr="000B145A">
        <w:rPr>
          <w:rFonts w:eastAsia="Calibri"/>
          <w:noProof/>
          <w:color w:val="000000"/>
          <w:sz w:val="28"/>
          <w:szCs w:val="28"/>
          <w:lang w:val="kk-KZ"/>
        </w:rPr>
        <w:t>амортизацияланған құны бойынша есепке алынатын бағалы қағаздар</w:t>
      </w:r>
      <w:r w:rsidRPr="000B145A">
        <w:rPr>
          <w:rFonts w:eastAsia="Calibri"/>
          <w:noProof/>
          <w:sz w:val="28"/>
          <w:szCs w:val="28"/>
          <w:lang w:val="kk-KZ"/>
        </w:rPr>
        <w:t xml:space="preserve"> бойынша күтілетін кредиттік зиянға арналған резервтер (провизиялар) азайған (жойылған) кезде мынадай бухгалтерлік жазба жүзеге асырылады: </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1290 23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қаржы активтері бойынша резервтер (провизиялар)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noProof/>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5480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Басқа да жиынтық кіріс арқылы әділ құны бойынша есепке алынатын бағалы қағаздар бойынша күтілетін </w:t>
            </w:r>
            <w:r w:rsidRPr="000B145A">
              <w:rPr>
                <w:rFonts w:eastAsia="Calibri"/>
                <w:noProof/>
                <w:sz w:val="28"/>
                <w:szCs w:val="28"/>
                <w:lang w:val="kk-KZ"/>
              </w:rPr>
              <w:lastRenderedPageBreak/>
              <w:t>және қолда бар кредиттік зиянға арналған бағалау резервтері (провизиялар)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6240 01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45. </w:t>
      </w:r>
      <w:bookmarkStart w:id="32" w:name="z3508"/>
      <w:bookmarkEnd w:id="31"/>
      <w:r w:rsidRPr="000B145A">
        <w:rPr>
          <w:rFonts w:eastAsia="Calibri"/>
          <w:noProof/>
          <w:sz w:val="28"/>
          <w:szCs w:val="28"/>
          <w:lang w:val="kk-KZ"/>
        </w:rPr>
        <w:t>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1290 23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қаржы активтері бойынша резервтер (провизиялар)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Амортизацияланған құны бойынша есепке алынатын қысқа мерзімді қаржы активтері </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Амортизацияланған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46. </w:t>
      </w:r>
      <w:r w:rsidRPr="000B145A">
        <w:rPr>
          <w:rFonts w:eastAsia="Calibri"/>
          <w:noProof/>
          <w:sz w:val="28"/>
          <w:szCs w:val="28"/>
          <w:lang w:val="kk-KZ"/>
        </w:rPr>
        <w:t>Эмитент алдыңғы кезеңдерде құрылған резервтер (провизиялар) есебінен баланс үшін есептен шығарылған амортизацияланған құны бойынша есепке алынатын бағалы қағаздарды өтеген кезде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6240 01</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p w:rsidR="00B4444D" w:rsidRPr="000B145A" w:rsidRDefault="00B4444D" w:rsidP="000B145A">
      <w:pPr>
        <w:spacing w:after="0"/>
        <w:jc w:val="both"/>
        <w:rPr>
          <w:rFonts w:eastAsia="Calibri"/>
          <w:b/>
          <w:sz w:val="28"/>
          <w:szCs w:val="28"/>
          <w:lang w:val="kk-KZ"/>
        </w:rPr>
      </w:pPr>
      <w:bookmarkStart w:id="33" w:name="z3511"/>
      <w:bookmarkEnd w:id="32"/>
    </w:p>
    <w:p w:rsidR="00B4444D" w:rsidRPr="000B145A" w:rsidRDefault="00B4444D" w:rsidP="000B145A">
      <w:pPr>
        <w:spacing w:after="0"/>
        <w:jc w:val="both"/>
        <w:rPr>
          <w:rFonts w:eastAsia="Calibri"/>
          <w:b/>
          <w:sz w:val="28"/>
          <w:szCs w:val="28"/>
          <w:lang w:val="kk-KZ"/>
        </w:rPr>
      </w:pPr>
    </w:p>
    <w:p w:rsidR="00B4444D" w:rsidRPr="000B145A" w:rsidRDefault="00B4444D" w:rsidP="000B145A">
      <w:pPr>
        <w:spacing w:after="0"/>
        <w:jc w:val="center"/>
        <w:outlineLvl w:val="0"/>
        <w:rPr>
          <w:rFonts w:eastAsia="Calibri"/>
          <w:b/>
          <w:noProof/>
          <w:sz w:val="28"/>
          <w:szCs w:val="28"/>
          <w:lang w:val="kk-KZ"/>
        </w:rPr>
      </w:pPr>
      <w:bookmarkStart w:id="34" w:name="z3512"/>
      <w:bookmarkEnd w:id="33"/>
      <w:r w:rsidRPr="000B145A">
        <w:rPr>
          <w:rFonts w:eastAsia="Calibri"/>
          <w:b/>
          <w:noProof/>
          <w:sz w:val="28"/>
          <w:szCs w:val="28"/>
          <w:lang w:val="kk-KZ"/>
        </w:rPr>
        <w:t>3-тарау. РЕПО және кері РЕПО операцияларының бухгалтерлік есебі</w:t>
      </w:r>
    </w:p>
    <w:p w:rsidR="00B4444D" w:rsidRPr="000B145A" w:rsidRDefault="00B4444D" w:rsidP="000B145A">
      <w:pPr>
        <w:spacing w:after="0"/>
        <w:jc w:val="center"/>
        <w:rPr>
          <w:rFonts w:eastAsia="Calibri"/>
          <w:noProof/>
          <w:sz w:val="28"/>
          <w:szCs w:val="28"/>
          <w:lang w:val="kk-KZ"/>
        </w:rPr>
      </w:pP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47. РЕПО операциясын жасау кезінде (бағалы қағаздарды сату кезінде) мәміле сомасына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c>
          <w:tcPr>
            <w:tcW w:w="386"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3050 03</w:t>
            </w:r>
          </w:p>
        </w:tc>
        <w:tc>
          <w:tcPr>
            <w:tcW w:w="3919"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«РЕПО» операциялары.</w:t>
            </w:r>
          </w:p>
        </w:tc>
      </w:tr>
    </w:tbl>
    <w:p w:rsidR="00B4444D" w:rsidRPr="000B145A" w:rsidRDefault="00B4444D" w:rsidP="000B145A">
      <w:pPr>
        <w:spacing w:after="0"/>
        <w:ind w:firstLine="709"/>
        <w:jc w:val="both"/>
        <w:rPr>
          <w:rFonts w:eastAsia="Calibri"/>
          <w:sz w:val="28"/>
          <w:szCs w:val="28"/>
          <w:lang w:val="kk-KZ"/>
        </w:rPr>
      </w:pPr>
      <w:bookmarkStart w:id="35" w:name="z3515"/>
      <w:bookmarkEnd w:id="34"/>
      <w:r w:rsidRPr="000B145A">
        <w:rPr>
          <w:rFonts w:eastAsia="Calibri"/>
          <w:sz w:val="28"/>
          <w:szCs w:val="28"/>
          <w:lang w:val="kk-KZ"/>
        </w:rPr>
        <w:t xml:space="preserve">48. </w:t>
      </w:r>
      <w:r w:rsidRPr="000B145A">
        <w:rPr>
          <w:rFonts w:eastAsia="Calibri"/>
          <w:noProof/>
          <w:sz w:val="28"/>
          <w:szCs w:val="28"/>
          <w:lang w:val="kk-KZ"/>
        </w:rPr>
        <w:t>РЕПО операциясы бойынша сыйақы түрінде шығысты есептеу кезінде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7310 04</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Бағалы қағаздармен «РЕПО» операциялары бойынша сыйақы төлеуге байланысты шығыс </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3380 02</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«РЕПО» операциялары бойынша сыйақы түрінде есептелген шығыс.</w:t>
            </w:r>
          </w:p>
        </w:tc>
      </w:tr>
    </w:tbl>
    <w:p w:rsidR="00B4444D" w:rsidRPr="000B145A" w:rsidRDefault="00B4444D" w:rsidP="000B145A">
      <w:pPr>
        <w:spacing w:after="0"/>
        <w:ind w:firstLine="709"/>
        <w:jc w:val="both"/>
        <w:rPr>
          <w:rFonts w:eastAsia="Calibri"/>
          <w:sz w:val="28"/>
          <w:szCs w:val="28"/>
          <w:lang w:val="kk-KZ"/>
        </w:rPr>
      </w:pPr>
      <w:bookmarkStart w:id="36" w:name="z3518"/>
      <w:bookmarkEnd w:id="35"/>
      <w:r w:rsidRPr="000B145A">
        <w:rPr>
          <w:rFonts w:eastAsia="Calibri"/>
          <w:sz w:val="28"/>
          <w:szCs w:val="28"/>
          <w:lang w:val="kk-KZ"/>
        </w:rPr>
        <w:t xml:space="preserve">49. </w:t>
      </w:r>
      <w:r w:rsidRPr="000B145A">
        <w:rPr>
          <w:rFonts w:eastAsia="Calibri"/>
          <w:noProof/>
          <w:sz w:val="28"/>
          <w:szCs w:val="28"/>
          <w:lang w:val="kk-KZ"/>
        </w:rPr>
        <w:t>РЕПО операциясы бойынша бұрын берілген бағалы қағаздарды РЕПО мәмілесі бойынша сыйақы түрінде есептелген шығыс сомасына және РЕПО мәмілесін жабу сомасына (осы мәмілені жасасу сәтінде белгіленген мәмілені жабу сомасы) алған кезде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3050 03</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«РЕПО» операциялары</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3380 02</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«РЕПО» операциялары бойынша сыйақы түрінде есептелген шығыс</w:t>
            </w:r>
          </w:p>
        </w:tc>
      </w:tr>
      <w:tr w:rsidR="00B4444D" w:rsidRPr="000B145A"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bookmarkStart w:id="37" w:name="z3522"/>
      <w:bookmarkEnd w:id="36"/>
      <w:r w:rsidRPr="000B145A">
        <w:rPr>
          <w:rFonts w:eastAsia="Calibri"/>
          <w:sz w:val="28"/>
          <w:szCs w:val="28"/>
          <w:lang w:val="kk-KZ"/>
        </w:rPr>
        <w:t xml:space="preserve">50. </w:t>
      </w:r>
      <w:r w:rsidRPr="000B145A">
        <w:rPr>
          <w:rFonts w:eastAsia="Calibri"/>
          <w:noProof/>
          <w:sz w:val="28"/>
          <w:szCs w:val="28"/>
          <w:lang w:val="kk-KZ"/>
        </w:rPr>
        <w:t>Кері РЕПО операциясын жасау кезінде (бағалы қағаздарды сатып алу кезінде) мәміле сомасына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1150 01</w:t>
            </w:r>
          </w:p>
        </w:tc>
        <w:tc>
          <w:tcPr>
            <w:tcW w:w="3919" w:type="pct"/>
            <w:tcMar>
              <w:top w:w="0" w:type="dxa"/>
              <w:left w:w="108" w:type="dxa"/>
              <w:bottom w:w="0" w:type="dxa"/>
              <w:right w:w="108"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«кері РЕПО» операциялары</w:t>
            </w:r>
          </w:p>
        </w:tc>
      </w:tr>
      <w:tr w:rsidR="00B4444D" w:rsidRPr="000B145A" w:rsidTr="00B4444D">
        <w:tc>
          <w:tcPr>
            <w:tcW w:w="386"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vAlign w:val="cente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bookmarkStart w:id="38" w:name="z3525"/>
      <w:bookmarkEnd w:id="37"/>
      <w:r w:rsidRPr="000B145A">
        <w:rPr>
          <w:rFonts w:eastAsia="Calibri"/>
          <w:sz w:val="28"/>
          <w:szCs w:val="28"/>
          <w:lang w:val="kk-KZ"/>
        </w:rPr>
        <w:t xml:space="preserve">51. </w:t>
      </w:r>
      <w:r w:rsidRPr="000B145A">
        <w:rPr>
          <w:rFonts w:eastAsia="Calibri"/>
          <w:noProof/>
          <w:sz w:val="28"/>
          <w:szCs w:val="28"/>
          <w:lang w:val="kk-KZ"/>
        </w:rPr>
        <w:t>Кері РЕПО операциясы кезеңінде сыйақы есептеу кезінде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1270 02</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Бағалы қағаздармен «кері РЕПО» операциялары бойынша сыйақы түрінде есептелген кіріс </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6110 04</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«кері РЕПО» операциялары бойынша сыйақы алуға байланысты кіріс.</w:t>
            </w:r>
          </w:p>
        </w:tc>
      </w:tr>
    </w:tbl>
    <w:p w:rsidR="00B4444D" w:rsidRPr="000B145A" w:rsidRDefault="00B4444D" w:rsidP="000B145A">
      <w:pPr>
        <w:spacing w:after="0"/>
        <w:ind w:firstLine="709"/>
        <w:jc w:val="both"/>
        <w:rPr>
          <w:sz w:val="28"/>
          <w:szCs w:val="28"/>
          <w:lang w:val="kk-KZ"/>
        </w:rPr>
      </w:pPr>
      <w:bookmarkStart w:id="39" w:name="z3528"/>
      <w:bookmarkEnd w:id="38"/>
      <w:r w:rsidRPr="000B145A">
        <w:rPr>
          <w:sz w:val="28"/>
          <w:szCs w:val="28"/>
          <w:lang w:val="kk-KZ"/>
        </w:rPr>
        <w:t xml:space="preserve">52. </w:t>
      </w:r>
      <w:r w:rsidRPr="000B145A">
        <w:rPr>
          <w:noProof/>
          <w:color w:val="000000"/>
          <w:sz w:val="28"/>
          <w:szCs w:val="28"/>
          <w:lang w:val="kk-KZ"/>
        </w:rPr>
        <w:t>Қабылдаушы тарап қамтамасыз ету ретінде «кері РЕПО» операциясы бойынша қабылданған бағалы қағаздарды сатқан кезде мынадай бухгалтерлік жазба жүзеге асырылады</w:t>
      </w:r>
      <w:r w:rsidRPr="000B145A">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3050 07</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«РЕПО» операциясы бойынша қабылданған бағалы қағаздарды қайтару бойынша міндеттеме.</w:t>
            </w:r>
          </w:p>
        </w:tc>
      </w:tr>
    </w:tbl>
    <w:p w:rsidR="00B4444D" w:rsidRPr="000B145A" w:rsidRDefault="00B4444D" w:rsidP="000B145A">
      <w:pPr>
        <w:spacing w:after="0"/>
        <w:ind w:firstLine="709"/>
        <w:jc w:val="both"/>
        <w:rPr>
          <w:sz w:val="28"/>
          <w:szCs w:val="28"/>
          <w:lang w:val="kk-KZ"/>
        </w:rPr>
      </w:pPr>
      <w:bookmarkStart w:id="40" w:name="sub1009151564"/>
      <w:r w:rsidRPr="000B145A">
        <w:rPr>
          <w:sz w:val="28"/>
          <w:szCs w:val="28"/>
          <w:lang w:val="kk-KZ"/>
        </w:rPr>
        <w:t xml:space="preserve">53. </w:t>
      </w:r>
      <w:r w:rsidRPr="000B145A">
        <w:rPr>
          <w:noProof/>
          <w:color w:val="000000"/>
          <w:sz w:val="28"/>
          <w:szCs w:val="28"/>
          <w:lang w:val="kk-KZ"/>
        </w:rPr>
        <w:t>Эмитенттен қамтамасыз ету ретінде «кері РЕПО» операциясы бойынша қабылданған бағалы қағаздар бойынша сыйақы алынған кезде мынадай бухгалтерлік жазба жүзеге асырылады</w:t>
      </w:r>
      <w:r w:rsidRPr="000B145A">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1270 02</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«кері РЕПО» операциялары бойынша сыйақы түрінде есептелген кіріс.</w:t>
            </w:r>
          </w:p>
        </w:tc>
      </w:tr>
    </w:tbl>
    <w:bookmarkEnd w:id="40"/>
    <w:p w:rsidR="00B4444D" w:rsidRPr="000B145A" w:rsidRDefault="00B4444D" w:rsidP="000B145A">
      <w:pPr>
        <w:spacing w:after="0"/>
        <w:ind w:firstLine="709"/>
        <w:jc w:val="both"/>
        <w:rPr>
          <w:noProof/>
          <w:sz w:val="28"/>
          <w:szCs w:val="28"/>
          <w:lang w:val="kk-KZ"/>
        </w:rPr>
      </w:pPr>
      <w:r w:rsidRPr="000B145A">
        <w:rPr>
          <w:sz w:val="28"/>
          <w:szCs w:val="28"/>
          <w:lang w:val="kk-KZ"/>
        </w:rPr>
        <w:t xml:space="preserve">54. </w:t>
      </w:r>
      <w:r w:rsidRPr="000B145A">
        <w:rPr>
          <w:noProof/>
          <w:sz w:val="28"/>
          <w:szCs w:val="28"/>
          <w:lang w:val="kk-KZ"/>
        </w:rPr>
        <w:t>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noProof/>
          <w:color w:val="000000"/>
          <w:sz w:val="28"/>
          <w:szCs w:val="28"/>
          <w:lang w:val="kk-KZ"/>
        </w:rPr>
        <w:t>міндеттеме құнын теріс түзету сомасына</w:t>
      </w:r>
      <w:r w:rsidRPr="000B145A">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7470 11</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«Кері РЕПО» операциялары бойынша қабылданған бағалы қағаздарды қайтару жөніндегі міндеттемені қайта бағалаудан шығыс </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3050 07</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«РЕПО» операциясы бойынша қабылданған бағалы қағаздарды қайтару бойынша міндеттеме;</w:t>
            </w:r>
          </w:p>
        </w:tc>
      </w:tr>
    </w:tbl>
    <w:p w:rsidR="00B4444D" w:rsidRPr="000B145A" w:rsidRDefault="00B4444D" w:rsidP="000B145A">
      <w:pPr>
        <w:spacing w:after="0"/>
        <w:ind w:firstLine="709"/>
        <w:rPr>
          <w:sz w:val="28"/>
          <w:szCs w:val="28"/>
          <w:lang w:val="kk-KZ"/>
        </w:rPr>
      </w:pPr>
      <w:r w:rsidRPr="000B145A">
        <w:rPr>
          <w:noProof/>
          <w:color w:val="000000"/>
          <w:sz w:val="28"/>
          <w:szCs w:val="28"/>
          <w:lang w:val="kk-KZ"/>
        </w:rPr>
        <w:t>міндеттеме құнын оң түзету сомасына</w:t>
      </w:r>
      <w:r w:rsidRPr="000B145A">
        <w:rPr>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3050 07</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«РЕПО» операциясы бойынша қабылданған бағалы қағаздарды қайтару бойынша міндеттеме</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6280 10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«Кері РЕПО» операциялары бойынша қабылданған бағалы қағаздарды қайтару жөніндегі міндеттемені қайта бағалаудан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55. </w:t>
      </w:r>
      <w:r w:rsidRPr="000B145A">
        <w:rPr>
          <w:rFonts w:eastAsia="Calibri"/>
          <w:noProof/>
          <w:sz w:val="28"/>
          <w:szCs w:val="28"/>
          <w:lang w:val="kk-KZ"/>
        </w:rPr>
        <w:t>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мәмілесінің жабылу сомасына (осы мәміле жасалған кезде белгіленген мәміленің жабылу сомасы)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1150 01</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«кері РЕПО» операциялары</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1270 02</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Бағалы қағаздармен «кері РЕПО» операциялары бойынша сыйақы түрінде есептелген кіріс.</w:t>
            </w:r>
          </w:p>
        </w:tc>
      </w:tr>
    </w:tbl>
    <w:p w:rsidR="00B4444D" w:rsidRPr="000B145A" w:rsidRDefault="00B4444D" w:rsidP="000B145A">
      <w:pPr>
        <w:spacing w:after="0"/>
        <w:jc w:val="center"/>
        <w:rPr>
          <w:rFonts w:eastAsia="Calibri"/>
          <w:b/>
          <w:sz w:val="28"/>
          <w:szCs w:val="28"/>
          <w:lang w:val="kk-KZ"/>
        </w:rPr>
      </w:pPr>
      <w:bookmarkStart w:id="41" w:name="z3532"/>
      <w:bookmarkEnd w:id="39"/>
    </w:p>
    <w:p w:rsidR="00B4444D" w:rsidRPr="000B145A" w:rsidRDefault="00B4444D" w:rsidP="000B145A">
      <w:pPr>
        <w:spacing w:after="0"/>
        <w:jc w:val="center"/>
        <w:rPr>
          <w:rFonts w:eastAsia="Calibri"/>
          <w:b/>
          <w:sz w:val="28"/>
          <w:szCs w:val="28"/>
          <w:lang w:val="kk-KZ"/>
        </w:rPr>
      </w:pPr>
    </w:p>
    <w:p w:rsidR="00B4444D" w:rsidRPr="000B145A" w:rsidRDefault="00B4444D" w:rsidP="000B145A">
      <w:pPr>
        <w:spacing w:after="0"/>
        <w:jc w:val="center"/>
        <w:outlineLvl w:val="0"/>
        <w:rPr>
          <w:rFonts w:eastAsia="Calibri"/>
          <w:b/>
          <w:noProof/>
          <w:sz w:val="28"/>
          <w:szCs w:val="28"/>
          <w:lang w:val="kk-KZ"/>
        </w:rPr>
      </w:pPr>
      <w:bookmarkStart w:id="42" w:name="z3533"/>
      <w:bookmarkEnd w:id="41"/>
      <w:r w:rsidRPr="000B145A">
        <w:rPr>
          <w:rFonts w:eastAsia="Calibri"/>
          <w:b/>
          <w:noProof/>
          <w:sz w:val="28"/>
          <w:szCs w:val="28"/>
          <w:lang w:val="kk-KZ"/>
        </w:rPr>
        <w:t>4-тарау. Аффинирленген бағалы металдарды сатып алу-сату бойынша операциялардың бухгалтерлік есебі</w:t>
      </w:r>
    </w:p>
    <w:p w:rsidR="00B4444D" w:rsidRPr="000B145A" w:rsidRDefault="00B4444D" w:rsidP="000B145A">
      <w:pPr>
        <w:spacing w:after="0"/>
        <w:jc w:val="center"/>
        <w:outlineLvl w:val="0"/>
        <w:rPr>
          <w:rFonts w:eastAsia="Calibri"/>
          <w:b/>
          <w:noProof/>
          <w:sz w:val="28"/>
          <w:szCs w:val="28"/>
          <w:lang w:val="kk-KZ"/>
        </w:rPr>
      </w:pP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56. Аффинирленген бағалы металдарды сатып алу кезінде мәміле бойынша шығын ескеріле отырып сатып алу құнына мынадай бухгалтерлік жазба жүзеге асырылады</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1370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w:t>
            </w:r>
          </w:p>
        </w:tc>
      </w:tr>
      <w:tr w:rsidR="00B4444D" w:rsidRPr="000B145A"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1380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Жолдағы аффинирленген бағалы металдар</w:t>
            </w:r>
          </w:p>
        </w:tc>
      </w:tr>
      <w:tr w:rsidR="00B4444D" w:rsidRPr="00C55CB4"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Металл шоттарда орналастырылған аффинирленген бағалы металдар </w:t>
            </w:r>
          </w:p>
        </w:tc>
      </w:tr>
      <w:tr w:rsidR="00B4444D" w:rsidRPr="000B145A" w:rsidTr="00B4444D">
        <w:tc>
          <w:tcPr>
            <w:tcW w:w="386"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391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noProof/>
          <w:sz w:val="28"/>
          <w:szCs w:val="28"/>
          <w:lang w:val="kk-KZ"/>
        </w:rPr>
      </w:pPr>
      <w:bookmarkStart w:id="43" w:name="z3539"/>
      <w:bookmarkEnd w:id="42"/>
      <w:r w:rsidRPr="000B145A">
        <w:rPr>
          <w:rFonts w:eastAsia="Calibri"/>
          <w:sz w:val="28"/>
          <w:szCs w:val="28"/>
          <w:lang w:val="kk-KZ"/>
        </w:rPr>
        <w:t xml:space="preserve">57. </w:t>
      </w:r>
      <w:bookmarkEnd w:id="43"/>
      <w:r w:rsidRPr="000B145A">
        <w:rPr>
          <w:rFonts w:eastAsia="Calibri"/>
          <w:noProof/>
          <w:sz w:val="28"/>
          <w:szCs w:val="28"/>
          <w:lang w:val="kk-KZ"/>
        </w:rPr>
        <w:t xml:space="preserve">Егер сатып алынған аффинирленген бағалы металдар ұйымның есеп саясатына сәйкес әділ құны бойынша қайта бағаланатын болса,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lastRenderedPageBreak/>
        <w:t>1) егер аффинирленген бағалы металдардың әділ құны олардың есептік құнынан жоғары болса</w:t>
      </w:r>
      <w:r w:rsidRPr="000B145A">
        <w:rPr>
          <w:rFonts w:eastAsia="Calibri"/>
          <w:sz w:val="28"/>
          <w:szCs w:val="28"/>
          <w:lang w:val="kk-KZ"/>
        </w:rPr>
        <w:t>:</w:t>
      </w:r>
    </w:p>
    <w:tbl>
      <w:tblPr>
        <w:tblW w:w="9185" w:type="dxa"/>
        <w:tblInd w:w="562" w:type="dxa"/>
        <w:tblLayout w:type="fixed"/>
        <w:tblCellMar>
          <w:left w:w="0" w:type="dxa"/>
          <w:right w:w="0" w:type="dxa"/>
        </w:tblCellMar>
        <w:tblLook w:val="04A0" w:firstRow="1" w:lastRow="0" w:firstColumn="1" w:lastColumn="0" w:noHBand="0" w:noVBand="1"/>
      </w:tblPr>
      <w:tblGrid>
        <w:gridCol w:w="709"/>
        <w:gridCol w:w="1277"/>
        <w:gridCol w:w="7199"/>
      </w:tblGrid>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1370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w:t>
            </w:r>
          </w:p>
        </w:tc>
      </w:tr>
      <w:tr w:rsidR="00B4444D" w:rsidRPr="000B145A"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1380</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Жолдағы аффинирленген бағалы металдар</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Металл шоттарда орналастырылған аффинирленген бағалы металдар</w:t>
            </w:r>
          </w:p>
        </w:tc>
      </w:tr>
      <w:tr w:rsidR="00B4444D" w:rsidRPr="00C55CB4" w:rsidTr="00B4444D">
        <w:tc>
          <w:tcPr>
            <w:tcW w:w="386"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6280 05</w:t>
            </w:r>
          </w:p>
        </w:tc>
        <w:tc>
          <w:tcPr>
            <w:tcW w:w="391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металдарды қайта бағалаудан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2) </w:t>
      </w:r>
      <w:r w:rsidRPr="000B145A">
        <w:rPr>
          <w:rFonts w:eastAsia="Calibri"/>
          <w:noProof/>
          <w:sz w:val="28"/>
          <w:szCs w:val="28"/>
          <w:lang w:val="kk-KZ"/>
        </w:rPr>
        <w:t>егер аффинирленген бағалы металдардың есептік құны олардың әділ құнынан жоғары болса</w:t>
      </w:r>
      <w:r w:rsidRPr="000B145A">
        <w:rPr>
          <w:rFonts w:eastAsia="Calibri"/>
          <w:sz w:val="28"/>
          <w:szCs w:val="28"/>
          <w:lang w:val="kk-KZ"/>
        </w:rPr>
        <w:t>:</w:t>
      </w:r>
    </w:p>
    <w:tbl>
      <w:tblPr>
        <w:tblW w:w="9072" w:type="dxa"/>
        <w:tblInd w:w="562" w:type="dxa"/>
        <w:tblLook w:val="04A0" w:firstRow="1" w:lastRow="0" w:firstColumn="1" w:lastColumn="0" w:noHBand="0" w:noVBand="1"/>
      </w:tblPr>
      <w:tblGrid>
        <w:gridCol w:w="709"/>
        <w:gridCol w:w="1276"/>
        <w:gridCol w:w="7087"/>
      </w:tblGrid>
      <w:tr w:rsidR="00B4444D" w:rsidRPr="00C55CB4"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Дт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7470 07</w:t>
            </w:r>
          </w:p>
        </w:tc>
        <w:tc>
          <w:tcPr>
            <w:tcW w:w="708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металдарды қайта бағалаудан шығыс</w:t>
            </w:r>
          </w:p>
        </w:tc>
      </w:tr>
      <w:tr w:rsidR="00B4444D" w:rsidRPr="000B145A"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1370</w:t>
            </w:r>
          </w:p>
        </w:tc>
        <w:tc>
          <w:tcPr>
            <w:tcW w:w="708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w:t>
            </w:r>
          </w:p>
        </w:tc>
      </w:tr>
      <w:tr w:rsidR="00B4444D" w:rsidRPr="000B145A"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1380</w:t>
            </w:r>
          </w:p>
        </w:tc>
        <w:tc>
          <w:tcPr>
            <w:tcW w:w="708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Жолдағы аффинирленген бағалы металдар</w:t>
            </w:r>
          </w:p>
        </w:tc>
      </w:tr>
      <w:tr w:rsidR="00B4444D" w:rsidRPr="00C55CB4"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08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Металл шоттарда орналастырылған аффинирленген бағалы металдар.</w:t>
            </w:r>
          </w:p>
        </w:tc>
      </w:tr>
    </w:tbl>
    <w:p w:rsidR="00B4444D" w:rsidRPr="000B145A" w:rsidRDefault="00B4444D" w:rsidP="000B145A">
      <w:pPr>
        <w:spacing w:after="0"/>
        <w:ind w:firstLine="709"/>
        <w:jc w:val="both"/>
        <w:rPr>
          <w:rFonts w:eastAsia="Calibri"/>
          <w:noProof/>
          <w:sz w:val="28"/>
          <w:szCs w:val="28"/>
          <w:lang w:val="kk-KZ"/>
        </w:rPr>
      </w:pPr>
      <w:bookmarkStart w:id="44" w:name="z3550"/>
      <w:r w:rsidRPr="000B145A">
        <w:rPr>
          <w:rFonts w:eastAsia="Calibri"/>
          <w:sz w:val="28"/>
          <w:szCs w:val="28"/>
          <w:lang w:val="kk-KZ"/>
        </w:rPr>
        <w:t xml:space="preserve">58. </w:t>
      </w:r>
      <w:bookmarkEnd w:id="44"/>
      <w:r w:rsidRPr="000B145A">
        <w:rPr>
          <w:rFonts w:eastAsia="Calibri"/>
          <w:noProof/>
          <w:sz w:val="28"/>
          <w:szCs w:val="28"/>
          <w:lang w:val="kk-KZ"/>
        </w:rPr>
        <w:t xml:space="preserve">Аффинирленген бағалы металдарды Нұсқаулықтың 51 тармағына сәйкес әділ құны бойынша қайта бағалаудан кейін сату кезінде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1) аффинирленген бағалы металдарды есептен шығару сомасына</w:t>
      </w:r>
      <w:r w:rsidRPr="000B145A">
        <w:rPr>
          <w:rFonts w:eastAsia="Calibri"/>
          <w:sz w:val="28"/>
          <w:szCs w:val="28"/>
          <w:lang w:val="kk-KZ"/>
        </w:rPr>
        <w:t>:</w:t>
      </w:r>
    </w:p>
    <w:tbl>
      <w:tblPr>
        <w:tblW w:w="0" w:type="auto"/>
        <w:tblInd w:w="562" w:type="dxa"/>
        <w:tblLook w:val="04A0" w:firstRow="1" w:lastRow="0" w:firstColumn="1" w:lastColumn="0" w:noHBand="0" w:noVBand="1"/>
      </w:tblPr>
      <w:tblGrid>
        <w:gridCol w:w="709"/>
        <w:gridCol w:w="1276"/>
        <w:gridCol w:w="7080"/>
      </w:tblGrid>
      <w:tr w:rsidR="00B4444D" w:rsidRPr="00C55CB4"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Дт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7470 01</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Аффинирленген бағалы металдардың баланстық құны </w:t>
            </w:r>
          </w:p>
        </w:tc>
      </w:tr>
      <w:tr w:rsidR="00B4444D" w:rsidRPr="000B145A"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1370</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Аффинирленген бағалы металдар</w:t>
            </w:r>
          </w:p>
        </w:tc>
      </w:tr>
      <w:tr w:rsidR="00B4444D" w:rsidRPr="000B145A"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1380</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Жолдағы аффинирленген бағалы металдар</w:t>
            </w:r>
          </w:p>
        </w:tc>
      </w:tr>
      <w:tr w:rsidR="00B4444D" w:rsidRPr="00C55CB4" w:rsidTr="00B4444D">
        <w:trPr>
          <w:trHeight w:val="30"/>
        </w:trPr>
        <w:tc>
          <w:tcPr>
            <w:tcW w:w="709"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Металл шоттарда орналастырылған аффинирленген бағалы металдар;</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2) </w:t>
      </w:r>
      <w:r w:rsidRPr="000B145A">
        <w:rPr>
          <w:rFonts w:eastAsia="Calibri"/>
          <w:noProof/>
          <w:sz w:val="28"/>
          <w:szCs w:val="28"/>
          <w:lang w:val="kk-KZ"/>
        </w:rPr>
        <w:t>Аффинирленген бағалы металдарды сату бойынша жасалған мәміле сомасына:</w:t>
      </w:r>
    </w:p>
    <w:tbl>
      <w:tblPr>
        <w:tblW w:w="0" w:type="auto"/>
        <w:tblInd w:w="562" w:type="dxa"/>
        <w:tblLook w:val="04A0" w:firstRow="1" w:lastRow="0" w:firstColumn="1" w:lastColumn="0" w:noHBand="0" w:noVBand="1"/>
      </w:tblPr>
      <w:tblGrid>
        <w:gridCol w:w="709"/>
        <w:gridCol w:w="1276"/>
        <w:gridCol w:w="7080"/>
      </w:tblGrid>
      <w:tr w:rsidR="00B4444D" w:rsidRPr="000B145A" w:rsidTr="00B4444D">
        <w:trPr>
          <w:trHeight w:val="30"/>
        </w:trPr>
        <w:tc>
          <w:tcPr>
            <w:tcW w:w="709"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  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1010</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Кассадағы ақшалай қаражат</w:t>
            </w:r>
          </w:p>
        </w:tc>
      </w:tr>
      <w:tr w:rsidR="00B4444D" w:rsidRPr="00C55CB4" w:rsidTr="00B4444D">
        <w:trPr>
          <w:trHeight w:val="30"/>
        </w:trPr>
        <w:tc>
          <w:tcPr>
            <w:tcW w:w="709"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  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6280 01</w:t>
            </w:r>
          </w:p>
        </w:tc>
        <w:tc>
          <w:tcPr>
            <w:tcW w:w="7080" w:type="dxa"/>
            <w:tcMar>
              <w:top w:w="15" w:type="dxa"/>
              <w:left w:w="15" w:type="dxa"/>
              <w:bottom w:w="15" w:type="dxa"/>
              <w:right w:w="15" w:type="dxa"/>
            </w:tcMar>
            <w:vAlign w:val="cente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Аффинирленген бағалы металдарды сатудан кіріс.</w:t>
            </w:r>
          </w:p>
        </w:tc>
      </w:tr>
    </w:tbl>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center"/>
        <w:rPr>
          <w:b/>
          <w:bCs/>
          <w:noProof/>
          <w:sz w:val="28"/>
          <w:szCs w:val="28"/>
          <w:lang w:val="kk-KZ"/>
        </w:rPr>
      </w:pPr>
      <w:bookmarkStart w:id="45" w:name="z3572"/>
      <w:r w:rsidRPr="000B145A">
        <w:rPr>
          <w:rFonts w:eastAsia="Calibri"/>
          <w:b/>
          <w:noProof/>
          <w:sz w:val="28"/>
          <w:szCs w:val="28"/>
          <w:lang w:val="kk-KZ"/>
        </w:rPr>
        <w:t xml:space="preserve">5-тарау. </w:t>
      </w:r>
      <w:r w:rsidRPr="000B145A">
        <w:rPr>
          <w:b/>
          <w:bCs/>
          <w:noProof/>
          <w:sz w:val="28"/>
          <w:szCs w:val="28"/>
          <w:lang w:val="kk-KZ"/>
        </w:rPr>
        <w:t>Шетел валютасымен дилингтік операциялардың бухгалтерлік есебі</w:t>
      </w:r>
    </w:p>
    <w:p w:rsidR="00B4444D" w:rsidRPr="000B145A" w:rsidRDefault="00B4444D" w:rsidP="000B145A">
      <w:pPr>
        <w:spacing w:after="0"/>
        <w:jc w:val="center"/>
        <w:rPr>
          <w:noProof/>
          <w:sz w:val="28"/>
          <w:szCs w:val="28"/>
          <w:lang w:val="kk-KZ"/>
        </w:rPr>
      </w:pPr>
    </w:p>
    <w:p w:rsidR="00B4444D" w:rsidRPr="000B145A" w:rsidRDefault="00B4444D" w:rsidP="000B145A">
      <w:pPr>
        <w:spacing w:after="0"/>
        <w:ind w:firstLine="709"/>
        <w:jc w:val="center"/>
        <w:rPr>
          <w:b/>
          <w:bCs/>
          <w:noProof/>
          <w:sz w:val="28"/>
          <w:szCs w:val="28"/>
          <w:lang w:val="kk-KZ"/>
        </w:rPr>
      </w:pPr>
      <w:r w:rsidRPr="000B145A">
        <w:rPr>
          <w:b/>
          <w:bCs/>
          <w:noProof/>
          <w:sz w:val="28"/>
          <w:szCs w:val="28"/>
          <w:lang w:val="kk-KZ"/>
        </w:rPr>
        <w:t xml:space="preserve">1-параграф. Мәміле жасалған күн бойынша шетел валютасын сатып алу жөніндегі спот мәмілелерін есепке алу </w:t>
      </w:r>
    </w:p>
    <w:p w:rsidR="00B4444D" w:rsidRPr="000B145A" w:rsidRDefault="00B4444D" w:rsidP="000B145A">
      <w:pPr>
        <w:spacing w:after="0"/>
        <w:ind w:firstLine="709"/>
        <w:jc w:val="center"/>
        <w:rPr>
          <w:noProof/>
          <w:sz w:val="28"/>
          <w:szCs w:val="28"/>
          <w:lang w:val="kk-KZ"/>
        </w:rPr>
      </w:pPr>
      <w:r w:rsidRPr="000B145A">
        <w:rPr>
          <w:b/>
          <w:bCs/>
          <w:noProof/>
          <w:sz w:val="28"/>
          <w:szCs w:val="28"/>
          <w:lang w:val="kk-KZ"/>
        </w:rPr>
        <w:lastRenderedPageBreak/>
        <w:t> </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59. </w:t>
      </w:r>
      <w:r w:rsidRPr="000B145A">
        <w:rPr>
          <w:rFonts w:eastAsia="Calibri"/>
          <w:noProof/>
          <w:sz w:val="28"/>
          <w:szCs w:val="28"/>
          <w:lang w:val="kk-KZ"/>
        </w:rPr>
        <w:t>Шетел валютасын сатып алу жөніндегі спот мәмілесі жасалған күні мынадай бухгалтерлік жазбалар жүзеге асырылады</w:t>
      </w:r>
      <w:r w:rsidRPr="000B145A">
        <w:rPr>
          <w:noProof/>
          <w:sz w:val="28"/>
          <w:szCs w:val="28"/>
          <w:lang w:val="kk-KZ"/>
        </w:rPr>
        <w:t>:</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шетел валютасындағы талаптар сомасына және сатып алу бағамы бойынша теңгедегі міндеттемелер сомасына:</w:t>
      </w:r>
    </w:p>
    <w:tbl>
      <w:tblPr>
        <w:tblW w:w="5000" w:type="pct"/>
        <w:jc w:val="center"/>
        <w:tblCellMar>
          <w:left w:w="0" w:type="dxa"/>
          <w:right w:w="0" w:type="dxa"/>
        </w:tblCellMar>
        <w:tblLook w:val="04A0" w:firstRow="1" w:lastRow="0" w:firstColumn="1" w:lastColumn="0" w:noHBand="0" w:noVBand="1"/>
      </w:tblPr>
      <w:tblGrid>
        <w:gridCol w:w="1070"/>
        <w:gridCol w:w="1266"/>
        <w:gridCol w:w="7302"/>
      </w:tblGrid>
      <w:tr w:rsidR="00B4444D" w:rsidRPr="000B145A" w:rsidTr="00B4444D">
        <w:trPr>
          <w:jc w:val="center"/>
        </w:trPr>
        <w:tc>
          <w:tcPr>
            <w:tcW w:w="555"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657" w:type="pct"/>
            <w:hideMark/>
          </w:tcPr>
          <w:p w:rsidR="00B4444D" w:rsidRPr="000B145A" w:rsidRDefault="00B4444D" w:rsidP="000B145A">
            <w:pPr>
              <w:spacing w:after="0"/>
              <w:ind w:firstLine="347"/>
              <w:jc w:val="both"/>
              <w:rPr>
                <w:noProof/>
                <w:sz w:val="28"/>
                <w:szCs w:val="28"/>
                <w:lang w:val="kk-KZ"/>
              </w:rPr>
            </w:pPr>
            <w:r w:rsidRPr="000B145A">
              <w:rPr>
                <w:rFonts w:eastAsia="Calibri"/>
                <w:noProof/>
                <w:sz w:val="28"/>
                <w:szCs w:val="28"/>
                <w:lang w:val="kk-KZ"/>
              </w:rPr>
              <w:t>1280 05</w:t>
            </w:r>
          </w:p>
        </w:tc>
        <w:tc>
          <w:tcPr>
            <w:tcW w:w="3788"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0B145A" w:rsidTr="00B4444D">
        <w:trPr>
          <w:jc w:val="center"/>
        </w:trPr>
        <w:tc>
          <w:tcPr>
            <w:tcW w:w="555"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7" w:type="pct"/>
            <w:hideMark/>
          </w:tcPr>
          <w:p w:rsidR="00B4444D" w:rsidRPr="000B145A" w:rsidRDefault="00B4444D" w:rsidP="000B145A">
            <w:pPr>
              <w:spacing w:after="0"/>
              <w:ind w:firstLine="347"/>
              <w:jc w:val="both"/>
              <w:rPr>
                <w:noProof/>
                <w:sz w:val="28"/>
                <w:szCs w:val="28"/>
                <w:lang w:val="kk-KZ"/>
              </w:rPr>
            </w:pPr>
            <w:r w:rsidRPr="000B145A">
              <w:rPr>
                <w:rFonts w:eastAsia="Calibri"/>
                <w:noProof/>
                <w:sz w:val="28"/>
                <w:szCs w:val="28"/>
                <w:lang w:val="kk-KZ"/>
              </w:rPr>
              <w:t>3390 04</w:t>
            </w:r>
          </w:p>
        </w:tc>
        <w:tc>
          <w:tcPr>
            <w:tcW w:w="3788"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r w:rsidRPr="000B145A">
              <w:rPr>
                <w:noProof/>
                <w:sz w:val="28"/>
                <w:szCs w:val="28"/>
                <w:lang w:val="kk-KZ"/>
              </w:rPr>
              <w:t>;</w:t>
            </w:r>
          </w:p>
        </w:tc>
      </w:tr>
    </w:tbl>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бір мезгілде шетел валютасын сатып алу бағамы есепке алу бағамынан өзгеше болған жағдайда туындайтын айырмаға мынадай бухгалтерлік жазбалар жүзеге асырылады</w:t>
      </w:r>
      <w:r w:rsidRPr="000B145A">
        <w:rPr>
          <w:noProof/>
          <w:sz w:val="28"/>
          <w:szCs w:val="28"/>
          <w:lang w:val="kk-KZ"/>
        </w:rPr>
        <w:t>:</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шетел валютасын сатып алу бағамы есепке алу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ind w:firstLine="251"/>
              <w:jc w:val="both"/>
              <w:rPr>
                <w:noProof/>
                <w:sz w:val="28"/>
                <w:szCs w:val="28"/>
                <w:lang w:val="kk-KZ"/>
              </w:rPr>
            </w:pPr>
            <w:r w:rsidRPr="000B145A">
              <w:rPr>
                <w:rFonts w:eastAsia="Calibri"/>
                <w:noProof/>
                <w:sz w:val="28"/>
                <w:szCs w:val="28"/>
                <w:lang w:val="kk-KZ"/>
              </w:rPr>
              <w:t>7470 02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сатып алу-сату бойынша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ind w:firstLine="251"/>
              <w:jc w:val="both"/>
              <w:rPr>
                <w:noProof/>
                <w:sz w:val="28"/>
                <w:szCs w:val="28"/>
                <w:lang w:val="kk-KZ"/>
              </w:rPr>
            </w:pPr>
            <w:r w:rsidRPr="000B145A">
              <w:rPr>
                <w:rFonts w:eastAsia="Calibri"/>
                <w:noProof/>
                <w:sz w:val="28"/>
                <w:szCs w:val="28"/>
                <w:lang w:val="kk-KZ"/>
              </w:rPr>
              <w:t>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есепке алу бағамы шетел валютасын сатып алу бағамынан асып кеткен кезде:</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6280 02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сатып алу-сатудан кіріс</w:t>
            </w:r>
            <w:r w:rsidRPr="000B145A">
              <w:rPr>
                <w:noProof/>
                <w:sz w:val="28"/>
                <w:szCs w:val="28"/>
                <w:lang w:val="kk-KZ"/>
              </w:rPr>
              <w:t>.</w:t>
            </w:r>
          </w:p>
        </w:tc>
      </w:tr>
    </w:tbl>
    <w:p w:rsidR="00B4444D" w:rsidRPr="000B145A" w:rsidRDefault="00B4444D" w:rsidP="000B145A">
      <w:pPr>
        <w:spacing w:after="0"/>
        <w:ind w:firstLine="709"/>
        <w:jc w:val="both"/>
        <w:rPr>
          <w:noProof/>
          <w:sz w:val="28"/>
          <w:szCs w:val="28"/>
          <w:lang w:val="kk-KZ"/>
        </w:rPr>
      </w:pPr>
      <w:r w:rsidRPr="000B145A">
        <w:rPr>
          <w:sz w:val="28"/>
          <w:szCs w:val="28"/>
          <w:lang w:val="kk-KZ"/>
        </w:rPr>
        <w:t xml:space="preserve">60. </w:t>
      </w:r>
      <w:r w:rsidRPr="000B145A">
        <w:rPr>
          <w:rFonts w:eastAsia="Calibri"/>
          <w:noProof/>
          <w:sz w:val="28"/>
          <w:szCs w:val="28"/>
          <w:lang w:val="kk-KZ"/>
        </w:rPr>
        <w:t>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r w:rsidRPr="000B145A">
        <w:rPr>
          <w:noProof/>
          <w:sz w:val="28"/>
          <w:szCs w:val="28"/>
          <w:lang w:val="kk-KZ"/>
        </w:rPr>
        <w:t>:</w:t>
      </w:r>
    </w:p>
    <w:p w:rsidR="00B4444D" w:rsidRPr="000B145A" w:rsidRDefault="00B4444D" w:rsidP="000B145A">
      <w:pPr>
        <w:spacing w:after="0"/>
        <w:ind w:firstLine="709"/>
        <w:jc w:val="both"/>
        <w:rPr>
          <w:rFonts w:eastAsia="Calibri"/>
          <w:sz w:val="28"/>
          <w:szCs w:val="28"/>
          <w:lang w:val="kk-KZ"/>
        </w:rPr>
      </w:pPr>
      <w:r w:rsidRPr="000B145A">
        <w:rPr>
          <w:noProof/>
          <w:sz w:val="28"/>
          <w:szCs w:val="28"/>
          <w:lang w:val="kk-KZ"/>
        </w:rPr>
        <w:t xml:space="preserve">1) </w:t>
      </w:r>
      <w:r w:rsidRPr="000B145A">
        <w:rPr>
          <w:rFonts w:eastAsia="Calibri"/>
          <w:noProof/>
          <w:sz w:val="28"/>
          <w:szCs w:val="28"/>
          <w:lang w:val="kk-KZ"/>
        </w:rPr>
        <w:t>валютаның нарықтық айырбастау бағамының өзгеруінің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валютаның нарықтық айырбастау бағамының өзгеруінің оң бағамдық айырма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кіріс</w:t>
            </w:r>
            <w:r w:rsidRPr="000B145A">
              <w:rPr>
                <w:noProof/>
                <w:sz w:val="28"/>
                <w:szCs w:val="28"/>
                <w:lang w:val="kk-KZ"/>
              </w:rPr>
              <w:t>.</w:t>
            </w:r>
          </w:p>
        </w:tc>
      </w:tr>
    </w:tbl>
    <w:p w:rsidR="00B4444D" w:rsidRPr="000B145A" w:rsidRDefault="00B4444D" w:rsidP="000B145A">
      <w:pPr>
        <w:spacing w:after="0"/>
        <w:ind w:firstLine="709"/>
        <w:jc w:val="both"/>
        <w:rPr>
          <w:noProof/>
          <w:sz w:val="28"/>
          <w:szCs w:val="28"/>
          <w:lang w:val="kk-KZ"/>
        </w:rPr>
      </w:pPr>
      <w:r w:rsidRPr="000B145A">
        <w:rPr>
          <w:sz w:val="28"/>
          <w:szCs w:val="28"/>
          <w:lang w:val="kk-KZ"/>
        </w:rPr>
        <w:t xml:space="preserve">61. </w:t>
      </w:r>
      <w:r w:rsidRPr="000B145A">
        <w:rPr>
          <w:rFonts w:eastAsia="Calibri"/>
          <w:noProof/>
          <w:sz w:val="28"/>
          <w:szCs w:val="28"/>
          <w:lang w:val="kk-KZ"/>
        </w:rPr>
        <w:t>Нұсқаулықтың 8-тармағына сәйкес қайта бағалау жүргізілгеннен кейін шетел валютасын сатып алу жөніндегі спот мәмілесін валюталау күні мынадай бухгалтерлік жазбалар жүзеге асырылады</w:t>
      </w:r>
      <w:r w:rsidRPr="000B145A">
        <w:rPr>
          <w:noProof/>
          <w:sz w:val="28"/>
          <w:szCs w:val="28"/>
          <w:lang w:val="kk-KZ"/>
        </w:rPr>
        <w:t xml:space="preserve">: </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1) </w:t>
      </w:r>
      <w:r w:rsidRPr="000B145A">
        <w:rPr>
          <w:rFonts w:eastAsia="Calibri"/>
          <w:noProof/>
          <w:sz w:val="28"/>
          <w:szCs w:val="28"/>
          <w:lang w:val="kk-KZ"/>
        </w:rPr>
        <w:t>шетел валютасын сатып алғаны үшін аударылатын теңгедегі сомаға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сатып алынатын шетел валютасының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lastRenderedPageBreak/>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sz w:val="28"/>
          <w:szCs w:val="28"/>
          <w:lang w:val="kk-KZ"/>
        </w:rPr>
      </w:pPr>
    </w:p>
    <w:p w:rsidR="00B4444D" w:rsidRPr="000B145A" w:rsidRDefault="00B4444D" w:rsidP="000B145A">
      <w:pPr>
        <w:spacing w:after="0"/>
        <w:ind w:firstLine="709"/>
        <w:jc w:val="both"/>
        <w:rPr>
          <w:sz w:val="28"/>
          <w:szCs w:val="28"/>
          <w:lang w:val="kk-KZ"/>
        </w:rPr>
      </w:pPr>
    </w:p>
    <w:p w:rsidR="00B4444D" w:rsidRPr="000B145A" w:rsidRDefault="00B4444D" w:rsidP="000B145A">
      <w:pPr>
        <w:spacing w:after="0"/>
        <w:ind w:firstLine="709"/>
        <w:jc w:val="center"/>
        <w:rPr>
          <w:b/>
          <w:bCs/>
          <w:noProof/>
          <w:sz w:val="28"/>
          <w:szCs w:val="28"/>
          <w:lang w:val="kk-KZ"/>
        </w:rPr>
      </w:pPr>
      <w:r w:rsidRPr="000B145A">
        <w:rPr>
          <w:b/>
          <w:bCs/>
          <w:noProof/>
          <w:sz w:val="28"/>
          <w:szCs w:val="28"/>
          <w:lang w:val="kk-KZ"/>
        </w:rPr>
        <w:t xml:space="preserve">2-параграф. Есеп айырысу күні бойынша шетел валютасын сатып алу жөніндегі спот мәмілелерін есепке алу </w:t>
      </w:r>
    </w:p>
    <w:p w:rsidR="00B4444D" w:rsidRPr="000B145A" w:rsidRDefault="00B4444D" w:rsidP="000B145A">
      <w:pPr>
        <w:spacing w:after="0"/>
        <w:ind w:firstLine="709"/>
        <w:jc w:val="center"/>
        <w:rPr>
          <w:b/>
          <w:bCs/>
          <w:noProof/>
          <w:sz w:val="28"/>
          <w:szCs w:val="28"/>
          <w:lang w:val="kk-KZ"/>
        </w:rPr>
      </w:pP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62. </w:t>
      </w:r>
      <w:r w:rsidRPr="000B145A">
        <w:rPr>
          <w:rFonts w:eastAsia="Calibri"/>
          <w:noProof/>
          <w:sz w:val="28"/>
          <w:szCs w:val="28"/>
          <w:lang w:val="kk-KZ"/>
        </w:rPr>
        <w:t>Шетел валютасын сатып алу жөніндегі спот мәмілесі жасалған күні шетел валютасындағы шартты талаптар сомасына және теңгедегі шартты міндеттемелер сомасына мынадай бухгалтерлік жазба жүзеге асырылады:</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3"/>
        <w:gridCol w:w="1812"/>
        <w:gridCol w:w="6803"/>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940" w:type="pct"/>
            <w:hideMark/>
          </w:tcPr>
          <w:p w:rsidR="00B4444D" w:rsidRPr="000B145A" w:rsidRDefault="00B4444D" w:rsidP="000B145A">
            <w:pPr>
              <w:spacing w:after="0"/>
              <w:ind w:firstLine="398"/>
              <w:jc w:val="both"/>
              <w:rPr>
                <w:noProof/>
                <w:sz w:val="28"/>
                <w:szCs w:val="28"/>
                <w:lang w:val="kk-KZ"/>
              </w:rPr>
            </w:pPr>
            <w:r w:rsidRPr="000B145A">
              <w:rPr>
                <w:noProof/>
                <w:sz w:val="28"/>
                <w:szCs w:val="28"/>
                <w:lang w:val="kk-KZ"/>
              </w:rPr>
              <w:t>8300 13</w:t>
            </w:r>
          </w:p>
        </w:tc>
        <w:tc>
          <w:tcPr>
            <w:tcW w:w="3529"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Шетел валютасын сатып алу-сату бойынша шартты талаптар </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940"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8600 13</w:t>
            </w:r>
          </w:p>
        </w:tc>
        <w:tc>
          <w:tcPr>
            <w:tcW w:w="3529" w:type="pct"/>
            <w:hideMark/>
          </w:tcPr>
          <w:p w:rsidR="00B4444D" w:rsidRPr="000B145A" w:rsidRDefault="00B4444D" w:rsidP="000B145A">
            <w:pPr>
              <w:spacing w:after="0"/>
              <w:jc w:val="both"/>
              <w:rPr>
                <w:noProof/>
                <w:sz w:val="28"/>
                <w:szCs w:val="28"/>
                <w:lang w:val="kk-KZ"/>
              </w:rPr>
            </w:pPr>
            <w:r w:rsidRPr="000B145A">
              <w:rPr>
                <w:noProof/>
                <w:sz w:val="28"/>
                <w:szCs w:val="28"/>
                <w:lang w:val="kk-KZ"/>
              </w:rPr>
              <w:t>Шетел валютасын сатып алу-сату бойынша шартты міндеттемелер.</w:t>
            </w:r>
          </w:p>
        </w:tc>
      </w:tr>
    </w:tbl>
    <w:p w:rsidR="00B4444D" w:rsidRPr="000B145A" w:rsidRDefault="00B4444D" w:rsidP="000B145A">
      <w:pPr>
        <w:spacing w:after="0"/>
        <w:ind w:firstLine="709"/>
        <w:jc w:val="both"/>
        <w:rPr>
          <w:rFonts w:eastAsia="Calibri"/>
          <w:noProof/>
          <w:sz w:val="28"/>
          <w:szCs w:val="28"/>
          <w:lang w:val="kk-KZ"/>
        </w:rPr>
      </w:pPr>
      <w:r w:rsidRPr="000B145A">
        <w:rPr>
          <w:noProof/>
          <w:sz w:val="28"/>
          <w:szCs w:val="28"/>
          <w:lang w:val="kk-KZ"/>
        </w:rPr>
        <w:t xml:space="preserve">63. </w:t>
      </w:r>
      <w:r w:rsidRPr="000B145A">
        <w:rPr>
          <w:rFonts w:eastAsia="Calibri"/>
          <w:noProof/>
          <w:sz w:val="28"/>
          <w:szCs w:val="28"/>
          <w:lang w:val="kk-KZ"/>
        </w:rPr>
        <w:t>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noProof/>
          <w:sz w:val="28"/>
          <w:szCs w:val="28"/>
          <w:lang w:val="kk-KZ"/>
        </w:rPr>
        <w:t xml:space="preserve">1) </w:t>
      </w:r>
      <w:r w:rsidRPr="000B145A">
        <w:rPr>
          <w:rFonts w:eastAsia="Calibri"/>
          <w:noProof/>
          <w:sz w:val="28"/>
          <w:szCs w:val="28"/>
          <w:lang w:val="kk-KZ"/>
        </w:rPr>
        <w:t>валютаның нарықтық айырбастау бағамының өзгеруінің теріс бағамдық айырма сомасына:</w:t>
      </w:r>
    </w:p>
    <w:tbl>
      <w:tblPr>
        <w:tblW w:w="5000" w:type="pct"/>
        <w:jc w:val="center"/>
        <w:tblCellMar>
          <w:left w:w="0" w:type="dxa"/>
          <w:right w:w="0" w:type="dxa"/>
        </w:tblCellMar>
        <w:tblLook w:val="04A0" w:firstRow="1" w:lastRow="0" w:firstColumn="1" w:lastColumn="0" w:noHBand="0" w:noVBand="1"/>
      </w:tblPr>
      <w:tblGrid>
        <w:gridCol w:w="1024"/>
        <w:gridCol w:w="1669"/>
        <w:gridCol w:w="6945"/>
      </w:tblGrid>
      <w:tr w:rsidR="00B4444D" w:rsidRPr="00C55CB4" w:rsidTr="00B4444D">
        <w:trPr>
          <w:jc w:val="center"/>
        </w:trPr>
        <w:tc>
          <w:tcPr>
            <w:tcW w:w="531"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866"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602" w:type="pct"/>
            <w:hideMark/>
          </w:tcPr>
          <w:p w:rsidR="00B4444D" w:rsidRPr="000B145A" w:rsidRDefault="00B4444D" w:rsidP="000B145A">
            <w:pPr>
              <w:spacing w:after="0"/>
              <w:ind w:firstLine="115"/>
              <w:jc w:val="both"/>
              <w:rPr>
                <w:noProof/>
                <w:sz w:val="28"/>
                <w:szCs w:val="28"/>
                <w:lang w:val="kk-KZ"/>
              </w:rPr>
            </w:pPr>
            <w:r w:rsidRPr="000B145A">
              <w:rPr>
                <w:rFonts w:eastAsia="Calibri"/>
                <w:noProof/>
                <w:sz w:val="28"/>
                <w:szCs w:val="28"/>
                <w:lang w:val="kk-KZ"/>
              </w:rPr>
              <w:t>Шетел валютасын қайта бағалаудан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866"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602" w:type="pct"/>
            <w:hideMark/>
          </w:tcPr>
          <w:p w:rsidR="00B4444D" w:rsidRPr="000B145A" w:rsidRDefault="00B4444D" w:rsidP="000B145A">
            <w:pPr>
              <w:spacing w:after="0"/>
              <w:ind w:firstLine="115"/>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валютаның нарықтық айырбастау бағамының өзгеруінің оң бағамдық айырма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669"/>
        <w:gridCol w:w="6945"/>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866"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602" w:type="pct"/>
            <w:hideMark/>
          </w:tcPr>
          <w:p w:rsidR="00B4444D" w:rsidRPr="000B145A" w:rsidRDefault="00B4444D" w:rsidP="000B145A">
            <w:pPr>
              <w:spacing w:after="0"/>
              <w:ind w:firstLine="115"/>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866"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602" w:type="pct"/>
            <w:hideMark/>
          </w:tcPr>
          <w:p w:rsidR="00B4444D" w:rsidRPr="000B145A" w:rsidRDefault="00B4444D" w:rsidP="000B145A">
            <w:pPr>
              <w:spacing w:after="0"/>
              <w:ind w:firstLine="115"/>
              <w:jc w:val="both"/>
              <w:rPr>
                <w:noProof/>
                <w:sz w:val="28"/>
                <w:szCs w:val="28"/>
                <w:lang w:val="kk-KZ"/>
              </w:rPr>
            </w:pPr>
            <w:r w:rsidRPr="000B145A">
              <w:rPr>
                <w:rFonts w:eastAsia="Calibri"/>
                <w:noProof/>
                <w:color w:val="000000"/>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noProof/>
          <w:sz w:val="28"/>
          <w:szCs w:val="28"/>
          <w:lang w:val="kk-KZ"/>
        </w:rPr>
      </w:pPr>
      <w:r w:rsidRPr="000B145A">
        <w:rPr>
          <w:noProof/>
          <w:sz w:val="28"/>
          <w:szCs w:val="28"/>
          <w:lang w:val="kk-KZ"/>
        </w:rPr>
        <w:t xml:space="preserve">3) </w:t>
      </w:r>
      <w:r w:rsidRPr="000B145A">
        <w:rPr>
          <w:rFonts w:eastAsia="Calibri"/>
          <w:noProof/>
          <w:sz w:val="28"/>
          <w:szCs w:val="28"/>
          <w:lang w:val="kk-KZ"/>
        </w:rPr>
        <w:t xml:space="preserve">валютаның нарықтық айырбастау бағамының оң және теріс өзгеруі бойынша ең аз қалдық сомасына:  </w:t>
      </w:r>
    </w:p>
    <w:tbl>
      <w:tblPr>
        <w:tblW w:w="5000" w:type="pct"/>
        <w:jc w:val="center"/>
        <w:tblCellMar>
          <w:left w:w="0" w:type="dxa"/>
          <w:right w:w="0" w:type="dxa"/>
        </w:tblCellMar>
        <w:tblLook w:val="04A0" w:firstRow="1" w:lastRow="0" w:firstColumn="1" w:lastColumn="0" w:noHBand="0" w:noVBand="1"/>
      </w:tblPr>
      <w:tblGrid>
        <w:gridCol w:w="1081"/>
        <w:gridCol w:w="1754"/>
        <w:gridCol w:w="6803"/>
      </w:tblGrid>
      <w:tr w:rsidR="00B4444D" w:rsidRPr="000B145A" w:rsidTr="00B4444D">
        <w:trPr>
          <w:jc w:val="center"/>
        </w:trPr>
        <w:tc>
          <w:tcPr>
            <w:tcW w:w="561"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910"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529" w:type="pct"/>
            <w:hideMark/>
          </w:tcPr>
          <w:p w:rsidR="00B4444D" w:rsidRPr="000B145A" w:rsidRDefault="00B4444D" w:rsidP="000B145A">
            <w:pPr>
              <w:spacing w:after="0"/>
              <w:ind w:firstLine="2"/>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0B145A" w:rsidTr="00B4444D">
        <w:trPr>
          <w:jc w:val="center"/>
        </w:trPr>
        <w:tc>
          <w:tcPr>
            <w:tcW w:w="56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910"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529" w:type="pct"/>
            <w:hideMark/>
          </w:tcPr>
          <w:p w:rsidR="00B4444D" w:rsidRPr="000B145A" w:rsidRDefault="00B4444D" w:rsidP="000B145A">
            <w:pPr>
              <w:spacing w:after="0"/>
              <w:ind w:firstLine="2"/>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noProof/>
          <w:sz w:val="28"/>
          <w:szCs w:val="28"/>
          <w:lang w:val="kk-KZ"/>
        </w:rPr>
      </w:pPr>
      <w:r w:rsidRPr="000B145A">
        <w:rPr>
          <w:sz w:val="28"/>
          <w:szCs w:val="28"/>
          <w:lang w:val="kk-KZ"/>
        </w:rPr>
        <w:t xml:space="preserve">64. </w:t>
      </w:r>
      <w:r w:rsidRPr="000B145A">
        <w:rPr>
          <w:rFonts w:eastAsia="Calibri"/>
          <w:noProof/>
          <w:sz w:val="28"/>
          <w:szCs w:val="28"/>
          <w:lang w:val="kk-KZ"/>
        </w:rPr>
        <w:t>Шетел валютасын сатып алу жөніндегі спот мәмілесін валюталау күніне мынадай бухгалтерлік жазбалар жүзеге асырылады</w:t>
      </w:r>
      <w:r w:rsidRPr="000B145A">
        <w:rPr>
          <w:noProof/>
          <w:sz w:val="28"/>
          <w:szCs w:val="28"/>
          <w:lang w:val="kk-KZ"/>
        </w:rPr>
        <w:t>:</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1) </w:t>
      </w:r>
      <w:r w:rsidRPr="000B145A">
        <w:rPr>
          <w:rFonts w:eastAsia="Calibri"/>
          <w:noProof/>
          <w:sz w:val="28"/>
          <w:szCs w:val="28"/>
          <w:lang w:val="kk-KZ"/>
        </w:rPr>
        <w:t>шетел валютасын сатып алу бойыншар шартты міндеттемелер мен талаптар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3"/>
        <w:gridCol w:w="1812"/>
        <w:gridCol w:w="6803"/>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940"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8600 13</w:t>
            </w:r>
          </w:p>
        </w:tc>
        <w:tc>
          <w:tcPr>
            <w:tcW w:w="3529" w:type="pct"/>
            <w:hideMark/>
          </w:tcPr>
          <w:p w:rsidR="00B4444D" w:rsidRPr="000B145A" w:rsidRDefault="00B4444D" w:rsidP="000B145A">
            <w:pPr>
              <w:spacing w:after="0"/>
              <w:jc w:val="both"/>
              <w:rPr>
                <w:noProof/>
                <w:sz w:val="28"/>
                <w:szCs w:val="28"/>
                <w:lang w:val="kk-KZ"/>
              </w:rPr>
            </w:pPr>
            <w:r w:rsidRPr="000B145A">
              <w:rPr>
                <w:noProof/>
                <w:sz w:val="28"/>
                <w:szCs w:val="28"/>
                <w:lang w:val="kk-KZ"/>
              </w:rPr>
              <w:t>Шетел валютасын сатып алу-сату бойынша шартты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lastRenderedPageBreak/>
              <w:t>Кт</w:t>
            </w:r>
          </w:p>
        </w:tc>
        <w:tc>
          <w:tcPr>
            <w:tcW w:w="940"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8300 13</w:t>
            </w:r>
          </w:p>
        </w:tc>
        <w:tc>
          <w:tcPr>
            <w:tcW w:w="3529"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Шетел валютасын сатып алу-сату бойынша шартты талаптар </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теңгедегі және шетел валютасындағы сомаға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35"/>
        <w:gridCol w:w="1515"/>
        <w:gridCol w:w="7088"/>
      </w:tblGrid>
      <w:tr w:rsidR="00B4444D" w:rsidRPr="000B145A" w:rsidTr="00B4444D">
        <w:trPr>
          <w:jc w:val="center"/>
        </w:trPr>
        <w:tc>
          <w:tcPr>
            <w:tcW w:w="537"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786"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677" w:type="pct"/>
            <w:hideMark/>
          </w:tcPr>
          <w:p w:rsidR="00B4444D" w:rsidRPr="000B145A" w:rsidRDefault="00B4444D" w:rsidP="000B145A">
            <w:pPr>
              <w:spacing w:after="0"/>
              <w:ind w:firstLine="285"/>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rPr>
          <w:jc w:val="center"/>
        </w:trPr>
        <w:tc>
          <w:tcPr>
            <w:tcW w:w="537" w:type="pct"/>
          </w:tcPr>
          <w:p w:rsidR="00B4444D" w:rsidRPr="000B145A" w:rsidRDefault="00B4444D" w:rsidP="000B145A">
            <w:pPr>
              <w:spacing w:after="0"/>
              <w:ind w:firstLine="709"/>
              <w:jc w:val="both"/>
              <w:rPr>
                <w:noProof/>
                <w:sz w:val="28"/>
                <w:szCs w:val="28"/>
                <w:lang w:val="kk-KZ"/>
              </w:rPr>
            </w:pPr>
          </w:p>
        </w:tc>
        <w:tc>
          <w:tcPr>
            <w:tcW w:w="786" w:type="pct"/>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     3390 04</w:t>
            </w:r>
          </w:p>
        </w:tc>
        <w:tc>
          <w:tcPr>
            <w:tcW w:w="3677" w:type="pct"/>
            <w:hideMark/>
          </w:tcPr>
          <w:p w:rsidR="00B4444D" w:rsidRPr="000B145A" w:rsidRDefault="00B4444D" w:rsidP="000B145A">
            <w:pPr>
              <w:spacing w:after="0"/>
              <w:ind w:firstLine="285"/>
              <w:jc w:val="both"/>
              <w:rPr>
                <w:rFonts w:eastAsia="Calibri"/>
                <w:noProof/>
                <w:sz w:val="28"/>
                <w:szCs w:val="28"/>
                <w:lang w:val="kk-KZ"/>
              </w:rPr>
            </w:pPr>
            <w:r w:rsidRPr="000B145A">
              <w:rPr>
                <w:rFonts w:eastAsia="Calibri"/>
                <w:noProof/>
                <w:sz w:val="28"/>
                <w:szCs w:val="28"/>
                <w:lang w:val="kk-KZ"/>
              </w:rPr>
              <w:t>Спот мәмілесі бойынша міндеттемелер</w:t>
            </w:r>
          </w:p>
        </w:tc>
      </w:tr>
      <w:tr w:rsidR="00B4444D" w:rsidRPr="000B145A" w:rsidTr="00B4444D">
        <w:trPr>
          <w:jc w:val="center"/>
        </w:trPr>
        <w:tc>
          <w:tcPr>
            <w:tcW w:w="537"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786"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677" w:type="pct"/>
            <w:hideMark/>
          </w:tcPr>
          <w:p w:rsidR="00B4444D" w:rsidRPr="000B145A" w:rsidRDefault="00B4444D" w:rsidP="000B145A">
            <w:pPr>
              <w:spacing w:after="0"/>
              <w:ind w:firstLine="285"/>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rPr>
          <w:jc w:val="center"/>
        </w:trPr>
        <w:tc>
          <w:tcPr>
            <w:tcW w:w="537" w:type="pct"/>
          </w:tcPr>
          <w:p w:rsidR="00B4444D" w:rsidRPr="000B145A" w:rsidRDefault="00B4444D" w:rsidP="000B145A">
            <w:pPr>
              <w:spacing w:after="0"/>
              <w:ind w:firstLine="709"/>
              <w:jc w:val="both"/>
              <w:rPr>
                <w:noProof/>
                <w:sz w:val="28"/>
                <w:szCs w:val="28"/>
                <w:lang w:val="kk-KZ"/>
              </w:rPr>
            </w:pPr>
          </w:p>
        </w:tc>
        <w:tc>
          <w:tcPr>
            <w:tcW w:w="786" w:type="pct"/>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     1280 05</w:t>
            </w:r>
          </w:p>
        </w:tc>
        <w:tc>
          <w:tcPr>
            <w:tcW w:w="3677" w:type="pct"/>
            <w:hideMark/>
          </w:tcPr>
          <w:p w:rsidR="00B4444D" w:rsidRPr="000B145A" w:rsidRDefault="00B4444D" w:rsidP="000B145A">
            <w:pPr>
              <w:spacing w:after="0"/>
              <w:ind w:firstLine="285"/>
              <w:jc w:val="both"/>
              <w:rPr>
                <w:rFonts w:eastAsia="Calibri"/>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3) </w:t>
      </w:r>
      <w:r w:rsidRPr="000B145A">
        <w:rPr>
          <w:rFonts w:eastAsia="Calibri"/>
          <w:noProof/>
          <w:sz w:val="28"/>
          <w:szCs w:val="28"/>
          <w:lang w:val="kk-KZ"/>
        </w:rPr>
        <w:t>шетел валютасын сатып алу бағамы есепке алу бағамынан асып кеткен кезде</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7470 02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сатып алу-сату бойынша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4) </w:t>
      </w:r>
      <w:r w:rsidRPr="000B145A">
        <w:rPr>
          <w:rFonts w:eastAsia="Calibri"/>
          <w:noProof/>
          <w:sz w:val="28"/>
          <w:szCs w:val="28"/>
          <w:lang w:val="kk-KZ"/>
        </w:rPr>
        <w:t>есепке алу бағамы шетел валютасын сатып алу бағамынан асып кеткен кезде</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6280 02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сатып алу-сатудан кіріс;</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5) </w:t>
      </w:r>
      <w:r w:rsidRPr="000B145A">
        <w:rPr>
          <w:rFonts w:eastAsia="Calibri"/>
          <w:noProof/>
          <w:sz w:val="28"/>
          <w:szCs w:val="28"/>
          <w:lang w:val="kk-KZ"/>
        </w:rPr>
        <w:t>бұрын жүргізілген қайта бағалауды сторналау</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шығыс</w:t>
            </w:r>
            <w:r w:rsidRPr="000B145A">
              <w:rPr>
                <w:rFonts w:eastAsia="Calibri"/>
                <w:noProof/>
                <w:color w:val="000000"/>
                <w:sz w:val="28"/>
                <w:szCs w:val="28"/>
                <w:lang w:val="kk-KZ"/>
              </w:rPr>
              <w:t>;</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қайта бағалаудан кіріс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b/>
          <w:bCs/>
          <w:sz w:val="28"/>
          <w:szCs w:val="28"/>
          <w:lang w:val="kk-KZ"/>
        </w:rPr>
      </w:pPr>
      <w:r w:rsidRPr="000B145A">
        <w:rPr>
          <w:b/>
          <w:bCs/>
          <w:sz w:val="28"/>
          <w:szCs w:val="28"/>
          <w:lang w:val="kk-KZ"/>
        </w:rPr>
        <w:t> </w:t>
      </w:r>
    </w:p>
    <w:p w:rsidR="00B4444D" w:rsidRPr="000B145A" w:rsidRDefault="00B4444D" w:rsidP="000B145A">
      <w:pPr>
        <w:spacing w:after="0"/>
        <w:ind w:firstLine="709"/>
        <w:jc w:val="both"/>
        <w:rPr>
          <w:sz w:val="28"/>
          <w:szCs w:val="28"/>
          <w:lang w:val="kk-KZ"/>
        </w:rPr>
      </w:pPr>
    </w:p>
    <w:p w:rsidR="00B4444D" w:rsidRPr="000B145A" w:rsidRDefault="00B4444D" w:rsidP="000B145A">
      <w:pPr>
        <w:spacing w:after="0"/>
        <w:ind w:firstLine="709"/>
        <w:jc w:val="center"/>
        <w:rPr>
          <w:b/>
          <w:bCs/>
          <w:noProof/>
          <w:sz w:val="28"/>
          <w:szCs w:val="28"/>
          <w:lang w:val="kk-KZ"/>
        </w:rPr>
      </w:pPr>
      <w:r w:rsidRPr="000B145A">
        <w:rPr>
          <w:b/>
          <w:bCs/>
          <w:noProof/>
          <w:sz w:val="28"/>
          <w:szCs w:val="28"/>
          <w:lang w:val="kk-KZ"/>
        </w:rPr>
        <w:t xml:space="preserve">3-параграф. </w:t>
      </w:r>
      <w:r w:rsidRPr="000B145A">
        <w:rPr>
          <w:rFonts w:eastAsia="Calibri"/>
          <w:b/>
          <w:noProof/>
          <w:sz w:val="28"/>
          <w:szCs w:val="28"/>
          <w:lang w:val="kk-KZ"/>
        </w:rPr>
        <w:t>Мәміле жасалған күн бойынша шетел валютасын сату жөніндегі спот мәмілелерін есепке алу</w:t>
      </w:r>
      <w:r w:rsidRPr="000B145A">
        <w:rPr>
          <w:b/>
          <w:bCs/>
          <w:noProof/>
          <w:sz w:val="28"/>
          <w:szCs w:val="28"/>
          <w:lang w:val="kk-KZ"/>
        </w:rPr>
        <w:t xml:space="preserve"> </w:t>
      </w:r>
    </w:p>
    <w:p w:rsidR="00B4444D" w:rsidRPr="000B145A" w:rsidRDefault="00B4444D" w:rsidP="000B145A">
      <w:pPr>
        <w:spacing w:after="0"/>
        <w:ind w:firstLine="709"/>
        <w:jc w:val="center"/>
        <w:rPr>
          <w:b/>
          <w:bCs/>
          <w:noProof/>
          <w:sz w:val="28"/>
          <w:szCs w:val="28"/>
          <w:lang w:val="kk-KZ"/>
        </w:rPr>
      </w:pPr>
    </w:p>
    <w:p w:rsidR="00B4444D" w:rsidRPr="000B145A" w:rsidRDefault="00B4444D" w:rsidP="000B145A">
      <w:pPr>
        <w:spacing w:after="0"/>
        <w:ind w:firstLine="709"/>
        <w:jc w:val="both"/>
        <w:rPr>
          <w:rFonts w:eastAsia="Calibri"/>
          <w:noProof/>
          <w:sz w:val="28"/>
          <w:szCs w:val="28"/>
          <w:lang w:val="kk-KZ"/>
        </w:rPr>
      </w:pPr>
      <w:r w:rsidRPr="000B145A">
        <w:rPr>
          <w:b/>
          <w:bCs/>
          <w:noProof/>
          <w:sz w:val="28"/>
          <w:szCs w:val="28"/>
          <w:lang w:val="kk-KZ"/>
        </w:rPr>
        <w:t> </w:t>
      </w:r>
      <w:r w:rsidRPr="000B145A">
        <w:rPr>
          <w:noProof/>
          <w:sz w:val="28"/>
          <w:szCs w:val="28"/>
          <w:lang w:val="kk-KZ"/>
        </w:rPr>
        <w:t xml:space="preserve">65. </w:t>
      </w:r>
      <w:r w:rsidRPr="000B145A">
        <w:rPr>
          <w:rFonts w:eastAsia="Calibri"/>
          <w:noProof/>
          <w:sz w:val="28"/>
          <w:szCs w:val="28"/>
          <w:lang w:val="kk-KZ"/>
        </w:rPr>
        <w:t xml:space="preserve">Шетел валютасын сату жөніндегі спот мәмілесі жасалған күні сату бағамы бойынша талаптар мен міндеттемелер сомасына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noProof/>
          <w:sz w:val="28"/>
          <w:szCs w:val="28"/>
          <w:lang w:val="kk-KZ"/>
        </w:rPr>
        <w:t>шетел валютасындағы міндеттемелер сомасына және теңгедегі талаптар сомасына:</w:t>
      </w:r>
    </w:p>
    <w:tbl>
      <w:tblPr>
        <w:tblW w:w="5000" w:type="pct"/>
        <w:jc w:val="center"/>
        <w:tblCellMar>
          <w:left w:w="0" w:type="dxa"/>
          <w:right w:w="0" w:type="dxa"/>
        </w:tblCellMar>
        <w:tblLook w:val="04A0" w:firstRow="1" w:lastRow="0" w:firstColumn="1" w:lastColumn="0" w:noHBand="0" w:noVBand="1"/>
      </w:tblPr>
      <w:tblGrid>
        <w:gridCol w:w="1071"/>
        <w:gridCol w:w="1338"/>
        <w:gridCol w:w="7229"/>
      </w:tblGrid>
      <w:tr w:rsidR="00B4444D" w:rsidRPr="000B145A" w:rsidTr="00B4444D">
        <w:trPr>
          <w:jc w:val="center"/>
        </w:trPr>
        <w:tc>
          <w:tcPr>
            <w:tcW w:w="556" w:type="pct"/>
            <w:hideMark/>
          </w:tcPr>
          <w:p w:rsidR="00B4444D" w:rsidRPr="000B145A" w:rsidRDefault="00B4444D" w:rsidP="000B145A">
            <w:pPr>
              <w:spacing w:after="0"/>
              <w:ind w:firstLine="709"/>
              <w:jc w:val="both"/>
              <w:rPr>
                <w:sz w:val="28"/>
                <w:szCs w:val="28"/>
                <w:lang w:val="kk-KZ"/>
              </w:rPr>
            </w:pPr>
            <w:r w:rsidRPr="000B145A">
              <w:rPr>
                <w:noProof/>
                <w:sz w:val="28"/>
                <w:szCs w:val="28"/>
                <w:lang w:val="kk-KZ"/>
              </w:rPr>
              <w:t>Дт</w:t>
            </w:r>
          </w:p>
        </w:tc>
        <w:tc>
          <w:tcPr>
            <w:tcW w:w="694"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750"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0B145A" w:rsidTr="00B4444D">
        <w:trPr>
          <w:jc w:val="center"/>
        </w:trPr>
        <w:tc>
          <w:tcPr>
            <w:tcW w:w="556"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94"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750"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бір мезгілде шетел валютасын сату бағамының есепке алу бағамынан өзгеше болған жағдайда туындайтын айырмаға мынадай бухгалтерлік жазбалар жүзеге асырылады</w:t>
      </w:r>
      <w:r w:rsidRPr="000B145A">
        <w:rPr>
          <w:noProof/>
          <w:sz w:val="28"/>
          <w:szCs w:val="28"/>
          <w:lang w:val="kk-KZ"/>
        </w:rPr>
        <w:t>:</w:t>
      </w:r>
    </w:p>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есепке алу бағамы шетел валютасын сату бағамынан асып кеткен кезде</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lastRenderedPageBreak/>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7470 02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сатып алу-сату бойынша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сату бағамы есепке алу бағамынан асып кеткен кезде:</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6280 02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сатып алу-сатудан кіріс.</w:t>
            </w:r>
          </w:p>
        </w:tc>
      </w:tr>
    </w:tbl>
    <w:p w:rsidR="00B4444D" w:rsidRPr="000B145A" w:rsidRDefault="00B4444D" w:rsidP="000B145A">
      <w:pPr>
        <w:spacing w:after="0"/>
        <w:ind w:firstLine="709"/>
        <w:jc w:val="both"/>
        <w:rPr>
          <w:rFonts w:eastAsia="Calibri"/>
          <w:noProof/>
          <w:sz w:val="28"/>
          <w:szCs w:val="28"/>
          <w:lang w:val="kk-KZ"/>
        </w:rPr>
      </w:pPr>
      <w:r w:rsidRPr="000B145A">
        <w:rPr>
          <w:sz w:val="28"/>
          <w:szCs w:val="28"/>
          <w:lang w:val="kk-KZ"/>
        </w:rPr>
        <w:t xml:space="preserve">66. </w:t>
      </w:r>
      <w:r w:rsidRPr="000B145A">
        <w:rPr>
          <w:rFonts w:eastAsia="Calibri"/>
          <w:noProof/>
          <w:sz w:val="28"/>
          <w:szCs w:val="28"/>
          <w:lang w:val="kk-KZ"/>
        </w:rPr>
        <w:t>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1) </w:t>
      </w:r>
      <w:r w:rsidRPr="000B145A">
        <w:rPr>
          <w:rFonts w:eastAsia="Calibri"/>
          <w:noProof/>
          <w:sz w:val="28"/>
          <w:szCs w:val="28"/>
          <w:lang w:val="kk-KZ"/>
        </w:rPr>
        <w:t>валютаның нарықтық айырбастау бағамының өзгеруінің теріс бағамдық айырма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қайта бағалаудан кіріс;</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валютаның нарықтық айырбастау бағамының өзгеруінің оң бағамдық айырма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sz w:val="28"/>
          <w:szCs w:val="28"/>
          <w:lang w:val="kk-KZ"/>
        </w:rPr>
        <w:t xml:space="preserve">67. </w:t>
      </w:r>
      <w:r w:rsidRPr="000B145A">
        <w:rPr>
          <w:rFonts w:eastAsia="Calibri"/>
          <w:noProof/>
          <w:sz w:val="28"/>
          <w:szCs w:val="28"/>
          <w:lang w:val="kk-KZ"/>
        </w:rPr>
        <w:t>Нұсқаулықтың 14 тармағына сәйкес қайта бағалау жүргізілгеннен кейін шетел валютасын сату жөніндегі спот мәмілесін валюталау күні мынадай бухгалтерлік жазбалар жүзеге асырылады:</w:t>
      </w:r>
      <w:r w:rsidRPr="000B145A">
        <w:rPr>
          <w:noProof/>
          <w:sz w:val="28"/>
          <w:szCs w:val="28"/>
          <w:lang w:val="kk-KZ"/>
        </w:rPr>
        <w:t xml:space="preserve"> </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1) </w:t>
      </w:r>
      <w:r w:rsidRPr="000B145A">
        <w:rPr>
          <w:rFonts w:eastAsia="Calibri"/>
          <w:noProof/>
          <w:sz w:val="28"/>
          <w:szCs w:val="28"/>
          <w:lang w:val="kk-KZ"/>
        </w:rPr>
        <w:t>сатылатын шетел валютасының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шетел валютасының сатылғаны үшін алынған теңгедегі сомаға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b/>
          <w:bCs/>
          <w:sz w:val="28"/>
          <w:szCs w:val="28"/>
          <w:lang w:val="kk-KZ"/>
        </w:rPr>
      </w:pPr>
      <w:r w:rsidRPr="000B145A">
        <w:rPr>
          <w:b/>
          <w:bCs/>
          <w:sz w:val="28"/>
          <w:szCs w:val="28"/>
          <w:lang w:val="kk-KZ"/>
        </w:rPr>
        <w:t>  </w:t>
      </w:r>
    </w:p>
    <w:p w:rsidR="00B4444D" w:rsidRPr="000B145A" w:rsidRDefault="00B4444D" w:rsidP="000B145A">
      <w:pPr>
        <w:spacing w:after="0"/>
        <w:ind w:firstLine="709"/>
        <w:jc w:val="both"/>
        <w:rPr>
          <w:sz w:val="28"/>
          <w:szCs w:val="28"/>
          <w:lang w:val="kk-KZ"/>
        </w:rPr>
      </w:pPr>
    </w:p>
    <w:p w:rsidR="00B4444D" w:rsidRPr="000B145A" w:rsidRDefault="00B4444D" w:rsidP="000B145A">
      <w:pPr>
        <w:spacing w:after="0"/>
        <w:ind w:firstLine="709"/>
        <w:jc w:val="center"/>
        <w:rPr>
          <w:b/>
          <w:bCs/>
          <w:noProof/>
          <w:sz w:val="28"/>
          <w:szCs w:val="28"/>
          <w:lang w:val="kk-KZ"/>
        </w:rPr>
      </w:pPr>
      <w:r w:rsidRPr="000B145A">
        <w:rPr>
          <w:b/>
          <w:bCs/>
          <w:noProof/>
          <w:sz w:val="28"/>
          <w:szCs w:val="28"/>
          <w:lang w:val="kk-KZ"/>
        </w:rPr>
        <w:t xml:space="preserve">4-параграф. </w:t>
      </w:r>
      <w:r w:rsidRPr="000B145A">
        <w:rPr>
          <w:rFonts w:eastAsia="Calibri"/>
          <w:b/>
          <w:noProof/>
          <w:sz w:val="28"/>
          <w:szCs w:val="28"/>
          <w:lang w:val="kk-KZ"/>
        </w:rPr>
        <w:t>Есеп айырысу күні бойынша шетел валютасын сату жөніндегі спот мәмілелерін есепке алу</w:t>
      </w:r>
      <w:r w:rsidRPr="000B145A">
        <w:rPr>
          <w:b/>
          <w:bCs/>
          <w:noProof/>
          <w:sz w:val="28"/>
          <w:szCs w:val="28"/>
          <w:lang w:val="kk-KZ"/>
        </w:rPr>
        <w:t xml:space="preserve"> </w:t>
      </w:r>
    </w:p>
    <w:p w:rsidR="00B4444D" w:rsidRPr="000B145A" w:rsidRDefault="00B4444D" w:rsidP="000B145A">
      <w:pPr>
        <w:spacing w:after="0"/>
        <w:ind w:firstLine="709"/>
        <w:jc w:val="both"/>
        <w:rPr>
          <w:noProof/>
          <w:sz w:val="28"/>
          <w:szCs w:val="28"/>
          <w:lang w:val="kk-KZ"/>
        </w:rPr>
      </w:pPr>
      <w:r w:rsidRPr="000B145A">
        <w:rPr>
          <w:b/>
          <w:bCs/>
          <w:noProof/>
          <w:sz w:val="28"/>
          <w:szCs w:val="28"/>
          <w:lang w:val="kk-KZ"/>
        </w:rPr>
        <w:t> </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68. </w:t>
      </w:r>
      <w:r w:rsidRPr="000B145A">
        <w:rPr>
          <w:rFonts w:eastAsia="Calibri"/>
          <w:noProof/>
          <w:sz w:val="28"/>
          <w:szCs w:val="28"/>
          <w:lang w:val="kk-KZ"/>
        </w:rPr>
        <w:t>Шетел валютасын сату жөніндегі спот мәмілесі жасалған күні шартты міндеттемелер мен шартты талаптар сомасына мынадай бухгалтерлік жазба жүзеге асырылады</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3"/>
        <w:gridCol w:w="1953"/>
        <w:gridCol w:w="6662"/>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1013"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8300 13</w:t>
            </w:r>
          </w:p>
        </w:tc>
        <w:tc>
          <w:tcPr>
            <w:tcW w:w="3456" w:type="pct"/>
            <w:hideMark/>
          </w:tcPr>
          <w:p w:rsidR="00B4444D" w:rsidRPr="000B145A" w:rsidRDefault="00B4444D" w:rsidP="000B145A">
            <w:pPr>
              <w:spacing w:after="0"/>
              <w:ind w:firstLine="27"/>
              <w:jc w:val="both"/>
              <w:rPr>
                <w:noProof/>
                <w:sz w:val="28"/>
                <w:szCs w:val="28"/>
                <w:lang w:val="kk-KZ"/>
              </w:rPr>
            </w:pPr>
            <w:r w:rsidRPr="000B145A">
              <w:rPr>
                <w:noProof/>
                <w:sz w:val="28"/>
                <w:szCs w:val="28"/>
                <w:lang w:val="kk-KZ"/>
              </w:rPr>
              <w:t xml:space="preserve">Шетел валютасын сатып алу-сату бойынша шартты талаптар </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lastRenderedPageBreak/>
              <w:t>Кт</w:t>
            </w:r>
          </w:p>
        </w:tc>
        <w:tc>
          <w:tcPr>
            <w:tcW w:w="1013"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8600 13</w:t>
            </w:r>
          </w:p>
        </w:tc>
        <w:tc>
          <w:tcPr>
            <w:tcW w:w="3456" w:type="pct"/>
            <w:hideMark/>
          </w:tcPr>
          <w:p w:rsidR="00B4444D" w:rsidRPr="000B145A" w:rsidRDefault="00B4444D" w:rsidP="000B145A">
            <w:pPr>
              <w:spacing w:after="0"/>
              <w:ind w:firstLine="27"/>
              <w:jc w:val="both"/>
              <w:rPr>
                <w:noProof/>
                <w:sz w:val="28"/>
                <w:szCs w:val="28"/>
                <w:lang w:val="kk-KZ"/>
              </w:rPr>
            </w:pPr>
            <w:r w:rsidRPr="000B145A">
              <w:rPr>
                <w:noProof/>
                <w:sz w:val="28"/>
                <w:szCs w:val="28"/>
                <w:lang w:val="kk-KZ"/>
              </w:rPr>
              <w:t>Шетел валютасын сатып алу-сату бойынша шартты міндеттемелер.</w:t>
            </w:r>
          </w:p>
        </w:tc>
      </w:tr>
    </w:tbl>
    <w:p w:rsidR="00B4444D" w:rsidRPr="000B145A" w:rsidRDefault="00B4444D" w:rsidP="000B145A">
      <w:pPr>
        <w:spacing w:after="0"/>
        <w:ind w:firstLine="709"/>
        <w:jc w:val="both"/>
        <w:rPr>
          <w:rFonts w:eastAsia="Calibri"/>
          <w:noProof/>
          <w:sz w:val="28"/>
          <w:szCs w:val="28"/>
          <w:lang w:val="kk-KZ"/>
        </w:rPr>
      </w:pPr>
      <w:r w:rsidRPr="000B145A">
        <w:rPr>
          <w:noProof/>
          <w:sz w:val="28"/>
          <w:szCs w:val="28"/>
          <w:lang w:val="kk-KZ"/>
        </w:rPr>
        <w:t xml:space="preserve">69. </w:t>
      </w:r>
      <w:r w:rsidRPr="000B145A">
        <w:rPr>
          <w:rFonts w:eastAsia="Calibri"/>
          <w:noProof/>
          <w:sz w:val="28"/>
          <w:szCs w:val="28"/>
          <w:lang w:val="kk-KZ"/>
        </w:rPr>
        <w:t>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1) </w:t>
      </w:r>
      <w:r w:rsidRPr="000B145A">
        <w:rPr>
          <w:rFonts w:eastAsia="Calibri"/>
          <w:noProof/>
          <w:sz w:val="28"/>
          <w:szCs w:val="28"/>
          <w:lang w:val="kk-KZ"/>
        </w:rPr>
        <w:t>валютаның нарықтық айырбастау бағамының өзгеруінің теріс бағамдық айырма сомасына:</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қайта бағалаудан кіріс;</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валютаның нарықтық айырбастау бағамының өзгеруінің оң бағамдық айырма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3) </w:t>
      </w:r>
      <w:r w:rsidRPr="000B145A">
        <w:rPr>
          <w:rFonts w:eastAsia="Calibri"/>
          <w:noProof/>
          <w:sz w:val="28"/>
          <w:szCs w:val="28"/>
          <w:lang w:val="kk-KZ"/>
        </w:rPr>
        <w:t>валютаның нарықтық айырбастау бағамының оң және теріс өзгеруі бойынша ең аз қалдық сомасына:</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81"/>
        <w:gridCol w:w="1475"/>
        <w:gridCol w:w="7082"/>
      </w:tblGrid>
      <w:tr w:rsidR="00B4444D" w:rsidRPr="000B145A" w:rsidTr="00B4444D">
        <w:trPr>
          <w:jc w:val="center"/>
        </w:trPr>
        <w:tc>
          <w:tcPr>
            <w:tcW w:w="56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765"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674" w:type="pct"/>
            <w:hideMark/>
          </w:tcPr>
          <w:p w:rsidR="00B4444D" w:rsidRPr="000B145A" w:rsidRDefault="00B4444D" w:rsidP="000B145A">
            <w:pPr>
              <w:spacing w:after="0"/>
              <w:ind w:firstLine="427"/>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0B145A" w:rsidTr="00B4444D">
        <w:trPr>
          <w:jc w:val="center"/>
        </w:trPr>
        <w:tc>
          <w:tcPr>
            <w:tcW w:w="56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765"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674" w:type="pct"/>
            <w:hideMark/>
          </w:tcPr>
          <w:p w:rsidR="00B4444D" w:rsidRPr="000B145A" w:rsidRDefault="00B4444D" w:rsidP="000B145A">
            <w:pPr>
              <w:spacing w:after="0"/>
              <w:ind w:firstLine="427"/>
              <w:jc w:val="both"/>
              <w:rPr>
                <w:noProof/>
                <w:sz w:val="28"/>
                <w:szCs w:val="28"/>
                <w:lang w:val="kk-KZ"/>
              </w:rPr>
            </w:pPr>
            <w:r w:rsidRPr="000B145A">
              <w:rPr>
                <w:rFonts w:eastAsia="Calibri"/>
                <w:noProof/>
                <w:sz w:val="28"/>
                <w:szCs w:val="28"/>
                <w:lang w:val="kk-KZ"/>
              </w:rPr>
              <w:t>Спот мәмілесі бойынша талаптар.</w:t>
            </w:r>
          </w:p>
        </w:tc>
      </w:tr>
    </w:tbl>
    <w:p w:rsidR="00B4444D" w:rsidRPr="000B145A" w:rsidRDefault="00B4444D" w:rsidP="000B145A">
      <w:pPr>
        <w:spacing w:after="0"/>
        <w:ind w:firstLine="709"/>
        <w:jc w:val="both"/>
        <w:rPr>
          <w:rFonts w:eastAsia="Calibri"/>
          <w:noProof/>
          <w:sz w:val="28"/>
          <w:szCs w:val="28"/>
          <w:lang w:val="kk-KZ"/>
        </w:rPr>
      </w:pPr>
      <w:r w:rsidRPr="000B145A">
        <w:rPr>
          <w:sz w:val="28"/>
          <w:szCs w:val="28"/>
          <w:lang w:val="kk-KZ"/>
        </w:rPr>
        <w:t xml:space="preserve">70. </w:t>
      </w:r>
      <w:r w:rsidRPr="000B145A">
        <w:rPr>
          <w:rFonts w:eastAsia="Calibri"/>
          <w:noProof/>
          <w:sz w:val="28"/>
          <w:szCs w:val="28"/>
          <w:lang w:val="kk-KZ"/>
        </w:rPr>
        <w:t xml:space="preserve">Шетел валютасын сату жөніндегі спот мәмілесін валюталау күні мынадай бухгалтерлік жазбалар жүзеге асырылады: </w:t>
      </w:r>
    </w:p>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1) шетел валютасын сату бойынша шартты міндеттемелер мен шартты талаптар сомасына</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3"/>
        <w:gridCol w:w="1955"/>
        <w:gridCol w:w="6660"/>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1014"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8600 13</w:t>
            </w:r>
          </w:p>
        </w:tc>
        <w:tc>
          <w:tcPr>
            <w:tcW w:w="3455" w:type="pct"/>
            <w:hideMark/>
          </w:tcPr>
          <w:p w:rsidR="00B4444D" w:rsidRPr="000B145A" w:rsidRDefault="00B4444D" w:rsidP="000B145A">
            <w:pPr>
              <w:spacing w:after="0"/>
              <w:jc w:val="both"/>
              <w:rPr>
                <w:noProof/>
                <w:sz w:val="28"/>
                <w:szCs w:val="28"/>
                <w:lang w:val="kk-KZ"/>
              </w:rPr>
            </w:pPr>
            <w:r w:rsidRPr="000B145A">
              <w:rPr>
                <w:noProof/>
                <w:sz w:val="28"/>
                <w:szCs w:val="28"/>
                <w:lang w:val="kk-KZ"/>
              </w:rPr>
              <w:t>Шетел валютасын сатып алу-сату бойынша шартты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1014"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     8300 13</w:t>
            </w:r>
          </w:p>
        </w:tc>
        <w:tc>
          <w:tcPr>
            <w:tcW w:w="3455" w:type="pct"/>
            <w:hideMark/>
          </w:tcPr>
          <w:p w:rsidR="00B4444D" w:rsidRPr="000B145A" w:rsidRDefault="00B4444D" w:rsidP="000B145A">
            <w:pPr>
              <w:spacing w:after="0"/>
              <w:jc w:val="both"/>
              <w:rPr>
                <w:noProof/>
                <w:sz w:val="28"/>
                <w:szCs w:val="28"/>
                <w:lang w:val="kk-KZ"/>
              </w:rPr>
            </w:pPr>
            <w:r w:rsidRPr="000B145A">
              <w:rPr>
                <w:noProof/>
                <w:sz w:val="28"/>
                <w:szCs w:val="28"/>
                <w:lang w:val="kk-KZ"/>
              </w:rPr>
              <w:t xml:space="preserve">Шетел валютасын сатып алу-сату бойынша шартты талаптар </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2) </w:t>
      </w:r>
      <w:r w:rsidRPr="000B145A">
        <w:rPr>
          <w:rFonts w:eastAsia="Calibri"/>
          <w:noProof/>
          <w:sz w:val="28"/>
          <w:szCs w:val="28"/>
          <w:lang w:val="kk-KZ"/>
        </w:rPr>
        <w:t>шетел валютасындағы және теңгедегі сомаға, сондай-ақ шетел валютасын қайта бағалау сомасына</w:t>
      </w:r>
      <w:r w:rsidRPr="000B145A">
        <w:rPr>
          <w:noProof/>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1030</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3) </w:t>
      </w:r>
      <w:r w:rsidRPr="000B145A">
        <w:rPr>
          <w:rFonts w:eastAsia="Calibri"/>
          <w:noProof/>
          <w:sz w:val="28"/>
          <w:szCs w:val="28"/>
          <w:lang w:val="kk-KZ"/>
        </w:rPr>
        <w:t>есепке алу бағамы шетел валютасын сату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7470 02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сатып алу-сату бойынша шығыс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4) </w:t>
      </w:r>
      <w:r w:rsidRPr="000B145A">
        <w:rPr>
          <w:rFonts w:eastAsia="Calibri"/>
          <w:noProof/>
          <w:sz w:val="28"/>
          <w:szCs w:val="28"/>
          <w:lang w:val="kk-KZ"/>
        </w:rPr>
        <w:t>шетел валютасын сату бағамы есепке алу бағамынан асып кеткен кезде: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6280 02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сатып алу-сатудан кіріс;</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 xml:space="preserve">5) </w:t>
      </w:r>
      <w:r w:rsidRPr="000B145A">
        <w:rPr>
          <w:rFonts w:eastAsia="Calibri"/>
          <w:noProof/>
          <w:sz w:val="28"/>
          <w:szCs w:val="28"/>
          <w:lang w:val="kk-KZ"/>
        </w:rPr>
        <w:t>бұрын жүргізілген қайта бағалауды сторналау</w:t>
      </w:r>
      <w:r w:rsidRPr="000B145A">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lastRenderedPageBreak/>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3390 04</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міндеттемелер</w:t>
            </w:r>
          </w:p>
        </w:tc>
      </w:tr>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7430 02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Шетел валютасын қайта бағалаудан шығыс</w:t>
            </w:r>
            <w:r w:rsidRPr="000B145A">
              <w:rPr>
                <w:rFonts w:eastAsia="Calibri"/>
                <w:noProof/>
                <w:color w:val="000000"/>
                <w:sz w:val="28"/>
                <w:szCs w:val="28"/>
                <w:lang w:val="kk-KZ"/>
              </w:rPr>
              <w:t>;</w:t>
            </w:r>
          </w:p>
        </w:tc>
      </w:tr>
    </w:tbl>
    <w:p w:rsidR="00B4444D" w:rsidRPr="000B145A" w:rsidRDefault="00B4444D" w:rsidP="000B145A">
      <w:pPr>
        <w:spacing w:after="0"/>
        <w:ind w:firstLine="709"/>
        <w:jc w:val="both"/>
        <w:rPr>
          <w:noProof/>
          <w:sz w:val="28"/>
          <w:szCs w:val="28"/>
          <w:lang w:val="kk-KZ"/>
        </w:rPr>
      </w:pPr>
      <w:r w:rsidRPr="000B145A">
        <w:rPr>
          <w:noProof/>
          <w:sz w:val="28"/>
          <w:szCs w:val="28"/>
          <w:lang w:val="kk-KZ"/>
        </w:rPr>
        <w:t>немесе</w:t>
      </w:r>
    </w:p>
    <w:tbl>
      <w:tblPr>
        <w:tblW w:w="5000" w:type="pct"/>
        <w:jc w:val="center"/>
        <w:tblCellMar>
          <w:left w:w="0" w:type="dxa"/>
          <w:right w:w="0" w:type="dxa"/>
        </w:tblCellMar>
        <w:tblLook w:val="04A0" w:firstRow="1" w:lastRow="0" w:firstColumn="1" w:lastColumn="0" w:noHBand="0" w:noVBand="1"/>
      </w:tblPr>
      <w:tblGrid>
        <w:gridCol w:w="1024"/>
        <w:gridCol w:w="1268"/>
        <w:gridCol w:w="7346"/>
      </w:tblGrid>
      <w:tr w:rsidR="00B4444D" w:rsidRPr="00C55CB4"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Дт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color w:val="000000"/>
                <w:sz w:val="28"/>
                <w:szCs w:val="28"/>
                <w:lang w:val="kk-KZ"/>
              </w:rPr>
              <w:t xml:space="preserve">     6250 02</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color w:val="000000"/>
                <w:sz w:val="28"/>
                <w:szCs w:val="28"/>
                <w:lang w:val="kk-KZ"/>
              </w:rPr>
              <w:t>Шетел валютасын қайта бағалаудан кіріс</w:t>
            </w:r>
          </w:p>
        </w:tc>
      </w:tr>
      <w:tr w:rsidR="00B4444D" w:rsidRPr="000B145A" w:rsidTr="00B4444D">
        <w:trPr>
          <w:jc w:val="center"/>
        </w:trPr>
        <w:tc>
          <w:tcPr>
            <w:tcW w:w="531" w:type="pct"/>
            <w:hideMark/>
          </w:tcPr>
          <w:p w:rsidR="00B4444D" w:rsidRPr="000B145A" w:rsidRDefault="00B4444D" w:rsidP="000B145A">
            <w:pPr>
              <w:spacing w:after="0"/>
              <w:ind w:firstLine="709"/>
              <w:jc w:val="both"/>
              <w:rPr>
                <w:noProof/>
                <w:sz w:val="28"/>
                <w:szCs w:val="28"/>
                <w:lang w:val="kk-KZ"/>
              </w:rPr>
            </w:pPr>
            <w:r w:rsidRPr="000B145A">
              <w:rPr>
                <w:noProof/>
                <w:sz w:val="28"/>
                <w:szCs w:val="28"/>
                <w:lang w:val="kk-KZ"/>
              </w:rPr>
              <w:t>Кт</w:t>
            </w:r>
          </w:p>
        </w:tc>
        <w:tc>
          <w:tcPr>
            <w:tcW w:w="658" w:type="pct"/>
            <w:hideMark/>
          </w:tcPr>
          <w:p w:rsidR="00B4444D" w:rsidRPr="000B145A" w:rsidRDefault="00B4444D" w:rsidP="000B145A">
            <w:pPr>
              <w:spacing w:after="0"/>
              <w:jc w:val="both"/>
              <w:rPr>
                <w:noProof/>
                <w:sz w:val="28"/>
                <w:szCs w:val="28"/>
                <w:lang w:val="kk-KZ"/>
              </w:rPr>
            </w:pPr>
            <w:r w:rsidRPr="000B145A">
              <w:rPr>
                <w:rFonts w:eastAsia="Calibri"/>
                <w:noProof/>
                <w:sz w:val="28"/>
                <w:szCs w:val="28"/>
                <w:lang w:val="kk-KZ"/>
              </w:rPr>
              <w:t xml:space="preserve">     1280 05</w:t>
            </w:r>
          </w:p>
        </w:tc>
        <w:tc>
          <w:tcPr>
            <w:tcW w:w="3811" w:type="pct"/>
            <w:hideMark/>
          </w:tcPr>
          <w:p w:rsidR="00B4444D" w:rsidRPr="000B145A" w:rsidRDefault="00B4444D" w:rsidP="000B145A">
            <w:pPr>
              <w:spacing w:after="0"/>
              <w:ind w:firstLine="709"/>
              <w:jc w:val="both"/>
              <w:rPr>
                <w:noProof/>
                <w:sz w:val="28"/>
                <w:szCs w:val="28"/>
                <w:lang w:val="kk-KZ"/>
              </w:rPr>
            </w:pPr>
            <w:r w:rsidRPr="000B145A">
              <w:rPr>
                <w:rFonts w:eastAsia="Calibri"/>
                <w:noProof/>
                <w:sz w:val="28"/>
                <w:szCs w:val="28"/>
                <w:lang w:val="kk-KZ"/>
              </w:rPr>
              <w:t>Спот мәмілесі бойынша талаптар.</w:t>
            </w:r>
            <w:bookmarkEnd w:id="45"/>
          </w:p>
        </w:tc>
      </w:tr>
    </w:tbl>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center"/>
        <w:outlineLvl w:val="0"/>
        <w:rPr>
          <w:rFonts w:eastAsia="Calibri"/>
          <w:b/>
          <w:noProof/>
          <w:sz w:val="28"/>
          <w:szCs w:val="28"/>
          <w:lang w:val="kk-KZ"/>
        </w:rPr>
      </w:pPr>
      <w:bookmarkStart w:id="46" w:name="z3635"/>
      <w:bookmarkStart w:id="47" w:name="z3659"/>
      <w:r w:rsidRPr="000B145A">
        <w:rPr>
          <w:rFonts w:eastAsia="Calibri"/>
          <w:b/>
          <w:noProof/>
          <w:sz w:val="28"/>
          <w:szCs w:val="28"/>
          <w:lang w:val="kk-KZ"/>
        </w:rPr>
        <w:t>6-тарау. Салымдардың бухгалтерлік есебі</w:t>
      </w:r>
    </w:p>
    <w:p w:rsidR="00B4444D" w:rsidRPr="000B145A" w:rsidRDefault="00B4444D" w:rsidP="000B145A">
      <w:pPr>
        <w:spacing w:after="0"/>
        <w:jc w:val="center"/>
        <w:rPr>
          <w:rFonts w:eastAsia="Calibri"/>
          <w:noProof/>
          <w:sz w:val="28"/>
          <w:szCs w:val="28"/>
          <w:lang w:val="kk-KZ"/>
        </w:rPr>
      </w:pPr>
    </w:p>
    <w:p w:rsidR="00B4444D" w:rsidRPr="000B145A" w:rsidRDefault="00B4444D" w:rsidP="000B145A">
      <w:pPr>
        <w:spacing w:after="0"/>
        <w:ind w:firstLine="709"/>
        <w:jc w:val="both"/>
        <w:rPr>
          <w:rFonts w:eastAsia="Calibri"/>
          <w:noProof/>
          <w:sz w:val="28"/>
          <w:szCs w:val="28"/>
          <w:lang w:val="kk-KZ"/>
        </w:rPr>
      </w:pPr>
      <w:bookmarkStart w:id="48" w:name="z3636"/>
      <w:bookmarkEnd w:id="46"/>
      <w:r w:rsidRPr="000B145A">
        <w:rPr>
          <w:rFonts w:eastAsia="Calibri"/>
          <w:noProof/>
          <w:sz w:val="28"/>
          <w:szCs w:val="28"/>
          <w:lang w:val="kk-KZ"/>
        </w:rPr>
        <w:t>71. Екінші деңгейдегі банктердегі және банк операцияларының жекелеген түрлерін жүзеге асыратын ұйымдардағы салымдарға ақшаны орналастыру кезінде мынадай бухгалтерлік жазбалар жүзеге асырылады:</w:t>
      </w:r>
      <w:bookmarkEnd w:id="48"/>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1) салым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1150 05</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2) сыйлықақы немесе дисконт (жеңілдік) туындаған жағдайда:</w:t>
      </w:r>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дисконт (жеңілдіктер)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1150 05</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қысқа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ұзақ мерзімді салымдар бойынша дисконт;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lastRenderedPageBreak/>
        <w:t>сыйлықақы сомасына:</w:t>
      </w:r>
    </w:p>
    <w:tbl>
      <w:tblPr>
        <w:tblW w:w="8930" w:type="dxa"/>
        <w:tblInd w:w="704" w:type="dxa"/>
        <w:tblLook w:val="04A0" w:firstRow="1" w:lastRow="0" w:firstColumn="1" w:lastColumn="0" w:noHBand="0" w:noVBand="1"/>
      </w:tblPr>
      <w:tblGrid>
        <w:gridCol w:w="567"/>
        <w:gridCol w:w="1276"/>
        <w:gridCol w:w="7087"/>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1150 12</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қысқа мерзімді салымдар бойынша сыйлықақы</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2040 09</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ұзақ мерзімді салымдар бойынша сыйлықақы</w:t>
            </w:r>
          </w:p>
        </w:tc>
      </w:tr>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1030</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sz w:val="28"/>
          <w:szCs w:val="28"/>
          <w:lang w:val="kk-KZ"/>
        </w:rPr>
        <w:t xml:space="preserve">72. </w:t>
      </w:r>
      <w:bookmarkStart w:id="49" w:name="z3706"/>
      <w:bookmarkEnd w:id="47"/>
      <w:r w:rsidRPr="000B145A">
        <w:rPr>
          <w:rFonts w:eastAsia="Calibri"/>
          <w:noProof/>
          <w:sz w:val="28"/>
          <w:szCs w:val="28"/>
          <w:lang w:val="kk-KZ"/>
        </w:rPr>
        <w:t>Ұйымның есеп саясатына сәйкес валюталарды айырбастау бағамы бойынша салымдар бойынша сыйақыны есептеу және құны шетел валютасында көрсетілген салымдарды қайта бағалау кезінде мынадай бухгалтерлік жазбалар жүзеге асырылады:</w:t>
      </w:r>
    </w:p>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1) сыйақы есептеу кезінде:</w:t>
      </w:r>
    </w:p>
    <w:tbl>
      <w:tblPr>
        <w:tblW w:w="8930" w:type="dxa"/>
        <w:tblInd w:w="704" w:type="dxa"/>
        <w:tblLook w:val="04A0" w:firstRow="1" w:lastRow="0" w:firstColumn="1" w:lastColumn="0" w:noHBand="0" w:noVBand="1"/>
      </w:tblPr>
      <w:tblGrid>
        <w:gridCol w:w="567"/>
        <w:gridCol w:w="1276"/>
        <w:gridCol w:w="7087"/>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1270 22</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1270 23</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1270 24</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1270 30</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6110 29</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Талап етуге дейінгі салымдар бойынша сыйақы алуға байланысты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6110 30</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Мерзімді салымдар бойынша сыйақы алуға байланысты кіріс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6110 31</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Шартты салымдар бойынша сыйақы алуға байланысты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6110 35</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Жинақ салымдар бойынша сыйақы алуға байланысты кіріс;</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2) оң бағамдық айырма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lastRenderedPageBreak/>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1150 05</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қысқа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қысқа мерзімді салымдар бойынша сыйлықақы</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ind w:firstLine="709"/>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sz w:val="28"/>
                <w:szCs w:val="28"/>
                <w:lang w:val="kk-KZ"/>
              </w:rPr>
              <w:t xml:space="preserve">Екінші деңгейдегі банктерде және банк операцияларының жекелеген түрлерін жүзеге асыратын ұйымдарда </w:t>
            </w:r>
            <w:r w:rsidRPr="000B145A">
              <w:rPr>
                <w:rFonts w:eastAsia="Calibri"/>
                <w:sz w:val="28"/>
                <w:szCs w:val="28"/>
                <w:lang w:val="kk-KZ"/>
              </w:rPr>
              <w:lastRenderedPageBreak/>
              <w:t>орналастырылған жинақ салымдары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ind w:firstLine="709"/>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ұзақ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Орналастырылған ұзақ мерзімді салымдар бойынша сыйлықақы </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6250 02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Шетел валютасын қайта бағалаудан кіріс;</w:t>
            </w:r>
          </w:p>
        </w:tc>
      </w:tr>
    </w:tbl>
    <w:p w:rsidR="00B4444D" w:rsidRPr="000B145A" w:rsidRDefault="00B4444D" w:rsidP="000B145A">
      <w:pPr>
        <w:spacing w:after="0"/>
        <w:ind w:firstLine="709"/>
        <w:jc w:val="both"/>
        <w:rPr>
          <w:rFonts w:eastAsia="Calibri"/>
          <w:noProof/>
          <w:sz w:val="28"/>
          <w:szCs w:val="28"/>
          <w:lang w:val="kk-KZ"/>
        </w:rPr>
      </w:pPr>
      <w:r w:rsidRPr="000B145A">
        <w:rPr>
          <w:rFonts w:eastAsia="Calibri"/>
          <w:noProof/>
          <w:sz w:val="28"/>
          <w:szCs w:val="28"/>
          <w:lang w:val="kk-KZ"/>
        </w:rPr>
        <w:t>3) теріс бағамдық айырма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7430 02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Шетел валютасын қайта бағалаудан шығыс</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1150 05</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қысқа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1150 12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Орналастырылған қысқа мерзімді салымдар бойынша сыйлықақы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1270 24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1270 30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ұзақ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noProof/>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2040 09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noProof/>
                <w:sz w:val="28"/>
                <w:szCs w:val="28"/>
                <w:lang w:val="kk-KZ"/>
              </w:rPr>
            </w:pPr>
            <w:r w:rsidRPr="000B145A">
              <w:rPr>
                <w:rFonts w:eastAsia="Calibri"/>
                <w:noProof/>
                <w:sz w:val="28"/>
                <w:szCs w:val="28"/>
                <w:lang w:val="kk-KZ"/>
              </w:rPr>
              <w:t>Орналастырылған ұзақ мерзімді салымдар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73. </w:t>
      </w:r>
      <w:r w:rsidRPr="000B145A">
        <w:rPr>
          <w:rFonts w:eastAsia="Calibri"/>
          <w:noProof/>
          <w:sz w:val="28"/>
          <w:szCs w:val="28"/>
          <w:lang w:val="kk-KZ"/>
        </w:rPr>
        <w:t>Банктік салым шартында есептелген сыйақы сомасын капиталдандыру көзделген жағдайда есептелген (жинақталған) сыйақы сомасына мынадай бухгалтерлік жазба жүзеге асырылады</w:t>
      </w:r>
      <w:r w:rsidRPr="000B145A">
        <w:rPr>
          <w:rFonts w:eastAsia="Calibri"/>
          <w:sz w:val="28"/>
          <w:szCs w:val="28"/>
          <w:lang w:val="kk-KZ"/>
        </w:rPr>
        <w:t>:</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tcPr>
          <w:bookmarkEnd w:id="49"/>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1150 02</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1150 03</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 </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1150 04</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noProof/>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1150 05</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1150 06</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2040 01</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2040 02</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2040 03</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1270 22</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1270 23</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1270 24</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Екінші деңгейдегі банктерде және банк операцияларының жекелеген түрлерін жүзеге асыратын ұйымдарда </w:t>
            </w:r>
            <w:r w:rsidRPr="000B145A">
              <w:rPr>
                <w:rFonts w:eastAsia="Calibri"/>
                <w:sz w:val="28"/>
                <w:szCs w:val="28"/>
                <w:lang w:val="kk-KZ"/>
              </w:rPr>
              <w:lastRenderedPageBreak/>
              <w:t>орналастырылған шартты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1270 30</w:t>
            </w:r>
          </w:p>
        </w:tc>
        <w:tc>
          <w:tcPr>
            <w:tcW w:w="7080"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p w:rsidR="00B4444D" w:rsidRPr="000B145A" w:rsidRDefault="00B4444D" w:rsidP="000B145A">
      <w:pPr>
        <w:spacing w:after="0"/>
        <w:ind w:firstLine="709"/>
        <w:jc w:val="both"/>
        <w:rPr>
          <w:rFonts w:eastAsia="Calibri"/>
          <w:sz w:val="28"/>
          <w:szCs w:val="28"/>
          <w:lang w:val="kk-KZ"/>
        </w:rPr>
      </w:pPr>
      <w:bookmarkStart w:id="50" w:name="z3718"/>
      <w:r w:rsidRPr="000B145A">
        <w:rPr>
          <w:rFonts w:eastAsia="Calibri"/>
          <w:sz w:val="28"/>
          <w:szCs w:val="28"/>
          <w:lang w:val="kk-KZ"/>
        </w:rPr>
        <w:t xml:space="preserve">74. </w:t>
      </w:r>
      <w:bookmarkStart w:id="51" w:name="z3727"/>
      <w:bookmarkEnd w:id="50"/>
      <w:r w:rsidRPr="000B145A">
        <w:rPr>
          <w:rFonts w:eastAsia="Calibri"/>
          <w:color w:val="000000"/>
          <w:sz w:val="28"/>
          <w:szCs w:val="28"/>
          <w:lang w:val="kk-KZ"/>
        </w:rPr>
        <w:t>Салымдар бойынша дисконтты (жеңілдікті) немесе сыйлықақыны амортизациялау кезінде мынадай бухгалтерлік жазбалар жүзеге асырылады</w:t>
      </w:r>
      <w:r w:rsidRPr="000B145A">
        <w:rPr>
          <w:rFonts w:eastAsia="Calibri"/>
          <w:sz w:val="28"/>
          <w:szCs w:val="28"/>
          <w:lang w:val="kk-KZ"/>
        </w:rPr>
        <w:t>:</w:t>
      </w:r>
    </w:p>
    <w:p w:rsidR="00B4444D" w:rsidRPr="000B145A" w:rsidRDefault="00B4444D" w:rsidP="000B145A">
      <w:pPr>
        <w:spacing w:after="0"/>
        <w:ind w:firstLine="709"/>
        <w:jc w:val="both"/>
        <w:rPr>
          <w:rFonts w:eastAsia="Calibri"/>
          <w:sz w:val="28"/>
          <w:szCs w:val="28"/>
          <w:lang w:val="kk-KZ"/>
        </w:rPr>
      </w:pPr>
      <w:bookmarkStart w:id="52" w:name="z3719"/>
      <w:r w:rsidRPr="000B145A">
        <w:rPr>
          <w:rFonts w:eastAsia="Calibri"/>
          <w:sz w:val="28"/>
          <w:szCs w:val="28"/>
          <w:lang w:val="kk-KZ"/>
        </w:rPr>
        <w:t xml:space="preserve">1) </w:t>
      </w:r>
      <w:r w:rsidRPr="000B145A">
        <w:rPr>
          <w:rFonts w:eastAsia="Calibri"/>
          <w:color w:val="000000"/>
          <w:sz w:val="28"/>
          <w:szCs w:val="28"/>
          <w:lang w:val="kk-KZ"/>
        </w:rPr>
        <w:t>теңгемен дисконтты (жеңілдікті) амортизациялау сомасына</w:t>
      </w:r>
      <w:r w:rsidRPr="000B145A">
        <w:rPr>
          <w:rFonts w:eastAsia="Calibri"/>
          <w:sz w:val="28"/>
          <w:szCs w:val="28"/>
          <w:lang w:val="kk-KZ"/>
        </w:rPr>
        <w:t>:</w:t>
      </w:r>
    </w:p>
    <w:tbl>
      <w:tblPr>
        <w:tblW w:w="8923" w:type="dxa"/>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53" w:name="z3720" w:colFirst="0" w:colLast="0"/>
            <w:bookmarkEnd w:id="52"/>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1150 11</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қысқа мерзімді салымдар бойынша дисконт</w:t>
            </w:r>
            <w:bookmarkEnd w:id="53"/>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2040 08</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ұзақ мерзімді салымдар бойынша дисконт</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54" w:name="z3722" w:colFirst="0" w:colLast="0"/>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6110 05</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салымдар бойынша дисконтты амортизациялау бойынша кіріс;</w:t>
            </w:r>
          </w:p>
        </w:tc>
      </w:tr>
    </w:tbl>
    <w:p w:rsidR="00B4444D" w:rsidRPr="000B145A" w:rsidRDefault="00B4444D" w:rsidP="000B145A">
      <w:pPr>
        <w:spacing w:after="0"/>
        <w:ind w:firstLine="709"/>
        <w:jc w:val="both"/>
        <w:rPr>
          <w:rFonts w:eastAsia="Calibri"/>
          <w:sz w:val="28"/>
          <w:szCs w:val="28"/>
          <w:lang w:val="kk-KZ"/>
        </w:rPr>
      </w:pPr>
      <w:bookmarkStart w:id="55" w:name="z3723"/>
      <w:bookmarkEnd w:id="54"/>
      <w:r w:rsidRPr="000B145A">
        <w:rPr>
          <w:rFonts w:eastAsia="Calibri"/>
          <w:sz w:val="28"/>
          <w:szCs w:val="28"/>
          <w:lang w:val="kk-KZ"/>
        </w:rPr>
        <w:t xml:space="preserve">2) </w:t>
      </w:r>
      <w:r w:rsidRPr="000B145A">
        <w:rPr>
          <w:rFonts w:eastAsia="Calibri"/>
          <w:color w:val="000000"/>
          <w:sz w:val="28"/>
          <w:szCs w:val="28"/>
          <w:lang w:val="kk-KZ"/>
        </w:rPr>
        <w:t>сыйлықақы сомасына</w:t>
      </w:r>
      <w:r w:rsidRPr="000B145A">
        <w:rPr>
          <w:rFonts w:eastAsia="Calibri"/>
          <w:sz w:val="28"/>
          <w:szCs w:val="28"/>
          <w:lang w:val="kk-KZ"/>
        </w:rPr>
        <w:t>:</w:t>
      </w:r>
    </w:p>
    <w:tbl>
      <w:tblPr>
        <w:tblW w:w="8923" w:type="dxa"/>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56" w:name="z3724" w:colFirst="0" w:colLast="0"/>
            <w:bookmarkEnd w:id="55"/>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7310 10</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салымдар бойынша сыйлықақыны амортизациялау бойынша шығыс</w:t>
            </w:r>
          </w:p>
        </w:tc>
      </w:tr>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57" w:name="z3725" w:colFirst="0" w:colLast="0"/>
            <w:bookmarkEnd w:id="56"/>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1150 12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қысқа мерзімді салымдар бойынша сыйлықақы</w:t>
            </w:r>
            <w:bookmarkEnd w:id="57"/>
          </w:p>
        </w:tc>
      </w:tr>
      <w:tr w:rsidR="00B4444D" w:rsidRPr="00C55CB4"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2040 09</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Орналастырылған ұзақ мерзімді салымдар бойынша сыйлықақы.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75. </w:t>
      </w:r>
      <w:bookmarkStart w:id="58" w:name="z3742"/>
      <w:bookmarkEnd w:id="51"/>
      <w:r w:rsidRPr="000B145A">
        <w:rPr>
          <w:rFonts w:eastAsia="Calibri"/>
          <w:sz w:val="28"/>
          <w:szCs w:val="28"/>
          <w:lang w:val="kk-KZ"/>
        </w:rPr>
        <w:t>Салым бойынша нақты сыйақы алған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есептелген сыйақы сомасына:</w:t>
      </w:r>
    </w:p>
    <w:tbl>
      <w:tblPr>
        <w:tblW w:w="8923" w:type="dxa"/>
        <w:tblInd w:w="704" w:type="dxa"/>
        <w:tblLook w:val="04A0" w:firstRow="1" w:lastRow="0" w:firstColumn="1" w:lastColumn="0" w:noHBand="0" w:noVBand="1"/>
      </w:tblPr>
      <w:tblGrid>
        <w:gridCol w:w="567"/>
        <w:gridCol w:w="1276"/>
        <w:gridCol w:w="7080"/>
      </w:tblGrid>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1270 23</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1270 24</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Екінші деңгейдегі банктерде және банк операцияларының жекелеген түрлерін жүзеге асыратын </w:t>
            </w:r>
            <w:r w:rsidRPr="000B145A">
              <w:rPr>
                <w:rFonts w:eastAsia="Calibri"/>
                <w:sz w:val="28"/>
                <w:szCs w:val="28"/>
                <w:lang w:val="kk-KZ"/>
              </w:rPr>
              <w:lastRenderedPageBreak/>
              <w:t>ұйымдарда орналастырылған шартты салымдар бойынша сыйақы түрінде есептелген кіріс</w:t>
            </w:r>
          </w:p>
        </w:tc>
      </w:tr>
      <w:tr w:rsidR="00B4444D" w:rsidRPr="00C55CB4" w:rsidTr="00B4444D">
        <w:trPr>
          <w:trHeight w:val="30"/>
        </w:trPr>
        <w:tc>
          <w:tcPr>
            <w:tcW w:w="567" w:type="dxa"/>
            <w:tcMar>
              <w:top w:w="15" w:type="dxa"/>
              <w:left w:w="15" w:type="dxa"/>
              <w:bottom w:w="15" w:type="dxa"/>
              <w:right w:w="15" w:type="dxa"/>
            </w:tcMa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1270 30</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76. </w:t>
      </w:r>
      <w:bookmarkStart w:id="59" w:name="z3763"/>
      <w:bookmarkEnd w:id="58"/>
      <w:r w:rsidRPr="000B145A">
        <w:rPr>
          <w:rFonts w:eastAsia="Calibri"/>
          <w:sz w:val="28"/>
          <w:szCs w:val="28"/>
          <w:lang w:val="kk-KZ"/>
        </w:rPr>
        <w:t>Орналастырылған салым бойынша борыштың негізгі сомасын қайтарған кезде мынадай бухгалтерлік жазбалар жүзеге асырылады:</w:t>
      </w:r>
    </w:p>
    <w:tbl>
      <w:tblPr>
        <w:tblW w:w="8923" w:type="dxa"/>
        <w:tblInd w:w="704" w:type="dxa"/>
        <w:tblLook w:val="04A0" w:firstRow="1" w:lastRow="0" w:firstColumn="1" w:lastColumn="0" w:noHBand="0" w:noVBand="1"/>
      </w:tblPr>
      <w:tblGrid>
        <w:gridCol w:w="567"/>
        <w:gridCol w:w="1276"/>
        <w:gridCol w:w="7080"/>
      </w:tblGrid>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1150 03</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1150 04</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1150 05</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1150 06</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2040 01</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rPr>
          <w:trHeight w:val="1155"/>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br/>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2040 03</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77. </w:t>
      </w:r>
      <w:bookmarkEnd w:id="59"/>
      <w:r w:rsidRPr="000B145A">
        <w:rPr>
          <w:rFonts w:eastAsia="Calibri"/>
          <w:color w:val="000000"/>
          <w:sz w:val="28"/>
          <w:szCs w:val="28"/>
          <w:lang w:val="kk-KZ"/>
        </w:rPr>
        <w:t>Әрбір есепті күнге күтілетін кредиттік зиянға арналған резервтер (провизиялар) құру (ұлғайту) кезінде мынадай бухгалтерлік жазбалар жүзеге асырылады</w:t>
      </w:r>
      <w:r w:rsidRPr="000B145A">
        <w:rPr>
          <w:rFonts w:eastAsia="Calibri"/>
          <w:sz w:val="28"/>
          <w:szCs w:val="28"/>
          <w:lang w:val="kk-KZ"/>
        </w:rPr>
        <w:t>:</w:t>
      </w:r>
    </w:p>
    <w:p w:rsidR="00B4444D" w:rsidRPr="000B145A" w:rsidRDefault="00B4444D" w:rsidP="000B145A">
      <w:pPr>
        <w:spacing w:after="0"/>
        <w:ind w:firstLine="709"/>
        <w:jc w:val="both"/>
        <w:rPr>
          <w:rFonts w:eastAsia="Calibri"/>
          <w:sz w:val="28"/>
          <w:szCs w:val="28"/>
          <w:lang w:val="kk-KZ"/>
        </w:rPr>
      </w:pPr>
      <w:r w:rsidRPr="000B145A">
        <w:rPr>
          <w:rFonts w:eastAsia="Calibri"/>
          <w:color w:val="000000"/>
          <w:sz w:val="28"/>
          <w:szCs w:val="28"/>
          <w:lang w:val="kk-KZ"/>
        </w:rPr>
        <w:t>1) құрылған күтілетін кредиттік зиянға арналған резервтер (провизиялар) сомасына</w:t>
      </w:r>
      <w:r w:rsidRPr="000B145A">
        <w:rPr>
          <w:rFonts w:eastAsia="Calibri"/>
          <w:sz w:val="28"/>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423"/>
        <w:gridCol w:w="7113"/>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7440 02</w:t>
            </w:r>
          </w:p>
        </w:tc>
        <w:tc>
          <w:tcPr>
            <w:tcW w:w="7113"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Орналастырылған салымдар бойынша резервтер (провизиялар) құру бойынша шығыс</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1290 24</w:t>
            </w:r>
          </w:p>
        </w:tc>
        <w:tc>
          <w:tcPr>
            <w:tcW w:w="7113"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color w:val="000000"/>
          <w:sz w:val="28"/>
          <w:szCs w:val="28"/>
          <w:lang w:val="kk-KZ"/>
        </w:rPr>
        <w:t>2) құрылған күтілетін кредиттік зиянға арналған резервтерді (провизияларды) сторналау кезінде</w:t>
      </w:r>
      <w:r w:rsidRPr="000B145A">
        <w:rPr>
          <w:rFonts w:eastAsia="Calibri"/>
          <w:sz w:val="28"/>
          <w:szCs w:val="28"/>
          <w:lang w:val="kk-KZ"/>
        </w:rPr>
        <w:t>:</w:t>
      </w:r>
    </w:p>
    <w:tbl>
      <w:tblPr>
        <w:tblW w:w="9245" w:type="dxa"/>
        <w:tblInd w:w="562" w:type="dxa"/>
        <w:tblLayout w:type="fixed"/>
        <w:tblCellMar>
          <w:left w:w="0" w:type="dxa"/>
          <w:right w:w="0" w:type="dxa"/>
        </w:tblCellMar>
        <w:tblLook w:val="04A0" w:firstRow="1" w:lastRow="0" w:firstColumn="1" w:lastColumn="0" w:noHBand="0" w:noVBand="1"/>
      </w:tblPr>
      <w:tblGrid>
        <w:gridCol w:w="709"/>
        <w:gridCol w:w="1423"/>
        <w:gridCol w:w="7113"/>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1290 24</w:t>
            </w:r>
          </w:p>
        </w:tc>
        <w:tc>
          <w:tcPr>
            <w:tcW w:w="7113"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6240 02</w:t>
            </w:r>
          </w:p>
        </w:tc>
        <w:tc>
          <w:tcPr>
            <w:tcW w:w="7113"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bl>
    <w:p w:rsidR="00B4444D" w:rsidRPr="000B145A" w:rsidRDefault="00B4444D" w:rsidP="000B145A">
      <w:pPr>
        <w:spacing w:after="0"/>
        <w:ind w:firstLine="709"/>
        <w:jc w:val="both"/>
        <w:rPr>
          <w:rFonts w:eastAsia="Calibri"/>
          <w:sz w:val="28"/>
          <w:szCs w:val="28"/>
          <w:lang w:val="kk-KZ"/>
        </w:rPr>
      </w:pPr>
      <w:r w:rsidRPr="000B145A">
        <w:rPr>
          <w:color w:val="000000"/>
          <w:sz w:val="28"/>
          <w:szCs w:val="28"/>
          <w:lang w:val="kk-KZ" w:eastAsia="kk-KZ"/>
        </w:rPr>
        <w:t>3) құрылған резервтер (провизиялар) есебінен салымдарды баланстан есептен шығарған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1290 24</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1150 02</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1150 03</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Екінші деңгейдегі банктерде және банк операцияларының жекелеген түрлерін жүзеге асыратын ұйымдарда </w:t>
            </w:r>
            <w:r w:rsidRPr="000B145A">
              <w:rPr>
                <w:rFonts w:eastAsia="Calibri"/>
                <w:sz w:val="28"/>
                <w:szCs w:val="28"/>
                <w:lang w:val="kk-KZ"/>
              </w:rPr>
              <w:lastRenderedPageBreak/>
              <w:t>орналастырылған талап етілгенге дейінгі қысқа мерзімді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1150 04</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1150 05</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1150 06</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2040 02</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Банктерде және банк операцияларының жекелеген түрлерін жүзеге асыратын ұйымдарда орналастырылған ұзақ мерзімді шартты салымдар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2040 03</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Банктерде және банк операцияларының жекелеген түрлерін жүзеге асыратын ұйымдарда орналастырылған ұзақ мерзімді жинақ салымдар.</w:t>
            </w:r>
          </w:p>
        </w:tc>
      </w:tr>
    </w:tbl>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center"/>
        <w:rPr>
          <w:color w:val="000000"/>
          <w:sz w:val="28"/>
          <w:szCs w:val="28"/>
          <w:lang w:val="kk-KZ"/>
        </w:rPr>
      </w:pPr>
      <w:bookmarkStart w:id="60" w:name="z3772"/>
      <w:bookmarkStart w:id="61" w:name="z3776"/>
      <w:r w:rsidRPr="000B145A">
        <w:rPr>
          <w:b/>
          <w:bCs/>
          <w:color w:val="000000"/>
          <w:sz w:val="28"/>
          <w:szCs w:val="28"/>
          <w:lang w:val="kk-KZ"/>
        </w:rPr>
        <w:t>7-тарау. Туынды құралдармен операциялардың бухгалтерлік есебі</w:t>
      </w:r>
    </w:p>
    <w:p w:rsidR="00B4444D" w:rsidRPr="000B145A" w:rsidRDefault="00B4444D" w:rsidP="000B145A">
      <w:pPr>
        <w:spacing w:after="0"/>
        <w:jc w:val="center"/>
        <w:rPr>
          <w:b/>
          <w:bCs/>
          <w:color w:val="000000"/>
          <w:sz w:val="28"/>
          <w:szCs w:val="28"/>
          <w:lang w:val="kk-KZ"/>
        </w:rPr>
      </w:pPr>
    </w:p>
    <w:p w:rsidR="00B4444D" w:rsidRPr="000B145A" w:rsidRDefault="00B4444D" w:rsidP="000B145A">
      <w:pPr>
        <w:spacing w:after="0"/>
        <w:jc w:val="center"/>
        <w:rPr>
          <w:color w:val="000000"/>
          <w:sz w:val="28"/>
          <w:szCs w:val="28"/>
          <w:lang w:val="kk-KZ"/>
        </w:rPr>
      </w:pPr>
      <w:r w:rsidRPr="000B145A">
        <w:rPr>
          <w:b/>
          <w:bCs/>
          <w:color w:val="000000"/>
          <w:sz w:val="28"/>
          <w:szCs w:val="28"/>
          <w:lang w:val="kk-KZ"/>
        </w:rPr>
        <w:t>1-параграф. Форвардпен операцияларды есепке алу</w:t>
      </w:r>
    </w:p>
    <w:p w:rsidR="00B4444D" w:rsidRPr="000B145A" w:rsidRDefault="00B4444D" w:rsidP="000B145A">
      <w:pPr>
        <w:spacing w:after="0"/>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bookmarkStart w:id="62" w:name="z3773"/>
      <w:bookmarkEnd w:id="60"/>
      <w:r w:rsidRPr="000B145A">
        <w:rPr>
          <w:rFonts w:eastAsia="Calibri"/>
          <w:color w:val="000000"/>
          <w:sz w:val="28"/>
          <w:szCs w:val="28"/>
          <w:lang w:val="kk-KZ"/>
        </w:rPr>
        <w:t xml:space="preserve">78. Туынды құралмен сатушы (сатып алушы) белгілі бір мерзім аяқталғаннан кейін базалық активті келісілген талаптармен болашақта сатып алу (сату) (бұдан әрі – форвард) міндеттемесін қабылдайтын операциялар жүзеге асырылған кезде </w:t>
      </w:r>
      <w:r w:rsidRPr="000B145A">
        <w:rPr>
          <w:rFonts w:eastAsia="Calibri"/>
          <w:sz w:val="28"/>
          <w:szCs w:val="28"/>
          <w:lang w:val="kk-KZ"/>
        </w:rPr>
        <w:t>мынадай бухгалтерлік жазба жүзеге асырылады:</w:t>
      </w:r>
    </w:p>
    <w:tbl>
      <w:tblPr>
        <w:tblW w:w="8923" w:type="dxa"/>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63" w:name="z3774" w:colFirst="0" w:colLast="0"/>
            <w:bookmarkEnd w:id="62"/>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8300 01</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активтерін сатып алу бойынша шартты талаптар</w:t>
            </w:r>
          </w:p>
        </w:tc>
      </w:tr>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64" w:name="z3775" w:colFirst="0" w:colLast="0"/>
            <w:bookmarkEnd w:id="63"/>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8600 01</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активтерін сату бойынша шартты міндеттемелер.</w:t>
            </w:r>
          </w:p>
        </w:tc>
      </w:tr>
    </w:tbl>
    <w:bookmarkEnd w:id="64"/>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79. </w:t>
      </w:r>
      <w:bookmarkEnd w:id="61"/>
      <w:r w:rsidRPr="000B145A">
        <w:rPr>
          <w:rFonts w:eastAsia="Calibri"/>
          <w:sz w:val="28"/>
          <w:szCs w:val="28"/>
          <w:lang w:val="kk-KZ"/>
        </w:rPr>
        <w:t>Ұйымның есеп саясаты белгілеген кезеңділікпен форвардты қайта бағалаған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форвард әділ құнының оң өзгеру сомасына:</w:t>
      </w:r>
    </w:p>
    <w:tbl>
      <w:tblPr>
        <w:tblW w:w="8930" w:type="dxa"/>
        <w:tblInd w:w="704" w:type="dxa"/>
        <w:tblLook w:val="04A0" w:firstRow="1" w:lastRow="0" w:firstColumn="1" w:lastColumn="0" w:noHBand="0" w:noVBand="1"/>
      </w:tblPr>
      <w:tblGrid>
        <w:gridCol w:w="567"/>
        <w:gridCol w:w="1276"/>
        <w:gridCol w:w="7087"/>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1280 03</w:t>
            </w:r>
          </w:p>
        </w:tc>
        <w:tc>
          <w:tcPr>
            <w:tcW w:w="7087"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2180 02</w:t>
            </w:r>
          </w:p>
        </w:tc>
        <w:tc>
          <w:tcPr>
            <w:tcW w:w="7087"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6290 10</w:t>
            </w:r>
          </w:p>
        </w:tc>
        <w:tc>
          <w:tcPr>
            <w:tcW w:w="7087"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мәмілелері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форвард әділ құнының теріс өзгеру сомасына:</w:t>
      </w:r>
    </w:p>
    <w:tbl>
      <w:tblPr>
        <w:tblW w:w="8923" w:type="dxa"/>
        <w:tblInd w:w="704" w:type="dxa"/>
        <w:tblLook w:val="04A0" w:firstRow="1" w:lastRow="0" w:firstColumn="1" w:lastColumn="0" w:noHBand="0" w:noVBand="1"/>
      </w:tblPr>
      <w:tblGrid>
        <w:gridCol w:w="567"/>
        <w:gridCol w:w="1276"/>
        <w:gridCol w:w="7080"/>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7480 10</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мәмілелері бойынша шығыс</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4170 02</w:t>
            </w:r>
          </w:p>
        </w:tc>
        <w:tc>
          <w:tcPr>
            <w:tcW w:w="7080"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форвардтың әділ құнын есептегі оң және (немесе) теріс түзету сомасына:</w:t>
      </w:r>
    </w:p>
    <w:tbl>
      <w:tblPr>
        <w:tblW w:w="9072" w:type="dxa"/>
        <w:tblInd w:w="704" w:type="dxa"/>
        <w:tblLook w:val="04A0" w:firstRow="1" w:lastRow="0" w:firstColumn="1" w:lastColumn="0" w:noHBand="0" w:noVBand="1"/>
      </w:tblPr>
      <w:tblGrid>
        <w:gridCol w:w="567"/>
        <w:gridCol w:w="1276"/>
        <w:gridCol w:w="7229"/>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3390 02</w:t>
            </w:r>
          </w:p>
        </w:tc>
        <w:tc>
          <w:tcPr>
            <w:tcW w:w="7229"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4170 02</w:t>
            </w:r>
          </w:p>
        </w:tc>
        <w:tc>
          <w:tcPr>
            <w:tcW w:w="7229"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1280 03</w:t>
            </w:r>
          </w:p>
        </w:tc>
        <w:tc>
          <w:tcPr>
            <w:tcW w:w="7229"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2180 02</w:t>
            </w:r>
          </w:p>
        </w:tc>
        <w:tc>
          <w:tcPr>
            <w:tcW w:w="7229" w:type="dxa"/>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80. </w:t>
      </w:r>
      <w:r w:rsidRPr="000B145A">
        <w:rPr>
          <w:rFonts w:eastAsia="Calibri"/>
          <w:color w:val="000000"/>
          <w:sz w:val="28"/>
          <w:szCs w:val="28"/>
          <w:lang w:val="kk-KZ"/>
        </w:rPr>
        <w:t>Форвардты орындау күніне мынадай бухгалтерлік жазбалар жүзеге асырылады</w:t>
      </w:r>
      <w:r w:rsidRPr="000B145A">
        <w:rPr>
          <w:rFonts w:eastAsia="Calibri"/>
          <w:sz w:val="28"/>
          <w:szCs w:val="28"/>
          <w:lang w:val="kk-KZ"/>
        </w:rPr>
        <w:t>:</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 </w:t>
      </w:r>
      <w:r w:rsidRPr="000B145A">
        <w:rPr>
          <w:rFonts w:eastAsia="Calibri"/>
          <w:color w:val="000000"/>
          <w:sz w:val="28"/>
          <w:szCs w:val="28"/>
          <w:lang w:val="kk-KZ"/>
        </w:rPr>
        <w:t>есеп айырысқан жағдайда ұйым ақша аударған кезде нетто негізде</w:t>
      </w:r>
      <w:r w:rsidRPr="000B145A">
        <w:rPr>
          <w:rFonts w:eastAsia="Calibri"/>
          <w:sz w:val="28"/>
          <w:szCs w:val="28"/>
          <w:lang w:val="kk-KZ"/>
        </w:rPr>
        <w:t>:</w:t>
      </w:r>
    </w:p>
    <w:tbl>
      <w:tblPr>
        <w:tblW w:w="8956" w:type="dxa"/>
        <w:tblInd w:w="562" w:type="dxa"/>
        <w:tblLayout w:type="fixed"/>
        <w:tblCellMar>
          <w:left w:w="0" w:type="dxa"/>
          <w:right w:w="0" w:type="dxa"/>
        </w:tblCellMar>
        <w:tblLook w:val="04A0" w:firstRow="1" w:lastRow="0" w:firstColumn="1" w:lastColumn="0" w:noHBand="0" w:noVBand="1"/>
      </w:tblPr>
      <w:tblGrid>
        <w:gridCol w:w="709"/>
        <w:gridCol w:w="1423"/>
        <w:gridCol w:w="6824"/>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3390 02</w:t>
            </w:r>
          </w:p>
        </w:tc>
        <w:tc>
          <w:tcPr>
            <w:tcW w:w="6824"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Форвард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4170 02</w:t>
            </w:r>
          </w:p>
        </w:tc>
        <w:tc>
          <w:tcPr>
            <w:tcW w:w="6824"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Форвард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824"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2) </w:t>
      </w:r>
      <w:r w:rsidRPr="000B145A">
        <w:rPr>
          <w:rFonts w:eastAsia="Calibri"/>
          <w:color w:val="000000"/>
          <w:sz w:val="28"/>
          <w:szCs w:val="28"/>
          <w:lang w:val="kk-KZ"/>
        </w:rPr>
        <w:t>есеп айырысқан жағдайда контрәріптестен ақша алған кезде, нетто негізде</w:t>
      </w:r>
      <w:r w:rsidRPr="000B145A">
        <w:rPr>
          <w:rFonts w:eastAsia="Calibri"/>
          <w:sz w:val="28"/>
          <w:szCs w:val="28"/>
          <w:lang w:val="kk-KZ"/>
        </w:rPr>
        <w:t>:</w:t>
      </w:r>
    </w:p>
    <w:tbl>
      <w:tblPr>
        <w:tblW w:w="8390" w:type="dxa"/>
        <w:tblInd w:w="562" w:type="dxa"/>
        <w:tblLayout w:type="fixed"/>
        <w:tblCellMar>
          <w:left w:w="0" w:type="dxa"/>
          <w:right w:w="0" w:type="dxa"/>
        </w:tblCellMar>
        <w:tblLook w:val="04A0" w:firstRow="1" w:lastRow="0" w:firstColumn="1" w:lastColumn="0" w:noHBand="0" w:noVBand="1"/>
      </w:tblPr>
      <w:tblGrid>
        <w:gridCol w:w="709"/>
        <w:gridCol w:w="1423"/>
        <w:gridCol w:w="6258"/>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258"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1280 03</w:t>
            </w:r>
          </w:p>
        </w:tc>
        <w:tc>
          <w:tcPr>
            <w:tcW w:w="6258"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Форвард мәмілесі бойынша талаптар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423"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2180 02</w:t>
            </w:r>
          </w:p>
        </w:tc>
        <w:tc>
          <w:tcPr>
            <w:tcW w:w="6258" w:type="dxa"/>
            <w:hideMark/>
          </w:tcPr>
          <w:p w:rsidR="00B4444D" w:rsidRPr="000B145A" w:rsidRDefault="00B4444D" w:rsidP="000B145A">
            <w:pPr>
              <w:spacing w:after="0"/>
              <w:jc w:val="both"/>
              <w:rPr>
                <w:rFonts w:eastAsia="Calibri"/>
                <w:sz w:val="28"/>
                <w:szCs w:val="28"/>
                <w:lang w:val="kk-KZ"/>
              </w:rPr>
            </w:pPr>
            <w:r w:rsidRPr="000B145A">
              <w:rPr>
                <w:rFonts w:eastAsia="Calibri"/>
                <w:color w:val="000000"/>
                <w:sz w:val="28"/>
                <w:szCs w:val="28"/>
                <w:lang w:val="kk-KZ"/>
              </w:rPr>
              <w:t>Форвард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3) </w:t>
      </w:r>
      <w:r w:rsidRPr="000B145A">
        <w:rPr>
          <w:rFonts w:eastAsia="Calibri"/>
          <w:color w:val="000000"/>
          <w:sz w:val="28"/>
          <w:szCs w:val="28"/>
          <w:lang w:val="kk-KZ"/>
        </w:rPr>
        <w:t>форвард талаптарына сәйкес базалық активті сатып алынған базалық актив құнына сатып алу кезінде</w:t>
      </w:r>
      <w:r w:rsidRPr="000B145A">
        <w:rPr>
          <w:rFonts w:eastAsia="Calibri"/>
          <w:sz w:val="28"/>
          <w:szCs w:val="28"/>
          <w:lang w:val="kk-KZ"/>
        </w:rPr>
        <w:t>:</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шоттарға орналастырылған аффинирленген бағалы металдар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2180 02</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форвард талаптарына сәйкес базалық активті сатылатын базалық активтің құнына сату кезінде: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3390 02</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4170 02</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міндеттемелер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шоттарға орналастырылған аффинирленген бағалы металдар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1280 03</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2180 02</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Форвард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5) шартты талаптар мен шартты міндеттемелер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активтерін сату бойынша шартты міндеттемелер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активтерін сатып алу бойынша шартты міндеттемелер.</w:t>
            </w:r>
          </w:p>
        </w:tc>
      </w:tr>
    </w:tbl>
    <w:p w:rsidR="00B4444D" w:rsidRPr="000B145A" w:rsidRDefault="00B4444D" w:rsidP="000B145A">
      <w:pPr>
        <w:spacing w:after="0"/>
        <w:ind w:firstLine="709"/>
        <w:jc w:val="both"/>
        <w:rPr>
          <w:rFonts w:eastAsia="Calibri"/>
          <w:sz w:val="28"/>
          <w:szCs w:val="28"/>
          <w:lang w:val="kk-KZ"/>
        </w:rPr>
      </w:pPr>
    </w:p>
    <w:p w:rsidR="00B4444D" w:rsidRPr="000B145A" w:rsidRDefault="00B4444D" w:rsidP="000B145A">
      <w:pPr>
        <w:spacing w:after="0"/>
        <w:jc w:val="both"/>
        <w:rPr>
          <w:rFonts w:eastAsia="Calibri"/>
          <w:sz w:val="28"/>
          <w:szCs w:val="28"/>
          <w:lang w:val="kk-KZ"/>
        </w:rPr>
      </w:pPr>
    </w:p>
    <w:p w:rsidR="00B4444D" w:rsidRPr="000B145A" w:rsidRDefault="00B4444D" w:rsidP="000B145A">
      <w:pPr>
        <w:spacing w:after="0"/>
        <w:jc w:val="center"/>
        <w:rPr>
          <w:color w:val="000000"/>
          <w:sz w:val="28"/>
          <w:szCs w:val="28"/>
          <w:lang w:val="kk-KZ"/>
        </w:rPr>
      </w:pPr>
      <w:bookmarkStart w:id="65" w:name="z3856"/>
      <w:bookmarkStart w:id="66" w:name="z3864"/>
      <w:r w:rsidRPr="000B145A">
        <w:rPr>
          <w:b/>
          <w:bCs/>
          <w:color w:val="000000"/>
          <w:sz w:val="28"/>
          <w:szCs w:val="28"/>
          <w:lang w:val="kk-KZ"/>
        </w:rPr>
        <w:t>2-параграф. Фьючерспен операцияларды есепке алу</w:t>
      </w:r>
    </w:p>
    <w:p w:rsidR="00B4444D" w:rsidRPr="000B145A" w:rsidRDefault="00B4444D" w:rsidP="000B145A">
      <w:pPr>
        <w:spacing w:after="0"/>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bookmarkStart w:id="67" w:name="z3857"/>
      <w:bookmarkEnd w:id="65"/>
      <w:r w:rsidRPr="000B145A">
        <w:rPr>
          <w:rFonts w:eastAsia="Calibri"/>
          <w:sz w:val="28"/>
          <w:szCs w:val="28"/>
          <w:lang w:val="kk-KZ"/>
        </w:rPr>
        <w:t xml:space="preserve">81. Туынды құралмен сатушы (сатып алушы) белгілі бір мерзім аяқталғаннан кейін базалық активті ұйымдасқан нарықта белгіленген стандартты </w:t>
      </w:r>
      <w:r w:rsidRPr="000B145A">
        <w:rPr>
          <w:rFonts w:eastAsia="Calibri"/>
          <w:sz w:val="28"/>
          <w:szCs w:val="28"/>
          <w:lang w:val="kk-KZ"/>
        </w:rPr>
        <w:lastRenderedPageBreak/>
        <w:t>талаптарға сәйкес сатып алу (сату) (бұдан әрі – фьючерс) міндеттемесін қабылдайтын операциялар жүзеге асырылған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bookmarkStart w:id="68" w:name="z3858"/>
      <w:bookmarkEnd w:id="67"/>
      <w:r w:rsidRPr="000B145A">
        <w:rPr>
          <w:rFonts w:eastAsia="Calibri"/>
          <w:sz w:val="28"/>
          <w:szCs w:val="28"/>
          <w:lang w:val="kk-KZ"/>
        </w:rPr>
        <w:t>1) фьючерсті сатып алу бойынша шартты талаптар және міндеттемелер сомасына:</w:t>
      </w:r>
    </w:p>
    <w:tbl>
      <w:tblPr>
        <w:tblW w:w="8930" w:type="dxa"/>
        <w:tblInd w:w="704" w:type="dxa"/>
        <w:tblLook w:val="04A0" w:firstRow="1" w:lastRow="0" w:firstColumn="1" w:lastColumn="0" w:noHBand="0" w:noVBand="1"/>
      </w:tblPr>
      <w:tblGrid>
        <w:gridCol w:w="567"/>
        <w:gridCol w:w="1423"/>
        <w:gridCol w:w="694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69" w:name="z3859" w:colFirst="0" w:colLast="0"/>
            <w:bookmarkEnd w:id="68"/>
            <w:r w:rsidRPr="000B145A">
              <w:rPr>
                <w:rFonts w:eastAsia="Calibri"/>
                <w:sz w:val="28"/>
                <w:szCs w:val="28"/>
                <w:lang w:val="kk-KZ"/>
              </w:rPr>
              <w:t>Дт</w:t>
            </w:r>
          </w:p>
        </w:tc>
        <w:tc>
          <w:tcPr>
            <w:tcW w:w="142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8300 02</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сатып алу бойынша шартты талаптар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70" w:name="z3860" w:colFirst="0" w:colLast="0"/>
            <w:bookmarkEnd w:id="69"/>
            <w:r w:rsidRPr="000B145A">
              <w:rPr>
                <w:rFonts w:eastAsia="Calibri"/>
                <w:sz w:val="28"/>
                <w:szCs w:val="28"/>
                <w:lang w:val="kk-KZ"/>
              </w:rPr>
              <w:t>Кт</w:t>
            </w:r>
          </w:p>
        </w:tc>
        <w:tc>
          <w:tcPr>
            <w:tcW w:w="142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8600 02</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сатып алу бойынша шартты міндеттемелер;</w:t>
            </w:r>
          </w:p>
        </w:tc>
      </w:tr>
    </w:tbl>
    <w:p w:rsidR="00B4444D" w:rsidRPr="000B145A" w:rsidRDefault="00B4444D" w:rsidP="000B145A">
      <w:pPr>
        <w:spacing w:after="0"/>
        <w:ind w:firstLine="709"/>
        <w:jc w:val="both"/>
        <w:rPr>
          <w:rFonts w:eastAsia="Calibri"/>
          <w:sz w:val="28"/>
          <w:szCs w:val="28"/>
          <w:lang w:val="kk-KZ"/>
        </w:rPr>
      </w:pPr>
      <w:bookmarkStart w:id="71" w:name="z3861"/>
      <w:bookmarkEnd w:id="70"/>
      <w:r w:rsidRPr="000B145A">
        <w:rPr>
          <w:rFonts w:eastAsia="Calibri"/>
          <w:sz w:val="28"/>
          <w:szCs w:val="28"/>
          <w:lang w:val="kk-KZ"/>
        </w:rPr>
        <w:t>2) фьючерсті сату бойынша шартты талаптар және міндеттемелер сомасына:</w:t>
      </w:r>
    </w:p>
    <w:tbl>
      <w:tblPr>
        <w:tblW w:w="8930" w:type="dxa"/>
        <w:tblInd w:w="704" w:type="dxa"/>
        <w:tblLook w:val="04A0" w:firstRow="1" w:lastRow="0" w:firstColumn="1" w:lastColumn="0" w:noHBand="0" w:noVBand="1"/>
      </w:tblPr>
      <w:tblGrid>
        <w:gridCol w:w="567"/>
        <w:gridCol w:w="1423"/>
        <w:gridCol w:w="694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72" w:name="z3862" w:colFirst="0" w:colLast="0"/>
            <w:bookmarkEnd w:id="71"/>
            <w:r w:rsidRPr="000B145A">
              <w:rPr>
                <w:rFonts w:eastAsia="Calibri"/>
                <w:sz w:val="28"/>
                <w:szCs w:val="28"/>
                <w:lang w:val="kk-KZ"/>
              </w:rPr>
              <w:t>Дт</w:t>
            </w:r>
          </w:p>
        </w:tc>
        <w:tc>
          <w:tcPr>
            <w:tcW w:w="142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8300 03</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сату бойынша шартты талаптар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73" w:name="z3863" w:colFirst="0" w:colLast="0"/>
            <w:bookmarkEnd w:id="72"/>
            <w:r w:rsidRPr="000B145A">
              <w:rPr>
                <w:rFonts w:eastAsia="Calibri"/>
                <w:sz w:val="28"/>
                <w:szCs w:val="28"/>
                <w:lang w:val="kk-KZ"/>
              </w:rPr>
              <w:t>Кт</w:t>
            </w:r>
          </w:p>
        </w:tc>
        <w:tc>
          <w:tcPr>
            <w:tcW w:w="142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8600 03</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сату бойынша шартты міндеттемелер.</w:t>
            </w:r>
          </w:p>
        </w:tc>
      </w:tr>
    </w:tbl>
    <w:bookmarkEnd w:id="73"/>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82. </w:t>
      </w:r>
      <w:bookmarkStart w:id="74" w:name="z3870"/>
      <w:bookmarkEnd w:id="66"/>
      <w:r w:rsidRPr="000B145A">
        <w:rPr>
          <w:rFonts w:eastAsia="Calibri"/>
          <w:sz w:val="28"/>
          <w:szCs w:val="28"/>
          <w:lang w:val="kk-KZ"/>
        </w:rPr>
        <w:t>Фьючерс бойынша маржа төлеген кезде мынадай бухгалтерлік жазба жүзеге асырылады:</w:t>
      </w:r>
    </w:p>
    <w:tbl>
      <w:tblPr>
        <w:tblW w:w="8930" w:type="dxa"/>
        <w:tblInd w:w="704" w:type="dxa"/>
        <w:tblLook w:val="04A0" w:firstRow="1" w:lastRow="0" w:firstColumn="1" w:lastColumn="0" w:noHBand="0" w:noVBand="1"/>
      </w:tblPr>
      <w:tblGrid>
        <w:gridCol w:w="567"/>
        <w:gridCol w:w="1423"/>
        <w:gridCol w:w="6940"/>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75" w:name="z3865" w:colFirst="0" w:colLast="0"/>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76" w:name="z3866" w:colFirst="0" w:colLast="0"/>
            <w:bookmarkEnd w:id="75"/>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9"/>
        <w:jc w:val="both"/>
        <w:rPr>
          <w:rFonts w:eastAsia="Calibri"/>
          <w:sz w:val="28"/>
          <w:szCs w:val="28"/>
          <w:lang w:val="kk-KZ"/>
        </w:rPr>
      </w:pPr>
      <w:bookmarkStart w:id="77" w:name="z3867"/>
      <w:bookmarkEnd w:id="76"/>
      <w:r w:rsidRPr="000B145A">
        <w:rPr>
          <w:rFonts w:eastAsia="Calibri"/>
          <w:sz w:val="28"/>
          <w:szCs w:val="28"/>
          <w:lang w:val="kk-KZ"/>
        </w:rPr>
        <w:t>83. Фьючерс жасағаны үшін брокерге комиссия төлеген кезде мынадай бухгалтерлік жазба жүзеге асырылады:</w:t>
      </w:r>
    </w:p>
    <w:tbl>
      <w:tblPr>
        <w:tblW w:w="9077" w:type="dxa"/>
        <w:tblInd w:w="562" w:type="dxa"/>
        <w:tblLook w:val="04A0" w:firstRow="1" w:lastRow="0" w:firstColumn="1" w:lastColumn="0" w:noHBand="0" w:noVBand="1"/>
      </w:tblPr>
      <w:tblGrid>
        <w:gridCol w:w="706"/>
        <w:gridCol w:w="1426"/>
        <w:gridCol w:w="6945"/>
      </w:tblGrid>
      <w:tr w:rsidR="00B4444D" w:rsidRPr="00C55CB4" w:rsidTr="004E5195">
        <w:trPr>
          <w:trHeight w:val="30"/>
        </w:trPr>
        <w:tc>
          <w:tcPr>
            <w:tcW w:w="70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78" w:name="z3868" w:colFirst="0" w:colLast="0"/>
            <w:bookmarkEnd w:id="77"/>
            <w:r w:rsidRPr="000B145A">
              <w:rPr>
                <w:rFonts w:eastAsia="Calibri"/>
                <w:sz w:val="28"/>
                <w:szCs w:val="28"/>
                <w:lang w:val="kk-KZ"/>
              </w:rPr>
              <w:t xml:space="preserve">  Дт</w:t>
            </w:r>
          </w:p>
        </w:tc>
        <w:tc>
          <w:tcPr>
            <w:tcW w:w="142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7470 82</w:t>
            </w:r>
          </w:p>
        </w:tc>
        <w:tc>
          <w:tcPr>
            <w:tcW w:w="6945" w:type="dxa"/>
            <w:tcMar>
              <w:top w:w="15" w:type="dxa"/>
              <w:left w:w="15" w:type="dxa"/>
              <w:bottom w:w="15" w:type="dxa"/>
              <w:right w:w="15" w:type="dxa"/>
            </w:tcMar>
            <w:hideMark/>
          </w:tcPr>
          <w:p w:rsidR="00B4444D" w:rsidRPr="000B145A" w:rsidRDefault="00B4444D" w:rsidP="000B145A">
            <w:pPr>
              <w:spacing w:after="0"/>
              <w:ind w:right="261"/>
              <w:jc w:val="both"/>
              <w:rPr>
                <w:rFonts w:eastAsia="Calibri"/>
                <w:sz w:val="28"/>
                <w:szCs w:val="28"/>
                <w:lang w:val="kk-KZ"/>
              </w:rPr>
            </w:pPr>
            <w:r w:rsidRPr="000B145A">
              <w:rPr>
                <w:rFonts w:eastAsia="Calibri"/>
                <w:sz w:val="28"/>
                <w:szCs w:val="28"/>
                <w:lang w:val="kk-KZ"/>
              </w:rPr>
              <w:t>Брокерлік және дилерлік қызмет бойынша көрсетілген қызмет үшін комиссиялық шығыс</w:t>
            </w:r>
          </w:p>
        </w:tc>
      </w:tr>
      <w:tr w:rsidR="00B4444D" w:rsidRPr="000B145A" w:rsidTr="004E5195">
        <w:trPr>
          <w:trHeight w:val="30"/>
        </w:trPr>
        <w:tc>
          <w:tcPr>
            <w:tcW w:w="70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79" w:name="z3869" w:colFirst="0" w:colLast="0"/>
            <w:bookmarkEnd w:id="78"/>
            <w:r w:rsidRPr="000B145A">
              <w:rPr>
                <w:rFonts w:eastAsia="Calibri"/>
                <w:sz w:val="28"/>
                <w:szCs w:val="28"/>
                <w:lang w:val="kk-KZ"/>
              </w:rPr>
              <w:t xml:space="preserve">  Кт</w:t>
            </w:r>
          </w:p>
        </w:tc>
        <w:tc>
          <w:tcPr>
            <w:tcW w:w="142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94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bookmarkEnd w:id="79"/>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84. </w:t>
      </w:r>
      <w:bookmarkStart w:id="80" w:name="z3877"/>
      <w:bookmarkEnd w:id="74"/>
      <w:r w:rsidRPr="000B145A">
        <w:rPr>
          <w:rFonts w:eastAsia="Calibri"/>
          <w:sz w:val="28"/>
          <w:szCs w:val="28"/>
          <w:lang w:val="kk-KZ"/>
        </w:rPr>
        <w:t>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bookmarkStart w:id="81" w:name="z3871"/>
      <w:r w:rsidRPr="000B145A">
        <w:rPr>
          <w:rFonts w:eastAsia="Calibri"/>
          <w:sz w:val="28"/>
          <w:szCs w:val="28"/>
          <w:lang w:val="kk-KZ"/>
        </w:rPr>
        <w:t>1) ұйым қосымша төлеген маржа сомасына:</w:t>
      </w:r>
    </w:p>
    <w:tbl>
      <w:tblPr>
        <w:tblW w:w="0" w:type="auto"/>
        <w:tblInd w:w="704" w:type="dxa"/>
        <w:tblLook w:val="04A0" w:firstRow="1" w:lastRow="0" w:firstColumn="1" w:lastColumn="0" w:noHBand="0" w:noVBand="1"/>
      </w:tblPr>
      <w:tblGrid>
        <w:gridCol w:w="567"/>
        <w:gridCol w:w="1423"/>
        <w:gridCol w:w="6933"/>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82" w:name="z3872" w:colFirst="0" w:colLast="0"/>
            <w:bookmarkEnd w:id="81"/>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83" w:name="z3873" w:colFirst="0" w:colLast="0"/>
            <w:bookmarkEnd w:id="82"/>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9"/>
        <w:jc w:val="both"/>
        <w:rPr>
          <w:rFonts w:eastAsia="Calibri"/>
          <w:sz w:val="28"/>
          <w:szCs w:val="28"/>
          <w:lang w:val="kk-KZ"/>
        </w:rPr>
      </w:pPr>
      <w:bookmarkStart w:id="84" w:name="z3874"/>
      <w:bookmarkEnd w:id="83"/>
      <w:r w:rsidRPr="000B145A">
        <w:rPr>
          <w:rFonts w:eastAsia="Calibri"/>
          <w:sz w:val="28"/>
          <w:szCs w:val="28"/>
          <w:lang w:val="kk-KZ"/>
        </w:rPr>
        <w:t>2) есепте тұрған маржаның рұқсат етілген сомасын есептен шығарған кезде:</w:t>
      </w:r>
    </w:p>
    <w:tbl>
      <w:tblPr>
        <w:tblW w:w="0" w:type="auto"/>
        <w:tblInd w:w="704" w:type="dxa"/>
        <w:tblLook w:val="04A0" w:firstRow="1" w:lastRow="0" w:firstColumn="1" w:lastColumn="0" w:noHBand="0" w:noVBand="1"/>
      </w:tblPr>
      <w:tblGrid>
        <w:gridCol w:w="567"/>
        <w:gridCol w:w="1423"/>
        <w:gridCol w:w="6933"/>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85" w:name="z3875" w:colFirst="0" w:colLast="0"/>
            <w:bookmarkEnd w:id="84"/>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86" w:name="z3876" w:colFirst="0" w:colLast="0"/>
            <w:bookmarkEnd w:id="85"/>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bookmarkEnd w:id="86"/>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85. </w:t>
      </w:r>
      <w:bookmarkStart w:id="87" w:name="z3891"/>
      <w:bookmarkEnd w:id="80"/>
      <w:r w:rsidRPr="000B145A">
        <w:rPr>
          <w:rFonts w:eastAsia="Calibri"/>
          <w:sz w:val="28"/>
          <w:szCs w:val="28"/>
          <w:lang w:val="kk-KZ"/>
        </w:rPr>
        <w:t xml:space="preserve">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 </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lastRenderedPageBreak/>
        <w:t>1) фьючерс әділ құнының оң өзгеруі сомасына:</w:t>
      </w:r>
    </w:p>
    <w:tbl>
      <w:tblPr>
        <w:tblW w:w="0" w:type="auto"/>
        <w:tblInd w:w="704" w:type="dxa"/>
        <w:tblLook w:val="04A0" w:firstRow="1" w:lastRow="0" w:firstColumn="1" w:lastColumn="0" w:noHBand="0" w:noVBand="1"/>
      </w:tblPr>
      <w:tblGrid>
        <w:gridCol w:w="567"/>
        <w:gridCol w:w="1423"/>
        <w:gridCol w:w="6933"/>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1280 02</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2180 01</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6290 09</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мәмілелері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фьючерс әділ құнының теріс өзгеруі сомасына:</w:t>
      </w:r>
    </w:p>
    <w:tbl>
      <w:tblPr>
        <w:tblW w:w="0" w:type="auto"/>
        <w:tblInd w:w="704" w:type="dxa"/>
        <w:tblLook w:val="04A0" w:firstRow="1" w:lastRow="0" w:firstColumn="1" w:lastColumn="0" w:noHBand="0" w:noVBand="1"/>
      </w:tblPr>
      <w:tblGrid>
        <w:gridCol w:w="567"/>
        <w:gridCol w:w="1423"/>
        <w:gridCol w:w="6933"/>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7480 09</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мәмілелері бойынша шығыс</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3390 01</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4170 01</w:t>
            </w:r>
          </w:p>
        </w:tc>
        <w:tc>
          <w:tcPr>
            <w:tcW w:w="693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фьючерс әділ құнының есептегі оң және (немесе) теріс түзету сомасына:</w:t>
      </w:r>
    </w:p>
    <w:tbl>
      <w:tblPr>
        <w:tblW w:w="8930" w:type="dxa"/>
        <w:tblInd w:w="704" w:type="dxa"/>
        <w:tblLook w:val="04A0" w:firstRow="1" w:lastRow="0" w:firstColumn="1" w:lastColumn="0" w:noHBand="0" w:noVBand="1"/>
      </w:tblPr>
      <w:tblGrid>
        <w:gridCol w:w="567"/>
        <w:gridCol w:w="1423"/>
        <w:gridCol w:w="6940"/>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3390 01</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4170 01</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1280 02</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423"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2180 01</w:t>
            </w:r>
          </w:p>
        </w:tc>
        <w:tc>
          <w:tcPr>
            <w:tcW w:w="694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86. </w:t>
      </w:r>
      <w:bookmarkStart w:id="88" w:name="z3914"/>
      <w:bookmarkEnd w:id="87"/>
      <w:r w:rsidRPr="000B145A">
        <w:rPr>
          <w:rFonts w:eastAsia="Calibri"/>
          <w:sz w:val="28"/>
          <w:szCs w:val="28"/>
          <w:lang w:val="kk-KZ"/>
        </w:rPr>
        <w:t>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bookmarkStart w:id="89" w:name="z3892"/>
      <w:r w:rsidRPr="000B145A">
        <w:rPr>
          <w:rFonts w:eastAsia="Calibri"/>
          <w:sz w:val="28"/>
          <w:szCs w:val="28"/>
          <w:lang w:val="kk-KZ"/>
        </w:rPr>
        <w:t>1) ұйым фьючерсті нетто негізде өтеген кезде:</w:t>
      </w:r>
    </w:p>
    <w:tbl>
      <w:tblPr>
        <w:tblW w:w="8930" w:type="dxa"/>
        <w:tblInd w:w="704" w:type="dxa"/>
        <w:tblLook w:val="04A0" w:firstRow="1" w:lastRow="0" w:firstColumn="1" w:lastColumn="0" w:noHBand="0" w:noVBand="1"/>
      </w:tblPr>
      <w:tblGrid>
        <w:gridCol w:w="567"/>
        <w:gridCol w:w="1276"/>
        <w:gridCol w:w="7087"/>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90" w:name="z3893" w:colFirst="0" w:colLast="0"/>
            <w:bookmarkEnd w:id="89"/>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3390 01</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bookmarkEnd w:id="90"/>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4170 01</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91" w:name="z3895"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bl>
    <w:p w:rsidR="00B4444D" w:rsidRPr="000B145A" w:rsidRDefault="00B4444D" w:rsidP="000B145A">
      <w:pPr>
        <w:spacing w:after="0"/>
        <w:ind w:firstLine="709"/>
        <w:jc w:val="both"/>
        <w:rPr>
          <w:rFonts w:eastAsia="Calibri"/>
          <w:sz w:val="28"/>
          <w:szCs w:val="28"/>
          <w:lang w:val="kk-KZ"/>
        </w:rPr>
      </w:pPr>
      <w:bookmarkStart w:id="92" w:name="z3896"/>
      <w:bookmarkEnd w:id="91"/>
      <w:r w:rsidRPr="000B145A">
        <w:rPr>
          <w:rFonts w:eastAsia="Calibri"/>
          <w:sz w:val="28"/>
          <w:szCs w:val="28"/>
          <w:lang w:val="kk-KZ"/>
        </w:rPr>
        <w:t>2) қарсы әріптес фьючерсті нетто негізде өтеген кезде:</w:t>
      </w:r>
    </w:p>
    <w:tbl>
      <w:tblPr>
        <w:tblW w:w="0" w:type="auto"/>
        <w:tblInd w:w="704" w:type="dxa"/>
        <w:tblLook w:val="04A0" w:firstRow="1" w:lastRow="0" w:firstColumn="1" w:lastColumn="0" w:noHBand="0" w:noVBand="1"/>
      </w:tblPr>
      <w:tblGrid>
        <w:gridCol w:w="567"/>
        <w:gridCol w:w="1276"/>
        <w:gridCol w:w="623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93" w:name="z3897" w:colFirst="0" w:colLast="0"/>
            <w:bookmarkEnd w:id="92"/>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1610 02</w:t>
            </w:r>
          </w:p>
        </w:tc>
        <w:tc>
          <w:tcPr>
            <w:tcW w:w="623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Брокерлермен есеп айырысу</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94" w:name="z3898" w:colFirst="0" w:colLast="0"/>
            <w:bookmarkEnd w:id="93"/>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1280 02</w:t>
            </w:r>
          </w:p>
        </w:tc>
        <w:tc>
          <w:tcPr>
            <w:tcW w:w="623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bookmarkEnd w:id="94"/>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2180 01</w:t>
            </w:r>
          </w:p>
        </w:tc>
        <w:tc>
          <w:tcPr>
            <w:tcW w:w="623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Фьючерс мәмілесі бойынша талаптар;</w:t>
            </w:r>
          </w:p>
        </w:tc>
      </w:tr>
    </w:tbl>
    <w:p w:rsidR="00B4444D" w:rsidRPr="000B145A" w:rsidRDefault="00B4444D" w:rsidP="000B145A">
      <w:pPr>
        <w:spacing w:after="0"/>
        <w:ind w:firstLine="709"/>
        <w:jc w:val="both"/>
        <w:rPr>
          <w:rFonts w:eastAsia="Calibri"/>
          <w:sz w:val="28"/>
          <w:szCs w:val="28"/>
          <w:lang w:val="kk-KZ"/>
        </w:rPr>
      </w:pPr>
      <w:bookmarkStart w:id="95" w:name="z3900"/>
      <w:r w:rsidRPr="000B145A">
        <w:rPr>
          <w:rFonts w:eastAsia="Calibri"/>
          <w:sz w:val="28"/>
          <w:szCs w:val="28"/>
          <w:lang w:val="kk-KZ"/>
        </w:rPr>
        <w:t xml:space="preserve">3) фьючерсті сатып алу бойынша шартты талаптар мен міндеттемелер сомасына: </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96" w:name="z3901" w:colFirst="0" w:colLast="0"/>
            <w:bookmarkEnd w:id="95"/>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сатып алу бойынша шартты міндеттемелер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97" w:name="z3902" w:colFirst="0" w:colLast="0"/>
            <w:bookmarkEnd w:id="96"/>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8300 02</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сатып алу бойынша шартты талаптар;</w:t>
            </w:r>
          </w:p>
        </w:tc>
      </w:tr>
    </w:tbl>
    <w:p w:rsidR="00B4444D" w:rsidRPr="000B145A" w:rsidRDefault="00B4444D" w:rsidP="000B145A">
      <w:pPr>
        <w:spacing w:after="0"/>
        <w:ind w:firstLine="709"/>
        <w:jc w:val="both"/>
        <w:rPr>
          <w:rFonts w:eastAsia="Calibri"/>
          <w:sz w:val="28"/>
          <w:szCs w:val="28"/>
          <w:lang w:val="kk-KZ"/>
        </w:rPr>
      </w:pPr>
      <w:bookmarkStart w:id="98" w:name="z3903"/>
      <w:bookmarkEnd w:id="97"/>
      <w:r w:rsidRPr="000B145A">
        <w:rPr>
          <w:rFonts w:eastAsia="Calibri"/>
          <w:sz w:val="28"/>
          <w:szCs w:val="28"/>
          <w:lang w:val="kk-KZ"/>
        </w:rPr>
        <w:t>4) фьючерсті сату бойынша шартты талаптар мен міндеттемелер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99" w:name="z3904" w:colFirst="0" w:colLast="0"/>
            <w:bookmarkEnd w:id="98"/>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сату бойынша шартты міндеттемелер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100" w:name="z3905" w:colFirst="0" w:colLast="0"/>
            <w:bookmarkEnd w:id="99"/>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Қаржы фьючерстерін сату бойынша шартты талаптар.</w:t>
            </w:r>
            <w:bookmarkEnd w:id="100"/>
          </w:p>
        </w:tc>
      </w:tr>
    </w:tbl>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jc w:val="center"/>
        <w:rPr>
          <w:rFonts w:eastAsia="Calibri"/>
          <w:b/>
          <w:sz w:val="28"/>
          <w:szCs w:val="28"/>
          <w:lang w:val="kk-KZ"/>
        </w:rPr>
      </w:pPr>
    </w:p>
    <w:p w:rsidR="00B4444D" w:rsidRPr="000B145A" w:rsidRDefault="00B4444D" w:rsidP="000B145A">
      <w:pPr>
        <w:spacing w:after="0"/>
        <w:jc w:val="center"/>
        <w:rPr>
          <w:rFonts w:eastAsia="Calibri"/>
          <w:b/>
          <w:sz w:val="28"/>
          <w:szCs w:val="28"/>
          <w:lang w:val="kk-KZ"/>
        </w:rPr>
      </w:pPr>
      <w:bookmarkStart w:id="101" w:name="z3925"/>
      <w:bookmarkEnd w:id="88"/>
      <w:r w:rsidRPr="000B145A">
        <w:rPr>
          <w:rFonts w:eastAsia="Calibri"/>
          <w:b/>
          <w:sz w:val="28"/>
          <w:szCs w:val="28"/>
          <w:lang w:val="kk-KZ"/>
        </w:rPr>
        <w:lastRenderedPageBreak/>
        <w:t>3-параграф. Опционмен операцияларды есепке алу</w:t>
      </w:r>
    </w:p>
    <w:p w:rsidR="00B4444D" w:rsidRPr="000B145A" w:rsidRDefault="00B4444D" w:rsidP="000B145A">
      <w:pPr>
        <w:spacing w:after="0"/>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bookmarkStart w:id="102" w:name="z3915"/>
      <w:r w:rsidRPr="000B145A">
        <w:rPr>
          <w:rFonts w:eastAsia="Calibri"/>
          <w:sz w:val="28"/>
          <w:szCs w:val="28"/>
          <w:lang w:val="kk-KZ"/>
        </w:rPr>
        <w:t>87.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bookmarkEnd w:id="102"/>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шартты талаптар сомасына:</w:t>
      </w:r>
    </w:p>
    <w:tbl>
      <w:tblPr>
        <w:tblW w:w="0" w:type="auto"/>
        <w:tblInd w:w="704" w:type="dxa"/>
        <w:tblLook w:val="04A0" w:firstRow="1" w:lastRow="0" w:firstColumn="1" w:lastColumn="0" w:noHBand="0" w:noVBand="1"/>
      </w:tblPr>
      <w:tblGrid>
        <w:gridCol w:w="567"/>
        <w:gridCol w:w="1276"/>
        <w:gridCol w:w="7080"/>
      </w:tblGrid>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«колл» мәмілелері</w:t>
            </w:r>
          </w:p>
        </w:tc>
      </w:tr>
      <w:tr w:rsidR="00B4444D" w:rsidRPr="00C55CB4"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«пут» мәмілелері</w:t>
            </w:r>
          </w:p>
        </w:tc>
      </w:tr>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«колл» мәмілелері - контршот</w:t>
            </w:r>
          </w:p>
        </w:tc>
      </w:tr>
      <w:tr w:rsidR="00B4444D" w:rsidRPr="00C55CB4"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8600 07</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«пут» мәмілелері - контршот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сатып алынған опцион «колл» немесе «пут» бойынша төленген сыйлықақы сомасына:</w:t>
      </w:r>
    </w:p>
    <w:tbl>
      <w:tblPr>
        <w:tblW w:w="0" w:type="auto"/>
        <w:tblInd w:w="704" w:type="dxa"/>
        <w:tblLook w:val="04A0" w:firstRow="1" w:lastRow="0" w:firstColumn="1" w:lastColumn="0" w:noHBand="0" w:noVBand="1"/>
      </w:tblPr>
      <w:tblGrid>
        <w:gridCol w:w="567"/>
        <w:gridCol w:w="1276"/>
        <w:gridCol w:w="7080"/>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88. </w:t>
      </w:r>
      <w:bookmarkEnd w:id="101"/>
      <w:r w:rsidRPr="000B145A">
        <w:rPr>
          <w:rFonts w:eastAsia="Calibri"/>
          <w:sz w:val="28"/>
          <w:szCs w:val="28"/>
          <w:lang w:val="kk-KZ"/>
        </w:rPr>
        <w:t>Сатып алынған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сатып алынған опционның әділ құнының оң өзгеруі сомасына:</w:t>
      </w:r>
    </w:p>
    <w:tbl>
      <w:tblPr>
        <w:tblW w:w="8925" w:type="dxa"/>
        <w:tblInd w:w="709" w:type="dxa"/>
        <w:tblLook w:val="04A0" w:firstRow="1" w:lastRow="0" w:firstColumn="1" w:lastColumn="0" w:noHBand="0" w:noVBand="1"/>
      </w:tblPr>
      <w:tblGrid>
        <w:gridCol w:w="562"/>
        <w:gridCol w:w="1276"/>
        <w:gridCol w:w="7087"/>
      </w:tblGrid>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6290 11</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сатып алынған опционның әділ құнының теріс өзгеруі сомасына:</w:t>
      </w:r>
    </w:p>
    <w:tbl>
      <w:tblPr>
        <w:tblW w:w="8925" w:type="dxa"/>
        <w:tblInd w:w="709" w:type="dxa"/>
        <w:tblLook w:val="04A0" w:firstRow="1" w:lastRow="0" w:firstColumn="1" w:lastColumn="0" w:noHBand="0" w:noVBand="1"/>
      </w:tblPr>
      <w:tblGrid>
        <w:gridCol w:w="562"/>
        <w:gridCol w:w="1276"/>
        <w:gridCol w:w="7087"/>
      </w:tblGrid>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7480 11</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шығыс</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89. </w:t>
      </w:r>
      <w:bookmarkStart w:id="103" w:name="z3977"/>
      <w:r w:rsidRPr="000B145A">
        <w:rPr>
          <w:rFonts w:eastAsia="Calibri"/>
          <w:sz w:val="28"/>
          <w:szCs w:val="28"/>
          <w:lang w:val="kk-KZ"/>
        </w:rPr>
        <w:t>Ашық позицияны жабу немесе сатып алынған «колл» немесе «пут» опционын орындау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сатып алынған «колл» немесе «пут» опционының талаптары бойынша шартты талаптар мен шартты міндеттемелер сомасына:</w:t>
      </w:r>
    </w:p>
    <w:tbl>
      <w:tblPr>
        <w:tblW w:w="0" w:type="auto"/>
        <w:tblInd w:w="562" w:type="dxa"/>
        <w:tblLayout w:type="fixed"/>
        <w:tblCellMar>
          <w:left w:w="0" w:type="dxa"/>
          <w:right w:w="0" w:type="dxa"/>
        </w:tblCellMar>
        <w:tblLook w:val="04A0" w:firstRow="1" w:lastRow="0" w:firstColumn="1" w:lastColumn="0" w:noHBand="0" w:noVBand="1"/>
      </w:tblPr>
      <w:tblGrid>
        <w:gridCol w:w="704"/>
        <w:gridCol w:w="1281"/>
        <w:gridCol w:w="7087"/>
      </w:tblGrid>
      <w:tr w:rsidR="00B4444D" w:rsidRPr="00C55CB4" w:rsidTr="00B4444D">
        <w:tc>
          <w:tcPr>
            <w:tcW w:w="70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8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8600 06</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«колл» мәмілелері - контршот</w:t>
            </w:r>
          </w:p>
        </w:tc>
      </w:tr>
      <w:tr w:rsidR="00B4444D" w:rsidRPr="00C55CB4" w:rsidTr="00B4444D">
        <w:tc>
          <w:tcPr>
            <w:tcW w:w="70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8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8600 07</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«пут» мәмілелері - контршот</w:t>
            </w:r>
          </w:p>
        </w:tc>
      </w:tr>
      <w:tr w:rsidR="00B4444D" w:rsidRPr="00C55CB4" w:rsidTr="00B4444D">
        <w:tc>
          <w:tcPr>
            <w:tcW w:w="70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8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8300 06</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«колл» мәмілелері;</w:t>
            </w:r>
          </w:p>
        </w:tc>
      </w:tr>
      <w:tr w:rsidR="00B4444D" w:rsidRPr="00C55CB4" w:rsidTr="00B4444D">
        <w:tc>
          <w:tcPr>
            <w:tcW w:w="70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81"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8300 07</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Сатып алынған опцион «пут» мәмілелері;</w:t>
            </w:r>
          </w:p>
        </w:tc>
      </w:tr>
    </w:tbl>
    <w:p w:rsidR="00B4444D" w:rsidRPr="000B145A" w:rsidRDefault="00B4444D" w:rsidP="000B145A">
      <w:pPr>
        <w:numPr>
          <w:ilvl w:val="0"/>
          <w:numId w:val="23"/>
        </w:numPr>
        <w:tabs>
          <w:tab w:val="left" w:pos="709"/>
        </w:tabs>
        <w:spacing w:after="0" w:line="240" w:lineRule="auto"/>
        <w:ind w:left="0" w:firstLine="708"/>
        <w:contextualSpacing/>
        <w:jc w:val="both"/>
        <w:rPr>
          <w:rFonts w:eastAsia="Calibri"/>
          <w:sz w:val="28"/>
          <w:szCs w:val="28"/>
          <w:lang w:val="kk-KZ"/>
        </w:rPr>
      </w:pPr>
      <w:r w:rsidRPr="000B145A">
        <w:rPr>
          <w:rFonts w:eastAsia="Calibri"/>
          <w:sz w:val="28"/>
          <w:szCs w:val="28"/>
          <w:lang w:val="kk-KZ"/>
        </w:rPr>
        <w:t>контрәріптес «колл» немесе «пут» опционының (ашық позицияны жабу) құнын ақшамен өтеген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087"/>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087"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сатып алынатын активтердің құнына сатып алынған «колл» опционының талаптарына сәйкес базалық активті сатып алған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60"/>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Өзгерістері пайда немесе зиян құрамында көрсетілетін,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шоттарда орналастырылған аффинирленген бағалы металдар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260"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сатылатын активтердің құнына сатып алынған «пут» опционының талаптарына сәйкес базалық активті сатқан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шоттарда орналастырылған аффинирленген бағалы металдар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1280 04</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90. </w:t>
      </w:r>
      <w:bookmarkStart w:id="104" w:name="z3986"/>
      <w:bookmarkEnd w:id="103"/>
      <w:r w:rsidRPr="000B145A">
        <w:rPr>
          <w:rFonts w:eastAsia="Calibri"/>
          <w:sz w:val="28"/>
          <w:szCs w:val="28"/>
          <w:lang w:val="kk-KZ"/>
        </w:rPr>
        <w:t xml:space="preserve">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w:t>
      </w:r>
      <w:r w:rsidRPr="000B145A">
        <w:rPr>
          <w:rFonts w:eastAsia="Calibri"/>
          <w:sz w:val="28"/>
          <w:szCs w:val="28"/>
        </w:rPr>
        <w:t>–</w:t>
      </w:r>
      <w:r w:rsidRPr="000B145A">
        <w:rPr>
          <w:rFonts w:eastAsia="Calibri"/>
          <w:sz w:val="28"/>
          <w:szCs w:val="28"/>
          <w:lang w:val="kk-KZ"/>
        </w:rPr>
        <w:t xml:space="preserve"> сатылған «колл» немесе «пут» опционы) операцияларды жүзеге асыру кезінде мынадай бухгалтерлік жазбалар жүзеге асырылады:</w:t>
      </w:r>
    </w:p>
    <w:tbl>
      <w:tblPr>
        <w:tblW w:w="0" w:type="auto"/>
        <w:tblInd w:w="709" w:type="dxa"/>
        <w:tblLook w:val="04A0" w:firstRow="1" w:lastRow="0" w:firstColumn="1" w:lastColumn="0" w:noHBand="0" w:noVBand="1"/>
      </w:tblPr>
      <w:tblGrid>
        <w:gridCol w:w="562"/>
        <w:gridCol w:w="1276"/>
        <w:gridCol w:w="7080"/>
      </w:tblGrid>
      <w:tr w:rsidR="00B4444D" w:rsidRPr="00C55CB4"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05" w:name="z3978" w:colFirst="0" w:colLast="0"/>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«пут» мәмілелері - контршот</w:t>
            </w:r>
            <w:bookmarkEnd w:id="105"/>
          </w:p>
        </w:tc>
      </w:tr>
      <w:tr w:rsidR="00B4444D" w:rsidRPr="00C55CB4"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«колл» мәмілелері - контршот</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06" w:name="z3980"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8600 08</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«пут» мәмілелері</w:t>
            </w:r>
            <w:bookmarkEnd w:id="106"/>
          </w:p>
        </w:tc>
      </w:tr>
      <w:tr w:rsidR="00B4444D" w:rsidRPr="000B145A"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8600 09</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«колл» мәмілелері;</w:t>
            </w:r>
          </w:p>
        </w:tc>
      </w:tr>
    </w:tbl>
    <w:p w:rsidR="00B4444D" w:rsidRPr="000B145A" w:rsidRDefault="00B4444D" w:rsidP="000B145A">
      <w:pPr>
        <w:spacing w:after="0"/>
        <w:ind w:firstLine="709"/>
        <w:jc w:val="both"/>
        <w:rPr>
          <w:rFonts w:eastAsia="Calibri"/>
          <w:sz w:val="28"/>
          <w:szCs w:val="28"/>
          <w:lang w:val="kk-KZ"/>
        </w:rPr>
      </w:pPr>
      <w:bookmarkStart w:id="107" w:name="z3982"/>
      <w:r w:rsidRPr="000B145A">
        <w:rPr>
          <w:rFonts w:eastAsia="Calibri"/>
          <w:sz w:val="28"/>
          <w:szCs w:val="28"/>
          <w:lang w:val="kk-KZ"/>
        </w:rPr>
        <w:t>алатын сыйлықақы сомасына:</w:t>
      </w:r>
    </w:p>
    <w:tbl>
      <w:tblPr>
        <w:tblW w:w="0" w:type="auto"/>
        <w:tblInd w:w="709" w:type="dxa"/>
        <w:tblLook w:val="04A0" w:firstRow="1" w:lastRow="0" w:firstColumn="1" w:lastColumn="0" w:noHBand="0" w:noVBand="1"/>
      </w:tblPr>
      <w:tblGrid>
        <w:gridCol w:w="562"/>
        <w:gridCol w:w="1276"/>
        <w:gridCol w:w="7080"/>
      </w:tblGrid>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08" w:name="z3983" w:colFirst="0" w:colLast="0"/>
            <w:bookmarkEnd w:id="107"/>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09" w:name="z3984" w:colFirst="0" w:colLast="0"/>
            <w:bookmarkEnd w:id="108"/>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bookmarkEnd w:id="109"/>
          </w:p>
        </w:tc>
      </w:tr>
      <w:tr w:rsidR="00B4444D" w:rsidRPr="000B145A"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91. </w:t>
      </w:r>
      <w:bookmarkEnd w:id="104"/>
      <w:r w:rsidRPr="000B145A">
        <w:rPr>
          <w:rFonts w:eastAsia="Calibri"/>
          <w:sz w:val="28"/>
          <w:szCs w:val="28"/>
          <w:lang w:val="kk-KZ"/>
        </w:rPr>
        <w:t>Сатылған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сатылған опцион «колл» немесе «пут» әділ құнының оң өзгеруі сомасына:</w:t>
      </w:r>
    </w:p>
    <w:tbl>
      <w:tblPr>
        <w:tblW w:w="0" w:type="auto"/>
        <w:tblInd w:w="709" w:type="dxa"/>
        <w:tblLook w:val="04A0" w:firstRow="1" w:lastRow="0" w:firstColumn="1" w:lastColumn="0" w:noHBand="0" w:noVBand="1"/>
      </w:tblPr>
      <w:tblGrid>
        <w:gridCol w:w="562"/>
        <w:gridCol w:w="1276"/>
        <w:gridCol w:w="7080"/>
      </w:tblGrid>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B4444D">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6290 11</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сатылған опцион «колл» немесе «пут» әділ құнының теріс өзгеруі сомасына:</w:t>
      </w:r>
    </w:p>
    <w:tbl>
      <w:tblPr>
        <w:tblW w:w="8930" w:type="dxa"/>
        <w:tblInd w:w="709" w:type="dxa"/>
        <w:tblLook w:val="04A0" w:firstRow="1" w:lastRow="0" w:firstColumn="1" w:lastColumn="0" w:noHBand="0" w:noVBand="1"/>
      </w:tblPr>
      <w:tblGrid>
        <w:gridCol w:w="562"/>
        <w:gridCol w:w="1276"/>
        <w:gridCol w:w="7092"/>
      </w:tblGrid>
      <w:tr w:rsidR="00B4444D" w:rsidRPr="000B145A" w:rsidTr="004E5195">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7480 11</w:t>
            </w:r>
          </w:p>
        </w:tc>
        <w:tc>
          <w:tcPr>
            <w:tcW w:w="7092"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шығыс</w:t>
            </w:r>
          </w:p>
        </w:tc>
      </w:tr>
      <w:tr w:rsidR="00B4444D" w:rsidRPr="000B145A" w:rsidTr="004E5195">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092"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4E5195">
        <w:trPr>
          <w:trHeight w:val="30"/>
        </w:trPr>
        <w:tc>
          <w:tcPr>
            <w:tcW w:w="562"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092"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92. </w:t>
      </w:r>
      <w:bookmarkStart w:id="110" w:name="z4035"/>
      <w:r w:rsidRPr="000B145A">
        <w:rPr>
          <w:rFonts w:eastAsia="Calibri"/>
          <w:sz w:val="28"/>
          <w:szCs w:val="28"/>
          <w:lang w:val="kk-KZ"/>
        </w:rPr>
        <w:t>Ашық позицияны жабу немесе сатылған «колл» немесе «пут» опционының орындау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сатылған «колл» немесе «пут» опционының талаптарына сәйкес шартты талаптар мен шартты міндеттемелер сомасына:</w:t>
      </w:r>
    </w:p>
    <w:tbl>
      <w:tblPr>
        <w:tblW w:w="9219" w:type="dxa"/>
        <w:tblInd w:w="562" w:type="dxa"/>
        <w:tblLayout w:type="fixed"/>
        <w:tblCellMar>
          <w:left w:w="0" w:type="dxa"/>
          <w:right w:w="0" w:type="dxa"/>
        </w:tblCellMar>
        <w:tblLook w:val="04A0" w:firstRow="1" w:lastRow="0" w:firstColumn="1" w:lastColumn="0" w:noHBand="0" w:noVBand="1"/>
      </w:tblPr>
      <w:tblGrid>
        <w:gridCol w:w="709"/>
        <w:gridCol w:w="1276"/>
        <w:gridCol w:w="7234"/>
      </w:tblGrid>
      <w:tr w:rsidR="00B4444D" w:rsidRPr="00C55CB4"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8300 08</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«пут» мәмілелері - контршот</w:t>
            </w:r>
          </w:p>
        </w:tc>
      </w:tr>
      <w:tr w:rsidR="00B4444D" w:rsidRPr="00C55CB4"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8300 09</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«колл» мәмілелері - контршот</w:t>
            </w:r>
          </w:p>
        </w:tc>
      </w:tr>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8600 08</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«пут» мәмілелері;</w:t>
            </w:r>
          </w:p>
        </w:tc>
      </w:tr>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8600 09</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Сатылған опцион «колл» мәмілелері;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контрәріптес сатылған «колл» немесе «пут» опционының құнын өтеген кезде (ашық позицияны жабу):</w:t>
      </w:r>
    </w:p>
    <w:tbl>
      <w:tblPr>
        <w:tblW w:w="9219" w:type="dxa"/>
        <w:tblInd w:w="562" w:type="dxa"/>
        <w:tblLayout w:type="fixed"/>
        <w:tblCellMar>
          <w:left w:w="0" w:type="dxa"/>
          <w:right w:w="0" w:type="dxa"/>
        </w:tblCellMar>
        <w:tblLook w:val="04A0" w:firstRow="1" w:lastRow="0" w:firstColumn="1" w:lastColumn="0" w:noHBand="0" w:noVBand="1"/>
      </w:tblPr>
      <w:tblGrid>
        <w:gridCol w:w="709"/>
        <w:gridCol w:w="1276"/>
        <w:gridCol w:w="7234"/>
      </w:tblGrid>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4E5195">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34"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3) сатылатын активтердің құнына сатылған «колл» опционының талаптарына сәйкес базалық активті сатқан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шоттарда орналастырылған аффинирленген бағалы металдар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ұзақ мерзімді қаржы активтері;</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4) сатып алынатын активтердің құнына сатылған «пут» опционының талаптарына сәйкес базалық активті сатып алған кезде:</w:t>
      </w:r>
    </w:p>
    <w:tbl>
      <w:tblPr>
        <w:tblW w:w="0" w:type="auto"/>
        <w:tblInd w:w="562" w:type="dxa"/>
        <w:tblLayout w:type="fixed"/>
        <w:tblCellMar>
          <w:left w:w="0" w:type="dxa"/>
          <w:right w:w="0" w:type="dxa"/>
        </w:tblCellMar>
        <w:tblLook w:val="04A0" w:firstRow="1" w:lastRow="0" w:firstColumn="1" w:lastColumn="0" w:noHBand="0" w:noVBand="1"/>
      </w:tblPr>
      <w:tblGrid>
        <w:gridCol w:w="709"/>
        <w:gridCol w:w="1276"/>
        <w:gridCol w:w="7229"/>
      </w:tblGrid>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1140 01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қысқа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1150 09</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Металл шоттарда орналастырылған аффинирленген бағалы металдар</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2020 01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Амортизацияланған құны бойынша есепке алынатын ұзақ мерзімді қаржы активтері</w:t>
            </w:r>
          </w:p>
        </w:tc>
      </w:tr>
      <w:tr w:rsidR="00B4444D" w:rsidRPr="00C55CB4"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2030 01</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Өзге жиынтық кіріс арқылы әділ құны бойынша есепке алынатын ұзақ мерзімді қаржы активтері</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4170 03</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Опцион мәмілесі бойынша міндеттемелер</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229" w:type="dxa"/>
            <w:tcMar>
              <w:top w:w="0" w:type="dxa"/>
              <w:left w:w="168" w:type="dxa"/>
              <w:bottom w:w="0" w:type="dxa"/>
              <w:right w:w="168"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spacing w:after="0"/>
        <w:jc w:val="center"/>
        <w:outlineLvl w:val="1"/>
        <w:rPr>
          <w:rFonts w:eastAsia="Calibri"/>
          <w:b/>
          <w:sz w:val="28"/>
          <w:szCs w:val="28"/>
          <w:lang w:val="kk-KZ"/>
        </w:rPr>
      </w:pPr>
      <w:bookmarkStart w:id="111" w:name="z4042"/>
      <w:bookmarkEnd w:id="110"/>
      <w:r w:rsidRPr="000B145A">
        <w:rPr>
          <w:rFonts w:eastAsia="Calibri"/>
          <w:b/>
          <w:bCs/>
          <w:color w:val="000000"/>
          <w:sz w:val="28"/>
          <w:szCs w:val="28"/>
          <w:lang w:val="kk-KZ"/>
        </w:rPr>
        <w:lastRenderedPageBreak/>
        <w:t>4-параграф. Валюталық своппен операцияларды есепке алу</w:t>
      </w:r>
    </w:p>
    <w:p w:rsidR="00B4444D" w:rsidRPr="000B145A" w:rsidRDefault="00B4444D" w:rsidP="000B145A">
      <w:pPr>
        <w:spacing w:after="0"/>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bookmarkStart w:id="112" w:name="z4036"/>
      <w:r w:rsidRPr="000B145A">
        <w:rPr>
          <w:rFonts w:eastAsia="Calibri"/>
          <w:sz w:val="28"/>
          <w:szCs w:val="28"/>
          <w:lang w:val="kk-KZ"/>
        </w:rPr>
        <w:t>93.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tbl>
      <w:tblPr>
        <w:tblW w:w="0" w:type="auto"/>
        <w:tblInd w:w="709" w:type="dxa"/>
        <w:tblLook w:val="04A0" w:firstRow="1" w:lastRow="0" w:firstColumn="1" w:lastColumn="0" w:noHBand="0" w:noVBand="1"/>
      </w:tblPr>
      <w:tblGrid>
        <w:gridCol w:w="562"/>
        <w:gridCol w:w="1276"/>
        <w:gridCol w:w="7080"/>
      </w:tblGrid>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13" w:name="z4037" w:colFirst="0" w:colLast="0"/>
            <w:bookmarkEnd w:id="112"/>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2"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14" w:name="z4038" w:colFirst="0" w:colLast="0"/>
            <w:bookmarkEnd w:id="113"/>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3390 05</w:t>
            </w:r>
          </w:p>
        </w:tc>
        <w:tc>
          <w:tcPr>
            <w:tcW w:w="7080"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bookmarkStart w:id="115" w:name="z4039"/>
      <w:bookmarkEnd w:id="114"/>
      <w:r w:rsidRPr="000B145A">
        <w:rPr>
          <w:rFonts w:eastAsia="Calibri"/>
          <w:sz w:val="28"/>
          <w:szCs w:val="28"/>
          <w:lang w:val="kk-KZ"/>
        </w:rPr>
        <w:t>және бір мезгілде, баланстан тыс есепте валюталарды кері айырбастау бойынша талаптар мен міндеттемелер сомалары көрсетіледі:</w:t>
      </w:r>
    </w:p>
    <w:tbl>
      <w:tblPr>
        <w:tblW w:w="8930" w:type="dxa"/>
        <w:tblInd w:w="709" w:type="dxa"/>
        <w:tblLook w:val="04A0" w:firstRow="1" w:lastRow="0" w:firstColumn="1" w:lastColumn="0" w:noHBand="0" w:noVBand="1"/>
      </w:tblPr>
      <w:tblGrid>
        <w:gridCol w:w="567"/>
        <w:gridCol w:w="1276"/>
        <w:gridCol w:w="7087"/>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116" w:name="z4040" w:colFirst="0" w:colLast="0"/>
            <w:bookmarkEnd w:id="115"/>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8300 12</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туынды қаржы құралдары бойынша шартты талаптар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117" w:name="z4041" w:colFirst="0" w:colLast="0"/>
            <w:bookmarkEnd w:id="116"/>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8600 12</w:t>
            </w:r>
          </w:p>
        </w:tc>
        <w:tc>
          <w:tcPr>
            <w:tcW w:w="708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Басқа да туынды қаржы құралдары бойынша шартты міндеттемелер.</w:t>
            </w:r>
          </w:p>
        </w:tc>
      </w:tr>
    </w:tbl>
    <w:bookmarkEnd w:id="117"/>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94. </w:t>
      </w:r>
      <w:bookmarkStart w:id="118" w:name="z4051"/>
      <w:bookmarkEnd w:id="111"/>
      <w:r w:rsidRPr="000B145A">
        <w:rPr>
          <w:rFonts w:eastAsia="Calibri"/>
          <w:sz w:val="28"/>
          <w:szCs w:val="28"/>
          <w:lang w:val="kk-KZ"/>
        </w:rPr>
        <w:t>Валюталық свопты валюталау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bookmarkStart w:id="119" w:name="z4043"/>
      <w:r w:rsidRPr="000B145A">
        <w:rPr>
          <w:rFonts w:eastAsia="Calibri"/>
          <w:sz w:val="28"/>
          <w:szCs w:val="28"/>
          <w:lang w:val="kk-KZ"/>
        </w:rPr>
        <w:t>1) алатын валюта сомасына:</w:t>
      </w:r>
    </w:p>
    <w:tbl>
      <w:tblPr>
        <w:tblW w:w="0" w:type="auto"/>
        <w:tblInd w:w="709" w:type="dxa"/>
        <w:tblLook w:val="04A0" w:firstRow="1" w:lastRow="0" w:firstColumn="1" w:lastColumn="0" w:noHBand="0" w:noVBand="1"/>
      </w:tblPr>
      <w:tblGrid>
        <w:gridCol w:w="567"/>
        <w:gridCol w:w="1276"/>
        <w:gridCol w:w="6946"/>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20" w:name="z4044" w:colFirst="0" w:colLast="0"/>
            <w:bookmarkEnd w:id="119"/>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94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21" w:name="z4045" w:colFirst="0" w:colLast="0"/>
            <w:bookmarkEnd w:id="12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694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bookmarkStart w:id="122" w:name="z4047"/>
      <w:bookmarkEnd w:id="121"/>
      <w:r w:rsidRPr="000B145A">
        <w:rPr>
          <w:rFonts w:eastAsia="Calibri"/>
          <w:sz w:val="28"/>
          <w:szCs w:val="28"/>
          <w:lang w:val="kk-KZ"/>
        </w:rPr>
        <w:t>2) аударылатын валюта сомасына:</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23" w:name="z4048" w:colFirst="0" w:colLast="0"/>
            <w:bookmarkEnd w:id="122"/>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3390 05</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24" w:name="z4050" w:colFirst="0" w:colLast="0"/>
            <w:bookmarkEnd w:id="123"/>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bookmarkEnd w:id="124"/>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95. </w:t>
      </w:r>
      <w:bookmarkStart w:id="125" w:name="z4065"/>
      <w:bookmarkEnd w:id="118"/>
      <w:r w:rsidRPr="000B145A">
        <w:rPr>
          <w:rFonts w:eastAsia="Calibri"/>
          <w:sz w:val="28"/>
          <w:szCs w:val="28"/>
          <w:lang w:val="kk-KZ"/>
        </w:rPr>
        <w:t>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әділ құнының оң өзгеруі сомасына:</w:t>
      </w:r>
    </w:p>
    <w:tbl>
      <w:tblPr>
        <w:tblW w:w="0" w:type="auto"/>
        <w:tblInd w:w="709" w:type="dxa"/>
        <w:tblLook w:val="04A0" w:firstRow="1" w:lastRow="0" w:firstColumn="1" w:lastColumn="0" w:noHBand="0" w:noVBand="1"/>
      </w:tblPr>
      <w:tblGrid>
        <w:gridCol w:w="567"/>
        <w:gridCol w:w="1276"/>
        <w:gridCol w:w="6243"/>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624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2180 04</w:t>
            </w:r>
          </w:p>
        </w:tc>
        <w:tc>
          <w:tcPr>
            <w:tcW w:w="624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6290 13</w:t>
            </w:r>
          </w:p>
        </w:tc>
        <w:tc>
          <w:tcPr>
            <w:tcW w:w="6243"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мәмілелері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әділ құнының теріс өзгеруі сомасына:</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7480 13</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мәмілелері бойынша шығыс</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3390 05</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4170 04</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бір мезгілде есептегі оң және (немесе) теріс қайта бағалау сомасына мынадай бухгалтерлік жазба жүзеге асырылады:</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lastRenderedPageBreak/>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3390 05</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4170 04</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2180 04</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96. </w:t>
      </w:r>
      <w:bookmarkStart w:id="126" w:name="z4066"/>
      <w:bookmarkStart w:id="127" w:name="z4074"/>
      <w:bookmarkEnd w:id="125"/>
      <w:r w:rsidRPr="000B145A">
        <w:rPr>
          <w:rFonts w:eastAsia="Calibri"/>
          <w:sz w:val="28"/>
          <w:szCs w:val="28"/>
          <w:lang w:val="kk-KZ"/>
        </w:rPr>
        <w:t>Егер валюталық своп талаптарында сыйақы есептеу және төлеу көзделген болса,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кіріс сомасына:</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28" w:name="z4067" w:colFirst="0" w:colLast="0"/>
            <w:bookmarkEnd w:id="126"/>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bookmarkEnd w:id="128"/>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2180 04</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bookmarkStart w:id="129" w:name="z4069" w:colFirst="0" w:colLast="0"/>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6110 34</w:t>
            </w:r>
          </w:p>
        </w:tc>
        <w:tc>
          <w:tcPr>
            <w:tcW w:w="6244"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Сыйақы алуға байланысты басқа да кіріс;</w:t>
            </w:r>
          </w:p>
        </w:tc>
      </w:tr>
    </w:tbl>
    <w:p w:rsidR="00B4444D" w:rsidRPr="000B145A" w:rsidRDefault="00B4444D" w:rsidP="000B145A">
      <w:pPr>
        <w:spacing w:after="0"/>
        <w:ind w:firstLine="709"/>
        <w:jc w:val="both"/>
        <w:rPr>
          <w:rFonts w:eastAsia="Calibri"/>
          <w:sz w:val="28"/>
          <w:szCs w:val="28"/>
          <w:lang w:val="kk-KZ"/>
        </w:rPr>
      </w:pPr>
      <w:bookmarkStart w:id="130" w:name="z4070"/>
      <w:bookmarkEnd w:id="129"/>
      <w:r w:rsidRPr="000B145A">
        <w:rPr>
          <w:rFonts w:eastAsia="Calibri"/>
          <w:sz w:val="28"/>
          <w:szCs w:val="28"/>
          <w:lang w:val="kk-KZ"/>
        </w:rPr>
        <w:t>2) шығыс сомасына:</w:t>
      </w:r>
    </w:p>
    <w:tbl>
      <w:tblPr>
        <w:tblW w:w="0" w:type="auto"/>
        <w:tblInd w:w="709" w:type="dxa"/>
        <w:tblLook w:val="04A0" w:firstRow="1" w:lastRow="0" w:firstColumn="1" w:lastColumn="0" w:noHBand="0" w:noVBand="1"/>
      </w:tblPr>
      <w:tblGrid>
        <w:gridCol w:w="567"/>
        <w:gridCol w:w="1276"/>
        <w:gridCol w:w="7085"/>
      </w:tblGrid>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31" w:name="z4071" w:colFirst="0" w:colLast="0"/>
            <w:bookmarkEnd w:id="130"/>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7310 25</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Сыйақы төлеуге байланысты басқа да шығыс</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32" w:name="z4072" w:colFirst="0" w:colLast="0"/>
            <w:bookmarkEnd w:id="131"/>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3390 05</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bookmarkEnd w:id="132"/>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4170 04</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97. </w:t>
      </w:r>
      <w:bookmarkStart w:id="133" w:name="z4075"/>
      <w:bookmarkStart w:id="134" w:name="z4083"/>
      <w:bookmarkEnd w:id="127"/>
      <w:r w:rsidRPr="000B145A">
        <w:rPr>
          <w:rFonts w:eastAsia="Calibri"/>
          <w:sz w:val="28"/>
          <w:szCs w:val="28"/>
          <w:lang w:val="kk-KZ"/>
        </w:rPr>
        <w:t>Валюталық своп бойынша сыйақы төлеген немесе алған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алынатын сыйақы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35" w:name="z4076" w:colFirst="0" w:colLast="0"/>
            <w:bookmarkEnd w:id="133"/>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bookmarkStart w:id="136" w:name="z4077" w:colFirst="0" w:colLast="0"/>
            <w:bookmarkEnd w:id="135"/>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bookmarkEnd w:id="136"/>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bookmarkStart w:id="137" w:name="z4079"/>
      <w:r w:rsidRPr="000B145A">
        <w:rPr>
          <w:rFonts w:eastAsia="Calibri"/>
          <w:sz w:val="28"/>
          <w:szCs w:val="28"/>
          <w:lang w:val="kk-KZ"/>
        </w:rPr>
        <w:t>2) төленетін сыйақы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38" w:name="z4080" w:colFirst="0" w:colLast="0"/>
            <w:bookmarkEnd w:id="137"/>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bookmarkEnd w:id="138"/>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39" w:name="z4082"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p>
        </w:tc>
      </w:tr>
    </w:tbl>
    <w:bookmarkEnd w:id="139"/>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98. </w:t>
      </w:r>
      <w:bookmarkStart w:id="140" w:name="z4084"/>
      <w:bookmarkStart w:id="141" w:name="z4098"/>
      <w:bookmarkEnd w:id="134"/>
      <w:r w:rsidRPr="000B145A">
        <w:rPr>
          <w:rFonts w:eastAsia="Calibri"/>
          <w:sz w:val="28"/>
          <w:szCs w:val="28"/>
          <w:lang w:val="kk-KZ"/>
        </w:rPr>
        <w:t>Валюталық свопты жабу бойынша валюталау күніне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bookmarkStart w:id="142" w:name="z4085" w:colFirst="0" w:colLast="0"/>
            <w:bookmarkEnd w:id="140"/>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8600 12</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Басқа да туынды қаржы құралдары бойынша шартты міндеттемелер</w:t>
            </w:r>
          </w:p>
        </w:tc>
      </w:tr>
      <w:tr w:rsidR="00B4444D" w:rsidRPr="00C55CB4"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bookmarkStart w:id="143" w:name="z4086" w:colFirst="0" w:colLast="0"/>
            <w:bookmarkEnd w:id="142"/>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8300 12</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Басқа да туынды қаржы құралдары бойынша шартты талаптар;</w:t>
            </w:r>
          </w:p>
        </w:tc>
      </w:tr>
    </w:tbl>
    <w:p w:rsidR="00B4444D" w:rsidRPr="000B145A" w:rsidRDefault="00B4444D" w:rsidP="000B145A">
      <w:pPr>
        <w:spacing w:after="0"/>
        <w:ind w:firstLine="709"/>
        <w:jc w:val="both"/>
        <w:rPr>
          <w:rFonts w:eastAsia="Calibri"/>
          <w:sz w:val="28"/>
          <w:szCs w:val="28"/>
          <w:lang w:val="kk-KZ"/>
        </w:rPr>
      </w:pPr>
      <w:bookmarkStart w:id="144" w:name="z4087"/>
      <w:bookmarkEnd w:id="143"/>
      <w:r w:rsidRPr="000B145A">
        <w:rPr>
          <w:rFonts w:eastAsia="Calibri"/>
          <w:sz w:val="28"/>
          <w:szCs w:val="28"/>
          <w:lang w:val="kk-KZ"/>
        </w:rPr>
        <w:t xml:space="preserve">2) </w:t>
      </w:r>
      <w:bookmarkStart w:id="145" w:name="z4088"/>
      <w:bookmarkEnd w:id="144"/>
      <w:r w:rsidRPr="000B145A">
        <w:rPr>
          <w:rFonts w:eastAsia="Calibri"/>
          <w:sz w:val="28"/>
          <w:szCs w:val="28"/>
          <w:lang w:val="kk-KZ"/>
        </w:rPr>
        <w:t>айырбасталатын валюта сомасына:</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валюталық своп құны оң болған кезде:</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bookmarkStart w:id="146" w:name="z4089" w:colFirst="0" w:colLast="0"/>
            <w:bookmarkEnd w:id="145"/>
            <w:r w:rsidRPr="000B145A">
              <w:rPr>
                <w:rFonts w:eastAsia="Calibri"/>
                <w:sz w:val="28"/>
                <w:szCs w:val="28"/>
                <w:lang w:val="kk-KZ"/>
              </w:rPr>
              <w:t>Дт</w:t>
            </w: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7"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bookmarkStart w:id="147" w:name="z4090" w:colFirst="0" w:colLast="0"/>
            <w:bookmarkEnd w:id="146"/>
            <w:r w:rsidRPr="000B145A">
              <w:rPr>
                <w:rFonts w:eastAsia="Calibri"/>
                <w:sz w:val="28"/>
                <w:szCs w:val="28"/>
                <w:lang w:val="kk-KZ"/>
              </w:rPr>
              <w:t>Кт</w:t>
            </w: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bookmarkEnd w:id="147"/>
          </w:p>
        </w:tc>
      </w:tr>
      <w:tr w:rsidR="00B4444D" w:rsidRPr="000B145A" w:rsidTr="00B4444D">
        <w:trPr>
          <w:trHeight w:val="30"/>
        </w:trPr>
        <w:tc>
          <w:tcPr>
            <w:tcW w:w="567" w:type="dxa"/>
            <w:tcMar>
              <w:top w:w="15" w:type="dxa"/>
              <w:left w:w="15" w:type="dxa"/>
              <w:bottom w:w="15" w:type="dxa"/>
              <w:right w:w="15" w:type="dxa"/>
            </w:tcMa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bookmarkStart w:id="148" w:name="z4093"/>
      <w:r w:rsidRPr="000B145A">
        <w:rPr>
          <w:rFonts w:eastAsia="Calibri"/>
          <w:sz w:val="28"/>
          <w:szCs w:val="28"/>
          <w:lang w:val="kk-KZ"/>
        </w:rPr>
        <w:t>валюталық своп құны теріс болған кезде:</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49" w:name="z4094" w:colFirst="0" w:colLast="0"/>
            <w:bookmarkEnd w:id="148"/>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bookmarkEnd w:id="149"/>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50" w:name="z4097"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bookmarkEnd w:id="150"/>
          </w:p>
        </w:tc>
      </w:tr>
    </w:tbl>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center"/>
        <w:outlineLvl w:val="1"/>
        <w:rPr>
          <w:rFonts w:eastAsia="Calibri"/>
          <w:b/>
          <w:sz w:val="28"/>
          <w:szCs w:val="28"/>
          <w:lang w:val="kk-KZ"/>
        </w:rPr>
      </w:pPr>
      <w:bookmarkStart w:id="151" w:name="z4106"/>
      <w:bookmarkEnd w:id="141"/>
      <w:r w:rsidRPr="000B145A">
        <w:rPr>
          <w:rFonts w:eastAsia="Calibri"/>
          <w:b/>
          <w:sz w:val="28"/>
          <w:szCs w:val="28"/>
          <w:lang w:val="kk-KZ"/>
        </w:rPr>
        <w:t>5-параграф. Пайыздық своппен операцияларды есепке алу</w:t>
      </w:r>
    </w:p>
    <w:p w:rsidR="00B4444D" w:rsidRPr="000B145A" w:rsidRDefault="00B4444D" w:rsidP="000B145A">
      <w:pPr>
        <w:spacing w:after="0"/>
        <w:ind w:firstLine="709"/>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bookmarkStart w:id="152" w:name="z4099"/>
      <w:r w:rsidRPr="000B145A">
        <w:rPr>
          <w:rFonts w:eastAsia="Calibri"/>
          <w:sz w:val="28"/>
          <w:szCs w:val="28"/>
          <w:lang w:val="kk-KZ"/>
        </w:rPr>
        <w:t xml:space="preserve">99. </w:t>
      </w:r>
      <w:bookmarkStart w:id="153" w:name="z4100"/>
      <w:bookmarkEnd w:id="152"/>
      <w:r w:rsidRPr="000B145A">
        <w:rPr>
          <w:rFonts w:eastAsia="Calibri"/>
          <w:sz w:val="28"/>
          <w:szCs w:val="28"/>
          <w:lang w:val="kk-KZ"/>
        </w:rPr>
        <w:t>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егер пайыздық своп шарттары бойынша төлемдер өзгермелі пайыздық ставка бойынша көзделсе, бірақ сомалар белгіленген пайыздық ставка бойынша алынған жағдайда:</w:t>
      </w:r>
    </w:p>
    <w:tbl>
      <w:tblPr>
        <w:tblW w:w="0" w:type="auto"/>
        <w:tblInd w:w="709" w:type="dxa"/>
        <w:tblLook w:val="04A0" w:firstRow="1" w:lastRow="0" w:firstColumn="1" w:lastColumn="0" w:noHBand="0" w:noVBand="1"/>
      </w:tblPr>
      <w:tblGrid>
        <w:gridCol w:w="567"/>
        <w:gridCol w:w="1276"/>
        <w:gridCol w:w="6244"/>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54" w:name="z4101" w:colFirst="0" w:colLast="0"/>
            <w:bookmarkEnd w:id="153"/>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8300 04</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Белгіленген пайыздық своп</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55" w:name="z4102" w:colFirst="0" w:colLast="0"/>
            <w:bookmarkEnd w:id="154"/>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8600 04</w:t>
            </w:r>
          </w:p>
        </w:tc>
        <w:tc>
          <w:tcPr>
            <w:tcW w:w="62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Өзгермелі пайыздық своп;</w:t>
            </w:r>
          </w:p>
        </w:tc>
      </w:tr>
    </w:tbl>
    <w:p w:rsidR="00B4444D" w:rsidRPr="000B145A" w:rsidRDefault="00B4444D" w:rsidP="000B145A">
      <w:pPr>
        <w:spacing w:after="0"/>
        <w:ind w:firstLine="709"/>
        <w:jc w:val="both"/>
        <w:rPr>
          <w:rFonts w:eastAsia="Calibri"/>
          <w:sz w:val="28"/>
          <w:szCs w:val="28"/>
          <w:lang w:val="kk-KZ"/>
        </w:rPr>
      </w:pPr>
      <w:bookmarkStart w:id="156" w:name="z4103"/>
      <w:bookmarkEnd w:id="155"/>
      <w:r w:rsidRPr="000B145A">
        <w:rPr>
          <w:rFonts w:eastAsia="Calibri"/>
          <w:sz w:val="28"/>
          <w:szCs w:val="28"/>
          <w:lang w:val="kk-KZ"/>
        </w:rPr>
        <w:t>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57" w:name="z4104" w:colFirst="0" w:colLast="0"/>
            <w:bookmarkEnd w:id="156"/>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8300 05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Өзгермелі пайыздық своп</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58" w:name="z4105" w:colFirst="0" w:colLast="0"/>
            <w:bookmarkEnd w:id="157"/>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8600 05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Белгіленген пайыздық своп.</w:t>
            </w:r>
          </w:p>
        </w:tc>
      </w:tr>
    </w:tbl>
    <w:bookmarkEnd w:id="158"/>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100. </w:t>
      </w:r>
      <w:bookmarkStart w:id="159" w:name="z4107"/>
      <w:bookmarkStart w:id="160" w:name="z4129"/>
      <w:bookmarkEnd w:id="151"/>
      <w:r w:rsidRPr="000B145A">
        <w:rPr>
          <w:rFonts w:eastAsia="Calibri"/>
          <w:sz w:val="28"/>
          <w:szCs w:val="28"/>
          <w:lang w:val="kk-KZ"/>
        </w:rPr>
        <w:t>Пайыздық своп бойынша сыйақы түріндегі кіріс мен шығысты есептеген кезде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кіріс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61" w:name="z4108" w:colFirst="0" w:colLast="0"/>
            <w:bookmarkEnd w:id="159"/>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bookmarkEnd w:id="161"/>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62" w:name="z4110"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6110 34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Сыйақы алуға байланысты басқа да кіріс;</w:t>
            </w:r>
          </w:p>
        </w:tc>
      </w:tr>
    </w:tbl>
    <w:p w:rsidR="00B4444D" w:rsidRPr="000B145A" w:rsidRDefault="00B4444D" w:rsidP="000B145A">
      <w:pPr>
        <w:spacing w:after="0"/>
        <w:ind w:firstLine="709"/>
        <w:jc w:val="both"/>
        <w:rPr>
          <w:rFonts w:eastAsia="Calibri"/>
          <w:sz w:val="28"/>
          <w:szCs w:val="28"/>
          <w:lang w:val="kk-KZ"/>
        </w:rPr>
      </w:pPr>
      <w:bookmarkStart w:id="163" w:name="z4111"/>
      <w:bookmarkEnd w:id="162"/>
      <w:r w:rsidRPr="000B145A">
        <w:rPr>
          <w:rFonts w:eastAsia="Calibri"/>
          <w:sz w:val="28"/>
          <w:szCs w:val="28"/>
          <w:lang w:val="kk-KZ"/>
        </w:rPr>
        <w:t>2) шығыс сомасына:</w:t>
      </w:r>
    </w:p>
    <w:tbl>
      <w:tblPr>
        <w:tblW w:w="0" w:type="auto"/>
        <w:tblInd w:w="709" w:type="dxa"/>
        <w:tblLook w:val="04A0" w:firstRow="1" w:lastRow="0" w:firstColumn="1" w:lastColumn="0" w:noHBand="0" w:noVBand="1"/>
      </w:tblPr>
      <w:tblGrid>
        <w:gridCol w:w="567"/>
        <w:gridCol w:w="1276"/>
        <w:gridCol w:w="7085"/>
      </w:tblGrid>
      <w:tr w:rsidR="00B4444D" w:rsidRPr="00C55CB4"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64" w:name="z4112" w:colFirst="0" w:colLast="0"/>
            <w:bookmarkEnd w:id="163"/>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7310 25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Сыйақы төлеуге байланысты басқа да шығыс</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65" w:name="z4113" w:colFirst="0" w:colLast="0"/>
            <w:bookmarkEnd w:id="164"/>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bookmarkEnd w:id="165"/>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bookmarkStart w:id="166" w:name="z4115"/>
      <w:r w:rsidRPr="000B145A">
        <w:rPr>
          <w:rFonts w:eastAsia="Calibri"/>
          <w:sz w:val="28"/>
          <w:szCs w:val="28"/>
          <w:lang w:val="kk-KZ"/>
        </w:rPr>
        <w:lastRenderedPageBreak/>
        <w:t>101.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bookmarkEnd w:id="166"/>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оң айырма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6290 13</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мәмілелері бойынша кіріс;</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2) теріс айырма сомасына:</w:t>
      </w:r>
    </w:p>
    <w:tbl>
      <w:tblPr>
        <w:tblW w:w="0" w:type="auto"/>
        <w:tblInd w:w="709" w:type="dxa"/>
        <w:tblLook w:val="04A0" w:firstRow="1" w:lastRow="0" w:firstColumn="1" w:lastColumn="0" w:noHBand="0" w:noVBand="1"/>
      </w:tblPr>
      <w:tblGrid>
        <w:gridCol w:w="557"/>
        <w:gridCol w:w="1245"/>
        <w:gridCol w:w="6844"/>
      </w:tblGrid>
      <w:tr w:rsidR="00B4444D" w:rsidRPr="000B145A" w:rsidTr="00B4444D">
        <w:trPr>
          <w:trHeight w:val="30"/>
        </w:trPr>
        <w:tc>
          <w:tcPr>
            <w:tcW w:w="55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Дт</w:t>
            </w:r>
          </w:p>
        </w:tc>
        <w:tc>
          <w:tcPr>
            <w:tcW w:w="1245"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7480 13</w:t>
            </w:r>
          </w:p>
        </w:tc>
        <w:tc>
          <w:tcPr>
            <w:tcW w:w="68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мәмілелері бойынша шығыс</w:t>
            </w:r>
          </w:p>
        </w:tc>
      </w:tr>
      <w:tr w:rsidR="00B4444D" w:rsidRPr="000B145A" w:rsidTr="00B4444D">
        <w:trPr>
          <w:trHeight w:val="30"/>
        </w:trPr>
        <w:tc>
          <w:tcPr>
            <w:tcW w:w="55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Кт</w:t>
            </w:r>
          </w:p>
        </w:tc>
        <w:tc>
          <w:tcPr>
            <w:tcW w:w="1245"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68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5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45"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6844"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мәміленің әділ құнына есептелген оң/теріс түзету сомасына пайыздық своп:</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 xml:space="preserve">102. </w:t>
      </w:r>
      <w:bookmarkStart w:id="167" w:name="z4130"/>
      <w:bookmarkStart w:id="168" w:name="z4145"/>
      <w:bookmarkEnd w:id="160"/>
      <w:r w:rsidRPr="000B145A">
        <w:rPr>
          <w:rFonts w:eastAsia="Calibri"/>
          <w:sz w:val="28"/>
          <w:szCs w:val="28"/>
          <w:lang w:val="kk-KZ"/>
        </w:rPr>
        <w:t>Мерзімді төлемдерді жүргізу күніне пайыздық своп мәмілесінің талаптарына сәйкес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алынған сыйақы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69" w:name="z4131" w:colFirst="0" w:colLast="0"/>
            <w:bookmarkEnd w:id="167"/>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0" w:name="z4132" w:colFirst="0" w:colLast="0"/>
            <w:bookmarkEnd w:id="169"/>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1280 06</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bookmarkEnd w:id="170"/>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2180 04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талаптар;</w:t>
            </w:r>
          </w:p>
        </w:tc>
      </w:tr>
    </w:tbl>
    <w:p w:rsidR="00B4444D" w:rsidRPr="000B145A" w:rsidRDefault="00B4444D" w:rsidP="000B145A">
      <w:pPr>
        <w:spacing w:after="0"/>
        <w:ind w:firstLine="709"/>
        <w:jc w:val="both"/>
        <w:rPr>
          <w:rFonts w:eastAsia="Calibri"/>
          <w:sz w:val="28"/>
          <w:szCs w:val="28"/>
          <w:lang w:val="kk-KZ"/>
        </w:rPr>
      </w:pPr>
      <w:bookmarkStart w:id="171" w:name="z4134"/>
      <w:r w:rsidRPr="000B145A">
        <w:rPr>
          <w:rFonts w:eastAsia="Calibri"/>
          <w:sz w:val="28"/>
          <w:szCs w:val="28"/>
          <w:lang w:val="kk-KZ"/>
        </w:rPr>
        <w:t>2) төленген сыйақы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2" w:name="z4135" w:colFirst="0" w:colLast="0"/>
            <w:bookmarkEnd w:id="171"/>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3390 05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bookmarkEnd w:id="172"/>
          </w:p>
        </w:tc>
      </w:tr>
      <w:tr w:rsidR="00B4444D" w:rsidRPr="000B145A" w:rsidTr="00B4444D">
        <w:trPr>
          <w:trHeight w:val="30"/>
        </w:trPr>
        <w:tc>
          <w:tcPr>
            <w:tcW w:w="567" w:type="dxa"/>
            <w:tcMar>
              <w:top w:w="15" w:type="dxa"/>
              <w:left w:w="15" w:type="dxa"/>
              <w:bottom w:w="15" w:type="dxa"/>
              <w:right w:w="15" w:type="dxa"/>
            </w:tcMar>
            <w:vAlign w:val="center"/>
          </w:tcPr>
          <w:p w:rsidR="00B4444D" w:rsidRPr="000B145A" w:rsidRDefault="00B4444D" w:rsidP="000B145A">
            <w:pPr>
              <w:spacing w:after="0"/>
              <w:ind w:firstLine="7"/>
              <w:jc w:val="both"/>
              <w:rPr>
                <w:rFonts w:eastAsia="Calibri"/>
                <w:sz w:val="28"/>
                <w:szCs w:val="28"/>
                <w:lang w:val="kk-KZ"/>
              </w:rPr>
            </w:pP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4170 04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Своп мәмілесі бойынша міндеттемелер</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3" w:name="z4137" w:colFirst="0" w:colLast="0"/>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1030</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9"/>
        <w:jc w:val="both"/>
        <w:rPr>
          <w:rFonts w:eastAsia="Calibri"/>
          <w:sz w:val="28"/>
          <w:szCs w:val="28"/>
          <w:lang w:val="kk-KZ"/>
        </w:rPr>
      </w:pPr>
      <w:bookmarkStart w:id="174" w:name="z4138"/>
      <w:bookmarkEnd w:id="173"/>
      <w:r w:rsidRPr="000B145A">
        <w:rPr>
          <w:rFonts w:eastAsia="Calibri"/>
          <w:sz w:val="28"/>
          <w:szCs w:val="28"/>
          <w:lang w:val="kk-KZ"/>
        </w:rPr>
        <w:t xml:space="preserve">103. </w:t>
      </w:r>
      <w:bookmarkStart w:id="175" w:name="z4139"/>
      <w:bookmarkEnd w:id="174"/>
      <w:r w:rsidRPr="000B145A">
        <w:rPr>
          <w:rFonts w:eastAsia="Calibri"/>
          <w:sz w:val="28"/>
          <w:szCs w:val="28"/>
          <w:lang w:val="kk-KZ"/>
        </w:rPr>
        <w:t>Пайыздық своп мәмілесінің мерзімі аяқталған күні мынадай бухгалтерлік жазбалар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 пайыздық свопты сатып алу бойынша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6" w:name="z4140" w:colFirst="0" w:colLast="0"/>
            <w:bookmarkEnd w:id="175"/>
            <w:r w:rsidRPr="000B145A">
              <w:rPr>
                <w:rFonts w:eastAsia="Calibri"/>
                <w:sz w:val="28"/>
                <w:szCs w:val="28"/>
                <w:lang w:val="kk-KZ"/>
              </w:rPr>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8300 04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Белгіленген пайыздық своп</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7" w:name="z4141" w:colFirst="0" w:colLast="0"/>
            <w:bookmarkEnd w:id="176"/>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8600 04</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Өзгермелі пайыздық своп;</w:t>
            </w:r>
          </w:p>
        </w:tc>
      </w:tr>
    </w:tbl>
    <w:p w:rsidR="00B4444D" w:rsidRPr="000B145A" w:rsidRDefault="00B4444D" w:rsidP="000B145A">
      <w:pPr>
        <w:spacing w:after="0"/>
        <w:ind w:firstLine="709"/>
        <w:jc w:val="both"/>
        <w:rPr>
          <w:rFonts w:eastAsia="Calibri"/>
          <w:sz w:val="28"/>
          <w:szCs w:val="28"/>
          <w:lang w:val="kk-KZ"/>
        </w:rPr>
      </w:pPr>
      <w:bookmarkStart w:id="178" w:name="z4142"/>
      <w:bookmarkEnd w:id="177"/>
      <w:r w:rsidRPr="000B145A">
        <w:rPr>
          <w:rFonts w:eastAsia="Calibri"/>
          <w:sz w:val="28"/>
          <w:szCs w:val="28"/>
          <w:lang w:val="kk-KZ"/>
        </w:rPr>
        <w:t>2) пайыздық свопты сату кезінде шартты талаптар мен міндеттемелер сомасына:</w:t>
      </w:r>
    </w:p>
    <w:tbl>
      <w:tblPr>
        <w:tblW w:w="0" w:type="auto"/>
        <w:tblInd w:w="709" w:type="dxa"/>
        <w:tblLook w:val="04A0" w:firstRow="1" w:lastRow="0" w:firstColumn="1" w:lastColumn="0" w:noHBand="0" w:noVBand="1"/>
      </w:tblPr>
      <w:tblGrid>
        <w:gridCol w:w="567"/>
        <w:gridCol w:w="1276"/>
        <w:gridCol w:w="7085"/>
      </w:tblGrid>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79" w:name="z4143" w:colFirst="0" w:colLast="0"/>
            <w:bookmarkEnd w:id="178"/>
            <w:r w:rsidRPr="000B145A">
              <w:rPr>
                <w:rFonts w:eastAsia="Calibri"/>
                <w:sz w:val="28"/>
                <w:szCs w:val="28"/>
                <w:lang w:val="kk-KZ"/>
              </w:rPr>
              <w:lastRenderedPageBreak/>
              <w:t>Дт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8600 05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Белгіленген пайыздық своп</w:t>
            </w:r>
          </w:p>
        </w:tc>
      </w:tr>
      <w:tr w:rsidR="00B4444D" w:rsidRPr="000B145A" w:rsidTr="00B4444D">
        <w:trPr>
          <w:trHeight w:val="30"/>
        </w:trPr>
        <w:tc>
          <w:tcPr>
            <w:tcW w:w="567"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bookmarkStart w:id="180" w:name="z4144" w:colFirst="0" w:colLast="0"/>
            <w:bookmarkEnd w:id="179"/>
            <w:r w:rsidRPr="000B145A">
              <w:rPr>
                <w:rFonts w:eastAsia="Calibri"/>
                <w:sz w:val="28"/>
                <w:szCs w:val="28"/>
                <w:lang w:val="kk-KZ"/>
              </w:rPr>
              <w:t>Кт</w:t>
            </w:r>
          </w:p>
        </w:tc>
        <w:tc>
          <w:tcPr>
            <w:tcW w:w="1276" w:type="dxa"/>
            <w:tcMar>
              <w:top w:w="15" w:type="dxa"/>
              <w:left w:w="15" w:type="dxa"/>
              <w:bottom w:w="15" w:type="dxa"/>
              <w:right w:w="15" w:type="dxa"/>
            </w:tcMar>
            <w:vAlign w:val="cente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8300 05</w:t>
            </w:r>
          </w:p>
        </w:tc>
        <w:tc>
          <w:tcPr>
            <w:tcW w:w="7085" w:type="dxa"/>
            <w:tcMar>
              <w:top w:w="15" w:type="dxa"/>
              <w:left w:w="15" w:type="dxa"/>
              <w:bottom w:w="15" w:type="dxa"/>
              <w:right w:w="15" w:type="dxa"/>
            </w:tcMar>
            <w:hideMark/>
          </w:tcPr>
          <w:p w:rsidR="00B4444D" w:rsidRPr="000B145A" w:rsidRDefault="00B4444D" w:rsidP="000B145A">
            <w:pPr>
              <w:spacing w:after="0"/>
              <w:ind w:firstLine="7"/>
              <w:jc w:val="both"/>
              <w:rPr>
                <w:rFonts w:eastAsia="Calibri"/>
                <w:sz w:val="28"/>
                <w:szCs w:val="28"/>
                <w:lang w:val="kk-KZ"/>
              </w:rPr>
            </w:pPr>
            <w:r w:rsidRPr="000B145A">
              <w:rPr>
                <w:rFonts w:eastAsia="Calibri"/>
                <w:sz w:val="28"/>
                <w:szCs w:val="28"/>
                <w:lang w:val="kk-KZ"/>
              </w:rPr>
              <w:t>Өзгермелі пайыздық своп.</w:t>
            </w:r>
            <w:bookmarkEnd w:id="180"/>
          </w:p>
        </w:tc>
      </w:tr>
      <w:bookmarkEnd w:id="168"/>
    </w:tbl>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center"/>
        <w:outlineLvl w:val="0"/>
        <w:rPr>
          <w:rFonts w:eastAsia="Calibri"/>
          <w:b/>
          <w:sz w:val="28"/>
          <w:szCs w:val="28"/>
          <w:lang w:val="kk-KZ"/>
        </w:rPr>
      </w:pPr>
      <w:r w:rsidRPr="000B145A">
        <w:rPr>
          <w:rFonts w:eastAsia="Calibri"/>
          <w:b/>
          <w:sz w:val="28"/>
          <w:szCs w:val="28"/>
          <w:lang w:val="kk-KZ"/>
        </w:rPr>
        <w:t>8-тарау. Хеджирлеудің бухгалтерлік есебі</w:t>
      </w:r>
    </w:p>
    <w:p w:rsidR="00B4444D" w:rsidRPr="000B145A" w:rsidRDefault="00B4444D" w:rsidP="000B145A">
      <w:pPr>
        <w:spacing w:after="0"/>
        <w:ind w:firstLine="709"/>
        <w:jc w:val="center"/>
        <w:rPr>
          <w:rFonts w:eastAsia="Calibri"/>
          <w:sz w:val="28"/>
          <w:szCs w:val="28"/>
          <w:lang w:val="kk-KZ"/>
        </w:rPr>
      </w:pP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104. Хеджирленетін бап ретінде айқындалған бағалы қағаздардың, аффинирленген бағалы металдардың, шетел валютасының, қарыздардың, салымдардың бухгалтерлік есебі осы Нұсқаулықтың 3, 5, 6 және 7-тарауларында көзделген тәртіппен жүзеге асырылады.</w:t>
      </w:r>
    </w:p>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105. Хеджирлеу құралы ретінде пайдаланылатын туынды құралдардың бухгалтерлік есебі хеджирлеу құралдарын қайта бағалаудан кіріс мен шығыс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8-тарауында көзделген тәртіппен жүзеге асырылады.</w:t>
      </w:r>
      <w:bookmarkStart w:id="181" w:name="SUB3600"/>
      <w:bookmarkEnd w:id="181"/>
    </w:p>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both"/>
        <w:rPr>
          <w:rFonts w:eastAsia="Calibri"/>
          <w:b/>
          <w:sz w:val="28"/>
          <w:szCs w:val="28"/>
          <w:lang w:val="kk-KZ"/>
        </w:rPr>
      </w:pPr>
    </w:p>
    <w:p w:rsidR="00B4444D" w:rsidRPr="000B145A" w:rsidRDefault="00B4444D" w:rsidP="000B145A">
      <w:pPr>
        <w:spacing w:after="0"/>
        <w:ind w:firstLine="709"/>
        <w:jc w:val="center"/>
        <w:outlineLvl w:val="0"/>
        <w:rPr>
          <w:b/>
          <w:sz w:val="28"/>
          <w:szCs w:val="28"/>
          <w:lang w:val="kk-KZ"/>
        </w:rPr>
      </w:pPr>
      <w:r w:rsidRPr="000B145A">
        <w:rPr>
          <w:b/>
          <w:sz w:val="28"/>
          <w:szCs w:val="28"/>
          <w:lang w:val="kk-KZ"/>
        </w:rPr>
        <w:t>2-бөлім. Сақтандыру және қайта сақтандыру операцияларының бухгалтерлік есебі</w:t>
      </w:r>
    </w:p>
    <w:p w:rsidR="00B4444D" w:rsidRPr="000B145A" w:rsidRDefault="00B4444D" w:rsidP="000B145A">
      <w:pPr>
        <w:spacing w:after="0"/>
        <w:ind w:firstLine="709"/>
        <w:jc w:val="both"/>
        <w:rPr>
          <w:sz w:val="28"/>
          <w:szCs w:val="28"/>
          <w:lang w:val="kk-KZ"/>
        </w:rPr>
      </w:pPr>
    </w:p>
    <w:p w:rsidR="00B4444D" w:rsidRPr="000B145A" w:rsidRDefault="00B4444D" w:rsidP="000B145A">
      <w:pPr>
        <w:spacing w:after="0"/>
        <w:ind w:firstLine="709"/>
        <w:jc w:val="center"/>
        <w:outlineLvl w:val="0"/>
        <w:rPr>
          <w:b/>
          <w:sz w:val="28"/>
          <w:szCs w:val="28"/>
          <w:lang w:val="kk-KZ"/>
        </w:rPr>
      </w:pPr>
      <w:r w:rsidRPr="000B145A">
        <w:rPr>
          <w:b/>
          <w:sz w:val="28"/>
          <w:szCs w:val="28"/>
          <w:lang w:val="kk-KZ"/>
        </w:rPr>
        <w:t>9-тарау. Сақтандыру (қайта сақтандыру) шарттары бойынша аквизициялық ақша ағындарының бухгалтерлік есебі</w:t>
      </w:r>
    </w:p>
    <w:p w:rsidR="00B4444D" w:rsidRPr="000B145A" w:rsidRDefault="00B4444D" w:rsidP="000B145A">
      <w:pPr>
        <w:spacing w:after="0"/>
        <w:ind w:firstLine="709"/>
        <w:jc w:val="center"/>
        <w:rPr>
          <w:b/>
          <w:sz w:val="28"/>
          <w:szCs w:val="28"/>
          <w:lang w:val="kk-KZ"/>
        </w:rPr>
      </w:pPr>
    </w:p>
    <w:p w:rsidR="00B4444D" w:rsidRPr="000B145A" w:rsidRDefault="00B4444D" w:rsidP="000B145A">
      <w:pPr>
        <w:spacing w:after="0"/>
        <w:ind w:firstLine="709"/>
        <w:jc w:val="center"/>
        <w:outlineLvl w:val="1"/>
        <w:rPr>
          <w:b/>
          <w:sz w:val="28"/>
          <w:szCs w:val="28"/>
          <w:lang w:val="kk-KZ"/>
        </w:rPr>
      </w:pPr>
      <w:r w:rsidRPr="000B145A">
        <w:rPr>
          <w:b/>
          <w:sz w:val="28"/>
          <w:szCs w:val="28"/>
          <w:lang w:val="kk-KZ"/>
        </w:rPr>
        <w:t>1-параграф. Сыйлықақыларды бөлу тәсілінде осындай шығындар туындаған сәттегі шығыс ретінде тану</w:t>
      </w:r>
    </w:p>
    <w:p w:rsidR="00B4444D" w:rsidRPr="000B145A" w:rsidRDefault="00B4444D" w:rsidP="000B145A">
      <w:pPr>
        <w:spacing w:after="0"/>
        <w:ind w:firstLine="709"/>
        <w:jc w:val="both"/>
        <w:rPr>
          <w:b/>
          <w:sz w:val="28"/>
          <w:szCs w:val="28"/>
          <w:lang w:val="kk-KZ"/>
        </w:rPr>
      </w:pPr>
    </w:p>
    <w:p w:rsidR="00B4444D" w:rsidRPr="000B145A" w:rsidRDefault="00B4444D" w:rsidP="000B145A">
      <w:pPr>
        <w:numPr>
          <w:ilvl w:val="0"/>
          <w:numId w:val="24"/>
        </w:numPr>
        <w:tabs>
          <w:tab w:val="left" w:pos="0"/>
        </w:tabs>
        <w:spacing w:after="0" w:line="240" w:lineRule="auto"/>
        <w:ind w:left="0" w:firstLine="709"/>
        <w:contextualSpacing/>
        <w:jc w:val="both"/>
        <w:rPr>
          <w:sz w:val="28"/>
          <w:szCs w:val="28"/>
          <w:lang w:val="kk-KZ"/>
        </w:rPr>
      </w:pPr>
      <w:r w:rsidRPr="000B145A">
        <w:rPr>
          <w:sz w:val="28"/>
          <w:szCs w:val="28"/>
          <w:lang w:val="kk-KZ"/>
        </w:rPr>
        <w:t xml:space="preserve"> Аквизициялық ақша ағындарын есеп саясатына сәйкес аквизициялық шығын туындаған кезде шығыс ретінде танылған кезде мынадай бухгалтерлік жазбалар жүзеге асырылады:</w:t>
      </w:r>
    </w:p>
    <w:p w:rsidR="00B4444D" w:rsidRPr="000B145A" w:rsidRDefault="00B4444D" w:rsidP="000B145A">
      <w:pPr>
        <w:numPr>
          <w:ilvl w:val="0"/>
          <w:numId w:val="21"/>
        </w:numPr>
        <w:tabs>
          <w:tab w:val="left" w:pos="0"/>
          <w:tab w:val="left" w:pos="993"/>
        </w:tabs>
        <w:spacing w:after="0" w:line="240" w:lineRule="auto"/>
        <w:ind w:left="0" w:firstLine="709"/>
        <w:contextualSpacing/>
        <w:jc w:val="both"/>
        <w:rPr>
          <w:rFonts w:eastAsia="Calibri"/>
          <w:sz w:val="28"/>
          <w:szCs w:val="28"/>
          <w:lang w:val="kk-KZ"/>
        </w:rPr>
      </w:pPr>
      <w:r w:rsidRPr="000B145A">
        <w:rPr>
          <w:rFonts w:eastAsia="Calibri"/>
          <w:sz w:val="28"/>
          <w:szCs w:val="28"/>
          <w:lang w:val="kk-KZ"/>
        </w:rPr>
        <w:t>аквизициялық шығысты алдын ала төлеу сомасына:</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1610 01</w:t>
            </w:r>
          </w:p>
        </w:tc>
        <w:tc>
          <w:tcPr>
            <w:tcW w:w="7621"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firstLine="180"/>
              <w:jc w:val="both"/>
              <w:rPr>
                <w:rFonts w:eastAsia="Calibri"/>
                <w:sz w:val="28"/>
                <w:szCs w:val="28"/>
                <w:lang w:val="kk-KZ"/>
              </w:rPr>
            </w:pPr>
            <w:r w:rsidRPr="000B145A">
              <w:rPr>
                <w:rFonts w:eastAsia="Calibri"/>
                <w:sz w:val="28"/>
                <w:szCs w:val="28"/>
                <w:lang w:val="kk-KZ"/>
              </w:rPr>
              <w:t>Берілген қысқа мерзімді аванстар</w:t>
            </w:r>
          </w:p>
        </w:tc>
      </w:tr>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7621" w:type="dxa"/>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18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195"/>
        </w:trPr>
        <w:tc>
          <w:tcPr>
            <w:tcW w:w="709" w:type="dxa"/>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p>
        </w:tc>
        <w:tc>
          <w:tcPr>
            <w:tcW w:w="1276" w:type="dxa"/>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7621" w:type="dxa"/>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18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аквизициялық шығысқа ұшырау фактісін растайтын құжаттар негізінде:</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7470 35</w:t>
            </w:r>
          </w:p>
        </w:tc>
        <w:tc>
          <w:tcPr>
            <w:tcW w:w="7621"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firstLine="180"/>
              <w:jc w:val="both"/>
              <w:rPr>
                <w:rFonts w:eastAsia="Calibri"/>
                <w:sz w:val="28"/>
                <w:szCs w:val="28"/>
                <w:lang w:val="kk-KZ"/>
              </w:rPr>
            </w:pPr>
            <w:r w:rsidRPr="000B145A">
              <w:rPr>
                <w:rFonts w:eastAsia="Calibri"/>
                <w:sz w:val="28"/>
                <w:szCs w:val="28"/>
                <w:lang w:val="kk-KZ"/>
              </w:rPr>
              <w:t>Аквизициялық шығыс</w:t>
            </w:r>
          </w:p>
        </w:tc>
      </w:tr>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1610 01</w:t>
            </w:r>
          </w:p>
        </w:tc>
        <w:tc>
          <w:tcPr>
            <w:tcW w:w="7621" w:type="dxa"/>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firstLine="180"/>
              <w:jc w:val="both"/>
              <w:rPr>
                <w:rFonts w:eastAsia="Calibri"/>
                <w:sz w:val="28"/>
                <w:szCs w:val="28"/>
                <w:lang w:val="kk-KZ"/>
              </w:rPr>
            </w:pPr>
            <w:r w:rsidRPr="000B145A">
              <w:rPr>
                <w:rFonts w:eastAsia="Calibri"/>
                <w:sz w:val="28"/>
                <w:szCs w:val="28"/>
                <w:lang w:val="kk-KZ"/>
              </w:rPr>
              <w:t>Берілген қысқа мерзімді аванстар;</w:t>
            </w:r>
          </w:p>
        </w:tc>
      </w:tr>
    </w:tbl>
    <w:p w:rsidR="00B4444D" w:rsidRPr="000B145A" w:rsidRDefault="00B4444D" w:rsidP="000B145A">
      <w:pPr>
        <w:numPr>
          <w:ilvl w:val="0"/>
          <w:numId w:val="21"/>
        </w:numPr>
        <w:tabs>
          <w:tab w:val="left" w:pos="1000"/>
        </w:tabs>
        <w:spacing w:after="0" w:line="240" w:lineRule="auto"/>
        <w:ind w:left="0" w:firstLine="709"/>
        <w:contextualSpacing/>
        <w:jc w:val="both"/>
        <w:rPr>
          <w:rFonts w:eastAsia="Calibri"/>
          <w:sz w:val="28"/>
          <w:szCs w:val="28"/>
          <w:lang w:val="kk-KZ"/>
        </w:rPr>
      </w:pPr>
      <w:r w:rsidRPr="000B145A">
        <w:rPr>
          <w:rFonts w:eastAsia="Calibri"/>
          <w:sz w:val="28"/>
          <w:szCs w:val="28"/>
          <w:lang w:val="kk-KZ"/>
        </w:rPr>
        <w:lastRenderedPageBreak/>
        <w:t>төлеуге жататын сомаға аквизициялық шығысты есептеу кезінде:</w:t>
      </w:r>
    </w:p>
    <w:tbl>
      <w:tblPr>
        <w:tblW w:w="9179" w:type="dxa"/>
        <w:tblInd w:w="567" w:type="dxa"/>
        <w:tblCellMar>
          <w:left w:w="0" w:type="dxa"/>
          <w:right w:w="0" w:type="dxa"/>
        </w:tblCellMar>
        <w:tblLook w:val="04A0" w:firstRow="1" w:lastRow="0" w:firstColumn="1" w:lastColumn="0" w:noHBand="0" w:noVBand="1"/>
      </w:tblPr>
      <w:tblGrid>
        <w:gridCol w:w="709"/>
        <w:gridCol w:w="1241"/>
        <w:gridCol w:w="7229"/>
      </w:tblGrid>
      <w:tr w:rsidR="00B4444D" w:rsidRPr="000B145A" w:rsidTr="00B4444D">
        <w:trPr>
          <w:trHeight w:val="251"/>
        </w:trPr>
        <w:tc>
          <w:tcPr>
            <w:tcW w:w="38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7470 35</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Аквизициялық шығыс</w:t>
            </w:r>
          </w:p>
        </w:tc>
      </w:tr>
      <w:tr w:rsidR="00B4444D" w:rsidRPr="00C55CB4" w:rsidTr="00B4444D">
        <w:trPr>
          <w:trHeight w:val="273"/>
        </w:trPr>
        <w:tc>
          <w:tcPr>
            <w:tcW w:w="38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r w:rsidR="00B4444D" w:rsidRPr="000B145A" w:rsidTr="00B4444D">
        <w:trPr>
          <w:trHeight w:val="273"/>
        </w:trPr>
        <w:tc>
          <w:tcPr>
            <w:tcW w:w="3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Қайта сақтанушылармен есеп айырысу;</w:t>
            </w:r>
          </w:p>
        </w:tc>
      </w:tr>
    </w:tbl>
    <w:p w:rsidR="00B4444D" w:rsidRPr="000B145A" w:rsidRDefault="00B4444D" w:rsidP="000B145A">
      <w:pPr>
        <w:tabs>
          <w:tab w:val="left" w:pos="992"/>
        </w:tabs>
        <w:spacing w:after="0"/>
        <w:ind w:firstLine="709"/>
        <w:jc w:val="both"/>
        <w:rPr>
          <w:sz w:val="28"/>
          <w:szCs w:val="28"/>
          <w:lang w:val="kk-KZ"/>
        </w:rPr>
      </w:pPr>
      <w:r w:rsidRPr="000B145A">
        <w:rPr>
          <w:sz w:val="28"/>
          <w:szCs w:val="28"/>
          <w:lang w:val="kk-KZ"/>
        </w:rPr>
        <w:t>аквизициялық шығысты төлеу кезінде:</w:t>
      </w:r>
    </w:p>
    <w:tbl>
      <w:tblPr>
        <w:tblW w:w="9180" w:type="dxa"/>
        <w:tblInd w:w="567" w:type="dxa"/>
        <w:tblCellMar>
          <w:left w:w="0" w:type="dxa"/>
          <w:right w:w="0" w:type="dxa"/>
        </w:tblCellMar>
        <w:tblLook w:val="04A0" w:firstRow="1" w:lastRow="0" w:firstColumn="1" w:lastColumn="0" w:noHBand="0" w:noVBand="1"/>
      </w:tblPr>
      <w:tblGrid>
        <w:gridCol w:w="709"/>
        <w:gridCol w:w="1241"/>
        <w:gridCol w:w="7230"/>
      </w:tblGrid>
      <w:tr w:rsidR="00B4444D" w:rsidRPr="00C55CB4" w:rsidTr="00B4444D">
        <w:trPr>
          <w:trHeight w:val="251"/>
        </w:trPr>
        <w:tc>
          <w:tcPr>
            <w:tcW w:w="38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r w:rsidR="00B4444D" w:rsidRPr="000B145A" w:rsidTr="00B4444D">
        <w:trPr>
          <w:trHeight w:val="251"/>
        </w:trPr>
        <w:tc>
          <w:tcPr>
            <w:tcW w:w="3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273"/>
        </w:trPr>
        <w:tc>
          <w:tcPr>
            <w:tcW w:w="38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73"/>
        </w:trPr>
        <w:tc>
          <w:tcPr>
            <w:tcW w:w="3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p>
        </w:tc>
        <w:tc>
          <w:tcPr>
            <w:tcW w:w="67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3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ind w:left="21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9"/>
        <w:jc w:val="both"/>
        <w:rPr>
          <w:b/>
          <w:sz w:val="28"/>
          <w:szCs w:val="28"/>
          <w:lang w:val="kk-KZ"/>
        </w:rPr>
      </w:pPr>
    </w:p>
    <w:p w:rsidR="00B4444D" w:rsidRPr="000B145A" w:rsidRDefault="00B4444D" w:rsidP="000B145A">
      <w:pPr>
        <w:spacing w:after="0"/>
        <w:jc w:val="both"/>
        <w:rPr>
          <w:b/>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2-параграф. Сақтандыру (қайта сақтандыру) шарттарының топтары бойынша бөлу</w:t>
      </w:r>
    </w:p>
    <w:p w:rsidR="00B4444D" w:rsidRPr="000B145A" w:rsidRDefault="00B4444D" w:rsidP="000B145A">
      <w:pPr>
        <w:spacing w:after="0"/>
        <w:jc w:val="both"/>
        <w:rPr>
          <w:b/>
          <w:sz w:val="28"/>
          <w:szCs w:val="28"/>
          <w:lang w:val="kk-KZ"/>
        </w:rPr>
      </w:pPr>
    </w:p>
    <w:p w:rsidR="00B4444D" w:rsidRPr="000B145A" w:rsidRDefault="00B4444D" w:rsidP="000B145A">
      <w:pPr>
        <w:tabs>
          <w:tab w:val="left" w:pos="0"/>
        </w:tabs>
        <w:overflowPunct w:val="0"/>
        <w:autoSpaceDE w:val="0"/>
        <w:autoSpaceDN w:val="0"/>
        <w:adjustRightInd w:val="0"/>
        <w:spacing w:after="0"/>
        <w:ind w:firstLine="708"/>
        <w:jc w:val="both"/>
        <w:rPr>
          <w:rFonts w:eastAsia="Calibri"/>
          <w:sz w:val="28"/>
          <w:szCs w:val="28"/>
          <w:lang w:val="kk-KZ"/>
        </w:rPr>
      </w:pPr>
      <w:r w:rsidRPr="000B145A">
        <w:rPr>
          <w:rFonts w:eastAsia="Calibri"/>
          <w:sz w:val="28"/>
          <w:szCs w:val="28"/>
          <w:lang w:val="kk-KZ"/>
        </w:rPr>
        <w:t>107. Егер аквизициялық ақша ағындары есепке алу саясатына сәйкес жүйелі және ұтымды әдісті пайдалана отырып, сақтандыру шарттарының топтары бойынша бөлінген жағдайда, онда сақтандыру шарттарының тобы танылған сәтке дейін аквизициялық шығысты төлеу (шарттардың талаптарына толық немесе ішінара байланысты) кезінде мынадай бухгалтерлік жазбалар жүзеге асырылады:</w:t>
      </w:r>
    </w:p>
    <w:p w:rsidR="00B4444D" w:rsidRPr="000B145A" w:rsidRDefault="00B4444D" w:rsidP="000B145A">
      <w:pPr>
        <w:numPr>
          <w:ilvl w:val="0"/>
          <w:numId w:val="25"/>
        </w:numPr>
        <w:tabs>
          <w:tab w:val="left" w:pos="993"/>
        </w:tabs>
        <w:overflowPunct w:val="0"/>
        <w:autoSpaceDE w:val="0"/>
        <w:autoSpaceDN w:val="0"/>
        <w:adjustRightInd w:val="0"/>
        <w:spacing w:after="0" w:line="240" w:lineRule="auto"/>
        <w:contextualSpacing/>
        <w:jc w:val="both"/>
        <w:rPr>
          <w:rFonts w:eastAsia="Calibri"/>
          <w:sz w:val="28"/>
          <w:szCs w:val="28"/>
          <w:lang w:val="kk-KZ"/>
        </w:rPr>
      </w:pPr>
      <w:r w:rsidRPr="000B145A">
        <w:rPr>
          <w:rFonts w:eastAsia="Calibri"/>
          <w:sz w:val="28"/>
          <w:szCs w:val="28"/>
          <w:lang w:val="kk-KZ"/>
        </w:rPr>
        <w:t>аквизициялық шығысты алдын ала төлеу сомасына:</w:t>
      </w:r>
    </w:p>
    <w:tbl>
      <w:tblPr>
        <w:tblW w:w="9606" w:type="dxa"/>
        <w:tblInd w:w="567" w:type="dxa"/>
        <w:tblCellMar>
          <w:left w:w="0" w:type="dxa"/>
          <w:right w:w="0" w:type="dxa"/>
        </w:tblCellMar>
        <w:tblLook w:val="04A0" w:firstRow="1" w:lastRow="0" w:firstColumn="1" w:lastColumn="0" w:noHBand="0" w:noVBand="1"/>
      </w:tblPr>
      <w:tblGrid>
        <w:gridCol w:w="709"/>
        <w:gridCol w:w="1276"/>
        <w:gridCol w:w="7621"/>
      </w:tblGrid>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1276"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1610 01</w:t>
            </w:r>
          </w:p>
        </w:tc>
        <w:tc>
          <w:tcPr>
            <w:tcW w:w="7621"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Берілген қысқа мерзімді аванстар </w:t>
            </w:r>
          </w:p>
        </w:tc>
      </w:tr>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1276"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7621"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1276"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7621"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tabs>
          <w:tab w:val="left" w:pos="993"/>
        </w:tabs>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аквизициялық шығысты өткізу фактісін растайтын құжаттар негізінде: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195"/>
        </w:trPr>
        <w:tc>
          <w:tcPr>
            <w:tcW w:w="709"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1276"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1620 04</w:t>
            </w:r>
          </w:p>
        </w:tc>
        <w:tc>
          <w:tcPr>
            <w:tcW w:w="7087"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аквизициялық шығыс бойынша талаптар</w:t>
            </w:r>
          </w:p>
        </w:tc>
      </w:tr>
      <w:tr w:rsidR="00B4444D" w:rsidRPr="000B145A" w:rsidTr="00B4444D">
        <w:trPr>
          <w:trHeight w:val="195"/>
        </w:trPr>
        <w:tc>
          <w:tcPr>
            <w:tcW w:w="709"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1276"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1610 01</w:t>
            </w:r>
          </w:p>
        </w:tc>
        <w:tc>
          <w:tcPr>
            <w:tcW w:w="7087" w:type="dxa"/>
            <w:tcMar>
              <w:top w:w="0" w:type="dxa"/>
              <w:left w:w="108" w:type="dxa"/>
              <w:bottom w:w="0" w:type="dxa"/>
              <w:right w:w="108" w:type="dxa"/>
            </w:tcMar>
            <w:hideMark/>
          </w:tcPr>
          <w:p w:rsidR="00B4444D" w:rsidRPr="000B145A" w:rsidRDefault="00B4444D" w:rsidP="000B145A">
            <w:pPr>
              <w:tabs>
                <w:tab w:val="left" w:pos="993"/>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Берілген қысқа мерзімді аванстар;</w:t>
            </w:r>
          </w:p>
        </w:tc>
      </w:tr>
    </w:tbl>
    <w:p w:rsidR="00B4444D" w:rsidRPr="000B145A" w:rsidRDefault="00B4444D" w:rsidP="000B145A">
      <w:pPr>
        <w:tabs>
          <w:tab w:val="left" w:pos="851"/>
        </w:tabs>
        <w:spacing w:after="0"/>
        <w:ind w:firstLine="709"/>
        <w:jc w:val="both"/>
        <w:rPr>
          <w:sz w:val="28"/>
          <w:szCs w:val="28"/>
          <w:lang w:val="kk-KZ"/>
        </w:rPr>
      </w:pPr>
      <w:r w:rsidRPr="000B145A">
        <w:rPr>
          <w:rFonts w:eastAsia="Calibri"/>
          <w:sz w:val="28"/>
          <w:szCs w:val="28"/>
          <w:lang w:val="kk-KZ"/>
        </w:rPr>
        <w:t>2) төлеуге жататын аквизициялық шығыс сомасына:</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51"/>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1620 04</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аквизициялық шығыс бойынша талаптар</w:t>
            </w:r>
          </w:p>
        </w:tc>
      </w:tr>
      <w:tr w:rsidR="00B4444D" w:rsidRPr="00C55CB4"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r w:rsidR="00B4444D" w:rsidRPr="000B145A"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3350</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Еңбекке ақы төлеу бойынша қысқа мерзімді берешек</w:t>
            </w:r>
          </w:p>
        </w:tc>
      </w:tr>
    </w:tbl>
    <w:p w:rsidR="00B4444D" w:rsidRPr="000B145A" w:rsidRDefault="00B4444D" w:rsidP="000B145A">
      <w:pPr>
        <w:spacing w:after="0"/>
        <w:ind w:firstLine="709"/>
        <w:jc w:val="both"/>
        <w:rPr>
          <w:sz w:val="28"/>
          <w:szCs w:val="28"/>
          <w:lang w:val="kk-KZ"/>
        </w:rPr>
      </w:pPr>
      <w:r w:rsidRPr="000B145A">
        <w:rPr>
          <w:sz w:val="28"/>
          <w:szCs w:val="28"/>
          <w:lang w:val="kk-KZ"/>
        </w:rPr>
        <w:lastRenderedPageBreak/>
        <w:t>және бір мезгілде: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51"/>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r w:rsidR="00B4444D" w:rsidRPr="000B145A" w:rsidTr="00B4444D">
        <w:trPr>
          <w:trHeight w:val="251"/>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tabs>
          <w:tab w:val="left" w:pos="993"/>
        </w:tabs>
        <w:spacing w:after="0"/>
        <w:ind w:firstLine="708"/>
        <w:jc w:val="both"/>
        <w:rPr>
          <w:rFonts w:eastAsia="Calibri"/>
          <w:sz w:val="28"/>
          <w:szCs w:val="28"/>
          <w:lang w:val="kk-KZ"/>
        </w:rPr>
      </w:pPr>
      <w:r w:rsidRPr="000B145A">
        <w:rPr>
          <w:rFonts w:eastAsia="Calibri"/>
          <w:sz w:val="28"/>
          <w:szCs w:val="28"/>
          <w:lang w:val="kk-KZ"/>
        </w:rPr>
        <w:t>108.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51"/>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51"/>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r w:rsidR="00B4444D" w:rsidRPr="00C55CB4" w:rsidTr="00B4444D">
        <w:trPr>
          <w:trHeight w:val="251"/>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73"/>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1620 04</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аквизициялық шығыс бойынша талаптар.</w:t>
            </w:r>
          </w:p>
        </w:tc>
      </w:tr>
    </w:tbl>
    <w:p w:rsidR="00B4444D" w:rsidRPr="000B145A" w:rsidRDefault="00B4444D" w:rsidP="000B145A">
      <w:pPr>
        <w:spacing w:after="0"/>
        <w:ind w:firstLine="708"/>
        <w:jc w:val="both"/>
        <w:rPr>
          <w:rFonts w:eastAsia="Calibri"/>
          <w:sz w:val="28"/>
          <w:szCs w:val="28"/>
          <w:lang w:val="kk-KZ"/>
        </w:rPr>
      </w:pPr>
      <w:r w:rsidRPr="000B145A">
        <w:rPr>
          <w:rFonts w:eastAsia="Calibri"/>
          <w:sz w:val="28"/>
          <w:szCs w:val="28"/>
          <w:lang w:val="kk-KZ"/>
        </w:rPr>
        <w:t>109. Сақтандыру (қайта сақтандыру) шарты танылғаннан кейін аквизициялық шығыс төленген жағдайда мынадай бухгалтерлік жазбалар жүзеге асырылады:</w:t>
      </w:r>
    </w:p>
    <w:p w:rsidR="00B4444D" w:rsidRPr="000B145A" w:rsidRDefault="00B4444D" w:rsidP="000B145A">
      <w:pPr>
        <w:numPr>
          <w:ilvl w:val="0"/>
          <w:numId w:val="26"/>
        </w:numPr>
        <w:tabs>
          <w:tab w:val="left" w:pos="1012"/>
        </w:tabs>
        <w:spacing w:after="0" w:line="240" w:lineRule="auto"/>
        <w:ind w:firstLine="709"/>
        <w:jc w:val="both"/>
        <w:rPr>
          <w:sz w:val="28"/>
          <w:szCs w:val="28"/>
          <w:lang w:val="kk-KZ"/>
        </w:rPr>
      </w:pPr>
      <w:r w:rsidRPr="000B145A">
        <w:rPr>
          <w:sz w:val="28"/>
          <w:szCs w:val="28"/>
          <w:lang w:val="kk-KZ"/>
        </w:rPr>
        <w:t>сақтандыру шарттарының тобына жататын аквизициялық ақша ағындары бойынша міндеттемелер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39"/>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39"/>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r w:rsidR="00B4444D" w:rsidRPr="00C55CB4" w:rsidTr="00B4444D">
        <w:trPr>
          <w:trHeight w:val="239"/>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60"/>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bl>
    <w:p w:rsidR="00B4444D" w:rsidRPr="000B145A" w:rsidRDefault="00B4444D" w:rsidP="000B145A">
      <w:pPr>
        <w:spacing w:after="0"/>
        <w:ind w:firstLine="709"/>
        <w:jc w:val="both"/>
        <w:rPr>
          <w:sz w:val="28"/>
          <w:szCs w:val="28"/>
          <w:lang w:val="kk-KZ"/>
        </w:rPr>
      </w:pPr>
      <w:r w:rsidRPr="000B145A">
        <w:rPr>
          <w:sz w:val="28"/>
          <w:szCs w:val="28"/>
          <w:lang w:val="kk-KZ"/>
        </w:rPr>
        <w:t>және бір мезгілде: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39"/>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3390 41</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делдалдармен есеп айырысу;</w:t>
            </w:r>
          </w:p>
        </w:tc>
      </w:tr>
      <w:tr w:rsidR="00B4444D" w:rsidRPr="000B145A" w:rsidTr="00B4444D">
        <w:trPr>
          <w:trHeight w:val="260"/>
        </w:trPr>
        <w:tc>
          <w:tcPr>
            <w:tcW w:w="38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60"/>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spacing w:after="0"/>
        <w:ind w:firstLine="708"/>
        <w:jc w:val="both"/>
        <w:rPr>
          <w:rFonts w:eastAsia="Calibri"/>
          <w:sz w:val="28"/>
          <w:szCs w:val="28"/>
          <w:lang w:val="kk-KZ"/>
        </w:rPr>
      </w:pPr>
      <w:r w:rsidRPr="000B145A">
        <w:rPr>
          <w:rFonts w:eastAsia="Calibri"/>
          <w:bCs/>
          <w:sz w:val="28"/>
          <w:szCs w:val="28"/>
          <w:lang w:val="kk-KZ"/>
        </w:rPr>
        <w:t xml:space="preserve">110. </w:t>
      </w:r>
      <w:r w:rsidRPr="000B145A">
        <w:rPr>
          <w:rFonts w:eastAsia="Calibri"/>
          <w:sz w:val="28"/>
          <w:szCs w:val="28"/>
          <w:lang w:val="kk-KZ"/>
        </w:rPr>
        <w:t>Аквизициялық ақша ағындарын есеп саясатында белгіленген кезеңділікпен бөлу кезінде</w:t>
      </w:r>
      <w:r w:rsidRPr="000B145A">
        <w:rPr>
          <w:rFonts w:eastAsia="Calibri"/>
          <w:bCs/>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0B145A" w:rsidTr="00B4444D">
        <w:trPr>
          <w:trHeight w:val="251"/>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7470 35</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шығыс</w:t>
            </w:r>
          </w:p>
        </w:tc>
      </w:tr>
      <w:tr w:rsidR="00B4444D" w:rsidRPr="00C55CB4"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bl>
    <w:p w:rsidR="00B4444D" w:rsidRPr="000B145A" w:rsidRDefault="00B4444D" w:rsidP="000B145A">
      <w:pPr>
        <w:spacing w:after="0"/>
        <w:ind w:firstLine="708"/>
        <w:jc w:val="both"/>
        <w:rPr>
          <w:rFonts w:eastAsia="Calibri"/>
          <w:bCs/>
          <w:sz w:val="28"/>
          <w:szCs w:val="28"/>
          <w:lang w:val="kk-KZ"/>
        </w:rPr>
      </w:pPr>
      <w:r w:rsidRPr="000B145A">
        <w:rPr>
          <w:rFonts w:eastAsia="Calibri"/>
          <w:bCs/>
          <w:sz w:val="28"/>
          <w:szCs w:val="28"/>
          <w:lang w:val="kk-KZ"/>
        </w:rPr>
        <w:t xml:space="preserve">111. </w:t>
      </w:r>
      <w:r w:rsidRPr="000B145A">
        <w:rPr>
          <w:rFonts w:eastAsia="Calibri"/>
          <w:sz w:val="28"/>
          <w:szCs w:val="28"/>
          <w:lang w:val="kk-KZ"/>
        </w:rPr>
        <w:t>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r w:rsidRPr="000B145A">
        <w:rPr>
          <w:rFonts w:eastAsia="Calibri"/>
          <w:bCs/>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39"/>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7440 24</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ақша ағындарының құнсыздануы бойынша резервтерді (провизияларды) қалыптастыру бойынша шығыс</w:t>
            </w:r>
          </w:p>
        </w:tc>
      </w:tr>
      <w:tr w:rsidR="00B4444D" w:rsidRPr="00C55CB4" w:rsidTr="00B4444D">
        <w:trPr>
          <w:trHeight w:val="260"/>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1290 42 </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ақша ағындары бойынша талаптар бойынша резервтер (провизиялар).</w:t>
            </w:r>
          </w:p>
        </w:tc>
      </w:tr>
    </w:tbl>
    <w:p w:rsidR="00B4444D" w:rsidRPr="000B145A" w:rsidRDefault="00B4444D" w:rsidP="000B145A">
      <w:pPr>
        <w:spacing w:after="0"/>
        <w:ind w:firstLine="708"/>
        <w:jc w:val="both"/>
        <w:rPr>
          <w:rFonts w:eastAsia="Calibri"/>
          <w:bCs/>
          <w:sz w:val="28"/>
          <w:szCs w:val="28"/>
          <w:lang w:val="kk-KZ"/>
        </w:rPr>
      </w:pPr>
      <w:r w:rsidRPr="000B145A">
        <w:rPr>
          <w:rFonts w:eastAsia="Calibri"/>
          <w:bCs/>
          <w:sz w:val="28"/>
          <w:szCs w:val="28"/>
          <w:lang w:val="kk-KZ"/>
        </w:rPr>
        <w:t xml:space="preserve">112. </w:t>
      </w:r>
      <w:r w:rsidRPr="000B145A">
        <w:rPr>
          <w:rFonts w:eastAsia="Calibri"/>
          <w:sz w:val="28"/>
          <w:szCs w:val="28"/>
          <w:lang w:val="kk-KZ"/>
        </w:rPr>
        <w:t>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r w:rsidRPr="000B145A">
        <w:rPr>
          <w:rFonts w:eastAsia="Calibri"/>
          <w:bCs/>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39"/>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1290 42 </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ақша ағындары бойынша талаптар бойынша резервтер (провизиялар)</w:t>
            </w:r>
          </w:p>
        </w:tc>
      </w:tr>
      <w:tr w:rsidR="00B4444D" w:rsidRPr="00C55CB4" w:rsidTr="00B4444D">
        <w:trPr>
          <w:trHeight w:val="260"/>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6240 42 </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ақша ағындарының құнсыздануы бойынша резервтерді (провизияларды) қалпына келтіруден (жоюдан) түскен кіріс.</w:t>
            </w:r>
          </w:p>
        </w:tc>
      </w:tr>
    </w:tbl>
    <w:p w:rsidR="00B4444D" w:rsidRPr="000B145A" w:rsidRDefault="00B4444D" w:rsidP="000B145A">
      <w:pPr>
        <w:spacing w:after="0"/>
        <w:ind w:firstLine="708"/>
        <w:jc w:val="both"/>
        <w:rPr>
          <w:rFonts w:eastAsia="Calibri"/>
          <w:bCs/>
          <w:sz w:val="28"/>
          <w:szCs w:val="28"/>
          <w:lang w:val="kk-KZ"/>
        </w:rPr>
      </w:pPr>
      <w:r w:rsidRPr="000B145A">
        <w:rPr>
          <w:rFonts w:eastAsia="Calibri"/>
          <w:bCs/>
          <w:sz w:val="28"/>
          <w:szCs w:val="28"/>
          <w:lang w:val="kk-KZ"/>
        </w:rPr>
        <w:t xml:space="preserve">113. </w:t>
      </w:r>
      <w:r w:rsidRPr="000B145A">
        <w:rPr>
          <w:rFonts w:eastAsia="Calibri"/>
          <w:sz w:val="28"/>
          <w:szCs w:val="28"/>
          <w:lang w:val="kk-KZ"/>
        </w:rPr>
        <w:t>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r w:rsidRPr="000B145A">
        <w:rPr>
          <w:rFonts w:eastAsia="Calibri"/>
          <w:bCs/>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568"/>
        <w:gridCol w:w="1275"/>
        <w:gridCol w:w="7087"/>
      </w:tblGrid>
      <w:tr w:rsidR="00B4444D" w:rsidRPr="00C55CB4" w:rsidTr="00B4444D">
        <w:trPr>
          <w:trHeight w:val="239"/>
        </w:trPr>
        <w:tc>
          <w:tcPr>
            <w:tcW w:w="31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1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1290 42 </w:t>
            </w:r>
          </w:p>
        </w:tc>
        <w:tc>
          <w:tcPr>
            <w:tcW w:w="396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Аквизициялық ақша ағындары бойынша талаптар бойынша резервтер (провизиялар)</w:t>
            </w:r>
          </w:p>
        </w:tc>
      </w:tr>
      <w:tr w:rsidR="00B4444D" w:rsidRPr="00C55CB4" w:rsidTr="00B4444D">
        <w:trPr>
          <w:trHeight w:val="260"/>
        </w:trPr>
        <w:tc>
          <w:tcPr>
            <w:tcW w:w="31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1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1620 04</w:t>
            </w:r>
          </w:p>
        </w:tc>
        <w:tc>
          <w:tcPr>
            <w:tcW w:w="396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аквизициялық шығыс бойынша талаптар.</w:t>
            </w:r>
          </w:p>
        </w:tc>
      </w:tr>
    </w:tbl>
    <w:p w:rsidR="00B4444D" w:rsidRPr="000B145A" w:rsidRDefault="00B4444D" w:rsidP="000B145A">
      <w:pPr>
        <w:tabs>
          <w:tab w:val="left" w:pos="993"/>
        </w:tabs>
        <w:spacing w:after="0"/>
        <w:ind w:firstLine="708"/>
        <w:jc w:val="both"/>
        <w:rPr>
          <w:b/>
          <w:sz w:val="28"/>
          <w:szCs w:val="28"/>
          <w:lang w:val="kk-KZ"/>
        </w:rPr>
      </w:pPr>
    </w:p>
    <w:p w:rsidR="00B4444D" w:rsidRPr="000B145A" w:rsidRDefault="00B4444D" w:rsidP="000B145A">
      <w:pPr>
        <w:spacing w:after="0"/>
        <w:jc w:val="center"/>
        <w:rPr>
          <w:b/>
          <w:sz w:val="28"/>
          <w:szCs w:val="28"/>
          <w:lang w:val="kk-KZ"/>
        </w:rPr>
      </w:pPr>
    </w:p>
    <w:p w:rsidR="00B4444D" w:rsidRPr="000B145A" w:rsidRDefault="00B4444D" w:rsidP="000B145A">
      <w:pPr>
        <w:spacing w:after="0"/>
        <w:jc w:val="center"/>
        <w:outlineLvl w:val="0"/>
        <w:rPr>
          <w:b/>
          <w:sz w:val="28"/>
          <w:szCs w:val="28"/>
          <w:lang w:val="kk-KZ"/>
        </w:rPr>
      </w:pPr>
      <w:r w:rsidRPr="000B145A">
        <w:rPr>
          <w:b/>
          <w:sz w:val="28"/>
          <w:szCs w:val="28"/>
          <w:lang w:val="kk-KZ"/>
        </w:rPr>
        <w:t>10-тарау. Сыйлықақыны бөлу әдісі бойынша сақтандыру және қайта сақтандыру операцияларының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lastRenderedPageBreak/>
        <w:t>1-параграф. Сыйлықақыларды бөлу тәсілін пайдалана отырып, сақтандыру (қайта сақтандыру) шарттары топтарының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27"/>
        </w:numPr>
        <w:tabs>
          <w:tab w:val="left" w:pos="0"/>
        </w:tabs>
        <w:spacing w:after="0" w:line="240" w:lineRule="auto"/>
        <w:ind w:left="0" w:firstLine="709"/>
        <w:contextualSpacing/>
        <w:jc w:val="both"/>
        <w:rPr>
          <w:sz w:val="28"/>
          <w:szCs w:val="28"/>
          <w:lang w:val="kk-KZ"/>
        </w:rPr>
      </w:pPr>
      <w:r w:rsidRPr="000B145A">
        <w:rPr>
          <w:sz w:val="28"/>
          <w:szCs w:val="28"/>
          <w:lang w:val="kk-KZ"/>
        </w:rPr>
        <w:t xml:space="preserve"> </w:t>
      </w:r>
      <w:r w:rsidRPr="000B145A">
        <w:rPr>
          <w:rFonts w:eastAsia="Calibri"/>
          <w:sz w:val="28"/>
          <w:szCs w:val="28"/>
          <w:lang w:val="kk-KZ"/>
        </w:rPr>
        <w:t>Сақтандыру (қайта сақтандыру) шарттарының топтарын бастапқы тану кезінде мынадай бухгалтерлік жазбалар жүзеге асырылады</w:t>
      </w:r>
      <w:r w:rsidRPr="000B145A">
        <w:rPr>
          <w:sz w:val="28"/>
          <w:szCs w:val="28"/>
          <w:lang w:val="kk-KZ"/>
        </w:rPr>
        <w:t>:</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сақтандыру (қайта сақтандыру) шарты бойынша сыйлықақы сомасына:</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51"/>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51"/>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51"/>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51"/>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сақтандыру сыйлықақысын нақты алған кезде:</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0B145A"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C55CB4" w:rsidTr="00B4444D">
        <w:trPr>
          <w:trHeight w:val="273"/>
        </w:trPr>
        <w:tc>
          <w:tcPr>
            <w:tcW w:w="3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3"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90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19"/>
        </w:numPr>
        <w:tabs>
          <w:tab w:val="left" w:pos="0"/>
        </w:tabs>
        <w:spacing w:after="0" w:line="240" w:lineRule="auto"/>
        <w:ind w:left="0" w:firstLine="709"/>
        <w:jc w:val="both"/>
        <w:rPr>
          <w:sz w:val="28"/>
          <w:szCs w:val="28"/>
          <w:lang w:val="kk-KZ"/>
        </w:rPr>
      </w:pPr>
      <w:r w:rsidRPr="000B145A">
        <w:rPr>
          <w:sz w:val="28"/>
          <w:szCs w:val="28"/>
          <w:lang w:val="kk-KZ"/>
        </w:rPr>
        <w:t xml:space="preserve"> Сақтандыру (қайта сақтандыру) шарты бойынша сыйлықақы сақтандыру (қайта сақтандыру) шарттарының тобы танылған күннен бұрын төленген жағдайда мынадай бухгалтерлік жазбалар жүзеге асырылады:</w:t>
      </w:r>
    </w:p>
    <w:p w:rsidR="00B4444D" w:rsidRPr="000B145A" w:rsidRDefault="00B4444D" w:rsidP="000B145A">
      <w:pPr>
        <w:tabs>
          <w:tab w:val="left" w:pos="709"/>
        </w:tabs>
        <w:spacing w:after="0"/>
        <w:ind w:firstLine="709"/>
        <w:contextualSpacing/>
        <w:jc w:val="both"/>
        <w:rPr>
          <w:rFonts w:eastAsia="Calibri"/>
          <w:sz w:val="28"/>
          <w:szCs w:val="28"/>
          <w:lang w:val="kk-KZ"/>
        </w:rPr>
      </w:pPr>
      <w:r w:rsidRPr="000B145A">
        <w:rPr>
          <w:rFonts w:eastAsia="Calibri"/>
          <w:sz w:val="28"/>
          <w:szCs w:val="28"/>
          <w:lang w:val="kk-KZ"/>
        </w:rPr>
        <w:t>сақтандыру сыйлықақысын нақты алған кезде: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0B145A" w:rsidTr="00B4444D">
        <w:trPr>
          <w:trHeight w:val="223"/>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23"/>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C55CB4" w:rsidTr="00B4444D">
        <w:trPr>
          <w:trHeight w:val="282"/>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 xml:space="preserve"> 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3510 41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алынған аванстар;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сақтандыру (қайта сақтандыру) шарттарының тобы танылған кезде:</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23"/>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3510 41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қызметі бойынша алынған аванстар</w:t>
            </w:r>
          </w:p>
        </w:tc>
      </w:tr>
      <w:tr w:rsidR="00B4444D" w:rsidRPr="00C55CB4" w:rsidTr="00B4444D">
        <w:trPr>
          <w:trHeight w:val="282"/>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82"/>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bl>
    <w:p w:rsidR="00B4444D" w:rsidRPr="000B145A" w:rsidRDefault="00B4444D" w:rsidP="000B145A">
      <w:pPr>
        <w:numPr>
          <w:ilvl w:val="0"/>
          <w:numId w:val="19"/>
        </w:numPr>
        <w:tabs>
          <w:tab w:val="left" w:pos="709"/>
        </w:tabs>
        <w:spacing w:after="0" w:line="240" w:lineRule="auto"/>
        <w:ind w:left="0" w:firstLine="709"/>
        <w:jc w:val="both"/>
        <w:rPr>
          <w:rFonts w:eastAsia="Calibri"/>
          <w:sz w:val="28"/>
          <w:szCs w:val="28"/>
          <w:lang w:val="kk-KZ"/>
        </w:rPr>
      </w:pPr>
      <w:r w:rsidRPr="000B145A">
        <w:rPr>
          <w:rFonts w:eastAsia="Calibri"/>
          <w:sz w:val="28"/>
          <w:szCs w:val="28"/>
          <w:lang w:val="kk-KZ"/>
        </w:rPr>
        <w:t xml:space="preserve"> Сақтандыру сыйлықақысына түзету коэффициенті қолданылған жағдайда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1276"/>
        <w:gridCol w:w="7087"/>
      </w:tblGrid>
      <w:tr w:rsidR="00B4444D" w:rsidRPr="00C55CB4" w:rsidTr="00B4444D">
        <w:trPr>
          <w:trHeight w:val="223"/>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5610</w:t>
            </w:r>
          </w:p>
        </w:tc>
        <w:tc>
          <w:tcPr>
            <w:tcW w:w="390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қызметі бойынша алынған аванстар.</w:t>
            </w:r>
          </w:p>
        </w:tc>
      </w:tr>
      <w:tr w:rsidR="00B4444D" w:rsidRPr="000B145A" w:rsidTr="00B4444D">
        <w:trPr>
          <w:trHeight w:val="282"/>
        </w:trPr>
        <w:tc>
          <w:tcPr>
            <w:tcW w:w="3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0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5460</w:t>
            </w:r>
          </w:p>
        </w:tc>
        <w:tc>
          <w:tcPr>
            <w:tcW w:w="390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Басқа да резервтер.</w:t>
            </w:r>
          </w:p>
        </w:tc>
      </w:tr>
    </w:tbl>
    <w:p w:rsidR="00B4444D" w:rsidRPr="000B145A" w:rsidRDefault="00B4444D" w:rsidP="000B145A">
      <w:pPr>
        <w:numPr>
          <w:ilvl w:val="0"/>
          <w:numId w:val="19"/>
        </w:numPr>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Сақтандыру (қайта сақтандыру) шарттары бойынша ақша ағындары бойынша міндеттеме амортизациялау кезінде қызмет көрсетудің әрбір кезеңіне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23"/>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23"/>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r w:rsidR="00B4444D" w:rsidRPr="000B145A" w:rsidTr="00B4444D">
        <w:trPr>
          <w:trHeight w:val="282"/>
        </w:trPr>
        <w:tc>
          <w:tcPr>
            <w:tcW w:w="3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6280 41</w:t>
            </w:r>
          </w:p>
        </w:tc>
        <w:tc>
          <w:tcPr>
            <w:tcW w:w="392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түсімі (сақтандырудан кіріс).</w:t>
            </w:r>
          </w:p>
        </w:tc>
      </w:tr>
    </w:tbl>
    <w:p w:rsidR="00B4444D" w:rsidRPr="000B145A" w:rsidRDefault="00B4444D" w:rsidP="000B145A">
      <w:pPr>
        <w:numPr>
          <w:ilvl w:val="0"/>
          <w:numId w:val="19"/>
        </w:numPr>
        <w:tabs>
          <w:tab w:val="left" w:pos="0"/>
          <w:tab w:val="left" w:pos="851"/>
        </w:tabs>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Туындаған сақтандыру зияны бойынша міндеттемелер туындаған кезде мынадай бухгалтерлік жазба жүзеге асырылады:</w:t>
      </w:r>
    </w:p>
    <w:tbl>
      <w:tblPr>
        <w:tblW w:w="9214" w:type="dxa"/>
        <w:tblInd w:w="567" w:type="dxa"/>
        <w:tblLayout w:type="fixed"/>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51"/>
        </w:trPr>
        <w:tc>
          <w:tcPr>
            <w:tcW w:w="385"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Дт</w:t>
            </w:r>
          </w:p>
        </w:tc>
        <w:tc>
          <w:tcPr>
            <w:tcW w:w="692"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7470 40</w:t>
            </w:r>
          </w:p>
        </w:tc>
        <w:tc>
          <w:tcPr>
            <w:tcW w:w="3923"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Сақтандыру (қайта сақтандыру) қызметіне байланысты шығыс</w:t>
            </w:r>
          </w:p>
        </w:tc>
      </w:tr>
      <w:tr w:rsidR="00B4444D" w:rsidRPr="00C55CB4" w:rsidTr="00B4444D">
        <w:trPr>
          <w:trHeight w:val="273"/>
        </w:trPr>
        <w:tc>
          <w:tcPr>
            <w:tcW w:w="385"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Кт </w:t>
            </w:r>
          </w:p>
        </w:tc>
        <w:tc>
          <w:tcPr>
            <w:tcW w:w="692"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3390 17</w:t>
            </w:r>
          </w:p>
        </w:tc>
        <w:tc>
          <w:tcPr>
            <w:tcW w:w="3923" w:type="pct"/>
            <w:tcMar>
              <w:top w:w="0" w:type="dxa"/>
              <w:left w:w="108" w:type="dxa"/>
              <w:bottom w:w="0" w:type="dxa"/>
              <w:right w:w="108" w:type="dxa"/>
            </w:tcMar>
          </w:tcPr>
          <w:p w:rsidR="00B4444D" w:rsidRPr="000B145A" w:rsidRDefault="00B4444D" w:rsidP="000B145A">
            <w:pPr>
              <w:tabs>
                <w:tab w:val="left" w:pos="993"/>
                <w:tab w:val="left" w:pos="1134"/>
              </w:tabs>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Туындаған шығын бойынша сақтандыру (қайта сақтандыру) шарттары бойынша ақша ағыны бойынша міндеттемелер</w:t>
            </w:r>
            <w:r w:rsidRPr="000B145A">
              <w:rPr>
                <w:rFonts w:eastAsia="Calibri"/>
                <w:bCs/>
                <w:sz w:val="28"/>
                <w:szCs w:val="28"/>
                <w:lang w:val="kk-KZ"/>
              </w:rPr>
              <w:t>.</w:t>
            </w:r>
          </w:p>
        </w:tc>
      </w:tr>
    </w:tbl>
    <w:p w:rsidR="00B4444D" w:rsidRPr="000B145A" w:rsidRDefault="00B4444D" w:rsidP="000B145A">
      <w:pPr>
        <w:numPr>
          <w:ilvl w:val="0"/>
          <w:numId w:val="19"/>
        </w:numPr>
        <w:tabs>
          <w:tab w:val="left" w:pos="0"/>
          <w:tab w:val="left" w:pos="851"/>
        </w:tabs>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w:t>
      </w:r>
      <w:r w:rsidRPr="000B145A">
        <w:rPr>
          <w:rFonts w:eastAsia="Calibri"/>
          <w:sz w:val="28"/>
          <w:szCs w:val="28"/>
          <w:lang w:val="kk-KZ"/>
        </w:rPr>
        <w:t>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r w:rsidRPr="000B145A">
        <w:rPr>
          <w:rFonts w:eastAsia="Calibri"/>
          <w:bCs/>
          <w:sz w:val="28"/>
          <w:szCs w:val="28"/>
          <w:lang w:val="kk-KZ"/>
        </w:rPr>
        <w:t>:</w:t>
      </w:r>
    </w:p>
    <w:p w:rsidR="00B4444D" w:rsidRPr="000B145A" w:rsidRDefault="00B4444D" w:rsidP="000B145A">
      <w:pPr>
        <w:numPr>
          <w:ilvl w:val="0"/>
          <w:numId w:val="16"/>
        </w:numPr>
        <w:tabs>
          <w:tab w:val="left" w:pos="709"/>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сақтандыру (қайта сақтандыру) шарты бойынша сақтандыру түсімінің сомасына:</w:t>
      </w:r>
    </w:p>
    <w:tbl>
      <w:tblPr>
        <w:tblW w:w="9214" w:type="dxa"/>
        <w:tblInd w:w="567" w:type="dxa"/>
        <w:tblCellMar>
          <w:left w:w="0" w:type="dxa"/>
          <w:right w:w="0" w:type="dxa"/>
        </w:tblCellMar>
        <w:tblLook w:val="04A0" w:firstRow="1" w:lastRow="0" w:firstColumn="1" w:lastColumn="0" w:noHBand="0" w:noVBand="1"/>
      </w:tblPr>
      <w:tblGrid>
        <w:gridCol w:w="710"/>
        <w:gridCol w:w="1275"/>
        <w:gridCol w:w="7229"/>
      </w:tblGrid>
      <w:tr w:rsidR="00B4444D" w:rsidRPr="00C55CB4" w:rsidTr="00B4444D">
        <w:trPr>
          <w:trHeight w:val="251"/>
        </w:trPr>
        <w:tc>
          <w:tcPr>
            <w:tcW w:w="38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92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0B145A" w:rsidTr="00B4444D">
        <w:trPr>
          <w:trHeight w:val="273"/>
        </w:trPr>
        <w:tc>
          <w:tcPr>
            <w:tcW w:w="38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 xml:space="preserve">Кт </w:t>
            </w:r>
          </w:p>
        </w:tc>
        <w:tc>
          <w:tcPr>
            <w:tcW w:w="69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6280 41</w:t>
            </w:r>
          </w:p>
        </w:tc>
        <w:tc>
          <w:tcPr>
            <w:tcW w:w="392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түсімі (сақтандырудан кіріс);</w:t>
            </w:r>
          </w:p>
        </w:tc>
      </w:tr>
    </w:tbl>
    <w:p w:rsidR="00B4444D" w:rsidRPr="000B145A" w:rsidRDefault="008C68D4" w:rsidP="000B145A">
      <w:pPr>
        <w:numPr>
          <w:ilvl w:val="0"/>
          <w:numId w:val="16"/>
        </w:numPr>
        <w:tabs>
          <w:tab w:val="left" w:pos="709"/>
        </w:tabs>
        <w:overflowPunct w:val="0"/>
        <w:autoSpaceDE w:val="0"/>
        <w:autoSpaceDN w:val="0"/>
        <w:adjustRightInd w:val="0"/>
        <w:spacing w:after="0" w:line="240" w:lineRule="auto"/>
        <w:ind w:left="0" w:firstLine="709"/>
        <w:jc w:val="both"/>
        <w:rPr>
          <w:rFonts w:eastAsia="Calibri"/>
          <w:bCs/>
          <w:sz w:val="28"/>
          <w:szCs w:val="28"/>
          <w:lang w:val="kk-KZ"/>
        </w:rPr>
      </w:pPr>
      <w:r w:rsidRPr="001E065D">
        <w:rPr>
          <w:color w:val="000000"/>
          <w:sz w:val="28"/>
          <w:szCs w:val="28"/>
          <w:lang w:val="kk-KZ"/>
        </w:rPr>
        <w:t>төлеуге жататын ақшаның туындаған сақтандыру шығыны бойынша қалыптасқан міндеттеме сомасынан асып кеткен сомасына</w:t>
      </w:r>
      <w:r w:rsidR="00B4444D" w:rsidRPr="000B145A">
        <w:rPr>
          <w:rFonts w:eastAsia="Calibri"/>
          <w:bCs/>
          <w:sz w:val="28"/>
          <w:szCs w:val="28"/>
          <w:lang w:val="kk-KZ"/>
        </w:rPr>
        <w:t xml:space="preserve">: </w:t>
      </w:r>
    </w:p>
    <w:tbl>
      <w:tblPr>
        <w:tblW w:w="8930" w:type="dxa"/>
        <w:tblInd w:w="567" w:type="dxa"/>
        <w:tblCellMar>
          <w:left w:w="0" w:type="dxa"/>
          <w:right w:w="0" w:type="dxa"/>
        </w:tblCellMar>
        <w:tblLook w:val="04A0" w:firstRow="1" w:lastRow="0" w:firstColumn="1" w:lastColumn="0" w:noHBand="0" w:noVBand="1"/>
      </w:tblPr>
      <w:tblGrid>
        <w:gridCol w:w="733"/>
        <w:gridCol w:w="1441"/>
        <w:gridCol w:w="6756"/>
      </w:tblGrid>
      <w:tr w:rsidR="008C68D4" w:rsidRPr="001E2F17"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Дт</w:t>
            </w: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3390 17</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lang w:val="kk-KZ"/>
              </w:rPr>
              <w:t>Туындаған шығын бойынша сақтандыру (қайта сақтандыру) шарттары бойынша ақша ағыны бойынша міндеттемелер</w:t>
            </w:r>
          </w:p>
        </w:tc>
      </w:tr>
      <w:tr w:rsidR="008C68D4"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7470 41</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Төлем бойынша сақтандыру шығысы</w:t>
            </w:r>
          </w:p>
        </w:tc>
      </w:tr>
      <w:tr w:rsidR="008C68D4" w:rsidRPr="001E2F17"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7470 42</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lang w:val="kk-KZ"/>
              </w:rPr>
              <w:t>Қайта сақтандыру бойынша сақтандыру төлемдерін жүзеге асыру бойынша шығыс</w:t>
            </w:r>
          </w:p>
        </w:tc>
      </w:tr>
      <w:tr w:rsidR="008C68D4" w:rsidTr="008C68D4">
        <w:trPr>
          <w:trHeight w:val="27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 xml:space="preserve">Кт </w:t>
            </w: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3390 43</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Қайта сақтанушылармен есеп айырысу</w:t>
            </w:r>
          </w:p>
        </w:tc>
      </w:tr>
      <w:tr w:rsidR="008C68D4" w:rsidTr="008C68D4">
        <w:trPr>
          <w:trHeight w:val="209"/>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3390 44</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Сақтанушылармен есеп айырысу;</w:t>
            </w:r>
          </w:p>
        </w:tc>
      </w:tr>
    </w:tbl>
    <w:p w:rsidR="008C68D4" w:rsidRDefault="008C68D4" w:rsidP="008C68D4">
      <w:pPr>
        <w:spacing w:after="0" w:line="240" w:lineRule="auto"/>
        <w:ind w:firstLine="709"/>
        <w:jc w:val="both"/>
        <w:rPr>
          <w:color w:val="000000"/>
          <w:sz w:val="28"/>
          <w:szCs w:val="28"/>
        </w:rPr>
      </w:pPr>
      <w:r w:rsidRPr="001E065D">
        <w:rPr>
          <w:color w:val="000000"/>
          <w:sz w:val="28"/>
          <w:szCs w:val="28"/>
        </w:rPr>
        <w:t>және бір мезгілде:</w:t>
      </w:r>
    </w:p>
    <w:tbl>
      <w:tblPr>
        <w:tblW w:w="8930" w:type="dxa"/>
        <w:tblInd w:w="567" w:type="dxa"/>
        <w:tblCellMar>
          <w:left w:w="0" w:type="dxa"/>
          <w:right w:w="0" w:type="dxa"/>
        </w:tblCellMar>
        <w:tblLook w:val="04A0" w:firstRow="1" w:lastRow="0" w:firstColumn="1" w:lastColumn="0" w:noHBand="0" w:noVBand="1"/>
      </w:tblPr>
      <w:tblGrid>
        <w:gridCol w:w="733"/>
        <w:gridCol w:w="1441"/>
        <w:gridCol w:w="6756"/>
      </w:tblGrid>
      <w:tr w:rsidR="008C68D4"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Дт</w:t>
            </w: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7470 41</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Төлем бойынша сақтандыру шығысы</w:t>
            </w:r>
          </w:p>
        </w:tc>
      </w:tr>
      <w:tr w:rsidR="008C68D4" w:rsidRPr="001E2F17"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7470 42</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lang w:val="kk-KZ"/>
              </w:rPr>
              <w:t>Қайта сақтандыру бойынша сақтандыру төлемдерін жүзеге асыру бойынша шығыс</w:t>
            </w:r>
          </w:p>
        </w:tc>
      </w:tr>
      <w:tr w:rsidR="008C68D4" w:rsidRPr="001E2F17" w:rsidTr="008C68D4">
        <w:trPr>
          <w:trHeight w:val="323"/>
        </w:trPr>
        <w:tc>
          <w:tcPr>
            <w:tcW w:w="410"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Кт</w:t>
            </w:r>
          </w:p>
        </w:tc>
        <w:tc>
          <w:tcPr>
            <w:tcW w:w="807"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rPr>
              <w:t>7470 40</w:t>
            </w:r>
          </w:p>
        </w:tc>
        <w:tc>
          <w:tcPr>
            <w:tcW w:w="3783" w:type="pct"/>
            <w:tcMar>
              <w:top w:w="0" w:type="dxa"/>
              <w:left w:w="108" w:type="dxa"/>
              <w:bottom w:w="0" w:type="dxa"/>
              <w:right w:w="108" w:type="dxa"/>
            </w:tcMar>
          </w:tcPr>
          <w:p w:rsidR="008C68D4" w:rsidRDefault="008C68D4" w:rsidP="008C68D4">
            <w:pPr>
              <w:overflowPunct w:val="0"/>
              <w:autoSpaceDE w:val="0"/>
              <w:autoSpaceDN w:val="0"/>
              <w:adjustRightInd w:val="0"/>
              <w:spacing w:after="0" w:line="240" w:lineRule="auto"/>
              <w:jc w:val="both"/>
              <w:rPr>
                <w:rFonts w:eastAsia="Calibri"/>
                <w:sz w:val="28"/>
                <w:szCs w:val="28"/>
                <w:lang w:val="kk-KZ"/>
              </w:rPr>
            </w:pPr>
            <w:r w:rsidRPr="001E065D">
              <w:rPr>
                <w:color w:val="000000"/>
                <w:sz w:val="28"/>
                <w:szCs w:val="28"/>
                <w:lang w:val="kk-KZ"/>
              </w:rPr>
              <w:t>Сақтандыру (қайта сақтандыру) қызметіне байланысты шығыс;»;</w:t>
            </w:r>
          </w:p>
        </w:tc>
      </w:tr>
    </w:tbl>
    <w:p w:rsidR="00B4444D" w:rsidRPr="000B145A" w:rsidRDefault="00B4444D" w:rsidP="000B145A">
      <w:pPr>
        <w:numPr>
          <w:ilvl w:val="0"/>
          <w:numId w:val="16"/>
        </w:numPr>
        <w:tabs>
          <w:tab w:val="left" w:pos="851"/>
          <w:tab w:val="left" w:pos="993"/>
        </w:tabs>
        <w:overflowPunct w:val="0"/>
        <w:autoSpaceDE w:val="0"/>
        <w:autoSpaceDN w:val="0"/>
        <w:adjustRightInd w:val="0"/>
        <w:spacing w:after="0" w:line="240" w:lineRule="auto"/>
        <w:jc w:val="both"/>
        <w:rPr>
          <w:rFonts w:eastAsia="Calibri"/>
          <w:sz w:val="28"/>
          <w:szCs w:val="28"/>
          <w:lang w:val="kk-KZ"/>
        </w:rPr>
      </w:pPr>
      <w:r w:rsidRPr="000B145A">
        <w:rPr>
          <w:rFonts w:eastAsia="Calibri"/>
          <w:bCs/>
          <w:sz w:val="28"/>
          <w:szCs w:val="28"/>
          <w:lang w:val="kk-KZ"/>
        </w:rPr>
        <w:t>нақты төленетін ақша сомасына</w:t>
      </w:r>
      <w:r w:rsidRPr="000B145A">
        <w:rPr>
          <w:rFonts w:eastAsia="Calibri"/>
          <w:sz w:val="28"/>
          <w:szCs w:val="28"/>
          <w:lang w:val="kk-KZ"/>
        </w:rPr>
        <w:t>:</w:t>
      </w:r>
    </w:p>
    <w:tbl>
      <w:tblPr>
        <w:tblW w:w="9748" w:type="dxa"/>
        <w:tblInd w:w="567" w:type="dxa"/>
        <w:tblCellMar>
          <w:left w:w="0" w:type="dxa"/>
          <w:right w:w="0" w:type="dxa"/>
        </w:tblCellMar>
        <w:tblLook w:val="04A0" w:firstRow="1" w:lastRow="0" w:firstColumn="1" w:lastColumn="0" w:noHBand="0" w:noVBand="1"/>
      </w:tblPr>
      <w:tblGrid>
        <w:gridCol w:w="850"/>
        <w:gridCol w:w="1275"/>
        <w:gridCol w:w="7623"/>
      </w:tblGrid>
      <w:tr w:rsidR="00B4444D" w:rsidRPr="000B145A" w:rsidTr="008C68D4">
        <w:trPr>
          <w:trHeight w:val="251"/>
        </w:trPr>
        <w:tc>
          <w:tcPr>
            <w:tcW w:w="43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90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8C68D4">
        <w:trPr>
          <w:trHeight w:val="251"/>
        </w:trPr>
        <w:tc>
          <w:tcPr>
            <w:tcW w:w="43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3390 44</w:t>
            </w:r>
          </w:p>
        </w:tc>
        <w:tc>
          <w:tcPr>
            <w:tcW w:w="390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Сақтанушылармен есеп айырысу</w:t>
            </w:r>
          </w:p>
        </w:tc>
      </w:tr>
      <w:tr w:rsidR="00B4444D" w:rsidRPr="000B145A" w:rsidTr="008C68D4">
        <w:trPr>
          <w:trHeight w:val="273"/>
        </w:trPr>
        <w:tc>
          <w:tcPr>
            <w:tcW w:w="43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90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8C68D4">
        <w:trPr>
          <w:trHeight w:val="273"/>
        </w:trPr>
        <w:tc>
          <w:tcPr>
            <w:tcW w:w="43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90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numPr>
          <w:ilvl w:val="0"/>
          <w:numId w:val="16"/>
        </w:numPr>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туындаған сақтандыру жағдайы бойынша қайта сақтандыру шарты болған жағдайда:</w:t>
      </w:r>
    </w:p>
    <w:p w:rsidR="00B4444D" w:rsidRPr="000B145A" w:rsidRDefault="00B4444D" w:rsidP="000B145A">
      <w:pPr>
        <w:tabs>
          <w:tab w:val="left" w:pos="1134"/>
        </w:tabs>
        <w:overflowPunct w:val="0"/>
        <w:autoSpaceDE w:val="0"/>
        <w:autoSpaceDN w:val="0"/>
        <w:adjustRightInd w:val="0"/>
        <w:spacing w:after="0"/>
        <w:ind w:firstLine="709"/>
        <w:jc w:val="both"/>
        <w:rPr>
          <w:rFonts w:eastAsia="Calibri"/>
          <w:bCs/>
          <w:sz w:val="28"/>
          <w:szCs w:val="28"/>
          <w:lang w:val="kk-KZ"/>
        </w:rPr>
      </w:pPr>
      <w:r w:rsidRPr="000B145A">
        <w:rPr>
          <w:rFonts w:eastAsia="Calibri"/>
          <w:bCs/>
          <w:sz w:val="28"/>
          <w:szCs w:val="28"/>
          <w:lang w:val="kk-KZ"/>
        </w:rPr>
        <w:t>қайта сақтандыру бойынша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B4444D" w:rsidRPr="00C55CB4" w:rsidTr="00B4444D">
        <w:trPr>
          <w:trHeight w:val="251"/>
        </w:trPr>
        <w:tc>
          <w:tcPr>
            <w:tcW w:w="46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7470 42</w:t>
            </w:r>
          </w:p>
        </w:tc>
        <w:tc>
          <w:tcPr>
            <w:tcW w:w="384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бойынша сақтандыру төлемдерін жүзеге асыру бойынша шығыс</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69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84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84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tabs>
          <w:tab w:val="left" w:pos="1134"/>
        </w:tabs>
        <w:overflowPunct w:val="0"/>
        <w:autoSpaceDE w:val="0"/>
        <w:autoSpaceDN w:val="0"/>
        <w:adjustRightInd w:val="0"/>
        <w:spacing w:after="0"/>
        <w:ind w:firstLine="709"/>
        <w:jc w:val="both"/>
        <w:rPr>
          <w:rFonts w:eastAsia="Calibri"/>
          <w:bCs/>
          <w:sz w:val="28"/>
          <w:szCs w:val="28"/>
          <w:lang w:val="kk-KZ"/>
        </w:rPr>
      </w:pPr>
      <w:r w:rsidRPr="000B145A">
        <w:rPr>
          <w:rFonts w:eastAsia="Calibri"/>
          <w:bCs/>
          <w:sz w:val="28"/>
          <w:szCs w:val="28"/>
          <w:lang w:val="kk-KZ"/>
        </w:rPr>
        <w:t>және бір мезгілде, тиесілі өтем сомасына:</w:t>
      </w:r>
    </w:p>
    <w:tbl>
      <w:tblPr>
        <w:tblW w:w="9214" w:type="dxa"/>
        <w:tblInd w:w="567" w:type="dxa"/>
        <w:tblCellMar>
          <w:left w:w="0" w:type="dxa"/>
          <w:right w:w="0" w:type="dxa"/>
        </w:tblCellMar>
        <w:tblLook w:val="04A0" w:firstRow="1" w:lastRow="0" w:firstColumn="1" w:lastColumn="0" w:noHBand="0" w:noVBand="1"/>
      </w:tblPr>
      <w:tblGrid>
        <w:gridCol w:w="850"/>
        <w:gridCol w:w="1242"/>
        <w:gridCol w:w="7122"/>
      </w:tblGrid>
      <w:tr w:rsidR="00B4444D" w:rsidRPr="000B145A" w:rsidTr="00B4444D">
        <w:trPr>
          <w:trHeight w:val="251"/>
        </w:trPr>
        <w:tc>
          <w:tcPr>
            <w:tcW w:w="4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74"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1280 46 </w:t>
            </w:r>
          </w:p>
        </w:tc>
        <w:tc>
          <w:tcPr>
            <w:tcW w:w="3865"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сақтандырушыларға қойлатын талаптар</w:t>
            </w:r>
          </w:p>
        </w:tc>
      </w:tr>
      <w:tr w:rsidR="00B4444D" w:rsidRPr="000B145A" w:rsidTr="00B4444D">
        <w:trPr>
          <w:trHeight w:val="273"/>
        </w:trPr>
        <w:tc>
          <w:tcPr>
            <w:tcW w:w="4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7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6280 55</w:t>
            </w:r>
          </w:p>
        </w:tc>
        <w:tc>
          <w:tcPr>
            <w:tcW w:w="386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сақтандырудан кіріс;</w:t>
            </w:r>
          </w:p>
        </w:tc>
      </w:tr>
    </w:tbl>
    <w:p w:rsidR="00B4444D" w:rsidRPr="000B145A" w:rsidRDefault="00B4444D" w:rsidP="000B145A">
      <w:pPr>
        <w:numPr>
          <w:ilvl w:val="0"/>
          <w:numId w:val="16"/>
        </w:numPr>
        <w:tabs>
          <w:tab w:val="left" w:pos="851"/>
          <w:tab w:val="left" w:pos="993"/>
        </w:tabs>
        <w:overflowPunct w:val="0"/>
        <w:autoSpaceDE w:val="0"/>
        <w:autoSpaceDN w:val="0"/>
        <w:adjustRightInd w:val="0"/>
        <w:spacing w:after="0" w:line="240" w:lineRule="auto"/>
        <w:jc w:val="both"/>
        <w:rPr>
          <w:rFonts w:eastAsia="Calibri"/>
          <w:bCs/>
          <w:sz w:val="28"/>
          <w:szCs w:val="28"/>
          <w:lang w:val="kk-KZ"/>
        </w:rPr>
      </w:pPr>
      <w:r w:rsidRPr="000B145A">
        <w:rPr>
          <w:rFonts w:eastAsia="Calibri"/>
          <w:sz w:val="28"/>
          <w:szCs w:val="28"/>
          <w:lang w:val="kk-KZ"/>
        </w:rPr>
        <w:t xml:space="preserve"> қайта сақтандыру ұйымынан тиесілі өтемді нақты алған кезде</w:t>
      </w:r>
      <w:r w:rsidRPr="000B145A">
        <w:rPr>
          <w:rFonts w:eastAsia="Calibri"/>
          <w:bCs/>
          <w:sz w:val="28"/>
          <w:szCs w:val="28"/>
          <w:lang w:val="kk-KZ"/>
        </w:rPr>
        <w:t>:</w:t>
      </w:r>
    </w:p>
    <w:tbl>
      <w:tblPr>
        <w:tblW w:w="9321" w:type="dxa"/>
        <w:tblInd w:w="567" w:type="dxa"/>
        <w:tblCellMar>
          <w:left w:w="0" w:type="dxa"/>
          <w:right w:w="0" w:type="dxa"/>
        </w:tblCellMar>
        <w:tblLook w:val="04A0" w:firstRow="1" w:lastRow="0" w:firstColumn="1" w:lastColumn="0" w:noHBand="0" w:noVBand="1"/>
      </w:tblPr>
      <w:tblGrid>
        <w:gridCol w:w="850"/>
        <w:gridCol w:w="1242"/>
        <w:gridCol w:w="7229"/>
      </w:tblGrid>
      <w:tr w:rsidR="00B4444D" w:rsidRPr="000B145A" w:rsidTr="00B4444D">
        <w:trPr>
          <w:trHeight w:val="251"/>
        </w:trPr>
        <w:tc>
          <w:tcPr>
            <w:tcW w:w="45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66"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878"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51"/>
        </w:trPr>
        <w:tc>
          <w:tcPr>
            <w:tcW w:w="45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66"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878"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0B145A" w:rsidTr="00B4444D">
        <w:trPr>
          <w:trHeight w:val="273"/>
        </w:trPr>
        <w:tc>
          <w:tcPr>
            <w:tcW w:w="45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66"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1280 46 </w:t>
            </w:r>
          </w:p>
        </w:tc>
        <w:tc>
          <w:tcPr>
            <w:tcW w:w="3878" w:type="pct"/>
            <w:tcMar>
              <w:top w:w="0" w:type="dxa"/>
              <w:left w:w="108" w:type="dxa"/>
              <w:bottom w:w="0" w:type="dxa"/>
              <w:right w:w="108" w:type="dxa"/>
            </w:tcMar>
            <w:vAlign w:val="cente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сақтандырушыларға қойлатын талаптар.</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lastRenderedPageBreak/>
        <w:t xml:space="preserve"> Қаржылық емес тәуекелге тәуекелдік түзетуді көрсету үшін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B4444D" w:rsidRPr="00C55CB4" w:rsidTr="00B4444D">
        <w:trPr>
          <w:trHeight w:val="251"/>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7470 34</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 түріндегі сақтандыру шығысы</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3390 12</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Тәуекелді түзетуді аржылық емес тәуекелге азайтудан кірісті тану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B4444D" w:rsidRPr="00C55CB4" w:rsidTr="00B4444D">
        <w:trPr>
          <w:trHeight w:val="251"/>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3390 12</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6280 33</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түзетуді азайтудан кіріс.</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bCs/>
          <w:sz w:val="28"/>
          <w:szCs w:val="28"/>
          <w:lang w:val="kk-KZ"/>
        </w:rPr>
      </w:pPr>
      <w:r w:rsidRPr="000B145A">
        <w:rPr>
          <w:sz w:val="28"/>
          <w:szCs w:val="28"/>
          <w:lang w:val="kk-KZ"/>
        </w:rPr>
        <w:t xml:space="preserve"> Ақшаның уақытша құнының әсерін көрсету кезінде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sz w:val="28"/>
          <w:szCs w:val="28"/>
          <w:lang w:val="kk-KZ"/>
        </w:rPr>
        <w:t>1) сақтандыру (қайта сақтандыру) шарттарын өтеудің қалған бөлігі бойынша ақша ағындары міндеттемесі бойынша қаржылық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B4444D" w:rsidRPr="00C55CB4" w:rsidTr="00B4444D">
        <w:trPr>
          <w:trHeight w:val="251"/>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7470 32</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шығыс</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3390 11</w:t>
            </w:r>
          </w:p>
        </w:tc>
        <w:tc>
          <w:tcPr>
            <w:tcW w:w="384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4040 11</w:t>
            </w:r>
          </w:p>
        </w:tc>
        <w:tc>
          <w:tcPr>
            <w:tcW w:w="384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bl>
    <w:p w:rsidR="00B4444D" w:rsidRPr="000B145A" w:rsidRDefault="00B4444D" w:rsidP="000B145A">
      <w:pPr>
        <w:spacing w:after="0"/>
        <w:ind w:firstLine="709"/>
        <w:jc w:val="both"/>
        <w:rPr>
          <w:sz w:val="28"/>
          <w:szCs w:val="28"/>
          <w:lang w:val="kk-KZ"/>
        </w:rPr>
      </w:pPr>
      <w:r w:rsidRPr="000B145A">
        <w:rPr>
          <w:sz w:val="28"/>
          <w:szCs w:val="28"/>
          <w:lang w:val="kk-KZ"/>
        </w:rPr>
        <w:t>2) қаржылық емес тәуекелге тәуекелдік түзету бойынша қаржылық шығыс сомасына:</w:t>
      </w:r>
    </w:p>
    <w:tbl>
      <w:tblPr>
        <w:tblW w:w="9214" w:type="dxa"/>
        <w:tblInd w:w="567" w:type="dxa"/>
        <w:tblCellMar>
          <w:left w:w="0" w:type="dxa"/>
          <w:right w:w="0" w:type="dxa"/>
        </w:tblCellMar>
        <w:tblLook w:val="04A0" w:firstRow="1" w:lastRow="0" w:firstColumn="1" w:lastColumn="0" w:noHBand="0" w:noVBand="1"/>
      </w:tblPr>
      <w:tblGrid>
        <w:gridCol w:w="852"/>
        <w:gridCol w:w="1275"/>
        <w:gridCol w:w="7087"/>
      </w:tblGrid>
      <w:tr w:rsidR="00B4444D" w:rsidRPr="00C55CB4" w:rsidTr="00B4444D">
        <w:trPr>
          <w:trHeight w:val="251"/>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7470 32</w:t>
            </w:r>
          </w:p>
        </w:tc>
        <w:tc>
          <w:tcPr>
            <w:tcW w:w="384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шығыс</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84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273"/>
        </w:trPr>
        <w:tc>
          <w:tcPr>
            <w:tcW w:w="4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4040 13</w:t>
            </w:r>
          </w:p>
        </w:tc>
        <w:tc>
          <w:tcPr>
            <w:tcW w:w="384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w:t>
      </w:r>
      <w:r w:rsidRPr="000B145A">
        <w:rPr>
          <w:rFonts w:eastAsia="Calibri"/>
          <w:sz w:val="28"/>
          <w:szCs w:val="28"/>
          <w:lang w:val="kk-KZ"/>
        </w:rPr>
        <w:t>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r w:rsidRPr="000B145A">
        <w:rPr>
          <w:rFonts w:eastAsia="Calibri"/>
          <w:bCs/>
          <w:sz w:val="28"/>
          <w:szCs w:val="28"/>
          <w:lang w:val="kk-KZ"/>
        </w:rPr>
        <w:t>:</w:t>
      </w:r>
    </w:p>
    <w:p w:rsidR="00B4444D" w:rsidRPr="000B145A" w:rsidRDefault="00B4444D" w:rsidP="000B145A">
      <w:pPr>
        <w:numPr>
          <w:ilvl w:val="0"/>
          <w:numId w:val="12"/>
        </w:numPr>
        <w:overflowPunct w:val="0"/>
        <w:autoSpaceDE w:val="0"/>
        <w:autoSpaceDN w:val="0"/>
        <w:adjustRightInd w:val="0"/>
        <w:spacing w:after="0" w:line="240" w:lineRule="auto"/>
        <w:jc w:val="both"/>
        <w:rPr>
          <w:rFonts w:eastAsia="Calibri"/>
          <w:bCs/>
          <w:sz w:val="28"/>
          <w:szCs w:val="28"/>
          <w:lang w:val="kk-KZ"/>
        </w:rPr>
      </w:pPr>
      <w:r w:rsidRPr="000B145A">
        <w:rPr>
          <w:rFonts w:eastAsia="Calibri"/>
          <w:bCs/>
          <w:sz w:val="28"/>
          <w:szCs w:val="28"/>
          <w:lang w:val="kk-KZ"/>
        </w:rPr>
        <w:t xml:space="preserve"> </w:t>
      </w:r>
      <w:r w:rsidRPr="000B145A">
        <w:rPr>
          <w:rFonts w:eastAsia="Calibri"/>
          <w:sz w:val="28"/>
          <w:szCs w:val="28"/>
          <w:lang w:val="kk-KZ"/>
        </w:rPr>
        <w:t>төленбеген сақтандыру сыйлықақылары болған жағдайда</w:t>
      </w:r>
      <w:r w:rsidRPr="000B145A">
        <w:rPr>
          <w:rFonts w:eastAsia="Calibri"/>
          <w:bCs/>
          <w:sz w:val="28"/>
          <w:szCs w:val="28"/>
          <w:lang w:val="kk-KZ"/>
        </w:rPr>
        <w:t>:</w:t>
      </w:r>
    </w:p>
    <w:tbl>
      <w:tblPr>
        <w:tblW w:w="4709" w:type="pct"/>
        <w:tblInd w:w="567" w:type="dxa"/>
        <w:tblCellMar>
          <w:left w:w="0" w:type="dxa"/>
          <w:right w:w="0" w:type="dxa"/>
        </w:tblCellMar>
        <w:tblLook w:val="04A0" w:firstRow="1" w:lastRow="0" w:firstColumn="1" w:lastColumn="0" w:noHBand="0" w:noVBand="1"/>
      </w:tblPr>
      <w:tblGrid>
        <w:gridCol w:w="852"/>
        <w:gridCol w:w="1274"/>
        <w:gridCol w:w="6951"/>
      </w:tblGrid>
      <w:tr w:rsidR="00B4444D" w:rsidRPr="00C55CB4" w:rsidTr="00B4444D">
        <w:trPr>
          <w:trHeight w:val="195"/>
        </w:trPr>
        <w:tc>
          <w:tcPr>
            <w:tcW w:w="46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Дт</w:t>
            </w:r>
          </w:p>
        </w:tc>
        <w:tc>
          <w:tcPr>
            <w:tcW w:w="70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82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195"/>
        </w:trPr>
        <w:tc>
          <w:tcPr>
            <w:tcW w:w="46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82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r w:rsidR="00B4444D" w:rsidRPr="00C55CB4" w:rsidTr="00B4444D">
        <w:trPr>
          <w:trHeight w:val="195"/>
        </w:trPr>
        <w:tc>
          <w:tcPr>
            <w:tcW w:w="46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lastRenderedPageBreak/>
              <w:t>Кт</w:t>
            </w:r>
          </w:p>
        </w:tc>
        <w:tc>
          <w:tcPr>
            <w:tcW w:w="70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3390 18</w:t>
            </w:r>
          </w:p>
        </w:tc>
        <w:tc>
          <w:tcPr>
            <w:tcW w:w="382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46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82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195"/>
        </w:trPr>
        <w:tc>
          <w:tcPr>
            <w:tcW w:w="46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82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46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82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12"/>
        </w:numPr>
        <w:overflowPunct w:val="0"/>
        <w:autoSpaceDE w:val="0"/>
        <w:autoSpaceDN w:val="0"/>
        <w:adjustRightInd w:val="0"/>
        <w:spacing w:after="0" w:line="240" w:lineRule="auto"/>
        <w:jc w:val="both"/>
        <w:rPr>
          <w:rFonts w:eastAsia="Calibri"/>
          <w:bCs/>
          <w:sz w:val="28"/>
          <w:szCs w:val="28"/>
          <w:lang w:val="kk-KZ"/>
        </w:rPr>
      </w:pPr>
      <w:r w:rsidRPr="000B145A">
        <w:rPr>
          <w:rFonts w:eastAsia="Calibri"/>
          <w:bCs/>
          <w:sz w:val="28"/>
          <w:szCs w:val="28"/>
          <w:lang w:val="kk-KZ"/>
        </w:rPr>
        <w:t xml:space="preserve"> қайтаруға жататын ақша сомасына:</w:t>
      </w:r>
    </w:p>
    <w:tbl>
      <w:tblPr>
        <w:tblW w:w="4709" w:type="pct"/>
        <w:tblInd w:w="567" w:type="dxa"/>
        <w:tblCellMar>
          <w:left w:w="0" w:type="dxa"/>
          <w:right w:w="0" w:type="dxa"/>
        </w:tblCellMar>
        <w:tblLook w:val="04A0" w:firstRow="1" w:lastRow="0" w:firstColumn="1" w:lastColumn="0" w:noHBand="0" w:noVBand="1"/>
      </w:tblPr>
      <w:tblGrid>
        <w:gridCol w:w="852"/>
        <w:gridCol w:w="1274"/>
        <w:gridCol w:w="6951"/>
      </w:tblGrid>
      <w:tr w:rsidR="00B4444D" w:rsidRPr="00C55CB4" w:rsidTr="00B4444D">
        <w:trPr>
          <w:trHeight w:val="619"/>
        </w:trPr>
        <w:tc>
          <w:tcPr>
            <w:tcW w:w="46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Дт </w:t>
            </w:r>
          </w:p>
        </w:tc>
        <w:tc>
          <w:tcPr>
            <w:tcW w:w="70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82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619"/>
        </w:trPr>
        <w:tc>
          <w:tcPr>
            <w:tcW w:w="46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82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күтілетін ақша ағындарын ең жақсы бағалау</w:t>
            </w:r>
          </w:p>
        </w:tc>
      </w:tr>
      <w:tr w:rsidR="00B4444D" w:rsidRPr="000B145A" w:rsidTr="00B4444D">
        <w:trPr>
          <w:trHeight w:val="195"/>
        </w:trPr>
        <w:tc>
          <w:tcPr>
            <w:tcW w:w="46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Кт</w:t>
            </w:r>
          </w:p>
        </w:tc>
        <w:tc>
          <w:tcPr>
            <w:tcW w:w="70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3390 43</w:t>
            </w:r>
          </w:p>
        </w:tc>
        <w:tc>
          <w:tcPr>
            <w:tcW w:w="382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Қайта сақтанушылармен есеп айырысу</w:t>
            </w:r>
          </w:p>
        </w:tc>
      </w:tr>
      <w:tr w:rsidR="00B4444D" w:rsidRPr="000B145A" w:rsidTr="00B4444D">
        <w:trPr>
          <w:trHeight w:val="195"/>
        </w:trPr>
        <w:tc>
          <w:tcPr>
            <w:tcW w:w="46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0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3390 44</w:t>
            </w:r>
          </w:p>
        </w:tc>
        <w:tc>
          <w:tcPr>
            <w:tcW w:w="382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Сақтанушылармен есеп айырысу;</w:t>
            </w:r>
          </w:p>
        </w:tc>
      </w:tr>
    </w:tbl>
    <w:p w:rsidR="00B4444D" w:rsidRPr="000B145A" w:rsidRDefault="00B4444D" w:rsidP="000B145A">
      <w:pPr>
        <w:numPr>
          <w:ilvl w:val="0"/>
          <w:numId w:val="12"/>
        </w:numPr>
        <w:overflowPunct w:val="0"/>
        <w:autoSpaceDE w:val="0"/>
        <w:autoSpaceDN w:val="0"/>
        <w:adjustRightInd w:val="0"/>
        <w:spacing w:after="0" w:line="240" w:lineRule="auto"/>
        <w:jc w:val="both"/>
        <w:rPr>
          <w:rFonts w:eastAsia="Calibri"/>
          <w:bCs/>
          <w:sz w:val="28"/>
          <w:szCs w:val="28"/>
          <w:lang w:val="kk-KZ"/>
        </w:rPr>
      </w:pPr>
      <w:r w:rsidRPr="000B145A">
        <w:rPr>
          <w:rFonts w:eastAsia="Calibri"/>
          <w:bCs/>
          <w:sz w:val="28"/>
          <w:szCs w:val="28"/>
          <w:lang w:val="kk-KZ"/>
        </w:rPr>
        <w:t xml:space="preserve"> нақты төленетін ақша сомасына: </w:t>
      </w:r>
    </w:p>
    <w:tbl>
      <w:tblPr>
        <w:tblW w:w="4761" w:type="pct"/>
        <w:tblInd w:w="540" w:type="dxa"/>
        <w:tblCellMar>
          <w:left w:w="0" w:type="dxa"/>
          <w:right w:w="0" w:type="dxa"/>
        </w:tblCellMar>
        <w:tblLook w:val="04A0" w:firstRow="1" w:lastRow="0" w:firstColumn="1" w:lastColumn="0" w:noHBand="0" w:noVBand="1"/>
      </w:tblPr>
      <w:tblGrid>
        <w:gridCol w:w="877"/>
        <w:gridCol w:w="1276"/>
        <w:gridCol w:w="7024"/>
      </w:tblGrid>
      <w:tr w:rsidR="00B4444D" w:rsidRPr="000B145A" w:rsidTr="00B4444D">
        <w:trPr>
          <w:trHeight w:val="20"/>
        </w:trPr>
        <w:tc>
          <w:tcPr>
            <w:tcW w:w="47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Дт</w:t>
            </w:r>
          </w:p>
        </w:tc>
        <w:tc>
          <w:tcPr>
            <w:tcW w:w="6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3390 43</w:t>
            </w:r>
          </w:p>
        </w:tc>
        <w:tc>
          <w:tcPr>
            <w:tcW w:w="38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Қайта сақтанушылармен есеп айырысу</w:t>
            </w:r>
          </w:p>
        </w:tc>
      </w:tr>
      <w:tr w:rsidR="00B4444D" w:rsidRPr="000B145A" w:rsidTr="00B4444D">
        <w:trPr>
          <w:trHeight w:val="20"/>
        </w:trPr>
        <w:tc>
          <w:tcPr>
            <w:tcW w:w="47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6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3390 44</w:t>
            </w:r>
          </w:p>
        </w:tc>
        <w:tc>
          <w:tcPr>
            <w:tcW w:w="38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Сақтанушылармен есеп айырысу</w:t>
            </w:r>
          </w:p>
        </w:tc>
      </w:tr>
      <w:tr w:rsidR="00B4444D" w:rsidRPr="000B145A" w:rsidTr="00B4444D">
        <w:trPr>
          <w:trHeight w:val="20"/>
        </w:trPr>
        <w:tc>
          <w:tcPr>
            <w:tcW w:w="47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Кт</w:t>
            </w:r>
          </w:p>
        </w:tc>
        <w:tc>
          <w:tcPr>
            <w:tcW w:w="6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1010</w:t>
            </w:r>
          </w:p>
        </w:tc>
        <w:tc>
          <w:tcPr>
            <w:tcW w:w="38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Кассадағы ақша қаражаты</w:t>
            </w:r>
          </w:p>
        </w:tc>
      </w:tr>
      <w:tr w:rsidR="00B4444D" w:rsidRPr="000B145A" w:rsidTr="00B4444D">
        <w:trPr>
          <w:trHeight w:val="20"/>
        </w:trPr>
        <w:tc>
          <w:tcPr>
            <w:tcW w:w="47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6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1030</w:t>
            </w:r>
          </w:p>
        </w:tc>
        <w:tc>
          <w:tcPr>
            <w:tcW w:w="38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Ағымдағы шоттардағы ақша қаражаты.</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2-параграф. Ұсталатын қайта сақтандыру шарттары топтарының бухгалтерлік есебі</w:t>
      </w:r>
    </w:p>
    <w:p w:rsidR="00B4444D" w:rsidRPr="000B145A" w:rsidRDefault="00B4444D" w:rsidP="000B145A">
      <w:pPr>
        <w:tabs>
          <w:tab w:val="left" w:pos="1134"/>
        </w:tabs>
        <w:spacing w:after="0"/>
        <w:jc w:val="both"/>
        <w:rPr>
          <w:sz w:val="28"/>
          <w:szCs w:val="28"/>
          <w:lang w:val="kk-KZ"/>
        </w:rPr>
      </w:pPr>
    </w:p>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Ұсталатын қайта сақтандыру шарттарының тобын бастапқы тану кезінде мынадай бухгалтерлік жазбалар жүзеге асырылады:</w:t>
      </w:r>
    </w:p>
    <w:p w:rsidR="00B4444D" w:rsidRPr="000B145A" w:rsidRDefault="00B4444D" w:rsidP="000B145A">
      <w:pPr>
        <w:tabs>
          <w:tab w:val="left" w:pos="1134"/>
        </w:tabs>
        <w:overflowPunct w:val="0"/>
        <w:autoSpaceDE w:val="0"/>
        <w:autoSpaceDN w:val="0"/>
        <w:adjustRightInd w:val="0"/>
        <w:spacing w:after="0"/>
        <w:ind w:firstLine="709"/>
        <w:contextualSpacing/>
        <w:jc w:val="both"/>
        <w:rPr>
          <w:rFonts w:eastAsia="Calibri"/>
          <w:i/>
          <w:sz w:val="28"/>
          <w:szCs w:val="28"/>
          <w:lang w:val="kk-KZ"/>
        </w:rPr>
      </w:pPr>
      <w:r w:rsidRPr="000B145A">
        <w:rPr>
          <w:rFonts w:eastAsia="Calibri"/>
          <w:sz w:val="28"/>
          <w:szCs w:val="28"/>
          <w:lang w:val="kk-KZ"/>
        </w:rPr>
        <w:t>қайта сақтандыру ұйымы алдындағы міндеттемелер сомасына:</w:t>
      </w:r>
    </w:p>
    <w:tbl>
      <w:tblPr>
        <w:tblW w:w="9383" w:type="dxa"/>
        <w:tblInd w:w="540" w:type="dxa"/>
        <w:tblCellMar>
          <w:left w:w="0" w:type="dxa"/>
          <w:right w:w="0" w:type="dxa"/>
        </w:tblCellMar>
        <w:tblLook w:val="04A0" w:firstRow="1" w:lastRow="0" w:firstColumn="1" w:lastColumn="0" w:noHBand="0" w:noVBand="1"/>
      </w:tblPr>
      <w:tblGrid>
        <w:gridCol w:w="1081"/>
        <w:gridCol w:w="1259"/>
        <w:gridCol w:w="7043"/>
      </w:tblGrid>
      <w:tr w:rsidR="00B4444D" w:rsidRPr="00C55CB4" w:rsidTr="00B4444D">
        <w:trPr>
          <w:trHeight w:val="278"/>
        </w:trPr>
        <w:tc>
          <w:tcPr>
            <w:tcW w:w="57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71"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trHeight w:val="278"/>
        </w:trPr>
        <w:tc>
          <w:tcPr>
            <w:tcW w:w="57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71"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trHeight w:val="63"/>
        </w:trPr>
        <w:tc>
          <w:tcPr>
            <w:tcW w:w="57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71"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1620 06</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r w:rsidR="00B4444D" w:rsidRPr="00C55CB4" w:rsidTr="00B4444D">
        <w:trPr>
          <w:trHeight w:val="63"/>
        </w:trPr>
        <w:tc>
          <w:tcPr>
            <w:tcW w:w="576"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71"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2060 05</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bl>
    <w:p w:rsidR="00B4444D" w:rsidRPr="000B145A" w:rsidRDefault="00B4444D" w:rsidP="000B145A">
      <w:pPr>
        <w:tabs>
          <w:tab w:val="left" w:pos="1134"/>
        </w:tabs>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ұсталатын қайта сақтандыру шарттары бойынша міндеттемелер сомасына:</w:t>
      </w:r>
    </w:p>
    <w:tbl>
      <w:tblPr>
        <w:tblW w:w="9099" w:type="dxa"/>
        <w:tblInd w:w="540" w:type="dxa"/>
        <w:tblCellMar>
          <w:left w:w="0" w:type="dxa"/>
          <w:right w:w="0" w:type="dxa"/>
        </w:tblCellMar>
        <w:tblLook w:val="04A0" w:firstRow="1" w:lastRow="0" w:firstColumn="1" w:lastColumn="0" w:noHBand="0" w:noVBand="1"/>
      </w:tblPr>
      <w:tblGrid>
        <w:gridCol w:w="901"/>
        <w:gridCol w:w="1501"/>
        <w:gridCol w:w="6697"/>
      </w:tblGrid>
      <w:tr w:rsidR="00B4444D" w:rsidRPr="00C55CB4" w:rsidTr="00B4444D">
        <w:trPr>
          <w:trHeight w:val="263"/>
        </w:trPr>
        <w:tc>
          <w:tcPr>
            <w:tcW w:w="49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2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1620 06</w:t>
            </w:r>
          </w:p>
        </w:tc>
        <w:tc>
          <w:tcPr>
            <w:tcW w:w="3680"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r w:rsidR="00B4444D" w:rsidRPr="00C55CB4" w:rsidTr="00B4444D">
        <w:trPr>
          <w:trHeight w:val="263"/>
        </w:trPr>
        <w:tc>
          <w:tcPr>
            <w:tcW w:w="49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82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2060 05</w:t>
            </w:r>
          </w:p>
        </w:tc>
        <w:tc>
          <w:tcPr>
            <w:tcW w:w="3680"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r w:rsidR="00B4444D" w:rsidRPr="000B145A" w:rsidTr="00B4444D">
        <w:trPr>
          <w:trHeight w:val="263"/>
        </w:trPr>
        <w:tc>
          <w:tcPr>
            <w:tcW w:w="49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25"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3390 42</w:t>
            </w:r>
          </w:p>
        </w:tc>
        <w:tc>
          <w:tcPr>
            <w:tcW w:w="3680"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сақтандырушылармен есеп айырысу</w:t>
            </w:r>
          </w:p>
        </w:tc>
      </w:tr>
    </w:tbl>
    <w:p w:rsidR="00B4444D" w:rsidRPr="000B145A" w:rsidRDefault="00B4444D" w:rsidP="000B145A">
      <w:pPr>
        <w:tabs>
          <w:tab w:val="left" w:pos="1000"/>
          <w:tab w:val="left" w:pos="1134"/>
        </w:tabs>
        <w:spacing w:after="0"/>
        <w:ind w:firstLine="709"/>
        <w:jc w:val="both"/>
        <w:rPr>
          <w:rFonts w:eastAsia="Calibri"/>
          <w:sz w:val="28"/>
          <w:szCs w:val="28"/>
          <w:lang w:val="kk-KZ"/>
        </w:rPr>
      </w:pPr>
      <w:r w:rsidRPr="000B145A">
        <w:rPr>
          <w:rFonts w:eastAsia="Calibri"/>
          <w:sz w:val="28"/>
          <w:szCs w:val="28"/>
          <w:lang w:val="kk-KZ"/>
        </w:rPr>
        <w:t>нақты ақы төлеу кезінде:</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B4444D" w:rsidRPr="000B145A" w:rsidTr="00B4444D">
        <w:trPr>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3390 42</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сақтандырушылармен есеп айырысу</w:t>
            </w:r>
          </w:p>
        </w:tc>
      </w:tr>
      <w:tr w:rsidR="00B4444D" w:rsidRPr="000B145A" w:rsidTr="00B4444D">
        <w:trPr>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31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bl>
    <w:p w:rsidR="00B4444D" w:rsidRPr="000B145A" w:rsidRDefault="00B4444D" w:rsidP="000B145A">
      <w:pPr>
        <w:tabs>
          <w:tab w:val="left" w:pos="1000"/>
          <w:tab w:val="left" w:pos="1134"/>
        </w:tabs>
        <w:spacing w:after="0"/>
        <w:ind w:firstLine="709"/>
        <w:jc w:val="both"/>
        <w:rPr>
          <w:rFonts w:eastAsia="Calibri"/>
          <w:sz w:val="28"/>
          <w:szCs w:val="28"/>
          <w:lang w:val="kk-KZ"/>
        </w:rPr>
      </w:pPr>
      <w:r w:rsidRPr="000B145A">
        <w:rPr>
          <w:rFonts w:eastAsia="Calibri"/>
          <w:sz w:val="28"/>
          <w:szCs w:val="28"/>
          <w:lang w:val="kk-KZ"/>
        </w:rPr>
        <w:t>цедент комиссиясының сомасына:</w:t>
      </w:r>
    </w:p>
    <w:tbl>
      <w:tblPr>
        <w:tblW w:w="9633" w:type="dxa"/>
        <w:tblInd w:w="540" w:type="dxa"/>
        <w:tblCellMar>
          <w:left w:w="0" w:type="dxa"/>
          <w:right w:w="0" w:type="dxa"/>
        </w:tblCellMar>
        <w:tblLook w:val="04A0" w:firstRow="1" w:lastRow="0" w:firstColumn="1" w:lastColumn="0" w:noHBand="0" w:noVBand="1"/>
      </w:tblPr>
      <w:tblGrid>
        <w:gridCol w:w="899"/>
        <w:gridCol w:w="1501"/>
        <w:gridCol w:w="6699"/>
        <w:gridCol w:w="534"/>
      </w:tblGrid>
      <w:tr w:rsidR="00B4444D" w:rsidRPr="00C55CB4" w:rsidTr="00B4444D">
        <w:trPr>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 </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1630</w:t>
            </w:r>
          </w:p>
        </w:tc>
        <w:tc>
          <w:tcPr>
            <w:tcW w:w="3754" w:type="pct"/>
            <w:gridSpan w:val="2"/>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Басқа да қысқа мерзімді активтер.</w:t>
            </w:r>
          </w:p>
        </w:tc>
      </w:tr>
      <w:tr w:rsidR="00B4444D" w:rsidRPr="00C55CB4" w:rsidTr="00B4444D">
        <w:trPr>
          <w:gridAfter w:val="1"/>
          <w:wAfter w:w="277" w:type="pct"/>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47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gridAfter w:val="1"/>
          <w:wAfter w:w="277" w:type="pct"/>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47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spacing w:after="0"/>
        <w:ind w:firstLine="709"/>
        <w:jc w:val="both"/>
        <w:rPr>
          <w:rFonts w:eastAsia="Calibri"/>
          <w:sz w:val="28"/>
          <w:szCs w:val="28"/>
          <w:lang w:val="kk-KZ"/>
        </w:rPr>
      </w:pPr>
      <w:r w:rsidRPr="000B145A">
        <w:rPr>
          <w:rFonts w:eastAsia="Calibri"/>
          <w:sz w:val="28"/>
          <w:szCs w:val="28"/>
          <w:lang w:val="kk-KZ"/>
        </w:rPr>
        <w:t>цедент комиссиясын нақты алған кезде:</w:t>
      </w:r>
    </w:p>
    <w:tbl>
      <w:tblPr>
        <w:tblW w:w="9633" w:type="dxa"/>
        <w:tblInd w:w="540" w:type="dxa"/>
        <w:tblCellMar>
          <w:left w:w="0" w:type="dxa"/>
          <w:right w:w="0" w:type="dxa"/>
        </w:tblCellMar>
        <w:tblLook w:val="04A0" w:firstRow="1" w:lastRow="0" w:firstColumn="1" w:lastColumn="0" w:noHBand="0" w:noVBand="1"/>
      </w:tblPr>
      <w:tblGrid>
        <w:gridCol w:w="900"/>
        <w:gridCol w:w="1501"/>
        <w:gridCol w:w="7232"/>
      </w:tblGrid>
      <w:tr w:rsidR="00B4444D" w:rsidRPr="000B145A" w:rsidTr="00B4444D">
        <w:trPr>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 </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 қаражаты</w:t>
            </w:r>
          </w:p>
        </w:tc>
      </w:tr>
      <w:tr w:rsidR="00B4444D" w:rsidRPr="000B145A" w:rsidTr="00B4444D">
        <w:trPr>
          <w:trHeight w:val="26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 қаражаты.</w:t>
            </w:r>
          </w:p>
        </w:tc>
      </w:tr>
      <w:tr w:rsidR="00B4444D" w:rsidRPr="00C55CB4" w:rsidTr="00B4444D">
        <w:trPr>
          <w:trHeight w:val="313"/>
        </w:trPr>
        <w:tc>
          <w:tcPr>
            <w:tcW w:w="467"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79"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1630</w:t>
            </w:r>
          </w:p>
        </w:tc>
        <w:tc>
          <w:tcPr>
            <w:tcW w:w="3754"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Басқа да қысқа мерзімді активтер.</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B4444D" w:rsidRPr="00C55CB4" w:rsidTr="00B4444D">
        <w:trPr>
          <w:trHeight w:val="731"/>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7470 37</w:t>
            </w:r>
          </w:p>
        </w:tc>
        <w:tc>
          <w:tcPr>
            <w:tcW w:w="370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5"/>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 амортизациясы бойынша шығыс</w:t>
            </w:r>
          </w:p>
        </w:tc>
      </w:tr>
      <w:tr w:rsidR="00B4444D" w:rsidRPr="00C55CB4" w:rsidTr="00B4444D">
        <w:trPr>
          <w:trHeight w:val="278"/>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70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5"/>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trHeight w:val="278"/>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70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5"/>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w:t>
      </w:r>
      <w:r w:rsidR="002F02EB" w:rsidRPr="001E065D">
        <w:rPr>
          <w:rFonts w:eastAsia="Calibri"/>
          <w:sz w:val="28"/>
          <w:szCs w:val="28"/>
          <w:lang w:val="kk-KZ"/>
        </w:rPr>
        <w:t>Қайта сақтандыру активін қаржылық емес тәуекелге тәуекелдік түзету бойынша қалыптастыру кезінде мынадай бухгалтерлік жазба жүзеге асырылады</w:t>
      </w:r>
      <w:r w:rsidRPr="000B145A">
        <w:rPr>
          <w:rFonts w:eastAsia="Calibri"/>
          <w:sz w:val="28"/>
          <w:szCs w:val="28"/>
          <w:lang w:val="kk-KZ"/>
        </w:rPr>
        <w:t>:</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2F02EB" w:rsidRPr="00C55CB4" w:rsidTr="00B4444D">
        <w:trPr>
          <w:trHeight w:val="323"/>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33" w:type="pct"/>
            <w:tcMar>
              <w:top w:w="0" w:type="dxa"/>
              <w:left w:w="108" w:type="dxa"/>
              <w:bottom w:w="0" w:type="dxa"/>
              <w:right w:w="108" w:type="dxa"/>
            </w:tcMar>
            <w:vAlign w:val="cente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F02EB" w:rsidRPr="00C55CB4" w:rsidTr="00B4444D">
        <w:trPr>
          <w:trHeight w:val="323"/>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33"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F02EB" w:rsidRPr="00C55CB4" w:rsidTr="00B4444D">
        <w:trPr>
          <w:trHeight w:val="447"/>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6280 56</w:t>
            </w:r>
          </w:p>
        </w:tc>
        <w:tc>
          <w:tcPr>
            <w:tcW w:w="3733"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активін қалыптастырудан кіріс.</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w:t>
      </w:r>
      <w:r w:rsidR="002F02EB" w:rsidRPr="001E065D">
        <w:rPr>
          <w:rFonts w:eastAsia="Calibri"/>
          <w:sz w:val="28"/>
          <w:szCs w:val="28"/>
          <w:lang w:val="kk-KZ"/>
        </w:rPr>
        <w:t>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r w:rsidRPr="000B145A">
        <w:rPr>
          <w:rFonts w:eastAsia="Calibri"/>
          <w:sz w:val="28"/>
          <w:szCs w:val="28"/>
          <w:lang w:val="kk-KZ"/>
        </w:rPr>
        <w:t>:</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2F02EB" w:rsidRPr="00C55CB4" w:rsidTr="00B4444D">
        <w:trPr>
          <w:trHeight w:val="323"/>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7470 33</w:t>
            </w:r>
          </w:p>
        </w:tc>
        <w:tc>
          <w:tcPr>
            <w:tcW w:w="3733"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түзетуді азайту бойынша шығыс</w:t>
            </w:r>
          </w:p>
        </w:tc>
      </w:tr>
      <w:tr w:rsidR="002F02EB" w:rsidRPr="00C55CB4" w:rsidTr="00B4444D">
        <w:trPr>
          <w:trHeight w:val="447"/>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33" w:type="pct"/>
            <w:tcMar>
              <w:top w:w="0" w:type="dxa"/>
              <w:left w:w="108" w:type="dxa"/>
              <w:bottom w:w="0" w:type="dxa"/>
              <w:right w:w="108" w:type="dxa"/>
            </w:tcMar>
            <w:vAlign w:val="cente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F02EB" w:rsidRPr="00C55CB4" w:rsidTr="00B4444D">
        <w:trPr>
          <w:trHeight w:val="447"/>
        </w:trPr>
        <w:tc>
          <w:tcPr>
            <w:tcW w:w="48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33" w:type="pct"/>
            <w:tcMar>
              <w:top w:w="0" w:type="dxa"/>
              <w:left w:w="108" w:type="dxa"/>
              <w:bottom w:w="0" w:type="dxa"/>
              <w:right w:w="108" w:type="dxa"/>
            </w:tcMar>
          </w:tcPr>
          <w:p w:rsidR="002F02EB" w:rsidRDefault="002F02EB" w:rsidP="002F02EB">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Ұсталатын қайта сақтандыру шарттары мерзімінен бұрын бұзылған жағдайда мынадай бухгалтерлік жазбалар жүзеге асырылады:</w:t>
      </w:r>
    </w:p>
    <w:p w:rsidR="00B4444D" w:rsidRPr="000B145A" w:rsidRDefault="00B4444D" w:rsidP="000B145A">
      <w:pPr>
        <w:numPr>
          <w:ilvl w:val="0"/>
          <w:numId w:val="14"/>
        </w:numPr>
        <w:tabs>
          <w:tab w:val="left" w:pos="0"/>
        </w:tabs>
        <w:overflowPunct w:val="0"/>
        <w:autoSpaceDE w:val="0"/>
        <w:autoSpaceDN w:val="0"/>
        <w:adjustRightInd w:val="0"/>
        <w:spacing w:after="0" w:line="240" w:lineRule="auto"/>
        <w:contextualSpacing/>
        <w:jc w:val="both"/>
        <w:rPr>
          <w:rFonts w:eastAsia="Calibri"/>
          <w:sz w:val="28"/>
          <w:szCs w:val="28"/>
          <w:lang w:val="kk-KZ"/>
        </w:rPr>
      </w:pPr>
      <w:r w:rsidRPr="000B145A">
        <w:rPr>
          <w:rFonts w:eastAsia="Calibri"/>
          <w:sz w:val="28"/>
          <w:szCs w:val="28"/>
          <w:lang w:val="kk-KZ"/>
        </w:rPr>
        <w:t xml:space="preserve"> төленбеген сыйлықақы сомасына: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B4444D" w:rsidRPr="00C55CB4" w:rsidTr="00B4444D">
        <w:trPr>
          <w:trHeight w:val="278"/>
        </w:trPr>
        <w:tc>
          <w:tcPr>
            <w:tcW w:w="5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86"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1620 06</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r w:rsidR="00B4444D" w:rsidRPr="00C55CB4" w:rsidTr="00B4444D">
        <w:trPr>
          <w:trHeight w:val="278"/>
        </w:trPr>
        <w:tc>
          <w:tcPr>
            <w:tcW w:w="5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86"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2060 05</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Қайта сақтандыру активі бойынша болашақ ақша ағындарын бағалау</w:t>
            </w:r>
          </w:p>
        </w:tc>
      </w:tr>
      <w:tr w:rsidR="00B4444D" w:rsidRPr="00C55CB4" w:rsidTr="00B4444D">
        <w:trPr>
          <w:trHeight w:val="63"/>
        </w:trPr>
        <w:tc>
          <w:tcPr>
            <w:tcW w:w="5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686"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r w:rsidR="00B4444D" w:rsidRPr="00C55CB4" w:rsidTr="00B4444D">
        <w:trPr>
          <w:trHeight w:val="63"/>
        </w:trPr>
        <w:tc>
          <w:tcPr>
            <w:tcW w:w="561"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p>
        </w:tc>
        <w:tc>
          <w:tcPr>
            <w:tcW w:w="686" w:type="pct"/>
          </w:tcPr>
          <w:p w:rsidR="00B4444D" w:rsidRPr="000B145A" w:rsidRDefault="00B4444D" w:rsidP="000B145A">
            <w:pPr>
              <w:tabs>
                <w:tab w:val="left" w:pos="11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753" w:type="pct"/>
            <w:tcMar>
              <w:top w:w="0" w:type="dxa"/>
              <w:left w:w="108" w:type="dxa"/>
              <w:bottom w:w="0" w:type="dxa"/>
              <w:right w:w="108" w:type="dxa"/>
            </w:tcMar>
          </w:tcPr>
          <w:p w:rsidR="00B4444D" w:rsidRPr="000B145A" w:rsidRDefault="00B4444D" w:rsidP="000B145A">
            <w:pPr>
              <w:tabs>
                <w:tab w:val="left" w:pos="1134"/>
              </w:tabs>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numPr>
          <w:ilvl w:val="0"/>
          <w:numId w:val="14"/>
        </w:numPr>
        <w:overflowPunct w:val="0"/>
        <w:autoSpaceDE w:val="0"/>
        <w:autoSpaceDN w:val="0"/>
        <w:adjustRightInd w:val="0"/>
        <w:spacing w:after="0" w:line="240" w:lineRule="auto"/>
        <w:contextualSpacing/>
        <w:jc w:val="both"/>
        <w:rPr>
          <w:rFonts w:eastAsia="Calibri"/>
          <w:b/>
          <w:sz w:val="28"/>
          <w:szCs w:val="28"/>
          <w:lang w:val="kk-KZ"/>
        </w:rPr>
      </w:pPr>
      <w:r w:rsidRPr="000B145A">
        <w:rPr>
          <w:rFonts w:eastAsia="Calibri"/>
          <w:sz w:val="28"/>
          <w:szCs w:val="28"/>
          <w:lang w:val="kk-KZ"/>
        </w:rPr>
        <w:t>қайта сақтандыру ұйымына қойылатын талаптар сомасына:</w:t>
      </w:r>
      <w:r w:rsidRPr="000B145A">
        <w:rPr>
          <w:rFonts w:eastAsia="Calibri"/>
          <w:b/>
          <w:sz w:val="28"/>
          <w:szCs w:val="28"/>
          <w:lang w:val="kk-KZ"/>
        </w:rPr>
        <w:t xml:space="preserve"> </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2F02EB" w:rsidRPr="000B145A" w:rsidTr="00B4444D">
        <w:trPr>
          <w:trHeight w:val="331"/>
        </w:trPr>
        <w:tc>
          <w:tcPr>
            <w:tcW w:w="46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1280 46</w:t>
            </w:r>
          </w:p>
        </w:tc>
        <w:tc>
          <w:tcPr>
            <w:tcW w:w="3753"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r w:rsidR="002F02EB" w:rsidRPr="00C55CB4" w:rsidTr="00B4444D">
        <w:trPr>
          <w:trHeight w:val="278"/>
        </w:trPr>
        <w:tc>
          <w:tcPr>
            <w:tcW w:w="46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1280 58</w:t>
            </w:r>
          </w:p>
        </w:tc>
        <w:tc>
          <w:tcPr>
            <w:tcW w:w="3753"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ind w:right="426"/>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2F02EB" w:rsidRPr="00C55CB4" w:rsidTr="00B4444D">
        <w:trPr>
          <w:trHeight w:val="278"/>
        </w:trPr>
        <w:tc>
          <w:tcPr>
            <w:tcW w:w="46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753"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ind w:right="426"/>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2F02EB" w:rsidRPr="00C55CB4" w:rsidTr="00B4444D">
        <w:trPr>
          <w:trHeight w:val="278"/>
        </w:trPr>
        <w:tc>
          <w:tcPr>
            <w:tcW w:w="46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1280 61</w:t>
            </w:r>
          </w:p>
        </w:tc>
        <w:tc>
          <w:tcPr>
            <w:tcW w:w="3753" w:type="pct"/>
            <w:tcMar>
              <w:top w:w="0" w:type="dxa"/>
              <w:left w:w="108" w:type="dxa"/>
              <w:bottom w:w="0" w:type="dxa"/>
              <w:right w:w="108" w:type="dxa"/>
            </w:tcMar>
            <w:vAlign w:val="center"/>
          </w:tcPr>
          <w:p w:rsidR="002F02EB" w:rsidRDefault="002F02EB" w:rsidP="002F02EB">
            <w:pPr>
              <w:overflowPunct w:val="0"/>
              <w:autoSpaceDE w:val="0"/>
              <w:autoSpaceDN w:val="0"/>
              <w:adjustRightInd w:val="0"/>
              <w:spacing w:after="0" w:line="240" w:lineRule="auto"/>
              <w:ind w:right="426"/>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F02EB" w:rsidRPr="00C55CB4" w:rsidTr="00B4444D">
        <w:trPr>
          <w:trHeight w:val="278"/>
        </w:trPr>
        <w:tc>
          <w:tcPr>
            <w:tcW w:w="467" w:type="pct"/>
            <w:tcMar>
              <w:top w:w="0" w:type="dxa"/>
              <w:left w:w="108" w:type="dxa"/>
              <w:bottom w:w="0" w:type="dxa"/>
              <w:right w:w="108" w:type="dxa"/>
            </w:tcMar>
          </w:tcPr>
          <w:p w:rsidR="002F02EB" w:rsidRPr="000B145A" w:rsidRDefault="002F02EB" w:rsidP="002F02EB">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2060 03</w:t>
            </w:r>
          </w:p>
        </w:tc>
        <w:tc>
          <w:tcPr>
            <w:tcW w:w="3753" w:type="pct"/>
            <w:tcMar>
              <w:top w:w="0" w:type="dxa"/>
              <w:left w:w="108" w:type="dxa"/>
              <w:bottom w:w="0" w:type="dxa"/>
              <w:right w:w="108" w:type="dxa"/>
            </w:tcMar>
          </w:tcPr>
          <w:p w:rsidR="002F02EB" w:rsidRDefault="002F02EB" w:rsidP="002F02EB">
            <w:pPr>
              <w:overflowPunct w:val="0"/>
              <w:autoSpaceDE w:val="0"/>
              <w:autoSpaceDN w:val="0"/>
              <w:adjustRightInd w:val="0"/>
              <w:spacing w:after="0" w:line="240" w:lineRule="auto"/>
              <w:ind w:right="426"/>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B4444D" w:rsidRPr="000B145A" w:rsidRDefault="00B4444D" w:rsidP="000B145A">
      <w:pPr>
        <w:numPr>
          <w:ilvl w:val="0"/>
          <w:numId w:val="14"/>
        </w:numPr>
        <w:overflowPunct w:val="0"/>
        <w:autoSpaceDE w:val="0"/>
        <w:autoSpaceDN w:val="0"/>
        <w:adjustRightInd w:val="0"/>
        <w:spacing w:after="0" w:line="240" w:lineRule="auto"/>
        <w:contextualSpacing/>
        <w:jc w:val="both"/>
        <w:rPr>
          <w:rFonts w:eastAsia="Calibri"/>
          <w:sz w:val="28"/>
          <w:szCs w:val="28"/>
          <w:lang w:val="kk-KZ"/>
        </w:rPr>
      </w:pPr>
      <w:r w:rsidRPr="000B145A">
        <w:rPr>
          <w:rFonts w:eastAsia="Calibri"/>
          <w:sz w:val="28"/>
          <w:szCs w:val="28"/>
          <w:lang w:val="kk-KZ"/>
        </w:rPr>
        <w:t xml:space="preserve"> нақты алынған ақша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0B145A"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8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753"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53"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8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1280 46 </w:t>
            </w:r>
          </w:p>
        </w:tc>
        <w:tc>
          <w:tcPr>
            <w:tcW w:w="3753"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сақтандырушыларға қойылатын талаптар.</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0"/>
        <w:rPr>
          <w:b/>
          <w:sz w:val="28"/>
          <w:szCs w:val="28"/>
          <w:lang w:val="kk-KZ"/>
        </w:rPr>
      </w:pPr>
      <w:r w:rsidRPr="000B145A">
        <w:rPr>
          <w:b/>
          <w:sz w:val="28"/>
          <w:szCs w:val="28"/>
          <w:lang w:val="kk-KZ"/>
        </w:rPr>
        <w:t>11-тарау. Жалпы бағалау моделі бойынша сақтандыру және қайта сақтандыру операцияларының бухгалтерлік есебі</w:t>
      </w:r>
    </w:p>
    <w:p w:rsidR="00B4444D" w:rsidRPr="000B145A" w:rsidRDefault="00B4444D" w:rsidP="000B145A">
      <w:pPr>
        <w:spacing w:after="0"/>
        <w:jc w:val="both"/>
        <w:rPr>
          <w:i/>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1-параграф. Ауыртпалық салынбаған сақтандыру (қайта сақтандыру) шарттары топтарының бухгалтерлік есебі</w:t>
      </w:r>
    </w:p>
    <w:p w:rsidR="00B4444D" w:rsidRPr="000B145A" w:rsidRDefault="00B4444D" w:rsidP="000B145A">
      <w:pPr>
        <w:tabs>
          <w:tab w:val="left" w:pos="1128"/>
        </w:tabs>
        <w:spacing w:after="0"/>
        <w:ind w:firstLine="709"/>
        <w:jc w:val="both"/>
        <w:rPr>
          <w:sz w:val="28"/>
          <w:szCs w:val="28"/>
          <w:lang w:val="kk-KZ"/>
        </w:rPr>
      </w:pPr>
    </w:p>
    <w:p w:rsidR="00B4444D" w:rsidRPr="000B145A" w:rsidRDefault="00B4444D" w:rsidP="000B145A">
      <w:pPr>
        <w:numPr>
          <w:ilvl w:val="0"/>
          <w:numId w:val="27"/>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Сақтандыру (қайта сақтандыру) шарттары топтарын бастапқы тану кезінде мынадай бухгалтерлік жазбалар жүзеге асырылады: </w:t>
      </w:r>
    </w:p>
    <w:p w:rsidR="00B4444D" w:rsidRPr="000B145A" w:rsidRDefault="00B4444D" w:rsidP="000B145A">
      <w:pPr>
        <w:tabs>
          <w:tab w:val="left" w:pos="0"/>
        </w:tabs>
        <w:overflowPunct w:val="0"/>
        <w:autoSpaceDE w:val="0"/>
        <w:autoSpaceDN w:val="0"/>
        <w:adjustRightInd w:val="0"/>
        <w:spacing w:after="0"/>
        <w:ind w:left="709"/>
        <w:contextualSpacing/>
        <w:jc w:val="both"/>
        <w:rPr>
          <w:rFonts w:eastAsia="Calibri"/>
          <w:sz w:val="28"/>
          <w:szCs w:val="28"/>
          <w:lang w:val="kk-KZ"/>
        </w:rPr>
      </w:pPr>
      <w:r w:rsidRPr="000B145A">
        <w:rPr>
          <w:rFonts w:eastAsia="Calibri"/>
          <w:sz w:val="28"/>
          <w:szCs w:val="28"/>
          <w:lang w:val="kk-KZ"/>
        </w:rPr>
        <w:t>сақтандыру (қайта сақтандыру) шарты бойынша сыйлықақы сомасына:</w:t>
      </w:r>
    </w:p>
    <w:tbl>
      <w:tblPr>
        <w:tblW w:w="9633" w:type="dxa"/>
        <w:tblInd w:w="540" w:type="dxa"/>
        <w:tblCellMar>
          <w:left w:w="0" w:type="dxa"/>
          <w:right w:w="0" w:type="dxa"/>
        </w:tblCellMar>
        <w:tblLook w:val="04A0" w:firstRow="1" w:lastRow="0" w:firstColumn="1" w:lastColumn="0" w:noHBand="0" w:noVBand="1"/>
      </w:tblPr>
      <w:tblGrid>
        <w:gridCol w:w="900"/>
        <w:gridCol w:w="1503"/>
        <w:gridCol w:w="6839"/>
        <w:gridCol w:w="391"/>
      </w:tblGrid>
      <w:tr w:rsidR="00B4444D" w:rsidRPr="00C55CB4" w:rsidTr="00B4444D">
        <w:trPr>
          <w:gridAfter w:val="1"/>
          <w:wAfter w:w="203" w:type="pct"/>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gridAfter w:val="1"/>
          <w:wAfter w:w="203" w:type="pct"/>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gridAfter w:val="1"/>
          <w:wAfter w:w="203" w:type="pct"/>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753"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53"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53"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gridAfter w:val="1"/>
          <w:wAfter w:w="203" w:type="pct"/>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53"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53"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overflowPunct w:val="0"/>
        <w:autoSpaceDE w:val="0"/>
        <w:autoSpaceDN w:val="0"/>
        <w:adjustRightInd w:val="0"/>
        <w:spacing w:after="0"/>
        <w:ind w:left="709"/>
        <w:jc w:val="both"/>
        <w:rPr>
          <w:rFonts w:eastAsia="Calibri"/>
          <w:sz w:val="28"/>
          <w:szCs w:val="28"/>
          <w:lang w:val="kk-KZ"/>
        </w:rPr>
      </w:pPr>
      <w:r w:rsidRPr="000B145A">
        <w:rPr>
          <w:rFonts w:eastAsia="Calibri"/>
          <w:sz w:val="28"/>
          <w:szCs w:val="28"/>
          <w:lang w:val="kk-KZ"/>
        </w:rPr>
        <w:t>сақтандыру сыйлықақысын нақты алған кезде:</w:t>
      </w:r>
    </w:p>
    <w:tbl>
      <w:tblPr>
        <w:tblW w:w="9241" w:type="dxa"/>
        <w:tblInd w:w="540" w:type="dxa"/>
        <w:tblCellMar>
          <w:left w:w="0" w:type="dxa"/>
          <w:right w:w="0" w:type="dxa"/>
        </w:tblCellMar>
        <w:tblLook w:val="04A0" w:firstRow="1" w:lastRow="0" w:firstColumn="1" w:lastColumn="0" w:noHBand="0" w:noVBand="1"/>
      </w:tblPr>
      <w:tblGrid>
        <w:gridCol w:w="898"/>
        <w:gridCol w:w="1503"/>
        <w:gridCol w:w="6840"/>
      </w:tblGrid>
      <w:tr w:rsidR="00B4444D" w:rsidRPr="000B145A"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70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0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Кт</w:t>
            </w: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70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700" w:type="pct"/>
            <w:tcMar>
              <w:top w:w="0" w:type="dxa"/>
              <w:left w:w="108" w:type="dxa"/>
              <w:bottom w:w="0" w:type="dxa"/>
              <w:right w:w="108" w:type="dxa"/>
            </w:tcMar>
          </w:tcPr>
          <w:p w:rsidR="00B4444D" w:rsidRPr="000B145A" w:rsidRDefault="00B4444D" w:rsidP="000B145A">
            <w:pPr>
              <w:tabs>
                <w:tab w:val="left" w:pos="6027"/>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70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48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70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sz w:val="28"/>
          <w:szCs w:val="28"/>
          <w:lang w:val="kk-KZ"/>
        </w:rPr>
        <w:t xml:space="preserve"> Егер сақтанушы (қайта сақтанушы) бірінші төлемді сақтандыру (қайта сақтандыру) шарттарының тобын тану күнінен бұрын жасаған болса:</w:t>
      </w:r>
    </w:p>
    <w:p w:rsidR="00B4444D" w:rsidRPr="000B145A" w:rsidRDefault="00B4444D" w:rsidP="000B145A">
      <w:pPr>
        <w:tabs>
          <w:tab w:val="left" w:pos="709"/>
        </w:tabs>
        <w:spacing w:after="0"/>
        <w:ind w:firstLine="709"/>
        <w:contextualSpacing/>
        <w:jc w:val="both"/>
        <w:rPr>
          <w:rFonts w:eastAsia="Calibri"/>
          <w:sz w:val="28"/>
          <w:szCs w:val="28"/>
          <w:lang w:val="kk-KZ"/>
        </w:rPr>
      </w:pPr>
      <w:r w:rsidRPr="000B145A">
        <w:rPr>
          <w:rFonts w:eastAsia="Calibri"/>
          <w:sz w:val="28"/>
          <w:szCs w:val="28"/>
          <w:lang w:val="kk-KZ"/>
        </w:rPr>
        <w:t>сақтандыру сыйлықақысын нақты алған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7292"/>
      </w:tblGrid>
      <w:tr w:rsidR="00B4444D" w:rsidRPr="000B145A" w:rsidTr="00B4444D">
        <w:trPr>
          <w:trHeight w:val="22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7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2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rPr>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3510 41</w:t>
            </w:r>
          </w:p>
        </w:tc>
        <w:tc>
          <w:tcPr>
            <w:tcW w:w="378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b/>
                <w:sz w:val="28"/>
                <w:szCs w:val="28"/>
                <w:lang w:val="kk-KZ"/>
              </w:rPr>
            </w:pPr>
            <w:r w:rsidRPr="000B145A">
              <w:rPr>
                <w:rFonts w:eastAsia="Calibri"/>
                <w:sz w:val="28"/>
                <w:szCs w:val="28"/>
                <w:lang w:val="kk-KZ"/>
              </w:rPr>
              <w:t>Сақтандыру (қайта сақтандыру) қызметі бойынша алынған аванстар;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сақтандыру (қайта сақтандыру) шарттарының тобын тану кезінде: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trHeight w:val="22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3510 41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b/>
                <w:sz w:val="28"/>
                <w:szCs w:val="28"/>
                <w:lang w:val="kk-KZ"/>
              </w:rPr>
            </w:pPr>
            <w:r w:rsidRPr="000B145A">
              <w:rPr>
                <w:rFonts w:eastAsia="Calibri"/>
                <w:sz w:val="28"/>
                <w:szCs w:val="28"/>
                <w:lang w:val="kk-KZ"/>
              </w:rPr>
              <w:t>Сақтандыру (қайта сақтандыру) қызметі бойынша алынған аванстар.</w:t>
            </w:r>
          </w:p>
        </w:tc>
      </w:tr>
      <w:tr w:rsidR="00B4444D" w:rsidRPr="00C55CB4" w:rsidTr="00B4444D">
        <w:trPr>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b/>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b/>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gridAfter w:val="1"/>
          <w:wAfter w:w="203" w:type="pct"/>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282"/>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түзетуді азайтудан кірісті тану кезінде мынадай бухгалтерлік жазба жүзеге асырылады:</w:t>
      </w:r>
    </w:p>
    <w:tbl>
      <w:tblPr>
        <w:tblW w:w="9099" w:type="dxa"/>
        <w:tblInd w:w="540" w:type="dxa"/>
        <w:tblCellMar>
          <w:left w:w="0" w:type="dxa"/>
          <w:right w:w="0" w:type="dxa"/>
        </w:tblCellMar>
        <w:tblLook w:val="04A0" w:firstRow="1" w:lastRow="0" w:firstColumn="1" w:lastColumn="0" w:noHBand="0" w:noVBand="1"/>
      </w:tblPr>
      <w:tblGrid>
        <w:gridCol w:w="901"/>
        <w:gridCol w:w="1441"/>
        <w:gridCol w:w="6757"/>
      </w:tblGrid>
      <w:tr w:rsidR="00B4444D" w:rsidRPr="00C55CB4" w:rsidTr="00B4444D">
        <w:trPr>
          <w:trHeight w:val="323"/>
        </w:trPr>
        <w:tc>
          <w:tcPr>
            <w:tcW w:w="49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3390 12</w:t>
            </w:r>
          </w:p>
        </w:tc>
        <w:tc>
          <w:tcPr>
            <w:tcW w:w="37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323"/>
        </w:trPr>
        <w:tc>
          <w:tcPr>
            <w:tcW w:w="49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447"/>
        </w:trPr>
        <w:tc>
          <w:tcPr>
            <w:tcW w:w="49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9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6280 33</w:t>
            </w:r>
          </w:p>
        </w:tc>
        <w:tc>
          <w:tcPr>
            <w:tcW w:w="371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Қаржылық емес тәуекелге тәуекелдік түзетуді азайтудан кіріс.</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lastRenderedPageBreak/>
        <w:t xml:space="preserve"> Шартта көзделген қызметтер үшін маржаның амортизациясынан кірісті тану кезінде мынадай бухгалтерлік жазба жүзеге асырылады:</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gridAfter w:val="1"/>
          <w:wAfter w:w="203" w:type="pct"/>
          <w:trHeight w:val="300"/>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300"/>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7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6280 34</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 амортизациясынан кіріс.</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Болашақ кезеңдердің қызметтеріне жататын қаржылық емес тәуекелге тәуекелдік түзету ұлғайған кезде мынадай бухгалтерлік жазба жүзеге асырылады:</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gridAfter w:val="1"/>
          <w:wAfter w:w="203" w:type="pct"/>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Ақшалай қаражаттың болашақ ағындарының келтірілген құнын есептік бағалау ұлғайған кезде мынадай бухгалтерлік жазба жүзеге асырылады:</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gridAfter w:val="1"/>
          <w:wAfter w:w="203" w:type="pct"/>
          <w:trHeight w:val="35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35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16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16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Болашақ кірісті арттыратын болашақ байланысты ақша ағындары туралы күтулер өзгерген кезде мынадай бухгалтерлік жазбалар жүзеге асырылады:</w:t>
      </w:r>
    </w:p>
    <w:p w:rsidR="00B4444D" w:rsidRPr="000B145A" w:rsidRDefault="00B4444D" w:rsidP="000B145A">
      <w:pPr>
        <w:numPr>
          <w:ilvl w:val="0"/>
          <w:numId w:val="6"/>
        </w:numPr>
        <w:tabs>
          <w:tab w:val="left" w:pos="709"/>
          <w:tab w:val="left" w:pos="1276"/>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болашақ кезеңдердің қызметтеріне жататын қаржылық емес тәуекелге тәуекелдік түзетуді азайтқан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gridAfter w:val="1"/>
          <w:wAfter w:w="203" w:type="pct"/>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bl>
    <w:p w:rsidR="00B4444D" w:rsidRPr="000B145A" w:rsidRDefault="00B4444D" w:rsidP="000B145A">
      <w:pPr>
        <w:numPr>
          <w:ilvl w:val="0"/>
          <w:numId w:val="6"/>
        </w:numPr>
        <w:tabs>
          <w:tab w:val="left" w:pos="709"/>
        </w:tabs>
        <w:overflowPunct w:val="0"/>
        <w:autoSpaceDE w:val="0"/>
        <w:autoSpaceDN w:val="0"/>
        <w:adjustRightInd w:val="0"/>
        <w:spacing w:after="0" w:line="240" w:lineRule="auto"/>
        <w:ind w:left="0" w:firstLine="709"/>
        <w:jc w:val="both"/>
        <w:rPr>
          <w:rFonts w:eastAsia="Calibri"/>
          <w:i/>
          <w:sz w:val="28"/>
          <w:szCs w:val="28"/>
          <w:lang w:val="kk-KZ"/>
        </w:rPr>
      </w:pPr>
      <w:r w:rsidRPr="000B145A">
        <w:rPr>
          <w:rFonts w:eastAsia="Calibri"/>
          <w:sz w:val="28"/>
          <w:szCs w:val="28"/>
          <w:lang w:val="kk-KZ"/>
        </w:rPr>
        <w:t>ақшалай қаражаттың болашақ ағындарының келтірілген құнын есептік бағалау азайған кезде:</w:t>
      </w:r>
    </w:p>
    <w:tbl>
      <w:tblPr>
        <w:tblW w:w="9633" w:type="dxa"/>
        <w:tblInd w:w="540" w:type="dxa"/>
        <w:tblCellMar>
          <w:left w:w="0" w:type="dxa"/>
          <w:right w:w="0" w:type="dxa"/>
        </w:tblCellMar>
        <w:tblLook w:val="04A0" w:firstRow="1" w:lastRow="0" w:firstColumn="1" w:lastColumn="0" w:noHBand="0" w:noVBand="1"/>
      </w:tblPr>
      <w:tblGrid>
        <w:gridCol w:w="900"/>
        <w:gridCol w:w="1441"/>
        <w:gridCol w:w="6899"/>
        <w:gridCol w:w="393"/>
      </w:tblGrid>
      <w:tr w:rsidR="00B4444D" w:rsidRPr="00C55CB4" w:rsidTr="00B4444D">
        <w:trPr>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85"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8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85" w:type="pct"/>
            <w:gridSpan w:val="2"/>
            <w:tcMar>
              <w:top w:w="0" w:type="dxa"/>
              <w:left w:w="108" w:type="dxa"/>
              <w:bottom w:w="0" w:type="dxa"/>
              <w:right w:w="108" w:type="dxa"/>
            </w:tcMar>
          </w:tcPr>
          <w:p w:rsidR="00B4444D" w:rsidRPr="000B145A" w:rsidRDefault="00B4444D" w:rsidP="000B145A">
            <w:pPr>
              <w:tabs>
                <w:tab w:val="left" w:pos="6229"/>
              </w:tabs>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gridAfter w:val="1"/>
          <w:wAfter w:w="203" w:type="pct"/>
          <w:trHeight w:val="16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16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8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p w:rsidR="00B4444D" w:rsidRPr="000B145A" w:rsidRDefault="00B4444D" w:rsidP="000B145A">
      <w:pPr>
        <w:numPr>
          <w:ilvl w:val="0"/>
          <w:numId w:val="20"/>
        </w:numPr>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төленбеген сақтандыру сыйлықақылары болған жағдайда:</w:t>
      </w:r>
    </w:p>
    <w:tbl>
      <w:tblPr>
        <w:tblW w:w="4723" w:type="pct"/>
        <w:tblInd w:w="540" w:type="dxa"/>
        <w:tblCellMar>
          <w:left w:w="0" w:type="dxa"/>
          <w:right w:w="0" w:type="dxa"/>
        </w:tblCellMar>
        <w:tblLook w:val="04A0" w:firstRow="1" w:lastRow="0" w:firstColumn="1" w:lastColumn="0" w:noHBand="0" w:noVBand="1"/>
      </w:tblPr>
      <w:tblGrid>
        <w:gridCol w:w="900"/>
        <w:gridCol w:w="1440"/>
        <w:gridCol w:w="6764"/>
      </w:tblGrid>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Дт</w:t>
            </w: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1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Кт</w:t>
            </w: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71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4040 17</w:t>
            </w:r>
          </w:p>
        </w:tc>
        <w:tc>
          <w:tcPr>
            <w:tcW w:w="371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4040 18</w:t>
            </w:r>
          </w:p>
        </w:tc>
        <w:tc>
          <w:tcPr>
            <w:tcW w:w="3715"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20"/>
        </w:numPr>
        <w:overflowPunct w:val="0"/>
        <w:autoSpaceDE w:val="0"/>
        <w:autoSpaceDN w:val="0"/>
        <w:adjustRightInd w:val="0"/>
        <w:spacing w:after="0" w:line="240" w:lineRule="auto"/>
        <w:ind w:hanging="644"/>
        <w:jc w:val="both"/>
        <w:rPr>
          <w:rFonts w:eastAsia="Calibri"/>
          <w:bCs/>
          <w:sz w:val="28"/>
          <w:szCs w:val="28"/>
          <w:lang w:val="kk-KZ"/>
        </w:rPr>
      </w:pPr>
      <w:r w:rsidRPr="000B145A">
        <w:rPr>
          <w:rFonts w:eastAsia="Calibri"/>
          <w:bCs/>
          <w:sz w:val="28"/>
          <w:szCs w:val="28"/>
          <w:lang w:val="kk-KZ"/>
        </w:rPr>
        <w:t xml:space="preserve"> төленуге тиіс ақша сомасына:</w:t>
      </w:r>
    </w:p>
    <w:tbl>
      <w:tblPr>
        <w:tblW w:w="4723" w:type="pct"/>
        <w:tblInd w:w="540" w:type="dxa"/>
        <w:tblCellMar>
          <w:left w:w="0" w:type="dxa"/>
          <w:right w:w="0" w:type="dxa"/>
        </w:tblCellMar>
        <w:tblLook w:val="04A0" w:firstRow="1" w:lastRow="0" w:firstColumn="1" w:lastColumn="0" w:noHBand="0" w:noVBand="1"/>
      </w:tblPr>
      <w:tblGrid>
        <w:gridCol w:w="900"/>
        <w:gridCol w:w="1387"/>
        <w:gridCol w:w="6817"/>
      </w:tblGrid>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Дт</w:t>
            </w: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4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4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74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74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4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195"/>
        </w:trPr>
        <w:tc>
          <w:tcPr>
            <w:tcW w:w="49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4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0B145A"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Кт</w:t>
            </w:r>
          </w:p>
        </w:tc>
        <w:tc>
          <w:tcPr>
            <w:tcW w:w="76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3390 43</w:t>
            </w:r>
          </w:p>
        </w:tc>
        <w:tc>
          <w:tcPr>
            <w:tcW w:w="374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Қайта сақтанушылармен есеп айырысу</w:t>
            </w:r>
          </w:p>
        </w:tc>
      </w:tr>
      <w:tr w:rsidR="00B4444D" w:rsidRPr="000B145A" w:rsidTr="00B4444D">
        <w:trPr>
          <w:trHeight w:val="195"/>
        </w:trPr>
        <w:tc>
          <w:tcPr>
            <w:tcW w:w="49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762"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3390 44</w:t>
            </w:r>
          </w:p>
        </w:tc>
        <w:tc>
          <w:tcPr>
            <w:tcW w:w="374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Сақтанушылармен есеп айырысу;</w:t>
            </w:r>
          </w:p>
        </w:tc>
      </w:tr>
    </w:tbl>
    <w:p w:rsidR="00B4444D" w:rsidRPr="000B145A" w:rsidRDefault="00B4444D" w:rsidP="000B145A">
      <w:pPr>
        <w:numPr>
          <w:ilvl w:val="0"/>
          <w:numId w:val="20"/>
        </w:numPr>
        <w:overflowPunct w:val="0"/>
        <w:autoSpaceDE w:val="0"/>
        <w:autoSpaceDN w:val="0"/>
        <w:adjustRightInd w:val="0"/>
        <w:spacing w:after="0" w:line="240" w:lineRule="auto"/>
        <w:ind w:hanging="644"/>
        <w:jc w:val="both"/>
        <w:rPr>
          <w:rFonts w:eastAsia="Calibri"/>
          <w:bCs/>
          <w:sz w:val="28"/>
          <w:szCs w:val="28"/>
          <w:lang w:val="kk-KZ"/>
        </w:rPr>
      </w:pPr>
      <w:r w:rsidRPr="000B145A">
        <w:rPr>
          <w:rFonts w:eastAsia="Calibri"/>
          <w:bCs/>
          <w:sz w:val="28"/>
          <w:szCs w:val="28"/>
          <w:lang w:val="kk-KZ"/>
        </w:rPr>
        <w:t xml:space="preserve"> нақты төленетін ақша сомасына:</w:t>
      </w:r>
    </w:p>
    <w:tbl>
      <w:tblPr>
        <w:tblW w:w="4748" w:type="pct"/>
        <w:tblInd w:w="567" w:type="dxa"/>
        <w:tblCellMar>
          <w:left w:w="0" w:type="dxa"/>
          <w:right w:w="0" w:type="dxa"/>
        </w:tblCellMar>
        <w:tblLook w:val="04A0" w:firstRow="1" w:lastRow="0" w:firstColumn="1" w:lastColumn="0" w:noHBand="0" w:noVBand="1"/>
      </w:tblPr>
      <w:tblGrid>
        <w:gridCol w:w="871"/>
        <w:gridCol w:w="1441"/>
        <w:gridCol w:w="6840"/>
      </w:tblGrid>
      <w:tr w:rsidR="00B4444D" w:rsidRPr="000B145A" w:rsidTr="00B4444D">
        <w:trPr>
          <w:trHeight w:val="20"/>
        </w:trPr>
        <w:tc>
          <w:tcPr>
            <w:tcW w:w="47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Дт</w:t>
            </w:r>
          </w:p>
        </w:tc>
        <w:tc>
          <w:tcPr>
            <w:tcW w:w="78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3390 43</w:t>
            </w:r>
          </w:p>
        </w:tc>
        <w:tc>
          <w:tcPr>
            <w:tcW w:w="373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Қайта сақтанушылармен есеп айырысу</w:t>
            </w:r>
          </w:p>
        </w:tc>
      </w:tr>
      <w:tr w:rsidR="00B4444D" w:rsidRPr="000B145A" w:rsidTr="00B4444D">
        <w:trPr>
          <w:trHeight w:val="20"/>
        </w:trPr>
        <w:tc>
          <w:tcPr>
            <w:tcW w:w="47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p>
        </w:tc>
        <w:tc>
          <w:tcPr>
            <w:tcW w:w="78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3390 44</w:t>
            </w:r>
          </w:p>
        </w:tc>
        <w:tc>
          <w:tcPr>
            <w:tcW w:w="373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Сақтанушылармен есеп айырысу</w:t>
            </w:r>
          </w:p>
        </w:tc>
      </w:tr>
      <w:tr w:rsidR="00B4444D" w:rsidRPr="000B145A" w:rsidTr="00B4444D">
        <w:trPr>
          <w:trHeight w:val="20"/>
        </w:trPr>
        <w:tc>
          <w:tcPr>
            <w:tcW w:w="47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Кт</w:t>
            </w:r>
          </w:p>
        </w:tc>
        <w:tc>
          <w:tcPr>
            <w:tcW w:w="78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1010</w:t>
            </w:r>
          </w:p>
        </w:tc>
        <w:tc>
          <w:tcPr>
            <w:tcW w:w="373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Кассадағы ақшалай қаражат</w:t>
            </w:r>
          </w:p>
        </w:tc>
      </w:tr>
      <w:tr w:rsidR="00B4444D" w:rsidRPr="000B145A" w:rsidTr="00B4444D">
        <w:trPr>
          <w:trHeight w:val="20"/>
        </w:trPr>
        <w:tc>
          <w:tcPr>
            <w:tcW w:w="47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p>
        </w:tc>
        <w:tc>
          <w:tcPr>
            <w:tcW w:w="78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1030</w:t>
            </w:r>
          </w:p>
        </w:tc>
        <w:tc>
          <w:tcPr>
            <w:tcW w:w="373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rPr>
                <w:rFonts w:eastAsia="Calibri"/>
                <w:bCs/>
                <w:sz w:val="28"/>
                <w:szCs w:val="28"/>
                <w:lang w:val="kk-KZ"/>
              </w:rPr>
            </w:pPr>
            <w:r w:rsidRPr="000B145A">
              <w:rPr>
                <w:rFonts w:eastAsia="Calibri"/>
                <w:bCs/>
                <w:sz w:val="28"/>
                <w:szCs w:val="28"/>
                <w:lang w:val="kk-KZ"/>
              </w:rPr>
              <w:t>Ағымдағы шоттардағы ақшалай қаражат.</w:t>
            </w:r>
          </w:p>
        </w:tc>
      </w:tr>
    </w:tbl>
    <w:p w:rsidR="00B4444D" w:rsidRPr="000B145A" w:rsidRDefault="00B4444D" w:rsidP="000B145A">
      <w:pPr>
        <w:spacing w:after="0"/>
        <w:jc w:val="center"/>
        <w:rPr>
          <w:b/>
          <w:sz w:val="28"/>
          <w:szCs w:val="28"/>
          <w:lang w:val="kk-KZ"/>
        </w:rPr>
      </w:pPr>
      <w:bookmarkStart w:id="182" w:name="page20"/>
      <w:bookmarkEnd w:id="182"/>
    </w:p>
    <w:p w:rsidR="00B4444D" w:rsidRPr="000B145A" w:rsidRDefault="00B4444D" w:rsidP="000B145A">
      <w:pPr>
        <w:spacing w:after="0"/>
        <w:jc w:val="center"/>
        <w:rPr>
          <w:b/>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2-параграф. Ауыртпалық салынбаған сақтандыру (қайта сақтандыру) шарттары топтарының кейіннен олар бойынша ауыртпалық туындаған кездегі бухгалтерлік есебі</w:t>
      </w:r>
    </w:p>
    <w:p w:rsidR="00B4444D" w:rsidRPr="000B145A" w:rsidRDefault="00B4444D" w:rsidP="000B145A">
      <w:pPr>
        <w:spacing w:after="0"/>
        <w:ind w:firstLine="709"/>
        <w:jc w:val="both"/>
        <w:rPr>
          <w:sz w:val="28"/>
          <w:szCs w:val="28"/>
          <w:lang w:val="kk-KZ"/>
        </w:rPr>
      </w:pPr>
    </w:p>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болашақта байланысты ақша ағындарына қатысты күтулер өзгерген кезде:</w:t>
      </w:r>
    </w:p>
    <w:p w:rsidR="00B4444D" w:rsidRPr="000B145A" w:rsidRDefault="00B4444D" w:rsidP="000B145A">
      <w:pPr>
        <w:numPr>
          <w:ilvl w:val="0"/>
          <w:numId w:val="4"/>
        </w:numPr>
        <w:tabs>
          <w:tab w:val="left" w:pos="709"/>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шартта көзделген қызметтер үшін маржа шотында есепте тұрған қалдықтар шегіндегі сомаға мынадай бухгалтерлік жазба жүзеге асырылады:</w:t>
      </w:r>
    </w:p>
    <w:tbl>
      <w:tblPr>
        <w:tblW w:w="9633" w:type="dxa"/>
        <w:tblInd w:w="540" w:type="dxa"/>
        <w:tblCellMar>
          <w:left w:w="0" w:type="dxa"/>
          <w:right w:w="0" w:type="dxa"/>
        </w:tblCellMar>
        <w:tblLook w:val="04A0" w:firstRow="1" w:lastRow="0" w:firstColumn="1" w:lastColumn="0" w:noHBand="0" w:noVBand="1"/>
      </w:tblPr>
      <w:tblGrid>
        <w:gridCol w:w="900"/>
        <w:gridCol w:w="1501"/>
        <w:gridCol w:w="6839"/>
        <w:gridCol w:w="393"/>
      </w:tblGrid>
      <w:tr w:rsidR="00B4444D" w:rsidRPr="00C55CB4" w:rsidTr="00B4444D">
        <w:trPr>
          <w:gridAfter w:val="1"/>
          <w:wAfter w:w="203" w:type="pct"/>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gridAfter w:val="1"/>
          <w:wAfter w:w="203" w:type="pct"/>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2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Кт</w:t>
            </w: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54"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32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54"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14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54"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14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7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54"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4"/>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болашақ ақшалай қаражат ағынын бағалауға байланысты қаржылық емес тәуекелге тәуекелдік түзетуді түзету мынадай бухгалтерлік жазбамен көрсетіледі:</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C55CB4" w:rsidTr="00B4444D">
        <w:trPr>
          <w:trHeight w:val="27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7470 31 </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түріндегі сақтандыру шығысы</w:t>
            </w:r>
          </w:p>
        </w:tc>
      </w:tr>
      <w:tr w:rsidR="00B4444D" w:rsidRPr="00C55CB4" w:rsidTr="00B4444D">
        <w:trPr>
          <w:trHeight w:val="240"/>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40"/>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B4444D" w:rsidRPr="000B145A" w:rsidRDefault="00B4444D" w:rsidP="000B145A">
      <w:pPr>
        <w:numPr>
          <w:ilvl w:val="0"/>
          <w:numId w:val="4"/>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C55CB4" w:rsidTr="00B4444D">
        <w:trPr>
          <w:trHeight w:val="229"/>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7470 31 </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түріндегі сақтандыру шығысы</w:t>
            </w:r>
          </w:p>
        </w:tc>
      </w:tr>
      <w:tr w:rsidR="00B4444D" w:rsidRPr="00C55CB4" w:rsidTr="00B4444D">
        <w:trPr>
          <w:trHeight w:val="27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753" w:type="pct"/>
            <w:tcMar>
              <w:top w:w="0" w:type="dxa"/>
              <w:left w:w="108" w:type="dxa"/>
              <w:bottom w:w="0" w:type="dxa"/>
              <w:right w:w="108" w:type="dxa"/>
            </w:tcMar>
          </w:tcPr>
          <w:p w:rsidR="00B4444D" w:rsidRPr="000B145A" w:rsidRDefault="00B4444D" w:rsidP="000B145A">
            <w:pPr>
              <w:tabs>
                <w:tab w:val="left" w:pos="6591"/>
              </w:tabs>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8"/>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753" w:type="pct"/>
            <w:tcMar>
              <w:top w:w="0" w:type="dxa"/>
              <w:left w:w="108" w:type="dxa"/>
              <w:bottom w:w="0" w:type="dxa"/>
              <w:right w:w="108" w:type="dxa"/>
            </w:tcMar>
          </w:tcPr>
          <w:p w:rsidR="00B4444D" w:rsidRPr="000B145A" w:rsidRDefault="00B4444D" w:rsidP="000B145A">
            <w:pPr>
              <w:tabs>
                <w:tab w:val="left" w:pos="6591"/>
              </w:tabs>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3-параграф. Ауыртпалық салынған сақтандыру (қайта сақтандыру) шарттары топтарының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i/>
          <w:sz w:val="28"/>
          <w:szCs w:val="28"/>
          <w:lang w:val="kk-KZ"/>
        </w:rPr>
      </w:pPr>
      <w:r w:rsidRPr="000B145A">
        <w:rPr>
          <w:rFonts w:eastAsia="Calibri"/>
          <w:sz w:val="28"/>
          <w:szCs w:val="28"/>
          <w:lang w:val="kk-KZ"/>
        </w:rPr>
        <w:t xml:space="preserve"> Сақтандыру шарттарының ауыртпалық салынған топтары бойынша сақтандыру (қайта сақтандыру) шарттарының топтарын бастапқы тану осы топтарға ауыртпалық салынған күні жүзеге асырылады, бұл ретте мынадай бухгалтерлік жазбалар жүзеге асырылады:</w:t>
      </w:r>
    </w:p>
    <w:p w:rsidR="00B4444D" w:rsidRPr="000B145A" w:rsidRDefault="00B4444D" w:rsidP="000B145A">
      <w:pPr>
        <w:tabs>
          <w:tab w:val="left" w:pos="709"/>
        </w:tabs>
        <w:spacing w:after="0"/>
        <w:ind w:firstLine="709"/>
        <w:contextualSpacing/>
        <w:jc w:val="both"/>
        <w:rPr>
          <w:rFonts w:eastAsia="Calibri"/>
          <w:sz w:val="28"/>
          <w:szCs w:val="28"/>
          <w:lang w:val="kk-KZ"/>
        </w:rPr>
      </w:pPr>
      <w:r w:rsidRPr="000B145A">
        <w:rPr>
          <w:rFonts w:eastAsia="Calibri"/>
          <w:sz w:val="28"/>
          <w:szCs w:val="28"/>
          <w:lang w:val="kk-KZ"/>
        </w:rPr>
        <w:t>сақтандыру (қайта сақтандыру) шарты бойынша сыйлықақы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Дт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5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және бір мезгілде зиян компоненті сомасына:</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C55CB4" w:rsidTr="00B4444D">
        <w:trPr>
          <w:trHeight w:val="345"/>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7470 31 </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түріндегі сақтандыру шығысы</w:t>
            </w:r>
          </w:p>
        </w:tc>
      </w:tr>
      <w:tr w:rsidR="00B4444D" w:rsidRPr="00C55CB4" w:rsidTr="00B4444D">
        <w:trPr>
          <w:trHeight w:val="29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91"/>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сақтандыру сыйлықақысын алған күнге:</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B4444D" w:rsidRPr="000B145A"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3390 18</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3390 19</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4040 17</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273"/>
        </w:trPr>
        <w:tc>
          <w:tcPr>
            <w:tcW w:w="4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8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4040 18</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түзетуді азайтудан кірісті тану кезінде мынадай бухгалтерлік жазбалар жүзеге асырылады:</w:t>
      </w:r>
    </w:p>
    <w:p w:rsidR="00B4444D" w:rsidRPr="000B145A" w:rsidRDefault="00B4444D" w:rsidP="000B145A">
      <w:pPr>
        <w:numPr>
          <w:ilvl w:val="0"/>
          <w:numId w:val="13"/>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зиянның компоненті бойынша: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B4444D" w:rsidRPr="00C55CB4" w:rsidTr="00B4444D">
        <w:trPr>
          <w:trHeight w:val="285"/>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85"/>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333"/>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6280 31</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бойынша шығысты түзету;</w:t>
            </w:r>
          </w:p>
        </w:tc>
      </w:tr>
    </w:tbl>
    <w:p w:rsidR="00B4444D" w:rsidRPr="000B145A" w:rsidRDefault="00B4444D" w:rsidP="000B145A">
      <w:pPr>
        <w:numPr>
          <w:ilvl w:val="0"/>
          <w:numId w:val="13"/>
        </w:numPr>
        <w:overflowPunct w:val="0"/>
        <w:autoSpaceDE w:val="0"/>
        <w:autoSpaceDN w:val="0"/>
        <w:adjustRightInd w:val="0"/>
        <w:spacing w:after="0" w:line="240" w:lineRule="auto"/>
        <w:contextualSpacing/>
        <w:jc w:val="both"/>
        <w:rPr>
          <w:rFonts w:eastAsia="Calibri"/>
          <w:sz w:val="28"/>
          <w:szCs w:val="28"/>
          <w:lang w:val="kk-KZ"/>
        </w:rPr>
      </w:pPr>
      <w:r w:rsidRPr="000B145A">
        <w:rPr>
          <w:rFonts w:eastAsia="Calibri"/>
          <w:sz w:val="28"/>
          <w:szCs w:val="28"/>
          <w:lang w:val="kk-KZ"/>
        </w:rPr>
        <w:t xml:space="preserve"> кіріс компоненті бойынша:</w:t>
      </w:r>
    </w:p>
    <w:tbl>
      <w:tblPr>
        <w:tblW w:w="9633" w:type="dxa"/>
        <w:tblInd w:w="540" w:type="dxa"/>
        <w:tblCellMar>
          <w:left w:w="0" w:type="dxa"/>
          <w:right w:w="0" w:type="dxa"/>
        </w:tblCellMar>
        <w:tblLook w:val="04A0" w:firstRow="1" w:lastRow="0" w:firstColumn="1" w:lastColumn="0" w:noHBand="0" w:noVBand="1"/>
      </w:tblPr>
      <w:tblGrid>
        <w:gridCol w:w="1080"/>
        <w:gridCol w:w="1322"/>
        <w:gridCol w:w="7231"/>
      </w:tblGrid>
      <w:tr w:rsidR="00B4444D" w:rsidRPr="00C55CB4" w:rsidTr="00B4444D">
        <w:trPr>
          <w:trHeight w:val="285"/>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285"/>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628"/>
        </w:trPr>
        <w:tc>
          <w:tcPr>
            <w:tcW w:w="56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686"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6280 33 </w:t>
            </w:r>
          </w:p>
        </w:tc>
        <w:tc>
          <w:tcPr>
            <w:tcW w:w="375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Қаржылық емес тәуекелге тәуекелдік түзетуді азайтудан кіріс.</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Сақтандыру (қайта сақтандыру) шартын мерзімінен бұрын бұзған жағдайда сақтандыру (қайта сақтандыру) ұйымы мынадай бухгалтерлік жазбаларды жүзеге асырады:</w:t>
      </w:r>
    </w:p>
    <w:p w:rsidR="00B4444D" w:rsidRPr="000B145A" w:rsidRDefault="00B4444D" w:rsidP="000B145A">
      <w:pPr>
        <w:numPr>
          <w:ilvl w:val="0"/>
          <w:numId w:val="18"/>
        </w:numPr>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төленбеген сақтандыру сыйлықақылары болған жағдайда:</w:t>
      </w:r>
    </w:p>
    <w:tbl>
      <w:tblPr>
        <w:tblW w:w="4630" w:type="pct"/>
        <w:tblInd w:w="720" w:type="dxa"/>
        <w:tblCellMar>
          <w:left w:w="0" w:type="dxa"/>
          <w:right w:w="0" w:type="dxa"/>
        </w:tblCellMar>
        <w:tblLook w:val="04A0" w:firstRow="1" w:lastRow="0" w:firstColumn="1" w:lastColumn="0" w:noHBand="0" w:noVBand="1"/>
      </w:tblPr>
      <w:tblGrid>
        <w:gridCol w:w="900"/>
        <w:gridCol w:w="1440"/>
        <w:gridCol w:w="6585"/>
      </w:tblGrid>
      <w:tr w:rsidR="00B4444D" w:rsidRPr="00C55CB4" w:rsidTr="00B4444D">
        <w:trPr>
          <w:trHeight w:val="195"/>
        </w:trPr>
        <w:tc>
          <w:tcPr>
            <w:tcW w:w="50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Дт</w:t>
            </w:r>
          </w:p>
        </w:tc>
        <w:tc>
          <w:tcPr>
            <w:tcW w:w="8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8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195"/>
        </w:trPr>
        <w:tc>
          <w:tcPr>
            <w:tcW w:w="50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8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195"/>
        </w:trPr>
        <w:tc>
          <w:tcPr>
            <w:tcW w:w="50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68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195"/>
        </w:trPr>
        <w:tc>
          <w:tcPr>
            <w:tcW w:w="50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68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r w:rsidR="00B4444D" w:rsidRPr="00C55CB4" w:rsidTr="00B4444D">
        <w:trPr>
          <w:trHeight w:val="195"/>
        </w:trPr>
        <w:tc>
          <w:tcPr>
            <w:tcW w:w="50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Кт</w:t>
            </w:r>
          </w:p>
        </w:tc>
        <w:tc>
          <w:tcPr>
            <w:tcW w:w="80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3390 18</w:t>
            </w:r>
          </w:p>
        </w:tc>
        <w:tc>
          <w:tcPr>
            <w:tcW w:w="368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50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4040 17</w:t>
            </w:r>
          </w:p>
        </w:tc>
        <w:tc>
          <w:tcPr>
            <w:tcW w:w="368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Сақтандыру шарттары бойынша сақтандыру сыйлықақылары</w:t>
            </w:r>
          </w:p>
        </w:tc>
      </w:tr>
      <w:tr w:rsidR="00B4444D" w:rsidRPr="00C55CB4" w:rsidTr="00B4444D">
        <w:trPr>
          <w:trHeight w:val="195"/>
        </w:trPr>
        <w:tc>
          <w:tcPr>
            <w:tcW w:w="504"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3390 19</w:t>
            </w:r>
          </w:p>
        </w:tc>
        <w:tc>
          <w:tcPr>
            <w:tcW w:w="3689"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r w:rsidR="00B4444D" w:rsidRPr="00C55CB4" w:rsidTr="00B4444D">
        <w:trPr>
          <w:trHeight w:val="195"/>
        </w:trPr>
        <w:tc>
          <w:tcPr>
            <w:tcW w:w="50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p>
        </w:tc>
        <w:tc>
          <w:tcPr>
            <w:tcW w:w="8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4040 18</w:t>
            </w:r>
          </w:p>
        </w:tc>
        <w:tc>
          <w:tcPr>
            <w:tcW w:w="368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Шығарылған қайта сақтандыру шарттары бойынша сақтандыру сыйлықақылары.</w:t>
            </w:r>
          </w:p>
        </w:tc>
      </w:tr>
    </w:tbl>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 байланысты ақша ағындарына қатысты күтулер өзгерген кезде:</w:t>
      </w:r>
    </w:p>
    <w:p w:rsidR="00B4444D" w:rsidRPr="000B145A" w:rsidRDefault="00B4444D" w:rsidP="000B145A">
      <w:pPr>
        <w:numPr>
          <w:ilvl w:val="0"/>
          <w:numId w:val="3"/>
        </w:numPr>
        <w:tabs>
          <w:tab w:val="left" w:pos="1134"/>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шартта көзделген қызметтер үшін маржа шотында есепте тұрған қалдықтар шегіндегі сомаға мынадай бухгалтерлік жазба жүзеге асырылады:</w:t>
      </w:r>
    </w:p>
    <w:tbl>
      <w:tblPr>
        <w:tblW w:w="9453" w:type="dxa"/>
        <w:tblInd w:w="720" w:type="dxa"/>
        <w:tblCellMar>
          <w:left w:w="0" w:type="dxa"/>
          <w:right w:w="0" w:type="dxa"/>
        </w:tblCellMar>
        <w:tblLook w:val="04A0" w:firstRow="1" w:lastRow="0" w:firstColumn="1" w:lastColumn="0" w:noHBand="0" w:noVBand="1"/>
      </w:tblPr>
      <w:tblGrid>
        <w:gridCol w:w="980"/>
        <w:gridCol w:w="1359"/>
        <w:gridCol w:w="7114"/>
      </w:tblGrid>
      <w:tr w:rsidR="00B4444D" w:rsidRPr="00C55CB4" w:rsidTr="00B4444D">
        <w:trPr>
          <w:trHeight w:val="273"/>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273"/>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21"/>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321"/>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145"/>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3390 12</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145"/>
        </w:trPr>
        <w:tc>
          <w:tcPr>
            <w:tcW w:w="51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4040 13</w:t>
            </w:r>
          </w:p>
        </w:tc>
        <w:tc>
          <w:tcPr>
            <w:tcW w:w="3763"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Қаржылық емес тәуекелге тәуекелдік түзету;</w:t>
            </w:r>
          </w:p>
        </w:tc>
      </w:tr>
    </w:tbl>
    <w:p w:rsidR="00B4444D" w:rsidRPr="000B145A" w:rsidRDefault="00B4444D" w:rsidP="000B145A">
      <w:pPr>
        <w:numPr>
          <w:ilvl w:val="0"/>
          <w:numId w:val="3"/>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болашақ ақша ағындарын бағалауға байланысты қаржылық емес тәуекелге тәуекелдік түзетуді түзету мынадай бухгалтерлік жазбамен көрсетіледі:</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B4444D" w:rsidRPr="00C55CB4" w:rsidTr="00B4444D">
        <w:trPr>
          <w:trHeight w:val="278"/>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7470 31 </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түріндегі сақтандыру шығысы</w:t>
            </w:r>
          </w:p>
        </w:tc>
      </w:tr>
      <w:tr w:rsidR="00B4444D" w:rsidRPr="00C55CB4" w:rsidTr="00B4444D">
        <w:trPr>
          <w:trHeight w:val="240"/>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40"/>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bl>
    <w:p w:rsidR="00B4444D" w:rsidRPr="000B145A" w:rsidRDefault="00B4444D" w:rsidP="000B145A">
      <w:pPr>
        <w:numPr>
          <w:ilvl w:val="0"/>
          <w:numId w:val="3"/>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B4444D" w:rsidRPr="00C55CB4" w:rsidTr="00B4444D">
        <w:trPr>
          <w:trHeight w:val="229"/>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7470 31 </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түріндегі сақтандыру шығысы</w:t>
            </w:r>
          </w:p>
        </w:tc>
      </w:tr>
      <w:tr w:rsidR="00B4444D" w:rsidRPr="00C55CB4" w:rsidTr="00B4444D">
        <w:trPr>
          <w:trHeight w:val="278"/>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78"/>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i/>
          <w:sz w:val="28"/>
          <w:szCs w:val="28"/>
          <w:lang w:val="kk-KZ"/>
        </w:rPr>
      </w:pPr>
      <w:r w:rsidRPr="000B145A">
        <w:rPr>
          <w:rFonts w:eastAsia="Calibri"/>
          <w:b/>
          <w:sz w:val="28"/>
          <w:szCs w:val="28"/>
          <w:lang w:val="kk-KZ"/>
        </w:rPr>
        <w:t>4-параграф. Кейіннен ауыртпалық салынбайтын, ауыртпалық салынған сақтандыру (қайта сақтандыру) шарттары топтарының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19"/>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Осы тараудың 3-параграфына сәйкес есепке алынатын сақтандыру шарттарының болашақ кірісін арттыратын болашақ байланысты ақша ағындарына қатысты күтулер өзгерген кезде мынадай бухгалтерлік жазбалар жүзеге асырылады</w:t>
      </w:r>
    </w:p>
    <w:p w:rsidR="00B4444D" w:rsidRPr="000B145A" w:rsidRDefault="00B4444D" w:rsidP="000B145A">
      <w:pPr>
        <w:numPr>
          <w:ilvl w:val="0"/>
          <w:numId w:val="1"/>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бұрын танылған зиян компоненті шегіндегі сомаға:</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B4444D" w:rsidRPr="00C55CB4" w:rsidTr="00B4444D">
        <w:trPr>
          <w:trHeight w:val="282"/>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82"/>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282"/>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82"/>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426"/>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77"/>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6280 31</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бойынша шығысты түзету;</w:t>
            </w:r>
          </w:p>
        </w:tc>
      </w:tr>
    </w:tbl>
    <w:p w:rsidR="00B4444D" w:rsidRPr="000B145A" w:rsidRDefault="00B4444D" w:rsidP="000B145A">
      <w:pPr>
        <w:numPr>
          <w:ilvl w:val="0"/>
          <w:numId w:val="1"/>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шартта көзделген қызметтер үшін маржа бұрын танылған шығын компонентінен асып кеткен сомаға танылған кезде:</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B4444D" w:rsidRPr="00C55CB4" w:rsidTr="00B4444D">
        <w:trPr>
          <w:trHeight w:val="323"/>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323"/>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301"/>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01"/>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26"/>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5-параграф. Ұсталатын қайта сақтандыру шарттары топтарының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i/>
          <w:sz w:val="28"/>
          <w:szCs w:val="28"/>
          <w:lang w:val="kk-KZ"/>
        </w:rPr>
      </w:pPr>
      <w:r w:rsidRPr="000B145A">
        <w:rPr>
          <w:rFonts w:eastAsia="Calibri"/>
          <w:sz w:val="28"/>
          <w:szCs w:val="28"/>
          <w:lang w:val="kk-KZ"/>
        </w:rPr>
        <w:t xml:space="preserve"> </w:t>
      </w:r>
      <w:r w:rsidR="002D0C6E" w:rsidRPr="001E065D">
        <w:rPr>
          <w:rFonts w:eastAsia="Calibri"/>
          <w:sz w:val="28"/>
          <w:szCs w:val="28"/>
          <w:lang w:val="kk-KZ"/>
        </w:rPr>
        <w:t>Қайта сақтандыру шарттарын жасау кезінде таза шығындылық туындайтын ұсталатын қайта сақтандыру шарттарының тобын бастапқы тану кезінде мынадай бухгалтерлік жазбалар жүзеге асырылады</w:t>
      </w:r>
      <w:r w:rsidRPr="000B145A">
        <w:rPr>
          <w:rFonts w:eastAsia="Calibri"/>
          <w:sz w:val="28"/>
          <w:szCs w:val="28"/>
          <w:lang w:val="kk-KZ"/>
        </w:rPr>
        <w:t xml:space="preserve">: </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2D0C6E" w:rsidRPr="00C55CB4" w:rsidTr="00B4444D">
        <w:trPr>
          <w:trHeight w:val="278"/>
        </w:trPr>
        <w:tc>
          <w:tcPr>
            <w:tcW w:w="595" w:type="pct"/>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1280 58</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2D0C6E" w:rsidRPr="00C55CB4" w:rsidTr="00B4444D">
        <w:trPr>
          <w:trHeight w:val="278"/>
        </w:trPr>
        <w:tc>
          <w:tcPr>
            <w:tcW w:w="595" w:type="pct"/>
            <w:vMerge w:val="restart"/>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2D0C6E" w:rsidRPr="00C55CB4" w:rsidTr="00B4444D">
        <w:trPr>
          <w:trHeight w:val="237"/>
        </w:trPr>
        <w:tc>
          <w:tcPr>
            <w:tcW w:w="595" w:type="pct"/>
            <w:vMerge/>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1280 59</w:t>
            </w:r>
          </w:p>
        </w:tc>
        <w:tc>
          <w:tcPr>
            <w:tcW w:w="3610" w:type="pct"/>
            <w:tcMar>
              <w:top w:w="0" w:type="dxa"/>
              <w:left w:w="108" w:type="dxa"/>
              <w:bottom w:w="0" w:type="dxa"/>
              <w:right w:w="108" w:type="dxa"/>
            </w:tcMar>
            <w:vAlign w:val="cente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2D0C6E" w:rsidRPr="00C55CB4" w:rsidTr="00B4444D">
        <w:trPr>
          <w:trHeight w:val="237"/>
        </w:trPr>
        <w:tc>
          <w:tcPr>
            <w:tcW w:w="595" w:type="pct"/>
            <w:vMerge/>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2060 02</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2D0C6E" w:rsidRPr="00C55CB4" w:rsidTr="00B4444D">
        <w:trPr>
          <w:trHeight w:val="237"/>
        </w:trPr>
        <w:tc>
          <w:tcPr>
            <w:tcW w:w="595" w:type="pct"/>
            <w:vMerge/>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1280 61</w:t>
            </w:r>
          </w:p>
        </w:tc>
        <w:tc>
          <w:tcPr>
            <w:tcW w:w="3610" w:type="pct"/>
            <w:tcMar>
              <w:top w:w="0" w:type="dxa"/>
              <w:left w:w="108" w:type="dxa"/>
              <w:bottom w:w="0" w:type="dxa"/>
              <w:right w:w="108" w:type="dxa"/>
            </w:tcMar>
            <w:vAlign w:val="center"/>
          </w:tcPr>
          <w:p w:rsidR="002D0C6E" w:rsidRDefault="002D0C6E" w:rsidP="002D0C6E">
            <w:pPr>
              <w:overflowPunct w:val="0"/>
              <w:autoSpaceDE w:val="0"/>
              <w:autoSpaceDN w:val="0"/>
              <w:adjustRightInd w:val="0"/>
              <w:spacing w:after="0" w:line="240" w:lineRule="auto"/>
              <w:ind w:right="169"/>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D0C6E" w:rsidRPr="00C55CB4" w:rsidTr="00B4444D">
        <w:trPr>
          <w:trHeight w:val="237"/>
        </w:trPr>
        <w:tc>
          <w:tcPr>
            <w:tcW w:w="595" w:type="pct"/>
            <w:vMerge/>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2060 03</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ind w:right="169"/>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2D0C6E" w:rsidRPr="00C55CB4" w:rsidTr="00B4444D">
        <w:trPr>
          <w:trHeight w:val="258"/>
        </w:trPr>
        <w:tc>
          <w:tcPr>
            <w:tcW w:w="595" w:type="pct"/>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2D0C6E" w:rsidRPr="00C55CB4" w:rsidTr="00B4444D">
        <w:trPr>
          <w:trHeight w:val="258"/>
        </w:trPr>
        <w:tc>
          <w:tcPr>
            <w:tcW w:w="595" w:type="pct"/>
            <w:tcMar>
              <w:top w:w="0" w:type="dxa"/>
              <w:left w:w="108" w:type="dxa"/>
              <w:bottom w:w="0" w:type="dxa"/>
              <w:right w:w="108" w:type="dxa"/>
            </w:tcMar>
          </w:tcPr>
          <w:p w:rsidR="002D0C6E" w:rsidRPr="000B145A" w:rsidRDefault="002D0C6E" w:rsidP="002D0C6E">
            <w:pPr>
              <w:overflowPunct w:val="0"/>
              <w:autoSpaceDE w:val="0"/>
              <w:autoSpaceDN w:val="0"/>
              <w:adjustRightInd w:val="0"/>
              <w:spacing w:after="0"/>
              <w:jc w:val="both"/>
              <w:rPr>
                <w:rFonts w:eastAsia="Calibri"/>
                <w:sz w:val="28"/>
                <w:szCs w:val="28"/>
                <w:lang w:val="kk-KZ"/>
              </w:rPr>
            </w:pPr>
          </w:p>
        </w:tc>
        <w:tc>
          <w:tcPr>
            <w:tcW w:w="795" w:type="pct"/>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2D0C6E" w:rsidRDefault="002D0C6E" w:rsidP="002D0C6E">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bl>
    <w:p w:rsidR="00B4444D" w:rsidRPr="000B145A" w:rsidRDefault="002D0C6E" w:rsidP="000B145A">
      <w:pPr>
        <w:overflowPunct w:val="0"/>
        <w:autoSpaceDE w:val="0"/>
        <w:autoSpaceDN w:val="0"/>
        <w:adjustRightInd w:val="0"/>
        <w:spacing w:after="0"/>
        <w:ind w:firstLine="709"/>
        <w:contextualSpacing/>
        <w:jc w:val="both"/>
        <w:rPr>
          <w:rFonts w:eastAsia="Calibri"/>
          <w:sz w:val="28"/>
          <w:szCs w:val="28"/>
          <w:lang w:val="kk-KZ"/>
        </w:rPr>
      </w:pPr>
      <w:r w:rsidRPr="001E065D">
        <w:rPr>
          <w:rFonts w:eastAsia="Calibri"/>
          <w:sz w:val="28"/>
          <w:szCs w:val="28"/>
          <w:lang w:val="kk-KZ"/>
        </w:rPr>
        <w:t>ұсталатын қайта сақтандыру шарттары бойынша міндеттемелер сомасына</w:t>
      </w:r>
      <w:r w:rsidR="00B4444D" w:rsidRPr="000B145A">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C809A7" w:rsidRPr="00C55CB4" w:rsidTr="00B4444D">
        <w:trPr>
          <w:trHeight w:val="263"/>
        </w:trPr>
        <w:tc>
          <w:tcPr>
            <w:tcW w:w="541"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C809A7" w:rsidRPr="00C55CB4" w:rsidTr="00B4444D">
        <w:trPr>
          <w:trHeight w:val="263"/>
        </w:trPr>
        <w:tc>
          <w:tcPr>
            <w:tcW w:w="541"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C809A7" w:rsidRPr="000B145A" w:rsidTr="00B4444D">
        <w:trPr>
          <w:trHeight w:val="313"/>
        </w:trPr>
        <w:tc>
          <w:tcPr>
            <w:tcW w:w="541"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3390 42</w:t>
            </w:r>
          </w:p>
        </w:tc>
        <w:tc>
          <w:tcPr>
            <w:tcW w:w="3610"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сақтандырушылармен есеп айырысу;</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нақты төлем кезінде: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C809A7" w:rsidRPr="000B145A" w:rsidTr="00B4444D">
        <w:trPr>
          <w:trHeight w:val="263"/>
        </w:trPr>
        <w:tc>
          <w:tcPr>
            <w:tcW w:w="519"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14"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3390 42</w:t>
            </w:r>
          </w:p>
        </w:tc>
        <w:tc>
          <w:tcPr>
            <w:tcW w:w="3667"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сақтандырушылармен есеп айырысу</w:t>
            </w:r>
          </w:p>
        </w:tc>
      </w:tr>
      <w:tr w:rsidR="00C809A7" w:rsidRPr="000B145A" w:rsidTr="00B4444D">
        <w:trPr>
          <w:trHeight w:val="263"/>
        </w:trPr>
        <w:tc>
          <w:tcPr>
            <w:tcW w:w="519"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14"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Кассадағы ақшалай қаражат</w:t>
            </w:r>
          </w:p>
        </w:tc>
      </w:tr>
      <w:tr w:rsidR="00C809A7" w:rsidRPr="000B145A" w:rsidTr="00B4444D">
        <w:trPr>
          <w:trHeight w:val="313"/>
        </w:trPr>
        <w:tc>
          <w:tcPr>
            <w:tcW w:w="519" w:type="pct"/>
            <w:tcMar>
              <w:top w:w="0" w:type="dxa"/>
              <w:left w:w="108" w:type="dxa"/>
              <w:bottom w:w="0" w:type="dxa"/>
              <w:right w:w="108" w:type="dxa"/>
            </w:tcMar>
          </w:tcPr>
          <w:p w:rsidR="00C809A7" w:rsidRPr="000B145A" w:rsidRDefault="00C809A7" w:rsidP="00C809A7">
            <w:pPr>
              <w:overflowPunct w:val="0"/>
              <w:autoSpaceDE w:val="0"/>
              <w:autoSpaceDN w:val="0"/>
              <w:adjustRightInd w:val="0"/>
              <w:spacing w:after="0"/>
              <w:jc w:val="both"/>
              <w:rPr>
                <w:rFonts w:eastAsia="Calibri"/>
                <w:sz w:val="28"/>
                <w:szCs w:val="28"/>
                <w:lang w:val="kk-KZ"/>
              </w:rPr>
            </w:pPr>
          </w:p>
        </w:tc>
        <w:tc>
          <w:tcPr>
            <w:tcW w:w="814"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tcPr>
          <w:p w:rsidR="00C809A7" w:rsidRDefault="00C809A7" w:rsidP="00C809A7">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Ағымдағы шоттардағы ақшалай қаражат.</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i/>
          <w:sz w:val="28"/>
          <w:szCs w:val="28"/>
          <w:lang w:val="kk-KZ"/>
        </w:rPr>
      </w:pPr>
      <w:r w:rsidRPr="000B145A">
        <w:rPr>
          <w:rFonts w:eastAsia="Calibri"/>
          <w:sz w:val="28"/>
          <w:szCs w:val="28"/>
          <w:lang w:val="kk-KZ"/>
        </w:rPr>
        <w:t xml:space="preserve"> </w:t>
      </w:r>
      <w:r w:rsidR="00D75B78" w:rsidRPr="001E065D">
        <w:rPr>
          <w:rFonts w:eastAsia="Calibri"/>
          <w:sz w:val="28"/>
          <w:szCs w:val="28"/>
          <w:lang w:val="kk-KZ"/>
        </w:rPr>
        <w:t>Қайта сақтандыру шарттарын жасау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r w:rsidRPr="000B145A">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D75B78" w:rsidRPr="00C55CB4" w:rsidTr="00B4444D">
        <w:trPr>
          <w:trHeight w:val="278"/>
        </w:trPr>
        <w:tc>
          <w:tcPr>
            <w:tcW w:w="595"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1280 58</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 xml:space="preserve">Қайта сақтандыру активі бойынша күтілетін ақша ағындарын ең жақсы бағалау </w:t>
            </w:r>
          </w:p>
        </w:tc>
      </w:tr>
      <w:tr w:rsidR="00D75B78" w:rsidRPr="00C55CB4" w:rsidTr="00B4444D">
        <w:trPr>
          <w:trHeight w:val="278"/>
        </w:trPr>
        <w:tc>
          <w:tcPr>
            <w:tcW w:w="595" w:type="pct"/>
            <w:vMerge w:val="restar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D75B78" w:rsidRPr="00C55CB4" w:rsidTr="00B4444D">
        <w:trPr>
          <w:trHeight w:val="278"/>
        </w:trPr>
        <w:tc>
          <w:tcPr>
            <w:tcW w:w="595" w:type="pct"/>
            <w:vMerge/>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1280 61</w:t>
            </w:r>
          </w:p>
        </w:tc>
        <w:tc>
          <w:tcPr>
            <w:tcW w:w="3610" w:type="pct"/>
            <w:tcMar>
              <w:top w:w="0" w:type="dxa"/>
              <w:left w:w="108" w:type="dxa"/>
              <w:bottom w:w="0" w:type="dxa"/>
              <w:right w:w="108" w:type="dxa"/>
            </w:tcMar>
            <w:vAlign w:val="cente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D75B78" w:rsidRPr="00C55CB4" w:rsidTr="00B4444D">
        <w:trPr>
          <w:trHeight w:val="237"/>
        </w:trPr>
        <w:tc>
          <w:tcPr>
            <w:tcW w:w="595" w:type="pct"/>
            <w:vMerge/>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2060 03</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D75B78" w:rsidRPr="00C55CB4" w:rsidTr="00B4444D">
        <w:trPr>
          <w:trHeight w:val="237"/>
        </w:trPr>
        <w:tc>
          <w:tcPr>
            <w:tcW w:w="595"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3390 55</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 xml:space="preserve">Ұсталатын қайта сақтандыру шарттары бойынша маржа </w:t>
            </w:r>
          </w:p>
        </w:tc>
      </w:tr>
      <w:tr w:rsidR="00D75B78" w:rsidRPr="00C55CB4" w:rsidTr="00B4444D">
        <w:trPr>
          <w:trHeight w:val="237"/>
        </w:trPr>
        <w:tc>
          <w:tcPr>
            <w:tcW w:w="595" w:type="pct"/>
            <w:vMerge w:val="restar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4040 16</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b/>
                <w:sz w:val="28"/>
                <w:szCs w:val="28"/>
                <w:lang w:val="kk-KZ"/>
              </w:rPr>
            </w:pPr>
            <w:r w:rsidRPr="001E065D">
              <w:rPr>
                <w:rFonts w:eastAsia="Calibri"/>
                <w:sz w:val="28"/>
                <w:szCs w:val="28"/>
                <w:lang w:val="kk-KZ"/>
              </w:rPr>
              <w:t>Ұсталатын қайта сақтандыру шарттары бойынша маржа</w:t>
            </w:r>
          </w:p>
        </w:tc>
      </w:tr>
      <w:tr w:rsidR="00D75B78" w:rsidRPr="00C55CB4" w:rsidTr="00B4444D">
        <w:trPr>
          <w:trHeight w:val="237"/>
        </w:trPr>
        <w:tc>
          <w:tcPr>
            <w:tcW w:w="595" w:type="pct"/>
            <w:vMerge/>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D75B78" w:rsidRPr="00C55CB4" w:rsidTr="00B4444D">
        <w:trPr>
          <w:trHeight w:val="237"/>
        </w:trPr>
        <w:tc>
          <w:tcPr>
            <w:tcW w:w="595"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795" w:type="pct"/>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ұсталатын қайта сақтандыру шарттары бойынша міндеттемелер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D75B78" w:rsidRPr="00C55CB4" w:rsidTr="00B4444D">
        <w:trPr>
          <w:trHeight w:val="263"/>
        </w:trPr>
        <w:tc>
          <w:tcPr>
            <w:tcW w:w="541"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D75B78" w:rsidRPr="00C55CB4" w:rsidTr="00B4444D">
        <w:trPr>
          <w:trHeight w:val="263"/>
        </w:trPr>
        <w:tc>
          <w:tcPr>
            <w:tcW w:w="541"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D75B78" w:rsidRPr="000B145A" w:rsidTr="00B4444D">
        <w:trPr>
          <w:trHeight w:val="313"/>
        </w:trPr>
        <w:tc>
          <w:tcPr>
            <w:tcW w:w="541"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3390 42</w:t>
            </w:r>
          </w:p>
        </w:tc>
        <w:tc>
          <w:tcPr>
            <w:tcW w:w="3610"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сақтандырушылармен есеп айырысу;</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нақты төлем кезінде: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D75B78" w:rsidRPr="000B145A" w:rsidTr="00B4444D">
        <w:trPr>
          <w:trHeight w:val="263"/>
        </w:trPr>
        <w:tc>
          <w:tcPr>
            <w:tcW w:w="519"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14"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3390 42</w:t>
            </w:r>
          </w:p>
        </w:tc>
        <w:tc>
          <w:tcPr>
            <w:tcW w:w="3667"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rPr>
            </w:pPr>
            <w:r w:rsidRPr="001E065D">
              <w:rPr>
                <w:rFonts w:eastAsia="Calibri"/>
                <w:sz w:val="28"/>
                <w:szCs w:val="28"/>
                <w:lang w:val="kk-KZ"/>
              </w:rPr>
              <w:t>Қайта сақтандырушылармен есеп айырысу</w:t>
            </w:r>
          </w:p>
        </w:tc>
      </w:tr>
      <w:tr w:rsidR="00D75B78" w:rsidRPr="000B145A" w:rsidTr="00B4444D">
        <w:trPr>
          <w:trHeight w:val="263"/>
        </w:trPr>
        <w:tc>
          <w:tcPr>
            <w:tcW w:w="519"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14"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Кассадағы ақшалай қаражат</w:t>
            </w:r>
          </w:p>
        </w:tc>
      </w:tr>
      <w:tr w:rsidR="00D75B78" w:rsidRPr="000B145A" w:rsidTr="00B4444D">
        <w:trPr>
          <w:trHeight w:val="313"/>
        </w:trPr>
        <w:tc>
          <w:tcPr>
            <w:tcW w:w="519" w:type="pct"/>
            <w:tcMar>
              <w:top w:w="0" w:type="dxa"/>
              <w:left w:w="108" w:type="dxa"/>
              <w:bottom w:w="0" w:type="dxa"/>
              <w:right w:w="108" w:type="dxa"/>
            </w:tcMar>
          </w:tcPr>
          <w:p w:rsidR="00D75B78" w:rsidRPr="000B145A" w:rsidRDefault="00D75B78" w:rsidP="00D75B78">
            <w:pPr>
              <w:overflowPunct w:val="0"/>
              <w:autoSpaceDE w:val="0"/>
              <w:autoSpaceDN w:val="0"/>
              <w:adjustRightInd w:val="0"/>
              <w:spacing w:after="0"/>
              <w:jc w:val="both"/>
              <w:rPr>
                <w:rFonts w:eastAsia="Calibri"/>
                <w:sz w:val="28"/>
                <w:szCs w:val="28"/>
                <w:lang w:val="kk-KZ"/>
              </w:rPr>
            </w:pPr>
          </w:p>
        </w:tc>
        <w:tc>
          <w:tcPr>
            <w:tcW w:w="814"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tcPr>
          <w:p w:rsidR="00D75B78" w:rsidRDefault="00D75B78" w:rsidP="00D75B78">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Ағымдағы шоттардағы ақшалай қаражат;</w:t>
            </w:r>
          </w:p>
        </w:tc>
      </w:tr>
    </w:tbl>
    <w:p w:rsidR="00B4444D" w:rsidRPr="000B145A" w:rsidRDefault="00B4444D" w:rsidP="000B145A">
      <w:pPr>
        <w:spacing w:after="0"/>
        <w:ind w:firstLine="709"/>
        <w:jc w:val="both"/>
        <w:rPr>
          <w:sz w:val="28"/>
          <w:szCs w:val="28"/>
          <w:lang w:val="kk-KZ"/>
        </w:rPr>
      </w:pPr>
      <w:r w:rsidRPr="000B145A">
        <w:rPr>
          <w:rFonts w:eastAsia="Calibri"/>
          <w:sz w:val="28"/>
          <w:szCs w:val="28"/>
          <w:lang w:val="kk-KZ"/>
        </w:rPr>
        <w:t>цедент комиссиясының сомасына</w:t>
      </w:r>
      <w:r w:rsidRPr="000B145A">
        <w:rPr>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9176EF" w:rsidRPr="000B145A"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1630</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Басқа қысқа мерзімді активтер</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1280 59</w:t>
            </w:r>
          </w:p>
        </w:tc>
        <w:tc>
          <w:tcPr>
            <w:tcW w:w="3610" w:type="pct"/>
            <w:tcMar>
              <w:top w:w="0" w:type="dxa"/>
              <w:left w:w="108" w:type="dxa"/>
              <w:bottom w:w="0" w:type="dxa"/>
              <w:right w:w="108" w:type="dxa"/>
            </w:tcMar>
            <w:vAlign w:val="cente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Қайта сақтандыру шарттары бойынша маржа</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2060 02</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Қайта сақтандыру шарттары бойынша маржа</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3390 55</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4040 16</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1280 58</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9176EF" w:rsidRPr="00C55CB4" w:rsidTr="00B4444D">
        <w:trPr>
          <w:trHeight w:val="263"/>
        </w:trPr>
        <w:tc>
          <w:tcPr>
            <w:tcW w:w="541" w:type="pct"/>
            <w:tcMar>
              <w:top w:w="0" w:type="dxa"/>
              <w:left w:w="108" w:type="dxa"/>
              <w:bottom w:w="0" w:type="dxa"/>
              <w:right w:w="108" w:type="dxa"/>
            </w:tcMar>
          </w:tcPr>
          <w:p w:rsidR="009176EF" w:rsidRPr="000B145A" w:rsidRDefault="009176EF" w:rsidP="009176EF">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610" w:type="pct"/>
            <w:tcMar>
              <w:top w:w="0" w:type="dxa"/>
              <w:left w:w="108" w:type="dxa"/>
              <w:bottom w:w="0" w:type="dxa"/>
              <w:right w:w="108" w:type="dxa"/>
            </w:tcMar>
          </w:tcPr>
          <w:p w:rsidR="009176EF" w:rsidRDefault="009176EF" w:rsidP="009176E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spacing w:after="0"/>
        <w:ind w:firstLine="709"/>
        <w:jc w:val="both"/>
        <w:rPr>
          <w:sz w:val="28"/>
          <w:szCs w:val="28"/>
          <w:lang w:val="kk-KZ"/>
        </w:rPr>
      </w:pPr>
      <w:r w:rsidRPr="000B145A">
        <w:rPr>
          <w:sz w:val="28"/>
          <w:szCs w:val="28"/>
          <w:lang w:val="kk-KZ"/>
        </w:rPr>
        <w:t>және бір мезгілде: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F457DF" w:rsidRPr="000B145A" w:rsidTr="00B4444D">
        <w:trPr>
          <w:trHeight w:val="263"/>
        </w:trPr>
        <w:tc>
          <w:tcPr>
            <w:tcW w:w="519" w:type="pct"/>
            <w:tcMar>
              <w:top w:w="0" w:type="dxa"/>
              <w:left w:w="108" w:type="dxa"/>
              <w:bottom w:w="0" w:type="dxa"/>
              <w:right w:w="108" w:type="dxa"/>
            </w:tcMar>
          </w:tcPr>
          <w:p w:rsidR="00F457DF" w:rsidRPr="000B145A" w:rsidRDefault="00F457DF" w:rsidP="00F457DF">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14"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Кассадағы ақшалай қаражат</w:t>
            </w:r>
          </w:p>
        </w:tc>
      </w:tr>
      <w:tr w:rsidR="00F457DF" w:rsidRPr="000B145A" w:rsidTr="00B4444D">
        <w:trPr>
          <w:trHeight w:val="263"/>
        </w:trPr>
        <w:tc>
          <w:tcPr>
            <w:tcW w:w="519" w:type="pct"/>
            <w:tcMar>
              <w:top w:w="0" w:type="dxa"/>
              <w:left w:w="108" w:type="dxa"/>
              <w:bottom w:w="0" w:type="dxa"/>
              <w:right w:w="108" w:type="dxa"/>
            </w:tcMar>
          </w:tcPr>
          <w:p w:rsidR="00F457DF" w:rsidRPr="000B145A" w:rsidRDefault="00F457DF" w:rsidP="00F457DF">
            <w:pPr>
              <w:overflowPunct w:val="0"/>
              <w:autoSpaceDE w:val="0"/>
              <w:autoSpaceDN w:val="0"/>
              <w:adjustRightInd w:val="0"/>
              <w:spacing w:after="0"/>
              <w:jc w:val="both"/>
              <w:rPr>
                <w:rFonts w:eastAsia="Calibri"/>
                <w:sz w:val="28"/>
                <w:szCs w:val="28"/>
                <w:lang w:val="kk-KZ"/>
              </w:rPr>
            </w:pPr>
          </w:p>
        </w:tc>
        <w:tc>
          <w:tcPr>
            <w:tcW w:w="814"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Ағымдағы шоттардағы ақшалай қаражат.</w:t>
            </w:r>
          </w:p>
        </w:tc>
      </w:tr>
      <w:tr w:rsidR="00F457DF" w:rsidRPr="00F457DF" w:rsidTr="00B4444D">
        <w:trPr>
          <w:trHeight w:val="313"/>
        </w:trPr>
        <w:tc>
          <w:tcPr>
            <w:tcW w:w="519" w:type="pct"/>
            <w:tcMar>
              <w:top w:w="0" w:type="dxa"/>
              <w:left w:w="108" w:type="dxa"/>
              <w:bottom w:w="0" w:type="dxa"/>
              <w:right w:w="108" w:type="dxa"/>
            </w:tcMar>
          </w:tcPr>
          <w:p w:rsidR="00F457DF" w:rsidRPr="000B145A" w:rsidRDefault="00F457DF" w:rsidP="00F457DF">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14"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1630</w:t>
            </w:r>
          </w:p>
        </w:tc>
        <w:tc>
          <w:tcPr>
            <w:tcW w:w="3667" w:type="pct"/>
            <w:tcMar>
              <w:top w:w="0" w:type="dxa"/>
              <w:left w:w="108" w:type="dxa"/>
              <w:bottom w:w="0" w:type="dxa"/>
              <w:right w:w="108" w:type="dxa"/>
            </w:tcMar>
          </w:tcPr>
          <w:p w:rsidR="00F457DF" w:rsidRDefault="00F457DF" w:rsidP="00F457DF">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Басқа да қысқа мерзімді активтер</w:t>
            </w:r>
            <w:r w:rsidRPr="001E065D">
              <w:rPr>
                <w:sz w:val="28"/>
                <w:szCs w:val="28"/>
                <w:lang w:val="kk-KZ"/>
              </w:rPr>
              <w:t>.»;</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lastRenderedPageBreak/>
        <w:t xml:space="preserve"> Шартта көзделген қызметтер үшін маржаның амортизациясынан шығысты тану кезінде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45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7470 36</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маржаның амортизациясы түріндегі шығыс</w:t>
            </w:r>
          </w:p>
        </w:tc>
      </w:tr>
      <w:tr w:rsidR="00B4444D" w:rsidRPr="00C55CB4" w:rsidTr="00B4444D">
        <w:trPr>
          <w:trHeight w:val="278"/>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1280 59</w:t>
            </w:r>
          </w:p>
        </w:tc>
        <w:tc>
          <w:tcPr>
            <w:tcW w:w="361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w:t>
            </w:r>
          </w:p>
        </w:tc>
      </w:tr>
      <w:tr w:rsidR="00B4444D" w:rsidRPr="00C55CB4" w:rsidTr="00B4444D">
        <w:trPr>
          <w:trHeight w:val="278"/>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Қайта сақтандыру шарты бойынша шартта көзделген қызметтер үшін маржа бойынша қаржы шығысының сомасына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7"/>
        <w:gridCol w:w="6544"/>
      </w:tblGrid>
      <w:tr w:rsidR="00B4444D" w:rsidRPr="00C55CB4" w:rsidTr="00B4444D">
        <w:trPr>
          <w:trHeight w:val="267"/>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229"/>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3390 55</w:t>
            </w:r>
          </w:p>
        </w:tc>
        <w:tc>
          <w:tcPr>
            <w:tcW w:w="361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Ұсталатын қайта сақтандыру шарттары бойынша маржа</w:t>
            </w:r>
          </w:p>
        </w:tc>
      </w:tr>
      <w:tr w:rsidR="00B4444D" w:rsidRPr="00C55CB4" w:rsidTr="00B4444D">
        <w:trPr>
          <w:trHeight w:val="229"/>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4040 16</w:t>
            </w:r>
          </w:p>
        </w:tc>
        <w:tc>
          <w:tcPr>
            <w:tcW w:w="361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Ұсталатын қайта сақтандыру шарттары бойынша маржа.</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Шартта көзделген қызметтер үшін маржаның амортизациясынан кірісті тану кезінде мынадай бухгалтерлік жазба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29"/>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3390 55</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w:t>
            </w:r>
          </w:p>
        </w:tc>
      </w:tr>
      <w:tr w:rsidR="00B4444D" w:rsidRPr="00C55CB4" w:rsidTr="00B4444D">
        <w:trPr>
          <w:trHeight w:val="229"/>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4040 16</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Ұсталатын қайта сақтандыру шарттары бойынша маржа</w:t>
            </w:r>
          </w:p>
        </w:tc>
      </w:tr>
      <w:tr w:rsidR="00B4444D" w:rsidRPr="00C55CB4" w:rsidTr="00B4444D">
        <w:trPr>
          <w:trHeight w:val="278"/>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6280 34</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 амортизациясынан кіріс.</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w:t>
      </w:r>
      <w:r w:rsidR="00591006" w:rsidRPr="001E065D">
        <w:rPr>
          <w:rFonts w:eastAsia="Calibri"/>
          <w:sz w:val="28"/>
          <w:szCs w:val="28"/>
          <w:lang w:val="kk-KZ"/>
        </w:rPr>
        <w:t>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r w:rsidRPr="000B145A">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591006" w:rsidRPr="00C55CB4" w:rsidTr="00B4444D">
        <w:trPr>
          <w:trHeight w:val="323"/>
        </w:trPr>
        <w:tc>
          <w:tcPr>
            <w:tcW w:w="541" w:type="pct"/>
            <w:tcMar>
              <w:top w:w="0" w:type="dxa"/>
              <w:left w:w="108" w:type="dxa"/>
              <w:bottom w:w="0" w:type="dxa"/>
              <w:right w:w="108" w:type="dxa"/>
            </w:tcMar>
          </w:tcPr>
          <w:p w:rsidR="00591006" w:rsidRPr="000B145A" w:rsidRDefault="00591006" w:rsidP="00591006">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7470 33</w:t>
            </w:r>
          </w:p>
        </w:tc>
        <w:tc>
          <w:tcPr>
            <w:tcW w:w="3610" w:type="pct"/>
            <w:tcMar>
              <w:top w:w="0" w:type="dxa"/>
              <w:left w:w="108" w:type="dxa"/>
              <w:bottom w:w="0" w:type="dxa"/>
              <w:right w:w="108" w:type="dxa"/>
            </w:tcMa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Қаржылық емес тәуекелге тәуекелдік түзетуді азайту бойынша шығыс</w:t>
            </w:r>
          </w:p>
        </w:tc>
      </w:tr>
      <w:tr w:rsidR="00591006" w:rsidRPr="00C55CB4" w:rsidTr="00B4444D">
        <w:trPr>
          <w:trHeight w:val="447"/>
        </w:trPr>
        <w:tc>
          <w:tcPr>
            <w:tcW w:w="541" w:type="pct"/>
            <w:tcMar>
              <w:top w:w="0" w:type="dxa"/>
              <w:left w:w="108" w:type="dxa"/>
              <w:bottom w:w="0" w:type="dxa"/>
              <w:right w:w="108" w:type="dxa"/>
            </w:tcMar>
          </w:tcPr>
          <w:p w:rsidR="00591006" w:rsidRPr="000B145A" w:rsidRDefault="00591006" w:rsidP="00591006">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1280 61</w:t>
            </w:r>
          </w:p>
        </w:tc>
        <w:tc>
          <w:tcPr>
            <w:tcW w:w="3610" w:type="pct"/>
            <w:tcMar>
              <w:top w:w="0" w:type="dxa"/>
              <w:left w:w="108" w:type="dxa"/>
              <w:bottom w:w="0" w:type="dxa"/>
              <w:right w:w="108" w:type="dxa"/>
            </w:tcMar>
            <w:vAlign w:val="cente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591006" w:rsidRPr="00C55CB4" w:rsidTr="00B4444D">
        <w:trPr>
          <w:trHeight w:val="447"/>
        </w:trPr>
        <w:tc>
          <w:tcPr>
            <w:tcW w:w="541" w:type="pct"/>
            <w:tcMar>
              <w:top w:w="0" w:type="dxa"/>
              <w:left w:w="108" w:type="dxa"/>
              <w:bottom w:w="0" w:type="dxa"/>
              <w:right w:w="108" w:type="dxa"/>
            </w:tcMar>
          </w:tcPr>
          <w:p w:rsidR="00591006" w:rsidRPr="000B145A" w:rsidRDefault="00591006" w:rsidP="00591006">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2060 03</w:t>
            </w:r>
          </w:p>
        </w:tc>
        <w:tc>
          <w:tcPr>
            <w:tcW w:w="3610" w:type="pct"/>
            <w:tcMar>
              <w:top w:w="0" w:type="dxa"/>
              <w:left w:w="108" w:type="dxa"/>
              <w:bottom w:w="0" w:type="dxa"/>
              <w:right w:w="108" w:type="dxa"/>
            </w:tcMar>
          </w:tcPr>
          <w:p w:rsidR="00591006" w:rsidRDefault="00591006" w:rsidP="00591006">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bCs/>
          <w:sz w:val="28"/>
          <w:szCs w:val="28"/>
          <w:lang w:val="kk-KZ"/>
        </w:rPr>
        <w:t xml:space="preserve"> </w:t>
      </w:r>
      <w:r w:rsidR="00591006" w:rsidRPr="00591006">
        <w:rPr>
          <w:rFonts w:eastAsia="Calibri"/>
          <w:bCs/>
          <w:sz w:val="28"/>
          <w:szCs w:val="28"/>
          <w:lang w:val="kk-KZ"/>
        </w:rPr>
        <w:t>Ұсталатын қайта сақтандыру шарттары мерзімінен бұрын бұзылған жағдайда мынадай бухгалтерлік жазбалар жүзеге асырылады</w:t>
      </w:r>
      <w:r w:rsidRPr="000B145A">
        <w:rPr>
          <w:rFonts w:eastAsia="Calibri"/>
          <w:sz w:val="28"/>
          <w:szCs w:val="28"/>
          <w:lang w:val="kk-KZ"/>
        </w:rPr>
        <w:t>:</w:t>
      </w:r>
    </w:p>
    <w:p w:rsidR="00B4444D" w:rsidRPr="000B145A" w:rsidRDefault="00B4444D" w:rsidP="000B145A">
      <w:pPr>
        <w:numPr>
          <w:ilvl w:val="0"/>
          <w:numId w:val="17"/>
        </w:numPr>
        <w:tabs>
          <w:tab w:val="left" w:pos="0"/>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төленбеген сыйлықақы сомасына:</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CB2C5B" w:rsidRPr="00C55CB4" w:rsidTr="00B4444D">
        <w:trPr>
          <w:trHeight w:val="278"/>
        </w:trPr>
        <w:tc>
          <w:tcPr>
            <w:tcW w:w="595" w:type="pct"/>
            <w:tcMar>
              <w:top w:w="0" w:type="dxa"/>
              <w:left w:w="108" w:type="dxa"/>
              <w:bottom w:w="0" w:type="dxa"/>
              <w:right w:w="108" w:type="dxa"/>
            </w:tcMar>
          </w:tcPr>
          <w:p w:rsidR="00CB2C5B" w:rsidRPr="000B145A" w:rsidRDefault="00CB2C5B" w:rsidP="00CB2C5B">
            <w:pPr>
              <w:tabs>
                <w:tab w:val="left" w:pos="1134"/>
              </w:tabs>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795" w:type="pct"/>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CB2C5B" w:rsidRPr="00C55CB4" w:rsidTr="00B4444D">
        <w:trPr>
          <w:trHeight w:val="278"/>
        </w:trPr>
        <w:tc>
          <w:tcPr>
            <w:tcW w:w="595" w:type="pct"/>
            <w:tcMar>
              <w:top w:w="0" w:type="dxa"/>
              <w:left w:w="108" w:type="dxa"/>
              <w:bottom w:w="0" w:type="dxa"/>
              <w:right w:w="108" w:type="dxa"/>
            </w:tcMar>
          </w:tcPr>
          <w:p w:rsidR="00CB2C5B" w:rsidRPr="000B145A" w:rsidRDefault="00CB2C5B" w:rsidP="00CB2C5B">
            <w:pPr>
              <w:tabs>
                <w:tab w:val="left" w:pos="1134"/>
              </w:tabs>
              <w:overflowPunct w:val="0"/>
              <w:autoSpaceDE w:val="0"/>
              <w:autoSpaceDN w:val="0"/>
              <w:adjustRightInd w:val="0"/>
              <w:spacing w:after="0"/>
              <w:ind w:left="-123"/>
              <w:jc w:val="both"/>
              <w:rPr>
                <w:rFonts w:eastAsia="Calibri"/>
                <w:sz w:val="28"/>
                <w:szCs w:val="28"/>
                <w:lang w:val="kk-KZ"/>
              </w:rPr>
            </w:pPr>
          </w:p>
        </w:tc>
        <w:tc>
          <w:tcPr>
            <w:tcW w:w="795" w:type="pct"/>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CB2C5B" w:rsidRPr="00C55CB4" w:rsidTr="00B4444D">
        <w:trPr>
          <w:trHeight w:val="63"/>
        </w:trPr>
        <w:tc>
          <w:tcPr>
            <w:tcW w:w="595" w:type="pct"/>
            <w:tcMar>
              <w:top w:w="0" w:type="dxa"/>
              <w:left w:w="108" w:type="dxa"/>
              <w:bottom w:w="0" w:type="dxa"/>
              <w:right w:w="108" w:type="dxa"/>
            </w:tcMar>
          </w:tcPr>
          <w:p w:rsidR="00CB2C5B" w:rsidRPr="000B145A" w:rsidRDefault="00CB2C5B" w:rsidP="00CB2C5B">
            <w:pPr>
              <w:tabs>
                <w:tab w:val="left" w:pos="1134"/>
              </w:tabs>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 xml:space="preserve">Кт </w:t>
            </w:r>
          </w:p>
        </w:tc>
        <w:tc>
          <w:tcPr>
            <w:tcW w:w="795" w:type="pct"/>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1280 58</w:t>
            </w:r>
          </w:p>
        </w:tc>
        <w:tc>
          <w:tcPr>
            <w:tcW w:w="3610" w:type="pct"/>
            <w:tcMar>
              <w:top w:w="0" w:type="dxa"/>
              <w:left w:w="108" w:type="dxa"/>
              <w:bottom w:w="0" w:type="dxa"/>
              <w:right w:w="108" w:type="dxa"/>
            </w:tcMar>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CB2C5B" w:rsidRPr="00C55CB4" w:rsidTr="00B4444D">
        <w:trPr>
          <w:trHeight w:val="63"/>
        </w:trPr>
        <w:tc>
          <w:tcPr>
            <w:tcW w:w="595" w:type="pct"/>
            <w:tcMar>
              <w:top w:w="0" w:type="dxa"/>
              <w:left w:w="108" w:type="dxa"/>
              <w:bottom w:w="0" w:type="dxa"/>
              <w:right w:w="108" w:type="dxa"/>
            </w:tcMar>
          </w:tcPr>
          <w:p w:rsidR="00CB2C5B" w:rsidRPr="000B145A" w:rsidRDefault="00CB2C5B" w:rsidP="00CB2C5B">
            <w:pPr>
              <w:tabs>
                <w:tab w:val="left" w:pos="1134"/>
              </w:tabs>
              <w:overflowPunct w:val="0"/>
              <w:autoSpaceDE w:val="0"/>
              <w:autoSpaceDN w:val="0"/>
              <w:adjustRightInd w:val="0"/>
              <w:spacing w:after="0"/>
              <w:jc w:val="both"/>
              <w:rPr>
                <w:rFonts w:eastAsia="Calibri"/>
                <w:sz w:val="28"/>
                <w:szCs w:val="28"/>
                <w:lang w:val="kk-KZ"/>
              </w:rPr>
            </w:pPr>
          </w:p>
        </w:tc>
        <w:tc>
          <w:tcPr>
            <w:tcW w:w="795" w:type="pct"/>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610" w:type="pct"/>
            <w:tcMar>
              <w:top w:w="0" w:type="dxa"/>
              <w:left w:w="108" w:type="dxa"/>
              <w:bottom w:w="0" w:type="dxa"/>
              <w:right w:w="108" w:type="dxa"/>
            </w:tcMar>
          </w:tcPr>
          <w:p w:rsidR="00CB2C5B" w:rsidRDefault="00CB2C5B" w:rsidP="00CB2C5B">
            <w:pPr>
              <w:tabs>
                <w:tab w:val="left" w:pos="1134"/>
              </w:tabs>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 xml:space="preserve">2) қайта сақтандыру ұйымына қойылатын талаптар сомасына: </w:t>
      </w:r>
    </w:p>
    <w:tbl>
      <w:tblPr>
        <w:tblW w:w="8919" w:type="dxa"/>
        <w:tblInd w:w="720" w:type="dxa"/>
        <w:tblCellMar>
          <w:left w:w="0" w:type="dxa"/>
          <w:right w:w="0" w:type="dxa"/>
        </w:tblCellMar>
        <w:tblLook w:val="04A0" w:firstRow="1" w:lastRow="0" w:firstColumn="1" w:lastColumn="0" w:noHBand="0" w:noVBand="1"/>
      </w:tblPr>
      <w:tblGrid>
        <w:gridCol w:w="983"/>
        <w:gridCol w:w="1539"/>
        <w:gridCol w:w="6397"/>
      </w:tblGrid>
      <w:tr w:rsidR="00CB2C5B" w:rsidRPr="000B145A" w:rsidTr="00CB2C5B">
        <w:trPr>
          <w:trHeight w:val="341"/>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 xml:space="preserve">Дт </w:t>
            </w: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1280 46</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r w:rsidR="00CB2C5B" w:rsidRPr="00C55CB4" w:rsidTr="00CB2C5B">
        <w:trPr>
          <w:trHeight w:val="341"/>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3390 55</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CB2C5B" w:rsidRPr="00C55CB4" w:rsidTr="00CB2C5B">
        <w:trPr>
          <w:trHeight w:val="341"/>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4040 16</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Кт</w:t>
            </w: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1280 58</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2060 01</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1280 59</w:t>
            </w:r>
          </w:p>
        </w:tc>
        <w:tc>
          <w:tcPr>
            <w:tcW w:w="3586"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2060 02</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1280 61</w:t>
            </w:r>
          </w:p>
        </w:tc>
        <w:tc>
          <w:tcPr>
            <w:tcW w:w="3586"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CB2C5B" w:rsidRPr="00C55CB4" w:rsidTr="00CB2C5B">
        <w:trPr>
          <w:trHeight w:val="278"/>
        </w:trPr>
        <w:tc>
          <w:tcPr>
            <w:tcW w:w="551"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jc w:val="both"/>
              <w:rPr>
                <w:rFonts w:eastAsia="Calibri"/>
                <w:sz w:val="28"/>
                <w:szCs w:val="28"/>
                <w:lang w:val="kk-KZ"/>
              </w:rPr>
            </w:pPr>
          </w:p>
        </w:tc>
        <w:tc>
          <w:tcPr>
            <w:tcW w:w="863"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2060 03</w:t>
            </w:r>
          </w:p>
        </w:tc>
        <w:tc>
          <w:tcPr>
            <w:tcW w:w="3586" w:type="pct"/>
            <w:tcMar>
              <w:top w:w="0" w:type="dxa"/>
              <w:left w:w="108" w:type="dxa"/>
              <w:bottom w:w="0" w:type="dxa"/>
              <w:right w:w="108" w:type="dxa"/>
            </w:tcMar>
          </w:tcPr>
          <w:p w:rsidR="00CB2C5B" w:rsidRDefault="00CB2C5B" w:rsidP="00CB2C5B">
            <w:pPr>
              <w:overflowPunct w:val="0"/>
              <w:autoSpaceDE w:val="0"/>
              <w:autoSpaceDN w:val="0"/>
              <w:adjustRightInd w:val="0"/>
              <w:spacing w:after="0" w:line="240" w:lineRule="auto"/>
              <w:ind w:right="-11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3) нақты алынған ақша сомасына:</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CB2C5B" w:rsidRPr="000B145A" w:rsidTr="00B4444D">
        <w:trPr>
          <w:trHeight w:val="251"/>
        </w:trPr>
        <w:tc>
          <w:tcPr>
            <w:tcW w:w="519"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814"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Кассадағы ақшалай қаражат</w:t>
            </w:r>
          </w:p>
        </w:tc>
      </w:tr>
      <w:tr w:rsidR="00CB2C5B" w:rsidRPr="000B145A" w:rsidTr="00B4444D">
        <w:trPr>
          <w:trHeight w:val="251"/>
        </w:trPr>
        <w:tc>
          <w:tcPr>
            <w:tcW w:w="519"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p>
        </w:tc>
        <w:tc>
          <w:tcPr>
            <w:tcW w:w="814"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Ағымдағы шоттардағы ақшалай қаражат</w:t>
            </w:r>
          </w:p>
        </w:tc>
      </w:tr>
      <w:tr w:rsidR="00CB2C5B" w:rsidRPr="000B145A" w:rsidTr="00B4444D">
        <w:trPr>
          <w:trHeight w:val="273"/>
        </w:trPr>
        <w:tc>
          <w:tcPr>
            <w:tcW w:w="519" w:type="pct"/>
            <w:tcMar>
              <w:top w:w="0" w:type="dxa"/>
              <w:left w:w="108" w:type="dxa"/>
              <w:bottom w:w="0" w:type="dxa"/>
              <w:right w:w="108" w:type="dxa"/>
            </w:tcMar>
          </w:tcPr>
          <w:p w:rsidR="00CB2C5B" w:rsidRPr="000B145A" w:rsidRDefault="00CB2C5B" w:rsidP="00CB2C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 xml:space="preserve">Кт </w:t>
            </w:r>
          </w:p>
        </w:tc>
        <w:tc>
          <w:tcPr>
            <w:tcW w:w="814"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 xml:space="preserve">1280 46 </w:t>
            </w:r>
          </w:p>
        </w:tc>
        <w:tc>
          <w:tcPr>
            <w:tcW w:w="3667" w:type="pct"/>
            <w:tcMar>
              <w:top w:w="0" w:type="dxa"/>
              <w:left w:w="108" w:type="dxa"/>
              <w:bottom w:w="0" w:type="dxa"/>
              <w:right w:w="108" w:type="dxa"/>
            </w:tcMar>
            <w:vAlign w:val="center"/>
          </w:tcPr>
          <w:p w:rsidR="00CB2C5B" w:rsidRDefault="00CB2C5B" w:rsidP="00CB2C5B">
            <w:pPr>
              <w:overflowPunct w:val="0"/>
              <w:autoSpaceDE w:val="0"/>
              <w:autoSpaceDN w:val="0"/>
              <w:adjustRightInd w:val="0"/>
              <w:spacing w:after="0" w:line="240" w:lineRule="auto"/>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bl>
    <w:p w:rsidR="00B4444D" w:rsidRPr="000B145A" w:rsidRDefault="00B4444D" w:rsidP="000B145A">
      <w:pPr>
        <w:numPr>
          <w:ilvl w:val="0"/>
          <w:numId w:val="19"/>
        </w:numPr>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Егер базалық сақтандыру шарттарының тобына ауыртпалық салынған болса, ұсталатын қайта сақтандыру шарттарының тобын бастапқы тану кезінде зиянды өтеу компонентінің сомасына мынадай бухгалтерлік жазбалар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51"/>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1280 64</w:t>
            </w:r>
          </w:p>
        </w:tc>
        <w:tc>
          <w:tcPr>
            <w:tcW w:w="361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 зиянын өтеу компоненті</w:t>
            </w:r>
          </w:p>
        </w:tc>
      </w:tr>
      <w:tr w:rsidR="00B4444D" w:rsidRPr="00C55CB4" w:rsidTr="00B4444D">
        <w:trPr>
          <w:trHeight w:val="251"/>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p>
        </w:tc>
        <w:tc>
          <w:tcPr>
            <w:tcW w:w="849"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2060 04</w:t>
            </w:r>
          </w:p>
        </w:tc>
        <w:tc>
          <w:tcPr>
            <w:tcW w:w="3610"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шарттары бойынша маржа зиянын өтеу компоненті</w:t>
            </w:r>
          </w:p>
        </w:tc>
      </w:tr>
      <w:tr w:rsidR="00B4444D" w:rsidRPr="000B145A" w:rsidTr="00B4444D">
        <w:trPr>
          <w:trHeight w:val="27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 xml:space="preserve">Кт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6280 55</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сақтандырудан кіріс.</w:t>
            </w:r>
          </w:p>
        </w:tc>
      </w:tr>
    </w:tbl>
    <w:p w:rsidR="00B4444D" w:rsidRPr="000B145A" w:rsidRDefault="00B4444D" w:rsidP="000B145A">
      <w:pPr>
        <w:spacing w:after="0"/>
        <w:ind w:firstLine="709"/>
        <w:jc w:val="both"/>
        <w:rPr>
          <w:sz w:val="28"/>
          <w:szCs w:val="28"/>
          <w:lang w:val="kk-KZ"/>
        </w:rPr>
      </w:pPr>
      <w:r w:rsidRPr="000B145A">
        <w:rPr>
          <w:sz w:val="28"/>
          <w:szCs w:val="28"/>
          <w:lang w:val="kk-KZ"/>
        </w:rPr>
        <w:t xml:space="preserve">151. </w:t>
      </w:r>
      <w:r w:rsidR="00EF0D5B" w:rsidRPr="001E065D">
        <w:rPr>
          <w:sz w:val="28"/>
          <w:szCs w:val="28"/>
          <w:lang w:val="kk-KZ"/>
        </w:rPr>
        <w:t>Туындаған сақтандыру шығыны бойынша қайта сақтандыру активін тану кезінде мынадай бухгалтерлік жазбалар жүзеге асырылады</w:t>
      </w:r>
      <w:r w:rsidRPr="000B145A">
        <w:rPr>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EF0D5B" w:rsidRPr="00C55CB4" w:rsidTr="00B4444D">
        <w:trPr>
          <w:trHeight w:val="251"/>
        </w:trPr>
        <w:tc>
          <w:tcPr>
            <w:tcW w:w="541" w:type="pct"/>
            <w:tcMar>
              <w:top w:w="0" w:type="dxa"/>
              <w:left w:w="108" w:type="dxa"/>
              <w:bottom w:w="0" w:type="dxa"/>
              <w:right w:w="108" w:type="dxa"/>
            </w:tcMar>
          </w:tcPr>
          <w:p w:rsidR="00EF0D5B" w:rsidRPr="000B145A" w:rsidRDefault="00EF0D5B" w:rsidP="00EF0D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EF0D5B" w:rsidRDefault="00EF0D5B" w:rsidP="00EF0D5B">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1280 62</w:t>
            </w:r>
          </w:p>
        </w:tc>
        <w:tc>
          <w:tcPr>
            <w:tcW w:w="3610" w:type="pct"/>
            <w:tcMar>
              <w:top w:w="0" w:type="dxa"/>
              <w:left w:w="108" w:type="dxa"/>
              <w:bottom w:w="0" w:type="dxa"/>
              <w:right w:w="108" w:type="dxa"/>
            </w:tcMar>
          </w:tcPr>
          <w:p w:rsidR="00EF0D5B" w:rsidRDefault="00EF0D5B" w:rsidP="00EF0D5B">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күтілетін ақша ағындарын ең жақсы бағалау</w:t>
            </w:r>
          </w:p>
        </w:tc>
      </w:tr>
      <w:tr w:rsidR="00EF0D5B" w:rsidRPr="00C55CB4" w:rsidTr="00B4444D">
        <w:trPr>
          <w:trHeight w:val="251"/>
        </w:trPr>
        <w:tc>
          <w:tcPr>
            <w:tcW w:w="541" w:type="pct"/>
            <w:tcMar>
              <w:top w:w="0" w:type="dxa"/>
              <w:left w:w="108" w:type="dxa"/>
              <w:bottom w:w="0" w:type="dxa"/>
              <w:right w:w="108" w:type="dxa"/>
            </w:tcMar>
          </w:tcPr>
          <w:p w:rsidR="00EF0D5B" w:rsidRPr="000B145A" w:rsidRDefault="00EF0D5B" w:rsidP="00EF0D5B">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vAlign w:val="center"/>
          </w:tcPr>
          <w:p w:rsidR="00EF0D5B" w:rsidRDefault="00EF0D5B" w:rsidP="00EF0D5B">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2060 06</w:t>
            </w:r>
          </w:p>
        </w:tc>
        <w:tc>
          <w:tcPr>
            <w:tcW w:w="3610" w:type="pct"/>
            <w:tcMar>
              <w:top w:w="0" w:type="dxa"/>
              <w:left w:w="108" w:type="dxa"/>
              <w:bottom w:w="0" w:type="dxa"/>
              <w:right w:w="108" w:type="dxa"/>
            </w:tcMar>
            <w:vAlign w:val="center"/>
          </w:tcPr>
          <w:p w:rsidR="00EF0D5B" w:rsidRDefault="00EF0D5B" w:rsidP="00EF0D5B">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күтілетін ақша ағындарын ең жақсы бағалау</w:t>
            </w:r>
          </w:p>
        </w:tc>
      </w:tr>
      <w:tr w:rsidR="00EF0D5B" w:rsidRPr="00C55CB4" w:rsidTr="00B4444D">
        <w:trPr>
          <w:trHeight w:val="251"/>
        </w:trPr>
        <w:tc>
          <w:tcPr>
            <w:tcW w:w="541" w:type="pct"/>
            <w:tcMar>
              <w:top w:w="0" w:type="dxa"/>
              <w:left w:w="108" w:type="dxa"/>
              <w:bottom w:w="0" w:type="dxa"/>
              <w:right w:w="108" w:type="dxa"/>
            </w:tcMar>
          </w:tcPr>
          <w:p w:rsidR="00EF0D5B" w:rsidRPr="000B145A" w:rsidRDefault="00EF0D5B" w:rsidP="00EF0D5B">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EF0D5B" w:rsidRDefault="00EF0D5B" w:rsidP="00EF0D5B">
            <w:pPr>
              <w:widowControl w:val="0"/>
              <w:spacing w:after="0" w:line="240" w:lineRule="auto"/>
              <w:jc w:val="both"/>
              <w:rPr>
                <w:rFonts w:eastAsia="Calibri"/>
                <w:sz w:val="28"/>
                <w:szCs w:val="28"/>
                <w:lang w:val="kk-KZ"/>
              </w:rPr>
            </w:pPr>
            <w:r w:rsidRPr="001E065D">
              <w:rPr>
                <w:rFonts w:eastAsia="Calibri"/>
                <w:sz w:val="28"/>
                <w:szCs w:val="28"/>
                <w:lang w:val="kk-KZ"/>
              </w:rPr>
              <w:t>1280 63</w:t>
            </w:r>
          </w:p>
          <w:p w:rsidR="00EF0D5B" w:rsidRDefault="00EF0D5B" w:rsidP="00EF0D5B">
            <w:pPr>
              <w:overflowPunct w:val="0"/>
              <w:autoSpaceDE w:val="0"/>
              <w:autoSpaceDN w:val="0"/>
              <w:adjustRightInd w:val="0"/>
              <w:spacing w:after="0" w:line="240" w:lineRule="auto"/>
              <w:jc w:val="both"/>
              <w:rPr>
                <w:sz w:val="28"/>
                <w:szCs w:val="28"/>
                <w:lang w:val="kk-KZ"/>
              </w:rPr>
            </w:pPr>
          </w:p>
        </w:tc>
        <w:tc>
          <w:tcPr>
            <w:tcW w:w="3610" w:type="pct"/>
            <w:tcMar>
              <w:top w:w="0" w:type="dxa"/>
              <w:left w:w="108" w:type="dxa"/>
              <w:bottom w:w="0" w:type="dxa"/>
              <w:right w:w="108" w:type="dxa"/>
            </w:tcMar>
          </w:tcPr>
          <w:p w:rsidR="00EF0D5B" w:rsidRDefault="00EF0D5B" w:rsidP="00EF0D5B">
            <w:pPr>
              <w:overflowPunct w:val="0"/>
              <w:autoSpaceDE w:val="0"/>
              <w:autoSpaceDN w:val="0"/>
              <w:adjustRightInd w:val="0"/>
              <w:spacing w:after="0" w:line="240" w:lineRule="auto"/>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EF0D5B" w:rsidRPr="00C55CB4" w:rsidTr="00B4444D">
        <w:trPr>
          <w:trHeight w:val="251"/>
        </w:trPr>
        <w:tc>
          <w:tcPr>
            <w:tcW w:w="541" w:type="pct"/>
            <w:tcMar>
              <w:top w:w="0" w:type="dxa"/>
              <w:left w:w="108" w:type="dxa"/>
              <w:bottom w:w="0" w:type="dxa"/>
              <w:right w:w="108" w:type="dxa"/>
            </w:tcMar>
          </w:tcPr>
          <w:p w:rsidR="00EF0D5B" w:rsidRPr="000B145A" w:rsidRDefault="00EF0D5B" w:rsidP="00EF0D5B">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vAlign w:val="center"/>
          </w:tcPr>
          <w:p w:rsidR="00EF0D5B" w:rsidRDefault="00EF0D5B" w:rsidP="00EF0D5B">
            <w:pPr>
              <w:overflowPunct w:val="0"/>
              <w:autoSpaceDE w:val="0"/>
              <w:autoSpaceDN w:val="0"/>
              <w:adjustRightInd w:val="0"/>
              <w:spacing w:after="0" w:line="240" w:lineRule="auto"/>
              <w:jc w:val="both"/>
              <w:rPr>
                <w:sz w:val="28"/>
                <w:szCs w:val="28"/>
                <w:lang w:val="kk-KZ"/>
              </w:rPr>
            </w:pPr>
            <w:r w:rsidRPr="001E065D">
              <w:rPr>
                <w:sz w:val="28"/>
                <w:szCs w:val="28"/>
                <w:lang w:val="kk-KZ"/>
              </w:rPr>
              <w:t>2060 07</w:t>
            </w:r>
          </w:p>
        </w:tc>
        <w:tc>
          <w:tcPr>
            <w:tcW w:w="3610" w:type="pct"/>
            <w:tcMar>
              <w:top w:w="0" w:type="dxa"/>
              <w:left w:w="108" w:type="dxa"/>
              <w:bottom w:w="0" w:type="dxa"/>
              <w:right w:w="108" w:type="dxa"/>
            </w:tcMar>
            <w:vAlign w:val="center"/>
          </w:tcPr>
          <w:p w:rsidR="00EF0D5B" w:rsidRDefault="00EF0D5B" w:rsidP="00EF0D5B">
            <w:pPr>
              <w:overflowPunct w:val="0"/>
              <w:autoSpaceDE w:val="0"/>
              <w:autoSpaceDN w:val="0"/>
              <w:adjustRightInd w:val="0"/>
              <w:spacing w:after="0" w:line="240" w:lineRule="auto"/>
              <w:jc w:val="both"/>
              <w:rPr>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r w:rsidR="00EF0D5B" w:rsidRPr="00C55CB4" w:rsidTr="00B4444D">
        <w:trPr>
          <w:trHeight w:val="273"/>
        </w:trPr>
        <w:tc>
          <w:tcPr>
            <w:tcW w:w="541" w:type="pct"/>
            <w:tcMar>
              <w:top w:w="0" w:type="dxa"/>
              <w:left w:w="108" w:type="dxa"/>
              <w:bottom w:w="0" w:type="dxa"/>
              <w:right w:w="108" w:type="dxa"/>
            </w:tcMar>
          </w:tcPr>
          <w:p w:rsidR="00EF0D5B" w:rsidRPr="000B145A" w:rsidRDefault="00EF0D5B" w:rsidP="00EF0D5B">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 xml:space="preserve">Кт </w:t>
            </w:r>
          </w:p>
        </w:tc>
        <w:tc>
          <w:tcPr>
            <w:tcW w:w="849" w:type="pct"/>
            <w:tcMar>
              <w:top w:w="0" w:type="dxa"/>
              <w:left w:w="108" w:type="dxa"/>
              <w:bottom w:w="0" w:type="dxa"/>
              <w:right w:w="108" w:type="dxa"/>
            </w:tcMar>
          </w:tcPr>
          <w:p w:rsidR="00EF0D5B" w:rsidRDefault="00EF0D5B" w:rsidP="00EF0D5B">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6280 40</w:t>
            </w:r>
          </w:p>
        </w:tc>
        <w:tc>
          <w:tcPr>
            <w:tcW w:w="3610" w:type="pct"/>
            <w:tcMar>
              <w:top w:w="0" w:type="dxa"/>
              <w:left w:w="108" w:type="dxa"/>
              <w:bottom w:w="0" w:type="dxa"/>
              <w:right w:w="108" w:type="dxa"/>
            </w:tcMar>
          </w:tcPr>
          <w:p w:rsidR="00EF0D5B" w:rsidRDefault="00EF0D5B" w:rsidP="00EF0D5B">
            <w:pPr>
              <w:overflowPunct w:val="0"/>
              <w:autoSpaceDE w:val="0"/>
              <w:autoSpaceDN w:val="0"/>
              <w:adjustRightInd w:val="0"/>
              <w:spacing w:after="0" w:line="240" w:lineRule="auto"/>
              <w:jc w:val="both"/>
              <w:rPr>
                <w:rFonts w:eastAsia="Calibri"/>
                <w:sz w:val="28"/>
                <w:szCs w:val="28"/>
                <w:lang w:val="kk-KZ"/>
              </w:rPr>
            </w:pPr>
            <w:r w:rsidRPr="001E065D">
              <w:rPr>
                <w:sz w:val="28"/>
                <w:szCs w:val="28"/>
                <w:lang w:val="kk-KZ"/>
              </w:rPr>
              <w:t>Сақтандыру (қайта сақтандыру) қызметіне байланысты кіріс.»;</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tabs>
          <w:tab w:val="left" w:pos="0"/>
        </w:tabs>
        <w:overflowPunct w:val="0"/>
        <w:autoSpaceDE w:val="0"/>
        <w:autoSpaceDN w:val="0"/>
        <w:adjustRightInd w:val="0"/>
        <w:spacing w:after="0"/>
        <w:jc w:val="center"/>
        <w:outlineLvl w:val="1"/>
        <w:rPr>
          <w:rFonts w:eastAsia="Calibri"/>
          <w:b/>
          <w:sz w:val="28"/>
          <w:szCs w:val="28"/>
          <w:lang w:val="kk-KZ"/>
        </w:rPr>
      </w:pPr>
      <w:r w:rsidRPr="000B145A">
        <w:rPr>
          <w:b/>
          <w:sz w:val="28"/>
          <w:szCs w:val="28"/>
          <w:lang w:val="kk-KZ"/>
        </w:rPr>
        <w:t xml:space="preserve">6-параграф. </w:t>
      </w:r>
      <w:r w:rsidRPr="000B145A">
        <w:rPr>
          <w:rFonts w:eastAsia="Calibri"/>
          <w:b/>
          <w:sz w:val="28"/>
          <w:szCs w:val="28"/>
          <w:lang w:val="kk-KZ"/>
        </w:rPr>
        <w:t>Ақшаның уақытша құнының ықпалы және қаржылық тәуекелдің әсері</w:t>
      </w:r>
      <w:r w:rsidRPr="000B145A">
        <w:rPr>
          <w:b/>
          <w:sz w:val="28"/>
          <w:szCs w:val="28"/>
          <w:lang w:val="kk-KZ"/>
        </w:rPr>
        <w:t xml:space="preserve"> операцияларының бухгалтерлік есебі</w:t>
      </w:r>
    </w:p>
    <w:p w:rsidR="00B4444D" w:rsidRPr="000B145A" w:rsidRDefault="00B4444D" w:rsidP="000B145A">
      <w:pPr>
        <w:tabs>
          <w:tab w:val="left" w:pos="0"/>
        </w:tabs>
        <w:overflowPunct w:val="0"/>
        <w:autoSpaceDE w:val="0"/>
        <w:autoSpaceDN w:val="0"/>
        <w:adjustRightInd w:val="0"/>
        <w:spacing w:after="0"/>
        <w:jc w:val="both"/>
        <w:rPr>
          <w:rFonts w:eastAsia="Calibri"/>
          <w:sz w:val="28"/>
          <w:szCs w:val="28"/>
          <w:lang w:val="kk-KZ"/>
        </w:rPr>
      </w:pPr>
    </w:p>
    <w:p w:rsidR="00B4444D" w:rsidRPr="000B145A" w:rsidRDefault="00B4444D" w:rsidP="000B145A">
      <w:pPr>
        <w:numPr>
          <w:ilvl w:val="0"/>
          <w:numId w:val="5"/>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Есеп саясатына сәйкес сақтандыру (қайта сақтандыру) шарттары бойынша пайда немесе зиян құрамында ақшаның уақытша құнының ықпалын және қаржылық тәуекелдің әсерін көрсету кезінде мынадай бухгалтерлік жазбалар жүзеге асырылады:</w:t>
      </w:r>
    </w:p>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ақша ағындары бойынша міндеттемелер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3390 17</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Туындаған шығын бойынша сақтандыру (қайта сақтандыру) шарттары бойынша ақша ағыны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bCs/>
                <w:sz w:val="28"/>
                <w:szCs w:val="28"/>
                <w:lang w:val="kk-KZ"/>
              </w:rPr>
              <w:t>Туындаған шығын бойынша қаржылық емес тәуекелге тәуекелдік түзету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bCs/>
                <w:sz w:val="28"/>
                <w:szCs w:val="28"/>
                <w:lang w:val="kk-KZ"/>
              </w:rPr>
              <w:t>Туындаған шығын бойынша қаржылық емес тәуекелге тәуекелдік түзету</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жабудың қалған бөлігі бойынша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539"/>
        <w:gridCol w:w="6540"/>
      </w:tblGrid>
      <w:tr w:rsidR="00B4444D" w:rsidRPr="00C55CB4" w:rsidTr="00B4444D">
        <w:trPr>
          <w:trHeight w:val="263"/>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0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lastRenderedPageBreak/>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0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өтеудің қалған бөлігі бойынша ақша ағыны бойынша міндеттемелер</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0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hanging="359"/>
        <w:contextualSpacing/>
        <w:jc w:val="both"/>
        <w:rPr>
          <w:rFonts w:eastAsia="Calibri"/>
          <w:sz w:val="28"/>
          <w:szCs w:val="28"/>
          <w:lang w:val="kk-KZ"/>
        </w:rPr>
      </w:pPr>
      <w:r w:rsidRPr="000B145A">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4040 13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зиян компоненті бойынша қаржылық шығыс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бойынша қаржылық шығыс</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4040 14</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ақша ағындары бойынша міндеттемелер бойынша қаржылық кіріс сомасын:</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Дт</w:t>
            </w:r>
          </w:p>
        </w:tc>
        <w:tc>
          <w:tcPr>
            <w:tcW w:w="849" w:type="pct"/>
            <w:shd w:val="clear" w:color="auto" w:fill="auto"/>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3390 17</w:t>
            </w:r>
          </w:p>
        </w:tc>
        <w:tc>
          <w:tcPr>
            <w:tcW w:w="3610" w:type="pct"/>
            <w:shd w:val="clear" w:color="auto" w:fill="auto"/>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lastRenderedPageBreak/>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 xml:space="preserve">Сақтандыру (қайта сақтандыру) бойынша </w:t>
            </w:r>
            <w:r w:rsidRPr="000B145A">
              <w:rPr>
                <w:rFonts w:eastAsia="Calibri"/>
                <w:sz w:val="28"/>
                <w:szCs w:val="28"/>
                <w:lang w:val="kk-KZ"/>
              </w:rPr>
              <w:t>қаржылық кіріс;</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Туындаған шығын бойынша </w:t>
            </w:r>
            <w:r w:rsidRPr="000B145A">
              <w:rPr>
                <w:sz w:val="28"/>
                <w:szCs w:val="28"/>
                <w:lang w:val="kk-KZ"/>
              </w:rPr>
              <w:t xml:space="preserve">қаржылық емес тәуекелге тәуекелдік түзету </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Туындаған шығын бойынша қаржылық емес тәуекелге тәуекелдік түзету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кіріс</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жабудың қалған бөлігі бойынша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кіріс</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hanging="359"/>
        <w:contextualSpacing/>
        <w:jc w:val="both"/>
        <w:rPr>
          <w:rFonts w:eastAsia="Calibri"/>
          <w:sz w:val="28"/>
          <w:szCs w:val="28"/>
          <w:lang w:val="kk-KZ"/>
        </w:rPr>
      </w:pPr>
      <w:r w:rsidRPr="000B145A">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left="-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кіріс</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 бойынша қаржылық кіріс сомасына:</w:t>
      </w:r>
    </w:p>
    <w:tbl>
      <w:tblPr>
        <w:tblW w:w="9453" w:type="dxa"/>
        <w:tblInd w:w="720" w:type="dxa"/>
        <w:tblCellMar>
          <w:left w:w="0" w:type="dxa"/>
          <w:right w:w="0" w:type="dxa"/>
        </w:tblCellMar>
        <w:tblLook w:val="04A0" w:firstRow="1" w:lastRow="0" w:firstColumn="1" w:lastColumn="0" w:noHBand="0" w:noVBand="1"/>
      </w:tblPr>
      <w:tblGrid>
        <w:gridCol w:w="982"/>
        <w:gridCol w:w="1539"/>
        <w:gridCol w:w="6541"/>
        <w:gridCol w:w="391"/>
      </w:tblGrid>
      <w:tr w:rsidR="00B4444D" w:rsidRPr="00C55CB4" w:rsidTr="00B4444D">
        <w:trPr>
          <w:trHeight w:val="335"/>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Дт</w:t>
            </w:r>
          </w:p>
        </w:tc>
        <w:tc>
          <w:tcPr>
            <w:tcW w:w="81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3390 12</w:t>
            </w:r>
          </w:p>
        </w:tc>
        <w:tc>
          <w:tcPr>
            <w:tcW w:w="3667"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335"/>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p>
        </w:tc>
        <w:tc>
          <w:tcPr>
            <w:tcW w:w="81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4040 13</w:t>
            </w:r>
          </w:p>
        </w:tc>
        <w:tc>
          <w:tcPr>
            <w:tcW w:w="3667"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gridAfter w:val="1"/>
          <w:wAfter w:w="207" w:type="pct"/>
          <w:trHeight w:val="335"/>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14"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46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кіріс</w:t>
            </w:r>
            <w:r w:rsidRPr="000B145A">
              <w:rPr>
                <w:rFonts w:eastAsia="Calibri"/>
                <w:sz w:val="28"/>
                <w:szCs w:val="28"/>
                <w:lang w:val="kk-KZ"/>
              </w:rPr>
              <w:t>;</w:t>
            </w:r>
          </w:p>
        </w:tc>
      </w:tr>
    </w:tbl>
    <w:p w:rsidR="00B4444D" w:rsidRPr="000B145A" w:rsidRDefault="00B4444D" w:rsidP="000B145A">
      <w:pPr>
        <w:numPr>
          <w:ilvl w:val="0"/>
          <w:numId w:val="11"/>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зиянның компоненті бойынша қаржылық кіріс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4040 14</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hanging="123"/>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6280 32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Сақтандыру (қайта сақтандыру) бойынша қаржылық кіріс</w:t>
            </w:r>
            <w:r w:rsidRPr="000B145A">
              <w:rPr>
                <w:rFonts w:eastAsia="Calibri"/>
                <w:sz w:val="28"/>
                <w:szCs w:val="28"/>
                <w:lang w:val="kk-KZ"/>
              </w:rPr>
              <w:t>.</w:t>
            </w:r>
          </w:p>
        </w:tc>
      </w:tr>
    </w:tbl>
    <w:p w:rsidR="00B4444D" w:rsidRPr="000B145A" w:rsidRDefault="00B4444D" w:rsidP="000B145A">
      <w:pPr>
        <w:numPr>
          <w:ilvl w:val="0"/>
          <w:numId w:val="5"/>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Есеп саясатына сәйкес сақтандыру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ақша ағындары бойынша міндеттемелер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3390 17</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 xml:space="preserve">Туындаған шығын бойынша </w:t>
            </w: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bCs/>
                <w:sz w:val="28"/>
                <w:szCs w:val="28"/>
                <w:lang w:val="kk-KZ"/>
              </w:rPr>
              <w:t>Туындаған шығын бойынша сақтандыру (қайта сақтандыру) шарттарын жабудың қалған бөлігі бойынша ақша ағындары бойынша міндеттемелер</w:t>
            </w:r>
            <w:r w:rsidRPr="000B145A">
              <w:rPr>
                <w:rFonts w:eastAsia="Calibri"/>
                <w:sz w:val="28"/>
                <w:szCs w:val="28"/>
                <w:lang w:val="kk-KZ"/>
              </w:rPr>
              <w:t>;</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Туындаған шығын бойынша қаржылық емес тәуекелге тәуекелдік түзету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Туындаған шығын бойынша қаржылық емес тәуекелге тәуекелдік түзету;</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жабудың қалған бөлігі бойынша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hanging="359"/>
        <w:contextualSpacing/>
        <w:jc w:val="both"/>
        <w:rPr>
          <w:rFonts w:eastAsia="Calibri"/>
          <w:sz w:val="28"/>
          <w:szCs w:val="28"/>
          <w:lang w:val="kk-KZ"/>
        </w:rPr>
      </w:pPr>
      <w:r w:rsidRPr="000B145A">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4040 13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зиянның компоненті бойынша қаржылық шығыс сомасына (жабудың қалған бөлігі бойынша күтілетін ақша ағындарын ең жақсы бағалау):</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Дт </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contextualSpacing/>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4040 14</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туындаған шығын бойынша ақша ағындары бойынша міндеттемелер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3390 17</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w:t>
      </w:r>
      <w:r w:rsidRPr="000B145A">
        <w:rPr>
          <w:rFonts w:eastAsia="Calibri"/>
          <w:bCs/>
          <w:sz w:val="28"/>
          <w:szCs w:val="28"/>
          <w:lang w:val="kk-KZ"/>
        </w:rPr>
        <w:t xml:space="preserve">туындаған шығын бойынша </w:t>
      </w:r>
      <w:r w:rsidRPr="000B145A">
        <w:rPr>
          <w:rFonts w:eastAsia="Calibri"/>
          <w:sz w:val="28"/>
          <w:szCs w:val="28"/>
          <w:lang w:val="kk-KZ"/>
        </w:rPr>
        <w:t>бойынша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3390 21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Туындаған шығын бойынша қаржылық емес тәуекелге тәуекелдік түзету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4040 22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Туындаған шығын бойынша қаржылық емес тәуекелге тәуекелдік түзету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жабудың қалған бөлігі бойынша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63"/>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hanging="359"/>
        <w:contextualSpacing/>
        <w:jc w:val="both"/>
        <w:rPr>
          <w:rFonts w:eastAsia="Calibri"/>
          <w:sz w:val="28"/>
          <w:szCs w:val="28"/>
          <w:lang w:val="kk-KZ"/>
        </w:rPr>
      </w:pPr>
      <w:r w:rsidRPr="000B145A">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3390 23</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4040 12</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маржа.</w:t>
            </w:r>
          </w:p>
        </w:tc>
      </w:tr>
      <w:tr w:rsidR="00B4444D" w:rsidRPr="00C55CB4" w:rsidTr="00B4444D">
        <w:trPr>
          <w:trHeight w:val="335"/>
        </w:trPr>
        <w:tc>
          <w:tcPr>
            <w:tcW w:w="54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8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61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қаржылық емес тәуекелге тәуекелдік түзету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3390 12</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Қаржылық емес тәуекелге тәуекелдік түзету</w:t>
            </w:r>
            <w:r w:rsidRPr="000B145A">
              <w:rPr>
                <w:rFonts w:eastAsia="Calibri"/>
                <w:sz w:val="28"/>
                <w:szCs w:val="28"/>
                <w:lang w:val="kk-KZ"/>
              </w:rPr>
              <w:t>;</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4040 13</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sz w:val="28"/>
                <w:szCs w:val="28"/>
                <w:lang w:val="kk-KZ"/>
              </w:rPr>
              <w:t>Қаржылық емес тәуекелге тәуекелдік түзету</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Pr="000B145A" w:rsidRDefault="00B4444D" w:rsidP="000B145A">
      <w:pPr>
        <w:numPr>
          <w:ilvl w:val="0"/>
          <w:numId w:val="10"/>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0B145A">
        <w:rPr>
          <w:rFonts w:eastAsia="Calibri"/>
          <w:sz w:val="28"/>
          <w:szCs w:val="28"/>
          <w:lang w:val="kk-KZ"/>
        </w:rPr>
        <w:t xml:space="preserve"> зиянның компоненті бойынша қаржылық кіріс сомасына (жабудың қалған бөлігі бойынша күтілетін ақша ағындарын ең жақсы бағалау бойынша):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4040 14</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335"/>
        </w:trPr>
        <w:tc>
          <w:tcPr>
            <w:tcW w:w="54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5461</w:t>
            </w:r>
          </w:p>
        </w:tc>
        <w:tc>
          <w:tcPr>
            <w:tcW w:w="3708"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 бойынша қаржылық тәуекел.</w:t>
            </w:r>
          </w:p>
        </w:tc>
      </w:tr>
    </w:tbl>
    <w:p w:rsidR="00B4444D" w:rsidRDefault="00B4444D" w:rsidP="000B145A">
      <w:pPr>
        <w:numPr>
          <w:ilvl w:val="0"/>
          <w:numId w:val="5"/>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w:t>
      </w:r>
      <w:r w:rsidR="00B34DC4" w:rsidRPr="001E065D">
        <w:rPr>
          <w:rFonts w:eastAsia="Calibri"/>
          <w:sz w:val="28"/>
          <w:szCs w:val="28"/>
          <w:lang w:val="kk-KZ"/>
        </w:rPr>
        <w:t xml:space="preserve">Есеп саясатына сәйкес ұсталатын қайта сақтандыру шарттары бойынша пайда немесе шығынның құрамында ақшаның уақытша құнының </w:t>
      </w:r>
      <w:r w:rsidR="00B34DC4" w:rsidRPr="001E065D">
        <w:rPr>
          <w:rFonts w:eastAsia="Calibri"/>
          <w:sz w:val="28"/>
          <w:szCs w:val="28"/>
          <w:lang w:val="kk-KZ"/>
        </w:rPr>
        <w:lastRenderedPageBreak/>
        <w:t>ықпалын және қаржылық тәуекелдің әсерін көрсету кезінде мынадай бухгалтерлік жазбалар жүзеге асырылады</w:t>
      </w:r>
      <w:r w:rsidRPr="000B145A">
        <w:rPr>
          <w:rFonts w:eastAsia="Calibri"/>
          <w:sz w:val="28"/>
          <w:szCs w:val="28"/>
          <w:lang w:val="kk-KZ"/>
        </w:rPr>
        <w:t>:</w:t>
      </w:r>
    </w:p>
    <w:p w:rsidR="00B34DC4" w:rsidRDefault="00B34DC4" w:rsidP="00B34DC4">
      <w:pPr>
        <w:numPr>
          <w:ilvl w:val="0"/>
          <w:numId w:val="28"/>
        </w:numPr>
        <w:tabs>
          <w:tab w:val="left" w:pos="709"/>
        </w:tabs>
        <w:overflowPunct w:val="0"/>
        <w:autoSpaceDE w:val="0"/>
        <w:autoSpaceDN w:val="0"/>
        <w:adjustRightInd w:val="0"/>
        <w:spacing w:after="0" w:line="240" w:lineRule="auto"/>
        <w:ind w:left="0" w:firstLine="709"/>
        <w:contextualSpacing/>
        <w:jc w:val="both"/>
        <w:rPr>
          <w:rFonts w:eastAsia="Calibri"/>
          <w:sz w:val="28"/>
          <w:szCs w:val="28"/>
          <w:lang w:val="kk-KZ"/>
        </w:rPr>
      </w:pPr>
      <w:r w:rsidRPr="001E065D">
        <w:rPr>
          <w:rFonts w:eastAsia="Calibri"/>
          <w:sz w:val="28"/>
          <w:szCs w:val="28"/>
          <w:lang w:val="kk-KZ"/>
        </w:rPr>
        <w:t>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B34DC4"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B34DC4" w:rsidRPr="00B34DC4"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 xml:space="preserve">туындаған сақтандыру шығыны бойынша қайта сақтандыру активінің күтілетін ақша ағындарын ең жақсы бағалау бойынша </w:t>
      </w:r>
      <w:r w:rsidRPr="001E065D">
        <w:rPr>
          <w:rFonts w:eastAsia="Calibri"/>
          <w:sz w:val="28"/>
          <w:szCs w:val="28"/>
          <w:lang w:val="kk-KZ"/>
        </w:rPr>
        <w:t>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w:t>
            </w:r>
          </w:p>
        </w:tc>
      </w:tr>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2060 06</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widowControl w:val="0"/>
              <w:spacing w:after="0" w:line="20" w:lineRule="atLeast"/>
              <w:jc w:val="both"/>
              <w:rPr>
                <w:rFonts w:eastAsia="Calibri"/>
                <w:sz w:val="28"/>
                <w:szCs w:val="28"/>
                <w:lang w:val="kk-KZ"/>
              </w:rPr>
            </w:pPr>
            <w:r w:rsidRPr="001E065D">
              <w:rPr>
                <w:rFonts w:eastAsia="Calibri"/>
                <w:sz w:val="28"/>
                <w:szCs w:val="28"/>
                <w:lang w:val="kk-KZ"/>
              </w:rPr>
              <w:t>1280 63</w:t>
            </w:r>
          </w:p>
          <w:p w:rsidR="00B34DC4" w:rsidRDefault="00B34DC4" w:rsidP="00B34DC4">
            <w:pPr>
              <w:overflowPunct w:val="0"/>
              <w:autoSpaceDE w:val="0"/>
              <w:autoSpaceDN w:val="0"/>
              <w:adjustRightInd w:val="0"/>
              <w:spacing w:after="0" w:line="20" w:lineRule="atLeast"/>
              <w:jc w:val="both"/>
              <w:rPr>
                <w:sz w:val="28"/>
                <w:szCs w:val="28"/>
                <w:lang w:val="kk-KZ"/>
              </w:rPr>
            </w:pP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sz w:val="28"/>
                <w:szCs w:val="28"/>
                <w:lang w:val="kk-KZ"/>
              </w:rPr>
            </w:pPr>
            <w:r w:rsidRPr="001E065D">
              <w:rPr>
                <w:rFonts w:eastAsia="Calibri"/>
                <w:bCs/>
                <w:sz w:val="28"/>
                <w:szCs w:val="28"/>
                <w:lang w:val="kk-KZ"/>
              </w:rPr>
              <w:t>Туындаған сақтандыру шығыны бойынша қайта сақтандыру активінің қаржылық емес тәуекеліне тәуекелдік түзету</w:t>
            </w:r>
          </w:p>
        </w:tc>
      </w:tr>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bCs/>
                <w:sz w:val="28"/>
                <w:szCs w:val="28"/>
                <w:lang w:val="kk-KZ"/>
              </w:rPr>
              <w:t>Туындаған сақтандыру шығыны бойынша қайта сақтандыру активінің қаржылық емес тәуекеліне тәуекелдік түзету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B34DC4" w:rsidRPr="00B34DC4"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B34DC4" w:rsidRPr="00B34DC4"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 бойынша қаржылық шығыс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sz w:val="28"/>
                <w:szCs w:val="28"/>
                <w:lang w:val="kk-KZ"/>
              </w:rPr>
            </w:pPr>
            <w:r w:rsidRPr="001E065D">
              <w:rPr>
                <w:rFonts w:eastAsia="Calibri"/>
                <w:bCs/>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2060 06</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bCs/>
                <w:sz w:val="28"/>
                <w:szCs w:val="28"/>
                <w:lang w:val="kk-KZ"/>
              </w:rPr>
              <w:t xml:space="preserve">Туындаған сақтандыру шығыны бойынша </w:t>
            </w:r>
            <w:r w:rsidRPr="001E065D">
              <w:rPr>
                <w:sz w:val="28"/>
                <w:szCs w:val="28"/>
                <w:lang w:val="kk-KZ"/>
              </w:rPr>
              <w:t>қайта сақтандыру активінің күтілетін ақша ағындарын ең жақсы бағалау</w:t>
            </w:r>
            <w:r w:rsidRPr="001E065D">
              <w:rPr>
                <w:rFonts w:eastAsia="Calibri"/>
                <w:sz w:val="28"/>
                <w:szCs w:val="28"/>
                <w:lang w:val="kk-KZ"/>
              </w:rPr>
              <w:t>;</w:t>
            </w:r>
          </w:p>
        </w:tc>
      </w:tr>
    </w:tbl>
    <w:p w:rsidR="00B34DC4" w:rsidRDefault="00B34DC4" w:rsidP="00B34DC4">
      <w:pPr>
        <w:numPr>
          <w:ilvl w:val="0"/>
          <w:numId w:val="28"/>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B34DC4" w:rsidRPr="001E2F17" w:rsidTr="001628EF">
        <w:trPr>
          <w:trHeight w:val="267"/>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lastRenderedPageBreak/>
              <w:t>Кт</w:t>
            </w:r>
          </w:p>
        </w:tc>
        <w:tc>
          <w:tcPr>
            <w:tcW w:w="750" w:type="pct"/>
            <w:tcMar>
              <w:top w:w="0" w:type="dxa"/>
              <w:left w:w="108" w:type="dxa"/>
              <w:bottom w:w="0" w:type="dxa"/>
              <w:right w:w="108" w:type="dxa"/>
            </w:tcMar>
          </w:tcPr>
          <w:p w:rsidR="00B34DC4" w:rsidRDefault="00B34DC4" w:rsidP="00B34DC4">
            <w:pPr>
              <w:widowControl w:val="0"/>
              <w:spacing w:after="0" w:line="20" w:lineRule="atLeast"/>
              <w:jc w:val="both"/>
              <w:rPr>
                <w:rFonts w:eastAsia="Calibri"/>
                <w:sz w:val="28"/>
                <w:szCs w:val="28"/>
                <w:lang w:val="kk-KZ"/>
              </w:rPr>
            </w:pPr>
            <w:r w:rsidRPr="001E065D">
              <w:rPr>
                <w:rFonts w:eastAsia="Calibri"/>
                <w:sz w:val="28"/>
                <w:szCs w:val="28"/>
                <w:lang w:val="kk-KZ"/>
              </w:rPr>
              <w:t>1280 63</w:t>
            </w:r>
          </w:p>
          <w:p w:rsidR="00B34DC4" w:rsidRDefault="00B34DC4" w:rsidP="00B34DC4">
            <w:pPr>
              <w:overflowPunct w:val="0"/>
              <w:autoSpaceDE w:val="0"/>
              <w:autoSpaceDN w:val="0"/>
              <w:adjustRightInd w:val="0"/>
              <w:spacing w:after="0" w:line="20" w:lineRule="atLeast"/>
              <w:jc w:val="both"/>
              <w:rPr>
                <w:sz w:val="28"/>
                <w:szCs w:val="28"/>
                <w:lang w:val="kk-KZ"/>
              </w:rPr>
            </w:pPr>
          </w:p>
        </w:tc>
        <w:tc>
          <w:tcPr>
            <w:tcW w:w="3708"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B34DC4" w:rsidRPr="001E2F17" w:rsidTr="001628EF">
        <w:trPr>
          <w:trHeight w:val="229"/>
        </w:trPr>
        <w:tc>
          <w:tcPr>
            <w:tcW w:w="542" w:type="pct"/>
            <w:tcMar>
              <w:top w:w="0" w:type="dxa"/>
              <w:left w:w="108" w:type="dxa"/>
              <w:bottom w:w="0" w:type="dxa"/>
              <w:right w:w="108" w:type="dxa"/>
            </w:tcMa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B34DC4" w:rsidRDefault="00B34DC4" w:rsidP="00B34DC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bl>
    <w:p w:rsidR="00B4444D" w:rsidRPr="000B145A" w:rsidRDefault="00E92B64" w:rsidP="000B145A">
      <w:pPr>
        <w:numPr>
          <w:ilvl w:val="0"/>
          <w:numId w:val="5"/>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E92B64">
        <w:rPr>
          <w:rFonts w:eastAsia="Calibri"/>
          <w:sz w:val="28"/>
          <w:szCs w:val="28"/>
          <w:lang w:val="kk-KZ"/>
        </w:rPr>
        <w:t>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r w:rsidR="00B4444D" w:rsidRPr="000B145A">
        <w:rPr>
          <w:rFonts w:eastAsia="Calibri"/>
          <w:sz w:val="28"/>
          <w:szCs w:val="28"/>
          <w:lang w:val="kk-KZ"/>
        </w:rPr>
        <w:t>:</w:t>
      </w:r>
    </w:p>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E92B64"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E92B64" w:rsidRPr="00E92B64"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 xml:space="preserve">Сақтандыру (қайта сақтандыру) шарттары бойынша қаржылық тәуекел; </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кіріс сомасына:</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E92B64" w:rsidRPr="001E2F17" w:rsidTr="001628EF">
        <w:trPr>
          <w:trHeight w:val="267"/>
        </w:trPr>
        <w:tc>
          <w:tcPr>
            <w:tcW w:w="551"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6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1280 61</w:t>
            </w:r>
          </w:p>
        </w:tc>
        <w:tc>
          <w:tcPr>
            <w:tcW w:w="3687"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E92B64" w:rsidRPr="001E2F17" w:rsidTr="001628EF">
        <w:trPr>
          <w:trHeight w:val="267"/>
        </w:trPr>
        <w:tc>
          <w:tcPr>
            <w:tcW w:w="551"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6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2060 03</w:t>
            </w:r>
          </w:p>
        </w:tc>
        <w:tc>
          <w:tcPr>
            <w:tcW w:w="3687"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E92B64" w:rsidRPr="001E2F17" w:rsidTr="001628EF">
        <w:trPr>
          <w:trHeight w:val="229"/>
        </w:trPr>
        <w:tc>
          <w:tcPr>
            <w:tcW w:w="551"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6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687"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2060 06</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lastRenderedPageBreak/>
        <w:t xml:space="preserve"> </w:t>
      </w:r>
      <w:r w:rsidRPr="001E065D">
        <w:rPr>
          <w:sz w:val="28"/>
          <w:szCs w:val="28"/>
          <w:lang w:val="kk-KZ"/>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widowControl w:val="0"/>
              <w:spacing w:after="0" w:line="20" w:lineRule="atLeast"/>
              <w:jc w:val="both"/>
              <w:rPr>
                <w:rFonts w:eastAsia="Calibri"/>
                <w:sz w:val="28"/>
                <w:szCs w:val="28"/>
                <w:lang w:val="kk-KZ"/>
              </w:rPr>
            </w:pPr>
            <w:r w:rsidRPr="001E065D">
              <w:rPr>
                <w:rFonts w:eastAsia="Calibri"/>
                <w:sz w:val="28"/>
                <w:szCs w:val="28"/>
                <w:lang w:val="kk-KZ"/>
              </w:rPr>
              <w:t>1280 63</w:t>
            </w:r>
          </w:p>
          <w:p w:rsidR="00E92B64" w:rsidRDefault="00E92B64" w:rsidP="00E92B64">
            <w:pPr>
              <w:overflowPunct w:val="0"/>
              <w:autoSpaceDE w:val="0"/>
              <w:autoSpaceDN w:val="0"/>
              <w:adjustRightInd w:val="0"/>
              <w:spacing w:after="0" w:line="20" w:lineRule="atLeast"/>
              <w:jc w:val="both"/>
              <w:rPr>
                <w:sz w:val="28"/>
                <w:szCs w:val="28"/>
                <w:lang w:val="kk-KZ"/>
              </w:rPr>
            </w:pP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қаржылық емес тәуекеліне тәуекелдік түзету</w:t>
            </w:r>
          </w:p>
        </w:tc>
      </w:tr>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қаржылық емес тәуекеліне тәуекелдік түзету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E92B64" w:rsidRPr="00E92B64"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E92B64" w:rsidRPr="00E92B64"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күтілетін ақша ағындарын ең жақсы бағалау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2060 06</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күтілетін ақша ағындарын ең жақсы бағалау</w:t>
            </w:r>
            <w:r w:rsidRPr="001E065D">
              <w:rPr>
                <w:rFonts w:eastAsia="Calibri"/>
                <w:sz w:val="28"/>
                <w:szCs w:val="28"/>
                <w:lang w:val="kk-KZ"/>
              </w:rPr>
              <w:t>;</w:t>
            </w:r>
          </w:p>
        </w:tc>
      </w:tr>
    </w:tbl>
    <w:p w:rsidR="00E92B64" w:rsidRDefault="00E92B64" w:rsidP="00E92B64">
      <w:pPr>
        <w:numPr>
          <w:ilvl w:val="0"/>
          <w:numId w:val="29"/>
        </w:numPr>
        <w:tabs>
          <w:tab w:val="left" w:pos="709"/>
        </w:tabs>
        <w:overflowPunct w:val="0"/>
        <w:autoSpaceDE w:val="0"/>
        <w:autoSpaceDN w:val="0"/>
        <w:adjustRightInd w:val="0"/>
        <w:spacing w:after="0" w:line="20" w:lineRule="atLeast"/>
        <w:ind w:left="0" w:firstLine="709"/>
        <w:contextualSpacing/>
        <w:jc w:val="both"/>
        <w:rPr>
          <w:rFonts w:eastAsia="Calibri"/>
          <w:sz w:val="28"/>
          <w:szCs w:val="28"/>
          <w:lang w:val="kk-KZ"/>
        </w:rPr>
      </w:pPr>
      <w:r w:rsidRPr="001E065D">
        <w:rPr>
          <w:rFonts w:eastAsia="Calibri"/>
          <w:sz w:val="28"/>
          <w:szCs w:val="28"/>
          <w:lang w:val="kk-KZ"/>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E92B64" w:rsidRPr="001E2F17" w:rsidTr="001628EF">
        <w:trPr>
          <w:trHeight w:val="267"/>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 xml:space="preserve">Сақтандыру (қайта сақтандыру) шарттары бойынша қаржылық тәуекел </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E92B64" w:rsidRDefault="00E92B64" w:rsidP="00E92B64">
            <w:pPr>
              <w:widowControl w:val="0"/>
              <w:spacing w:after="0" w:line="20" w:lineRule="atLeast"/>
              <w:jc w:val="both"/>
              <w:rPr>
                <w:rFonts w:eastAsia="Calibri"/>
                <w:sz w:val="28"/>
                <w:szCs w:val="28"/>
                <w:lang w:val="kk-KZ"/>
              </w:rPr>
            </w:pPr>
            <w:r w:rsidRPr="001E065D">
              <w:rPr>
                <w:rFonts w:eastAsia="Calibri"/>
                <w:sz w:val="28"/>
                <w:szCs w:val="28"/>
                <w:lang w:val="kk-KZ"/>
              </w:rPr>
              <w:t>1280 63</w:t>
            </w:r>
          </w:p>
          <w:p w:rsidR="00E92B64" w:rsidRDefault="00E92B64" w:rsidP="00E92B64">
            <w:pPr>
              <w:overflowPunct w:val="0"/>
              <w:autoSpaceDE w:val="0"/>
              <w:autoSpaceDN w:val="0"/>
              <w:adjustRightInd w:val="0"/>
              <w:spacing w:after="0" w:line="20" w:lineRule="atLeast"/>
              <w:jc w:val="both"/>
              <w:rPr>
                <w:sz w:val="28"/>
                <w:szCs w:val="28"/>
                <w:lang w:val="kk-KZ"/>
              </w:rPr>
            </w:pPr>
          </w:p>
        </w:tc>
        <w:tc>
          <w:tcPr>
            <w:tcW w:w="3708"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E92B64" w:rsidRPr="001E2F17" w:rsidTr="001628EF">
        <w:trPr>
          <w:trHeight w:val="229"/>
        </w:trPr>
        <w:tc>
          <w:tcPr>
            <w:tcW w:w="542" w:type="pct"/>
            <w:tcMar>
              <w:top w:w="0" w:type="dxa"/>
              <w:left w:w="108" w:type="dxa"/>
              <w:bottom w:w="0" w:type="dxa"/>
              <w:right w:w="108" w:type="dxa"/>
            </w:tcMa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p>
        </w:tc>
        <w:tc>
          <w:tcPr>
            <w:tcW w:w="750"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E92B64" w:rsidRDefault="00E92B64" w:rsidP="00E92B64">
            <w:pPr>
              <w:overflowPunct w:val="0"/>
              <w:autoSpaceDE w:val="0"/>
              <w:autoSpaceDN w:val="0"/>
              <w:adjustRightInd w:val="0"/>
              <w:spacing w:after="0" w:line="20" w:lineRule="atLeast"/>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bl>
    <w:p w:rsidR="00B4444D" w:rsidRPr="000B145A" w:rsidRDefault="00B4444D" w:rsidP="00E92B64">
      <w:pPr>
        <w:spacing w:after="0" w:line="20" w:lineRule="atLeast"/>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7-параграф. Сақтандыру төлемдері бойынша операциялардың бухгалтерлік есебі</w:t>
      </w:r>
    </w:p>
    <w:p w:rsidR="00B4444D" w:rsidRPr="000B145A" w:rsidRDefault="00B4444D" w:rsidP="000B145A">
      <w:pPr>
        <w:spacing w:after="0"/>
        <w:ind w:firstLine="709"/>
        <w:jc w:val="both"/>
        <w:rPr>
          <w:sz w:val="28"/>
          <w:szCs w:val="28"/>
          <w:lang w:val="kk-KZ"/>
        </w:rPr>
      </w:pPr>
    </w:p>
    <w:p w:rsidR="00B4444D" w:rsidRPr="000B145A" w:rsidRDefault="00B4444D" w:rsidP="000B145A">
      <w:pPr>
        <w:numPr>
          <w:ilvl w:val="0"/>
          <w:numId w:val="8"/>
        </w:numPr>
        <w:overflowPunct w:val="0"/>
        <w:autoSpaceDE w:val="0"/>
        <w:autoSpaceDN w:val="0"/>
        <w:adjustRightInd w:val="0"/>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Туындаған сақтандыру шығыны бойынша міндеттеме туындаған кезде мынадай </w:t>
      </w:r>
      <w:r w:rsidRPr="000B145A">
        <w:rPr>
          <w:rFonts w:eastAsia="Calibri"/>
          <w:sz w:val="28"/>
          <w:szCs w:val="28"/>
          <w:lang w:val="kk-KZ"/>
        </w:rPr>
        <w:t>бухгалтерлік жазба жүзеге асырылады</w:t>
      </w:r>
      <w:r w:rsidRPr="000B145A">
        <w:rPr>
          <w:rFonts w:eastAsia="Calibri"/>
          <w:bCs/>
          <w:sz w:val="28"/>
          <w:szCs w:val="28"/>
          <w:lang w:val="kk-KZ"/>
        </w:rPr>
        <w:t>:</w:t>
      </w:r>
    </w:p>
    <w:tbl>
      <w:tblPr>
        <w:tblW w:w="8919" w:type="dxa"/>
        <w:tblInd w:w="720" w:type="dxa"/>
        <w:tblLayout w:type="fixed"/>
        <w:tblCellMar>
          <w:left w:w="0" w:type="dxa"/>
          <w:right w:w="0" w:type="dxa"/>
        </w:tblCellMar>
        <w:tblLook w:val="04A0" w:firstRow="1" w:lastRow="0" w:firstColumn="1" w:lastColumn="0" w:noHBand="0" w:noVBand="1"/>
      </w:tblPr>
      <w:tblGrid>
        <w:gridCol w:w="983"/>
        <w:gridCol w:w="1359"/>
        <w:gridCol w:w="6577"/>
      </w:tblGrid>
      <w:tr w:rsidR="00B4444D" w:rsidRPr="00C55CB4" w:rsidTr="00B4444D">
        <w:trPr>
          <w:trHeight w:val="251"/>
        </w:trPr>
        <w:tc>
          <w:tcPr>
            <w:tcW w:w="55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Дт</w:t>
            </w: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7470 40</w:t>
            </w:r>
          </w:p>
        </w:tc>
        <w:tc>
          <w:tcPr>
            <w:tcW w:w="368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Сақтандыру (қайта сақтандыру) қызметіне байланысты шығыс</w:t>
            </w:r>
          </w:p>
        </w:tc>
      </w:tr>
      <w:tr w:rsidR="00B4444D" w:rsidRPr="00C55CB4" w:rsidTr="00B4444D">
        <w:trPr>
          <w:trHeight w:val="273"/>
        </w:trPr>
        <w:tc>
          <w:tcPr>
            <w:tcW w:w="55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Кт </w:t>
            </w:r>
          </w:p>
        </w:tc>
        <w:tc>
          <w:tcPr>
            <w:tcW w:w="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3390 17</w:t>
            </w:r>
          </w:p>
        </w:tc>
        <w:tc>
          <w:tcPr>
            <w:tcW w:w="368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bl>
    <w:p w:rsidR="00B4444D" w:rsidRPr="000B145A" w:rsidRDefault="00B4444D" w:rsidP="000B145A">
      <w:pPr>
        <w:numPr>
          <w:ilvl w:val="0"/>
          <w:numId w:val="8"/>
        </w:numPr>
        <w:spacing w:after="0" w:line="240" w:lineRule="auto"/>
        <w:ind w:left="0" w:firstLine="709"/>
        <w:jc w:val="both"/>
        <w:rPr>
          <w:rFonts w:eastAsia="Calibri"/>
          <w:bCs/>
          <w:sz w:val="28"/>
          <w:szCs w:val="28"/>
          <w:lang w:val="kk-KZ"/>
        </w:rPr>
      </w:pPr>
      <w:r w:rsidRPr="000B145A">
        <w:rPr>
          <w:rFonts w:eastAsia="Calibri"/>
          <w:bCs/>
          <w:sz w:val="28"/>
          <w:szCs w:val="28"/>
          <w:lang w:val="kk-KZ"/>
        </w:rPr>
        <w:t xml:space="preserve"> </w:t>
      </w:r>
      <w:r w:rsidRPr="000B145A">
        <w:rPr>
          <w:bCs/>
          <w:color w:val="000000"/>
          <w:sz w:val="28"/>
          <w:szCs w:val="28"/>
          <w:lang w:val="kk-KZ"/>
        </w:rPr>
        <w:t xml:space="preserve">Туындаған шығын </w:t>
      </w:r>
      <w:r w:rsidRPr="000B145A">
        <w:rPr>
          <w:rFonts w:eastAsia="Calibri"/>
          <w:bCs/>
          <w:color w:val="000000"/>
          <w:sz w:val="28"/>
          <w:szCs w:val="28"/>
          <w:lang w:val="kk-KZ"/>
        </w:rPr>
        <w:t>бойынша қаржылық емес тәуекелге тәуекелдік түзету туындаған кезде</w:t>
      </w:r>
      <w:r w:rsidRPr="000B145A">
        <w:rPr>
          <w:rFonts w:eastAsia="Calibri"/>
          <w:bCs/>
          <w:sz w:val="28"/>
          <w:szCs w:val="28"/>
          <w:lang w:val="kk-KZ"/>
        </w:rPr>
        <w:t>:</w:t>
      </w:r>
    </w:p>
    <w:tbl>
      <w:tblPr>
        <w:tblW w:w="9070" w:type="dxa"/>
        <w:tblInd w:w="567" w:type="dxa"/>
        <w:tblCellMar>
          <w:left w:w="0" w:type="dxa"/>
          <w:right w:w="0" w:type="dxa"/>
        </w:tblCellMar>
        <w:tblLook w:val="04A0" w:firstRow="1" w:lastRow="0" w:firstColumn="1" w:lastColumn="0" w:noHBand="0" w:noVBand="1"/>
      </w:tblPr>
      <w:tblGrid>
        <w:gridCol w:w="1085"/>
        <w:gridCol w:w="1409"/>
        <w:gridCol w:w="6576"/>
      </w:tblGrid>
      <w:tr w:rsidR="00B4444D" w:rsidRPr="00C55CB4" w:rsidTr="00B4444D">
        <w:trPr>
          <w:trHeight w:val="251"/>
        </w:trPr>
        <w:tc>
          <w:tcPr>
            <w:tcW w:w="59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Дт</w:t>
            </w:r>
          </w:p>
        </w:tc>
        <w:tc>
          <w:tcPr>
            <w:tcW w:w="77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7470 40</w:t>
            </w:r>
          </w:p>
        </w:tc>
        <w:tc>
          <w:tcPr>
            <w:tcW w:w="362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Сақтандыру (қайта сақтандыру) қызметіне байланысты шығыс</w:t>
            </w:r>
          </w:p>
        </w:tc>
      </w:tr>
      <w:tr w:rsidR="00B4444D" w:rsidRPr="00C55CB4" w:rsidTr="00B4444D">
        <w:trPr>
          <w:trHeight w:val="273"/>
        </w:trPr>
        <w:tc>
          <w:tcPr>
            <w:tcW w:w="598"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 xml:space="preserve"> Кт</w:t>
            </w:r>
          </w:p>
        </w:tc>
        <w:tc>
          <w:tcPr>
            <w:tcW w:w="777"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3390 21</w:t>
            </w:r>
          </w:p>
        </w:tc>
        <w:tc>
          <w:tcPr>
            <w:tcW w:w="3626"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sz w:val="28"/>
                <w:szCs w:val="28"/>
                <w:lang w:val="kk-KZ"/>
              </w:rPr>
            </w:pPr>
            <w:r w:rsidRPr="000B145A">
              <w:rPr>
                <w:sz w:val="28"/>
                <w:szCs w:val="28"/>
                <w:lang w:val="kk-KZ"/>
              </w:rPr>
              <w:t>Туындаған шығын бойынша қаржылық емес тәуекелге тәуекелдік түзету.</w:t>
            </w:r>
          </w:p>
        </w:tc>
      </w:tr>
    </w:tbl>
    <w:p w:rsidR="00B4444D" w:rsidRPr="000B145A" w:rsidRDefault="00B4444D" w:rsidP="000B145A">
      <w:pPr>
        <w:numPr>
          <w:ilvl w:val="0"/>
          <w:numId w:val="8"/>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bCs/>
          <w:sz w:val="28"/>
          <w:szCs w:val="28"/>
          <w:lang w:val="kk-KZ"/>
        </w:rPr>
        <w:t xml:space="preserve"> Сақтандыру (қайта сақтандыру) ұйымы сақтанушыға (пайда алушыға) сақтандыру төлемін төлеген кезде мынадай </w:t>
      </w:r>
      <w:r w:rsidRPr="000B145A">
        <w:rPr>
          <w:rFonts w:eastAsia="Calibri"/>
          <w:sz w:val="28"/>
          <w:szCs w:val="28"/>
          <w:lang w:val="kk-KZ"/>
        </w:rPr>
        <w:t>бухгалтерлік жазбалар жүзеге асырылады:</w:t>
      </w:r>
    </w:p>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bCs/>
          <w:sz w:val="28"/>
          <w:szCs w:val="28"/>
          <w:lang w:val="kk-KZ"/>
        </w:rPr>
        <w:t>1)</w:t>
      </w:r>
      <w:r w:rsidRPr="000B145A">
        <w:rPr>
          <w:rFonts w:eastAsia="Calibri"/>
          <w:sz w:val="28"/>
          <w:szCs w:val="28"/>
          <w:lang w:val="kk-KZ"/>
        </w:rPr>
        <w:t xml:space="preserve"> ауыртпалық салынбаған сақтандыру (қайта сақтандыру) шарттары бойынша сақтандыру түсімінің сомасына: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 xml:space="preserve"> Дт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0B145A" w:rsidTr="00B4444D">
        <w:trPr>
          <w:trHeight w:val="273"/>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6280 41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түсімі (сақтандырудан кіріс);</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bCs/>
          <w:sz w:val="28"/>
          <w:szCs w:val="28"/>
          <w:lang w:val="kk-KZ"/>
        </w:rPr>
        <w:t>төленуге тиіс ақша сомасына</w:t>
      </w:r>
      <w:r w:rsidRPr="000B145A">
        <w:rPr>
          <w:rFonts w:eastAsia="Calibri"/>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3390 17</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0B145A"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Төлем бойынша сақтандыру шығысы</w:t>
            </w:r>
          </w:p>
        </w:tc>
      </w:tr>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7470 42</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бойынша сақтандыру төлемдерін төлеу бойынша шығыс</w:t>
            </w:r>
          </w:p>
        </w:tc>
      </w:tr>
      <w:tr w:rsidR="00B4444D" w:rsidRPr="000B145A" w:rsidTr="00B4444D">
        <w:trPr>
          <w:trHeight w:val="273"/>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34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3390 44</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Сақтанушылармен есеп айырысу;</w:t>
            </w:r>
          </w:p>
        </w:tc>
      </w:tr>
    </w:tbl>
    <w:p w:rsidR="00B4444D" w:rsidRPr="000B145A" w:rsidRDefault="00B4444D" w:rsidP="000B145A">
      <w:pPr>
        <w:overflowPunct w:val="0"/>
        <w:autoSpaceDE w:val="0"/>
        <w:autoSpaceDN w:val="0"/>
        <w:adjustRightInd w:val="0"/>
        <w:spacing w:after="0"/>
        <w:ind w:firstLine="709"/>
        <w:jc w:val="both"/>
        <w:rPr>
          <w:rFonts w:eastAsia="Calibri"/>
          <w:bCs/>
          <w:sz w:val="28"/>
          <w:szCs w:val="28"/>
          <w:lang w:val="kk-KZ"/>
        </w:rPr>
      </w:pPr>
      <w:r w:rsidRPr="000B145A">
        <w:rPr>
          <w:rFonts w:eastAsia="Calibri"/>
          <w:bCs/>
          <w:sz w:val="28"/>
          <w:szCs w:val="28"/>
          <w:lang w:val="kk-KZ"/>
        </w:rPr>
        <w:t>және бір мезгілде:</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B4444D" w:rsidRPr="000B145A"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color w:val="000000"/>
                <w:sz w:val="28"/>
                <w:szCs w:val="28"/>
                <w:lang w:val="kk-KZ"/>
              </w:rPr>
              <w:t>Төлем бойынша сақтандыру шығысы</w:t>
            </w:r>
          </w:p>
        </w:tc>
      </w:tr>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7470 42</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бойынша сақтандыру төлемдерін төлеу бойынша шығыс</w:t>
            </w:r>
          </w:p>
        </w:tc>
      </w:tr>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7470 40</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Сақтандыру (қайта сақтандыру) қызметіне байланысты шығыс;</w:t>
            </w:r>
          </w:p>
        </w:tc>
      </w:tr>
    </w:tbl>
    <w:p w:rsidR="00B4444D" w:rsidRPr="000B145A" w:rsidRDefault="00B4444D" w:rsidP="000B145A">
      <w:pPr>
        <w:tabs>
          <w:tab w:val="left" w:pos="1701"/>
          <w:tab w:val="left" w:pos="3119"/>
        </w:tabs>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2) ауыртпалық салынған сақтандыру (қайта сақтандыру) шарттарының тобы бойынша (инвестициялық құрауыштарды қоспағанда) сақтандыру түсімінің сомасына: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ақша ағындары бойынша міндеттемелер</w:t>
            </w:r>
          </w:p>
        </w:tc>
      </w:tr>
      <w:tr w:rsidR="00B4444D" w:rsidRPr="00C55CB4" w:rsidTr="00B4444D">
        <w:trPr>
          <w:trHeight w:val="251"/>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(қайта сақтандыру) шарттарын жабудың қалған бөлігі бойынша күтілетін ақша ағындарын ең жақсы бағалау</w:t>
            </w:r>
          </w:p>
        </w:tc>
      </w:tr>
      <w:tr w:rsidR="00B4444D" w:rsidRPr="000B145A" w:rsidTr="00B4444D">
        <w:trPr>
          <w:trHeight w:val="273"/>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6280 41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түсімі (сақтандырудан кіріс);</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және бір мезгілде төленуге тиіс сомаға (инвестициялық құрауыштарды қоспағанда):</w:t>
      </w:r>
    </w:p>
    <w:tbl>
      <w:tblPr>
        <w:tblW w:w="9072" w:type="dxa"/>
        <w:tblInd w:w="567" w:type="dxa"/>
        <w:tblCellMar>
          <w:left w:w="0" w:type="dxa"/>
          <w:right w:w="0" w:type="dxa"/>
        </w:tblCellMar>
        <w:tblLook w:val="04A0" w:firstRow="1" w:lastRow="0" w:firstColumn="1" w:lastColumn="0" w:noHBand="0" w:noVBand="1"/>
      </w:tblPr>
      <w:tblGrid>
        <w:gridCol w:w="1136"/>
        <w:gridCol w:w="1359"/>
        <w:gridCol w:w="6577"/>
      </w:tblGrid>
      <w:tr w:rsidR="00B4444D" w:rsidRPr="00C55CB4" w:rsidTr="00B4444D">
        <w:trPr>
          <w:trHeight w:val="249"/>
        </w:trPr>
        <w:tc>
          <w:tcPr>
            <w:tcW w:w="626" w:type="pct"/>
            <w:vMerge w:val="restar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3390 17</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bCs/>
                <w:sz w:val="28"/>
                <w:szCs w:val="28"/>
                <w:lang w:val="kk-KZ"/>
              </w:rPr>
              <w:t>Туындаған шығын бойынша сақтандыру (қайта сақтандыру) шарттары бойынша ақша ағындары бойынша міндеттемелер</w:t>
            </w:r>
          </w:p>
        </w:tc>
      </w:tr>
      <w:tr w:rsidR="00B4444D" w:rsidRPr="000B145A" w:rsidTr="00B4444D">
        <w:trPr>
          <w:trHeight w:val="249"/>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7470 41</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Төлем бойынша сақтандыру шығысы</w:t>
            </w:r>
          </w:p>
        </w:tc>
      </w:tr>
      <w:tr w:rsidR="00B4444D" w:rsidRPr="00C55CB4" w:rsidTr="00B4444D">
        <w:trPr>
          <w:trHeight w:val="265"/>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7470 42</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бойынша сақтандыру төлемдерін жүзеге асыру бойынша шығыс</w:t>
            </w:r>
          </w:p>
        </w:tc>
      </w:tr>
      <w:tr w:rsidR="00B4444D" w:rsidRPr="00C55CB4" w:rsidTr="00B4444D">
        <w:trPr>
          <w:trHeight w:val="265"/>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65"/>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265"/>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3390 14</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C55CB4" w:rsidTr="00B4444D">
        <w:trPr>
          <w:trHeight w:val="265"/>
        </w:trPr>
        <w:tc>
          <w:tcPr>
            <w:tcW w:w="626" w:type="pct"/>
            <w:vMerge/>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4040 15</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қаржылық емес тәуекелге тәуекелдік түзету бойынша)</w:t>
            </w:r>
          </w:p>
        </w:tc>
      </w:tr>
      <w:tr w:rsidR="00B4444D" w:rsidRPr="000B145A" w:rsidTr="00B4444D">
        <w:trPr>
          <w:trHeight w:val="265"/>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227"/>
        </w:trPr>
        <w:tc>
          <w:tcPr>
            <w:tcW w:w="62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4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3390 44</w:t>
            </w:r>
          </w:p>
        </w:tc>
        <w:tc>
          <w:tcPr>
            <w:tcW w:w="362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Сақтанушылармен есеп айырысу;</w:t>
            </w:r>
          </w:p>
        </w:tc>
      </w:tr>
    </w:tbl>
    <w:p w:rsidR="00B4444D" w:rsidRPr="000B145A" w:rsidRDefault="00B4444D" w:rsidP="000B145A">
      <w:pPr>
        <w:overflowPunct w:val="0"/>
        <w:autoSpaceDE w:val="0"/>
        <w:autoSpaceDN w:val="0"/>
        <w:adjustRightInd w:val="0"/>
        <w:spacing w:after="0"/>
        <w:ind w:firstLine="709"/>
        <w:contextualSpacing/>
        <w:jc w:val="both"/>
        <w:rPr>
          <w:rFonts w:eastAsia="Calibri"/>
          <w:sz w:val="28"/>
          <w:szCs w:val="28"/>
          <w:lang w:val="kk-KZ"/>
        </w:rPr>
      </w:pPr>
      <w:r w:rsidRPr="000B145A">
        <w:rPr>
          <w:rFonts w:eastAsia="Calibri"/>
          <w:sz w:val="28"/>
          <w:szCs w:val="28"/>
          <w:lang w:val="kk-KZ"/>
        </w:rPr>
        <w:t>және бір мезгілде:</w:t>
      </w:r>
    </w:p>
    <w:tbl>
      <w:tblPr>
        <w:tblW w:w="9214" w:type="dxa"/>
        <w:tblInd w:w="567" w:type="dxa"/>
        <w:tblCellMar>
          <w:left w:w="0" w:type="dxa"/>
          <w:right w:w="0" w:type="dxa"/>
        </w:tblCellMar>
        <w:tblLook w:val="04A0" w:firstRow="1" w:lastRow="0" w:firstColumn="1" w:lastColumn="0" w:noHBand="0" w:noVBand="1"/>
      </w:tblPr>
      <w:tblGrid>
        <w:gridCol w:w="1135"/>
        <w:gridCol w:w="1356"/>
        <w:gridCol w:w="6723"/>
      </w:tblGrid>
      <w:tr w:rsidR="00B4444D" w:rsidRPr="000B145A" w:rsidTr="00B4444D">
        <w:trPr>
          <w:trHeight w:val="251"/>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3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7470 41</w:t>
            </w:r>
          </w:p>
        </w:tc>
        <w:tc>
          <w:tcPr>
            <w:tcW w:w="364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color w:val="000000"/>
                <w:sz w:val="28"/>
                <w:szCs w:val="28"/>
                <w:lang w:val="kk-KZ" w:eastAsia="kk-KZ"/>
              </w:rPr>
              <w:t>Төлем бойынша сақтандыру шығысы</w:t>
            </w:r>
          </w:p>
        </w:tc>
      </w:tr>
      <w:tr w:rsidR="00B4444D" w:rsidRPr="00C55CB4" w:rsidTr="00B4444D">
        <w:trPr>
          <w:trHeight w:val="251"/>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3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7470 42</w:t>
            </w:r>
          </w:p>
        </w:tc>
        <w:tc>
          <w:tcPr>
            <w:tcW w:w="3647" w:type="pct"/>
            <w:tcMar>
              <w:top w:w="0" w:type="dxa"/>
              <w:left w:w="108" w:type="dxa"/>
              <w:bottom w:w="0" w:type="dxa"/>
              <w:right w:w="108" w:type="dxa"/>
            </w:tcMar>
          </w:tcPr>
          <w:p w:rsidR="00B4444D" w:rsidRPr="000B145A" w:rsidRDefault="00B4444D" w:rsidP="000B145A">
            <w:pPr>
              <w:tabs>
                <w:tab w:val="left" w:pos="6334"/>
              </w:tabs>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 бойынша сақтандыру төлемдерін жүзеге асыру бойынша шығыс</w:t>
            </w:r>
          </w:p>
        </w:tc>
      </w:tr>
      <w:tr w:rsidR="00B4444D" w:rsidRPr="00C55CB4" w:rsidTr="00B4444D">
        <w:trPr>
          <w:trHeight w:val="251"/>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3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bCs/>
                <w:sz w:val="28"/>
                <w:szCs w:val="28"/>
                <w:lang w:val="kk-KZ"/>
              </w:rPr>
            </w:pPr>
            <w:r w:rsidRPr="000B145A">
              <w:rPr>
                <w:rFonts w:eastAsia="Calibri"/>
                <w:bCs/>
                <w:sz w:val="28"/>
                <w:szCs w:val="28"/>
                <w:lang w:val="kk-KZ"/>
              </w:rPr>
              <w:t>7470 40</w:t>
            </w:r>
          </w:p>
        </w:tc>
        <w:tc>
          <w:tcPr>
            <w:tcW w:w="3647" w:type="pct"/>
            <w:tcMar>
              <w:top w:w="0" w:type="dxa"/>
              <w:left w:w="108" w:type="dxa"/>
              <w:bottom w:w="0" w:type="dxa"/>
              <w:right w:w="108" w:type="dxa"/>
            </w:tcMar>
          </w:tcPr>
          <w:p w:rsidR="00B4444D" w:rsidRPr="000B145A" w:rsidRDefault="00B4444D" w:rsidP="000B145A">
            <w:pPr>
              <w:tabs>
                <w:tab w:val="left" w:pos="6334"/>
              </w:tabs>
              <w:overflowPunct w:val="0"/>
              <w:autoSpaceDE w:val="0"/>
              <w:autoSpaceDN w:val="0"/>
              <w:adjustRightInd w:val="0"/>
              <w:spacing w:after="0"/>
              <w:jc w:val="both"/>
              <w:rPr>
                <w:rFonts w:eastAsia="Calibri"/>
                <w:bCs/>
                <w:sz w:val="28"/>
                <w:szCs w:val="28"/>
                <w:lang w:val="kk-KZ"/>
              </w:rPr>
            </w:pPr>
            <w:r w:rsidRPr="000B145A">
              <w:rPr>
                <w:rFonts w:eastAsia="Calibri"/>
                <w:sz w:val="28"/>
                <w:szCs w:val="28"/>
                <w:lang w:val="kk-KZ"/>
              </w:rPr>
              <w:t>Сақтандыру (қайта сақтандыру) қызметіне байланысты шығыс</w:t>
            </w:r>
            <w:r w:rsidRPr="000B145A">
              <w:rPr>
                <w:rFonts w:eastAsia="Calibri"/>
                <w:bCs/>
                <w:sz w:val="28"/>
                <w:szCs w:val="28"/>
                <w:lang w:val="kk-KZ"/>
              </w:rPr>
              <w:t>;</w:t>
            </w:r>
          </w:p>
        </w:tc>
      </w:tr>
    </w:tbl>
    <w:p w:rsidR="00B4444D" w:rsidRPr="000B145A" w:rsidRDefault="00B4444D" w:rsidP="000B145A">
      <w:pPr>
        <w:overflowPunct w:val="0"/>
        <w:autoSpaceDE w:val="0"/>
        <w:autoSpaceDN w:val="0"/>
        <w:adjustRightInd w:val="0"/>
        <w:spacing w:after="0"/>
        <w:ind w:right="140" w:firstLine="709"/>
        <w:jc w:val="both"/>
        <w:rPr>
          <w:rFonts w:eastAsia="Calibri"/>
          <w:sz w:val="28"/>
          <w:szCs w:val="28"/>
          <w:lang w:val="kk-KZ"/>
        </w:rPr>
      </w:pPr>
      <w:r w:rsidRPr="000B145A">
        <w:rPr>
          <w:rFonts w:eastAsia="Calibri"/>
          <w:bCs/>
          <w:sz w:val="28"/>
          <w:szCs w:val="28"/>
          <w:lang w:val="kk-KZ"/>
        </w:rPr>
        <w:t xml:space="preserve">3) </w:t>
      </w:r>
      <w:r w:rsidRPr="000B145A">
        <w:rPr>
          <w:rFonts w:eastAsia="Calibri"/>
          <w:sz w:val="28"/>
          <w:szCs w:val="28"/>
          <w:lang w:val="kk-KZ"/>
        </w:rPr>
        <w:t>кейіннен сақтандыру (қайта сақтандыру) шарттары бойынша сақтандыру (қайта сақтандыру) шарттары бойынша (инвестициялық құрамдас бөліктерді қоспағанда)сақтандыру түсімінің сомасына ауыртпалықсыз болатын сақтандыру (қайта сақтандыру) шарттары бойынша:</w:t>
      </w:r>
    </w:p>
    <w:tbl>
      <w:tblPr>
        <w:tblW w:w="9214" w:type="dxa"/>
        <w:tblInd w:w="567" w:type="dxa"/>
        <w:tblCellMar>
          <w:left w:w="0" w:type="dxa"/>
          <w:right w:w="0" w:type="dxa"/>
        </w:tblCellMar>
        <w:tblLook w:val="04A0" w:firstRow="1" w:lastRow="0" w:firstColumn="1" w:lastColumn="0" w:noHBand="0" w:noVBand="1"/>
      </w:tblPr>
      <w:tblGrid>
        <w:gridCol w:w="1135"/>
        <w:gridCol w:w="1358"/>
        <w:gridCol w:w="6579"/>
        <w:gridCol w:w="142"/>
      </w:tblGrid>
      <w:tr w:rsidR="00B4444D" w:rsidRPr="00C55CB4" w:rsidTr="00B4444D">
        <w:trPr>
          <w:gridAfter w:val="1"/>
          <w:wAfter w:w="77" w:type="pct"/>
          <w:trHeight w:val="363"/>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3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57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Сақтандыру (қайта сақтандыру) шарттары өтемінің қалған бөлігі бойынша ақша ағындары бойынша міндеттемелер  </w:t>
            </w:r>
          </w:p>
        </w:tc>
      </w:tr>
      <w:tr w:rsidR="00B4444D" w:rsidRPr="00C55CB4" w:rsidTr="00B4444D">
        <w:trPr>
          <w:gridAfter w:val="1"/>
          <w:wAfter w:w="77" w:type="pct"/>
          <w:trHeight w:val="363"/>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3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57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Сақтандыру (қайта сақтандыру) шарттары өтемінің қалған бөлігі бойынша күтілетін ақша ағындарын ең жақсы бағалау </w:t>
            </w:r>
          </w:p>
        </w:tc>
      </w:tr>
      <w:tr w:rsidR="00B4444D" w:rsidRPr="000B145A" w:rsidTr="00B4444D">
        <w:trPr>
          <w:trHeight w:val="189"/>
        </w:trPr>
        <w:tc>
          <w:tcPr>
            <w:tcW w:w="616"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3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6280 41</w:t>
            </w:r>
          </w:p>
        </w:tc>
        <w:tc>
          <w:tcPr>
            <w:tcW w:w="3646" w:type="pct"/>
            <w:gridSpan w:val="2"/>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Сақтандыру түсімі (сақтандырудан кіріс);</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ауыртпалық салынған сақтандыру (қайта сақтандыру) шарттарының топтары бойынша шығынды қалпына келтіру сомасына:</w:t>
      </w:r>
    </w:p>
    <w:tbl>
      <w:tblPr>
        <w:tblW w:w="9356" w:type="dxa"/>
        <w:tblInd w:w="567" w:type="dxa"/>
        <w:tblCellMar>
          <w:left w:w="0" w:type="dxa"/>
          <w:right w:w="0" w:type="dxa"/>
        </w:tblCellMar>
        <w:tblLook w:val="04A0" w:firstRow="1" w:lastRow="0" w:firstColumn="1" w:lastColumn="0" w:noHBand="0" w:noVBand="1"/>
      </w:tblPr>
      <w:tblGrid>
        <w:gridCol w:w="1233"/>
        <w:gridCol w:w="1261"/>
        <w:gridCol w:w="6862"/>
      </w:tblGrid>
      <w:tr w:rsidR="00B4444D" w:rsidRPr="00C55CB4" w:rsidTr="00B4444D">
        <w:trPr>
          <w:trHeight w:val="290"/>
        </w:trPr>
        <w:tc>
          <w:tcPr>
            <w:tcW w:w="65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lastRenderedPageBreak/>
              <w:t xml:space="preserve"> Дт</w:t>
            </w:r>
          </w:p>
        </w:tc>
        <w:tc>
          <w:tcPr>
            <w:tcW w:w="674"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3390 13</w:t>
            </w:r>
          </w:p>
        </w:tc>
        <w:tc>
          <w:tcPr>
            <w:tcW w:w="36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32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ақша ағыны бойынша міндеттемелер)</w:t>
            </w:r>
          </w:p>
        </w:tc>
      </w:tr>
      <w:tr w:rsidR="00B4444D" w:rsidRPr="00C55CB4" w:rsidTr="00B4444D">
        <w:trPr>
          <w:trHeight w:val="290"/>
        </w:trPr>
        <w:tc>
          <w:tcPr>
            <w:tcW w:w="65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674"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4040 14</w:t>
            </w:r>
          </w:p>
        </w:tc>
        <w:tc>
          <w:tcPr>
            <w:tcW w:w="36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before="100" w:beforeAutospacing="1" w:after="0"/>
              <w:ind w:right="320"/>
              <w:jc w:val="both"/>
              <w:rPr>
                <w:rFonts w:eastAsia="Calibri"/>
                <w:sz w:val="28"/>
                <w:szCs w:val="28"/>
                <w:lang w:val="kk-KZ"/>
              </w:rPr>
            </w:pPr>
            <w:r w:rsidRPr="000B145A">
              <w:rPr>
                <w:rFonts w:eastAsia="Calibri"/>
                <w:sz w:val="28"/>
                <w:szCs w:val="28"/>
                <w:lang w:val="kk-KZ"/>
              </w:rPr>
              <w:t>Шығын компоненті (сақтандыру (қайта сақтандыру) шарттарын өтеудің қалған бөлігі бойынша күтілетін ақша ағынын ең жақсы бағалау бойынша)</w:t>
            </w:r>
          </w:p>
        </w:tc>
      </w:tr>
      <w:tr w:rsidR="00B4444D" w:rsidRPr="00C55CB4" w:rsidTr="00B4444D">
        <w:trPr>
          <w:trHeight w:val="167"/>
        </w:trPr>
        <w:tc>
          <w:tcPr>
            <w:tcW w:w="65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674" w:type="pct"/>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6280 31 </w:t>
            </w:r>
          </w:p>
        </w:tc>
        <w:tc>
          <w:tcPr>
            <w:tcW w:w="366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Зиянның компоненті бойынша шығысты түзету;</w:t>
            </w:r>
          </w:p>
        </w:tc>
      </w:tr>
    </w:tbl>
    <w:p w:rsidR="00B4444D" w:rsidRPr="000B145A" w:rsidRDefault="00B4444D" w:rsidP="000B145A">
      <w:pPr>
        <w:overflowPunct w:val="0"/>
        <w:autoSpaceDE w:val="0"/>
        <w:autoSpaceDN w:val="0"/>
        <w:adjustRightInd w:val="0"/>
        <w:spacing w:after="0"/>
        <w:ind w:right="140" w:firstLine="709"/>
        <w:jc w:val="both"/>
        <w:rPr>
          <w:rFonts w:eastAsia="Calibri"/>
          <w:bCs/>
          <w:sz w:val="28"/>
          <w:szCs w:val="28"/>
          <w:lang w:val="kk-KZ"/>
        </w:rPr>
      </w:pPr>
      <w:r w:rsidRPr="000B145A">
        <w:rPr>
          <w:rFonts w:eastAsia="Calibri"/>
          <w:bCs/>
          <w:sz w:val="28"/>
          <w:szCs w:val="28"/>
          <w:lang w:val="kk-KZ"/>
        </w:rPr>
        <w:t xml:space="preserve">4) </w:t>
      </w:r>
      <w:r w:rsidRPr="000B145A">
        <w:rPr>
          <w:rFonts w:eastAsia="Calibri"/>
          <w:sz w:val="28"/>
          <w:szCs w:val="28"/>
          <w:lang w:val="kk-KZ"/>
        </w:rPr>
        <w:t>сақтандыру (қайта сақтандыру) шарттары бойынша инвестициялық құрамдас бөлікті төлеу кезінде:</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B4444D" w:rsidRPr="00C55CB4" w:rsidTr="00B4444D">
        <w:trPr>
          <w:trHeight w:val="278"/>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3390 11</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560"/>
              <w:jc w:val="both"/>
              <w:rPr>
                <w:rFonts w:eastAsia="Calibri"/>
                <w:sz w:val="28"/>
                <w:szCs w:val="28"/>
                <w:lang w:val="kk-KZ"/>
              </w:rPr>
            </w:pPr>
            <w:r w:rsidRPr="000B145A">
              <w:rPr>
                <w:rFonts w:eastAsia="Calibri"/>
                <w:sz w:val="28"/>
                <w:szCs w:val="28"/>
                <w:lang w:val="kk-KZ"/>
              </w:rPr>
              <w:t xml:space="preserve">Сақтандыру (қайта сақтандыру) шарттары өтемінің қалған бөлігі бойынша ақша ағындары бойынша міндеттемелер  </w:t>
            </w:r>
          </w:p>
        </w:tc>
      </w:tr>
      <w:tr w:rsidR="00B4444D" w:rsidRPr="00C55CB4" w:rsidTr="00B4444D">
        <w:trPr>
          <w:trHeight w:val="278"/>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4040 11</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560"/>
              <w:jc w:val="both"/>
              <w:rPr>
                <w:rFonts w:eastAsia="Calibri"/>
                <w:sz w:val="28"/>
                <w:szCs w:val="28"/>
                <w:lang w:val="kk-KZ"/>
              </w:rPr>
            </w:pPr>
            <w:r w:rsidRPr="000B145A">
              <w:rPr>
                <w:rFonts w:eastAsia="Calibri"/>
                <w:sz w:val="28"/>
                <w:szCs w:val="28"/>
                <w:lang w:val="kk-KZ"/>
              </w:rPr>
              <w:t>Сақтандыру (қайта сақтандыру) шарттары өтемінің қалған бөлігі бойынша күтілетін ақша ағындарын ең жақсы бағалау</w:t>
            </w:r>
          </w:p>
        </w:tc>
      </w:tr>
      <w:tr w:rsidR="00B4444D" w:rsidRPr="000B145A" w:rsidTr="00B4444D">
        <w:trPr>
          <w:trHeight w:val="189"/>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189"/>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3390 44</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Сақтанушылармен есеп айырысу;</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bCs/>
          <w:sz w:val="28"/>
          <w:szCs w:val="28"/>
          <w:lang w:val="kk-KZ"/>
        </w:rPr>
        <w:t xml:space="preserve">5) </w:t>
      </w:r>
      <w:r w:rsidRPr="000B145A">
        <w:rPr>
          <w:rFonts w:eastAsia="Calibri"/>
          <w:sz w:val="28"/>
          <w:szCs w:val="28"/>
          <w:lang w:val="kk-KZ"/>
        </w:rPr>
        <w:t>нақты төленген ақша сомасына:</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B4444D" w:rsidRPr="000B145A" w:rsidTr="00B4444D">
        <w:trPr>
          <w:trHeight w:val="251"/>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3390 43</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сақтанушылармен есеп айырысу</w:t>
            </w:r>
          </w:p>
        </w:tc>
      </w:tr>
      <w:tr w:rsidR="00B4444D" w:rsidRPr="000B145A" w:rsidTr="00B4444D">
        <w:trPr>
          <w:trHeight w:val="251"/>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3390 44</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Сақтанушылармен есеп айырысу</w:t>
            </w:r>
          </w:p>
        </w:tc>
      </w:tr>
      <w:tr w:rsidR="00B4444D" w:rsidRPr="000B145A"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 </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1010 </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bl>
    <w:p w:rsidR="00B4444D" w:rsidRPr="000B145A" w:rsidRDefault="00B4444D" w:rsidP="000B145A">
      <w:pPr>
        <w:overflowPunct w:val="0"/>
        <w:autoSpaceDE w:val="0"/>
        <w:autoSpaceDN w:val="0"/>
        <w:adjustRightInd w:val="0"/>
        <w:spacing w:after="0"/>
        <w:ind w:right="140" w:firstLine="709"/>
        <w:jc w:val="both"/>
        <w:rPr>
          <w:rFonts w:eastAsia="Calibri"/>
          <w:bCs/>
          <w:sz w:val="28"/>
          <w:szCs w:val="28"/>
          <w:lang w:val="kk-KZ"/>
        </w:rPr>
      </w:pPr>
      <w:r w:rsidRPr="000B145A">
        <w:rPr>
          <w:rFonts w:eastAsia="Calibri"/>
          <w:bCs/>
          <w:sz w:val="28"/>
          <w:szCs w:val="28"/>
          <w:lang w:val="kk-KZ"/>
        </w:rPr>
        <w:t xml:space="preserve">6) </w:t>
      </w:r>
      <w:r w:rsidRPr="000B145A">
        <w:rPr>
          <w:rFonts w:eastAsia="Calibri"/>
          <w:sz w:val="28"/>
          <w:szCs w:val="28"/>
          <w:lang w:val="kk-KZ"/>
        </w:rPr>
        <w:t>төленуге жататын ақша сомасына туындаған сақтандыру жағдайы бойынша қайта сақтандыру шарты болған жағдайда</w:t>
      </w:r>
      <w:r w:rsidRPr="000B145A">
        <w:rPr>
          <w:rFonts w:eastAsia="Calibri"/>
          <w:bCs/>
          <w:sz w:val="28"/>
          <w:szCs w:val="28"/>
          <w:lang w:val="kk-KZ"/>
        </w:rPr>
        <w:t>:</w:t>
      </w:r>
    </w:p>
    <w:tbl>
      <w:tblPr>
        <w:tblW w:w="9453" w:type="dxa"/>
        <w:tblInd w:w="720" w:type="dxa"/>
        <w:tblCellMar>
          <w:left w:w="0" w:type="dxa"/>
          <w:right w:w="0" w:type="dxa"/>
        </w:tblCellMar>
        <w:tblLook w:val="04A0" w:firstRow="1" w:lastRow="0" w:firstColumn="1" w:lastColumn="0" w:noHBand="0" w:noVBand="1"/>
      </w:tblPr>
      <w:tblGrid>
        <w:gridCol w:w="982"/>
        <w:gridCol w:w="1359"/>
        <w:gridCol w:w="7112"/>
      </w:tblGrid>
      <w:tr w:rsidR="00B4444D" w:rsidRPr="000B145A" w:rsidTr="00B4444D">
        <w:trPr>
          <w:trHeight w:val="251"/>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7470 41</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color w:val="000000"/>
                <w:sz w:val="28"/>
                <w:szCs w:val="28"/>
                <w:lang w:val="kk-KZ" w:eastAsia="kk-KZ"/>
              </w:rPr>
              <w:t>Төлем бойынша сақтандыру шығысы</w:t>
            </w:r>
          </w:p>
        </w:tc>
      </w:tr>
      <w:tr w:rsidR="00B4444D" w:rsidRPr="00C55CB4" w:rsidTr="00B4444D">
        <w:trPr>
          <w:trHeight w:val="273"/>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19"/>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ағынын ең жақсы бағалау</w:t>
            </w:r>
          </w:p>
        </w:tc>
      </w:tr>
      <w:tr w:rsidR="00B4444D" w:rsidRPr="00C55CB4" w:rsidTr="00B4444D">
        <w:trPr>
          <w:trHeight w:val="273"/>
        </w:trPr>
        <w:tc>
          <w:tcPr>
            <w:tcW w:w="5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19"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76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19"/>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spacing w:after="0"/>
        <w:ind w:firstLine="709"/>
        <w:jc w:val="both"/>
        <w:rPr>
          <w:rFonts w:eastAsia="Calibri"/>
          <w:bCs/>
          <w:sz w:val="28"/>
          <w:szCs w:val="28"/>
          <w:lang w:val="kk-KZ"/>
        </w:rPr>
      </w:pPr>
      <w:r w:rsidRPr="000B145A">
        <w:rPr>
          <w:color w:val="000000"/>
          <w:sz w:val="28"/>
          <w:szCs w:val="28"/>
          <w:lang w:val="kk-KZ"/>
        </w:rPr>
        <w:t>Қайта сақтандыру активі бойынша күтілетін ақша ағындарын ең жақсы бағалаудың амортизациядан шығысын тану кезінде мынадай бухгалтерлік жазба жүзеге асырылады</w:t>
      </w:r>
      <w:r w:rsidRPr="000B145A">
        <w:rPr>
          <w:rFonts w:eastAsia="Calibri"/>
          <w:bCs/>
          <w:sz w:val="28"/>
          <w:szCs w:val="28"/>
          <w:lang w:val="kk-KZ"/>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B4444D" w:rsidRPr="00C55CB4"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7470 37 </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19"/>
              <w:jc w:val="both"/>
              <w:rPr>
                <w:rFonts w:eastAsia="Calibri"/>
                <w:sz w:val="28"/>
                <w:szCs w:val="28"/>
                <w:lang w:val="kk-KZ"/>
              </w:rPr>
            </w:pPr>
            <w:r w:rsidRPr="000B145A">
              <w:rPr>
                <w:color w:val="000000"/>
                <w:sz w:val="28"/>
                <w:szCs w:val="28"/>
                <w:lang w:val="kk-KZ" w:eastAsia="kk-KZ"/>
              </w:rPr>
              <w:t>Қайта сақтандыру активі бойынша күтілетін ақша ағындарын ең жақсы бағалау амортизациясы бойынша шығыс</w:t>
            </w:r>
          </w:p>
        </w:tc>
      </w:tr>
      <w:tr w:rsidR="00B4444D" w:rsidRPr="00C55CB4"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Кт</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1280 58</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19"/>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ағынын ең жақсы бағалау</w:t>
            </w:r>
          </w:p>
        </w:tc>
      </w:tr>
      <w:tr w:rsidR="00B4444D" w:rsidRPr="00C55CB4"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2060 01</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419"/>
              <w:jc w:val="both"/>
              <w:rPr>
                <w:rFonts w:eastAsia="Calibri"/>
                <w:sz w:val="28"/>
                <w:szCs w:val="28"/>
                <w:lang w:val="kk-KZ"/>
              </w:rPr>
            </w:pPr>
            <w:r w:rsidRPr="000B145A">
              <w:rPr>
                <w:rFonts w:eastAsia="Calibri"/>
                <w:sz w:val="28"/>
                <w:szCs w:val="28"/>
                <w:lang w:val="kk-KZ"/>
              </w:rPr>
              <w:t>Қайта сақтандыру активі бойынша күтілетін ақша ағындарын ең жақсы бағалау;</w:t>
            </w:r>
          </w:p>
        </w:tc>
      </w:tr>
    </w:tbl>
    <w:p w:rsidR="00B4444D" w:rsidRPr="000B145A" w:rsidRDefault="00B4444D" w:rsidP="000B145A">
      <w:pPr>
        <w:overflowPunct w:val="0"/>
        <w:autoSpaceDE w:val="0"/>
        <w:autoSpaceDN w:val="0"/>
        <w:adjustRightInd w:val="0"/>
        <w:spacing w:after="0"/>
        <w:ind w:firstLine="709"/>
        <w:jc w:val="both"/>
        <w:rPr>
          <w:rFonts w:eastAsia="Calibri"/>
          <w:bCs/>
          <w:sz w:val="28"/>
          <w:szCs w:val="28"/>
          <w:lang w:val="kk-KZ"/>
        </w:rPr>
      </w:pPr>
      <w:r w:rsidRPr="000B145A">
        <w:rPr>
          <w:rFonts w:eastAsia="Calibri"/>
          <w:sz w:val="28"/>
          <w:szCs w:val="28"/>
          <w:lang w:val="kk-KZ"/>
        </w:rPr>
        <w:t>және бір мезгілде</w:t>
      </w:r>
      <w:r w:rsidRPr="000B145A">
        <w:rPr>
          <w:rFonts w:eastAsia="Calibri"/>
          <w:bCs/>
          <w:sz w:val="28"/>
          <w:szCs w:val="28"/>
          <w:lang w:val="kk-KZ"/>
        </w:rPr>
        <w:t xml:space="preserve"> </w:t>
      </w:r>
      <w:r w:rsidRPr="000B145A">
        <w:rPr>
          <w:rFonts w:eastAsia="Calibri"/>
          <w:sz w:val="28"/>
          <w:szCs w:val="28"/>
          <w:lang w:val="kk-KZ"/>
        </w:rPr>
        <w:t>тиесілі өтем сомасына</w:t>
      </w:r>
      <w:r w:rsidRPr="000B145A">
        <w:rPr>
          <w:rFonts w:eastAsia="Calibri"/>
          <w:bCs/>
          <w:sz w:val="28"/>
          <w:szCs w:val="28"/>
          <w:lang w:val="kk-KZ"/>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B4444D" w:rsidRPr="000B145A" w:rsidTr="00B4444D">
        <w:trPr>
          <w:trHeight w:val="251"/>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07"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1280 46 </w:t>
            </w:r>
          </w:p>
        </w:tc>
        <w:tc>
          <w:tcPr>
            <w:tcW w:w="3702" w:type="pct"/>
            <w:tcMar>
              <w:top w:w="0" w:type="dxa"/>
              <w:left w:w="108" w:type="dxa"/>
              <w:bottom w:w="0" w:type="dxa"/>
              <w:right w:w="108" w:type="dxa"/>
            </w:tcMar>
            <w:vAlign w:val="cente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сақтандырушыларға қойылатын талаптар</w:t>
            </w:r>
          </w:p>
        </w:tc>
      </w:tr>
      <w:tr w:rsidR="00B4444D" w:rsidRPr="000B145A" w:rsidTr="00B4444D">
        <w:trPr>
          <w:trHeight w:val="273"/>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07"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6280 55</w:t>
            </w:r>
          </w:p>
        </w:tc>
        <w:tc>
          <w:tcPr>
            <w:tcW w:w="3702"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сақтандырудан кіріс;</w:t>
            </w:r>
          </w:p>
        </w:tc>
      </w:tr>
    </w:tbl>
    <w:p w:rsidR="00B4444D" w:rsidRPr="000B145A" w:rsidRDefault="00B4444D" w:rsidP="000B145A">
      <w:pPr>
        <w:overflowPunct w:val="0"/>
        <w:autoSpaceDE w:val="0"/>
        <w:autoSpaceDN w:val="0"/>
        <w:adjustRightInd w:val="0"/>
        <w:spacing w:after="0"/>
        <w:ind w:firstLine="709"/>
        <w:jc w:val="both"/>
        <w:rPr>
          <w:rFonts w:eastAsia="Calibri"/>
          <w:bCs/>
          <w:sz w:val="28"/>
          <w:szCs w:val="28"/>
          <w:lang w:val="kk-KZ"/>
        </w:rPr>
      </w:pPr>
      <w:r w:rsidRPr="000B145A">
        <w:rPr>
          <w:rFonts w:eastAsia="Calibri"/>
          <w:sz w:val="28"/>
          <w:szCs w:val="28"/>
          <w:lang w:val="kk-KZ"/>
        </w:rPr>
        <w:t>қайта сақтандыру ұйымынан тиесілі өтемді нақты алған кезде</w:t>
      </w:r>
      <w:r w:rsidRPr="000B145A">
        <w:rPr>
          <w:rFonts w:eastAsia="Calibri"/>
          <w:bCs/>
          <w:sz w:val="28"/>
          <w:szCs w:val="28"/>
          <w:lang w:val="kk-KZ"/>
        </w:rPr>
        <w:t>:</w:t>
      </w:r>
    </w:p>
    <w:tbl>
      <w:tblPr>
        <w:tblW w:w="9606" w:type="dxa"/>
        <w:tblInd w:w="567" w:type="dxa"/>
        <w:tblCellMar>
          <w:left w:w="0" w:type="dxa"/>
          <w:right w:w="0" w:type="dxa"/>
        </w:tblCellMar>
        <w:tblLook w:val="04A0" w:firstRow="1" w:lastRow="0" w:firstColumn="1" w:lastColumn="0" w:noHBand="0" w:noVBand="1"/>
      </w:tblPr>
      <w:tblGrid>
        <w:gridCol w:w="1136"/>
        <w:gridCol w:w="1358"/>
        <w:gridCol w:w="7112"/>
      </w:tblGrid>
      <w:tr w:rsidR="00B4444D" w:rsidRPr="000B145A" w:rsidTr="00B4444D">
        <w:trPr>
          <w:trHeight w:val="251"/>
        </w:trPr>
        <w:tc>
          <w:tcPr>
            <w:tcW w:w="5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Дт</w:t>
            </w:r>
          </w:p>
        </w:tc>
        <w:tc>
          <w:tcPr>
            <w:tcW w:w="707"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702"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Кассадағы ақшалай қаражат</w:t>
            </w:r>
          </w:p>
        </w:tc>
      </w:tr>
      <w:tr w:rsidR="00B4444D" w:rsidRPr="000B145A" w:rsidTr="00B4444D">
        <w:trPr>
          <w:trHeight w:val="251"/>
        </w:trPr>
        <w:tc>
          <w:tcPr>
            <w:tcW w:w="591"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jc w:val="both"/>
              <w:rPr>
                <w:rFonts w:eastAsia="Calibri"/>
                <w:sz w:val="28"/>
                <w:szCs w:val="28"/>
                <w:lang w:val="kk-KZ"/>
              </w:rPr>
            </w:pPr>
          </w:p>
        </w:tc>
        <w:tc>
          <w:tcPr>
            <w:tcW w:w="707"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02"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Ағымдағы шоттардағы ақшалай қаражат</w:t>
            </w:r>
          </w:p>
        </w:tc>
      </w:tr>
      <w:tr w:rsidR="00B4444D" w:rsidRPr="000B145A" w:rsidTr="00B4444D">
        <w:trPr>
          <w:trHeight w:val="273"/>
        </w:trPr>
        <w:tc>
          <w:tcPr>
            <w:tcW w:w="591" w:type="pct"/>
            <w:tcMar>
              <w:top w:w="0" w:type="dxa"/>
              <w:left w:w="108" w:type="dxa"/>
              <w:bottom w:w="0" w:type="dxa"/>
              <w:right w:w="108"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Кт </w:t>
            </w:r>
          </w:p>
        </w:tc>
        <w:tc>
          <w:tcPr>
            <w:tcW w:w="707"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1280 46 </w:t>
            </w:r>
          </w:p>
        </w:tc>
        <w:tc>
          <w:tcPr>
            <w:tcW w:w="3702" w:type="pct"/>
            <w:tcMar>
              <w:top w:w="0" w:type="dxa"/>
              <w:left w:w="108" w:type="dxa"/>
              <w:bottom w:w="0" w:type="dxa"/>
              <w:right w:w="108" w:type="dxa"/>
            </w:tcMar>
            <w:vAlign w:val="cente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Қайта сақтандырушыларға қойылатын талаптар.</w:t>
            </w:r>
          </w:p>
        </w:tc>
      </w:tr>
    </w:tbl>
    <w:p w:rsidR="00B4444D" w:rsidRPr="000B145A" w:rsidRDefault="00B4444D" w:rsidP="000B145A">
      <w:pPr>
        <w:spacing w:after="0"/>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1"/>
        <w:rPr>
          <w:b/>
          <w:sz w:val="28"/>
          <w:szCs w:val="28"/>
          <w:lang w:val="kk-KZ"/>
        </w:rPr>
      </w:pPr>
      <w:r w:rsidRPr="000B145A">
        <w:rPr>
          <w:b/>
          <w:sz w:val="28"/>
          <w:szCs w:val="28"/>
          <w:lang w:val="kk-KZ"/>
        </w:rPr>
        <w:t>8-параграф. Берілген қарыздар бойынша операциялардың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8"/>
        </w:numPr>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Сақтандыру (қайта сақтандыру) ұйымы сақтанушыларға сатып алу сомасы шегінде қарыз берген кезде берілген қарыз сомасына мынадай бухгалтерлік жазба жүзеге асырылады:</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B4444D" w:rsidRPr="00C55CB4"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1110 21</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Клиенттерге берілген қысқа мерзімді қарыздар</w:t>
            </w:r>
          </w:p>
        </w:tc>
      </w:tr>
      <w:tr w:rsidR="00B4444D" w:rsidRPr="00C55CB4"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2010 21</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Клиенттерге берілген ұзақ мерзімді қарыздар</w:t>
            </w:r>
          </w:p>
        </w:tc>
      </w:tr>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bl>
    <w:p w:rsidR="00B4444D" w:rsidRPr="000B145A" w:rsidRDefault="00B4444D" w:rsidP="000B145A">
      <w:pPr>
        <w:numPr>
          <w:ilvl w:val="0"/>
          <w:numId w:val="8"/>
        </w:numPr>
        <w:overflowPunct w:val="0"/>
        <w:autoSpaceDE w:val="0"/>
        <w:autoSpaceDN w:val="0"/>
        <w:adjustRightInd w:val="0"/>
        <w:spacing w:after="0" w:line="240" w:lineRule="auto"/>
        <w:ind w:left="0" w:right="140" w:firstLine="709"/>
        <w:jc w:val="both"/>
        <w:rPr>
          <w:rFonts w:eastAsia="Calibri"/>
          <w:sz w:val="28"/>
          <w:szCs w:val="28"/>
          <w:lang w:val="kk-KZ"/>
        </w:rPr>
      </w:pPr>
      <w:r w:rsidRPr="000B145A">
        <w:rPr>
          <w:rFonts w:eastAsia="Calibri"/>
          <w:sz w:val="28"/>
          <w:szCs w:val="28"/>
          <w:lang w:val="kk-KZ"/>
        </w:rPr>
        <w:t xml:space="preserve"> Сақтандыру (қайта сақтандыру) ұйымы қарыз шартына сәйкес сыйақы есептеген кезінде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1) сыйақы түрінде есептелген кіріс сомасына:</w:t>
      </w:r>
    </w:p>
    <w:tbl>
      <w:tblPr>
        <w:tblW w:w="4762" w:type="pct"/>
        <w:tblInd w:w="540" w:type="dxa"/>
        <w:tblCellMar>
          <w:left w:w="0" w:type="dxa"/>
          <w:right w:w="0" w:type="dxa"/>
        </w:tblCellMar>
        <w:tblLook w:val="04A0" w:firstRow="1" w:lastRow="0" w:firstColumn="1" w:lastColumn="0" w:noHBand="0" w:noVBand="1"/>
      </w:tblPr>
      <w:tblGrid>
        <w:gridCol w:w="1023"/>
        <w:gridCol w:w="1318"/>
        <w:gridCol w:w="6838"/>
      </w:tblGrid>
      <w:tr w:rsidR="00B4444D" w:rsidRPr="00C55CB4"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1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1270 25</w:t>
            </w:r>
          </w:p>
        </w:tc>
        <w:tc>
          <w:tcPr>
            <w:tcW w:w="372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Клиенттерге берілген қарыздар бойынша сыйақы түрінде есептелген кіріс</w:t>
            </w:r>
          </w:p>
        </w:tc>
      </w:tr>
      <w:tr w:rsidR="00B4444D" w:rsidRPr="00C55CB4"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1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6110 32</w:t>
            </w:r>
          </w:p>
        </w:tc>
        <w:tc>
          <w:tcPr>
            <w:tcW w:w="372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Қарыздар бойынша сыйақы алуға байланысты кіріс;</w:t>
            </w:r>
          </w:p>
        </w:tc>
      </w:tr>
    </w:tbl>
    <w:p w:rsidR="00B4444D" w:rsidRPr="000B145A" w:rsidRDefault="00B4444D" w:rsidP="000B145A">
      <w:pPr>
        <w:overflowPunct w:val="0"/>
        <w:autoSpaceDE w:val="0"/>
        <w:autoSpaceDN w:val="0"/>
        <w:adjustRightInd w:val="0"/>
        <w:spacing w:after="0"/>
        <w:ind w:firstLine="709"/>
        <w:jc w:val="both"/>
        <w:rPr>
          <w:rFonts w:eastAsia="Calibri"/>
          <w:sz w:val="28"/>
          <w:szCs w:val="28"/>
          <w:lang w:val="kk-KZ"/>
        </w:rPr>
      </w:pPr>
      <w:r w:rsidRPr="000B145A">
        <w:rPr>
          <w:rFonts w:eastAsia="Calibri"/>
          <w:sz w:val="28"/>
          <w:szCs w:val="28"/>
          <w:lang w:val="kk-KZ"/>
        </w:rPr>
        <w:t>2) негізгі борышты және есептелген сыйақыны өтеу сомасына:</w:t>
      </w:r>
    </w:p>
    <w:tbl>
      <w:tblPr>
        <w:tblW w:w="4762" w:type="pct"/>
        <w:tblInd w:w="540" w:type="dxa"/>
        <w:tblCellMar>
          <w:left w:w="0" w:type="dxa"/>
          <w:right w:w="0" w:type="dxa"/>
        </w:tblCellMar>
        <w:tblLook w:val="04A0" w:firstRow="1" w:lastRow="0" w:firstColumn="1" w:lastColumn="0" w:noHBand="0" w:noVBand="1"/>
      </w:tblPr>
      <w:tblGrid>
        <w:gridCol w:w="1023"/>
        <w:gridCol w:w="1316"/>
        <w:gridCol w:w="6840"/>
      </w:tblGrid>
      <w:tr w:rsidR="00B4444D" w:rsidRPr="000B145A"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Дт</w:t>
            </w:r>
          </w:p>
        </w:tc>
        <w:tc>
          <w:tcPr>
            <w:tcW w:w="71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1010</w:t>
            </w:r>
          </w:p>
        </w:tc>
        <w:tc>
          <w:tcPr>
            <w:tcW w:w="372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w:t>
            </w:r>
          </w:p>
        </w:tc>
        <w:tc>
          <w:tcPr>
            <w:tcW w:w="71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1030</w:t>
            </w:r>
          </w:p>
        </w:tc>
        <w:tc>
          <w:tcPr>
            <w:tcW w:w="372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r w:rsidR="00B4444D" w:rsidRPr="00C55CB4"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xml:space="preserve"> Кт</w:t>
            </w:r>
          </w:p>
        </w:tc>
        <w:tc>
          <w:tcPr>
            <w:tcW w:w="71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1110 21</w:t>
            </w:r>
          </w:p>
        </w:tc>
        <w:tc>
          <w:tcPr>
            <w:tcW w:w="372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Клиенттерге берілген қысқа мерзімді қарыздар</w:t>
            </w:r>
          </w:p>
        </w:tc>
      </w:tr>
      <w:tr w:rsidR="00B4444D" w:rsidRPr="00C55CB4"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w:t>
            </w:r>
          </w:p>
        </w:tc>
        <w:tc>
          <w:tcPr>
            <w:tcW w:w="71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2010 21</w:t>
            </w:r>
          </w:p>
        </w:tc>
        <w:tc>
          <w:tcPr>
            <w:tcW w:w="372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Клиенттерге берілген ұзақ мерзімді қарыздар</w:t>
            </w:r>
          </w:p>
        </w:tc>
      </w:tr>
      <w:tr w:rsidR="00B4444D" w:rsidRPr="00C55CB4" w:rsidTr="00B4444D">
        <w:trPr>
          <w:trHeight w:val="20"/>
        </w:trPr>
        <w:tc>
          <w:tcPr>
            <w:tcW w:w="55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 </w:t>
            </w:r>
          </w:p>
        </w:tc>
        <w:tc>
          <w:tcPr>
            <w:tcW w:w="71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jc w:val="both"/>
              <w:rPr>
                <w:rFonts w:eastAsia="Calibri"/>
                <w:sz w:val="28"/>
                <w:szCs w:val="28"/>
                <w:lang w:val="kk-KZ"/>
              </w:rPr>
            </w:pPr>
            <w:r w:rsidRPr="000B145A">
              <w:rPr>
                <w:rFonts w:eastAsia="Calibri"/>
                <w:sz w:val="28"/>
                <w:szCs w:val="28"/>
                <w:lang w:val="kk-KZ"/>
              </w:rPr>
              <w:t>1270 25</w:t>
            </w:r>
          </w:p>
        </w:tc>
        <w:tc>
          <w:tcPr>
            <w:tcW w:w="372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89"/>
              <w:jc w:val="both"/>
              <w:rPr>
                <w:rFonts w:eastAsia="Calibri"/>
                <w:sz w:val="28"/>
                <w:szCs w:val="28"/>
                <w:lang w:val="kk-KZ"/>
              </w:rPr>
            </w:pPr>
            <w:r w:rsidRPr="000B145A">
              <w:rPr>
                <w:rFonts w:eastAsia="Calibri"/>
                <w:sz w:val="28"/>
                <w:szCs w:val="28"/>
                <w:lang w:val="kk-KZ"/>
              </w:rPr>
              <w:t xml:space="preserve"> Клиенттерге берілген қарыздар бойынша сыйақы түрінде есептелген кіріс.</w:t>
            </w:r>
          </w:p>
        </w:tc>
      </w:tr>
    </w:tbl>
    <w:p w:rsidR="00B4444D" w:rsidRPr="000B145A" w:rsidRDefault="00B4444D" w:rsidP="000B145A">
      <w:pPr>
        <w:overflowPunct w:val="0"/>
        <w:autoSpaceDE w:val="0"/>
        <w:autoSpaceDN w:val="0"/>
        <w:adjustRightInd w:val="0"/>
        <w:spacing w:after="0"/>
        <w:ind w:firstLine="709"/>
        <w:jc w:val="both"/>
        <w:rPr>
          <w:sz w:val="28"/>
          <w:szCs w:val="28"/>
          <w:lang w:val="kk-KZ"/>
        </w:rPr>
      </w:pPr>
    </w:p>
    <w:p w:rsidR="00B4444D" w:rsidRPr="000B145A" w:rsidRDefault="00B4444D" w:rsidP="000B145A">
      <w:pPr>
        <w:spacing w:after="0"/>
        <w:jc w:val="both"/>
        <w:rPr>
          <w:sz w:val="28"/>
          <w:szCs w:val="28"/>
          <w:lang w:val="kk-KZ"/>
        </w:rPr>
      </w:pPr>
    </w:p>
    <w:p w:rsidR="00B4444D" w:rsidRPr="000B145A" w:rsidRDefault="00B4444D" w:rsidP="000B145A">
      <w:pPr>
        <w:spacing w:after="0"/>
        <w:jc w:val="center"/>
        <w:outlineLvl w:val="0"/>
        <w:rPr>
          <w:b/>
          <w:sz w:val="28"/>
          <w:szCs w:val="28"/>
          <w:lang w:val="kk-KZ"/>
        </w:rPr>
      </w:pPr>
      <w:r w:rsidRPr="000B145A">
        <w:rPr>
          <w:b/>
          <w:sz w:val="28"/>
          <w:szCs w:val="28"/>
          <w:lang w:val="kk-KZ"/>
        </w:rPr>
        <w:t>12-тарау. Қайта сақтандыру операцияларының бухгалтерлік есебі</w:t>
      </w:r>
    </w:p>
    <w:p w:rsidR="00B4444D" w:rsidRPr="000B145A" w:rsidRDefault="00B4444D" w:rsidP="000B145A">
      <w:pPr>
        <w:spacing w:after="0"/>
        <w:jc w:val="both"/>
        <w:rPr>
          <w:sz w:val="28"/>
          <w:szCs w:val="28"/>
          <w:lang w:val="kk-KZ"/>
        </w:rPr>
      </w:pPr>
    </w:p>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Сақтандыру (қайта сақтандыру) ұйымына сақтандыру нәтижесінде өтелген шығынға жауапты тұлғаға сақтанушының (сақтандырылушының) талап ету құқығы (бұдан әрі – регрессиялық талап) ауысқан кезде сақтандыру (қайта сақтандыру) ұйымы төленген сома шегінде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регрессиялық талап сомасына:</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B4444D" w:rsidRPr="00C55CB4"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1280 44</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Келтірілген зиян үшін жауапты тұлғаға қойылатын талаптар</w:t>
            </w:r>
          </w:p>
        </w:tc>
      </w:tr>
      <w:tr w:rsidR="00B4444D" w:rsidRPr="00C55CB4"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6280 43</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Регрестік талаптар мен зиянды өтеуге байланысты кіріс (суброгация);</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2) ақшаны немесе мүлікті нақты алған кезде:</w:t>
      </w:r>
    </w:p>
    <w:tbl>
      <w:tblPr>
        <w:tblW w:w="4748" w:type="pct"/>
        <w:tblInd w:w="567" w:type="dxa"/>
        <w:tblCellMar>
          <w:left w:w="0" w:type="dxa"/>
          <w:right w:w="0" w:type="dxa"/>
        </w:tblCellMar>
        <w:tblLook w:val="04A0" w:firstRow="1" w:lastRow="0" w:firstColumn="1" w:lastColumn="0" w:noHBand="0" w:noVBand="1"/>
      </w:tblPr>
      <w:tblGrid>
        <w:gridCol w:w="1135"/>
        <w:gridCol w:w="1360"/>
        <w:gridCol w:w="6657"/>
      </w:tblGrid>
      <w:tr w:rsidR="00B4444D" w:rsidRPr="000B145A" w:rsidTr="00B4444D">
        <w:trPr>
          <w:trHeight w:val="20"/>
        </w:trPr>
        <w:tc>
          <w:tcPr>
            <w:tcW w:w="62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left="-42" w:right="-1"/>
              <w:jc w:val="both"/>
              <w:rPr>
                <w:rFonts w:eastAsia="Calibri"/>
                <w:sz w:val="28"/>
                <w:szCs w:val="28"/>
                <w:lang w:val="kk-KZ"/>
              </w:rPr>
            </w:pPr>
            <w:r w:rsidRPr="000B145A">
              <w:rPr>
                <w:rFonts w:eastAsia="Calibri"/>
                <w:sz w:val="28"/>
                <w:szCs w:val="28"/>
                <w:lang w:val="kk-KZ"/>
              </w:rPr>
              <w:t xml:space="preserve"> Дт</w:t>
            </w:r>
          </w:p>
        </w:tc>
        <w:tc>
          <w:tcPr>
            <w:tcW w:w="743"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1010</w:t>
            </w:r>
          </w:p>
        </w:tc>
        <w:tc>
          <w:tcPr>
            <w:tcW w:w="363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62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left="-42" w:right="-1"/>
              <w:jc w:val="both"/>
              <w:rPr>
                <w:rFonts w:eastAsia="Calibri"/>
                <w:sz w:val="28"/>
                <w:szCs w:val="28"/>
                <w:lang w:val="kk-KZ"/>
              </w:rPr>
            </w:pPr>
            <w:r w:rsidRPr="000B145A">
              <w:rPr>
                <w:rFonts w:eastAsia="Calibri"/>
                <w:sz w:val="28"/>
                <w:szCs w:val="28"/>
                <w:lang w:val="kk-KZ"/>
              </w:rPr>
              <w:t> </w:t>
            </w:r>
          </w:p>
        </w:tc>
        <w:tc>
          <w:tcPr>
            <w:tcW w:w="743"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1030</w:t>
            </w:r>
          </w:p>
        </w:tc>
        <w:tc>
          <w:tcPr>
            <w:tcW w:w="363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r w:rsidR="00B4444D" w:rsidRPr="000B145A" w:rsidTr="00B4444D">
        <w:trPr>
          <w:trHeight w:val="20"/>
        </w:trPr>
        <w:tc>
          <w:tcPr>
            <w:tcW w:w="62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left="-42" w:right="-1"/>
              <w:jc w:val="both"/>
              <w:rPr>
                <w:rFonts w:eastAsia="Calibri"/>
                <w:sz w:val="28"/>
                <w:szCs w:val="28"/>
                <w:lang w:val="kk-KZ"/>
              </w:rPr>
            </w:pPr>
            <w:r w:rsidRPr="000B145A">
              <w:rPr>
                <w:rFonts w:eastAsia="Calibri"/>
                <w:sz w:val="28"/>
                <w:szCs w:val="28"/>
                <w:lang w:val="kk-KZ"/>
              </w:rPr>
              <w:t> </w:t>
            </w:r>
          </w:p>
        </w:tc>
        <w:tc>
          <w:tcPr>
            <w:tcW w:w="743"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1300</w:t>
            </w:r>
          </w:p>
        </w:tc>
        <w:tc>
          <w:tcPr>
            <w:tcW w:w="363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Қорлар</w:t>
            </w:r>
          </w:p>
        </w:tc>
      </w:tr>
      <w:tr w:rsidR="00B4444D" w:rsidRPr="000B145A" w:rsidTr="00B4444D">
        <w:trPr>
          <w:trHeight w:val="20"/>
        </w:trPr>
        <w:tc>
          <w:tcPr>
            <w:tcW w:w="62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left="-42" w:right="-1"/>
              <w:jc w:val="both"/>
              <w:rPr>
                <w:rFonts w:eastAsia="Calibri"/>
                <w:sz w:val="28"/>
                <w:szCs w:val="28"/>
                <w:lang w:val="kk-KZ"/>
              </w:rPr>
            </w:pPr>
            <w:r w:rsidRPr="000B145A">
              <w:rPr>
                <w:rFonts w:eastAsia="Calibri"/>
                <w:sz w:val="28"/>
                <w:szCs w:val="28"/>
                <w:lang w:val="kk-KZ"/>
              </w:rPr>
              <w:t> </w:t>
            </w:r>
          </w:p>
        </w:tc>
        <w:tc>
          <w:tcPr>
            <w:tcW w:w="743"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2410</w:t>
            </w:r>
          </w:p>
        </w:tc>
        <w:tc>
          <w:tcPr>
            <w:tcW w:w="363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Негізгі құрал-жабдықтар</w:t>
            </w:r>
          </w:p>
        </w:tc>
      </w:tr>
      <w:tr w:rsidR="00B4444D" w:rsidRPr="00C55CB4" w:rsidTr="00B4444D">
        <w:trPr>
          <w:trHeight w:val="20"/>
        </w:trPr>
        <w:tc>
          <w:tcPr>
            <w:tcW w:w="62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left="-42" w:right="-1"/>
              <w:jc w:val="both"/>
              <w:rPr>
                <w:rFonts w:eastAsia="Calibri"/>
                <w:sz w:val="28"/>
                <w:szCs w:val="28"/>
                <w:lang w:val="kk-KZ"/>
              </w:rPr>
            </w:pPr>
            <w:r w:rsidRPr="000B145A">
              <w:rPr>
                <w:rFonts w:eastAsia="Calibri"/>
                <w:sz w:val="28"/>
                <w:szCs w:val="28"/>
                <w:lang w:val="kk-KZ"/>
              </w:rPr>
              <w:t xml:space="preserve"> Кт</w:t>
            </w:r>
          </w:p>
        </w:tc>
        <w:tc>
          <w:tcPr>
            <w:tcW w:w="743"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1280 44</w:t>
            </w:r>
          </w:p>
        </w:tc>
        <w:tc>
          <w:tcPr>
            <w:tcW w:w="363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Келтірілген зиян үшін жауапты тұлғаға қойылатын талаптар.</w:t>
            </w:r>
          </w:p>
        </w:tc>
      </w:tr>
    </w:tbl>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Сақтандыру (қайта сақтандыру) ұйымы келтірілген зиян үшін жауапты тұлғадан алынған регрессиялық талап бойынша өтемді қайта сақтандыру шартына сәйкес қайта сақтандыру ұйымына берген кезде сақтандыру (қайта сақтандыру) ұйымы өтеу сомасына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қайта сақтандыру ұйымына тиесілі өтем бойынша есептелген шығыстың сомасына:</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B4444D" w:rsidRPr="00C55CB4"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7470 44</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w:t>
            </w:r>
            <w:r w:rsidRPr="000B145A">
              <w:rPr>
                <w:rFonts w:eastAsia="Calibri"/>
                <w:sz w:val="28"/>
                <w:szCs w:val="28"/>
                <w:lang w:val="kk-KZ" w:eastAsia="kk-KZ"/>
              </w:rPr>
              <w:t>Қайта сақтандырушыға регрестік талаптар мен шығынды өтеу бойынша шығыс (суброгация)</w:t>
            </w:r>
          </w:p>
        </w:tc>
      </w:tr>
      <w:tr w:rsidR="00B4444D" w:rsidRPr="00C55CB4"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3390 45</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Қайта сақтандырушыға регрестік талаптар мен шығынды өтеу бойынша есептелген шығыс (суброгация);</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2) төленетін өтемақы сомасына:</w:t>
      </w:r>
    </w:p>
    <w:tbl>
      <w:tblPr>
        <w:tblW w:w="4762" w:type="pct"/>
        <w:tblInd w:w="540" w:type="dxa"/>
        <w:tblCellMar>
          <w:left w:w="0" w:type="dxa"/>
          <w:right w:w="0" w:type="dxa"/>
        </w:tblCellMar>
        <w:tblLook w:val="04A0" w:firstRow="1" w:lastRow="0" w:firstColumn="1" w:lastColumn="0" w:noHBand="0" w:noVBand="1"/>
      </w:tblPr>
      <w:tblGrid>
        <w:gridCol w:w="1161"/>
        <w:gridCol w:w="1360"/>
        <w:gridCol w:w="6658"/>
      </w:tblGrid>
      <w:tr w:rsidR="00B4444D" w:rsidRPr="00C55CB4"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3390 45</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Қайта сақтандырушыға регрестік талаптар мен шығынды өтеу бойынша есептелген шығыс (суброгация)</w:t>
            </w:r>
          </w:p>
        </w:tc>
      </w:tr>
      <w:tr w:rsidR="00B4444D" w:rsidRPr="000B145A"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1010</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6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w:t>
            </w:r>
          </w:p>
        </w:tc>
        <w:tc>
          <w:tcPr>
            <w:tcW w:w="74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1030</w:t>
            </w:r>
          </w:p>
        </w:tc>
        <w:tc>
          <w:tcPr>
            <w:tcW w:w="3627"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bl>
    <w:p w:rsidR="00B4444D" w:rsidRPr="000B145A" w:rsidRDefault="00B4444D" w:rsidP="000B145A">
      <w:pPr>
        <w:spacing w:after="0"/>
        <w:ind w:right="-1"/>
        <w:jc w:val="both"/>
        <w:rPr>
          <w:sz w:val="28"/>
          <w:szCs w:val="28"/>
          <w:lang w:val="kk-KZ"/>
        </w:rPr>
      </w:pPr>
    </w:p>
    <w:p w:rsidR="00B4444D" w:rsidRPr="000B145A" w:rsidRDefault="00B4444D" w:rsidP="000B145A">
      <w:pPr>
        <w:spacing w:after="0"/>
        <w:ind w:right="-1"/>
        <w:jc w:val="both"/>
        <w:rPr>
          <w:sz w:val="28"/>
          <w:szCs w:val="28"/>
          <w:lang w:val="kk-KZ"/>
        </w:rPr>
      </w:pPr>
    </w:p>
    <w:p w:rsidR="00B4444D" w:rsidRPr="000B145A" w:rsidRDefault="00B4444D" w:rsidP="000B145A">
      <w:pPr>
        <w:spacing w:after="0"/>
        <w:ind w:right="-1"/>
        <w:jc w:val="center"/>
        <w:outlineLvl w:val="0"/>
        <w:rPr>
          <w:b/>
          <w:sz w:val="28"/>
          <w:szCs w:val="28"/>
          <w:lang w:val="kk-KZ"/>
        </w:rPr>
      </w:pPr>
      <w:r w:rsidRPr="000B145A">
        <w:rPr>
          <w:b/>
          <w:sz w:val="28"/>
          <w:szCs w:val="28"/>
          <w:lang w:val="kk-KZ"/>
        </w:rPr>
        <w:lastRenderedPageBreak/>
        <w:t>13-тарау. Тікелей реттеу операцияларының бухгалтерлік есебі</w:t>
      </w:r>
    </w:p>
    <w:p w:rsidR="00B4444D" w:rsidRPr="000B145A" w:rsidRDefault="00B4444D" w:rsidP="000B145A">
      <w:pPr>
        <w:spacing w:after="0"/>
        <w:ind w:right="-1"/>
        <w:jc w:val="both"/>
        <w:rPr>
          <w:sz w:val="28"/>
          <w:szCs w:val="28"/>
          <w:lang w:val="kk-KZ"/>
        </w:rPr>
      </w:pPr>
    </w:p>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Жәбірленуші көлік құралдары иелерінің жауапкершілігін міндетті сақтандыру шартын жасасқан сақтандырушыға жүгінген кезде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пайда алушымен есеп айырысу бойынша міндеттемелерді және тікелей реттеу бойынша жауапты сақтандырушыға қойылатын талаптарды есептеу кезінде:</w:t>
      </w:r>
    </w:p>
    <w:tbl>
      <w:tblPr>
        <w:tblW w:w="8919" w:type="dxa"/>
        <w:tblInd w:w="720" w:type="dxa"/>
        <w:tblCellMar>
          <w:left w:w="0" w:type="dxa"/>
          <w:right w:w="0" w:type="dxa"/>
        </w:tblCellMar>
        <w:tblLook w:val="04A0" w:firstRow="1" w:lastRow="0" w:firstColumn="1" w:lastColumn="0" w:noHBand="0" w:noVBand="1"/>
      </w:tblPr>
      <w:tblGrid>
        <w:gridCol w:w="981"/>
        <w:gridCol w:w="1240"/>
        <w:gridCol w:w="6698"/>
      </w:tblGrid>
      <w:tr w:rsidR="00B4444D" w:rsidRPr="00C55CB4" w:rsidTr="00B4444D">
        <w:trPr>
          <w:trHeight w:val="251"/>
        </w:trPr>
        <w:tc>
          <w:tcPr>
            <w:tcW w:w="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Дт</w:t>
            </w:r>
          </w:p>
        </w:tc>
        <w:tc>
          <w:tcPr>
            <w:tcW w:w="69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1280 54</w:t>
            </w:r>
          </w:p>
        </w:tc>
        <w:tc>
          <w:tcPr>
            <w:tcW w:w="375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Жауапты сақтандырушыға тікелей реттеу бойынша қойылатын талап</w:t>
            </w:r>
          </w:p>
        </w:tc>
      </w:tr>
      <w:tr w:rsidR="00B4444D" w:rsidRPr="00C55CB4" w:rsidTr="00B4444D">
        <w:trPr>
          <w:trHeight w:val="273"/>
        </w:trPr>
        <w:tc>
          <w:tcPr>
            <w:tcW w:w="550"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Кт</w:t>
            </w:r>
          </w:p>
        </w:tc>
        <w:tc>
          <w:tcPr>
            <w:tcW w:w="69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3390 53</w:t>
            </w:r>
          </w:p>
        </w:tc>
        <w:tc>
          <w:tcPr>
            <w:tcW w:w="3755" w:type="pct"/>
            <w:tcMar>
              <w:top w:w="0" w:type="dxa"/>
              <w:left w:w="108" w:type="dxa"/>
              <w:bottom w:w="0" w:type="dxa"/>
              <w:right w:w="108"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Тікелей сақтандырушының пайда алушымен тікелей реттеу бойынша есеп айырысуы;</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2) өтемақы сомасына тікелей реттеу бойынша пайда алушыға өтемақы бойынша ақша сомасын нақты төлеген кезде:</w:t>
      </w:r>
    </w:p>
    <w:tbl>
      <w:tblPr>
        <w:tblW w:w="4633" w:type="pct"/>
        <w:tblInd w:w="709" w:type="dxa"/>
        <w:tblCellMar>
          <w:left w:w="0" w:type="dxa"/>
          <w:right w:w="0" w:type="dxa"/>
        </w:tblCellMar>
        <w:tblLook w:val="04A0" w:firstRow="1" w:lastRow="0" w:firstColumn="1" w:lastColumn="0" w:noHBand="0" w:noVBand="1"/>
      </w:tblPr>
      <w:tblGrid>
        <w:gridCol w:w="911"/>
        <w:gridCol w:w="1259"/>
        <w:gridCol w:w="6761"/>
      </w:tblGrid>
      <w:tr w:rsidR="00B4444D" w:rsidRPr="00C55CB4" w:rsidTr="00B4444D">
        <w:trPr>
          <w:trHeight w:val="20"/>
        </w:trPr>
        <w:tc>
          <w:tcPr>
            <w:tcW w:w="51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0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3390 53</w:t>
            </w:r>
          </w:p>
        </w:tc>
        <w:tc>
          <w:tcPr>
            <w:tcW w:w="378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Тікелей сақтандырушының пайда алушымен тікелей реттеу бойынша есеп айырысу</w:t>
            </w:r>
          </w:p>
        </w:tc>
      </w:tr>
      <w:tr w:rsidR="00B4444D" w:rsidRPr="000B145A" w:rsidTr="00B4444D">
        <w:trPr>
          <w:trHeight w:val="20"/>
        </w:trPr>
        <w:tc>
          <w:tcPr>
            <w:tcW w:w="51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0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1010</w:t>
            </w:r>
          </w:p>
        </w:tc>
        <w:tc>
          <w:tcPr>
            <w:tcW w:w="378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51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w:t>
            </w:r>
          </w:p>
        </w:tc>
        <w:tc>
          <w:tcPr>
            <w:tcW w:w="70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1030</w:t>
            </w:r>
          </w:p>
        </w:tc>
        <w:tc>
          <w:tcPr>
            <w:tcW w:w="378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3) жауапты сақтандырушыдан пайда алушыға төленген өтемақы сомасын өтеу есебіне нақты ақша түскен кезде:</w:t>
      </w:r>
    </w:p>
    <w:tbl>
      <w:tblPr>
        <w:tblW w:w="4560" w:type="pct"/>
        <w:tblInd w:w="709" w:type="dxa"/>
        <w:tblCellMar>
          <w:left w:w="0" w:type="dxa"/>
          <w:right w:w="0" w:type="dxa"/>
        </w:tblCellMar>
        <w:tblLook w:val="04A0" w:firstRow="1" w:lastRow="0" w:firstColumn="1" w:lastColumn="0" w:noHBand="0" w:noVBand="1"/>
      </w:tblPr>
      <w:tblGrid>
        <w:gridCol w:w="854"/>
        <w:gridCol w:w="1317"/>
        <w:gridCol w:w="6619"/>
      </w:tblGrid>
      <w:tr w:rsidR="00B4444D" w:rsidRPr="000B145A" w:rsidTr="00B4444D">
        <w:trPr>
          <w:trHeight w:val="20"/>
        </w:trPr>
        <w:tc>
          <w:tcPr>
            <w:tcW w:w="48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Дт</w:t>
            </w:r>
          </w:p>
        </w:tc>
        <w:tc>
          <w:tcPr>
            <w:tcW w:w="749"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1010</w:t>
            </w:r>
          </w:p>
        </w:tc>
        <w:tc>
          <w:tcPr>
            <w:tcW w:w="376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48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p>
        </w:tc>
        <w:tc>
          <w:tcPr>
            <w:tcW w:w="749" w:type="pct"/>
            <w:tcMar>
              <w:top w:w="0" w:type="dxa"/>
              <w:left w:w="40" w:type="dxa"/>
              <w:bottom w:w="0" w:type="dxa"/>
              <w:right w:w="40"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1030</w:t>
            </w:r>
          </w:p>
        </w:tc>
        <w:tc>
          <w:tcPr>
            <w:tcW w:w="3765" w:type="pct"/>
            <w:tcMar>
              <w:top w:w="0" w:type="dxa"/>
              <w:left w:w="40" w:type="dxa"/>
              <w:bottom w:w="0" w:type="dxa"/>
              <w:right w:w="40"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r w:rsidR="00B4444D" w:rsidRPr="00C55CB4" w:rsidTr="00B4444D">
        <w:trPr>
          <w:trHeight w:val="20"/>
        </w:trPr>
        <w:tc>
          <w:tcPr>
            <w:tcW w:w="486"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Кт</w:t>
            </w:r>
          </w:p>
        </w:tc>
        <w:tc>
          <w:tcPr>
            <w:tcW w:w="749" w:type="pct"/>
            <w:tcMar>
              <w:top w:w="0" w:type="dxa"/>
              <w:left w:w="40" w:type="dxa"/>
              <w:bottom w:w="0" w:type="dxa"/>
              <w:right w:w="40"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1280 54</w:t>
            </w:r>
          </w:p>
        </w:tc>
        <w:tc>
          <w:tcPr>
            <w:tcW w:w="3765" w:type="pct"/>
            <w:tcMar>
              <w:top w:w="0" w:type="dxa"/>
              <w:left w:w="40" w:type="dxa"/>
              <w:bottom w:w="0" w:type="dxa"/>
              <w:right w:w="40" w:type="dxa"/>
            </w:tcMar>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Жауапты сақтандырушыға тікелей реттеу бойынша қойылатын талап.</w:t>
            </w:r>
          </w:p>
        </w:tc>
      </w:tr>
    </w:tbl>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Тікелей сақтандырушының сақтандыру жағдайын реттеуге байланысты шығысын өтеу уақтылы жүзеге асырылмаған кезде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тікелей сақтандырушы: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тұрақсыздық айыбының (айыппұлдың, өсімпұлдың) сомасын есептеу кезінде:</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B4444D" w:rsidRPr="00C55CB4"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1"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1280 09</w:t>
            </w:r>
          </w:p>
        </w:tc>
        <w:tc>
          <w:tcPr>
            <w:tcW w:w="3795"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Есептелген тұрақсыздық айыбы (айыппұл, өсімпұл)</w:t>
            </w:r>
          </w:p>
        </w:tc>
      </w:tr>
      <w:tr w:rsidR="00B4444D" w:rsidRPr="000B145A"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1"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6280 08</w:t>
            </w:r>
          </w:p>
        </w:tc>
        <w:tc>
          <w:tcPr>
            <w:tcW w:w="3795"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Тұрақсыздық айыбы (айыппұл, өсімпұл);</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жауапты сақтандырушыдан тұрақсыздық айыбын (айыппұлды, өсімпұлды) төлеу шотына нақты ақша түскен кезде:</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1010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spacing w:after="0"/>
              <w:ind w:firstLine="709"/>
              <w:jc w:val="both"/>
              <w:rPr>
                <w:rFonts w:eastAsia="Calibri"/>
                <w:sz w:val="28"/>
                <w:szCs w:val="28"/>
                <w:lang w:val="kk-KZ"/>
              </w:rPr>
            </w:pP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1030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r w:rsidR="00B4444D" w:rsidRPr="00C55CB4"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2"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1280 09</w:t>
            </w:r>
          </w:p>
        </w:tc>
        <w:tc>
          <w:tcPr>
            <w:tcW w:w="3800"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Есептелген тұрақсыздық айыбы (айыппұл, өсімпұл);</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lastRenderedPageBreak/>
        <w:t>2) жауапты сақтандырушы: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тұрақсыздық айыбын (айыппұлды, өсімпұлды) төлеу жөніндегі міндеттемені есептеу кезінде:</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7310 05</w:t>
            </w:r>
          </w:p>
        </w:tc>
        <w:tc>
          <w:tcPr>
            <w:tcW w:w="3800"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Тұрақсыздық айыбы (айыппұл, өсімпұл)</w:t>
            </w:r>
          </w:p>
        </w:tc>
      </w:tr>
      <w:tr w:rsidR="00B4444D" w:rsidRPr="00C55CB4"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3390 07</w:t>
            </w:r>
          </w:p>
        </w:tc>
        <w:tc>
          <w:tcPr>
            <w:tcW w:w="3800" w:type="pct"/>
            <w:tcMar>
              <w:top w:w="0" w:type="dxa"/>
              <w:left w:w="40" w:type="dxa"/>
              <w:bottom w:w="0" w:type="dxa"/>
              <w:right w:w="40" w:type="dxa"/>
            </w:tcMar>
            <w:vAlign w:val="center"/>
            <w:hideMark/>
          </w:tcPr>
          <w:p w:rsidR="00B4444D" w:rsidRPr="000B145A" w:rsidRDefault="00B4444D" w:rsidP="000B145A">
            <w:pPr>
              <w:spacing w:after="0"/>
              <w:jc w:val="both"/>
              <w:rPr>
                <w:color w:val="000000"/>
                <w:sz w:val="28"/>
                <w:szCs w:val="28"/>
                <w:lang w:val="kk-KZ"/>
              </w:rPr>
            </w:pPr>
            <w:r w:rsidRPr="000B145A">
              <w:rPr>
                <w:color w:val="000000"/>
                <w:sz w:val="28"/>
                <w:szCs w:val="28"/>
                <w:lang w:val="kk-KZ"/>
              </w:rPr>
              <w:t>Тұрақсыздық айыбын (айыппұлды, өсімпұлды) төлеу бойынша міндеттемелер;</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тікелей сақтандырушыға айыппұлды нақты төлеген кезде:</w:t>
      </w:r>
    </w:p>
    <w:tbl>
      <w:tblPr>
        <w:tblW w:w="4668" w:type="pct"/>
        <w:tblInd w:w="720" w:type="dxa"/>
        <w:tblCellMar>
          <w:left w:w="0" w:type="dxa"/>
          <w:right w:w="0" w:type="dxa"/>
        </w:tblCellMar>
        <w:tblLook w:val="04A0" w:firstRow="1" w:lastRow="0" w:firstColumn="1" w:lastColumn="0" w:noHBand="0" w:noVBand="1"/>
      </w:tblPr>
      <w:tblGrid>
        <w:gridCol w:w="843"/>
        <w:gridCol w:w="1317"/>
        <w:gridCol w:w="6838"/>
      </w:tblGrid>
      <w:tr w:rsidR="00B4444D" w:rsidRPr="00C55CB4"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3390 07</w:t>
            </w:r>
          </w:p>
        </w:tc>
        <w:tc>
          <w:tcPr>
            <w:tcW w:w="3800" w:type="pct"/>
            <w:tcMar>
              <w:top w:w="0" w:type="dxa"/>
              <w:left w:w="40" w:type="dxa"/>
              <w:bottom w:w="0" w:type="dxa"/>
              <w:right w:w="40" w:type="dxa"/>
            </w:tcMar>
            <w:vAlign w:val="cente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Тұрақсыздық айыбын (айыппұлды, өсімпұлды) төлеу бойынша міндеттемелер</w:t>
            </w:r>
          </w:p>
        </w:tc>
      </w:tr>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1010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Кассадағы ақшалай қаражат</w:t>
            </w:r>
          </w:p>
        </w:tc>
      </w:tr>
      <w:tr w:rsidR="00B4444D" w:rsidRPr="000B145A" w:rsidTr="00B4444D">
        <w:trPr>
          <w:trHeight w:val="20"/>
        </w:trPr>
        <w:tc>
          <w:tcPr>
            <w:tcW w:w="468"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w:t>
            </w:r>
          </w:p>
        </w:tc>
        <w:tc>
          <w:tcPr>
            <w:tcW w:w="732"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1030</w:t>
            </w:r>
          </w:p>
        </w:tc>
        <w:tc>
          <w:tcPr>
            <w:tcW w:w="3800"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Ағымдағы шоттардағы ақшалай қаражат.</w:t>
            </w:r>
          </w:p>
        </w:tc>
      </w:tr>
    </w:tbl>
    <w:p w:rsidR="00B4444D" w:rsidRPr="000B145A" w:rsidRDefault="00B4444D" w:rsidP="000B145A">
      <w:pPr>
        <w:overflowPunct w:val="0"/>
        <w:autoSpaceDE w:val="0"/>
        <w:autoSpaceDN w:val="0"/>
        <w:adjustRightInd w:val="0"/>
        <w:spacing w:after="0"/>
        <w:ind w:right="-1" w:firstLine="709"/>
        <w:jc w:val="both"/>
        <w:rPr>
          <w:sz w:val="28"/>
          <w:szCs w:val="28"/>
          <w:lang w:val="kk-KZ"/>
        </w:rPr>
      </w:pPr>
    </w:p>
    <w:p w:rsidR="00B4444D" w:rsidRPr="000B145A" w:rsidRDefault="00B4444D" w:rsidP="000B145A">
      <w:pPr>
        <w:overflowPunct w:val="0"/>
        <w:autoSpaceDE w:val="0"/>
        <w:autoSpaceDN w:val="0"/>
        <w:adjustRightInd w:val="0"/>
        <w:spacing w:after="0"/>
        <w:ind w:right="-1" w:firstLine="709"/>
        <w:jc w:val="both"/>
        <w:rPr>
          <w:sz w:val="28"/>
          <w:szCs w:val="28"/>
          <w:lang w:val="kk-KZ"/>
        </w:rPr>
      </w:pPr>
    </w:p>
    <w:p w:rsidR="00B4444D" w:rsidRPr="000B145A" w:rsidRDefault="00B4444D" w:rsidP="000B145A">
      <w:pPr>
        <w:spacing w:after="0"/>
        <w:ind w:right="-1"/>
        <w:jc w:val="center"/>
        <w:outlineLvl w:val="0"/>
        <w:rPr>
          <w:b/>
          <w:sz w:val="28"/>
          <w:szCs w:val="28"/>
          <w:lang w:val="kk-KZ"/>
        </w:rPr>
      </w:pPr>
      <w:r w:rsidRPr="000B145A">
        <w:rPr>
          <w:b/>
          <w:sz w:val="28"/>
          <w:szCs w:val="28"/>
          <w:lang w:val="kk-KZ"/>
        </w:rPr>
        <w:t>14-тарау. Міндетті жарналар мен шартты міндеттемелерді есепке алу</w:t>
      </w:r>
    </w:p>
    <w:p w:rsidR="00B4444D" w:rsidRPr="000B145A" w:rsidRDefault="00B4444D" w:rsidP="000B145A">
      <w:pPr>
        <w:tabs>
          <w:tab w:val="left" w:pos="1129"/>
        </w:tabs>
        <w:spacing w:after="0"/>
        <w:jc w:val="both"/>
        <w:rPr>
          <w:sz w:val="28"/>
          <w:szCs w:val="28"/>
          <w:lang w:val="kk-KZ"/>
        </w:rPr>
      </w:pPr>
    </w:p>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Күтпеген тәуекелдер резервін және тұрақтандыру резервін қалыптастыру кезінде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күтпеген тәуекелдердің қалыптастырылатын резервінің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B4444D" w:rsidRPr="00C55CB4"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5520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Өткен жылдардағы бөлінбеген пайда (өтелмеген зиян)</w:t>
            </w:r>
          </w:p>
        </w:tc>
      </w:tr>
      <w:tr w:rsidR="00B4444D" w:rsidRPr="000B145A"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5490 40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Көзделмеген тәуекелдер резерві;</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2) қалыптастырылатын тұрақтандыру резервінің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B4444D" w:rsidRPr="00C55CB4"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5520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Өткен жылдардағы бөлінбеген пайда (өтелмеген зиян)</w:t>
            </w:r>
          </w:p>
        </w:tc>
      </w:tr>
      <w:tr w:rsidR="00B4444D" w:rsidRPr="000B145A"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5490 41</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Тұрақтандыру резерві.</w:t>
            </w:r>
          </w:p>
        </w:tc>
      </w:tr>
    </w:tbl>
    <w:p w:rsidR="00B4444D" w:rsidRPr="000B145A" w:rsidRDefault="00B4444D" w:rsidP="000B145A">
      <w:pPr>
        <w:numPr>
          <w:ilvl w:val="0"/>
          <w:numId w:val="8"/>
        </w:numPr>
        <w:overflowPunct w:val="0"/>
        <w:autoSpaceDE w:val="0"/>
        <w:autoSpaceDN w:val="0"/>
        <w:adjustRightInd w:val="0"/>
        <w:spacing w:after="0" w:line="240" w:lineRule="auto"/>
        <w:ind w:left="0" w:right="-1" w:firstLine="709"/>
        <w:jc w:val="both"/>
        <w:rPr>
          <w:rFonts w:eastAsia="Calibri"/>
          <w:sz w:val="28"/>
          <w:szCs w:val="28"/>
          <w:lang w:val="kk-KZ"/>
        </w:rPr>
      </w:pPr>
      <w:r w:rsidRPr="000B145A">
        <w:rPr>
          <w:rFonts w:eastAsia="Calibri"/>
          <w:sz w:val="28"/>
          <w:szCs w:val="28"/>
          <w:lang w:val="kk-KZ"/>
        </w:rPr>
        <w:t xml:space="preserve"> Күтпеген тәуекелдер резерві мен тұрақтандыру резерві азайған кезде мынадай бухгалтерлік жазбалар жүзеге асырылады:</w:t>
      </w:r>
    </w:p>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1) күтпеген тәуекелдер резервін азайту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B4444D" w:rsidRPr="000B145A"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5490 40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Көзделмеген тәуекелдер резерві</w:t>
            </w:r>
          </w:p>
        </w:tc>
      </w:tr>
      <w:tr w:rsidR="00B4444D" w:rsidRPr="00C55CB4"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5520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Өткен жылдардағы бөлінбеген пайда (өтелмеген зиян);</w:t>
            </w:r>
          </w:p>
        </w:tc>
      </w:tr>
    </w:tbl>
    <w:p w:rsidR="00B4444D" w:rsidRPr="000B145A" w:rsidRDefault="00B4444D" w:rsidP="000B145A">
      <w:pPr>
        <w:overflowPunct w:val="0"/>
        <w:autoSpaceDE w:val="0"/>
        <w:autoSpaceDN w:val="0"/>
        <w:adjustRightInd w:val="0"/>
        <w:spacing w:after="0"/>
        <w:ind w:right="-1" w:firstLine="709"/>
        <w:jc w:val="both"/>
        <w:rPr>
          <w:rFonts w:eastAsia="Calibri"/>
          <w:sz w:val="28"/>
          <w:szCs w:val="28"/>
          <w:lang w:val="kk-KZ"/>
        </w:rPr>
      </w:pPr>
      <w:r w:rsidRPr="000B145A">
        <w:rPr>
          <w:rFonts w:eastAsia="Calibri"/>
          <w:sz w:val="28"/>
          <w:szCs w:val="28"/>
          <w:lang w:val="kk-KZ"/>
        </w:rPr>
        <w:t>2) тұрақтандыру резервін азайту сомасына:</w:t>
      </w:r>
    </w:p>
    <w:tbl>
      <w:tblPr>
        <w:tblW w:w="4674" w:type="pct"/>
        <w:tblInd w:w="709" w:type="dxa"/>
        <w:tblCellMar>
          <w:left w:w="0" w:type="dxa"/>
          <w:right w:w="0" w:type="dxa"/>
        </w:tblCellMar>
        <w:tblLook w:val="04A0" w:firstRow="1" w:lastRow="0" w:firstColumn="1" w:lastColumn="0" w:noHBand="0" w:noVBand="1"/>
      </w:tblPr>
      <w:tblGrid>
        <w:gridCol w:w="854"/>
        <w:gridCol w:w="1317"/>
        <w:gridCol w:w="6839"/>
      </w:tblGrid>
      <w:tr w:rsidR="00B4444D" w:rsidRPr="000B145A"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Дт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5490 41</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Тұрақтандыру резерві</w:t>
            </w:r>
          </w:p>
        </w:tc>
      </w:tr>
      <w:tr w:rsidR="00B4444D" w:rsidRPr="00C55CB4" w:rsidTr="00B4444D">
        <w:trPr>
          <w:trHeight w:val="20"/>
        </w:trPr>
        <w:tc>
          <w:tcPr>
            <w:tcW w:w="474"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Кт</w:t>
            </w:r>
          </w:p>
        </w:tc>
        <w:tc>
          <w:tcPr>
            <w:tcW w:w="731"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5520</w:t>
            </w:r>
          </w:p>
        </w:tc>
        <w:tc>
          <w:tcPr>
            <w:tcW w:w="3795" w:type="pct"/>
            <w:tcMar>
              <w:top w:w="0" w:type="dxa"/>
              <w:left w:w="40" w:type="dxa"/>
              <w:bottom w:w="0" w:type="dxa"/>
              <w:right w:w="40" w:type="dxa"/>
            </w:tcMar>
            <w:hideMark/>
          </w:tcPr>
          <w:p w:rsidR="00B4444D" w:rsidRPr="000B145A" w:rsidRDefault="00B4444D" w:rsidP="000B145A">
            <w:pPr>
              <w:overflowPunct w:val="0"/>
              <w:autoSpaceDE w:val="0"/>
              <w:autoSpaceDN w:val="0"/>
              <w:adjustRightInd w:val="0"/>
              <w:spacing w:after="0"/>
              <w:ind w:right="-1"/>
              <w:jc w:val="both"/>
              <w:rPr>
                <w:rFonts w:eastAsia="Calibri"/>
                <w:sz w:val="28"/>
                <w:szCs w:val="28"/>
                <w:lang w:val="kk-KZ"/>
              </w:rPr>
            </w:pPr>
            <w:r w:rsidRPr="000B145A">
              <w:rPr>
                <w:rFonts w:eastAsia="Calibri"/>
                <w:sz w:val="28"/>
                <w:szCs w:val="28"/>
                <w:lang w:val="kk-KZ"/>
              </w:rPr>
              <w:t xml:space="preserve"> Өткен жылдардағы бөлінбеген пайда (өтелмеген зиян).</w:t>
            </w:r>
          </w:p>
        </w:tc>
      </w:tr>
    </w:tbl>
    <w:p w:rsidR="00B4444D" w:rsidRPr="000B145A" w:rsidRDefault="00B4444D" w:rsidP="000B145A">
      <w:pPr>
        <w:spacing w:after="0"/>
        <w:jc w:val="both"/>
        <w:rPr>
          <w:sz w:val="28"/>
          <w:szCs w:val="28"/>
          <w:lang w:val="kk-KZ"/>
        </w:rPr>
      </w:pPr>
      <w:r w:rsidRPr="000B145A">
        <w:rPr>
          <w:sz w:val="28"/>
          <w:szCs w:val="28"/>
          <w:lang w:val="kk-KZ"/>
        </w:rPr>
        <w:t xml:space="preserve"> </w:t>
      </w: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outlineLvl w:val="0"/>
        <w:rPr>
          <w:b/>
          <w:bCs/>
          <w:sz w:val="28"/>
          <w:szCs w:val="28"/>
          <w:lang w:val="kk-KZ"/>
        </w:rPr>
      </w:pPr>
      <w:r w:rsidRPr="000B145A">
        <w:rPr>
          <w:b/>
          <w:bCs/>
          <w:sz w:val="28"/>
          <w:szCs w:val="28"/>
          <w:lang w:val="kk-KZ"/>
        </w:rPr>
        <w:t xml:space="preserve">15-тарау. Сыйлықақыны бөлу әдісі бойынша исламдық сақтандыру операцияларының бухгалтерлік есебі </w:t>
      </w:r>
    </w:p>
    <w:p w:rsidR="00B4444D" w:rsidRPr="000B145A" w:rsidRDefault="00B4444D" w:rsidP="000B145A">
      <w:pPr>
        <w:spacing w:after="0"/>
        <w:jc w:val="center"/>
        <w:outlineLvl w:val="0"/>
        <w:rPr>
          <w:b/>
          <w:bCs/>
          <w:sz w:val="28"/>
          <w:szCs w:val="28"/>
          <w:lang w:val="kk-KZ"/>
        </w:rPr>
      </w:pPr>
    </w:p>
    <w:p w:rsidR="00B4444D" w:rsidRPr="000B145A" w:rsidRDefault="00B4444D" w:rsidP="000B145A">
      <w:pPr>
        <w:spacing w:after="0"/>
        <w:jc w:val="center"/>
        <w:rPr>
          <w:sz w:val="28"/>
          <w:szCs w:val="28"/>
          <w:lang w:val="kk-KZ"/>
        </w:rPr>
      </w:pPr>
      <w:r w:rsidRPr="000B145A">
        <w:rPr>
          <w:b/>
          <w:bCs/>
          <w:sz w:val="28"/>
          <w:szCs w:val="28"/>
          <w:lang w:val="kk-KZ"/>
        </w:rPr>
        <w:lastRenderedPageBreak/>
        <w:t xml:space="preserve"> 1-параграф. Сыйлықақыларды бөлу тәсілін пайдалана </w:t>
      </w:r>
      <w:r w:rsidRPr="000B145A">
        <w:rPr>
          <w:b/>
          <w:bCs/>
          <w:color w:val="000000"/>
          <w:sz w:val="28"/>
          <w:szCs w:val="28"/>
          <w:lang w:val="kk-KZ"/>
        </w:rPr>
        <w:t>отырып, исламдық сақтандыру шарттары топтарының бухгалтерлік есебі</w:t>
      </w:r>
    </w:p>
    <w:p w:rsidR="00B4444D" w:rsidRPr="000B145A" w:rsidRDefault="00B4444D" w:rsidP="000B145A">
      <w:pPr>
        <w:spacing w:before="100" w:beforeAutospacing="1" w:after="0"/>
        <w:rPr>
          <w:sz w:val="28"/>
          <w:szCs w:val="28"/>
          <w:lang w:val="kk-KZ"/>
        </w:rPr>
      </w:pPr>
      <w:r w:rsidRPr="000B145A">
        <w:rPr>
          <w:sz w:val="28"/>
          <w:szCs w:val="28"/>
          <w:lang w:val="kk-KZ"/>
        </w:rPr>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Исламдық сақтандыру шарттарының топтары бастапқы танылған кезде</w:t>
      </w:r>
      <w:r w:rsidRPr="000B145A">
        <w:rPr>
          <w:sz w:val="28"/>
          <w:szCs w:val="28"/>
          <w:lang w:val="kk-KZ"/>
        </w:rPr>
        <w:t>:</w:t>
      </w:r>
    </w:p>
    <w:p w:rsidR="00B4444D" w:rsidRPr="000B145A" w:rsidRDefault="00B4444D" w:rsidP="000B145A">
      <w:pPr>
        <w:spacing w:after="0"/>
        <w:ind w:firstLine="709"/>
        <w:jc w:val="both"/>
        <w:rPr>
          <w:sz w:val="28"/>
          <w:szCs w:val="28"/>
          <w:lang w:val="kk-KZ"/>
        </w:rPr>
      </w:pPr>
      <w:r w:rsidRPr="000B145A">
        <w:rPr>
          <w:sz w:val="28"/>
          <w:szCs w:val="28"/>
          <w:lang w:val="kk-KZ"/>
        </w:rPr>
        <w:t>1) егер сақтанушыдан бірінші төлемді төлеу күні сақтандыру өтемақысы кезеңінің басталу күніне сәйкес келсе немесе ертерек келсе:</w:t>
      </w:r>
    </w:p>
    <w:p w:rsidR="00B4444D" w:rsidRPr="000B145A" w:rsidRDefault="00B4444D" w:rsidP="000B145A">
      <w:pPr>
        <w:spacing w:after="0"/>
        <w:ind w:firstLine="709"/>
        <w:jc w:val="both"/>
        <w:rPr>
          <w:sz w:val="28"/>
          <w:szCs w:val="28"/>
          <w:lang w:val="kk-KZ"/>
        </w:rPr>
      </w:pPr>
      <w:r w:rsidRPr="000B145A">
        <w:rPr>
          <w:sz w:val="28"/>
          <w:szCs w:val="28"/>
          <w:lang w:val="kk-KZ"/>
        </w:rPr>
        <w:t>исламдық сақтандыру шарты бойынша қабылданған ақша сомасына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color w:val="000000"/>
          <w:sz w:val="28"/>
          <w:szCs w:val="28"/>
          <w:lang w:val="kk-KZ"/>
        </w:rPr>
        <w:t>баланстық шоттардағы</w:t>
      </w:r>
      <w:r w:rsidRPr="000B145A">
        <w:rPr>
          <w:sz w:val="28"/>
          <w:szCs w:val="28"/>
          <w:lang w:val="kk-KZ"/>
        </w:rPr>
        <w:t>:</w:t>
      </w:r>
    </w:p>
    <w:tbl>
      <w:tblPr>
        <w:tblW w:w="4961" w:type="pct"/>
        <w:jc w:val="center"/>
        <w:tblCellMar>
          <w:left w:w="0" w:type="dxa"/>
          <w:right w:w="0" w:type="dxa"/>
        </w:tblCellMar>
        <w:tblLook w:val="04A0" w:firstRow="1" w:lastRow="0" w:firstColumn="1" w:lastColumn="0" w:noHBand="0" w:noVBand="1"/>
      </w:tblPr>
      <w:tblGrid>
        <w:gridCol w:w="679"/>
        <w:gridCol w:w="761"/>
        <w:gridCol w:w="1620"/>
        <w:gridCol w:w="6503"/>
      </w:tblGrid>
      <w:tr w:rsidR="00B4444D" w:rsidRPr="000B145A" w:rsidTr="00B4444D">
        <w:trPr>
          <w:jc w:val="center"/>
        </w:trPr>
        <w:tc>
          <w:tcPr>
            <w:tcW w:w="35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1010</w:t>
            </w:r>
          </w:p>
        </w:tc>
        <w:tc>
          <w:tcPr>
            <w:tcW w:w="340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35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98"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8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1030</w:t>
            </w:r>
          </w:p>
        </w:tc>
        <w:tc>
          <w:tcPr>
            <w:tcW w:w="340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35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3390 20</w:t>
            </w:r>
          </w:p>
        </w:tc>
        <w:tc>
          <w:tcPr>
            <w:tcW w:w="340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355"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98"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847"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4040 19</w:t>
            </w:r>
          </w:p>
        </w:tc>
        <w:tc>
          <w:tcPr>
            <w:tcW w:w="3400"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spacing w:after="0"/>
        <w:ind w:firstLine="709"/>
        <w:jc w:val="both"/>
        <w:rPr>
          <w:sz w:val="28"/>
          <w:szCs w:val="28"/>
          <w:lang w:val="kk-KZ"/>
        </w:rPr>
      </w:pPr>
      <w:r w:rsidRPr="000B145A">
        <w:rPr>
          <w:sz w:val="28"/>
          <w:szCs w:val="28"/>
          <w:lang w:val="kk-KZ"/>
        </w:rPr>
        <w:t>сақтандыру шарты бойынша сыйлықақы сомасына баланстан тыс шоттарда:</w:t>
      </w:r>
    </w:p>
    <w:tbl>
      <w:tblPr>
        <w:tblW w:w="5050" w:type="pct"/>
        <w:jc w:val="center"/>
        <w:tblCellMar>
          <w:left w:w="0" w:type="dxa"/>
          <w:right w:w="0" w:type="dxa"/>
        </w:tblCellMar>
        <w:tblLook w:val="04A0" w:firstRow="1" w:lastRow="0" w:firstColumn="1" w:lastColumn="0" w:noHBand="0" w:noVBand="1"/>
      </w:tblPr>
      <w:tblGrid>
        <w:gridCol w:w="717"/>
        <w:gridCol w:w="718"/>
        <w:gridCol w:w="1614"/>
        <w:gridCol w:w="6685"/>
      </w:tblGrid>
      <w:tr w:rsidR="00B4444D" w:rsidRPr="00C55CB4" w:rsidTr="00B4444D">
        <w:trPr>
          <w:jc w:val="center"/>
        </w:trPr>
        <w:tc>
          <w:tcPr>
            <w:tcW w:w="368"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6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82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434" w:type="pct"/>
            <w:tcMar>
              <w:top w:w="0" w:type="dxa"/>
              <w:left w:w="108" w:type="dxa"/>
              <w:bottom w:w="0" w:type="dxa"/>
              <w:right w:w="108" w:type="dxa"/>
            </w:tcMar>
            <w:hideMark/>
          </w:tcPr>
          <w:p w:rsidR="00B4444D" w:rsidRPr="000B145A" w:rsidRDefault="00B4444D" w:rsidP="000B145A">
            <w:pPr>
              <w:spacing w:after="0"/>
              <w:ind w:hanging="75"/>
              <w:jc w:val="both"/>
              <w:rPr>
                <w:sz w:val="28"/>
                <w:szCs w:val="28"/>
                <w:lang w:val="kk-KZ"/>
              </w:rPr>
            </w:pPr>
            <w:r w:rsidRPr="000B145A">
              <w:rPr>
                <w:sz w:val="28"/>
                <w:szCs w:val="28"/>
                <w:lang w:val="kk-KZ"/>
              </w:rPr>
              <w:t xml:space="preserve"> Исламдық сақтандыру шарттары бойынша клиенттердің ақшалай қаражатын есепке алу шоты</w:t>
            </w:r>
          </w:p>
        </w:tc>
      </w:tr>
      <w:tr w:rsidR="00B4444D" w:rsidRPr="00C55CB4" w:rsidTr="00B4444D">
        <w:trPr>
          <w:jc w:val="center"/>
        </w:trPr>
        <w:tc>
          <w:tcPr>
            <w:tcW w:w="368"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6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82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8840 01</w:t>
            </w:r>
          </w:p>
        </w:tc>
        <w:tc>
          <w:tcPr>
            <w:tcW w:w="3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ақша ағыны бойынша міндеттемелер;</w:t>
            </w:r>
          </w:p>
        </w:tc>
      </w:tr>
    </w:tbl>
    <w:p w:rsidR="00B4444D" w:rsidRPr="000B145A" w:rsidRDefault="00B4444D" w:rsidP="000B145A">
      <w:pPr>
        <w:spacing w:after="0"/>
        <w:ind w:firstLine="709"/>
        <w:jc w:val="both"/>
        <w:rPr>
          <w:sz w:val="28"/>
          <w:szCs w:val="28"/>
          <w:lang w:val="kk-KZ"/>
        </w:rPr>
      </w:pPr>
      <w:r w:rsidRPr="000B145A">
        <w:rPr>
          <w:sz w:val="28"/>
          <w:szCs w:val="28"/>
          <w:lang w:val="kk-KZ"/>
        </w:rPr>
        <w:t xml:space="preserve">2) </w:t>
      </w:r>
      <w:r w:rsidRPr="000B145A">
        <w:rPr>
          <w:color w:val="000000"/>
          <w:sz w:val="28"/>
          <w:szCs w:val="28"/>
          <w:lang w:val="kk-KZ"/>
        </w:rPr>
        <w:t xml:space="preserve">егер сақтандыру </w:t>
      </w:r>
      <w:r w:rsidRPr="000B145A">
        <w:rPr>
          <w:sz w:val="28"/>
          <w:szCs w:val="28"/>
          <w:lang w:val="kk-KZ"/>
        </w:rPr>
        <w:t xml:space="preserve">өтемақысы </w:t>
      </w:r>
      <w:r w:rsidRPr="000B145A">
        <w:rPr>
          <w:color w:val="000000"/>
          <w:sz w:val="28"/>
          <w:szCs w:val="28"/>
          <w:lang w:val="kk-KZ"/>
        </w:rPr>
        <w:t>кезеңінің басталу күні сақтанушыдан бірінші төлемді төлеу мерзімінен бұрын басталған жағдайда</w:t>
      </w:r>
      <w:r w:rsidRPr="000B145A">
        <w:rPr>
          <w:sz w:val="28"/>
          <w:szCs w:val="28"/>
          <w:lang w:val="kk-KZ"/>
        </w:rPr>
        <w:t>:</w:t>
      </w:r>
    </w:p>
    <w:p w:rsidR="00B4444D" w:rsidRPr="000B145A" w:rsidRDefault="00B4444D" w:rsidP="000B145A">
      <w:pPr>
        <w:spacing w:after="0"/>
        <w:ind w:firstLine="709"/>
        <w:jc w:val="both"/>
        <w:rPr>
          <w:sz w:val="28"/>
          <w:szCs w:val="28"/>
          <w:lang w:val="kk-KZ"/>
        </w:rPr>
      </w:pPr>
      <w:r w:rsidRPr="000B145A">
        <w:rPr>
          <w:sz w:val="28"/>
          <w:szCs w:val="28"/>
          <w:lang w:val="kk-KZ"/>
        </w:rPr>
        <w:t>қабылданған исламдық сақтандыру шарттары бойынша төлеуге жататын талаптар сомасына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color w:val="000000"/>
          <w:sz w:val="28"/>
          <w:szCs w:val="28"/>
          <w:lang w:val="kk-KZ"/>
        </w:rPr>
        <w:t>сақтандыру шарты бойынша сыйлықақы сомасына баланстан тыс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658"/>
        <w:gridCol w:w="657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8840 08</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сыйлықақысы</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8840 01</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ақша ағыны бойынша міндеттемелер</w:t>
            </w:r>
          </w:p>
        </w:tc>
      </w:tr>
    </w:tbl>
    <w:p w:rsidR="00B4444D" w:rsidRPr="000B145A" w:rsidRDefault="00B4444D" w:rsidP="000B145A">
      <w:pPr>
        <w:spacing w:after="0"/>
        <w:ind w:firstLine="709"/>
        <w:rPr>
          <w:sz w:val="28"/>
          <w:szCs w:val="28"/>
          <w:lang w:val="kk-KZ"/>
        </w:rPr>
      </w:pPr>
      <w:r w:rsidRPr="000B145A">
        <w:rPr>
          <w:sz w:val="28"/>
          <w:szCs w:val="28"/>
          <w:lang w:val="kk-KZ"/>
        </w:rPr>
        <w:t>сақтандыру сыйлықақысын нақты алған кезде:</w:t>
      </w:r>
    </w:p>
    <w:p w:rsidR="00B4444D" w:rsidRPr="000B145A" w:rsidRDefault="00B4444D" w:rsidP="000B145A">
      <w:pPr>
        <w:spacing w:after="0"/>
        <w:ind w:firstLine="709"/>
        <w:rPr>
          <w:sz w:val="28"/>
          <w:szCs w:val="28"/>
          <w:lang w:val="kk-KZ"/>
        </w:rPr>
      </w:pPr>
      <w:r w:rsidRPr="000B145A">
        <w:rPr>
          <w:color w:val="000000"/>
          <w:sz w:val="28"/>
          <w:szCs w:val="28"/>
          <w:lang w:val="kk-KZ"/>
        </w:rPr>
        <w:t>баланстық шоттарда</w:t>
      </w:r>
      <w:r w:rsidRPr="000B145A">
        <w:rPr>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540"/>
        <w:gridCol w:w="900"/>
        <w:gridCol w:w="1621"/>
        <w:gridCol w:w="6577"/>
      </w:tblGrid>
      <w:tr w:rsidR="00B4444D" w:rsidRPr="000B145A"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6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841"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1010</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67" w:type="pct"/>
            <w:vMerge/>
            <w:vAlign w:val="center"/>
            <w:hideMark/>
          </w:tcPr>
          <w:p w:rsidR="00B4444D" w:rsidRPr="000B145A" w:rsidRDefault="00B4444D" w:rsidP="000B145A">
            <w:pPr>
              <w:spacing w:after="0"/>
              <w:jc w:val="both"/>
              <w:rPr>
                <w:rFonts w:eastAsia="Calibri"/>
                <w:sz w:val="28"/>
                <w:szCs w:val="28"/>
                <w:lang w:val="kk-KZ"/>
              </w:rPr>
            </w:pPr>
          </w:p>
        </w:tc>
        <w:tc>
          <w:tcPr>
            <w:tcW w:w="841"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1030</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6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841"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3390 20</w:t>
            </w:r>
          </w:p>
        </w:tc>
        <w:tc>
          <w:tcPr>
            <w:tcW w:w="3412"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80"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467"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841"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4040 19</w:t>
            </w:r>
          </w:p>
        </w:tc>
        <w:tc>
          <w:tcPr>
            <w:tcW w:w="3412"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spacing w:after="0"/>
        <w:ind w:firstLine="709"/>
        <w:rPr>
          <w:sz w:val="28"/>
          <w:szCs w:val="28"/>
          <w:lang w:val="kk-KZ"/>
        </w:rPr>
      </w:pPr>
      <w:r w:rsidRPr="000B145A">
        <w:rPr>
          <w:color w:val="000000"/>
          <w:sz w:val="28"/>
          <w:szCs w:val="28"/>
          <w:lang w:val="kk-KZ"/>
        </w:rPr>
        <w:t>баланстан тыс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8840 08</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сыйлықақысы.</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сақтандыру шығыны</w:t>
      </w:r>
      <w:r w:rsidRPr="000B145A">
        <w:rPr>
          <w:color w:val="FF0000"/>
          <w:sz w:val="28"/>
          <w:szCs w:val="28"/>
          <w:lang w:val="kk-KZ"/>
        </w:rPr>
        <w:t xml:space="preserve"> </w:t>
      </w:r>
      <w:r w:rsidRPr="000B145A">
        <w:rPr>
          <w:color w:val="000000"/>
          <w:sz w:val="28"/>
          <w:szCs w:val="28"/>
          <w:lang w:val="kk-KZ"/>
        </w:rPr>
        <w:t>бойынша міндеттемелер туындаған кезде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8780 05</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қызметіне байланысты шығыс</w:t>
            </w:r>
          </w:p>
        </w:tc>
      </w:tr>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Сақтандыру ұйымы сақтанушыға (пайда алушыға) сақтандыру төлемін жүзеге асырған кезде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rPr>
          <w:sz w:val="28"/>
          <w:szCs w:val="28"/>
          <w:lang w:val="kk-KZ"/>
        </w:rPr>
      </w:pPr>
      <w:r w:rsidRPr="000B145A">
        <w:rPr>
          <w:sz w:val="28"/>
          <w:szCs w:val="28"/>
          <w:lang w:val="kk-KZ"/>
        </w:rPr>
        <w:t xml:space="preserve">1) </w:t>
      </w:r>
      <w:r w:rsidRPr="000B145A">
        <w:rPr>
          <w:color w:val="000000"/>
          <w:sz w:val="28"/>
          <w:szCs w:val="28"/>
          <w:lang w:val="kk-KZ"/>
        </w:rPr>
        <w:t>сақтандыру шарты бойынша сақтандыру түсімінің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8840 01</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ақша ағыны бойынша міндеттемелер</w:t>
            </w:r>
          </w:p>
        </w:tc>
      </w:tr>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8870 05</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Сақтандыру түсімі (исламдық сақтандырудан кіріс);</w:t>
            </w:r>
          </w:p>
        </w:tc>
      </w:tr>
    </w:tbl>
    <w:p w:rsidR="00B4444D" w:rsidRPr="000B145A" w:rsidRDefault="00B4444D" w:rsidP="000B145A">
      <w:pPr>
        <w:spacing w:after="0"/>
        <w:ind w:firstLine="709"/>
        <w:rPr>
          <w:sz w:val="28"/>
          <w:szCs w:val="28"/>
          <w:lang w:val="kk-KZ"/>
        </w:rPr>
      </w:pPr>
      <w:r w:rsidRPr="000B145A">
        <w:rPr>
          <w:sz w:val="28"/>
          <w:szCs w:val="28"/>
          <w:lang w:val="kk-KZ"/>
        </w:rPr>
        <w:t xml:space="preserve">2) </w:t>
      </w:r>
      <w:r w:rsidRPr="000B145A">
        <w:rPr>
          <w:color w:val="000000"/>
          <w:sz w:val="28"/>
          <w:szCs w:val="28"/>
          <w:lang w:val="kk-KZ"/>
        </w:rPr>
        <w:t>төлеуге жататын ақша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r w:rsidR="00B4444D" w:rsidRPr="000B145A"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vMerge/>
            <w:vAlign w:val="center"/>
            <w:hideMark/>
          </w:tcPr>
          <w:p w:rsidR="00B4444D" w:rsidRPr="000B145A" w:rsidRDefault="00B4444D" w:rsidP="000B145A">
            <w:pPr>
              <w:spacing w:after="0"/>
              <w:jc w:val="both"/>
              <w:rPr>
                <w:rFonts w:eastAsia="Calibri"/>
                <w:sz w:val="28"/>
                <w:szCs w:val="28"/>
                <w:lang w:val="kk-KZ"/>
              </w:rPr>
            </w:pP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8780 06</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Төлем бойынша сақтандыру шығысы</w:t>
            </w:r>
          </w:p>
        </w:tc>
      </w:tr>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bl>
    <w:p w:rsidR="00B4444D" w:rsidRPr="000B145A" w:rsidRDefault="00B4444D" w:rsidP="000B145A">
      <w:pPr>
        <w:spacing w:after="0"/>
        <w:ind w:firstLine="709"/>
        <w:rPr>
          <w:sz w:val="28"/>
          <w:szCs w:val="28"/>
          <w:lang w:val="kk-KZ"/>
        </w:rPr>
      </w:pPr>
      <w:r w:rsidRPr="000B145A">
        <w:rPr>
          <w:color w:val="000000"/>
          <w:sz w:val="28"/>
          <w:szCs w:val="28"/>
          <w:lang w:val="kk-KZ"/>
        </w:rPr>
        <w:t>және бір мезгілде нақты төленген ақша сомасына баланстық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9"/>
        <w:gridCol w:w="864"/>
        <w:gridCol w:w="1658"/>
        <w:gridCol w:w="6577"/>
      </w:tblGrid>
      <w:tr w:rsidR="00B4444D" w:rsidRPr="00C55CB4"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3390 20</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80"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860"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4040 19</w:t>
            </w:r>
          </w:p>
        </w:tc>
        <w:tc>
          <w:tcPr>
            <w:tcW w:w="3412"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0B145A"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vAlign w:val="center"/>
            <w:hideMark/>
          </w:tcPr>
          <w:p w:rsidR="00B4444D" w:rsidRPr="000B145A" w:rsidRDefault="00B4444D" w:rsidP="000B145A">
            <w:pPr>
              <w:spacing w:after="0"/>
              <w:jc w:val="both"/>
              <w:rPr>
                <w:rFonts w:eastAsia="Calibri"/>
                <w:sz w:val="28"/>
                <w:szCs w:val="28"/>
                <w:lang w:val="kk-KZ"/>
              </w:rPr>
            </w:pPr>
            <w:r w:rsidRPr="000B145A">
              <w:rPr>
                <w:rFonts w:eastAsia="Calibri"/>
                <w:sz w:val="28"/>
                <w:szCs w:val="28"/>
                <w:lang w:val="kk-KZ"/>
              </w:rPr>
              <w:t xml:space="preserve">  Кт</w:t>
            </w: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1010</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80"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p>
        </w:tc>
        <w:tc>
          <w:tcPr>
            <w:tcW w:w="86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1030</w:t>
            </w:r>
          </w:p>
        </w:tc>
        <w:tc>
          <w:tcPr>
            <w:tcW w:w="3412"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r w:rsidRPr="000B145A">
              <w:rPr>
                <w:sz w:val="28"/>
                <w:szCs w:val="28"/>
                <w:lang w:val="kk-KZ"/>
              </w:rPr>
              <w:t>.</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түзетуді көрсету үшін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6"/>
        <w:gridCol w:w="837"/>
        <w:gridCol w:w="1477"/>
        <w:gridCol w:w="6758"/>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8780 03</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 түріндегі сақтандыру шығысы</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түзетуді азайтудан түскен кірісті тану кезінде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6"/>
        <w:gridCol w:w="837"/>
        <w:gridCol w:w="1477"/>
        <w:gridCol w:w="6758"/>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8870 03</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түзетуді азайтудан кіріс.</w:t>
            </w:r>
          </w:p>
        </w:tc>
      </w:tr>
    </w:tbl>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outlineLvl w:val="0"/>
        <w:rPr>
          <w:sz w:val="28"/>
          <w:szCs w:val="28"/>
          <w:lang w:val="kk-KZ"/>
        </w:rPr>
      </w:pPr>
      <w:r w:rsidRPr="000B145A">
        <w:rPr>
          <w:b/>
          <w:bCs/>
          <w:color w:val="000000"/>
          <w:sz w:val="28"/>
          <w:szCs w:val="28"/>
          <w:lang w:val="kk-KZ"/>
        </w:rPr>
        <w:t>16-тарау. Жалпы бағалау моделі бойынша сақтандыру операцияларының бухгалтерлік есебі</w:t>
      </w: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r w:rsidRPr="000B145A">
        <w:rPr>
          <w:b/>
          <w:bCs/>
          <w:sz w:val="28"/>
          <w:szCs w:val="28"/>
          <w:lang w:val="kk-KZ"/>
        </w:rPr>
        <w:t> </w:t>
      </w:r>
      <w:r w:rsidRPr="000B145A">
        <w:rPr>
          <w:b/>
          <w:bCs/>
          <w:color w:val="000000"/>
          <w:sz w:val="28"/>
          <w:szCs w:val="28"/>
          <w:lang w:val="kk-KZ"/>
        </w:rPr>
        <w:t> 1-параграф. Ауыртпалық салынбаған исламдық сақтандыру шарттары топтарының бухгалтерлік есебі</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Исламдық сақтандыру шарттарының топтары бастапқы танылған кезде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jc w:val="both"/>
        <w:rPr>
          <w:sz w:val="28"/>
          <w:szCs w:val="28"/>
          <w:lang w:val="kk-KZ"/>
        </w:rPr>
      </w:pPr>
      <w:r w:rsidRPr="000B145A">
        <w:rPr>
          <w:sz w:val="28"/>
          <w:szCs w:val="28"/>
          <w:lang w:val="kk-KZ"/>
        </w:rPr>
        <w:t>1) егер сақтанушыдан бірінші төлемді төлеу күні сақтандыру өтемақы кезеңінің басталу күніне сәйкес келсе немесе ертерек келсе:</w:t>
      </w:r>
    </w:p>
    <w:p w:rsidR="00B4444D" w:rsidRPr="000B145A" w:rsidRDefault="00B4444D" w:rsidP="000B145A">
      <w:pPr>
        <w:spacing w:after="0"/>
        <w:ind w:firstLine="709"/>
        <w:jc w:val="both"/>
        <w:rPr>
          <w:sz w:val="28"/>
          <w:szCs w:val="28"/>
          <w:lang w:val="kk-KZ"/>
        </w:rPr>
      </w:pPr>
      <w:r w:rsidRPr="000B145A">
        <w:rPr>
          <w:sz w:val="28"/>
          <w:szCs w:val="28"/>
          <w:lang w:val="kk-KZ"/>
        </w:rPr>
        <w:t>исламдық сақтандыру шарты бойынша қабылданған ақша сомасына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color w:val="000000"/>
          <w:sz w:val="28"/>
          <w:szCs w:val="28"/>
          <w:lang w:val="kk-KZ"/>
        </w:rPr>
        <w:t>баланстық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8"/>
      </w:tblGrid>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1010</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1030</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29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3390 20</w:t>
            </w:r>
          </w:p>
        </w:tc>
        <w:tc>
          <w:tcPr>
            <w:tcW w:w="3506" w:type="pct"/>
            <w:tcMar>
              <w:top w:w="0" w:type="dxa"/>
              <w:left w:w="108" w:type="dxa"/>
              <w:bottom w:w="0" w:type="dxa"/>
              <w:right w:w="108" w:type="dxa"/>
            </w:tcMar>
          </w:tcPr>
          <w:p w:rsidR="00B4444D" w:rsidRPr="000B145A" w:rsidRDefault="00B4444D" w:rsidP="000B145A">
            <w:pPr>
              <w:spacing w:after="0"/>
              <w:ind w:right="-11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4040 19</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spacing w:after="0"/>
        <w:ind w:firstLine="709"/>
        <w:jc w:val="both"/>
        <w:rPr>
          <w:sz w:val="28"/>
          <w:szCs w:val="28"/>
          <w:lang w:val="kk-KZ"/>
        </w:rPr>
      </w:pPr>
      <w:r w:rsidRPr="000B145A">
        <w:rPr>
          <w:color w:val="000000"/>
          <w:sz w:val="28"/>
          <w:szCs w:val="28"/>
          <w:lang w:val="kk-KZ"/>
        </w:rPr>
        <w:t>сақтандыру шарты бойынша сыйлықақы сомасына баланстан тыс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8"/>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spacing w:after="0"/>
        <w:ind w:firstLine="709"/>
        <w:jc w:val="both"/>
        <w:rPr>
          <w:sz w:val="28"/>
          <w:szCs w:val="28"/>
          <w:lang w:val="kk-KZ"/>
        </w:rPr>
      </w:pPr>
      <w:r w:rsidRPr="000B145A">
        <w:rPr>
          <w:sz w:val="28"/>
          <w:szCs w:val="28"/>
          <w:lang w:val="kk-KZ"/>
        </w:rPr>
        <w:t>2) егер сақтандыру өтемі кезеңінің басталу күні сақтанушыдан бірінші төлемді төлеу мерзімінен бұрын басталған жағдайда:</w:t>
      </w:r>
    </w:p>
    <w:p w:rsidR="00B4444D" w:rsidRPr="000B145A" w:rsidRDefault="00B4444D" w:rsidP="000B145A">
      <w:pPr>
        <w:spacing w:after="0"/>
        <w:ind w:firstLine="709"/>
        <w:jc w:val="both"/>
        <w:rPr>
          <w:sz w:val="28"/>
          <w:szCs w:val="28"/>
          <w:lang w:val="kk-KZ"/>
        </w:rPr>
      </w:pPr>
      <w:r w:rsidRPr="000B145A">
        <w:rPr>
          <w:sz w:val="28"/>
          <w:szCs w:val="28"/>
          <w:lang w:val="kk-KZ"/>
        </w:rPr>
        <w:t>қабылданған исламдық сақтандыру шарттары бойынша төленуге жататын сыйлықақы сомасына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color w:val="000000"/>
          <w:sz w:val="28"/>
          <w:szCs w:val="28"/>
          <w:lang w:val="kk-KZ"/>
        </w:rPr>
        <w:t>сақтандыру шарттары бойынша маржа сомасына және қаржылық емес тәуекелге тәуекелді түзету сомасына баланстан тыс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8"/>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8840 08</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сыйлықақысы</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spacing w:after="0"/>
        <w:ind w:firstLine="709"/>
        <w:rPr>
          <w:sz w:val="28"/>
          <w:szCs w:val="28"/>
          <w:lang w:val="kk-KZ"/>
        </w:rPr>
      </w:pPr>
      <w:r w:rsidRPr="000B145A">
        <w:rPr>
          <w:color w:val="000000"/>
          <w:sz w:val="28"/>
          <w:szCs w:val="28"/>
          <w:lang w:val="kk-KZ"/>
        </w:rPr>
        <w:t>сақтандыру сыйлықақысын нақты алған кезде баланстан тыс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8"/>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8840 08</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сыйлықақысы</w:t>
            </w:r>
          </w:p>
        </w:tc>
      </w:tr>
    </w:tbl>
    <w:p w:rsidR="00B4444D" w:rsidRPr="000B145A" w:rsidRDefault="00B4444D" w:rsidP="000B145A">
      <w:pPr>
        <w:spacing w:after="0"/>
        <w:ind w:firstLine="709"/>
        <w:rPr>
          <w:sz w:val="28"/>
          <w:szCs w:val="28"/>
          <w:lang w:val="kk-KZ"/>
        </w:rPr>
      </w:pPr>
      <w:r w:rsidRPr="000B145A">
        <w:rPr>
          <w:color w:val="000000"/>
          <w:sz w:val="28"/>
          <w:szCs w:val="28"/>
          <w:lang w:val="kk-KZ"/>
        </w:rPr>
        <w:t>және бір мезгілде баланстық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1054"/>
        <w:gridCol w:w="1259"/>
        <w:gridCol w:w="6758"/>
      </w:tblGrid>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1010</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vMerge/>
            <w:vAlign w:val="center"/>
            <w:hideMark/>
          </w:tcPr>
          <w:p w:rsidR="00B4444D" w:rsidRPr="000B145A" w:rsidRDefault="00B4444D" w:rsidP="000B145A">
            <w:pPr>
              <w:spacing w:after="0"/>
              <w:jc w:val="both"/>
              <w:rPr>
                <w:rFonts w:eastAsia="Calibri"/>
                <w:sz w:val="28"/>
                <w:szCs w:val="28"/>
                <w:lang w:val="kk-KZ"/>
              </w:rPr>
            </w:pP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1030</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3390 20</w:t>
            </w:r>
          </w:p>
        </w:tc>
        <w:tc>
          <w:tcPr>
            <w:tcW w:w="350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9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547"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65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4040 19</w:t>
            </w:r>
          </w:p>
        </w:tc>
        <w:tc>
          <w:tcPr>
            <w:tcW w:w="3506"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түзетуді азайтудан түскен табысты тану кезінде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8870 03</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түзетуді азайтудан кіріс.</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Шартта көзделген қызметтер үшін маржаның амортизациясынан табысты тану кезінде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8870 04</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маржаның амортизациясынан кіріс.</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Болашақ кезеңдердің қызметіне жататын қаржылық емес тәуекелге тәуекелдік түзету ұлғайған кезде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Болашақ ақшалай қаражат ағындарының ағымдағы құнының есептік бағалары өскен кезде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919"/>
        <w:gridCol w:w="1259"/>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77"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Болашақ кірісті арттыратын болашақ байланысты ақша ағындарына қатысты күтулер өзгерген кезде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jc w:val="both"/>
        <w:rPr>
          <w:sz w:val="28"/>
          <w:szCs w:val="28"/>
          <w:lang w:val="kk-KZ"/>
        </w:rPr>
      </w:pPr>
      <w:r w:rsidRPr="000B145A">
        <w:rPr>
          <w:sz w:val="28"/>
          <w:szCs w:val="28"/>
          <w:lang w:val="kk-KZ"/>
        </w:rPr>
        <w:t xml:space="preserve">1) </w:t>
      </w:r>
      <w:r w:rsidRPr="000B145A">
        <w:rPr>
          <w:color w:val="000000"/>
          <w:sz w:val="28"/>
          <w:szCs w:val="28"/>
          <w:lang w:val="kk-KZ"/>
        </w:rPr>
        <w:t>болашақ кезеңдердің қызметіне жататын қаржылық емес тәуекелге тәуекелдік түзету азайған кезде</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bl>
    <w:p w:rsidR="00B4444D" w:rsidRPr="000B145A" w:rsidRDefault="00B4444D" w:rsidP="000B145A">
      <w:pPr>
        <w:spacing w:after="0"/>
        <w:ind w:firstLine="709"/>
        <w:rPr>
          <w:sz w:val="28"/>
          <w:szCs w:val="28"/>
          <w:lang w:val="kk-KZ"/>
        </w:rPr>
      </w:pPr>
      <w:r w:rsidRPr="000B145A">
        <w:rPr>
          <w:sz w:val="28"/>
          <w:szCs w:val="28"/>
          <w:lang w:val="kk-KZ"/>
        </w:rPr>
        <w:t xml:space="preserve">2) </w:t>
      </w:r>
      <w:r w:rsidRPr="000B145A">
        <w:rPr>
          <w:color w:val="000000"/>
          <w:sz w:val="28"/>
          <w:szCs w:val="28"/>
          <w:lang w:val="kk-KZ"/>
        </w:rPr>
        <w:t>болашақ ақшалай қаражат ағындарының ағымдағы құнының есептік бағалары төмендеген кезде</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1"/>
        <w:gridCol w:w="702"/>
        <w:gridCol w:w="1477"/>
        <w:gridCol w:w="6758"/>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6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06"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bl>
    <w:p w:rsidR="00B4444D" w:rsidRPr="000B145A" w:rsidRDefault="00B4444D" w:rsidP="000B145A">
      <w:pPr>
        <w:spacing w:after="0"/>
        <w:jc w:val="center"/>
        <w:rPr>
          <w:b/>
          <w:bCs/>
          <w:sz w:val="28"/>
          <w:szCs w:val="28"/>
          <w:lang w:val="kk-KZ"/>
        </w:rPr>
      </w:pP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r w:rsidRPr="000B145A">
        <w:rPr>
          <w:b/>
          <w:bCs/>
          <w:color w:val="000000"/>
          <w:sz w:val="28"/>
          <w:szCs w:val="28"/>
          <w:lang w:val="kk-KZ"/>
        </w:rPr>
        <w:t> 2-параграф. Кейіннен олар бойынша ауыртпалық туындаған кезде ауыртпалық болып табылмайтын исламдық сақтандыру шарттары топтарының бухгалтерлік есебі</w:t>
      </w:r>
    </w:p>
    <w:p w:rsidR="00B4444D" w:rsidRPr="000B145A" w:rsidRDefault="00B4444D" w:rsidP="000B145A">
      <w:pPr>
        <w:spacing w:after="0"/>
        <w:jc w:val="center"/>
        <w:rPr>
          <w:sz w:val="28"/>
          <w:szCs w:val="28"/>
          <w:lang w:val="kk-KZ"/>
        </w:rPr>
      </w:pPr>
      <w:r w:rsidRPr="000B145A">
        <w:rPr>
          <w:sz w:val="28"/>
          <w:szCs w:val="28"/>
          <w:lang w:val="kk-KZ"/>
        </w:rPr>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r w:rsidRPr="000B145A">
        <w:rPr>
          <w:sz w:val="28"/>
          <w:szCs w:val="28"/>
          <w:lang w:val="kk-KZ"/>
        </w:rPr>
        <w:t>:</w:t>
      </w:r>
    </w:p>
    <w:p w:rsidR="00B4444D" w:rsidRPr="000B145A" w:rsidRDefault="00B4444D" w:rsidP="000B145A">
      <w:pPr>
        <w:spacing w:after="0"/>
        <w:ind w:firstLine="709"/>
        <w:rPr>
          <w:sz w:val="28"/>
          <w:szCs w:val="28"/>
          <w:lang w:val="kk-KZ"/>
        </w:rPr>
      </w:pPr>
      <w:r w:rsidRPr="000B145A">
        <w:rPr>
          <w:sz w:val="28"/>
          <w:szCs w:val="28"/>
          <w:lang w:val="kk-KZ"/>
        </w:rPr>
        <w:t xml:space="preserve">1) </w:t>
      </w:r>
      <w:r w:rsidRPr="000B145A">
        <w:rPr>
          <w:color w:val="000000"/>
          <w:sz w:val="28"/>
          <w:szCs w:val="28"/>
          <w:lang w:val="kk-KZ"/>
        </w:rPr>
        <w:t>шартта көзделген қызметке маржа шотында есептелетін қалдықтар шегіндегі сомаға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vMerge/>
            <w:vAlign w:val="center"/>
            <w:hideMark/>
          </w:tcPr>
          <w:p w:rsidR="00B4444D" w:rsidRPr="000B145A" w:rsidRDefault="00B4444D" w:rsidP="000B145A">
            <w:pPr>
              <w:spacing w:after="0"/>
              <w:jc w:val="both"/>
              <w:rPr>
                <w:rFonts w:eastAsia="Calibri"/>
                <w:sz w:val="28"/>
                <w:szCs w:val="28"/>
                <w:lang w:val="kk-KZ"/>
              </w:rPr>
            </w:pP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spacing w:after="0"/>
        <w:ind w:firstLine="709"/>
        <w:rPr>
          <w:sz w:val="28"/>
          <w:szCs w:val="28"/>
          <w:lang w:val="kk-KZ"/>
        </w:rPr>
      </w:pPr>
      <w:r w:rsidRPr="000B145A">
        <w:rPr>
          <w:sz w:val="28"/>
          <w:szCs w:val="28"/>
          <w:lang w:val="kk-KZ"/>
        </w:rPr>
        <w:t xml:space="preserve">2) </w:t>
      </w:r>
      <w:r w:rsidRPr="000B145A">
        <w:rPr>
          <w:color w:val="000000"/>
          <w:sz w:val="28"/>
          <w:szCs w:val="28"/>
          <w:lang w:val="kk-KZ"/>
        </w:rPr>
        <w:t>болашақ ақшалай қаражат ағындарын бағалауға байланысты қаржылық емес тәуекелге тәуекелдік түзетуді түзету мынадай бухгалтерлік жазбада көрсетіледі</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түріндегі сақтандыру шығысы</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8840 04</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Шығынның компоненті (исламдық сақтандыру ұйымдары үшін қаржылық емес тәуекелге тәуекелді түзету бойынша)</w:t>
            </w:r>
            <w:r w:rsidRPr="000B145A">
              <w:rPr>
                <w:sz w:val="28"/>
                <w:szCs w:val="28"/>
                <w:lang w:val="kk-KZ"/>
              </w:rPr>
              <w:t>;</w:t>
            </w:r>
          </w:p>
        </w:tc>
      </w:tr>
    </w:tbl>
    <w:p w:rsidR="00B4444D" w:rsidRPr="000B145A" w:rsidRDefault="00B4444D" w:rsidP="000B145A">
      <w:pPr>
        <w:spacing w:after="0"/>
        <w:ind w:firstLine="709"/>
        <w:jc w:val="both"/>
        <w:rPr>
          <w:sz w:val="28"/>
          <w:szCs w:val="28"/>
          <w:lang w:val="kk-KZ"/>
        </w:rPr>
      </w:pPr>
      <w:r w:rsidRPr="000B145A">
        <w:rPr>
          <w:sz w:val="28"/>
          <w:szCs w:val="28"/>
          <w:lang w:val="kk-KZ"/>
        </w:rPr>
        <w:t>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8780 02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түріндегі сақтандыру шығысы</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8850 04</w:t>
            </w:r>
          </w:p>
        </w:tc>
        <w:tc>
          <w:tcPr>
            <w:tcW w:w="3619" w:type="pct"/>
            <w:tcMar>
              <w:top w:w="0" w:type="dxa"/>
              <w:left w:w="108" w:type="dxa"/>
              <w:bottom w:w="0" w:type="dxa"/>
              <w:right w:w="108" w:type="dxa"/>
            </w:tcMar>
            <w:hideMark/>
          </w:tcPr>
          <w:p w:rsidR="00B4444D" w:rsidRPr="000B145A" w:rsidRDefault="00B4444D" w:rsidP="000B145A">
            <w:pPr>
              <w:spacing w:after="0"/>
              <w:jc w:val="both"/>
              <w:rPr>
                <w:color w:val="000000"/>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r w:rsidRPr="000B145A">
              <w:rPr>
                <w:sz w:val="28"/>
                <w:szCs w:val="28"/>
                <w:lang w:val="kk-KZ"/>
              </w:rPr>
              <w:t>.</w:t>
            </w:r>
          </w:p>
        </w:tc>
      </w:tr>
    </w:tbl>
    <w:p w:rsidR="00B4444D" w:rsidRPr="000B145A" w:rsidRDefault="00B4444D" w:rsidP="000B145A">
      <w:pPr>
        <w:spacing w:after="0"/>
        <w:ind w:firstLine="709"/>
        <w:jc w:val="both"/>
        <w:rPr>
          <w:b/>
          <w:bCs/>
          <w:sz w:val="28"/>
          <w:szCs w:val="28"/>
          <w:lang w:val="kk-KZ"/>
        </w:rPr>
      </w:pP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r w:rsidRPr="000B145A">
        <w:rPr>
          <w:b/>
          <w:bCs/>
          <w:sz w:val="28"/>
          <w:szCs w:val="28"/>
          <w:lang w:val="kk-KZ"/>
        </w:rPr>
        <w:t> 2-параграф. Ауыртпалық салынған исламдық сақтандыру шарттары топтарының бухгалтерлік есебі</w:t>
      </w: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Исламдық сақтандыру шарттарының ауыртпалық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rPr>
          <w:sz w:val="28"/>
          <w:szCs w:val="28"/>
          <w:lang w:val="kk-KZ"/>
        </w:rPr>
      </w:pPr>
      <w:r w:rsidRPr="000B145A">
        <w:rPr>
          <w:color w:val="000000"/>
          <w:sz w:val="28"/>
          <w:szCs w:val="28"/>
          <w:lang w:val="kk-KZ"/>
        </w:rPr>
        <w:t>сақтанушыдан сақтандыру сыйлықақысын алған кезде баланстық шоттарда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837"/>
        <w:gridCol w:w="1297"/>
        <w:gridCol w:w="6937"/>
      </w:tblGrid>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1010</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trHeight w:val="287"/>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vMerge/>
            <w:vAlign w:val="center"/>
            <w:hideMark/>
          </w:tcPr>
          <w:p w:rsidR="00B4444D" w:rsidRPr="000B145A" w:rsidRDefault="00B4444D" w:rsidP="000B145A">
            <w:pPr>
              <w:spacing w:after="0"/>
              <w:jc w:val="both"/>
              <w:rPr>
                <w:rFonts w:eastAsia="Calibri"/>
                <w:sz w:val="28"/>
                <w:szCs w:val="28"/>
                <w:lang w:val="kk-KZ"/>
              </w:rPr>
            </w:pP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1030</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29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7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3390 20</w:t>
            </w:r>
          </w:p>
        </w:tc>
        <w:tc>
          <w:tcPr>
            <w:tcW w:w="359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4040 19</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spacing w:after="0"/>
        <w:ind w:firstLine="709"/>
        <w:rPr>
          <w:sz w:val="28"/>
          <w:szCs w:val="28"/>
          <w:lang w:val="kk-KZ"/>
        </w:rPr>
      </w:pPr>
      <w:r w:rsidRPr="000B145A">
        <w:rPr>
          <w:color w:val="000000"/>
          <w:sz w:val="28"/>
          <w:szCs w:val="28"/>
          <w:lang w:val="kk-KZ"/>
        </w:rPr>
        <w:t>исламдық сақтандыру шарты бойынша сыйлықақы сомасына баланстан тыс шоттарда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vMerge/>
            <w:vAlign w:val="center"/>
            <w:hideMark/>
          </w:tcPr>
          <w:p w:rsidR="00B4444D" w:rsidRPr="000B145A" w:rsidRDefault="00B4444D" w:rsidP="000B145A">
            <w:pPr>
              <w:spacing w:after="0"/>
              <w:jc w:val="both"/>
              <w:rPr>
                <w:rFonts w:eastAsia="Calibri"/>
                <w:sz w:val="28"/>
                <w:szCs w:val="28"/>
                <w:lang w:val="kk-KZ"/>
              </w:rPr>
            </w:pP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8840 02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spacing w:after="0"/>
        <w:ind w:firstLine="709"/>
        <w:rPr>
          <w:sz w:val="28"/>
          <w:szCs w:val="28"/>
          <w:lang w:val="kk-KZ"/>
        </w:rPr>
      </w:pPr>
      <w:r w:rsidRPr="000B145A">
        <w:rPr>
          <w:color w:val="000000"/>
          <w:sz w:val="28"/>
          <w:szCs w:val="28"/>
          <w:lang w:val="kk-KZ"/>
        </w:rPr>
        <w:t>және бір мезгілде шығын компонентінің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түріндегі сақтандыру шығысы</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8850 04</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vMerge/>
            <w:vAlign w:val="center"/>
            <w:hideMark/>
          </w:tcPr>
          <w:p w:rsidR="00B4444D" w:rsidRPr="000B145A" w:rsidRDefault="00B4444D" w:rsidP="000B145A">
            <w:pPr>
              <w:spacing w:after="0"/>
              <w:jc w:val="both"/>
              <w:rPr>
                <w:rFonts w:eastAsia="Calibri"/>
                <w:sz w:val="28"/>
                <w:szCs w:val="28"/>
                <w:lang w:val="kk-KZ"/>
              </w:rPr>
            </w:pP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8840 04</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Шығынның компоненті (исламдық сақтандыру ұйымдары үшін қаржылық емес тәуекелге тәуекелді түзету бойынша)</w:t>
            </w:r>
            <w:r w:rsidRPr="000B145A">
              <w:rPr>
                <w:sz w:val="28"/>
                <w:szCs w:val="28"/>
                <w:lang w:val="kk-KZ"/>
              </w:rPr>
              <w:t>.</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түзетуді азайтудан түскен табысты тану кезінде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rPr>
          <w:sz w:val="28"/>
          <w:szCs w:val="28"/>
          <w:lang w:val="kk-KZ"/>
        </w:rPr>
      </w:pPr>
      <w:r w:rsidRPr="000B145A">
        <w:rPr>
          <w:sz w:val="28"/>
          <w:szCs w:val="28"/>
          <w:lang w:val="kk-KZ"/>
        </w:rPr>
        <w:t xml:space="preserve">1) </w:t>
      </w:r>
      <w:r w:rsidRPr="000B145A">
        <w:rPr>
          <w:color w:val="000000"/>
          <w:sz w:val="28"/>
          <w:szCs w:val="28"/>
          <w:lang w:val="kk-KZ"/>
        </w:rPr>
        <w:t>шығын компоненті бойынша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8840 04</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Шығынның компоненті (исламдық сақтандыру ұйымдары үшін қаржылық емес тәуекелге тәуекелді түзету бойынша)</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Исламдық сақтандыру ұйымдары үшін шығынның </w:t>
            </w:r>
            <w:r w:rsidRPr="000B145A">
              <w:rPr>
                <w:color w:val="000000"/>
                <w:sz w:val="28"/>
                <w:szCs w:val="28"/>
                <w:lang w:val="kk-KZ"/>
              </w:rPr>
              <w:t xml:space="preserve">компоненті </w:t>
            </w:r>
            <w:r w:rsidRPr="000B145A">
              <w:rPr>
                <w:sz w:val="28"/>
                <w:szCs w:val="28"/>
                <w:lang w:val="kk-KZ"/>
              </w:rPr>
              <w:t>бойынша шығысты түзету;</w:t>
            </w:r>
          </w:p>
        </w:tc>
      </w:tr>
    </w:tbl>
    <w:p w:rsidR="00B4444D" w:rsidRPr="000B145A" w:rsidRDefault="00B4444D" w:rsidP="000B145A">
      <w:pPr>
        <w:spacing w:after="0"/>
        <w:ind w:firstLine="709"/>
        <w:rPr>
          <w:sz w:val="28"/>
          <w:szCs w:val="28"/>
          <w:lang w:val="kk-KZ"/>
        </w:rPr>
      </w:pPr>
      <w:r w:rsidRPr="000B145A">
        <w:rPr>
          <w:sz w:val="28"/>
          <w:szCs w:val="28"/>
          <w:lang w:val="kk-KZ"/>
        </w:rPr>
        <w:t>2) кіріс компоненті бойынша:</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8840 02</w:t>
            </w:r>
          </w:p>
        </w:tc>
        <w:tc>
          <w:tcPr>
            <w:tcW w:w="3619" w:type="pct"/>
            <w:tcMar>
              <w:top w:w="0" w:type="dxa"/>
              <w:left w:w="108" w:type="dxa"/>
              <w:bottom w:w="0" w:type="dxa"/>
              <w:right w:w="108" w:type="dxa"/>
            </w:tcMar>
            <w:hideMark/>
          </w:tcPr>
          <w:p w:rsidR="00B4444D" w:rsidRPr="000B145A" w:rsidRDefault="00B4444D" w:rsidP="000B145A">
            <w:pPr>
              <w:spacing w:after="0"/>
              <w:ind w:left="-45"/>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ind w:firstLine="709"/>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8870 03</w:t>
            </w:r>
          </w:p>
        </w:tc>
        <w:tc>
          <w:tcPr>
            <w:tcW w:w="3619" w:type="pct"/>
            <w:tcMar>
              <w:top w:w="0" w:type="dxa"/>
              <w:left w:w="108" w:type="dxa"/>
              <w:bottom w:w="0" w:type="dxa"/>
              <w:right w:w="108" w:type="dxa"/>
            </w:tcMar>
            <w:hideMark/>
          </w:tcPr>
          <w:p w:rsidR="00B4444D" w:rsidRPr="000B145A" w:rsidRDefault="00B4444D" w:rsidP="000B145A">
            <w:pPr>
              <w:spacing w:after="0"/>
              <w:ind w:left="-45"/>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түзетуді азайтудан кіріс.</w:t>
            </w:r>
          </w:p>
        </w:tc>
      </w:tr>
    </w:tbl>
    <w:p w:rsidR="00B4444D" w:rsidRPr="000B145A" w:rsidRDefault="00B4444D" w:rsidP="000B145A">
      <w:pPr>
        <w:spacing w:after="0"/>
        <w:ind w:firstLine="709"/>
        <w:rPr>
          <w:b/>
          <w:bCs/>
          <w:sz w:val="28"/>
          <w:szCs w:val="28"/>
          <w:lang w:val="kk-KZ"/>
        </w:rPr>
      </w:pP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r w:rsidRPr="000B145A">
        <w:rPr>
          <w:b/>
          <w:bCs/>
          <w:sz w:val="28"/>
          <w:szCs w:val="28"/>
          <w:lang w:val="kk-KZ"/>
        </w:rPr>
        <w:t> </w:t>
      </w:r>
      <w:r w:rsidRPr="000B145A">
        <w:rPr>
          <w:b/>
          <w:bCs/>
          <w:color w:val="000000"/>
          <w:sz w:val="28"/>
          <w:szCs w:val="28"/>
          <w:lang w:val="kk-KZ"/>
        </w:rPr>
        <w:t>4-параграф. Кейіннен ауыртпалық салынбайтын ауыртпалық салынған болып табылатын исламдық сақтандыру шарттары топтарының бухгалтерлік есебі</w:t>
      </w:r>
    </w:p>
    <w:p w:rsidR="00B4444D" w:rsidRPr="000B145A" w:rsidRDefault="00B4444D" w:rsidP="000B145A">
      <w:pPr>
        <w:spacing w:after="0"/>
        <w:jc w:val="center"/>
        <w:rPr>
          <w:sz w:val="28"/>
          <w:szCs w:val="28"/>
          <w:lang w:val="kk-KZ"/>
        </w:rPr>
      </w:pPr>
      <w:r w:rsidRPr="000B145A">
        <w:rPr>
          <w:sz w:val="28"/>
          <w:szCs w:val="28"/>
          <w:lang w:val="kk-KZ"/>
        </w:rPr>
        <w:lastRenderedPageBreak/>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r w:rsidRPr="000B145A">
        <w:rPr>
          <w:sz w:val="28"/>
          <w:szCs w:val="28"/>
          <w:lang w:val="kk-KZ"/>
        </w:rPr>
        <w:t>:</w:t>
      </w:r>
    </w:p>
    <w:p w:rsidR="00B4444D" w:rsidRPr="000B145A" w:rsidRDefault="00B4444D" w:rsidP="000B145A">
      <w:pPr>
        <w:spacing w:after="0"/>
        <w:ind w:firstLine="709"/>
        <w:rPr>
          <w:sz w:val="28"/>
          <w:szCs w:val="28"/>
          <w:lang w:val="kk-KZ"/>
        </w:rPr>
      </w:pPr>
      <w:r w:rsidRPr="000B145A">
        <w:rPr>
          <w:sz w:val="28"/>
          <w:szCs w:val="28"/>
          <w:lang w:val="kk-KZ"/>
        </w:rPr>
        <w:t xml:space="preserve">1) </w:t>
      </w:r>
      <w:r w:rsidRPr="000B145A">
        <w:rPr>
          <w:color w:val="000000"/>
          <w:sz w:val="28"/>
          <w:szCs w:val="28"/>
          <w:lang w:val="kk-KZ"/>
        </w:rPr>
        <w:t>бұрын танылған шығын компоненті шегіндегі сомаға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8850 04</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8870 02</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Исламдық сақтандыру ұйымдары үшін шығынның </w:t>
            </w:r>
            <w:r w:rsidRPr="000B145A">
              <w:rPr>
                <w:color w:val="000000"/>
                <w:sz w:val="28"/>
                <w:szCs w:val="28"/>
                <w:lang w:val="kk-KZ"/>
              </w:rPr>
              <w:t xml:space="preserve">компоненті </w:t>
            </w:r>
            <w:r w:rsidRPr="000B145A">
              <w:rPr>
                <w:sz w:val="28"/>
                <w:szCs w:val="28"/>
                <w:lang w:val="kk-KZ"/>
              </w:rPr>
              <w:t>бойынша шығысты түзету;</w:t>
            </w:r>
          </w:p>
        </w:tc>
      </w:tr>
    </w:tbl>
    <w:p w:rsidR="00B4444D" w:rsidRPr="000B145A" w:rsidRDefault="00B4444D" w:rsidP="000B145A">
      <w:pPr>
        <w:spacing w:after="0"/>
        <w:ind w:firstLine="709"/>
        <w:rPr>
          <w:sz w:val="28"/>
          <w:szCs w:val="28"/>
          <w:lang w:val="kk-KZ"/>
        </w:rPr>
      </w:pPr>
      <w:r w:rsidRPr="000B145A">
        <w:rPr>
          <w:sz w:val="28"/>
          <w:szCs w:val="28"/>
          <w:lang w:val="kk-KZ"/>
        </w:rPr>
        <w:t xml:space="preserve">2) </w:t>
      </w:r>
      <w:r w:rsidRPr="000B145A">
        <w:rPr>
          <w:color w:val="000000"/>
          <w:sz w:val="28"/>
          <w:szCs w:val="28"/>
          <w:lang w:val="kk-KZ"/>
        </w:rPr>
        <w:t>шартта көзделген қызметке маржа бұрын танылған шығын компонентінен асып кеткен сомаға танылған кезде</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bl>
    <w:p w:rsidR="00B4444D" w:rsidRPr="000B145A" w:rsidRDefault="00B4444D" w:rsidP="000B145A">
      <w:pPr>
        <w:spacing w:after="0"/>
        <w:rPr>
          <w:b/>
          <w:bCs/>
          <w:sz w:val="28"/>
          <w:szCs w:val="28"/>
          <w:lang w:val="kk-KZ"/>
        </w:rPr>
      </w:pPr>
      <w:r w:rsidRPr="000B145A">
        <w:rPr>
          <w:b/>
          <w:bCs/>
          <w:sz w:val="28"/>
          <w:szCs w:val="28"/>
          <w:lang w:val="kk-KZ"/>
        </w:rPr>
        <w:t> </w:t>
      </w:r>
    </w:p>
    <w:p w:rsidR="00B4444D" w:rsidRPr="000B145A" w:rsidRDefault="00B4444D" w:rsidP="000B145A">
      <w:pPr>
        <w:spacing w:after="0"/>
        <w:rPr>
          <w:sz w:val="28"/>
          <w:szCs w:val="28"/>
          <w:lang w:val="kk-KZ"/>
        </w:rPr>
      </w:pPr>
    </w:p>
    <w:p w:rsidR="00B4444D" w:rsidRPr="000B145A" w:rsidRDefault="00B4444D" w:rsidP="000B145A">
      <w:pPr>
        <w:spacing w:after="0"/>
        <w:jc w:val="center"/>
        <w:rPr>
          <w:b/>
          <w:sz w:val="28"/>
          <w:szCs w:val="28"/>
          <w:lang w:val="kk-KZ"/>
        </w:rPr>
      </w:pPr>
      <w:r w:rsidRPr="000B145A">
        <w:rPr>
          <w:b/>
          <w:color w:val="000000"/>
          <w:sz w:val="28"/>
          <w:szCs w:val="28"/>
          <w:lang w:val="kk-KZ"/>
        </w:rPr>
        <w:t>5-параграф.</w:t>
      </w:r>
      <w:r w:rsidRPr="000B145A">
        <w:rPr>
          <w:color w:val="000000"/>
          <w:sz w:val="28"/>
          <w:szCs w:val="28"/>
          <w:lang w:val="kk-KZ"/>
        </w:rPr>
        <w:t xml:space="preserve"> </w:t>
      </w:r>
      <w:r w:rsidRPr="000B145A">
        <w:rPr>
          <w:b/>
          <w:color w:val="000000"/>
          <w:sz w:val="28"/>
          <w:szCs w:val="28"/>
          <w:lang w:val="kk-KZ"/>
        </w:rPr>
        <w:t>Ақшаның уақытша құнының әсері және қаржылық тәуекелдің әсері операцияларының бухгалтерлік есебі</w:t>
      </w:r>
    </w:p>
    <w:p w:rsidR="00B4444D" w:rsidRPr="000B145A" w:rsidRDefault="00B4444D" w:rsidP="000B145A">
      <w:pPr>
        <w:tabs>
          <w:tab w:val="left" w:pos="0"/>
        </w:tabs>
        <w:overflowPunct w:val="0"/>
        <w:autoSpaceDE w:val="0"/>
        <w:autoSpaceDN w:val="0"/>
        <w:adjustRightInd w:val="0"/>
        <w:spacing w:after="0"/>
        <w:ind w:firstLine="709"/>
        <w:jc w:val="both"/>
        <w:rPr>
          <w:rFonts w:eastAsia="Calibri"/>
          <w:sz w:val="28"/>
          <w:szCs w:val="28"/>
          <w:lang w:val="kk-KZ"/>
        </w:rPr>
      </w:pP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Есеп саясатына сәйкес сақтандыру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r w:rsidRPr="000B145A">
        <w:rPr>
          <w:sz w:val="28"/>
          <w:szCs w:val="28"/>
          <w:lang w:val="kk-KZ"/>
        </w:rPr>
        <w:t>:</w:t>
      </w:r>
    </w:p>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залал бойынша міндеттемелер бойынша қаржылық шығыс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залал бойынша қаржылық емес тәуекелге тәуекелдік түзету бойынша қаржылық шығыс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8840 09</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 xml:space="preserve">Исламдық сақтандыру ұйымдары үшін туындаған  </w:t>
            </w:r>
            <w:r w:rsidRPr="000B145A">
              <w:rPr>
                <w:color w:val="000000"/>
                <w:sz w:val="28"/>
                <w:szCs w:val="28"/>
                <w:lang w:val="kk-KZ"/>
              </w:rPr>
              <w:t xml:space="preserve">шығын бойынша </w:t>
            </w:r>
            <w:r w:rsidRPr="000B145A">
              <w:rPr>
                <w:rFonts w:eastAsia="Calibri"/>
                <w:color w:val="000000"/>
                <w:sz w:val="28"/>
                <w:szCs w:val="28"/>
                <w:lang w:val="kk-KZ"/>
              </w:rPr>
              <w:t>қаржылық емес тәуекелге тәуекелдік түзету</w:t>
            </w:r>
            <w:r w:rsidRPr="000B145A">
              <w:rPr>
                <w:sz w:val="28"/>
                <w:szCs w:val="28"/>
                <w:lang w:val="kk-KZ"/>
              </w:rPr>
              <w:t>.</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күтілетін ақша ағындарын ең жақсы бағалау бойынша қаржылық шығыс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8840 01</w:t>
            </w:r>
          </w:p>
        </w:tc>
        <w:tc>
          <w:tcPr>
            <w:tcW w:w="361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ақша ағыны бойынша міндеттемелер</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шартта көзделген қызметке маржа бойынша қаржылық шығыс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 бойынша қаржылық шығыс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шығын компоненті бойынша қаржылық шығыс сомасына (күтілетін ақша ағындарын ең жақсы бағалау бойынша)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8840 03</w:t>
            </w:r>
          </w:p>
        </w:tc>
        <w:tc>
          <w:tcPr>
            <w:tcW w:w="361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Шығынның </w:t>
            </w:r>
            <w:r w:rsidRPr="000B145A">
              <w:rPr>
                <w:color w:val="000000"/>
                <w:sz w:val="28"/>
                <w:szCs w:val="28"/>
                <w:lang w:val="kk-KZ"/>
              </w:rPr>
              <w:t xml:space="preserve">компоненті </w:t>
            </w:r>
            <w:r w:rsidRPr="000B145A">
              <w:rPr>
                <w:sz w:val="28"/>
                <w:szCs w:val="28"/>
                <w:lang w:val="kk-KZ"/>
              </w:rPr>
              <w:t>(исламдық сақтандыру шарттары бойынша ақша ағыны бойынша міндеттемелер бойынша)</w:t>
            </w:r>
          </w:p>
        </w:tc>
      </w:tr>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vAlign w:val="center"/>
            <w:hideMark/>
          </w:tcPr>
          <w:p w:rsidR="00B4444D" w:rsidRPr="000B145A" w:rsidRDefault="00B4444D" w:rsidP="000B145A">
            <w:pPr>
              <w:spacing w:after="0"/>
              <w:jc w:val="both"/>
              <w:rPr>
                <w:rFonts w:eastAsia="Calibri"/>
                <w:sz w:val="28"/>
                <w:szCs w:val="28"/>
                <w:lang w:val="kk-KZ"/>
              </w:rPr>
            </w:pP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8850 04</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r w:rsidRPr="000B145A">
              <w:rPr>
                <w:sz w:val="28"/>
                <w:szCs w:val="28"/>
                <w:lang w:val="kk-KZ"/>
              </w:rPr>
              <w:t>.</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залал</w:t>
      </w:r>
      <w:r w:rsidRPr="000B145A">
        <w:rPr>
          <w:color w:val="FF0000"/>
          <w:sz w:val="28"/>
          <w:szCs w:val="28"/>
          <w:lang w:val="kk-KZ"/>
        </w:rPr>
        <w:t xml:space="preserve"> </w:t>
      </w:r>
      <w:r w:rsidRPr="000B145A">
        <w:rPr>
          <w:color w:val="000000"/>
          <w:sz w:val="28"/>
          <w:szCs w:val="28"/>
          <w:lang w:val="kk-KZ"/>
        </w:rPr>
        <w:t>бойынша міндеттемелер бойынша қаржылық кіріс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02"/>
        <w:gridCol w:w="702"/>
        <w:gridCol w:w="1297"/>
        <w:gridCol w:w="6937"/>
      </w:tblGrid>
      <w:tr w:rsidR="00B4444D" w:rsidRPr="00C55CB4" w:rsidTr="00B4444D">
        <w:trPr>
          <w:jc w:val="center"/>
        </w:trPr>
        <w:tc>
          <w:tcPr>
            <w:tcW w:w="36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r w:rsidR="00B4444D" w:rsidRPr="00C55CB4" w:rsidTr="00B4444D">
        <w:trPr>
          <w:jc w:val="center"/>
        </w:trPr>
        <w:tc>
          <w:tcPr>
            <w:tcW w:w="36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6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7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59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залал</w:t>
      </w:r>
      <w:r w:rsidRPr="000B145A">
        <w:rPr>
          <w:color w:val="FF0000"/>
          <w:sz w:val="28"/>
          <w:szCs w:val="28"/>
          <w:lang w:val="kk-KZ"/>
        </w:rPr>
        <w:t xml:space="preserve"> </w:t>
      </w:r>
      <w:r w:rsidRPr="000B145A">
        <w:rPr>
          <w:color w:val="000000"/>
          <w:sz w:val="28"/>
          <w:szCs w:val="28"/>
          <w:lang w:val="kk-KZ"/>
        </w:rPr>
        <w:t>бойынша қаржылық емес тәуекелге тәуекелдік түзету бойынша қаржылық кіріс сомасына</w:t>
      </w:r>
      <w:r w:rsidRPr="000B145A">
        <w:rPr>
          <w:sz w:val="28"/>
          <w:szCs w:val="28"/>
          <w:lang w:val="kk-KZ"/>
        </w:rPr>
        <w:t>:</w:t>
      </w:r>
    </w:p>
    <w:tbl>
      <w:tblPr>
        <w:tblW w:w="5074" w:type="pct"/>
        <w:jc w:val="center"/>
        <w:tblCellMar>
          <w:left w:w="0" w:type="dxa"/>
          <w:right w:w="0" w:type="dxa"/>
        </w:tblCellMar>
        <w:tblLook w:val="04A0" w:firstRow="1" w:lastRow="0" w:firstColumn="1" w:lastColumn="0" w:noHBand="0" w:noVBand="1"/>
      </w:tblPr>
      <w:tblGrid>
        <w:gridCol w:w="703"/>
        <w:gridCol w:w="702"/>
        <w:gridCol w:w="1297"/>
        <w:gridCol w:w="7079"/>
      </w:tblGrid>
      <w:tr w:rsidR="00B4444D" w:rsidRPr="00C55CB4" w:rsidTr="00B4444D">
        <w:trPr>
          <w:jc w:val="center"/>
        </w:trPr>
        <w:tc>
          <w:tcPr>
            <w:tcW w:w="35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6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8840 09</w:t>
            </w:r>
          </w:p>
        </w:tc>
        <w:tc>
          <w:tcPr>
            <w:tcW w:w="361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 xml:space="preserve">Исламдық сақтандыру ұйымдары үшін туындаған  </w:t>
            </w:r>
            <w:r w:rsidRPr="000B145A">
              <w:rPr>
                <w:color w:val="000000"/>
                <w:sz w:val="28"/>
                <w:szCs w:val="28"/>
                <w:lang w:val="kk-KZ"/>
              </w:rPr>
              <w:t xml:space="preserve">шығын бойынша </w:t>
            </w:r>
            <w:r w:rsidRPr="000B145A">
              <w:rPr>
                <w:rFonts w:eastAsia="Calibri"/>
                <w:color w:val="000000"/>
                <w:sz w:val="28"/>
                <w:szCs w:val="28"/>
                <w:lang w:val="kk-KZ"/>
              </w:rPr>
              <w:t>қаржылық емес тәуекелге тәуекелдік түзету</w:t>
            </w:r>
            <w:r w:rsidRPr="000B145A">
              <w:rPr>
                <w:sz w:val="28"/>
                <w:szCs w:val="28"/>
                <w:lang w:val="kk-KZ"/>
              </w:rPr>
              <w:t>.</w:t>
            </w:r>
          </w:p>
        </w:tc>
      </w:tr>
      <w:tr w:rsidR="00B4444D" w:rsidRPr="00C55CB4" w:rsidTr="00B4444D">
        <w:trPr>
          <w:jc w:val="center"/>
        </w:trPr>
        <w:tc>
          <w:tcPr>
            <w:tcW w:w="35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63"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1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күтілетін ақша ағындарын ең жақсы бағалау бойынша қаржылық кіріс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8840 01</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ақша ағыны бойынша міндеттемелер</w:t>
            </w:r>
          </w:p>
        </w:tc>
      </w:tr>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шартта көзделген қызметке маржа бойынша қаржылық кіріс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8850 02</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маржа;</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қаржылық емес тәуекелге тәуекелдік түзету бойынша қаржылық кіріс сомасына:</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8840 02</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қаржылық емес тәуекелге тәуекелдік түзету.</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15"/>
        </w:numPr>
        <w:spacing w:after="0" w:line="240" w:lineRule="auto"/>
        <w:ind w:left="0" w:firstLine="709"/>
        <w:jc w:val="both"/>
        <w:rPr>
          <w:sz w:val="28"/>
          <w:szCs w:val="28"/>
          <w:lang w:val="kk-KZ"/>
        </w:rPr>
      </w:pPr>
      <w:r w:rsidRPr="000B145A">
        <w:rPr>
          <w:sz w:val="28"/>
          <w:szCs w:val="28"/>
          <w:lang w:val="kk-KZ"/>
        </w:rPr>
        <w:t xml:space="preserve"> шығын компоненті бойынша қаржылық кіріс сомасына (күтілетін ақша ағындарын ең жақсы бағалау бойынша):</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8840 03</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Шығынның </w:t>
            </w:r>
            <w:r w:rsidRPr="000B145A">
              <w:rPr>
                <w:color w:val="000000"/>
                <w:sz w:val="28"/>
                <w:szCs w:val="28"/>
                <w:lang w:val="kk-KZ"/>
              </w:rPr>
              <w:t xml:space="preserve">компоненті </w:t>
            </w:r>
            <w:r w:rsidRPr="000B145A">
              <w:rPr>
                <w:sz w:val="28"/>
                <w:szCs w:val="28"/>
                <w:lang w:val="kk-KZ"/>
              </w:rPr>
              <w:t>(исламдық сақтандыру шарттары бойынша ақша ағыны бойынша міндеттемелер бойынша)</w:t>
            </w:r>
          </w:p>
        </w:tc>
      </w:tr>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vAlign w:val="center"/>
            <w:hideMark/>
          </w:tcPr>
          <w:p w:rsidR="00B4444D" w:rsidRPr="000B145A" w:rsidRDefault="00B4444D" w:rsidP="000B145A">
            <w:pPr>
              <w:spacing w:after="0"/>
              <w:jc w:val="both"/>
              <w:rPr>
                <w:rFonts w:eastAsia="Calibri"/>
                <w:sz w:val="28"/>
                <w:szCs w:val="28"/>
                <w:lang w:val="kk-KZ"/>
              </w:rPr>
            </w:pP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8850 04</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r w:rsidRPr="000B145A">
              <w:rPr>
                <w:sz w:val="28"/>
                <w:szCs w:val="28"/>
                <w:lang w:val="kk-KZ"/>
              </w:rPr>
              <w:t>.</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p>
        </w:tc>
        <w:tc>
          <w:tcPr>
            <w:tcW w:w="354" w:type="pct"/>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r w:rsidRPr="000B145A">
              <w:rPr>
                <w:sz w:val="28"/>
                <w:szCs w:val="28"/>
                <w:lang w:val="kk-KZ"/>
              </w:rPr>
              <w:t>.</w:t>
            </w:r>
          </w:p>
        </w:tc>
      </w:tr>
    </w:tbl>
    <w:p w:rsidR="00B4444D" w:rsidRPr="000B145A" w:rsidRDefault="00B4444D" w:rsidP="000B145A">
      <w:pPr>
        <w:numPr>
          <w:ilvl w:val="0"/>
          <w:numId w:val="8"/>
        </w:numPr>
        <w:tabs>
          <w:tab w:val="left" w:pos="0"/>
        </w:tabs>
        <w:overflowPunct w:val="0"/>
        <w:autoSpaceDE w:val="0"/>
        <w:autoSpaceDN w:val="0"/>
        <w:adjustRightInd w:val="0"/>
        <w:spacing w:after="0" w:line="240" w:lineRule="auto"/>
        <w:ind w:left="0" w:firstLine="709"/>
        <w:jc w:val="both"/>
        <w:rPr>
          <w:rFonts w:eastAsia="Calibri"/>
          <w:sz w:val="28"/>
          <w:szCs w:val="28"/>
          <w:lang w:val="kk-KZ"/>
        </w:rPr>
      </w:pPr>
      <w:r w:rsidRPr="000B145A">
        <w:rPr>
          <w:rFonts w:eastAsia="Calibri"/>
          <w:sz w:val="28"/>
          <w:szCs w:val="28"/>
          <w:lang w:val="kk-KZ"/>
        </w:rPr>
        <w:t xml:space="preserve"> Есеп саясатына сәйкес ұсталатын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қайта сақтандыру активі бойынша күтілетін ақша ағындарын ең жақсы бағалау бойынша қаржылық кіріс сомасына:</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8850 07</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қайта сақтандыру активі бойынша күтілетін ақша ағынын ең жақсы бағалау</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залал</w:t>
      </w:r>
      <w:r w:rsidRPr="000B145A">
        <w:rPr>
          <w:color w:val="FF0000"/>
          <w:sz w:val="28"/>
          <w:szCs w:val="28"/>
          <w:lang w:val="kk-KZ"/>
        </w:rPr>
        <w:t xml:space="preserve"> </w:t>
      </w:r>
      <w:r w:rsidRPr="000B145A">
        <w:rPr>
          <w:color w:val="000000"/>
          <w:sz w:val="28"/>
          <w:szCs w:val="28"/>
          <w:lang w:val="kk-KZ"/>
        </w:rPr>
        <w:t>бойынша қаржылық емес тәуекелге тәуекелдік түзету бойынша қаржылық кіріс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8850 08</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Ұсталатын исламдық қайта сақтандыру шарттары бойынша маржа</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қаржылық емес тәуекелге тәуекелдік түзету бойынша қайта сақтандыру активі бойынша қаржылық кіріс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8850 09</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қаржылық емес тәуекелге тәуекелдік түзету бойынша қайта сақтандыру активі</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color w:val="000000"/>
          <w:sz w:val="28"/>
          <w:szCs w:val="28"/>
          <w:lang w:val="kk-KZ"/>
        </w:rPr>
        <w:lastRenderedPageBreak/>
        <w:t>туындаған сақтандыру шығыны бойынша қайта сақтандыру активі бойынша күтілетін ақша ағындарын ең жақсы бағалау бойынша қаржылық кіріс сомасына</w:t>
      </w:r>
      <w:r w:rsidRPr="000B145A">
        <w:rPr>
          <w:sz w:val="28"/>
          <w:szCs w:val="28"/>
          <w:lang w:val="kk-KZ"/>
        </w:rPr>
        <w:t>:</w:t>
      </w:r>
    </w:p>
    <w:tbl>
      <w:tblPr>
        <w:tblW w:w="5222" w:type="pct"/>
        <w:jc w:val="center"/>
        <w:tblCellMar>
          <w:left w:w="0" w:type="dxa"/>
          <w:right w:w="0" w:type="dxa"/>
        </w:tblCellMar>
        <w:tblLook w:val="04A0" w:firstRow="1" w:lastRow="0" w:firstColumn="1" w:lastColumn="0" w:noHBand="0" w:noVBand="1"/>
      </w:tblPr>
      <w:tblGrid>
        <w:gridCol w:w="702"/>
        <w:gridCol w:w="703"/>
        <w:gridCol w:w="1297"/>
        <w:gridCol w:w="7364"/>
      </w:tblGrid>
      <w:tr w:rsidR="00B4444D" w:rsidRPr="00C55CB4" w:rsidTr="00B4444D">
        <w:trPr>
          <w:jc w:val="center"/>
        </w:trPr>
        <w:tc>
          <w:tcPr>
            <w:tcW w:w="34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4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8850 10</w:t>
            </w:r>
          </w:p>
        </w:tc>
        <w:tc>
          <w:tcPr>
            <w:tcW w:w="365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туындаған сақтандыру шығыны бойынша қайта сақтандыру активінің күтілетін ақша ағынын ең жақсы бағалау</w:t>
            </w:r>
          </w:p>
        </w:tc>
      </w:tr>
      <w:tr w:rsidR="00B4444D" w:rsidRPr="00C55CB4" w:rsidTr="00B4444D">
        <w:trPr>
          <w:jc w:val="center"/>
        </w:trPr>
        <w:tc>
          <w:tcPr>
            <w:tcW w:w="34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4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5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сақтандыру залалы</w:t>
      </w:r>
      <w:r w:rsidRPr="000B145A">
        <w:rPr>
          <w:color w:val="FF0000"/>
          <w:sz w:val="28"/>
          <w:szCs w:val="28"/>
          <w:lang w:val="kk-KZ"/>
        </w:rPr>
        <w:t xml:space="preserve"> </w:t>
      </w:r>
      <w:r w:rsidRPr="000B145A">
        <w:rPr>
          <w:color w:val="000000"/>
          <w:sz w:val="28"/>
          <w:szCs w:val="28"/>
          <w:lang w:val="kk-KZ"/>
        </w:rPr>
        <w:t>бойынша қайта сақтандыру активінің қаржылық емес тәуекеліне тәуекелдік түзету бойынша қаржылық кіріс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8850 11</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8780 08</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бойынша қаржылық кіріс</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қайта сақтандыру активі бойынша күтілетін ақша ағындарын ең жақсы бағалау бойынша қаржылық шығыс сомасына:</w:t>
      </w:r>
    </w:p>
    <w:tbl>
      <w:tblPr>
        <w:tblW w:w="5222" w:type="pct"/>
        <w:jc w:val="center"/>
        <w:tblCellMar>
          <w:left w:w="0" w:type="dxa"/>
          <w:right w:w="0" w:type="dxa"/>
        </w:tblCellMar>
        <w:tblLook w:val="04A0" w:firstRow="1" w:lastRow="0" w:firstColumn="1" w:lastColumn="0" w:noHBand="0" w:noVBand="1"/>
      </w:tblPr>
      <w:tblGrid>
        <w:gridCol w:w="702"/>
        <w:gridCol w:w="703"/>
        <w:gridCol w:w="1297"/>
        <w:gridCol w:w="7364"/>
      </w:tblGrid>
      <w:tr w:rsidR="00B4444D" w:rsidRPr="00C55CB4" w:rsidTr="00B4444D">
        <w:trPr>
          <w:jc w:val="center"/>
        </w:trPr>
        <w:tc>
          <w:tcPr>
            <w:tcW w:w="34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4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5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4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4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8850 07</w:t>
            </w:r>
          </w:p>
        </w:tc>
        <w:tc>
          <w:tcPr>
            <w:tcW w:w="365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қайта сақтандыру активі бойынша күтілетін ақша ағынын ең жақсы бағалау</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туындаған залал бойынша қаржылық емес тәуекелге тәуекелдік түзету бойынша қаржылық шығыс сомасына:</w:t>
      </w:r>
    </w:p>
    <w:tbl>
      <w:tblPr>
        <w:tblW w:w="5222" w:type="pct"/>
        <w:jc w:val="center"/>
        <w:tblCellMar>
          <w:left w:w="0" w:type="dxa"/>
          <w:right w:w="0" w:type="dxa"/>
        </w:tblCellMar>
        <w:tblLook w:val="04A0" w:firstRow="1" w:lastRow="0" w:firstColumn="1" w:lastColumn="0" w:noHBand="0" w:noVBand="1"/>
      </w:tblPr>
      <w:tblGrid>
        <w:gridCol w:w="702"/>
        <w:gridCol w:w="703"/>
        <w:gridCol w:w="1297"/>
        <w:gridCol w:w="7364"/>
      </w:tblGrid>
      <w:tr w:rsidR="00B4444D" w:rsidRPr="00C55CB4" w:rsidTr="00B4444D">
        <w:trPr>
          <w:jc w:val="center"/>
        </w:trPr>
        <w:tc>
          <w:tcPr>
            <w:tcW w:w="349"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4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5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49"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49"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4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8850 08</w:t>
            </w:r>
          </w:p>
        </w:tc>
        <w:tc>
          <w:tcPr>
            <w:tcW w:w="365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Ұсталатын исламдық қайта сақтандыру шарттары бойынша маржа</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қаржылық емес тәуекелге тәуекелдік түзету бойынша қайта сақтандыру активі бойынша қаржылық шығыс сомасына:</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8850 09</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қаржылық емес тәуекелге тәуекелдік түзету бойынша қайта сақтандыру активі</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сақтандыру залалы бойынша қайта сақтандыру активі бойынша күтілетін ақша ағындарын ең жақсы бағалау бойынша қаржылық шығыс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8850 10</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туындаған сақтандыру шығыны бойынша қайта сақтандыру активінің күтілетін ақша ағынын ең жақсы бағалау</w:t>
            </w:r>
          </w:p>
        </w:tc>
      </w:tr>
    </w:tbl>
    <w:p w:rsidR="00B4444D" w:rsidRPr="000B145A" w:rsidRDefault="00B4444D" w:rsidP="000B145A">
      <w:pPr>
        <w:numPr>
          <w:ilvl w:val="0"/>
          <w:numId w:val="2"/>
        </w:numPr>
        <w:spacing w:after="0" w:line="240" w:lineRule="auto"/>
        <w:ind w:left="0" w:firstLine="709"/>
        <w:jc w:val="both"/>
        <w:rPr>
          <w:sz w:val="28"/>
          <w:szCs w:val="28"/>
          <w:lang w:val="kk-KZ"/>
        </w:rPr>
      </w:pPr>
      <w:r w:rsidRPr="000B145A">
        <w:rPr>
          <w:sz w:val="28"/>
          <w:szCs w:val="28"/>
          <w:lang w:val="kk-KZ"/>
        </w:rPr>
        <w:lastRenderedPageBreak/>
        <w:t xml:space="preserve"> </w:t>
      </w:r>
      <w:r w:rsidRPr="000B145A">
        <w:rPr>
          <w:color w:val="000000"/>
          <w:sz w:val="28"/>
          <w:szCs w:val="28"/>
          <w:lang w:val="kk-KZ"/>
        </w:rPr>
        <w:t>туындаған сақтандыру шығыны бойынша қайта сақтандыру активінің қаржылық емес тәуекеліне тәуекелдік түзету бойынша қаржылық шығыс сомасына</w:t>
      </w:r>
      <w:r w:rsidRPr="000B145A">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702"/>
        <w:gridCol w:w="703"/>
        <w:gridCol w:w="1298"/>
        <w:gridCol w:w="7220"/>
      </w:tblGrid>
      <w:tr w:rsidR="00B4444D" w:rsidRPr="00C55CB4" w:rsidTr="00B4444D">
        <w:trPr>
          <w:jc w:val="center"/>
        </w:trPr>
        <w:tc>
          <w:tcPr>
            <w:tcW w:w="35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8780 07</w:t>
            </w:r>
          </w:p>
        </w:tc>
        <w:tc>
          <w:tcPr>
            <w:tcW w:w="363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бойынша қаржылық шығыс</w:t>
            </w:r>
          </w:p>
        </w:tc>
      </w:tr>
      <w:tr w:rsidR="00B4444D" w:rsidRPr="00C55CB4" w:rsidTr="00B4444D">
        <w:trPr>
          <w:jc w:val="center"/>
        </w:trPr>
        <w:tc>
          <w:tcPr>
            <w:tcW w:w="35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54"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5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8850 11</w:t>
            </w:r>
          </w:p>
        </w:tc>
        <w:tc>
          <w:tcPr>
            <w:tcW w:w="363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rFonts w:eastAsia="Calibri"/>
                <w:sz w:val="28"/>
                <w:szCs w:val="28"/>
                <w:lang w:val="kk-KZ"/>
              </w:rPr>
              <w:t>Исламдық сақтандыру ұйымдары үшін туындаған сақтандыру шығыны бойынша қайта сақтандыру активінің қаржылық емес тәуекеліне тәуекелдік түзету</w:t>
            </w:r>
            <w:r w:rsidRPr="000B145A">
              <w:rPr>
                <w:sz w:val="28"/>
                <w:szCs w:val="28"/>
                <w:lang w:val="kk-KZ"/>
              </w:rPr>
              <w:t>.</w:t>
            </w:r>
          </w:p>
        </w:tc>
      </w:tr>
    </w:tbl>
    <w:p w:rsidR="00B4444D" w:rsidRPr="000B145A" w:rsidRDefault="00B4444D" w:rsidP="000B145A">
      <w:pPr>
        <w:spacing w:after="0"/>
        <w:rPr>
          <w:sz w:val="28"/>
          <w:szCs w:val="28"/>
          <w:lang w:val="kk-KZ"/>
        </w:rPr>
      </w:pPr>
    </w:p>
    <w:p w:rsidR="00B4444D" w:rsidRPr="000B145A" w:rsidRDefault="00B4444D" w:rsidP="000B145A">
      <w:pPr>
        <w:spacing w:after="0"/>
        <w:jc w:val="center"/>
        <w:outlineLvl w:val="1"/>
        <w:rPr>
          <w:sz w:val="28"/>
          <w:szCs w:val="28"/>
          <w:lang w:val="kk-KZ"/>
        </w:rPr>
      </w:pPr>
      <w:r w:rsidRPr="000B145A">
        <w:rPr>
          <w:b/>
          <w:bCs/>
          <w:color w:val="000000"/>
          <w:sz w:val="28"/>
          <w:szCs w:val="28"/>
          <w:lang w:val="kk-KZ"/>
        </w:rPr>
        <w:t>6-параграф. Сақтандыру төлемдері бойынша операциялардың бухгалтерлік есебі</w:t>
      </w:r>
    </w:p>
    <w:p w:rsidR="00B4444D" w:rsidRPr="000B145A" w:rsidRDefault="00B4444D" w:rsidP="000B145A">
      <w:pPr>
        <w:spacing w:after="0"/>
        <w:rPr>
          <w:sz w:val="28"/>
          <w:szCs w:val="28"/>
          <w:lang w:val="kk-KZ"/>
        </w:rPr>
      </w:pPr>
      <w:r w:rsidRPr="000B145A">
        <w:rPr>
          <w:sz w:val="28"/>
          <w:szCs w:val="28"/>
          <w:lang w:val="kk-KZ"/>
        </w:rPr>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w:t>
      </w:r>
      <w:r w:rsidRPr="000B145A">
        <w:rPr>
          <w:color w:val="000000"/>
          <w:sz w:val="28"/>
          <w:szCs w:val="28"/>
          <w:lang w:val="kk-KZ"/>
        </w:rPr>
        <w:t>Туындаған сақтандыру шығыны бойынша міндеттемелер туындаған кезде мынадай бухгалтерлік жазба жүзеге асырылады</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7"/>
        <w:gridCol w:w="837"/>
        <w:gridCol w:w="1297"/>
        <w:gridCol w:w="6937"/>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8780 05</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қызметіне байланысты шығыс</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bl>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Сақтандыру ұйымы сақтанушыға (пайда алушыға) сақтандыру төлемін жүзеге асырған кезде мынадай бухгалтерлік жазбалар жүзеге асырылады:</w:t>
      </w:r>
    </w:p>
    <w:p w:rsidR="00B4444D" w:rsidRPr="000B145A" w:rsidRDefault="00B4444D" w:rsidP="000B145A">
      <w:pPr>
        <w:spacing w:after="0"/>
        <w:ind w:firstLine="709"/>
        <w:jc w:val="both"/>
        <w:rPr>
          <w:sz w:val="28"/>
          <w:szCs w:val="28"/>
          <w:lang w:val="kk-KZ"/>
        </w:rPr>
      </w:pPr>
      <w:r w:rsidRPr="000B145A">
        <w:rPr>
          <w:sz w:val="28"/>
          <w:szCs w:val="28"/>
          <w:lang w:val="kk-KZ"/>
        </w:rPr>
        <w:t xml:space="preserve">1) </w:t>
      </w:r>
      <w:r w:rsidRPr="000B145A">
        <w:rPr>
          <w:color w:val="000000"/>
          <w:sz w:val="28"/>
          <w:szCs w:val="28"/>
          <w:lang w:val="kk-KZ"/>
        </w:rPr>
        <w:t>ауыртпалық болып табылмайтын исламдық сақтандыру шарттары бойынша сақтандыру түсімінің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8870 05</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Сақтандыру түсімі (исламдық сақтандырудан кіріс)</w:t>
            </w:r>
          </w:p>
        </w:tc>
      </w:tr>
    </w:tbl>
    <w:p w:rsidR="00B4444D" w:rsidRPr="000B145A" w:rsidRDefault="00B4444D" w:rsidP="000B145A">
      <w:pPr>
        <w:spacing w:after="0"/>
        <w:ind w:firstLine="709"/>
        <w:rPr>
          <w:sz w:val="28"/>
          <w:szCs w:val="28"/>
          <w:lang w:val="kk-KZ"/>
        </w:rPr>
      </w:pPr>
      <w:r w:rsidRPr="000B145A">
        <w:rPr>
          <w:color w:val="000000"/>
          <w:sz w:val="28"/>
          <w:szCs w:val="28"/>
          <w:lang w:val="kk-KZ"/>
        </w:rPr>
        <w:t>төлеуге жататын ақша сомасына</w:t>
      </w:r>
      <w:r w:rsidRPr="000B145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r w:rsidR="00B4444D" w:rsidRPr="000B145A"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8780 06</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Төлем бойынша сақтандыру шығысы</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bl>
    <w:p w:rsidR="00B4444D" w:rsidRPr="000B145A" w:rsidRDefault="00B4444D" w:rsidP="000B145A">
      <w:pPr>
        <w:spacing w:after="0"/>
        <w:ind w:firstLine="709"/>
        <w:rPr>
          <w:sz w:val="28"/>
          <w:szCs w:val="28"/>
          <w:lang w:val="kk-KZ"/>
        </w:rPr>
      </w:pPr>
      <w:r w:rsidRPr="000B145A">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0B145A"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8780 06</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Төлем бойынша сақтандыру шығысы</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8780 05</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қызметіне байланысты шығыс;</w:t>
            </w:r>
          </w:p>
        </w:tc>
      </w:tr>
    </w:tbl>
    <w:p w:rsidR="00B4444D" w:rsidRPr="000B145A" w:rsidRDefault="00B4444D" w:rsidP="000B145A">
      <w:pPr>
        <w:spacing w:after="0"/>
        <w:ind w:firstLine="709"/>
        <w:jc w:val="both"/>
        <w:rPr>
          <w:sz w:val="28"/>
          <w:szCs w:val="28"/>
          <w:lang w:val="kk-KZ"/>
        </w:rPr>
      </w:pPr>
      <w:r w:rsidRPr="000B145A">
        <w:rPr>
          <w:sz w:val="28"/>
          <w:szCs w:val="28"/>
          <w:lang w:val="kk-KZ"/>
        </w:rPr>
        <w:t>2) исламдық сақтандыру шарттарының ауыртпалық салынған тобы бойынша (инвестициялық құрамдас бөліктерді қоспағанда) сақтандыру түсімінің сомасына:</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98" w:type="pct"/>
            <w:tcMar>
              <w:top w:w="0" w:type="dxa"/>
              <w:left w:w="108" w:type="dxa"/>
              <w:bottom w:w="0" w:type="dxa"/>
              <w:right w:w="108" w:type="dxa"/>
            </w:tcMar>
            <w:hideMark/>
          </w:tcPr>
          <w:p w:rsidR="00B4444D" w:rsidRPr="000B145A" w:rsidRDefault="00B4444D" w:rsidP="000B145A">
            <w:pPr>
              <w:spacing w:after="0"/>
              <w:ind w:hanging="180"/>
              <w:jc w:val="both"/>
              <w:rPr>
                <w:sz w:val="28"/>
                <w:szCs w:val="28"/>
                <w:lang w:val="kk-KZ"/>
              </w:rPr>
            </w:pPr>
            <w:r w:rsidRPr="000B145A">
              <w:rPr>
                <w:sz w:val="28"/>
                <w:szCs w:val="28"/>
                <w:lang w:val="kk-KZ"/>
              </w:rPr>
              <w:t xml:space="preserve">  Исламдық сақтандыру ұйымдары үшін күтілетін ақша ағынын ең жақсы бағалау</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8870 05</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Сақтандыру түсімі (исламдық сақтандырудан кіріс)</w:t>
            </w:r>
          </w:p>
        </w:tc>
      </w:tr>
    </w:tbl>
    <w:p w:rsidR="00B4444D" w:rsidRPr="000B145A" w:rsidRDefault="00B4444D" w:rsidP="000B145A">
      <w:pPr>
        <w:spacing w:after="0"/>
        <w:ind w:firstLine="709"/>
        <w:jc w:val="both"/>
        <w:rPr>
          <w:sz w:val="28"/>
          <w:szCs w:val="28"/>
          <w:lang w:val="kk-KZ"/>
        </w:rPr>
      </w:pPr>
      <w:r w:rsidRPr="000B145A">
        <w:rPr>
          <w:sz w:val="28"/>
          <w:szCs w:val="28"/>
          <w:lang w:val="kk-KZ"/>
        </w:rPr>
        <w:t>және бір мезгілде төлеуге жататын сомаға (инвестициялық құрамдас бөліктерді қоспағанда):</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8840 07</w:t>
            </w:r>
          </w:p>
        </w:tc>
        <w:tc>
          <w:tcPr>
            <w:tcW w:w="3598" w:type="pct"/>
            <w:tcMar>
              <w:top w:w="0" w:type="dxa"/>
              <w:left w:w="108" w:type="dxa"/>
              <w:bottom w:w="0" w:type="dxa"/>
              <w:right w:w="108" w:type="dxa"/>
            </w:tcMar>
            <w:hideMark/>
          </w:tcPr>
          <w:p w:rsidR="00B4444D" w:rsidRPr="000B145A" w:rsidRDefault="00B4444D" w:rsidP="000B145A">
            <w:pPr>
              <w:spacing w:after="0"/>
              <w:ind w:hanging="60"/>
              <w:jc w:val="both"/>
              <w:rPr>
                <w:sz w:val="28"/>
                <w:szCs w:val="28"/>
                <w:lang w:val="kk-KZ"/>
              </w:rPr>
            </w:pPr>
            <w:r w:rsidRPr="000B145A">
              <w:rPr>
                <w:sz w:val="28"/>
                <w:szCs w:val="28"/>
                <w:lang w:val="kk-KZ"/>
              </w:rPr>
              <w:t xml:space="preserve"> Исламдық сақтандыру ұйымдары үшін туындаған залал</w:t>
            </w:r>
            <w:r w:rsidRPr="000B145A">
              <w:rPr>
                <w:color w:val="FF0000"/>
                <w:sz w:val="28"/>
                <w:szCs w:val="28"/>
                <w:lang w:val="kk-KZ"/>
              </w:rPr>
              <w:t xml:space="preserve"> </w:t>
            </w:r>
            <w:r w:rsidRPr="000B145A">
              <w:rPr>
                <w:sz w:val="28"/>
                <w:szCs w:val="28"/>
                <w:lang w:val="kk-KZ"/>
              </w:rPr>
              <w:t>бойынша міндеттемелер</w:t>
            </w:r>
          </w:p>
        </w:tc>
      </w:tr>
      <w:tr w:rsidR="00B4444D" w:rsidRPr="000B145A"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8780 06</w:t>
            </w:r>
          </w:p>
        </w:tc>
        <w:tc>
          <w:tcPr>
            <w:tcW w:w="359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Төлем бойынша сақтандыру шығысы</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8850 04</w:t>
            </w:r>
          </w:p>
        </w:tc>
        <w:tc>
          <w:tcPr>
            <w:tcW w:w="3598" w:type="pct"/>
            <w:tcMar>
              <w:top w:w="0" w:type="dxa"/>
              <w:left w:w="108" w:type="dxa"/>
              <w:bottom w:w="0" w:type="dxa"/>
              <w:right w:w="108" w:type="dxa"/>
            </w:tcMar>
            <w:hideMark/>
          </w:tcPr>
          <w:p w:rsidR="00B4444D" w:rsidRPr="000B145A" w:rsidRDefault="00B4444D" w:rsidP="000B145A">
            <w:pPr>
              <w:spacing w:after="0"/>
              <w:ind w:hanging="75"/>
              <w:jc w:val="both"/>
              <w:rPr>
                <w:sz w:val="28"/>
                <w:szCs w:val="28"/>
                <w:lang w:val="kk-KZ"/>
              </w:rPr>
            </w:pPr>
            <w:r w:rsidRPr="000B145A">
              <w:rPr>
                <w:sz w:val="28"/>
                <w:szCs w:val="28"/>
                <w:lang w:val="kk-KZ"/>
              </w:rPr>
              <w:t xml:space="preserve"> </w:t>
            </w: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8840 04</w:t>
            </w:r>
          </w:p>
        </w:tc>
        <w:tc>
          <w:tcPr>
            <w:tcW w:w="3598" w:type="pct"/>
            <w:tcMar>
              <w:top w:w="0" w:type="dxa"/>
              <w:left w:w="108" w:type="dxa"/>
              <w:bottom w:w="0" w:type="dxa"/>
              <w:right w:w="108" w:type="dxa"/>
            </w:tcMar>
            <w:hideMark/>
          </w:tcPr>
          <w:p w:rsidR="00B4444D" w:rsidRPr="000B145A" w:rsidRDefault="00B4444D" w:rsidP="000B145A">
            <w:pPr>
              <w:spacing w:after="0"/>
              <w:ind w:hanging="75"/>
              <w:jc w:val="both"/>
              <w:rPr>
                <w:sz w:val="28"/>
                <w:szCs w:val="28"/>
                <w:lang w:val="kk-KZ"/>
              </w:rPr>
            </w:pPr>
            <w:r w:rsidRPr="000B145A">
              <w:rPr>
                <w:sz w:val="28"/>
                <w:szCs w:val="28"/>
                <w:lang w:val="kk-KZ"/>
              </w:rPr>
              <w:t xml:space="preserve"> </w:t>
            </w:r>
            <w:r w:rsidRPr="000B145A">
              <w:rPr>
                <w:color w:val="000000"/>
                <w:sz w:val="28"/>
                <w:szCs w:val="28"/>
                <w:lang w:val="kk-KZ"/>
              </w:rPr>
              <w:t>Шығынның компоненті (исламдық сақтандыру ұйымдары үшін қаржылық емес тәуекелге тәуекелді түзету бойынша)</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8770 01</w:t>
            </w:r>
          </w:p>
        </w:tc>
        <w:tc>
          <w:tcPr>
            <w:tcW w:w="3598" w:type="pct"/>
            <w:tcMar>
              <w:top w:w="0" w:type="dxa"/>
              <w:left w:w="108" w:type="dxa"/>
              <w:bottom w:w="0" w:type="dxa"/>
              <w:right w:w="108" w:type="dxa"/>
            </w:tcMar>
            <w:hideMark/>
          </w:tcPr>
          <w:p w:rsidR="00B4444D" w:rsidRPr="000B145A" w:rsidRDefault="00B4444D" w:rsidP="000B145A">
            <w:pPr>
              <w:spacing w:after="0"/>
              <w:ind w:hanging="75"/>
              <w:jc w:val="both"/>
              <w:rPr>
                <w:sz w:val="28"/>
                <w:szCs w:val="28"/>
                <w:lang w:val="kk-KZ"/>
              </w:rPr>
            </w:pPr>
            <w:r w:rsidRPr="000B145A">
              <w:rPr>
                <w:sz w:val="28"/>
                <w:szCs w:val="28"/>
                <w:lang w:val="kk-KZ"/>
              </w:rPr>
              <w:t xml:space="preserve"> Исламдық сақтандыру шарттары бойынша клиенттердің ақшалай қаражатын есепке алу шоты</w:t>
            </w:r>
          </w:p>
        </w:tc>
      </w:tr>
    </w:tbl>
    <w:p w:rsidR="00B4444D" w:rsidRPr="000B145A" w:rsidRDefault="00B4444D" w:rsidP="000B145A">
      <w:pPr>
        <w:spacing w:after="0"/>
        <w:ind w:firstLine="709"/>
        <w:rPr>
          <w:sz w:val="28"/>
          <w:szCs w:val="28"/>
          <w:lang w:val="kk-KZ"/>
        </w:rPr>
      </w:pPr>
      <w:r w:rsidRPr="000B145A">
        <w:rPr>
          <w:sz w:val="28"/>
          <w:szCs w:val="28"/>
          <w:lang w:val="kk-KZ"/>
        </w:rPr>
        <w:t>және бір мезгілде:</w:t>
      </w:r>
    </w:p>
    <w:tbl>
      <w:tblPr>
        <w:tblW w:w="5000" w:type="pct"/>
        <w:jc w:val="center"/>
        <w:tblCellMar>
          <w:left w:w="0" w:type="dxa"/>
          <w:right w:w="0" w:type="dxa"/>
        </w:tblCellMar>
        <w:tblLook w:val="04A0" w:firstRow="1" w:lastRow="0" w:firstColumn="1" w:lastColumn="0" w:noHBand="0" w:noVBand="1"/>
      </w:tblPr>
      <w:tblGrid>
        <w:gridCol w:w="569"/>
        <w:gridCol w:w="709"/>
        <w:gridCol w:w="1424"/>
        <w:gridCol w:w="6936"/>
      </w:tblGrid>
      <w:tr w:rsidR="00B4444D" w:rsidRPr="000B145A"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8780 06</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Төлем бойынша сақтандыру шығысы</w:t>
            </w:r>
          </w:p>
        </w:tc>
      </w:tr>
      <w:tr w:rsidR="00B4444D" w:rsidRPr="00C55CB4" w:rsidTr="00B4444D">
        <w:trPr>
          <w:jc w:val="center"/>
        </w:trPr>
        <w:tc>
          <w:tcPr>
            <w:tcW w:w="295"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73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8780 05</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сақтандыру қызметіне байланысты шығыс;</w:t>
            </w:r>
          </w:p>
        </w:tc>
      </w:tr>
    </w:tbl>
    <w:p w:rsidR="00B4444D" w:rsidRPr="000B145A" w:rsidRDefault="00B4444D" w:rsidP="000B145A">
      <w:pPr>
        <w:spacing w:after="0"/>
        <w:ind w:firstLine="709"/>
        <w:jc w:val="both"/>
        <w:rPr>
          <w:sz w:val="28"/>
          <w:szCs w:val="28"/>
          <w:lang w:val="kk-KZ"/>
        </w:rPr>
      </w:pPr>
      <w:r w:rsidRPr="000B145A">
        <w:rPr>
          <w:sz w:val="28"/>
          <w:szCs w:val="28"/>
          <w:lang w:val="kk-KZ"/>
        </w:rPr>
        <w:t>3) кейіннен исламдық сақтандыру шарттары бойынша (инвестициялық құрамдас бөліктерді қоспағанда) сақтандыру түсімінің сомасына ауыртпалық салынбайтын исламдық сақтандыру шарттары бойынша:</w:t>
      </w:r>
    </w:p>
    <w:tbl>
      <w:tblPr>
        <w:tblW w:w="5000" w:type="pct"/>
        <w:jc w:val="center"/>
        <w:tblCellMar>
          <w:left w:w="0" w:type="dxa"/>
          <w:right w:w="0" w:type="dxa"/>
        </w:tblCellMar>
        <w:tblLook w:val="04A0" w:firstRow="1" w:lastRow="0" w:firstColumn="1" w:lastColumn="0" w:noHBand="0" w:noVBand="1"/>
      </w:tblPr>
      <w:tblGrid>
        <w:gridCol w:w="567"/>
        <w:gridCol w:w="837"/>
        <w:gridCol w:w="1297"/>
        <w:gridCol w:w="6937"/>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8850 01</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73"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 8870 05</w:t>
            </w:r>
          </w:p>
        </w:tc>
        <w:tc>
          <w:tcPr>
            <w:tcW w:w="3599"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Сақтандыру түсімі (исламдық сақтандырудан кіріс);</w:t>
            </w:r>
          </w:p>
        </w:tc>
      </w:tr>
    </w:tbl>
    <w:p w:rsidR="00B4444D" w:rsidRPr="000B145A" w:rsidRDefault="00B4444D" w:rsidP="000B145A">
      <w:pPr>
        <w:spacing w:after="0"/>
        <w:ind w:firstLine="709"/>
        <w:jc w:val="both"/>
        <w:rPr>
          <w:sz w:val="28"/>
          <w:szCs w:val="28"/>
          <w:lang w:val="kk-KZ"/>
        </w:rPr>
      </w:pPr>
      <w:r w:rsidRPr="000B145A">
        <w:rPr>
          <w:sz w:val="28"/>
          <w:szCs w:val="28"/>
          <w:lang w:val="kk-KZ"/>
        </w:rPr>
        <w:t>исламдық сақтандырудың ауыртпалық салынатын шарттарының топтары бойынша залалды қалпына келтіру сомасына: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8850 04</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Исламдық сақтандыру ұйымдары үшін шығынның компоненті (күтілетін ақша ағынын ең жақсы бағалау бойынша)</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8870 02</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 xml:space="preserve">Исламдық сақтандыру ұйымдары үшін шығынның </w:t>
            </w:r>
            <w:r w:rsidRPr="000B145A">
              <w:rPr>
                <w:color w:val="000000"/>
                <w:sz w:val="28"/>
                <w:szCs w:val="28"/>
                <w:lang w:val="kk-KZ"/>
              </w:rPr>
              <w:t xml:space="preserve">компоненті </w:t>
            </w:r>
            <w:r w:rsidRPr="000B145A">
              <w:rPr>
                <w:sz w:val="28"/>
                <w:szCs w:val="28"/>
                <w:lang w:val="kk-KZ"/>
              </w:rPr>
              <w:t>бойынша шығысты түзету;</w:t>
            </w:r>
          </w:p>
        </w:tc>
      </w:tr>
    </w:tbl>
    <w:p w:rsidR="00B4444D" w:rsidRPr="000B145A" w:rsidRDefault="00B4444D" w:rsidP="000B145A">
      <w:pPr>
        <w:spacing w:after="0"/>
        <w:ind w:firstLine="709"/>
        <w:rPr>
          <w:sz w:val="28"/>
          <w:szCs w:val="28"/>
          <w:lang w:val="kk-KZ"/>
        </w:rPr>
      </w:pPr>
      <w:r w:rsidRPr="000B145A">
        <w:rPr>
          <w:sz w:val="28"/>
          <w:szCs w:val="28"/>
          <w:lang w:val="kk-KZ"/>
        </w:rPr>
        <w:t>4) исламдық сақтандыру шарттары бойынша инвестициялық құрамдас бөлікті төлеу кезінде:</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8850 01</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ұйымдары үшін күтілетін ақша ағынын ең жақсы бағалау</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8770 01</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bl>
    <w:p w:rsidR="00B4444D" w:rsidRPr="000B145A" w:rsidRDefault="00B4444D" w:rsidP="000B145A">
      <w:pPr>
        <w:spacing w:after="0"/>
        <w:ind w:firstLine="709"/>
        <w:jc w:val="both"/>
        <w:rPr>
          <w:sz w:val="28"/>
          <w:szCs w:val="28"/>
          <w:lang w:val="kk-KZ"/>
        </w:rPr>
      </w:pPr>
      <w:r w:rsidRPr="000B145A">
        <w:rPr>
          <w:sz w:val="28"/>
          <w:szCs w:val="28"/>
          <w:lang w:val="kk-KZ"/>
        </w:rPr>
        <w:t>және бір мезгілде нақты төленген ақша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C55CB4" w:rsidTr="00B4444D">
        <w:trPr>
          <w:jc w:val="center"/>
        </w:trPr>
        <w:tc>
          <w:tcPr>
            <w:tcW w:w="294" w:type="pct"/>
            <w:tcMar>
              <w:top w:w="0" w:type="dxa"/>
              <w:left w:w="108" w:type="dxa"/>
              <w:bottom w:w="0" w:type="dxa"/>
              <w:right w:w="108" w:type="dxa"/>
            </w:tcMar>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3390 20</w:t>
            </w:r>
          </w:p>
        </w:tc>
        <w:tc>
          <w:tcPr>
            <w:tcW w:w="3690" w:type="pct"/>
            <w:tcMar>
              <w:top w:w="0" w:type="dxa"/>
              <w:left w:w="108" w:type="dxa"/>
              <w:bottom w:w="0" w:type="dxa"/>
              <w:right w:w="108" w:type="dxa"/>
            </w:tcMar>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4040 19</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1010</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1030</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r w:rsidRPr="000B145A">
              <w:rPr>
                <w:sz w:val="28"/>
                <w:szCs w:val="28"/>
                <w:lang w:val="kk-KZ"/>
              </w:rPr>
              <w:t>.</w:t>
            </w:r>
          </w:p>
        </w:tc>
      </w:tr>
    </w:tbl>
    <w:p w:rsidR="00B4444D" w:rsidRPr="000B145A" w:rsidRDefault="00B4444D" w:rsidP="000B145A">
      <w:pPr>
        <w:spacing w:after="0"/>
        <w:jc w:val="center"/>
        <w:rPr>
          <w:b/>
          <w:bCs/>
          <w:sz w:val="28"/>
          <w:szCs w:val="28"/>
          <w:lang w:val="kk-KZ"/>
        </w:rPr>
      </w:pPr>
      <w:r w:rsidRPr="000B145A">
        <w:rPr>
          <w:b/>
          <w:bCs/>
          <w:sz w:val="28"/>
          <w:szCs w:val="28"/>
          <w:lang w:val="kk-KZ"/>
        </w:rPr>
        <w:t> </w:t>
      </w:r>
    </w:p>
    <w:p w:rsidR="00B4444D" w:rsidRPr="000B145A" w:rsidRDefault="00B4444D" w:rsidP="000B145A">
      <w:pPr>
        <w:spacing w:after="0"/>
        <w:jc w:val="center"/>
        <w:rPr>
          <w:sz w:val="28"/>
          <w:szCs w:val="28"/>
          <w:lang w:val="kk-KZ"/>
        </w:rPr>
      </w:pPr>
    </w:p>
    <w:p w:rsidR="00B4444D" w:rsidRPr="000B145A" w:rsidRDefault="00B4444D" w:rsidP="000B145A">
      <w:pPr>
        <w:spacing w:after="0"/>
        <w:jc w:val="center"/>
        <w:rPr>
          <w:sz w:val="28"/>
          <w:szCs w:val="28"/>
          <w:lang w:val="kk-KZ"/>
        </w:rPr>
      </w:pPr>
      <w:r w:rsidRPr="000B145A">
        <w:rPr>
          <w:b/>
          <w:bCs/>
          <w:sz w:val="28"/>
          <w:szCs w:val="28"/>
          <w:lang w:val="kk-KZ"/>
        </w:rPr>
        <w:t>17-тарау. Исламдық сақтандыру ұйымының қызметіне байланысты операциялардың бухгалтерлік есебі</w:t>
      </w:r>
    </w:p>
    <w:p w:rsidR="00B4444D" w:rsidRPr="000B145A" w:rsidRDefault="00B4444D" w:rsidP="000B145A">
      <w:pPr>
        <w:spacing w:after="0"/>
        <w:jc w:val="center"/>
        <w:rPr>
          <w:sz w:val="28"/>
          <w:szCs w:val="28"/>
          <w:lang w:val="kk-KZ"/>
        </w:rPr>
      </w:pPr>
      <w:r w:rsidRPr="000B145A">
        <w:rPr>
          <w:b/>
          <w:bCs/>
          <w:sz w:val="28"/>
          <w:szCs w:val="28"/>
          <w:lang w:val="kk-KZ"/>
        </w:rPr>
        <w:t> </w:t>
      </w:r>
    </w:p>
    <w:p w:rsidR="00B4444D" w:rsidRPr="000B145A" w:rsidRDefault="00B4444D" w:rsidP="000B145A">
      <w:pPr>
        <w:numPr>
          <w:ilvl w:val="0"/>
          <w:numId w:val="8"/>
        </w:numPr>
        <w:spacing w:after="0" w:line="240" w:lineRule="auto"/>
        <w:ind w:left="0" w:firstLine="709"/>
        <w:jc w:val="both"/>
        <w:rPr>
          <w:sz w:val="28"/>
          <w:szCs w:val="28"/>
          <w:lang w:val="kk-KZ"/>
        </w:rPr>
      </w:pPr>
      <w:r w:rsidRPr="000B145A">
        <w:rPr>
          <w:sz w:val="28"/>
          <w:szCs w:val="28"/>
          <w:lang w:val="kk-KZ"/>
        </w:rPr>
        <w:t xml:space="preserve">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кірістің бір бөлігі түрінде сыйақы сомасына мынадай бухгалтерлік жазбалар жүзеге асырылады:</w:t>
      </w:r>
    </w:p>
    <w:p w:rsidR="00B4444D" w:rsidRPr="000B145A" w:rsidRDefault="00B4444D" w:rsidP="000B145A">
      <w:pPr>
        <w:spacing w:after="0"/>
        <w:ind w:firstLine="709"/>
        <w:rPr>
          <w:sz w:val="28"/>
          <w:szCs w:val="28"/>
          <w:lang w:val="kk-KZ"/>
        </w:rPr>
      </w:pPr>
      <w:r w:rsidRPr="000B145A">
        <w:rPr>
          <w:sz w:val="28"/>
          <w:szCs w:val="28"/>
          <w:lang w:val="kk-KZ"/>
        </w:rPr>
        <w:t>1) есептелген сыйақы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1280 56</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ұйымының қорды басқару үшін исламдық сақтандыру қорына қойылатын талабы</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6280 45</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қорын басқарудан исламдық сақтандыру ұйымының комиссиялық кірісі;</w:t>
            </w:r>
          </w:p>
        </w:tc>
      </w:tr>
    </w:tbl>
    <w:p w:rsidR="00B4444D" w:rsidRPr="000B145A" w:rsidRDefault="00B4444D" w:rsidP="000B145A">
      <w:pPr>
        <w:spacing w:after="0"/>
        <w:ind w:firstLine="709"/>
        <w:rPr>
          <w:sz w:val="28"/>
          <w:szCs w:val="28"/>
          <w:lang w:val="kk-KZ"/>
        </w:rPr>
      </w:pPr>
      <w:r w:rsidRPr="000B145A">
        <w:rPr>
          <w:sz w:val="28"/>
          <w:szCs w:val="28"/>
          <w:lang w:val="kk-KZ"/>
        </w:rPr>
        <w:t>2) нақты төленген ақша сомасына баланстық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restar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1010</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vMerge/>
            <w:vAlign w:val="center"/>
            <w:hideMark/>
          </w:tcPr>
          <w:p w:rsidR="00B4444D" w:rsidRPr="000B145A" w:rsidRDefault="00B4444D" w:rsidP="000B145A">
            <w:pPr>
              <w:spacing w:after="0"/>
              <w:jc w:val="both"/>
              <w:rPr>
                <w:rFonts w:eastAsia="Calibri"/>
                <w:sz w:val="28"/>
                <w:szCs w:val="28"/>
                <w:lang w:val="kk-KZ"/>
              </w:rPr>
            </w:pP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1030</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color w:val="000000"/>
                <w:sz w:val="28"/>
                <w:szCs w:val="28"/>
                <w:lang w:val="kk-KZ"/>
              </w:rPr>
              <w:t>Ағымдағы шоттардағы ақшалай қаражат</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1280 56</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ұйымының қорды басқару үшін исламдық сақтандыру қорына қойылатын талабы;</w:t>
            </w:r>
          </w:p>
        </w:tc>
      </w:tr>
    </w:tbl>
    <w:p w:rsidR="00B4444D" w:rsidRPr="000B145A" w:rsidRDefault="00B4444D" w:rsidP="000B145A">
      <w:pPr>
        <w:spacing w:after="0"/>
        <w:ind w:firstLine="709"/>
        <w:rPr>
          <w:sz w:val="28"/>
          <w:szCs w:val="28"/>
          <w:lang w:val="kk-KZ"/>
        </w:rPr>
      </w:pPr>
      <w:r w:rsidRPr="000B145A">
        <w:rPr>
          <w:sz w:val="28"/>
          <w:szCs w:val="28"/>
          <w:lang w:val="kk-KZ"/>
        </w:rPr>
        <w:t>3) нақты төленген ақша сомасына баланстан тыс шоттарда:</w:t>
      </w:r>
    </w:p>
    <w:tbl>
      <w:tblPr>
        <w:tblW w:w="5000" w:type="pct"/>
        <w:jc w:val="center"/>
        <w:tblCellMar>
          <w:left w:w="0" w:type="dxa"/>
          <w:right w:w="0" w:type="dxa"/>
        </w:tblCellMar>
        <w:tblLook w:val="04A0" w:firstRow="1" w:lastRow="0" w:firstColumn="1" w:lastColumn="0" w:noHBand="0" w:noVBand="1"/>
      </w:tblPr>
      <w:tblGrid>
        <w:gridCol w:w="567"/>
        <w:gridCol w:w="709"/>
        <w:gridCol w:w="1249"/>
        <w:gridCol w:w="7113"/>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Дт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8790 04</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қорын басқару үшін комиссиялық шығыс</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spacing w:after="0"/>
              <w:jc w:val="both"/>
              <w:rPr>
                <w:rFonts w:eastAsia="Calibri"/>
                <w:sz w:val="28"/>
                <w:szCs w:val="28"/>
                <w:lang w:val="kk-KZ"/>
              </w:rPr>
            </w:pPr>
          </w:p>
        </w:tc>
        <w:tc>
          <w:tcPr>
            <w:tcW w:w="36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Кт</w:t>
            </w:r>
          </w:p>
        </w:tc>
        <w:tc>
          <w:tcPr>
            <w:tcW w:w="648"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8770 01</w:t>
            </w:r>
          </w:p>
        </w:tc>
        <w:tc>
          <w:tcPr>
            <w:tcW w:w="3690" w:type="pct"/>
            <w:tcMar>
              <w:top w:w="0" w:type="dxa"/>
              <w:left w:w="108" w:type="dxa"/>
              <w:bottom w:w="0" w:type="dxa"/>
              <w:right w:w="108" w:type="dxa"/>
            </w:tcMar>
            <w:hideMark/>
          </w:tcPr>
          <w:p w:rsidR="00B4444D" w:rsidRPr="000B145A" w:rsidRDefault="00B4444D" w:rsidP="000B145A">
            <w:pPr>
              <w:spacing w:after="0"/>
              <w:jc w:val="both"/>
              <w:rPr>
                <w:sz w:val="28"/>
                <w:szCs w:val="28"/>
                <w:lang w:val="kk-KZ"/>
              </w:rPr>
            </w:pPr>
            <w:r w:rsidRPr="000B145A">
              <w:rPr>
                <w:sz w:val="28"/>
                <w:szCs w:val="28"/>
                <w:lang w:val="kk-KZ"/>
              </w:rPr>
              <w:t>Исламдық сақтандыру шарттары бойынша клиенттердің ақшалай қаражатын есепке алу шоты.</w:t>
            </w:r>
          </w:p>
        </w:tc>
      </w:tr>
    </w:tbl>
    <w:p w:rsidR="00B4444D" w:rsidRPr="000B145A" w:rsidRDefault="00B4444D" w:rsidP="000B145A">
      <w:pPr>
        <w:spacing w:after="0"/>
        <w:rPr>
          <w:b/>
          <w:bCs/>
          <w:sz w:val="28"/>
          <w:szCs w:val="28"/>
          <w:lang w:val="kk-KZ"/>
        </w:rPr>
      </w:pPr>
      <w:r w:rsidRPr="000B145A">
        <w:rPr>
          <w:b/>
          <w:bCs/>
          <w:sz w:val="28"/>
          <w:szCs w:val="28"/>
          <w:lang w:val="kk-KZ"/>
        </w:rPr>
        <w:t>  </w:t>
      </w:r>
    </w:p>
    <w:p w:rsidR="00B4444D" w:rsidRPr="000B145A" w:rsidRDefault="00B4444D" w:rsidP="000B145A">
      <w:pPr>
        <w:spacing w:after="0"/>
        <w:rPr>
          <w:sz w:val="28"/>
          <w:szCs w:val="28"/>
          <w:lang w:val="kk-KZ"/>
        </w:rPr>
      </w:pPr>
    </w:p>
    <w:p w:rsidR="00B4444D" w:rsidRPr="000B145A" w:rsidRDefault="00B4444D" w:rsidP="000B145A">
      <w:pPr>
        <w:tabs>
          <w:tab w:val="left" w:pos="709"/>
        </w:tabs>
        <w:spacing w:after="0"/>
        <w:jc w:val="center"/>
        <w:outlineLvl w:val="0"/>
        <w:rPr>
          <w:b/>
          <w:bCs/>
          <w:sz w:val="28"/>
          <w:szCs w:val="28"/>
          <w:lang w:val="kk-KZ"/>
        </w:rPr>
      </w:pPr>
      <w:r w:rsidRPr="000B145A">
        <w:rPr>
          <w:b/>
          <w:bCs/>
          <w:sz w:val="28"/>
          <w:szCs w:val="28"/>
          <w:lang w:val="kk-KZ"/>
        </w:rPr>
        <w:t xml:space="preserve">18-тарау. Исламдық сақтандыру ұйымы исламдық сақтандыру қорының қаражаты жеткіліксіздігіне байланысты берген ақшаның </w:t>
      </w:r>
    </w:p>
    <w:p w:rsidR="00B4444D" w:rsidRPr="000B145A" w:rsidRDefault="00B4444D" w:rsidP="000B145A">
      <w:pPr>
        <w:tabs>
          <w:tab w:val="left" w:pos="709"/>
        </w:tabs>
        <w:spacing w:after="0"/>
        <w:jc w:val="center"/>
        <w:outlineLvl w:val="0"/>
        <w:rPr>
          <w:sz w:val="28"/>
          <w:szCs w:val="28"/>
          <w:lang w:val="kk-KZ"/>
        </w:rPr>
      </w:pPr>
      <w:r w:rsidRPr="000B145A">
        <w:rPr>
          <w:b/>
          <w:bCs/>
          <w:sz w:val="28"/>
          <w:szCs w:val="28"/>
          <w:lang w:val="kk-KZ"/>
        </w:rPr>
        <w:t>бухгалтерлік есебі</w:t>
      </w:r>
    </w:p>
    <w:p w:rsidR="00B4444D" w:rsidRPr="000B145A" w:rsidRDefault="00B4444D" w:rsidP="000B145A">
      <w:pPr>
        <w:tabs>
          <w:tab w:val="left" w:pos="709"/>
        </w:tabs>
        <w:spacing w:after="0"/>
        <w:rPr>
          <w:sz w:val="28"/>
          <w:szCs w:val="28"/>
          <w:lang w:val="kk-KZ"/>
        </w:rPr>
      </w:pPr>
      <w:r w:rsidRPr="000B145A">
        <w:rPr>
          <w:sz w:val="28"/>
          <w:szCs w:val="28"/>
          <w:lang w:val="kk-KZ"/>
        </w:rPr>
        <w:t> </w:t>
      </w:r>
    </w:p>
    <w:p w:rsidR="00B4444D" w:rsidRPr="000B145A" w:rsidRDefault="00B4444D" w:rsidP="000B145A">
      <w:pPr>
        <w:tabs>
          <w:tab w:val="left" w:pos="709"/>
        </w:tabs>
        <w:spacing w:after="0"/>
        <w:ind w:firstLine="709"/>
        <w:jc w:val="both"/>
        <w:rPr>
          <w:sz w:val="28"/>
          <w:szCs w:val="28"/>
          <w:lang w:val="kk-KZ"/>
        </w:rPr>
      </w:pPr>
      <w:r w:rsidRPr="000B145A">
        <w:rPr>
          <w:sz w:val="28"/>
          <w:szCs w:val="28"/>
          <w:lang w:val="kk-KZ"/>
        </w:rPr>
        <w:lastRenderedPageBreak/>
        <w:t>187. Исламдық сақтандыру қоры исламдық сақтандыру (қайта сақтандыру) ұйымынан исламдық сақтандыру шарттары бойынша міндеттемелерді орындау үшін исламдық сақтандыру қоры қаражатының жеткіліксіздігіне байланысты болашақта ақшалай түсімдер есебінен оларды қайтару шартымен берілген ақшаны алған кезде мынадай бухгалтерлік жазба жүзеге асырылады:</w:t>
      </w:r>
    </w:p>
    <w:tbl>
      <w:tblPr>
        <w:tblW w:w="5000" w:type="pct"/>
        <w:jc w:val="center"/>
        <w:tblCellMar>
          <w:left w:w="0" w:type="dxa"/>
          <w:right w:w="0" w:type="dxa"/>
        </w:tblCellMar>
        <w:tblLook w:val="04A0" w:firstRow="1" w:lastRow="0" w:firstColumn="1" w:lastColumn="0" w:noHBand="0" w:noVBand="1"/>
      </w:tblPr>
      <w:tblGrid>
        <w:gridCol w:w="566"/>
        <w:gridCol w:w="837"/>
        <w:gridCol w:w="1122"/>
        <w:gridCol w:w="7113"/>
      </w:tblGrid>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34"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 xml:space="preserve"> Дт</w:t>
            </w:r>
          </w:p>
        </w:tc>
        <w:tc>
          <w:tcPr>
            <w:tcW w:w="582"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1280 57</w:t>
            </w:r>
          </w:p>
        </w:tc>
        <w:tc>
          <w:tcPr>
            <w:tcW w:w="3690"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34" w:type="pct"/>
            <w:vMerge w:val="restar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 xml:space="preserve"> Кт</w:t>
            </w:r>
          </w:p>
        </w:tc>
        <w:tc>
          <w:tcPr>
            <w:tcW w:w="582"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4040 19</w:t>
            </w:r>
          </w:p>
        </w:tc>
        <w:tc>
          <w:tcPr>
            <w:tcW w:w="3690"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Исламдық сақтандыру шарттары бойынша міндеттемелер</w:t>
            </w:r>
          </w:p>
        </w:tc>
      </w:tr>
      <w:tr w:rsidR="00B4444D" w:rsidRPr="00C55CB4" w:rsidTr="00B4444D">
        <w:trPr>
          <w:jc w:val="center"/>
        </w:trPr>
        <w:tc>
          <w:tcPr>
            <w:tcW w:w="29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34" w:type="pct"/>
            <w:vMerge/>
            <w:vAlign w:val="center"/>
            <w:hideMark/>
          </w:tcPr>
          <w:p w:rsidR="00B4444D" w:rsidRPr="000B145A" w:rsidRDefault="00B4444D" w:rsidP="000B145A">
            <w:pPr>
              <w:tabs>
                <w:tab w:val="left" w:pos="709"/>
              </w:tabs>
              <w:spacing w:after="0"/>
              <w:jc w:val="both"/>
              <w:rPr>
                <w:rFonts w:eastAsia="Calibri"/>
                <w:sz w:val="28"/>
                <w:szCs w:val="28"/>
                <w:lang w:val="kk-KZ"/>
              </w:rPr>
            </w:pPr>
          </w:p>
        </w:tc>
        <w:tc>
          <w:tcPr>
            <w:tcW w:w="582"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3390 20</w:t>
            </w:r>
          </w:p>
        </w:tc>
        <w:tc>
          <w:tcPr>
            <w:tcW w:w="3690"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Исламдық сақтандыру шарттары бойынша міндеттемелер.</w:t>
            </w:r>
          </w:p>
        </w:tc>
      </w:tr>
    </w:tbl>
    <w:p w:rsidR="00B4444D" w:rsidRPr="000B145A" w:rsidRDefault="00B4444D" w:rsidP="000B145A">
      <w:pPr>
        <w:tabs>
          <w:tab w:val="left" w:pos="709"/>
        </w:tabs>
        <w:spacing w:after="0"/>
        <w:ind w:firstLine="709"/>
        <w:jc w:val="both"/>
        <w:rPr>
          <w:sz w:val="28"/>
          <w:szCs w:val="28"/>
          <w:lang w:val="kk-KZ"/>
        </w:rPr>
      </w:pPr>
      <w:r w:rsidRPr="000B145A">
        <w:rPr>
          <w:sz w:val="28"/>
          <w:szCs w:val="28"/>
          <w:lang w:val="kk-KZ"/>
        </w:rPr>
        <w:t>188. Исламдық сақтандыру қоры исламдық сақтандыру (қайта сақтандыру) ұйымының ақшасын қайтарған кезде мынадай бухгалтерлік жазба жүзеге асырылады:</w:t>
      </w:r>
    </w:p>
    <w:tbl>
      <w:tblPr>
        <w:tblW w:w="5222" w:type="pct"/>
        <w:jc w:val="center"/>
        <w:tblCellMar>
          <w:left w:w="0" w:type="dxa"/>
          <w:right w:w="0" w:type="dxa"/>
        </w:tblCellMar>
        <w:tblLook w:val="04A0" w:firstRow="1" w:lastRow="0" w:firstColumn="1" w:lastColumn="0" w:noHBand="0" w:noVBand="1"/>
      </w:tblPr>
      <w:tblGrid>
        <w:gridCol w:w="569"/>
        <w:gridCol w:w="837"/>
        <w:gridCol w:w="1121"/>
        <w:gridCol w:w="7539"/>
      </w:tblGrid>
      <w:tr w:rsidR="00B4444D" w:rsidRPr="000B145A" w:rsidTr="00B4444D">
        <w:trPr>
          <w:jc w:val="center"/>
        </w:trPr>
        <w:tc>
          <w:tcPr>
            <w:tcW w:w="28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16" w:type="pct"/>
            <w:vMerge w:val="restar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 xml:space="preserve"> Дт</w:t>
            </w:r>
          </w:p>
        </w:tc>
        <w:tc>
          <w:tcPr>
            <w:tcW w:w="557"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1010</w:t>
            </w:r>
          </w:p>
        </w:tc>
        <w:tc>
          <w:tcPr>
            <w:tcW w:w="3746"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color w:val="000000"/>
                <w:sz w:val="28"/>
                <w:szCs w:val="28"/>
                <w:lang w:val="kk-KZ"/>
              </w:rPr>
              <w:t>Кассадағы ақшалай қаражат</w:t>
            </w:r>
          </w:p>
        </w:tc>
      </w:tr>
      <w:tr w:rsidR="00B4444D" w:rsidRPr="000B145A" w:rsidTr="00B4444D">
        <w:trPr>
          <w:jc w:val="center"/>
        </w:trPr>
        <w:tc>
          <w:tcPr>
            <w:tcW w:w="28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16" w:type="pct"/>
            <w:vMerge/>
            <w:vAlign w:val="center"/>
            <w:hideMark/>
          </w:tcPr>
          <w:p w:rsidR="00B4444D" w:rsidRPr="000B145A" w:rsidRDefault="00B4444D" w:rsidP="000B145A">
            <w:pPr>
              <w:tabs>
                <w:tab w:val="left" w:pos="709"/>
              </w:tabs>
              <w:spacing w:after="0"/>
              <w:jc w:val="both"/>
              <w:rPr>
                <w:rFonts w:eastAsia="Calibri"/>
                <w:sz w:val="28"/>
                <w:szCs w:val="28"/>
                <w:lang w:val="kk-KZ"/>
              </w:rPr>
            </w:pPr>
          </w:p>
        </w:tc>
        <w:tc>
          <w:tcPr>
            <w:tcW w:w="557"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1030</w:t>
            </w:r>
          </w:p>
        </w:tc>
        <w:tc>
          <w:tcPr>
            <w:tcW w:w="3746"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color w:val="000000"/>
                <w:sz w:val="28"/>
                <w:szCs w:val="28"/>
                <w:lang w:val="kk-KZ"/>
              </w:rPr>
              <w:t>Ағымдағы шоттардағы ақшалай қаражат</w:t>
            </w:r>
            <w:r w:rsidRPr="000B145A">
              <w:rPr>
                <w:sz w:val="28"/>
                <w:szCs w:val="28"/>
                <w:lang w:val="kk-KZ"/>
              </w:rPr>
              <w:t>.</w:t>
            </w:r>
          </w:p>
        </w:tc>
      </w:tr>
      <w:tr w:rsidR="00B4444D" w:rsidRPr="00C55CB4" w:rsidTr="00B4444D">
        <w:trPr>
          <w:jc w:val="center"/>
        </w:trPr>
        <w:tc>
          <w:tcPr>
            <w:tcW w:w="28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sz w:val="28"/>
                <w:szCs w:val="28"/>
                <w:lang w:val="kk-KZ"/>
              </w:rPr>
            </w:pPr>
          </w:p>
        </w:tc>
        <w:tc>
          <w:tcPr>
            <w:tcW w:w="416"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 xml:space="preserve"> Кт</w:t>
            </w:r>
          </w:p>
        </w:tc>
        <w:tc>
          <w:tcPr>
            <w:tcW w:w="557"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1280 57</w:t>
            </w:r>
          </w:p>
        </w:tc>
        <w:tc>
          <w:tcPr>
            <w:tcW w:w="3746" w:type="pct"/>
            <w:tcMar>
              <w:top w:w="0" w:type="dxa"/>
              <w:left w:w="108" w:type="dxa"/>
              <w:bottom w:w="0" w:type="dxa"/>
              <w:right w:w="108" w:type="dxa"/>
            </w:tcMar>
            <w:hideMark/>
          </w:tcPr>
          <w:p w:rsidR="00B4444D" w:rsidRPr="000B145A" w:rsidRDefault="00B4444D" w:rsidP="000B145A">
            <w:pPr>
              <w:tabs>
                <w:tab w:val="left" w:pos="709"/>
              </w:tabs>
              <w:spacing w:after="0"/>
              <w:jc w:val="both"/>
              <w:rPr>
                <w:sz w:val="28"/>
                <w:szCs w:val="28"/>
                <w:lang w:val="kk-KZ"/>
              </w:rPr>
            </w:pPr>
            <w:r w:rsidRPr="000B145A">
              <w:rPr>
                <w:sz w:val="28"/>
                <w:szCs w:val="28"/>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p w:rsidR="00B4444D" w:rsidRPr="000B145A" w:rsidRDefault="00B4444D" w:rsidP="000B145A">
      <w:pPr>
        <w:tabs>
          <w:tab w:val="left" w:pos="709"/>
          <w:tab w:val="left" w:pos="851"/>
        </w:tabs>
        <w:spacing w:after="0"/>
        <w:jc w:val="both"/>
        <w:rPr>
          <w:rFonts w:eastAsia="Calibri"/>
          <w:sz w:val="28"/>
          <w:szCs w:val="28"/>
          <w:lang w:val="kk-KZ"/>
        </w:rPr>
      </w:pPr>
    </w:p>
    <w:p w:rsidR="00B4444D" w:rsidRPr="000B145A" w:rsidRDefault="00B4444D" w:rsidP="000B145A">
      <w:pPr>
        <w:tabs>
          <w:tab w:val="left" w:pos="709"/>
          <w:tab w:val="left" w:pos="851"/>
        </w:tabs>
        <w:spacing w:after="0"/>
        <w:jc w:val="both"/>
        <w:rPr>
          <w:rFonts w:eastAsia="Calibri"/>
          <w:sz w:val="28"/>
          <w:szCs w:val="28"/>
          <w:lang w:val="kk-KZ"/>
        </w:rPr>
      </w:pPr>
    </w:p>
    <w:p w:rsidR="00B4444D" w:rsidRPr="000B145A" w:rsidRDefault="00B4444D" w:rsidP="000B145A">
      <w:pPr>
        <w:tabs>
          <w:tab w:val="left" w:pos="709"/>
          <w:tab w:val="left" w:pos="851"/>
        </w:tabs>
        <w:spacing w:after="0"/>
        <w:jc w:val="center"/>
        <w:outlineLvl w:val="0"/>
        <w:rPr>
          <w:rFonts w:eastAsia="Calibri"/>
          <w:b/>
          <w:sz w:val="28"/>
          <w:szCs w:val="28"/>
          <w:lang w:val="kk-KZ"/>
        </w:rPr>
      </w:pPr>
      <w:r w:rsidRPr="000B145A">
        <w:rPr>
          <w:rFonts w:eastAsia="Calibri"/>
          <w:b/>
          <w:sz w:val="28"/>
          <w:szCs w:val="28"/>
          <w:lang w:val="kk-KZ"/>
        </w:rPr>
        <w:t>3-бөлім.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Қазақстан Республикасының бейрезидент – сақтандыру ұйымдары филиалдарының бухгалтерлік есебі</w:t>
      </w:r>
    </w:p>
    <w:p w:rsidR="00B4444D" w:rsidRPr="000B145A" w:rsidRDefault="00B4444D" w:rsidP="000B145A">
      <w:pPr>
        <w:tabs>
          <w:tab w:val="left" w:pos="709"/>
          <w:tab w:val="left" w:pos="851"/>
        </w:tabs>
        <w:spacing w:after="0"/>
        <w:jc w:val="center"/>
        <w:rPr>
          <w:rFonts w:eastAsia="Calibri"/>
          <w:sz w:val="28"/>
          <w:szCs w:val="28"/>
          <w:lang w:val="kk-KZ"/>
        </w:rPr>
      </w:pPr>
    </w:p>
    <w:p w:rsidR="00B4444D" w:rsidRPr="000B145A" w:rsidRDefault="00B4444D" w:rsidP="000B145A">
      <w:pPr>
        <w:tabs>
          <w:tab w:val="left" w:pos="709"/>
          <w:tab w:val="left" w:pos="851"/>
        </w:tabs>
        <w:spacing w:after="0"/>
        <w:jc w:val="center"/>
        <w:outlineLvl w:val="0"/>
        <w:rPr>
          <w:rFonts w:eastAsia="Calibri"/>
          <w:sz w:val="28"/>
          <w:szCs w:val="28"/>
          <w:lang w:val="kk-KZ"/>
        </w:rPr>
      </w:pPr>
      <w:bookmarkStart w:id="183" w:name="SUB400"/>
      <w:bookmarkStart w:id="184" w:name="sub1003699539"/>
      <w:bookmarkEnd w:id="183"/>
      <w:r w:rsidRPr="000B145A">
        <w:rPr>
          <w:rFonts w:eastAsia="Calibri"/>
          <w:b/>
          <w:bCs/>
          <w:sz w:val="28"/>
          <w:szCs w:val="28"/>
          <w:lang w:val="kk-KZ"/>
        </w:rPr>
        <w:t>19-тарау. Инвестициялық басқаруға қабылданған активтерді есепке алу</w:t>
      </w:r>
    </w:p>
    <w:p w:rsidR="00B4444D" w:rsidRPr="000B145A" w:rsidRDefault="00B4444D" w:rsidP="000B145A">
      <w:pPr>
        <w:tabs>
          <w:tab w:val="left" w:pos="709"/>
          <w:tab w:val="left" w:pos="851"/>
        </w:tabs>
        <w:spacing w:after="0"/>
        <w:ind w:firstLine="709"/>
        <w:jc w:val="both"/>
        <w:rPr>
          <w:rFonts w:eastAsia="Calibri"/>
          <w:sz w:val="28"/>
          <w:szCs w:val="28"/>
          <w:lang w:val="kk-KZ"/>
        </w:rPr>
      </w:pP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lastRenderedPageBreak/>
        <w:t>189. Ұйым инвестициялық басқаруға инвестициялық басқару туралы шартқа сәйкес қабылданған активтердің сомасына активтерді алған кезде мынадай бухгалтерлік жазба жүзеге асырылады:</w:t>
      </w:r>
    </w:p>
    <w:tbl>
      <w:tblPr>
        <w:tblW w:w="4729" w:type="pct"/>
        <w:tblInd w:w="709" w:type="dxa"/>
        <w:tblCellMar>
          <w:left w:w="0" w:type="dxa"/>
          <w:right w:w="0" w:type="dxa"/>
        </w:tblCellMar>
        <w:tblLook w:val="04A0" w:firstRow="1" w:lastRow="0" w:firstColumn="1" w:lastColumn="0" w:noHBand="0" w:noVBand="1"/>
      </w:tblPr>
      <w:tblGrid>
        <w:gridCol w:w="658"/>
        <w:gridCol w:w="1400"/>
        <w:gridCol w:w="7058"/>
      </w:tblGrid>
      <w:tr w:rsidR="00B4444D" w:rsidRPr="000B145A"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Дт</w:t>
            </w: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w:t>
            </w:r>
          </w:p>
        </w:tc>
      </w:tr>
      <w:tr w:rsidR="00B4444D" w:rsidRPr="000B145A"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1800 02</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Тазартылған бағалы металдар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1800 04</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Орналастырылған салымдар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1800 05</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Капиталға инвестициялар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1800 06</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Материалдық емес активтер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1800 07</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Негізгі құрал-жабдықтар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1800 08</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Басқа да активтер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1800 09</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Алуға арналған шоттар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1800 10</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Дивидендтер</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r w:rsidR="00B4444D" w:rsidRPr="000B145A" w:rsidTr="00B4444D">
        <w:tc>
          <w:tcPr>
            <w:tcW w:w="36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1800 12</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Басқа да талаптар</w:t>
            </w:r>
          </w:p>
        </w:tc>
      </w:tr>
      <w:tr w:rsidR="00B4444D" w:rsidRPr="000B145A"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768"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1830 01</w:t>
            </w:r>
          </w:p>
        </w:tc>
        <w:tc>
          <w:tcPr>
            <w:tcW w:w="3871" w:type="pct"/>
            <w:tcMar>
              <w:top w:w="0" w:type="dxa"/>
              <w:left w:w="108" w:type="dxa"/>
              <w:bottom w:w="0" w:type="dxa"/>
              <w:right w:w="10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Клиенттен активтердің түсуі</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p>
    <w:p w:rsidR="00B4444D" w:rsidRPr="000B145A" w:rsidRDefault="00B4444D" w:rsidP="000B145A">
      <w:pPr>
        <w:tabs>
          <w:tab w:val="left" w:pos="709"/>
          <w:tab w:val="left" w:pos="851"/>
        </w:tabs>
        <w:spacing w:after="0"/>
        <w:jc w:val="both"/>
        <w:rPr>
          <w:rFonts w:eastAsia="Calibri"/>
          <w:b/>
          <w:bCs/>
          <w:sz w:val="28"/>
          <w:szCs w:val="28"/>
          <w:lang w:val="kk-KZ"/>
        </w:rPr>
      </w:pPr>
      <w:bookmarkStart w:id="185" w:name="SUB500"/>
      <w:bookmarkStart w:id="186" w:name="SUB50100"/>
      <w:bookmarkStart w:id="187" w:name="sub1003699545"/>
      <w:bookmarkEnd w:id="185"/>
      <w:bookmarkEnd w:id="186"/>
    </w:p>
    <w:p w:rsidR="00B4444D" w:rsidRPr="000B145A" w:rsidRDefault="00B4444D" w:rsidP="000B145A">
      <w:pPr>
        <w:tabs>
          <w:tab w:val="left" w:pos="709"/>
          <w:tab w:val="left" w:pos="851"/>
        </w:tabs>
        <w:spacing w:after="0"/>
        <w:jc w:val="center"/>
        <w:outlineLvl w:val="0"/>
        <w:rPr>
          <w:rFonts w:eastAsia="Calibri"/>
          <w:sz w:val="28"/>
          <w:szCs w:val="28"/>
          <w:lang w:val="kk-KZ"/>
        </w:rPr>
      </w:pPr>
      <w:r w:rsidRPr="000B145A">
        <w:rPr>
          <w:rFonts w:eastAsia="Calibri"/>
          <w:b/>
          <w:bCs/>
          <w:sz w:val="28"/>
          <w:szCs w:val="28"/>
          <w:lang w:val="kk-KZ"/>
        </w:rPr>
        <w:t>20-тарау. Инвестициялық басқарудағы ақшаны шетел валютасына орналастыру</w:t>
      </w:r>
    </w:p>
    <w:p w:rsidR="00B4444D" w:rsidRPr="000B145A" w:rsidRDefault="00B4444D" w:rsidP="000B145A">
      <w:pPr>
        <w:tabs>
          <w:tab w:val="left" w:pos="709"/>
          <w:tab w:val="left" w:pos="851"/>
        </w:tabs>
        <w:spacing w:after="0"/>
        <w:ind w:firstLine="709"/>
        <w:jc w:val="center"/>
        <w:rPr>
          <w:rFonts w:eastAsia="Calibri"/>
          <w:b/>
          <w:bCs/>
          <w:sz w:val="28"/>
          <w:szCs w:val="28"/>
          <w:lang w:val="kk-KZ"/>
        </w:rPr>
      </w:pPr>
      <w:r w:rsidRPr="000B145A">
        <w:rPr>
          <w:rFonts w:eastAsia="Calibri"/>
          <w:b/>
          <w:bCs/>
          <w:sz w:val="28"/>
          <w:szCs w:val="28"/>
          <w:lang w:val="kk-KZ"/>
        </w:rPr>
        <w:t> </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190. Ұйым шетел валютасын сатып алу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егер сатып алу бағамы нарықтық бағамнан төмен болса:</w:t>
      </w:r>
    </w:p>
    <w:tbl>
      <w:tblPr>
        <w:tblW w:w="4729" w:type="pct"/>
        <w:tblInd w:w="709" w:type="dxa"/>
        <w:tblCellMar>
          <w:left w:w="0" w:type="dxa"/>
          <w:right w:w="0" w:type="dxa"/>
        </w:tblCellMar>
        <w:tblLook w:val="04A0" w:firstRow="1" w:lastRow="0" w:firstColumn="1" w:lastColumn="0" w:noHBand="0" w:noVBand="1"/>
      </w:tblPr>
      <w:tblGrid>
        <w:gridCol w:w="658"/>
        <w:gridCol w:w="1400"/>
        <w:gridCol w:w="7058"/>
      </w:tblGrid>
      <w:tr w:rsidR="00B4444D" w:rsidRPr="00C55CB4"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71"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215"/>
              <w:jc w:val="both"/>
              <w:rPr>
                <w:rFonts w:eastAsia="Calibri"/>
                <w:sz w:val="28"/>
                <w:szCs w:val="28"/>
                <w:lang w:val="kk-KZ"/>
              </w:rPr>
            </w:pPr>
            <w:r w:rsidRPr="000B145A">
              <w:rPr>
                <w:rFonts w:eastAsia="Calibri"/>
                <w:sz w:val="28"/>
                <w:szCs w:val="28"/>
                <w:lang w:val="kk-KZ"/>
              </w:rPr>
              <w:t xml:space="preserve">Ақша (сатып алынған шетел валютасының сомасына) </w:t>
            </w:r>
          </w:p>
        </w:tc>
      </w:tr>
      <w:tr w:rsidR="00B4444D" w:rsidRPr="00C55CB4"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71"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215"/>
              <w:jc w:val="both"/>
              <w:rPr>
                <w:rFonts w:eastAsia="Calibri"/>
                <w:sz w:val="28"/>
                <w:szCs w:val="28"/>
                <w:lang w:val="kk-KZ"/>
              </w:rPr>
            </w:pPr>
            <w:r w:rsidRPr="000B145A">
              <w:rPr>
                <w:rFonts w:eastAsia="Calibri"/>
                <w:sz w:val="28"/>
                <w:szCs w:val="28"/>
                <w:lang w:val="kk-KZ"/>
              </w:rPr>
              <w:t>Ақша (теңгемен төленген ақша сомасына)</w:t>
            </w:r>
          </w:p>
        </w:tc>
      </w:tr>
      <w:tr w:rsidR="00B4444D" w:rsidRPr="00C55CB4" w:rsidTr="00B4444D">
        <w:tc>
          <w:tcPr>
            <w:tcW w:w="3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1830 03</w:t>
            </w:r>
          </w:p>
        </w:tc>
        <w:tc>
          <w:tcPr>
            <w:tcW w:w="3871"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215"/>
              <w:jc w:val="both"/>
              <w:rPr>
                <w:rFonts w:eastAsia="Calibri"/>
                <w:sz w:val="28"/>
                <w:szCs w:val="28"/>
                <w:lang w:val="kk-KZ"/>
              </w:rPr>
            </w:pPr>
            <w:r w:rsidRPr="000B145A">
              <w:rPr>
                <w:rFonts w:eastAsia="Calibri"/>
                <w:sz w:val="28"/>
                <w:szCs w:val="28"/>
                <w:lang w:val="kk-KZ"/>
              </w:rPr>
              <w:t>Сатып алу-сатудан кіріс (сатып алу бағамы мен нарықтық бағам арасындағы айырмашылыққа);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егер сатып алу бағамы нарықтық бағамнан жоғары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69"/>
              <w:jc w:val="both"/>
              <w:rPr>
                <w:rFonts w:eastAsia="Calibri"/>
                <w:sz w:val="28"/>
                <w:szCs w:val="28"/>
                <w:lang w:val="kk-KZ"/>
              </w:rPr>
            </w:pPr>
            <w:r w:rsidRPr="000B145A">
              <w:rPr>
                <w:rFonts w:eastAsia="Calibri"/>
                <w:sz w:val="28"/>
                <w:szCs w:val="28"/>
                <w:lang w:val="kk-KZ"/>
              </w:rPr>
              <w:t>Ақша (сатып алынған шетел валютасының сомасына)</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1840 03</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69"/>
              <w:jc w:val="both"/>
              <w:rPr>
                <w:rFonts w:eastAsia="Calibri"/>
                <w:sz w:val="28"/>
                <w:szCs w:val="28"/>
                <w:lang w:val="kk-KZ"/>
              </w:rPr>
            </w:pPr>
            <w:r w:rsidRPr="000B145A">
              <w:rPr>
                <w:rFonts w:eastAsia="Calibri"/>
                <w:sz w:val="28"/>
                <w:szCs w:val="28"/>
                <w:lang w:val="kk-KZ"/>
              </w:rPr>
              <w:t>Сатып алу-сатудан кіріс (сатып алу бағамы мен нарықтық бағам арасындағы айырмашылыққа)</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(теңгемен төленген ақша сомасына).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88" w:name="SUB50200"/>
      <w:bookmarkEnd w:id="188"/>
      <w:r w:rsidRPr="000B145A">
        <w:rPr>
          <w:rFonts w:eastAsia="Calibri"/>
          <w:sz w:val="28"/>
          <w:szCs w:val="28"/>
          <w:lang w:val="kk-KZ"/>
        </w:rPr>
        <w:t>191. Ұйым шетел валютасын сату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егер сату бағамы нарықтық бағамнан жоғары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(теңгемен алынған ақша сомасына)</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lastRenderedPageBreak/>
              <w:t>Кт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(сатылған шетел валютасының сомасына)</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1830 03</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69"/>
              <w:jc w:val="both"/>
              <w:rPr>
                <w:rFonts w:eastAsia="Calibri"/>
                <w:sz w:val="28"/>
                <w:szCs w:val="28"/>
                <w:lang w:val="kk-KZ"/>
              </w:rPr>
            </w:pPr>
            <w:r w:rsidRPr="000B145A">
              <w:rPr>
                <w:rFonts w:eastAsia="Calibri"/>
                <w:sz w:val="28"/>
                <w:szCs w:val="28"/>
                <w:lang w:val="kk-KZ"/>
              </w:rPr>
              <w:t>Сатып алу-сатудан кіріс (сатып алу бағамы мен нарықтық бағам арасындағы айырмашылыққа);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егер сату бағамы нарықтық бағамнан төмен болса:</w:t>
      </w:r>
    </w:p>
    <w:tbl>
      <w:tblPr>
        <w:tblW w:w="4706" w:type="pct"/>
        <w:tblInd w:w="709" w:type="dxa"/>
        <w:tblCellMar>
          <w:left w:w="0" w:type="dxa"/>
          <w:right w:w="0" w:type="dxa"/>
        </w:tblCellMar>
        <w:tblLook w:val="04A0" w:firstRow="1" w:lastRow="0" w:firstColumn="1" w:lastColumn="0" w:noHBand="0" w:noVBand="1"/>
      </w:tblPr>
      <w:tblGrid>
        <w:gridCol w:w="656"/>
        <w:gridCol w:w="1254"/>
        <w:gridCol w:w="7161"/>
      </w:tblGrid>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(теңгемен алынған ақша сомасына)</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1840 03</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69"/>
              <w:jc w:val="both"/>
              <w:rPr>
                <w:rFonts w:eastAsia="Calibri"/>
                <w:sz w:val="28"/>
                <w:szCs w:val="28"/>
                <w:lang w:val="kk-KZ"/>
              </w:rPr>
            </w:pPr>
            <w:r w:rsidRPr="000B145A">
              <w:rPr>
                <w:rFonts w:eastAsia="Calibri"/>
                <w:sz w:val="28"/>
                <w:szCs w:val="28"/>
                <w:lang w:val="kk-KZ"/>
              </w:rPr>
              <w:t xml:space="preserve">Сатып алу-сатудан шығыс (сату бағамы мен нарықтық бағам арасындағы айырмашылыққа) </w:t>
            </w:r>
          </w:p>
        </w:tc>
      </w:tr>
      <w:tr w:rsidR="00B4444D" w:rsidRPr="00C55CB4" w:rsidTr="00B4444D">
        <w:tc>
          <w:tcPr>
            <w:tcW w:w="36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6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4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(сатылған шетел валютасының сомасына).</w:t>
            </w:r>
          </w:p>
        </w:tc>
      </w:tr>
    </w:tbl>
    <w:p w:rsidR="00B4444D" w:rsidRPr="000B145A" w:rsidRDefault="00B4444D" w:rsidP="000B145A">
      <w:pPr>
        <w:tabs>
          <w:tab w:val="left" w:pos="709"/>
          <w:tab w:val="left" w:pos="851"/>
        </w:tabs>
        <w:spacing w:after="0"/>
        <w:ind w:right="140" w:firstLine="709"/>
        <w:jc w:val="both"/>
        <w:rPr>
          <w:rFonts w:eastAsia="Calibri"/>
          <w:sz w:val="28"/>
          <w:szCs w:val="28"/>
          <w:lang w:val="kk-KZ"/>
        </w:rPr>
      </w:pPr>
      <w:bookmarkStart w:id="189" w:name="SUB50300"/>
      <w:bookmarkEnd w:id="189"/>
      <w:r w:rsidRPr="000B145A">
        <w:rPr>
          <w:rFonts w:eastAsia="Calibri"/>
          <w:sz w:val="28"/>
          <w:szCs w:val="28"/>
          <w:lang w:val="kk-KZ"/>
        </w:rPr>
        <w:t>192. Ұйым шетел валюталарын айырбастау кезінде мынадай бухгалтерлік жазбалар жүзеге асырылады:</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B4444D" w:rsidRPr="00C55CB4"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 (сатылған шетел валютасының сомасына)</w:t>
            </w:r>
          </w:p>
        </w:tc>
      </w:tr>
      <w:tr w:rsidR="00B4444D" w:rsidRPr="00C55CB4"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 (сатылған шетел валютасының сомасына);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оң айырмашылық сомасына</w:t>
      </w:r>
      <w:r w:rsidRPr="000B145A">
        <w:rPr>
          <w:rFonts w:eastAsia="Calibri"/>
          <w:color w:val="000000"/>
          <w:sz w:val="28"/>
          <w:szCs w:val="28"/>
          <w:lang w:val="kk-KZ"/>
        </w:rPr>
        <w:t>:</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B4444D" w:rsidRPr="000B145A"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C55CB4"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Сатып алу-сатудан кіріс</w:t>
            </w:r>
            <w:r w:rsidRPr="000B145A">
              <w:rPr>
                <w:rFonts w:eastAsia="Calibri"/>
                <w:color w:val="000000"/>
                <w:sz w:val="28"/>
                <w:szCs w:val="28"/>
                <w:lang w:val="kk-KZ"/>
              </w:rPr>
              <w:t xml:space="preserve"> (сатып алу бағамы мен нарықтық бағам арасындағы айырмашылыққа);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теріс айырмашылық сомасына:</w:t>
      </w:r>
    </w:p>
    <w:tbl>
      <w:tblPr>
        <w:tblW w:w="4778" w:type="pct"/>
        <w:tblInd w:w="568" w:type="dxa"/>
        <w:tblCellMar>
          <w:left w:w="0" w:type="dxa"/>
          <w:right w:w="0" w:type="dxa"/>
        </w:tblCellMar>
        <w:tblLook w:val="04A0" w:firstRow="1" w:lastRow="0" w:firstColumn="1" w:lastColumn="0" w:noHBand="0" w:noVBand="1"/>
      </w:tblPr>
      <w:tblGrid>
        <w:gridCol w:w="797"/>
        <w:gridCol w:w="1253"/>
        <w:gridCol w:w="7160"/>
      </w:tblGrid>
      <w:tr w:rsidR="00B4444D" w:rsidRPr="00C55CB4"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1840 03</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Сатып алу-сатудан шығыс</w:t>
            </w:r>
            <w:r w:rsidRPr="000B145A">
              <w:rPr>
                <w:rFonts w:eastAsia="Calibri"/>
                <w:color w:val="000000"/>
                <w:sz w:val="28"/>
                <w:szCs w:val="28"/>
                <w:lang w:val="kk-KZ"/>
              </w:rPr>
              <w:t xml:space="preserve"> (сату бағамы мен нарықтық бағам арасындағы айырмашылыққа)</w:t>
            </w:r>
          </w:p>
        </w:tc>
      </w:tr>
      <w:tr w:rsidR="00B4444D" w:rsidRPr="000B145A" w:rsidTr="00B4444D">
        <w:tc>
          <w:tcPr>
            <w:tcW w:w="43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68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8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0" w:name="SUB50400"/>
      <w:bookmarkEnd w:id="190"/>
      <w:r w:rsidRPr="000B145A">
        <w:rPr>
          <w:rFonts w:eastAsia="Calibri"/>
          <w:sz w:val="28"/>
          <w:szCs w:val="28"/>
          <w:lang w:val="kk-KZ"/>
        </w:rPr>
        <w:t>193. Қайта бағалау күніне валюта айырбастаудың нарықтық бағамы бойынша шетел валютасындағы ақшаны қайта бағалау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валюта айырбастаудың нарықтық бағамы оң бағамдық айырма сомасына ұлғайған кезде:</w:t>
      </w:r>
    </w:p>
    <w:tbl>
      <w:tblPr>
        <w:tblW w:w="9329" w:type="dxa"/>
        <w:tblInd w:w="452" w:type="dxa"/>
        <w:tblCellMar>
          <w:left w:w="0" w:type="dxa"/>
          <w:right w:w="0" w:type="dxa"/>
        </w:tblCellMar>
        <w:tblLook w:val="04A0" w:firstRow="1" w:lastRow="0" w:firstColumn="1" w:lastColumn="0" w:noHBand="0" w:noVBand="1"/>
      </w:tblPr>
      <w:tblGrid>
        <w:gridCol w:w="115"/>
        <w:gridCol w:w="735"/>
        <w:gridCol w:w="1276"/>
        <w:gridCol w:w="7203"/>
      </w:tblGrid>
      <w:tr w:rsidR="00B4444D" w:rsidRPr="000B145A" w:rsidTr="00B4444D">
        <w:tc>
          <w:tcPr>
            <w:tcW w:w="850" w:type="dxa"/>
            <w:gridSpan w:val="2"/>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Дт</w:t>
            </w:r>
          </w:p>
        </w:tc>
        <w:tc>
          <w:tcPr>
            <w:tcW w:w="1276"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7203"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(шетел валютасында)</w:t>
            </w:r>
          </w:p>
        </w:tc>
      </w:tr>
      <w:tr w:rsidR="00B4444D" w:rsidRPr="000B145A" w:rsidTr="00B4444D">
        <w:trPr>
          <w:gridBefore w:val="1"/>
          <w:wBefore w:w="115" w:type="dxa"/>
        </w:trPr>
        <w:tc>
          <w:tcPr>
            <w:tcW w:w="7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1830 05</w:t>
            </w:r>
          </w:p>
        </w:tc>
        <w:tc>
          <w:tcPr>
            <w:tcW w:w="7203"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кіріс;</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2) валюта айырбастаудың нарықтық бағамы теріс бағам айырмашылығы сомасына азайған кезде:</w:t>
      </w:r>
    </w:p>
    <w:tbl>
      <w:tblPr>
        <w:tblW w:w="9214" w:type="dxa"/>
        <w:tblInd w:w="567" w:type="dxa"/>
        <w:tblCellMar>
          <w:left w:w="0" w:type="dxa"/>
          <w:right w:w="0" w:type="dxa"/>
        </w:tblCellMar>
        <w:tblLook w:val="04A0" w:firstRow="1" w:lastRow="0" w:firstColumn="1" w:lastColumn="0" w:noHBand="0" w:noVBand="1"/>
      </w:tblPr>
      <w:tblGrid>
        <w:gridCol w:w="709"/>
        <w:gridCol w:w="1276"/>
        <w:gridCol w:w="7229"/>
      </w:tblGrid>
      <w:tr w:rsidR="00B4444D" w:rsidRPr="000B145A" w:rsidTr="00B4444D">
        <w:tc>
          <w:tcPr>
            <w:tcW w:w="70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276"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1840 05</w:t>
            </w:r>
          </w:p>
        </w:tc>
        <w:tc>
          <w:tcPr>
            <w:tcW w:w="722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шығыс</w:t>
            </w:r>
          </w:p>
        </w:tc>
      </w:tr>
      <w:tr w:rsidR="00B4444D" w:rsidRPr="000B145A" w:rsidTr="00B4444D">
        <w:tc>
          <w:tcPr>
            <w:tcW w:w="70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276"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722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 (шетел валютасында).</w:t>
            </w:r>
          </w:p>
        </w:tc>
      </w:tr>
    </w:tbl>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jc w:val="both"/>
        <w:rPr>
          <w:rFonts w:eastAsia="Calibri"/>
          <w:sz w:val="28"/>
          <w:szCs w:val="28"/>
          <w:lang w:val="kk-KZ"/>
        </w:rPr>
      </w:pPr>
    </w:p>
    <w:p w:rsidR="00B4444D" w:rsidRPr="000B145A" w:rsidRDefault="00B4444D" w:rsidP="000B145A">
      <w:pPr>
        <w:tabs>
          <w:tab w:val="left" w:pos="709"/>
          <w:tab w:val="left" w:pos="851"/>
        </w:tabs>
        <w:spacing w:after="0"/>
        <w:jc w:val="center"/>
        <w:outlineLvl w:val="0"/>
        <w:rPr>
          <w:rFonts w:eastAsia="Calibri"/>
          <w:sz w:val="28"/>
          <w:szCs w:val="28"/>
          <w:lang w:val="kk-KZ"/>
        </w:rPr>
      </w:pPr>
      <w:bookmarkStart w:id="191" w:name="SUB600"/>
      <w:bookmarkEnd w:id="191"/>
      <w:r w:rsidRPr="000B145A">
        <w:rPr>
          <w:rFonts w:eastAsia="Calibri"/>
          <w:b/>
          <w:bCs/>
          <w:sz w:val="28"/>
          <w:szCs w:val="28"/>
          <w:lang w:val="kk-KZ"/>
        </w:rPr>
        <w:t>21-тарау. Инвестициялық басқарудағы ақшаны салымдарға орналастыру</w:t>
      </w:r>
    </w:p>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xml:space="preserve">194. Инвестициялық басқарудағы ақшаны екінші деңгейдегі банктердегі немесе банк операцияларының жекелеген түрлерін жүзеге асыратын </w:t>
      </w:r>
      <w:r w:rsidRPr="000B145A">
        <w:rPr>
          <w:rFonts w:eastAsia="Calibri"/>
          <w:sz w:val="28"/>
          <w:szCs w:val="28"/>
          <w:lang w:val="kk-KZ"/>
        </w:rPr>
        <w:lastRenderedPageBreak/>
        <w:t>ұйымдардағы салымдарға орналастыру кезінде салым сомасына мәміле бойынша шығынды ескере отырып, олар болған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659"/>
        <w:gridCol w:w="1248"/>
        <w:gridCol w:w="7072"/>
      </w:tblGrid>
      <w:tr w:rsidR="00B4444D" w:rsidRPr="000B145A" w:rsidTr="00B4444D">
        <w:tc>
          <w:tcPr>
            <w:tcW w:w="36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9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1800 04</w:t>
            </w:r>
          </w:p>
        </w:tc>
        <w:tc>
          <w:tcPr>
            <w:tcW w:w="39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Орналастырылған салымдар</w:t>
            </w:r>
          </w:p>
        </w:tc>
      </w:tr>
      <w:tr w:rsidR="00B4444D" w:rsidRPr="000B145A" w:rsidTr="00B4444D">
        <w:tc>
          <w:tcPr>
            <w:tcW w:w="36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9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2" w:name="SUB700"/>
      <w:bookmarkEnd w:id="192"/>
      <w:r w:rsidRPr="000B145A">
        <w:rPr>
          <w:rFonts w:eastAsia="Calibri"/>
          <w:sz w:val="28"/>
          <w:szCs w:val="28"/>
          <w:lang w:val="kk-KZ"/>
        </w:rPr>
        <w:t>195. Ұйымның есеп саясатында белгіленген кезеңділікке сәйкес банктік салым шартында айқындалған салым бойынша сыйақы есептеу кезінде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1830 02</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 (дивидендтер) түріндегі кіріс.</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3" w:name="SUB800"/>
      <w:bookmarkEnd w:id="193"/>
      <w:r w:rsidRPr="000B145A">
        <w:rPr>
          <w:rFonts w:eastAsia="Calibri"/>
          <w:sz w:val="28"/>
          <w:szCs w:val="28"/>
          <w:lang w:val="kk-KZ"/>
        </w:rPr>
        <w:t>196. Салым бойынша сыйақыны нақты алған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w:t>
            </w:r>
          </w:p>
        </w:tc>
      </w:tr>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4" w:name="SUB900"/>
      <w:bookmarkEnd w:id="194"/>
      <w:r w:rsidRPr="000B145A">
        <w:rPr>
          <w:rFonts w:eastAsia="Calibri"/>
          <w:sz w:val="28"/>
          <w:szCs w:val="28"/>
          <w:lang w:val="kk-KZ"/>
        </w:rPr>
        <w:t>197. Банктік салым мерзімінің соңында ақшаны қайтару кезінде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798"/>
        <w:gridCol w:w="1253"/>
        <w:gridCol w:w="6928"/>
      </w:tblGrid>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w:t>
            </w:r>
          </w:p>
        </w:tc>
      </w:tr>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1800 04</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Орналастырылған салымдар</w:t>
            </w:r>
          </w:p>
        </w:tc>
      </w:tr>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9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85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5" w:name="SUB90100"/>
      <w:bookmarkEnd w:id="195"/>
      <w:r w:rsidRPr="000B145A">
        <w:rPr>
          <w:rFonts w:eastAsia="Calibri"/>
          <w:sz w:val="28"/>
          <w:szCs w:val="28"/>
          <w:lang w:val="kk-KZ"/>
        </w:rPr>
        <w:t>198. Қайта бағалау күніне валюта айырбастаудың нарықтық бағамы бойынша шетел валютасындағы салымдарды қайта бағалау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валюта айырбастаудың нарықтық бағамы оң бағамдық айырма сомасына ұлғайған кезде:</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1800 04</w:t>
            </w:r>
          </w:p>
        </w:tc>
        <w:tc>
          <w:tcPr>
            <w:tcW w:w="691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Орналастырылған салымдар</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1830 05</w:t>
            </w:r>
          </w:p>
        </w:tc>
        <w:tc>
          <w:tcPr>
            <w:tcW w:w="691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кіріс</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валюта айырбастаудың нарықтық бағамы теріс бағам айырмашылығы сомасына азайған кезде:</w:t>
      </w:r>
    </w:p>
    <w:tbl>
      <w:tblPr>
        <w:tblW w:w="9214" w:type="dxa"/>
        <w:tblInd w:w="567" w:type="dxa"/>
        <w:tblCellMar>
          <w:left w:w="0" w:type="dxa"/>
          <w:right w:w="0" w:type="dxa"/>
        </w:tblCellMar>
        <w:tblLook w:val="04A0" w:firstRow="1" w:lastRow="0" w:firstColumn="1" w:lastColumn="0" w:noHBand="0" w:noVBand="1"/>
      </w:tblPr>
      <w:tblGrid>
        <w:gridCol w:w="877"/>
        <w:gridCol w:w="1418"/>
        <w:gridCol w:w="6919"/>
      </w:tblGrid>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1840 05</w:t>
            </w:r>
          </w:p>
        </w:tc>
        <w:tc>
          <w:tcPr>
            <w:tcW w:w="691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шығыс</w:t>
            </w:r>
            <w:r w:rsidRPr="000B145A">
              <w:rPr>
                <w:rFonts w:eastAsia="Calibri"/>
                <w:color w:val="000000"/>
                <w:sz w:val="28"/>
                <w:szCs w:val="28"/>
                <w:lang w:val="kk-KZ"/>
              </w:rPr>
              <w:t xml:space="preserve"> </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1800 04</w:t>
            </w:r>
          </w:p>
        </w:tc>
        <w:tc>
          <w:tcPr>
            <w:tcW w:w="691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Орналастырылған салымдар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jc w:val="both"/>
        <w:rPr>
          <w:rFonts w:eastAsia="Calibri"/>
          <w:sz w:val="28"/>
          <w:szCs w:val="28"/>
          <w:lang w:val="kk-KZ"/>
        </w:rPr>
      </w:pPr>
    </w:p>
    <w:p w:rsidR="00B4444D" w:rsidRPr="000B145A" w:rsidRDefault="00B4444D" w:rsidP="000B145A">
      <w:pPr>
        <w:tabs>
          <w:tab w:val="left" w:pos="709"/>
          <w:tab w:val="left" w:pos="851"/>
        </w:tabs>
        <w:spacing w:after="0"/>
        <w:jc w:val="center"/>
        <w:outlineLvl w:val="0"/>
        <w:rPr>
          <w:rFonts w:eastAsia="Calibri"/>
          <w:sz w:val="28"/>
          <w:szCs w:val="28"/>
          <w:lang w:val="kk-KZ"/>
        </w:rPr>
      </w:pPr>
      <w:bookmarkStart w:id="196" w:name="SUB1000"/>
      <w:bookmarkEnd w:id="184"/>
      <w:bookmarkEnd w:id="196"/>
      <w:r w:rsidRPr="000B145A">
        <w:rPr>
          <w:rFonts w:eastAsia="Calibri"/>
          <w:b/>
          <w:bCs/>
          <w:sz w:val="28"/>
          <w:szCs w:val="28"/>
          <w:lang w:val="kk-KZ"/>
        </w:rPr>
        <w:t>22-тарау. Инвестициялық басқарудағы ақшаны бағалы қағаздарға орналастыру</w:t>
      </w:r>
    </w:p>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199. Инвестициялық басқарудағы активтер есебінен бағалы қағаздарды сатып алу кезінде мынадай бухгалтерлік жазбалар жүзеге асырылады</w:t>
      </w:r>
      <w:r w:rsidRPr="000B145A">
        <w:rPr>
          <w:rFonts w:eastAsia="Calibri"/>
          <w:color w:val="000000"/>
          <w:sz w:val="28"/>
          <w:szCs w:val="28"/>
          <w:lang w:val="kk-KZ"/>
        </w:rPr>
        <w:t>:</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lastRenderedPageBreak/>
        <w:t xml:space="preserve">1) </w:t>
      </w:r>
      <w:r w:rsidRPr="000B145A">
        <w:rPr>
          <w:rFonts w:eastAsia="Calibri"/>
          <w:sz w:val="28"/>
          <w:szCs w:val="28"/>
          <w:lang w:val="kk-KZ"/>
        </w:rPr>
        <w:t>сатып алынған бағалы қағаздардың таза құнына (номиналды құнынан аспайтын сомаға)</w:t>
      </w:r>
      <w:r w:rsidRPr="000B145A">
        <w:rPr>
          <w:rFonts w:eastAsia="Calibri"/>
          <w:color w:val="000000"/>
          <w:sz w:val="28"/>
          <w:szCs w:val="28"/>
          <w:lang w:val="kk-KZ"/>
        </w:rPr>
        <w:t>:</w:t>
      </w:r>
    </w:p>
    <w:tbl>
      <w:tblPr>
        <w:tblW w:w="4727" w:type="pct"/>
        <w:tblInd w:w="567" w:type="dxa"/>
        <w:tblCellMar>
          <w:left w:w="0" w:type="dxa"/>
          <w:right w:w="0" w:type="dxa"/>
        </w:tblCellMar>
        <w:tblLook w:val="04A0" w:firstRow="1" w:lastRow="0" w:firstColumn="1" w:lastColumn="0" w:noHBand="0" w:noVBand="1"/>
      </w:tblPr>
      <w:tblGrid>
        <w:gridCol w:w="794"/>
        <w:gridCol w:w="1387"/>
        <w:gridCol w:w="6931"/>
      </w:tblGrid>
      <w:tr w:rsidR="00B4444D" w:rsidRPr="000B145A" w:rsidTr="00B4444D">
        <w:tc>
          <w:tcPr>
            <w:tcW w:w="43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8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w:t>
            </w:r>
          </w:p>
        </w:tc>
      </w:tr>
      <w:tr w:rsidR="00B4444D" w:rsidRPr="000B145A" w:rsidTr="00B4444D">
        <w:tc>
          <w:tcPr>
            <w:tcW w:w="43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борыштық бағалы қағазды сатып алуға байланысты шығынды қамтитын сыйлықақы сомасына:</w:t>
      </w:r>
    </w:p>
    <w:tbl>
      <w:tblPr>
        <w:tblW w:w="4724" w:type="pct"/>
        <w:tblInd w:w="567" w:type="dxa"/>
        <w:tblCellMar>
          <w:left w:w="0" w:type="dxa"/>
          <w:right w:w="0" w:type="dxa"/>
        </w:tblCellMar>
        <w:tblLook w:val="04A0" w:firstRow="1" w:lastRow="0" w:firstColumn="1" w:lastColumn="0" w:noHBand="0" w:noVBand="1"/>
      </w:tblPr>
      <w:tblGrid>
        <w:gridCol w:w="794"/>
        <w:gridCol w:w="1386"/>
        <w:gridCol w:w="6926"/>
      </w:tblGrid>
      <w:tr w:rsidR="00B4444D" w:rsidRPr="00C55CB4" w:rsidTr="00B4444D">
        <w:tc>
          <w:tcPr>
            <w:tcW w:w="436" w:type="pct"/>
            <w:tcMar>
              <w:top w:w="0" w:type="dxa"/>
              <w:left w:w="108" w:type="dxa"/>
              <w:bottom w:w="0" w:type="dxa"/>
              <w:right w:w="108" w:type="dxa"/>
            </w:tcMar>
            <w:hideMark/>
          </w:tcPr>
          <w:p w:rsidR="00B4444D" w:rsidRPr="000B145A" w:rsidRDefault="00B4444D" w:rsidP="000B145A">
            <w:pPr>
              <w:tabs>
                <w:tab w:val="left" w:pos="709"/>
                <w:tab w:val="left" w:pos="851"/>
              </w:tabs>
              <w:spacing w:after="0"/>
              <w:ind w:hanging="12"/>
              <w:jc w:val="both"/>
              <w:rPr>
                <w:rFonts w:eastAsia="Calibri"/>
                <w:sz w:val="28"/>
                <w:szCs w:val="28"/>
                <w:lang w:val="kk-KZ"/>
              </w:rPr>
            </w:pPr>
            <w:r w:rsidRPr="000B145A">
              <w:rPr>
                <w:rFonts w:eastAsia="Calibri"/>
                <w:sz w:val="28"/>
                <w:szCs w:val="28"/>
                <w:lang w:val="kk-KZ"/>
              </w:rPr>
              <w:t xml:space="preserve">Дт </w:t>
            </w:r>
          </w:p>
        </w:tc>
        <w:tc>
          <w:tcPr>
            <w:tcW w:w="7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803"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04"/>
              <w:jc w:val="both"/>
              <w:rPr>
                <w:rFonts w:eastAsia="Calibri"/>
                <w:sz w:val="28"/>
                <w:szCs w:val="28"/>
                <w:lang w:val="kk-KZ"/>
              </w:rPr>
            </w:pPr>
            <w:r w:rsidRPr="000B145A">
              <w:rPr>
                <w:rFonts w:eastAsia="Calibri"/>
                <w:sz w:val="28"/>
                <w:szCs w:val="28"/>
                <w:lang w:val="kk-KZ"/>
              </w:rPr>
              <w:t xml:space="preserve">Бағалы қағаздар (бағалы қағаздар бойынша сыйлықақы сомасын есепке алу үшін жеке қосалқы шоттар) </w:t>
            </w:r>
          </w:p>
        </w:tc>
      </w:tr>
      <w:tr w:rsidR="00B4444D" w:rsidRPr="000B145A" w:rsidTr="00B4444D">
        <w:tc>
          <w:tcPr>
            <w:tcW w:w="436" w:type="pct"/>
            <w:tcMar>
              <w:top w:w="0" w:type="dxa"/>
              <w:left w:w="108" w:type="dxa"/>
              <w:bottom w:w="0" w:type="dxa"/>
              <w:right w:w="108" w:type="dxa"/>
            </w:tcMar>
            <w:hideMark/>
          </w:tcPr>
          <w:p w:rsidR="00B4444D" w:rsidRPr="000B145A" w:rsidRDefault="00B4444D" w:rsidP="000B145A">
            <w:pPr>
              <w:tabs>
                <w:tab w:val="left" w:pos="709"/>
                <w:tab w:val="left" w:pos="851"/>
              </w:tabs>
              <w:spacing w:after="0"/>
              <w:ind w:hanging="12"/>
              <w:jc w:val="both"/>
              <w:rPr>
                <w:rFonts w:eastAsia="Calibri"/>
                <w:sz w:val="28"/>
                <w:szCs w:val="28"/>
                <w:lang w:val="kk-KZ"/>
              </w:rPr>
            </w:pPr>
            <w:r w:rsidRPr="000B145A">
              <w:rPr>
                <w:rFonts w:eastAsia="Calibri"/>
                <w:sz w:val="28"/>
                <w:szCs w:val="28"/>
                <w:lang w:val="kk-KZ"/>
              </w:rPr>
              <w:t xml:space="preserve">Кт </w:t>
            </w:r>
          </w:p>
        </w:tc>
        <w:tc>
          <w:tcPr>
            <w:tcW w:w="7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80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Ақша</w:t>
            </w:r>
          </w:p>
        </w:tc>
      </w:tr>
      <w:tr w:rsidR="00B4444D" w:rsidRPr="000B145A" w:rsidTr="00B4444D">
        <w:tc>
          <w:tcPr>
            <w:tcW w:w="43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76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  1820 01</w:t>
            </w:r>
          </w:p>
        </w:tc>
        <w:tc>
          <w:tcPr>
            <w:tcW w:w="380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  Төлеуге арналған шоттар;</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xml:space="preserve">3) </w:t>
      </w:r>
      <w:r w:rsidRPr="000B145A">
        <w:rPr>
          <w:rFonts w:eastAsia="Calibri"/>
          <w:color w:val="000000"/>
          <w:sz w:val="28"/>
          <w:szCs w:val="28"/>
          <w:lang w:val="kk-KZ"/>
        </w:rPr>
        <w:t>дисконт (жеңілдік) сомасына:</w:t>
      </w:r>
    </w:p>
    <w:tbl>
      <w:tblPr>
        <w:tblW w:w="4707" w:type="pct"/>
        <w:tblInd w:w="567" w:type="dxa"/>
        <w:tblCellMar>
          <w:left w:w="0" w:type="dxa"/>
          <w:right w:w="0" w:type="dxa"/>
        </w:tblCellMar>
        <w:tblLook w:val="04A0" w:firstRow="1" w:lastRow="0" w:firstColumn="1" w:lastColumn="0" w:noHBand="0" w:noVBand="1"/>
      </w:tblPr>
      <w:tblGrid>
        <w:gridCol w:w="799"/>
        <w:gridCol w:w="1386"/>
        <w:gridCol w:w="6888"/>
      </w:tblGrid>
      <w:tr w:rsidR="00B4444D" w:rsidRPr="00C55CB4" w:rsidTr="00B4444D">
        <w:tc>
          <w:tcPr>
            <w:tcW w:w="44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79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 xml:space="preserve">Бағалы қағаздар (бағалы қағаздың номиналды құнын есепке алу үшін жеке қосалқы шоттар) </w:t>
            </w:r>
          </w:p>
        </w:tc>
      </w:tr>
      <w:tr w:rsidR="00B4444D" w:rsidRPr="00C55CB4" w:rsidTr="00B4444D">
        <w:tc>
          <w:tcPr>
            <w:tcW w:w="44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79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 (бағалы қағаз бойынша дисконт (жеңілдік) сомасын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xml:space="preserve">4) </w:t>
      </w:r>
      <w:bookmarkStart w:id="197" w:name="SUB1100"/>
      <w:bookmarkEnd w:id="197"/>
      <w:r w:rsidRPr="000B145A">
        <w:rPr>
          <w:rFonts w:eastAsia="Calibri"/>
          <w:sz w:val="28"/>
          <w:szCs w:val="28"/>
          <w:lang w:val="kk-KZ"/>
        </w:rPr>
        <w:t>алдыңғы ұстаушы есептеген сыйақы сомасына</w:t>
      </w:r>
      <w:r w:rsidRPr="000B145A">
        <w:rPr>
          <w:rFonts w:eastAsia="Calibri"/>
          <w:color w:val="000000"/>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95"/>
        <w:gridCol w:w="1386"/>
        <w:gridCol w:w="6892"/>
      </w:tblGrid>
      <w:tr w:rsidR="00B4444D" w:rsidRPr="000B145A"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1800 11</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Сыйақы</w:t>
            </w:r>
          </w:p>
        </w:tc>
      </w:tr>
      <w:tr w:rsidR="00B4444D" w:rsidRPr="000B145A"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200. Ұйымның есеп саясатында белгіленген кезеңділікке сәйкес сатып алынған бағалы қағаздар бойынша жарияланған пайыздық мөлшерлеме бойынша сыйақы есептеледі. Бұл ретте есептелген сыйақы сомасына мынадай бухгалтерлік жазба жүзеге асырылады:</w:t>
      </w:r>
    </w:p>
    <w:tbl>
      <w:tblPr>
        <w:tblW w:w="4707" w:type="pct"/>
        <w:tblInd w:w="567" w:type="dxa"/>
        <w:tblCellMar>
          <w:left w:w="0" w:type="dxa"/>
          <w:right w:w="0" w:type="dxa"/>
        </w:tblCellMar>
        <w:tblLook w:val="04A0" w:firstRow="1" w:lastRow="0" w:firstColumn="1" w:lastColumn="0" w:noHBand="0" w:noVBand="1"/>
      </w:tblPr>
      <w:tblGrid>
        <w:gridCol w:w="799"/>
        <w:gridCol w:w="1386"/>
        <w:gridCol w:w="6888"/>
      </w:tblGrid>
      <w:tr w:rsidR="00B4444D" w:rsidRPr="000B145A" w:rsidTr="00B4444D">
        <w:tc>
          <w:tcPr>
            <w:tcW w:w="44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79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r w:rsidR="00B4444D" w:rsidRPr="000B145A" w:rsidTr="00B4444D">
        <w:tc>
          <w:tcPr>
            <w:tcW w:w="44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1830 02</w:t>
            </w:r>
          </w:p>
        </w:tc>
        <w:tc>
          <w:tcPr>
            <w:tcW w:w="379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 түріндегі кіріс.</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8" w:name="SUB1200"/>
      <w:bookmarkEnd w:id="198"/>
      <w:r w:rsidRPr="000B145A">
        <w:rPr>
          <w:rFonts w:eastAsia="Calibri"/>
          <w:sz w:val="28"/>
          <w:szCs w:val="28"/>
          <w:lang w:val="kk-KZ"/>
        </w:rPr>
        <w:t>201. Сатып алынған бағалы қағаздар бойынша сыйлықақыны немесе дисконтты (жеңілдікті) амортизациялау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сыйақының амортизация сомасына</w:t>
      </w:r>
      <w:r w:rsidRPr="000B145A">
        <w:rPr>
          <w:rFonts w:eastAsia="Calibri"/>
          <w:color w:val="000000"/>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95"/>
        <w:gridCol w:w="1386"/>
        <w:gridCol w:w="6892"/>
      </w:tblGrid>
      <w:tr w:rsidR="00B4444D" w:rsidRPr="000B145A"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1840 08</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шығыс</w:t>
            </w:r>
          </w:p>
        </w:tc>
      </w:tr>
      <w:tr w:rsidR="00B4444D" w:rsidRPr="00C55CB4"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 (бағалы қағаздар бойынша сыйлықақы сомасын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дисконттың (жеңілдіктің) амортизация сомасына:</w:t>
      </w:r>
    </w:p>
    <w:tbl>
      <w:tblPr>
        <w:tblW w:w="4707" w:type="pct"/>
        <w:tblInd w:w="567" w:type="dxa"/>
        <w:tblCellMar>
          <w:left w:w="0" w:type="dxa"/>
          <w:right w:w="0" w:type="dxa"/>
        </w:tblCellMar>
        <w:tblLook w:val="04A0" w:firstRow="1" w:lastRow="0" w:firstColumn="1" w:lastColumn="0" w:noHBand="0" w:noVBand="1"/>
      </w:tblPr>
      <w:tblGrid>
        <w:gridCol w:w="795"/>
        <w:gridCol w:w="1386"/>
        <w:gridCol w:w="6892"/>
      </w:tblGrid>
      <w:tr w:rsidR="00B4444D" w:rsidRPr="00C55CB4"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Бағалы қағаздар (бағалы қағаз бойынша дисконт (жеңілдік) сомасын есепке алу үшін жеке қосалқы шоттар) </w:t>
            </w:r>
          </w:p>
        </w:tc>
      </w:tr>
      <w:tr w:rsidR="00B4444D" w:rsidRPr="000B145A" w:rsidTr="00B4444D">
        <w:tc>
          <w:tcPr>
            <w:tcW w:w="43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76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1830 02</w:t>
            </w:r>
          </w:p>
        </w:tc>
        <w:tc>
          <w:tcPr>
            <w:tcW w:w="37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 түріндегі кіріс</w:t>
            </w:r>
            <w:r w:rsidRPr="000B145A">
              <w:rPr>
                <w:rFonts w:eastAsia="Calibri"/>
                <w:color w:val="000000"/>
                <w:sz w:val="28"/>
                <w:szCs w:val="28"/>
                <w:lang w:val="kk-KZ"/>
              </w:rPr>
              <w:t xml:space="preserve"> (дивиденд).</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199" w:name="SUB1300"/>
      <w:bookmarkStart w:id="200" w:name="sub1007151102"/>
      <w:bookmarkEnd w:id="199"/>
      <w:r w:rsidRPr="000B145A">
        <w:rPr>
          <w:rFonts w:eastAsia="Calibri"/>
          <w:sz w:val="28"/>
          <w:szCs w:val="28"/>
          <w:lang w:val="kk-KZ"/>
        </w:rPr>
        <w:lastRenderedPageBreak/>
        <w:t xml:space="preserve">202. </w:t>
      </w:r>
      <w:bookmarkStart w:id="201" w:name="sub1001397282"/>
      <w:r w:rsidRPr="000B145A">
        <w:rPr>
          <w:rFonts w:eastAsia="Calibri"/>
          <w:sz w:val="28"/>
          <w:szCs w:val="28"/>
          <w:lang w:val="kk-KZ"/>
        </w:rPr>
        <w:t>Жарияланған сыйақы және сыйақы немесе дисконт (жеңілдік) амортизациясы есептелгеннен кейін осы Нұсқаулықтың 11 және 12-тармақтарына сәйкес сатып алынған бағалы қағаздарды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бағалы қағаздардың әділ құны олардың есептік құнынан асып кеткен кезде:</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666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w:t>
            </w:r>
          </w:p>
        </w:tc>
      </w:tr>
      <w:tr w:rsidR="00B4444D" w:rsidRPr="00C55CB4"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1830 04</w:t>
            </w:r>
          </w:p>
        </w:tc>
        <w:tc>
          <w:tcPr>
            <w:tcW w:w="666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Активтерді әділ құны бойынша қайта бағалаудан кіріс</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бағалы қағаздардың есептік құны олардың әділ құнынан асып кеткен кезде:</w:t>
      </w:r>
    </w:p>
    <w:tbl>
      <w:tblPr>
        <w:tblW w:w="8957" w:type="dxa"/>
        <w:tblInd w:w="567" w:type="dxa"/>
        <w:tblCellMar>
          <w:left w:w="0" w:type="dxa"/>
          <w:right w:w="0" w:type="dxa"/>
        </w:tblCellMar>
        <w:tblLook w:val="04A0" w:firstRow="1" w:lastRow="0" w:firstColumn="1" w:lastColumn="0" w:noHBand="0" w:noVBand="1"/>
      </w:tblPr>
      <w:tblGrid>
        <w:gridCol w:w="877"/>
        <w:gridCol w:w="1418"/>
        <w:gridCol w:w="6662"/>
      </w:tblGrid>
      <w:tr w:rsidR="00B4444D" w:rsidRPr="00C55CB4"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1840 04</w:t>
            </w:r>
          </w:p>
        </w:tc>
        <w:tc>
          <w:tcPr>
            <w:tcW w:w="666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Активтерді әділ құны бойынша қайта бағалаудан кіріс</w:t>
            </w:r>
            <w:r w:rsidRPr="000B145A">
              <w:rPr>
                <w:rFonts w:eastAsia="Calibri"/>
                <w:color w:val="000000"/>
                <w:sz w:val="28"/>
                <w:szCs w:val="28"/>
                <w:lang w:val="kk-KZ"/>
              </w:rPr>
              <w:t xml:space="preserve">  </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41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666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202" w:name="SUB1400"/>
      <w:bookmarkEnd w:id="200"/>
      <w:bookmarkEnd w:id="202"/>
      <w:r w:rsidRPr="000B145A">
        <w:rPr>
          <w:rFonts w:eastAsia="Calibri"/>
          <w:sz w:val="28"/>
          <w:szCs w:val="28"/>
          <w:lang w:val="kk-KZ"/>
        </w:rPr>
        <w:t>203. Құны шетел валютасында көрсетілген сатып алынған бағалы қағаздарды (үлестік бағалы қағаздарды қоспағанда) қайта бағалау кезінде қайта бағалау күніне валюта айырбастаудың нарықтық бағамы бойынша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валюта айырбастаудың нарықтық бағамы ұлғайған кезде</w:t>
      </w:r>
      <w:r w:rsidRPr="000B145A">
        <w:rPr>
          <w:rFonts w:eastAsia="Calibri"/>
          <w:color w:val="000000"/>
          <w:sz w:val="28"/>
          <w:szCs w:val="28"/>
          <w:lang w:val="kk-KZ"/>
        </w:rPr>
        <w:t>:</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оң бағам айырмашылығы сомасына:</w:t>
      </w:r>
    </w:p>
    <w:tbl>
      <w:tblPr>
        <w:tblW w:w="9214" w:type="dxa"/>
        <w:tblInd w:w="567" w:type="dxa"/>
        <w:tblCellMar>
          <w:left w:w="0" w:type="dxa"/>
          <w:right w:w="0" w:type="dxa"/>
        </w:tblCellMar>
        <w:tblLook w:val="04A0" w:firstRow="1" w:lastRow="0" w:firstColumn="1" w:lastColumn="0" w:noHBand="0" w:noVBand="1"/>
      </w:tblPr>
      <w:tblGrid>
        <w:gridCol w:w="877"/>
        <w:gridCol w:w="1250"/>
        <w:gridCol w:w="7087"/>
      </w:tblGrid>
      <w:tr w:rsidR="00B4444D" w:rsidRPr="00C55CB4"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2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708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Бағалы қағаздар (бағалы қағаздың номиналды құны мен сыйлықақы сомасын есепке алу үшін жеке қосалқы шоттар) </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12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708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2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1830 05</w:t>
            </w:r>
          </w:p>
        </w:tc>
        <w:tc>
          <w:tcPr>
            <w:tcW w:w="708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Бағам айырмашылығы бойынша кіріс</w:t>
            </w:r>
            <w:r w:rsidRPr="000B145A">
              <w:rPr>
                <w:rFonts w:eastAsia="Calibri"/>
                <w:color w:val="000000"/>
                <w:sz w:val="28"/>
                <w:szCs w:val="28"/>
                <w:lang w:val="kk-KZ"/>
              </w:rPr>
              <w:t xml:space="preserve">; </w:t>
            </w:r>
          </w:p>
        </w:tc>
      </w:tr>
      <w:tr w:rsidR="00B4444D" w:rsidRPr="000B145A" w:rsidTr="00B4444D">
        <w:tc>
          <w:tcPr>
            <w:tcW w:w="9214" w:type="dxa"/>
            <w:gridSpan w:val="3"/>
            <w:tcMar>
              <w:top w:w="0" w:type="dxa"/>
              <w:left w:w="168" w:type="dxa"/>
              <w:bottom w:w="0" w:type="dxa"/>
              <w:right w:w="16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теріс бағам айырмашылығының сомасына</w:t>
            </w:r>
            <w:r w:rsidRPr="000B145A">
              <w:rPr>
                <w:rFonts w:eastAsia="Calibri"/>
                <w:color w:val="000000"/>
                <w:sz w:val="28"/>
                <w:szCs w:val="28"/>
                <w:lang w:val="kk-KZ"/>
              </w:rPr>
              <w:t>:</w:t>
            </w:r>
          </w:p>
        </w:tc>
      </w:tr>
      <w:tr w:rsidR="00B4444D" w:rsidRPr="000B145A"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2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1840 05</w:t>
            </w:r>
          </w:p>
        </w:tc>
        <w:tc>
          <w:tcPr>
            <w:tcW w:w="708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Бағам айырмашылығы бойынша шығыс </w:t>
            </w:r>
          </w:p>
        </w:tc>
      </w:tr>
      <w:tr w:rsidR="00B4444D" w:rsidRPr="00C55CB4" w:rsidTr="00B4444D">
        <w:tc>
          <w:tcPr>
            <w:tcW w:w="87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2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7087"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 (бағалы қағаз бойынша дисконт (жеңілдік) сомасын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валюта айырбастаудың нарықтық бағамы теріс бағам айырмашылығы сомасына азайған кезде:</w:t>
      </w:r>
    </w:p>
    <w:tbl>
      <w:tblPr>
        <w:tblW w:w="9099" w:type="dxa"/>
        <w:tblInd w:w="567" w:type="dxa"/>
        <w:tblCellMar>
          <w:left w:w="0" w:type="dxa"/>
          <w:right w:w="0" w:type="dxa"/>
        </w:tblCellMar>
        <w:tblLook w:val="04A0" w:firstRow="1" w:lastRow="0" w:firstColumn="1" w:lastColumn="0" w:noHBand="0" w:noVBand="1"/>
      </w:tblPr>
      <w:tblGrid>
        <w:gridCol w:w="650"/>
        <w:gridCol w:w="1335"/>
        <w:gridCol w:w="7114"/>
      </w:tblGrid>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3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1840 05</w:t>
            </w:r>
          </w:p>
        </w:tc>
        <w:tc>
          <w:tcPr>
            <w:tcW w:w="711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шығыс</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13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711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 (бағалы қағаз бойынша дисконт (жеңілдік) сомасын есепке алу үшін жеке қосалқы шоттар)</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lastRenderedPageBreak/>
              <w:t> </w:t>
            </w:r>
          </w:p>
        </w:tc>
        <w:tc>
          <w:tcPr>
            <w:tcW w:w="13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711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rPr>
            </w:pPr>
            <w:r w:rsidRPr="000B145A">
              <w:rPr>
                <w:rFonts w:eastAsia="Calibri"/>
                <w:sz w:val="28"/>
                <w:szCs w:val="28"/>
                <w:lang w:val="kk-KZ"/>
              </w:rPr>
              <w:t>Сыйақы</w:t>
            </w:r>
            <w:r w:rsidRPr="000B145A">
              <w:rPr>
                <w:rFonts w:eastAsia="Calibri"/>
                <w:color w:val="000000"/>
                <w:sz w:val="28"/>
                <w:szCs w:val="28"/>
              </w:rPr>
              <w:t>;</w:t>
            </w:r>
          </w:p>
        </w:tc>
      </w:tr>
      <w:tr w:rsidR="00B4444D" w:rsidRPr="000B145A" w:rsidTr="00B4444D">
        <w:tc>
          <w:tcPr>
            <w:tcW w:w="9099" w:type="dxa"/>
            <w:gridSpan w:val="3"/>
            <w:tcMar>
              <w:top w:w="0" w:type="dxa"/>
              <w:left w:w="168" w:type="dxa"/>
              <w:bottom w:w="0" w:type="dxa"/>
              <w:right w:w="168" w:type="dxa"/>
            </w:tcMar>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 xml:space="preserve">және бір мезгілде, </w:t>
            </w:r>
            <w:r w:rsidRPr="000B145A">
              <w:rPr>
                <w:rFonts w:eastAsia="Calibri"/>
                <w:sz w:val="28"/>
                <w:szCs w:val="28"/>
                <w:lang w:val="kk-KZ"/>
              </w:rPr>
              <w:t>оң бағам айырмашылығы сомасына</w:t>
            </w:r>
            <w:r w:rsidRPr="000B145A">
              <w:rPr>
                <w:rFonts w:eastAsia="Calibri"/>
                <w:color w:val="000000"/>
                <w:sz w:val="28"/>
                <w:szCs w:val="28"/>
                <w:lang w:val="kk-KZ"/>
              </w:rPr>
              <w:t>:</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Дт</w:t>
            </w:r>
          </w:p>
        </w:tc>
        <w:tc>
          <w:tcPr>
            <w:tcW w:w="13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711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Бағалы қағаздар (бағалы қағаз бойынша дисконт (жеңілдік) сомасын есепке алу үшін жеке қосалқы шоттар) </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Кт</w:t>
            </w:r>
          </w:p>
        </w:tc>
        <w:tc>
          <w:tcPr>
            <w:tcW w:w="1335"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1830 05</w:t>
            </w:r>
          </w:p>
        </w:tc>
        <w:tc>
          <w:tcPr>
            <w:tcW w:w="711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Бағам айырмашылығы бойынша кіріс</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203" w:name="SUB1500"/>
      <w:bookmarkEnd w:id="203"/>
      <w:r w:rsidRPr="000B145A">
        <w:rPr>
          <w:rFonts w:eastAsia="Calibri"/>
          <w:sz w:val="28"/>
          <w:szCs w:val="28"/>
          <w:lang w:val="kk-KZ"/>
        </w:rPr>
        <w:t>204. Эмитент төленген сыйақы сомасына бағалы қағаздар бойынша есептелген сыйақыны өтеген кезде мынадай бухгалтерлік жазба жүзеге асырылады:</w:t>
      </w:r>
    </w:p>
    <w:tbl>
      <w:tblPr>
        <w:tblW w:w="4633" w:type="pct"/>
        <w:tblInd w:w="709" w:type="dxa"/>
        <w:tblCellMar>
          <w:left w:w="0" w:type="dxa"/>
          <w:right w:w="0" w:type="dxa"/>
        </w:tblCellMar>
        <w:tblLook w:val="04A0" w:firstRow="1" w:lastRow="0" w:firstColumn="1" w:lastColumn="0" w:noHBand="0" w:noVBand="1"/>
      </w:tblPr>
      <w:tblGrid>
        <w:gridCol w:w="530"/>
        <w:gridCol w:w="1170"/>
        <w:gridCol w:w="7231"/>
      </w:tblGrid>
      <w:tr w:rsidR="00B4444D" w:rsidRPr="000B145A" w:rsidTr="00B4444D">
        <w:tc>
          <w:tcPr>
            <w:tcW w:w="2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5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4049"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 xml:space="preserve">Ақша </w:t>
            </w:r>
          </w:p>
        </w:tc>
      </w:tr>
      <w:tr w:rsidR="00B4444D" w:rsidRPr="000B145A" w:rsidTr="00B4444D">
        <w:tc>
          <w:tcPr>
            <w:tcW w:w="2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5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4049"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204" w:name="SUB1600"/>
      <w:bookmarkEnd w:id="204"/>
      <w:r w:rsidRPr="000B145A">
        <w:rPr>
          <w:rFonts w:eastAsia="Calibri"/>
          <w:sz w:val="28"/>
          <w:szCs w:val="28"/>
          <w:lang w:val="kk-KZ"/>
        </w:rPr>
        <w:t>205. Осы Нұсқаулықтың 11, 12 және 13-тармақтарына сәйкес жарияланған сыйақыны есептегеннен, сыйлықақыны немесе дисконтты (жеңілдікті) амортизациялағаннан және бағалы қағаздарды әділ құны бойынша қайта бағалағаннан кейін сатып алынған бағалы қағаздарды сату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бағалы қағаздар бойынша амортизацияланбаған сыйлықақы сомасына:</w:t>
      </w:r>
    </w:p>
    <w:tbl>
      <w:tblPr>
        <w:tblW w:w="4633" w:type="pct"/>
        <w:tblInd w:w="709" w:type="dxa"/>
        <w:tblCellMar>
          <w:left w:w="0" w:type="dxa"/>
          <w:right w:w="0" w:type="dxa"/>
        </w:tblCellMar>
        <w:tblLook w:val="04A0" w:firstRow="1" w:lastRow="0" w:firstColumn="1" w:lastColumn="0" w:noHBand="0" w:noVBand="1"/>
      </w:tblPr>
      <w:tblGrid>
        <w:gridCol w:w="530"/>
        <w:gridCol w:w="1197"/>
        <w:gridCol w:w="7204"/>
      </w:tblGrid>
      <w:tr w:rsidR="00B4444D" w:rsidRPr="00C55CB4" w:rsidTr="00B4444D">
        <w:tc>
          <w:tcPr>
            <w:tcW w:w="2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4033"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81"/>
              <w:jc w:val="both"/>
              <w:rPr>
                <w:rFonts w:eastAsia="Calibri"/>
                <w:sz w:val="28"/>
                <w:szCs w:val="28"/>
                <w:lang w:val="kk-KZ"/>
              </w:rPr>
            </w:pPr>
            <w:r w:rsidRPr="000B145A">
              <w:rPr>
                <w:rFonts w:eastAsia="Calibri"/>
                <w:sz w:val="28"/>
                <w:szCs w:val="28"/>
                <w:lang w:val="kk-KZ"/>
              </w:rPr>
              <w:t xml:space="preserve">Бағалы қағаздар (бағалы қағаздың номиналды құнын есепке алу үшін жеке қосалқы шоттар)  </w:t>
            </w:r>
          </w:p>
        </w:tc>
      </w:tr>
      <w:tr w:rsidR="00B4444D" w:rsidRPr="00C55CB4" w:rsidTr="00B4444D">
        <w:tc>
          <w:tcPr>
            <w:tcW w:w="29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4033" w:type="pct"/>
            <w:tcMar>
              <w:top w:w="0" w:type="dxa"/>
              <w:left w:w="108" w:type="dxa"/>
              <w:bottom w:w="0" w:type="dxa"/>
              <w:right w:w="108" w:type="dxa"/>
            </w:tcMar>
            <w:hideMark/>
          </w:tcPr>
          <w:p w:rsidR="00B4444D" w:rsidRPr="000B145A" w:rsidRDefault="00B4444D" w:rsidP="000B145A">
            <w:pPr>
              <w:tabs>
                <w:tab w:val="left" w:pos="709"/>
                <w:tab w:val="left" w:pos="851"/>
              </w:tabs>
              <w:spacing w:after="0"/>
              <w:ind w:right="181"/>
              <w:jc w:val="both"/>
              <w:rPr>
                <w:rFonts w:eastAsia="Calibri"/>
                <w:sz w:val="28"/>
                <w:szCs w:val="28"/>
                <w:lang w:val="kk-KZ"/>
              </w:rPr>
            </w:pPr>
            <w:r w:rsidRPr="000B145A">
              <w:rPr>
                <w:rFonts w:eastAsia="Calibri"/>
                <w:sz w:val="28"/>
                <w:szCs w:val="28"/>
                <w:lang w:val="kk-KZ"/>
              </w:rPr>
              <w:t>Бағалы қағаздар (бағалы қағаздар бойынша сыйлықақы сомасын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 бағалы қағаздар бойынша амортизацияланбаған дисконт (жеңілдік) сомасына:</w:t>
      </w:r>
    </w:p>
    <w:tbl>
      <w:tblPr>
        <w:tblW w:w="4707" w:type="pct"/>
        <w:tblInd w:w="567" w:type="dxa"/>
        <w:tblCellMar>
          <w:left w:w="0" w:type="dxa"/>
          <w:right w:w="0" w:type="dxa"/>
        </w:tblCellMar>
        <w:tblLook w:val="04A0" w:firstRow="1" w:lastRow="0" w:firstColumn="1" w:lastColumn="0" w:noHBand="0" w:noVBand="1"/>
      </w:tblPr>
      <w:tblGrid>
        <w:gridCol w:w="672"/>
        <w:gridCol w:w="1170"/>
        <w:gridCol w:w="7231"/>
      </w:tblGrid>
      <w:tr w:rsidR="00B4444D" w:rsidRPr="00C55CB4"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Бағалы қағаздар (бағалы қағаз бойынша дисконт (жеңілдік) сомасын есепке алу үшін жеке қосалқы шоттар) </w:t>
            </w:r>
          </w:p>
        </w:tc>
      </w:tr>
      <w:tr w:rsidR="00B4444D" w:rsidRPr="00C55CB4"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 (бағалы қағаздың номиналды құнын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3) бағалы қағаздарды сату бойынша жасалған мәміле сомасына</w:t>
      </w:r>
      <w:r w:rsidRPr="000B145A">
        <w:rPr>
          <w:rFonts w:eastAsia="Calibri"/>
          <w:color w:val="000000"/>
          <w:sz w:val="28"/>
          <w:szCs w:val="28"/>
          <w:lang w:val="kk-KZ"/>
        </w:rPr>
        <w:t>:</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мәміле сомасы мен активтердің есептік құны арасында оң айырмашылық болған кезде:</w:t>
      </w:r>
    </w:p>
    <w:tbl>
      <w:tblPr>
        <w:tblW w:w="4707" w:type="pct"/>
        <w:tblInd w:w="567" w:type="dxa"/>
        <w:tblCellMar>
          <w:left w:w="0" w:type="dxa"/>
          <w:right w:w="0" w:type="dxa"/>
        </w:tblCellMar>
        <w:tblLook w:val="04A0" w:firstRow="1" w:lastRow="0" w:firstColumn="1" w:lastColumn="0" w:noHBand="0" w:noVBand="1"/>
      </w:tblPr>
      <w:tblGrid>
        <w:gridCol w:w="674"/>
        <w:gridCol w:w="1170"/>
        <w:gridCol w:w="7229"/>
      </w:tblGrid>
      <w:tr w:rsidR="00B4444D" w:rsidRPr="000B145A" w:rsidTr="00B4444D">
        <w:tc>
          <w:tcPr>
            <w:tcW w:w="37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 xml:space="preserve">Ақша </w:t>
            </w:r>
          </w:p>
        </w:tc>
      </w:tr>
      <w:tr w:rsidR="00B4444D" w:rsidRPr="000B145A" w:rsidTr="00B4444D">
        <w:tc>
          <w:tcPr>
            <w:tcW w:w="37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w:t>
            </w:r>
          </w:p>
        </w:tc>
      </w:tr>
      <w:tr w:rsidR="00B4444D" w:rsidRPr="000B145A" w:rsidTr="00B4444D">
        <w:tc>
          <w:tcPr>
            <w:tcW w:w="37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p>
        </w:tc>
      </w:tr>
      <w:tr w:rsidR="00B4444D" w:rsidRPr="000B145A" w:rsidTr="00B4444D">
        <w:tc>
          <w:tcPr>
            <w:tcW w:w="37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1830 03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Сатып алу-сатудан кіріс</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мәміле сомасы мен активтердің есептік құны арасында теріс айырмашылық туындаған кезде:</w:t>
      </w:r>
    </w:p>
    <w:tbl>
      <w:tblPr>
        <w:tblW w:w="4707" w:type="pct"/>
        <w:tblInd w:w="567" w:type="dxa"/>
        <w:tblCellMar>
          <w:left w:w="0" w:type="dxa"/>
          <w:right w:w="0" w:type="dxa"/>
        </w:tblCellMar>
        <w:tblLook w:val="04A0" w:firstRow="1" w:lastRow="0" w:firstColumn="1" w:lastColumn="0" w:noHBand="0" w:noVBand="1"/>
      </w:tblPr>
      <w:tblGrid>
        <w:gridCol w:w="710"/>
        <w:gridCol w:w="1134"/>
        <w:gridCol w:w="7229"/>
      </w:tblGrid>
      <w:tr w:rsidR="00B4444D" w:rsidRPr="000B145A" w:rsidTr="00B4444D">
        <w:tc>
          <w:tcPr>
            <w:tcW w:w="3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Дт </w:t>
            </w:r>
          </w:p>
        </w:tc>
        <w:tc>
          <w:tcPr>
            <w:tcW w:w="62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color w:val="000000"/>
                <w:sz w:val="28"/>
                <w:szCs w:val="28"/>
                <w:lang w:val="kk-KZ"/>
              </w:rPr>
              <w:t xml:space="preserve">Ақша </w:t>
            </w:r>
          </w:p>
        </w:tc>
      </w:tr>
      <w:tr w:rsidR="00B4444D" w:rsidRPr="000B145A" w:rsidTr="00B4444D">
        <w:tc>
          <w:tcPr>
            <w:tcW w:w="3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lastRenderedPageBreak/>
              <w:t> </w:t>
            </w:r>
          </w:p>
        </w:tc>
        <w:tc>
          <w:tcPr>
            <w:tcW w:w="62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1840 03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Сатып алу-сатудан шығыс</w:t>
            </w:r>
          </w:p>
        </w:tc>
      </w:tr>
      <w:tr w:rsidR="00B4444D" w:rsidRPr="000B145A" w:rsidTr="00B4444D">
        <w:tc>
          <w:tcPr>
            <w:tcW w:w="3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xml:space="preserve">Кт </w:t>
            </w:r>
          </w:p>
        </w:tc>
        <w:tc>
          <w:tcPr>
            <w:tcW w:w="62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1800 03</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Бағалы қағаздар</w:t>
            </w:r>
          </w:p>
        </w:tc>
      </w:tr>
      <w:tr w:rsidR="00B4444D" w:rsidRPr="000B145A" w:rsidTr="00B4444D">
        <w:tc>
          <w:tcPr>
            <w:tcW w:w="3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tc>
        <w:tc>
          <w:tcPr>
            <w:tcW w:w="62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1800 11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Сыйақы</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bookmarkStart w:id="205" w:name="SUB1700"/>
      <w:bookmarkEnd w:id="205"/>
      <w:r w:rsidRPr="000B145A">
        <w:rPr>
          <w:rFonts w:eastAsia="Calibri"/>
          <w:sz w:val="28"/>
          <w:szCs w:val="28"/>
          <w:lang w:val="kk-KZ"/>
        </w:rPr>
        <w:t xml:space="preserve">206. </w:t>
      </w:r>
      <w:bookmarkEnd w:id="201"/>
      <w:r w:rsidRPr="000B145A">
        <w:rPr>
          <w:rFonts w:eastAsia="Calibri"/>
          <w:sz w:val="28"/>
          <w:szCs w:val="28"/>
          <w:lang w:val="kk-KZ"/>
        </w:rPr>
        <w:t xml:space="preserve">Осы Нұсқаулықтың 11 және 12-тармақтарына сәйкес сыйақы, сыйлықақы амортизациясы немесе дисконт (жеңілдік) есептелгеннен және борыштық бағалы қағаздарды әділ құны бойынша қайта бағалағаннан кейін сатып алынған бағалы қағаздарды өтеу кезінде осы Нұсқаулықтың </w:t>
      </w:r>
      <w:r w:rsidRPr="000B145A">
        <w:rPr>
          <w:rFonts w:eastAsia="Calibri"/>
          <w:sz w:val="28"/>
          <w:szCs w:val="28"/>
          <w:lang w:val="kk-KZ"/>
        </w:rPr>
        <w:br/>
        <w:t>16-тармағының 6) және 7) тармақшаларында көрсетілген бухгалтерлік жазбалар жүзеге асырылады.</w:t>
      </w:r>
    </w:p>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jc w:val="center"/>
        <w:outlineLvl w:val="0"/>
        <w:rPr>
          <w:rFonts w:eastAsia="Calibri"/>
          <w:sz w:val="28"/>
          <w:szCs w:val="28"/>
          <w:lang w:val="kk-KZ"/>
        </w:rPr>
      </w:pPr>
      <w:bookmarkStart w:id="206" w:name="SUB1800"/>
      <w:bookmarkEnd w:id="206"/>
      <w:r w:rsidRPr="000B145A">
        <w:rPr>
          <w:rFonts w:eastAsia="Calibri"/>
          <w:b/>
          <w:bCs/>
          <w:sz w:val="28"/>
          <w:szCs w:val="28"/>
          <w:lang w:val="kk-KZ"/>
        </w:rPr>
        <w:t>23-тарау. Инвестициялық басқарудағы ақшаны туынды қаржы құралдарына орналастыру</w:t>
      </w:r>
    </w:p>
    <w:p w:rsidR="00B4444D" w:rsidRPr="000B145A" w:rsidRDefault="00B4444D" w:rsidP="000B145A">
      <w:pPr>
        <w:tabs>
          <w:tab w:val="left" w:pos="709"/>
          <w:tab w:val="left" w:pos="851"/>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207. Туынды қаржы құралын инвестициялық басқарудағы активтер есебінен сатып алу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туынды қаржы құралының құнын есепке алу үшін жеке қосалқы шот аша отырып, сатып алынған «колл» («пут») опционы бойынша төленген сыйлықақы сомасына:</w:t>
      </w:r>
    </w:p>
    <w:tbl>
      <w:tblPr>
        <w:tblW w:w="4707" w:type="pct"/>
        <w:tblInd w:w="567" w:type="dxa"/>
        <w:tblCellMar>
          <w:left w:w="0" w:type="dxa"/>
          <w:right w:w="0" w:type="dxa"/>
        </w:tblCellMar>
        <w:tblLook w:val="04A0" w:firstRow="1" w:lastRow="0" w:firstColumn="1" w:lastColumn="0" w:noHBand="0" w:noVBand="1"/>
      </w:tblPr>
      <w:tblGrid>
        <w:gridCol w:w="672"/>
        <w:gridCol w:w="1170"/>
        <w:gridCol w:w="7231"/>
      </w:tblGrid>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bookmarkStart w:id="207" w:name="SUB1900"/>
            <w:bookmarkEnd w:id="207"/>
            <w:r w:rsidRPr="000B145A">
              <w:rPr>
                <w:rFonts w:eastAsia="Calibri"/>
                <w:color w:val="000000"/>
                <w:sz w:val="28"/>
                <w:szCs w:val="28"/>
                <w:lang w:val="kk-KZ"/>
              </w:rPr>
              <w:t xml:space="preserve">Дт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w:t>
            </w:r>
          </w:p>
        </w:tc>
      </w:tr>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4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фьючерс бойынша маржа сомасына:</w:t>
      </w:r>
    </w:p>
    <w:tbl>
      <w:tblPr>
        <w:tblW w:w="4707" w:type="pct"/>
        <w:tblInd w:w="567" w:type="dxa"/>
        <w:tblCellMar>
          <w:left w:w="0" w:type="dxa"/>
          <w:right w:w="0" w:type="dxa"/>
        </w:tblCellMar>
        <w:tblLook w:val="04A0" w:firstRow="1" w:lastRow="0" w:firstColumn="1" w:lastColumn="0" w:noHBand="0" w:noVBand="1"/>
      </w:tblPr>
      <w:tblGrid>
        <w:gridCol w:w="672"/>
        <w:gridCol w:w="1172"/>
        <w:gridCol w:w="7229"/>
      </w:tblGrid>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4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4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208. Туынды қаржы құралын ұйымның есеп саясатында белгіленген кезеңділікпен әділ құны бойынша қайта бағалау кезінде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xml:space="preserve">1) </w:t>
      </w:r>
      <w:bookmarkStart w:id="208" w:name="SUB2000"/>
      <w:bookmarkEnd w:id="208"/>
      <w:r w:rsidRPr="000B145A">
        <w:rPr>
          <w:rFonts w:eastAsia="Calibri"/>
          <w:sz w:val="28"/>
          <w:szCs w:val="28"/>
          <w:lang w:val="kk-KZ"/>
        </w:rPr>
        <w:t>туынды қаржы құралының әділ құнының оң өзгеру сомасына:</w:t>
      </w:r>
    </w:p>
    <w:tbl>
      <w:tblPr>
        <w:tblW w:w="9112" w:type="dxa"/>
        <w:tblInd w:w="567" w:type="dxa"/>
        <w:tblCellMar>
          <w:left w:w="0" w:type="dxa"/>
          <w:right w:w="0" w:type="dxa"/>
        </w:tblCellMar>
        <w:tblLook w:val="04A0" w:firstRow="1" w:lastRow="0" w:firstColumn="1" w:lastColumn="0" w:noHBand="0" w:noVBand="1"/>
      </w:tblPr>
      <w:tblGrid>
        <w:gridCol w:w="792"/>
        <w:gridCol w:w="1359"/>
        <w:gridCol w:w="6961"/>
      </w:tblGrid>
      <w:tr w:rsidR="00B4444D" w:rsidRPr="000B145A" w:rsidTr="00B4444D">
        <w:tc>
          <w:tcPr>
            <w:tcW w:w="79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35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6961"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w:t>
            </w:r>
          </w:p>
        </w:tc>
      </w:tr>
      <w:tr w:rsidR="00B4444D" w:rsidRPr="00C55CB4" w:rsidTr="00B4444D">
        <w:tc>
          <w:tcPr>
            <w:tcW w:w="792"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359"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1830 04</w:t>
            </w:r>
          </w:p>
        </w:tc>
        <w:tc>
          <w:tcPr>
            <w:tcW w:w="6961"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кіріс</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туынды қаржы құралының әділ құнының теріс өзгеру сомасына:</w:t>
      </w:r>
    </w:p>
    <w:tbl>
      <w:tblPr>
        <w:tblW w:w="9105" w:type="dxa"/>
        <w:tblInd w:w="567" w:type="dxa"/>
        <w:tblCellMar>
          <w:left w:w="0" w:type="dxa"/>
          <w:right w:w="0" w:type="dxa"/>
        </w:tblCellMar>
        <w:tblLook w:val="04A0" w:firstRow="1" w:lastRow="0" w:firstColumn="1" w:lastColumn="0" w:noHBand="0" w:noVBand="1"/>
      </w:tblPr>
      <w:tblGrid>
        <w:gridCol w:w="774"/>
        <w:gridCol w:w="59"/>
        <w:gridCol w:w="1294"/>
        <w:gridCol w:w="6978"/>
      </w:tblGrid>
      <w:tr w:rsidR="00B4444D" w:rsidRPr="00C55CB4" w:rsidTr="00B4444D">
        <w:tc>
          <w:tcPr>
            <w:tcW w:w="77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353" w:type="dxa"/>
            <w:gridSpan w:val="2"/>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1840 04</w:t>
            </w:r>
          </w:p>
        </w:tc>
        <w:tc>
          <w:tcPr>
            <w:tcW w:w="697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шығыс</w:t>
            </w:r>
          </w:p>
        </w:tc>
      </w:tr>
      <w:tr w:rsidR="00B4444D" w:rsidRPr="00C55CB4" w:rsidTr="00B4444D">
        <w:tc>
          <w:tcPr>
            <w:tcW w:w="833" w:type="dxa"/>
            <w:gridSpan w:val="2"/>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294"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6978" w:type="dxa"/>
            <w:tcMar>
              <w:top w:w="0" w:type="dxa"/>
              <w:left w:w="168" w:type="dxa"/>
              <w:bottom w:w="0" w:type="dxa"/>
              <w:right w:w="16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 (туынды қаржы құралдарының құнын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3) </w:t>
      </w:r>
      <w:r w:rsidRPr="000B145A">
        <w:rPr>
          <w:rFonts w:eastAsia="Calibri"/>
          <w:sz w:val="28"/>
          <w:szCs w:val="28"/>
          <w:lang w:val="kk-KZ"/>
        </w:rPr>
        <w:t>туынды қаржы құралдарының әділ құнын есептелетін оң (теріс) түзету сомасына:</w:t>
      </w:r>
    </w:p>
    <w:tbl>
      <w:tblPr>
        <w:tblW w:w="4707" w:type="pct"/>
        <w:tblInd w:w="567" w:type="dxa"/>
        <w:tblCellMar>
          <w:left w:w="0" w:type="dxa"/>
          <w:right w:w="0" w:type="dxa"/>
        </w:tblCellMar>
        <w:tblLook w:val="04A0" w:firstRow="1" w:lastRow="0" w:firstColumn="1" w:lastColumn="0" w:noHBand="0" w:noVBand="1"/>
      </w:tblPr>
      <w:tblGrid>
        <w:gridCol w:w="761"/>
        <w:gridCol w:w="1484"/>
        <w:gridCol w:w="6828"/>
      </w:tblGrid>
      <w:tr w:rsidR="00B4444D" w:rsidRPr="000B145A" w:rsidTr="00B4444D">
        <w:tc>
          <w:tcPr>
            <w:tcW w:w="419"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81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76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419"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lastRenderedPageBreak/>
              <w:t xml:space="preserve">Кт </w:t>
            </w:r>
          </w:p>
        </w:tc>
        <w:tc>
          <w:tcPr>
            <w:tcW w:w="81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76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209. Ұйым контрәріптестің пайдасына (контрәріптес ұйымның пайдасына) маржа сомасын төлеген кезде мынадай бухгалтерлік жазба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 xml:space="preserve">1) </w:t>
      </w:r>
      <w:bookmarkStart w:id="209" w:name="SUB2100"/>
      <w:bookmarkEnd w:id="209"/>
      <w:r w:rsidRPr="000B145A">
        <w:rPr>
          <w:rFonts w:eastAsia="Calibri"/>
          <w:sz w:val="28"/>
          <w:szCs w:val="28"/>
          <w:lang w:val="kk-KZ"/>
        </w:rPr>
        <w:t>ұйым қосымша төлеген маржа сомасына:</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Басқа да активтер </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контрәріптестен алынған маржа сомасына:</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3) </w:t>
      </w:r>
      <w:r w:rsidRPr="000B145A">
        <w:rPr>
          <w:rFonts w:eastAsia="Calibri"/>
          <w:sz w:val="28"/>
          <w:szCs w:val="28"/>
          <w:lang w:val="kk-KZ"/>
        </w:rPr>
        <w:t>қор биржасында (брокерде) ашылған шоттан рұқсат етілген есептелген маржаны есептен шығару кезінде:</w:t>
      </w:r>
    </w:p>
    <w:tbl>
      <w:tblPr>
        <w:tblW w:w="4719" w:type="pct"/>
        <w:tblInd w:w="567" w:type="dxa"/>
        <w:tblCellMar>
          <w:left w:w="0" w:type="dxa"/>
          <w:right w:w="0" w:type="dxa"/>
        </w:tblCellMar>
        <w:tblLook w:val="04A0" w:firstRow="1" w:lastRow="0" w:firstColumn="1" w:lastColumn="0" w:noHBand="0" w:noVBand="1"/>
      </w:tblPr>
      <w:tblGrid>
        <w:gridCol w:w="804"/>
        <w:gridCol w:w="1437"/>
        <w:gridCol w:w="6855"/>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90"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768"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4) </w:t>
      </w:r>
      <w:r w:rsidRPr="000B145A">
        <w:rPr>
          <w:rFonts w:eastAsia="Calibri"/>
          <w:sz w:val="28"/>
          <w:szCs w:val="28"/>
          <w:lang w:val="kk-KZ"/>
        </w:rPr>
        <w:t>қор биржасы (брокер) алған маржа сомасына:</w:t>
      </w:r>
    </w:p>
    <w:tbl>
      <w:tblPr>
        <w:tblW w:w="4718" w:type="pct"/>
        <w:tblInd w:w="567" w:type="dxa"/>
        <w:tblCellMar>
          <w:left w:w="0" w:type="dxa"/>
          <w:right w:w="0" w:type="dxa"/>
        </w:tblCellMar>
        <w:tblLook w:val="04A0" w:firstRow="1" w:lastRow="0" w:firstColumn="1" w:lastColumn="0" w:noHBand="0" w:noVBand="1"/>
      </w:tblPr>
      <w:tblGrid>
        <w:gridCol w:w="805"/>
        <w:gridCol w:w="1439"/>
        <w:gridCol w:w="6850"/>
      </w:tblGrid>
      <w:tr w:rsidR="00B4444D" w:rsidRPr="000B145A" w:rsidTr="00B4444D">
        <w:tc>
          <w:tcPr>
            <w:tcW w:w="44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76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44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9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766"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210. Туынды қаржы құралын орындау күніне мынадай бухгалтерлік жазбалар жүзеге асырылады:</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1) ұйым таза негізде есеп айырысқан жағдайда ақша аударған кезде:</w:t>
      </w:r>
    </w:p>
    <w:tbl>
      <w:tblPr>
        <w:tblW w:w="4719" w:type="pct"/>
        <w:tblInd w:w="567" w:type="dxa"/>
        <w:tblCellMar>
          <w:left w:w="0" w:type="dxa"/>
          <w:right w:w="0" w:type="dxa"/>
        </w:tblCellMar>
        <w:tblLook w:val="04A0" w:firstRow="1" w:lastRow="0" w:firstColumn="1" w:lastColumn="0" w:noHBand="0" w:noVBand="1"/>
      </w:tblPr>
      <w:tblGrid>
        <w:gridCol w:w="804"/>
        <w:gridCol w:w="1224"/>
        <w:gridCol w:w="7068"/>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7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88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7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таза негізде есеп айырысқан жағдайда контрәріптестен ақша алған кезде:</w:t>
      </w:r>
    </w:p>
    <w:tbl>
      <w:tblPr>
        <w:tblW w:w="4719" w:type="pct"/>
        <w:tblInd w:w="567" w:type="dxa"/>
        <w:tblCellMar>
          <w:left w:w="0" w:type="dxa"/>
          <w:right w:w="0" w:type="dxa"/>
        </w:tblCellMar>
        <w:tblLook w:val="04A0" w:firstRow="1" w:lastRow="0" w:firstColumn="1" w:lastColumn="0" w:noHBand="0" w:noVBand="1"/>
      </w:tblPr>
      <w:tblGrid>
        <w:gridCol w:w="804"/>
        <w:gridCol w:w="1224"/>
        <w:gridCol w:w="7068"/>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7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73"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885"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w:t>
            </w:r>
            <w:r w:rsidRPr="000B145A">
              <w:rPr>
                <w:rFonts w:eastAsia="Calibri"/>
                <w:color w:val="000000"/>
                <w:sz w:val="28"/>
                <w:szCs w:val="28"/>
                <w:lang w:val="kk-KZ"/>
              </w:rPr>
              <w:t>;</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3) </w:t>
      </w:r>
      <w:r w:rsidRPr="000B145A">
        <w:rPr>
          <w:rFonts w:eastAsia="Calibri"/>
          <w:sz w:val="28"/>
          <w:szCs w:val="28"/>
          <w:lang w:val="kk-KZ"/>
        </w:rPr>
        <w:t>туынды қаржы құралының талаптарына сәйкес базалық активті сатып алу кезінде:</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сатып алынған активтің құнына:</w:t>
      </w:r>
    </w:p>
    <w:tbl>
      <w:tblPr>
        <w:tblW w:w="4720" w:type="pct"/>
        <w:tblInd w:w="567" w:type="dxa"/>
        <w:tblCellMar>
          <w:left w:w="0" w:type="dxa"/>
          <w:right w:w="0" w:type="dxa"/>
        </w:tblCellMar>
        <w:tblLook w:val="04A0" w:firstRow="1" w:lastRow="0" w:firstColumn="1" w:lastColumn="0" w:noHBand="0" w:noVBand="1"/>
      </w:tblPr>
      <w:tblGrid>
        <w:gridCol w:w="805"/>
        <w:gridCol w:w="1226"/>
        <w:gridCol w:w="7067"/>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r w:rsidR="00B4444D" w:rsidRPr="00C55CB4"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 (туынды қаржы құралдарының құнын есепке алу үшін жеке қосалқы шоттар)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7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884"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w:t>
            </w:r>
            <w:r w:rsidRPr="000B145A">
              <w:rPr>
                <w:rFonts w:eastAsia="Calibri"/>
                <w:color w:val="000000"/>
                <w:sz w:val="28"/>
                <w:szCs w:val="28"/>
                <w:lang w:val="kk-KZ"/>
              </w:rPr>
              <w:t xml:space="preserve">; </w:t>
            </w:r>
          </w:p>
        </w:tc>
      </w:tr>
    </w:tbl>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color w:val="000000"/>
          <w:sz w:val="28"/>
          <w:szCs w:val="28"/>
          <w:lang w:val="kk-KZ"/>
        </w:rPr>
        <w:lastRenderedPageBreak/>
        <w:t xml:space="preserve">4) </w:t>
      </w:r>
      <w:r w:rsidRPr="000B145A">
        <w:rPr>
          <w:rFonts w:eastAsia="Calibri"/>
          <w:sz w:val="28"/>
          <w:szCs w:val="28"/>
          <w:lang w:val="kk-KZ"/>
        </w:rPr>
        <w:t xml:space="preserve">туынды қаржы құралдарының талаптарына сәйкес базалық активті сату кезінде: </w:t>
      </w:r>
    </w:p>
    <w:p w:rsidR="00B4444D" w:rsidRPr="000B145A" w:rsidRDefault="00B4444D" w:rsidP="000B145A">
      <w:pPr>
        <w:tabs>
          <w:tab w:val="left" w:pos="709"/>
          <w:tab w:val="left" w:pos="851"/>
        </w:tabs>
        <w:spacing w:after="0"/>
        <w:ind w:firstLine="709"/>
        <w:jc w:val="both"/>
        <w:rPr>
          <w:rFonts w:eastAsia="Calibri"/>
          <w:sz w:val="28"/>
          <w:szCs w:val="28"/>
          <w:lang w:val="kk-KZ"/>
        </w:rPr>
      </w:pPr>
      <w:r w:rsidRPr="000B145A">
        <w:rPr>
          <w:rFonts w:eastAsia="Calibri"/>
          <w:sz w:val="28"/>
          <w:szCs w:val="28"/>
          <w:lang w:val="kk-KZ"/>
        </w:rPr>
        <w:t>сатылатын активтің құнына:</w:t>
      </w:r>
    </w:p>
    <w:tbl>
      <w:tblPr>
        <w:tblW w:w="4731" w:type="pct"/>
        <w:tblInd w:w="567" w:type="dxa"/>
        <w:tblCellMar>
          <w:left w:w="0" w:type="dxa"/>
          <w:right w:w="0" w:type="dxa"/>
        </w:tblCellMar>
        <w:tblLook w:val="04A0" w:firstRow="1" w:lastRow="0" w:firstColumn="1" w:lastColumn="0" w:noHBand="0" w:noVBand="1"/>
      </w:tblPr>
      <w:tblGrid>
        <w:gridCol w:w="805"/>
        <w:gridCol w:w="1198"/>
        <w:gridCol w:w="7116"/>
      </w:tblGrid>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C55CB4"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міндеттемелер (туынды қаржы құралдарының құнын есепке алу үшін жеке қосалқы шоттар)</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Басқа да активтер</w:t>
            </w:r>
          </w:p>
        </w:tc>
      </w:tr>
      <w:tr w:rsidR="00B4444D" w:rsidRPr="00C55CB4" w:rsidTr="00B4444D">
        <w:tc>
          <w:tcPr>
            <w:tcW w:w="441"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57"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902" w:type="pct"/>
            <w:tcMar>
              <w:top w:w="0" w:type="dxa"/>
              <w:left w:w="108" w:type="dxa"/>
              <w:bottom w:w="0" w:type="dxa"/>
              <w:right w:w="108" w:type="dxa"/>
            </w:tcMar>
            <w:hideMark/>
          </w:tcPr>
          <w:p w:rsidR="00B4444D" w:rsidRPr="000B145A" w:rsidRDefault="00B4444D" w:rsidP="000B145A">
            <w:pPr>
              <w:tabs>
                <w:tab w:val="left" w:pos="709"/>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 (туынды қаржы құралдарын есепке алу үшін жеке қосалқы шоттар)</w:t>
            </w:r>
            <w:r w:rsidRPr="000B145A">
              <w:rPr>
                <w:rFonts w:eastAsia="Calibri"/>
                <w:color w:val="000000"/>
                <w:sz w:val="28"/>
                <w:szCs w:val="28"/>
                <w:lang w:val="kk-KZ"/>
              </w:rPr>
              <w:t>.</w:t>
            </w:r>
          </w:p>
        </w:tc>
      </w:tr>
    </w:tbl>
    <w:p w:rsidR="00B4444D" w:rsidRPr="000B145A" w:rsidRDefault="00B4444D" w:rsidP="000B145A">
      <w:pPr>
        <w:tabs>
          <w:tab w:val="left" w:pos="709"/>
        </w:tabs>
        <w:spacing w:after="0"/>
        <w:jc w:val="both"/>
        <w:rPr>
          <w:rFonts w:eastAsia="Calibri"/>
          <w:sz w:val="28"/>
          <w:szCs w:val="28"/>
          <w:lang w:val="kk-KZ"/>
        </w:rPr>
      </w:pPr>
    </w:p>
    <w:p w:rsidR="00B4444D" w:rsidRPr="000B145A" w:rsidRDefault="00B4444D" w:rsidP="000B145A">
      <w:pPr>
        <w:tabs>
          <w:tab w:val="left" w:pos="709"/>
        </w:tabs>
        <w:spacing w:after="0"/>
        <w:jc w:val="center"/>
        <w:outlineLvl w:val="0"/>
        <w:rPr>
          <w:rFonts w:eastAsia="Calibri"/>
          <w:sz w:val="28"/>
          <w:szCs w:val="28"/>
          <w:lang w:val="kk-KZ"/>
        </w:rPr>
      </w:pPr>
      <w:bookmarkStart w:id="210" w:name="SUB2200"/>
      <w:bookmarkEnd w:id="187"/>
      <w:bookmarkEnd w:id="210"/>
      <w:r w:rsidRPr="000B145A">
        <w:rPr>
          <w:rFonts w:eastAsia="Calibri"/>
          <w:b/>
          <w:bCs/>
          <w:sz w:val="28"/>
          <w:szCs w:val="28"/>
          <w:lang w:val="kk-KZ"/>
        </w:rPr>
        <w:t>24-тарау. Инвестициялық басқарудағы бағалы қағаздармен РЕПО және кері РЕПО операцияларын жасау</w:t>
      </w:r>
    </w:p>
    <w:p w:rsidR="00B4444D" w:rsidRPr="000B145A" w:rsidRDefault="00B4444D" w:rsidP="000B145A">
      <w:pPr>
        <w:tabs>
          <w:tab w:val="left" w:pos="709"/>
        </w:tabs>
        <w:spacing w:after="0"/>
        <w:ind w:firstLine="709"/>
        <w:jc w:val="center"/>
        <w:rPr>
          <w:rFonts w:eastAsia="Calibri"/>
          <w:b/>
          <w:bCs/>
          <w:sz w:val="28"/>
          <w:szCs w:val="28"/>
          <w:lang w:val="kk-KZ"/>
        </w:rPr>
      </w:pP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xml:space="preserve">211. </w:t>
      </w:r>
      <w:bookmarkStart w:id="211" w:name="SUB2300"/>
      <w:bookmarkEnd w:id="211"/>
      <w:r w:rsidRPr="000B145A">
        <w:rPr>
          <w:rFonts w:eastAsia="Calibri"/>
          <w:sz w:val="28"/>
          <w:szCs w:val="28"/>
          <w:lang w:val="kk-KZ"/>
        </w:rPr>
        <w:t>РЕПО операциясын ашқан кезде:</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бағалы қағаздарды ақшаға айырбастап беретін ұйым мәміле сомасына РЕПО операциясын жасау кезінде мынадай бухгалтерлік жазбаны жүзеге асырады:</w:t>
      </w:r>
    </w:p>
    <w:tbl>
      <w:tblPr>
        <w:tblW w:w="4719" w:type="pct"/>
        <w:tblInd w:w="567" w:type="dxa"/>
        <w:tblCellMar>
          <w:left w:w="0" w:type="dxa"/>
          <w:right w:w="0" w:type="dxa"/>
        </w:tblCellMar>
        <w:tblLook w:val="04A0" w:firstRow="1" w:lastRow="0" w:firstColumn="1" w:lastColumn="0" w:noHBand="0" w:noVBand="1"/>
      </w:tblPr>
      <w:tblGrid>
        <w:gridCol w:w="804"/>
        <w:gridCol w:w="1226"/>
        <w:gridCol w:w="7066"/>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7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8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C55CB4"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7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88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міндеттемелер (бағалы қағаздармен РЕПО операцияларын есепке алу үшін жеке қосалқы шоттар);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бағалы қағаздарға айырбастауға ақша беретін ұйым мәміле сомасына кері РЕПО операциясын жасаған кезде мынадай бухгалтерлік жазбаны жүзеге асырады:</w:t>
      </w:r>
    </w:p>
    <w:tbl>
      <w:tblPr>
        <w:tblW w:w="4722" w:type="pct"/>
        <w:tblInd w:w="567" w:type="dxa"/>
        <w:tblCellMar>
          <w:left w:w="0" w:type="dxa"/>
          <w:right w:w="0" w:type="dxa"/>
        </w:tblCellMar>
        <w:tblLook w:val="04A0" w:firstRow="1" w:lastRow="0" w:firstColumn="1" w:lastColumn="0" w:noHBand="0" w:noVBand="1"/>
      </w:tblPr>
      <w:tblGrid>
        <w:gridCol w:w="804"/>
        <w:gridCol w:w="1200"/>
        <w:gridCol w:w="7098"/>
      </w:tblGrid>
      <w:tr w:rsidR="00B4444D" w:rsidRPr="00C55CB4"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5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8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талаптар (бағалы қағаздармен РЕПО операцияларын есепке алу үшін жеке қосалқы шоттар)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5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xml:space="preserve">212. </w:t>
      </w:r>
      <w:bookmarkStart w:id="212" w:name="SUB2400"/>
      <w:bookmarkEnd w:id="212"/>
      <w:r w:rsidRPr="000B145A">
        <w:rPr>
          <w:rFonts w:eastAsia="Calibri"/>
          <w:sz w:val="28"/>
          <w:szCs w:val="28"/>
          <w:lang w:val="kk-KZ"/>
        </w:rPr>
        <w:t>РЕПО және кері РЕПО операцияларының қолданылу мерзімі ішінде РЕПО мәмілесінің талаптары негізінде осы операциялардың белгіленген қолданылу мерзіміндегі шығыс пен кіріске тиісінше мәміле бойынша есепке жатқызуға тиесілі сыйақы сомасы есептеледі. Бұл ретте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lastRenderedPageBreak/>
        <w:t xml:space="preserve">1) </w:t>
      </w:r>
      <w:r w:rsidRPr="000B145A">
        <w:rPr>
          <w:rFonts w:eastAsia="Calibri"/>
          <w:sz w:val="28"/>
          <w:szCs w:val="28"/>
          <w:lang w:val="kk-KZ"/>
        </w:rPr>
        <w:t>РЕПО операциялары бойынша сыйақы түрінде есептелетін шығыс сомасына:</w:t>
      </w:r>
    </w:p>
    <w:tbl>
      <w:tblPr>
        <w:tblW w:w="4722" w:type="pct"/>
        <w:tblInd w:w="567" w:type="dxa"/>
        <w:tblCellMar>
          <w:left w:w="0" w:type="dxa"/>
          <w:right w:w="0" w:type="dxa"/>
        </w:tblCellMar>
        <w:tblLook w:val="04A0" w:firstRow="1" w:lastRow="0" w:firstColumn="1" w:lastColumn="0" w:noHBand="0" w:noVBand="1"/>
      </w:tblPr>
      <w:tblGrid>
        <w:gridCol w:w="804"/>
        <w:gridCol w:w="1200"/>
        <w:gridCol w:w="7098"/>
      </w:tblGrid>
      <w:tr w:rsidR="00B4444D" w:rsidRPr="00C55CB4"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5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1840 02</w:t>
            </w:r>
          </w:p>
        </w:tc>
        <w:tc>
          <w:tcPr>
            <w:tcW w:w="38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Комиссиялық сыйақылар төлеу бойынша шығыс</w:t>
            </w:r>
          </w:p>
        </w:tc>
      </w:tr>
      <w:tr w:rsidR="00B4444D" w:rsidRPr="00C55CB4"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5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8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міндеттемелер (бағалы қағаздармен РЕПО операцияларын есепке алу үшін жеке қосалқы шоттар);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кері РЕПО операциясы бойынша сыйақы түрінде есептелетін кіріс сомасына:</w:t>
      </w:r>
    </w:p>
    <w:tbl>
      <w:tblPr>
        <w:tblW w:w="4840" w:type="pct"/>
        <w:tblInd w:w="567" w:type="dxa"/>
        <w:tblCellMar>
          <w:left w:w="0" w:type="dxa"/>
          <w:right w:w="0" w:type="dxa"/>
        </w:tblCellMar>
        <w:tblLook w:val="04A0" w:firstRow="1" w:lastRow="0" w:firstColumn="1" w:lastColumn="0" w:noHBand="0" w:noVBand="1"/>
      </w:tblPr>
      <w:tblGrid>
        <w:gridCol w:w="806"/>
        <w:gridCol w:w="1179"/>
        <w:gridCol w:w="7345"/>
      </w:tblGrid>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1800 11</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Сыйақы</w:t>
            </w:r>
          </w:p>
        </w:tc>
      </w:tr>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1830 02</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Сыйақы (дивиденд) түріндегі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xml:space="preserve">213. </w:t>
      </w:r>
      <w:bookmarkStart w:id="213" w:name="SUB2500"/>
      <w:bookmarkStart w:id="214" w:name="sub1003699561"/>
      <w:bookmarkEnd w:id="213"/>
      <w:r w:rsidRPr="000B145A">
        <w:rPr>
          <w:rFonts w:eastAsia="Calibri"/>
          <w:sz w:val="28"/>
          <w:szCs w:val="28"/>
          <w:lang w:val="kk-KZ"/>
        </w:rPr>
        <w:t>Осы Нұсқаулықтың 23-тармағына сәйкес сыйақы есептелгеннен кейін РЕПО операциясы жабылған кезде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ұйым РЕПО операциясы бойынша бұрын берілген бағалы қағаздарды кері алған кезде:</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РЕПО мәмілесі бойынша есептелген сыйақы сомасына:</w:t>
      </w:r>
    </w:p>
    <w:tbl>
      <w:tblPr>
        <w:tblW w:w="4840" w:type="pct"/>
        <w:tblInd w:w="567" w:type="dxa"/>
        <w:tblCellMar>
          <w:left w:w="0" w:type="dxa"/>
          <w:right w:w="0" w:type="dxa"/>
        </w:tblCellMar>
        <w:tblLook w:val="04A0" w:firstRow="1" w:lastRow="0" w:firstColumn="1" w:lastColumn="0" w:noHBand="0" w:noVBand="1"/>
      </w:tblPr>
      <w:tblGrid>
        <w:gridCol w:w="806"/>
        <w:gridCol w:w="1179"/>
        <w:gridCol w:w="7345"/>
      </w:tblGrid>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Ақша; </w:t>
            </w:r>
          </w:p>
        </w:tc>
      </w:tr>
      <w:tr w:rsidR="00B4444D" w:rsidRPr="000B145A" w:rsidTr="00B4444D">
        <w:tc>
          <w:tcPr>
            <w:tcW w:w="5000" w:type="pct"/>
            <w:gridSpan w:val="3"/>
            <w:tcMar>
              <w:top w:w="0" w:type="dxa"/>
              <w:left w:w="108" w:type="dxa"/>
              <w:bottom w:w="0" w:type="dxa"/>
              <w:right w:w="108" w:type="dxa"/>
            </w:tcMar>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осы мәмілені жасасу сәтінде белгіленген РЕПО мәмілесін жабу құнына:</w:t>
            </w:r>
          </w:p>
        </w:tc>
      </w:tr>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4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3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ұйым кері РЕПО операциясы бойынша бұрын алынған бағалы қағаздарды берген кезде:</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есептелген сыйақы сомасына:</w:t>
      </w:r>
    </w:p>
    <w:tbl>
      <w:tblPr>
        <w:tblW w:w="4854" w:type="pct"/>
        <w:tblInd w:w="567" w:type="dxa"/>
        <w:tblCellMar>
          <w:left w:w="0" w:type="dxa"/>
          <w:right w:w="0" w:type="dxa"/>
        </w:tblCellMar>
        <w:tblLook w:val="04A0" w:firstRow="1" w:lastRow="0" w:firstColumn="1" w:lastColumn="0" w:noHBand="0" w:noVBand="1"/>
      </w:tblPr>
      <w:tblGrid>
        <w:gridCol w:w="747"/>
        <w:gridCol w:w="1237"/>
        <w:gridCol w:w="7373"/>
      </w:tblGrid>
      <w:tr w:rsidR="00B4444D" w:rsidRPr="000B145A" w:rsidTr="00B4444D">
        <w:tc>
          <w:tcPr>
            <w:tcW w:w="3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6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4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Ақша </w:t>
            </w:r>
          </w:p>
        </w:tc>
      </w:tr>
      <w:tr w:rsidR="00B4444D" w:rsidRPr="00C55CB4" w:rsidTr="00B4444D">
        <w:tc>
          <w:tcPr>
            <w:tcW w:w="3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6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1800 11</w:t>
            </w:r>
          </w:p>
        </w:tc>
        <w:tc>
          <w:tcPr>
            <w:tcW w:w="394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Сыйақы</w:t>
            </w:r>
            <w:r w:rsidRPr="000B145A">
              <w:rPr>
                <w:rFonts w:eastAsia="Calibri"/>
                <w:color w:val="000000"/>
                <w:sz w:val="28"/>
                <w:szCs w:val="28"/>
                <w:lang w:val="kk-KZ"/>
              </w:rPr>
              <w:t xml:space="preserve">; </w:t>
            </w:r>
            <w:r w:rsidRPr="000B145A">
              <w:rPr>
                <w:rFonts w:eastAsia="Calibri"/>
                <w:sz w:val="28"/>
                <w:szCs w:val="28"/>
                <w:lang w:val="kk-KZ"/>
              </w:rPr>
              <w:t>осы мәмілені жасасу сәтінде белгіленген кері РЕПО мәмілесін жабу құнына:</w:t>
            </w:r>
          </w:p>
        </w:tc>
      </w:tr>
      <w:tr w:rsidR="00B4444D" w:rsidRPr="000B145A" w:rsidTr="00B4444D">
        <w:tc>
          <w:tcPr>
            <w:tcW w:w="3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6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4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399"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6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94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талаптар</w:t>
            </w:r>
            <w:r w:rsidRPr="000B145A">
              <w:rPr>
                <w:rFonts w:eastAsia="Calibri"/>
                <w:color w:val="000000"/>
                <w:sz w:val="28"/>
                <w:szCs w:val="28"/>
                <w:lang w:val="kk-KZ"/>
              </w:rPr>
              <w:t>.</w:t>
            </w:r>
          </w:p>
        </w:tc>
      </w:tr>
    </w:tbl>
    <w:p w:rsidR="00B4444D" w:rsidRPr="000B145A" w:rsidRDefault="00B4444D" w:rsidP="000B145A">
      <w:pPr>
        <w:tabs>
          <w:tab w:val="left" w:pos="709"/>
        </w:tabs>
        <w:spacing w:after="0"/>
        <w:jc w:val="center"/>
        <w:rPr>
          <w:rFonts w:eastAsia="Calibri"/>
          <w:b/>
          <w:bCs/>
          <w:sz w:val="28"/>
          <w:szCs w:val="28"/>
          <w:lang w:val="kk-KZ"/>
        </w:rPr>
      </w:pPr>
    </w:p>
    <w:p w:rsidR="00B4444D" w:rsidRPr="000B145A" w:rsidRDefault="00B4444D" w:rsidP="000B145A">
      <w:pPr>
        <w:tabs>
          <w:tab w:val="left" w:pos="709"/>
        </w:tabs>
        <w:spacing w:after="0"/>
        <w:jc w:val="center"/>
        <w:outlineLvl w:val="0"/>
        <w:rPr>
          <w:rFonts w:eastAsia="Calibri"/>
          <w:sz w:val="28"/>
          <w:szCs w:val="28"/>
          <w:lang w:val="kk-KZ"/>
        </w:rPr>
      </w:pPr>
      <w:r w:rsidRPr="000B145A">
        <w:rPr>
          <w:rFonts w:eastAsia="Calibri"/>
          <w:b/>
          <w:bCs/>
          <w:sz w:val="28"/>
          <w:szCs w:val="28"/>
          <w:lang w:val="kk-KZ"/>
        </w:rPr>
        <w:t>25-тарау. Инвестициялық басқарудағы ақшаны аффинирленген бағалы металдарға орналастыру</w:t>
      </w:r>
    </w:p>
    <w:p w:rsidR="00B4444D" w:rsidRPr="000B145A" w:rsidRDefault="00B4444D" w:rsidP="000B145A">
      <w:pPr>
        <w:tabs>
          <w:tab w:val="left" w:pos="709"/>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xml:space="preserve">214. </w:t>
      </w:r>
      <w:bookmarkStart w:id="215" w:name="SUB2700"/>
      <w:bookmarkStart w:id="216" w:name="sub1007151119"/>
      <w:bookmarkEnd w:id="215"/>
      <w:r w:rsidRPr="000B145A">
        <w:rPr>
          <w:rFonts w:eastAsia="Calibri"/>
          <w:sz w:val="28"/>
          <w:szCs w:val="28"/>
          <w:lang w:val="kk-KZ"/>
        </w:rPr>
        <w:t>Инвестициялық басқарудағы ақшаны аффинирленген бағалы металдарға сатып алынған бағалы металдардың құнына орналастыру кезінде мынадай бухгалтерлік жазба жүзеге асырылады:</w:t>
      </w:r>
    </w:p>
    <w:tbl>
      <w:tblPr>
        <w:tblW w:w="4719" w:type="pct"/>
        <w:tblInd w:w="567" w:type="dxa"/>
        <w:tblCellMar>
          <w:left w:w="0" w:type="dxa"/>
          <w:right w:w="0" w:type="dxa"/>
        </w:tblCellMar>
        <w:tblLook w:val="04A0" w:firstRow="1" w:lastRow="0" w:firstColumn="1" w:lastColumn="0" w:noHBand="0" w:noVBand="1"/>
      </w:tblPr>
      <w:tblGrid>
        <w:gridCol w:w="804"/>
        <w:gridCol w:w="1159"/>
        <w:gridCol w:w="7133"/>
      </w:tblGrid>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3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39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0B145A" w:rsidTr="00B4444D">
        <w:tc>
          <w:tcPr>
            <w:tcW w:w="4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3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lastRenderedPageBreak/>
        <w:t xml:space="preserve">Қосалқы бухгалтерлік есепте аффинирленген бағалы металдар унциямен, сондай-ақ аффинирленген бағалы металдардың қолда бар мөлшерін Лондон бағалы металдар нарығы қауымдастығының бухгалтерлік есепте көрсетілген күнге белгіленген таңертеңгі немесе кешкі фиксингіне және теңгенің АҚШ долларына шаққандағы бағамына көбейту арқылы теңгемен көрсетіледі.       </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215. </w:t>
      </w:r>
      <w:r w:rsidRPr="000B145A">
        <w:rPr>
          <w:rFonts w:eastAsia="Calibri"/>
          <w:sz w:val="28"/>
          <w:szCs w:val="28"/>
          <w:lang w:val="kk-KZ"/>
        </w:rPr>
        <w:t>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аффинирленген бағалы металдардың құнын ұлғайту кезінде:</w:t>
      </w:r>
    </w:p>
    <w:tbl>
      <w:tblPr>
        <w:tblW w:w="9112" w:type="dxa"/>
        <w:tblInd w:w="567" w:type="dxa"/>
        <w:tblCellMar>
          <w:left w:w="0" w:type="dxa"/>
          <w:right w:w="0" w:type="dxa"/>
        </w:tblCellMar>
        <w:tblLook w:val="04A0" w:firstRow="1" w:lastRow="0" w:firstColumn="1" w:lastColumn="0" w:noHBand="0" w:noVBand="1"/>
      </w:tblPr>
      <w:tblGrid>
        <w:gridCol w:w="934"/>
        <w:gridCol w:w="1490"/>
        <w:gridCol w:w="6688"/>
      </w:tblGrid>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90"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668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C55CB4"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90"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1830 04</w:t>
            </w:r>
          </w:p>
        </w:tc>
        <w:tc>
          <w:tcPr>
            <w:tcW w:w="668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 2) </w:t>
      </w:r>
      <w:r w:rsidRPr="000B145A">
        <w:rPr>
          <w:rFonts w:eastAsia="Calibri"/>
          <w:sz w:val="28"/>
          <w:szCs w:val="28"/>
          <w:lang w:val="kk-KZ"/>
        </w:rPr>
        <w:t>аффинирленген бағалы металдардың құнын төмендету кезінде:</w:t>
      </w:r>
    </w:p>
    <w:tbl>
      <w:tblPr>
        <w:tblW w:w="9111" w:type="dxa"/>
        <w:tblInd w:w="567" w:type="dxa"/>
        <w:tblCellMar>
          <w:left w:w="0" w:type="dxa"/>
          <w:right w:w="0" w:type="dxa"/>
        </w:tblCellMar>
        <w:tblLook w:val="04A0" w:firstRow="1" w:lastRow="0" w:firstColumn="1" w:lastColumn="0" w:noHBand="0" w:noVBand="1"/>
      </w:tblPr>
      <w:tblGrid>
        <w:gridCol w:w="934"/>
        <w:gridCol w:w="1489"/>
        <w:gridCol w:w="6688"/>
      </w:tblGrid>
      <w:tr w:rsidR="00B4444D" w:rsidRPr="00C55CB4"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8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1840 04</w:t>
            </w:r>
          </w:p>
        </w:tc>
        <w:tc>
          <w:tcPr>
            <w:tcW w:w="668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шығыс</w:t>
            </w:r>
          </w:p>
        </w:tc>
      </w:tr>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8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668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216. Осы Нұсқаулықтың 26-тармағына сәйкес әділ құны бойынша қайта бағалаудан кейін аффинирленген бағалы металдарды сату кезінде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 xml:space="preserve">аффинирленген бағалы металдарды сату бағасы бойынша: </w:t>
      </w:r>
    </w:p>
    <w:tbl>
      <w:tblPr>
        <w:tblW w:w="9003" w:type="dxa"/>
        <w:tblInd w:w="567" w:type="dxa"/>
        <w:tblCellMar>
          <w:left w:w="0" w:type="dxa"/>
          <w:right w:w="0" w:type="dxa"/>
        </w:tblCellMar>
        <w:tblLook w:val="04A0" w:firstRow="1" w:lastRow="0" w:firstColumn="1" w:lastColumn="0" w:noHBand="0" w:noVBand="1"/>
      </w:tblPr>
      <w:tblGrid>
        <w:gridCol w:w="934"/>
        <w:gridCol w:w="1392"/>
        <w:gridCol w:w="6677"/>
      </w:tblGrid>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39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6677"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39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6677"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 2) </w:t>
      </w:r>
      <w:r w:rsidRPr="000B145A">
        <w:rPr>
          <w:rFonts w:eastAsia="Calibri"/>
          <w:sz w:val="28"/>
          <w:szCs w:val="28"/>
          <w:lang w:val="kk-KZ"/>
        </w:rPr>
        <w:t>аффинирленген бағалы металдардың есептік құнына:</w:t>
      </w:r>
    </w:p>
    <w:tbl>
      <w:tblPr>
        <w:tblW w:w="8957" w:type="dxa"/>
        <w:tblInd w:w="567" w:type="dxa"/>
        <w:tblCellMar>
          <w:left w:w="0" w:type="dxa"/>
          <w:right w:w="0" w:type="dxa"/>
        </w:tblCellMar>
        <w:tblLook w:val="04A0" w:firstRow="1" w:lastRow="0" w:firstColumn="1" w:lastColumn="0" w:noHBand="0" w:noVBand="1"/>
      </w:tblPr>
      <w:tblGrid>
        <w:gridCol w:w="934"/>
        <w:gridCol w:w="1381"/>
        <w:gridCol w:w="6642"/>
      </w:tblGrid>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381"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1840 03</w:t>
            </w:r>
          </w:p>
        </w:tc>
        <w:tc>
          <w:tcPr>
            <w:tcW w:w="664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шығыс</w:t>
            </w:r>
          </w:p>
        </w:tc>
      </w:tr>
      <w:tr w:rsidR="00B4444D" w:rsidRPr="000B145A" w:rsidTr="00B4444D">
        <w:tc>
          <w:tcPr>
            <w:tcW w:w="934"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381"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664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r w:rsidRPr="000B145A">
              <w:rPr>
                <w:rFonts w:eastAsia="Calibri"/>
                <w:color w:val="000000"/>
                <w:sz w:val="28"/>
                <w:szCs w:val="28"/>
                <w:lang w:val="kk-KZ"/>
              </w:rPr>
              <w:t>.</w:t>
            </w:r>
          </w:p>
        </w:tc>
      </w:tr>
    </w:tbl>
    <w:p w:rsidR="00B4444D" w:rsidRPr="000B145A" w:rsidRDefault="00B4444D" w:rsidP="000B145A">
      <w:pPr>
        <w:tabs>
          <w:tab w:val="left" w:pos="709"/>
        </w:tabs>
        <w:spacing w:after="0"/>
        <w:jc w:val="both"/>
        <w:rPr>
          <w:rFonts w:eastAsia="Calibri"/>
          <w:sz w:val="28"/>
          <w:szCs w:val="28"/>
          <w:lang w:val="kk-KZ"/>
        </w:rPr>
      </w:pPr>
    </w:p>
    <w:p w:rsidR="00B4444D" w:rsidRPr="000B145A" w:rsidRDefault="00B4444D" w:rsidP="000B145A">
      <w:pPr>
        <w:tabs>
          <w:tab w:val="left" w:pos="709"/>
        </w:tabs>
        <w:spacing w:after="0"/>
        <w:jc w:val="center"/>
        <w:outlineLvl w:val="0"/>
        <w:rPr>
          <w:rFonts w:eastAsia="Calibri"/>
          <w:sz w:val="28"/>
          <w:szCs w:val="28"/>
          <w:lang w:val="kk-KZ"/>
        </w:rPr>
      </w:pPr>
      <w:bookmarkStart w:id="217" w:name="SUB2800"/>
      <w:bookmarkEnd w:id="214"/>
      <w:bookmarkEnd w:id="217"/>
      <w:r w:rsidRPr="000B145A">
        <w:rPr>
          <w:rFonts w:eastAsia="Calibri"/>
          <w:b/>
          <w:bCs/>
          <w:sz w:val="28"/>
          <w:szCs w:val="28"/>
          <w:lang w:val="kk-KZ"/>
        </w:rPr>
        <w:t>26-тарау. Инвестициялық басқарудағы ақшаны акционерлік қоғам болып табылмайтын заңды тұлғалардың капиталына инвестицияларға орналастыру</w:t>
      </w:r>
    </w:p>
    <w:p w:rsidR="00B4444D" w:rsidRPr="000B145A" w:rsidRDefault="00B4444D" w:rsidP="000B145A">
      <w:pPr>
        <w:tabs>
          <w:tab w:val="left" w:pos="709"/>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217. Инвестициялық басқарудағы ақшаны акционерлік қоғам болып табылмайтын заңды тұлғалардың капиталына инвестицияларға орналастыру кезінде мынадай бухгалтерлік жазба жүзеге асырылады:</w:t>
      </w:r>
    </w:p>
    <w:tbl>
      <w:tblPr>
        <w:tblW w:w="4711" w:type="pct"/>
        <w:tblInd w:w="567" w:type="dxa"/>
        <w:tblCellMar>
          <w:left w:w="0" w:type="dxa"/>
          <w:right w:w="0" w:type="dxa"/>
        </w:tblCellMar>
        <w:tblLook w:val="04A0" w:firstRow="1" w:lastRow="0" w:firstColumn="1" w:lastColumn="0" w:noHBand="0" w:noVBand="1"/>
      </w:tblPr>
      <w:tblGrid>
        <w:gridCol w:w="806"/>
        <w:gridCol w:w="1299"/>
        <w:gridCol w:w="6976"/>
      </w:tblGrid>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1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384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44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1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4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218. </w:t>
      </w:r>
      <w:r w:rsidRPr="000B145A">
        <w:rPr>
          <w:rFonts w:eastAsia="Calibri"/>
          <w:sz w:val="28"/>
          <w:szCs w:val="28"/>
          <w:lang w:val="kk-KZ"/>
        </w:rPr>
        <w:t>Капиталға қатысу үлесін сату кезінде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lastRenderedPageBreak/>
        <w:t xml:space="preserve">1) </w:t>
      </w:r>
      <w:r w:rsidRPr="000B145A">
        <w:rPr>
          <w:rFonts w:eastAsia="Calibri"/>
          <w:sz w:val="28"/>
          <w:szCs w:val="28"/>
          <w:lang w:val="kk-KZ"/>
        </w:rPr>
        <w:t>мәміле сомасы мен активтердің есептік құны арасында оң айырма болған кезде:</w:t>
      </w:r>
    </w:p>
    <w:tbl>
      <w:tblPr>
        <w:tblW w:w="4650" w:type="pct"/>
        <w:tblInd w:w="567" w:type="dxa"/>
        <w:tblCellMar>
          <w:left w:w="0" w:type="dxa"/>
          <w:right w:w="0" w:type="dxa"/>
        </w:tblCellMar>
        <w:tblLook w:val="04A0" w:firstRow="1" w:lastRow="0" w:firstColumn="1" w:lastColumn="0" w:noHBand="0" w:noVBand="1"/>
      </w:tblPr>
      <w:tblGrid>
        <w:gridCol w:w="530"/>
        <w:gridCol w:w="1165"/>
        <w:gridCol w:w="7268"/>
      </w:tblGrid>
      <w:tr w:rsidR="00B4444D" w:rsidRPr="000B145A" w:rsidTr="00B4444D">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мәміле сомасы мен активтердің есептік құны арасында теріс айырма туындаған кезде:</w:t>
      </w:r>
    </w:p>
    <w:tbl>
      <w:tblPr>
        <w:tblW w:w="4650" w:type="pct"/>
        <w:tblInd w:w="567" w:type="dxa"/>
        <w:tblCellMar>
          <w:left w:w="0" w:type="dxa"/>
          <w:right w:w="0" w:type="dxa"/>
        </w:tblCellMar>
        <w:tblLook w:val="04A0" w:firstRow="1" w:lastRow="0" w:firstColumn="1" w:lastColumn="0" w:noHBand="0" w:noVBand="1"/>
      </w:tblPr>
      <w:tblGrid>
        <w:gridCol w:w="530"/>
        <w:gridCol w:w="1165"/>
        <w:gridCol w:w="7268"/>
      </w:tblGrid>
      <w:tr w:rsidR="00B4444D" w:rsidRPr="000B145A" w:rsidTr="00B4444D">
        <w:trPr>
          <w:trHeight w:val="132"/>
        </w:trPr>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1840 03</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шығыс</w:t>
            </w:r>
          </w:p>
        </w:tc>
      </w:tr>
      <w:tr w:rsidR="00B4444D" w:rsidRPr="000B145A" w:rsidTr="00B4444D">
        <w:tc>
          <w:tcPr>
            <w:tcW w:w="22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87"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4091"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w:t>
      </w:r>
      <w:r w:rsidRPr="000B145A">
        <w:rPr>
          <w:rFonts w:eastAsia="Calibri"/>
          <w:b/>
          <w:bCs/>
          <w:sz w:val="28"/>
          <w:szCs w:val="28"/>
          <w:lang w:val="kk-KZ"/>
        </w:rPr>
        <w:t> </w:t>
      </w:r>
    </w:p>
    <w:p w:rsidR="00B4444D" w:rsidRPr="000B145A" w:rsidRDefault="00B4444D" w:rsidP="000B145A">
      <w:pPr>
        <w:tabs>
          <w:tab w:val="left" w:pos="709"/>
        </w:tabs>
        <w:spacing w:after="0"/>
        <w:jc w:val="center"/>
        <w:outlineLvl w:val="0"/>
        <w:rPr>
          <w:rFonts w:eastAsia="Calibri"/>
          <w:sz w:val="28"/>
          <w:szCs w:val="28"/>
          <w:lang w:val="kk-KZ"/>
        </w:rPr>
      </w:pPr>
      <w:bookmarkStart w:id="218" w:name="SUB3000"/>
      <w:bookmarkEnd w:id="218"/>
      <w:r w:rsidRPr="000B145A">
        <w:rPr>
          <w:rFonts w:eastAsia="Calibri"/>
          <w:b/>
          <w:bCs/>
          <w:sz w:val="28"/>
          <w:szCs w:val="28"/>
          <w:lang w:val="kk-KZ"/>
        </w:rPr>
        <w:t>27-тарау. Инвестициялық басқарудағы ақшаны негізгі құрал-жабдықтар мен материалдық емес активтерге орналастыру</w:t>
      </w:r>
    </w:p>
    <w:p w:rsidR="00B4444D" w:rsidRPr="000B145A" w:rsidRDefault="00B4444D" w:rsidP="000B145A">
      <w:pPr>
        <w:tabs>
          <w:tab w:val="left" w:pos="709"/>
        </w:tabs>
        <w:spacing w:after="0"/>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xml:space="preserve">219. </w:t>
      </w:r>
      <w:bookmarkEnd w:id="216"/>
      <w:r w:rsidRPr="000B145A">
        <w:rPr>
          <w:rFonts w:eastAsia="Calibri"/>
          <w:sz w:val="28"/>
          <w:szCs w:val="28"/>
          <w:lang w:val="kk-KZ"/>
        </w:rPr>
        <w:t>Инвестициялық басқарудағы ақшаны негізгі құрал-жабдықтар мен материалдық емес активтерге орналастырған кезде мынадай бухгалтерлік жазба жүзеге асырылады:</w:t>
      </w:r>
    </w:p>
    <w:tbl>
      <w:tblPr>
        <w:tblW w:w="4658" w:type="pct"/>
        <w:tblInd w:w="567" w:type="dxa"/>
        <w:tblCellMar>
          <w:left w:w="0" w:type="dxa"/>
          <w:right w:w="0" w:type="dxa"/>
        </w:tblCellMar>
        <w:tblLook w:val="04A0" w:firstRow="1" w:lastRow="0" w:firstColumn="1" w:lastColumn="0" w:noHBand="0" w:noVBand="1"/>
      </w:tblPr>
      <w:tblGrid>
        <w:gridCol w:w="664"/>
        <w:gridCol w:w="1374"/>
        <w:gridCol w:w="6941"/>
      </w:tblGrid>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38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Материалдық емес активтер</w:t>
            </w:r>
          </w:p>
        </w:tc>
      </w:tr>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38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37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86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220. </w:t>
      </w:r>
      <w:r w:rsidRPr="000B145A">
        <w:rPr>
          <w:rFonts w:eastAsia="Calibri"/>
          <w:sz w:val="28"/>
          <w:szCs w:val="28"/>
          <w:lang w:val="kk-KZ"/>
        </w:rPr>
        <w:t>Негізгі құрал-жабдықтар мен материалдық емес активтерді әділ құны бойынша қайта бағалау кезінде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негізгі құрал-жабдықтар мен материалдық емес активтердің әділ құны олардың есептік құнынан асып кеткен кезде:</w:t>
      </w:r>
    </w:p>
    <w:tbl>
      <w:tblPr>
        <w:tblW w:w="9240" w:type="dxa"/>
        <w:tblInd w:w="567" w:type="dxa"/>
        <w:tblCellMar>
          <w:left w:w="0" w:type="dxa"/>
          <w:right w:w="0" w:type="dxa"/>
        </w:tblCellMar>
        <w:tblLook w:val="04A0" w:firstRow="1" w:lastRow="0" w:firstColumn="1" w:lastColumn="0" w:noHBand="0" w:noVBand="1"/>
      </w:tblPr>
      <w:tblGrid>
        <w:gridCol w:w="650"/>
        <w:gridCol w:w="1508"/>
        <w:gridCol w:w="7082"/>
      </w:tblGrid>
      <w:tr w:rsidR="00B4444D" w:rsidRPr="000B145A"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523"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720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Материалдық емес активтер</w:t>
            </w:r>
          </w:p>
        </w:tc>
      </w:tr>
      <w:tr w:rsidR="00B4444D" w:rsidRPr="000B145A"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523"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720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C55CB4"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523"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1830 04</w:t>
            </w:r>
          </w:p>
        </w:tc>
        <w:tc>
          <w:tcPr>
            <w:tcW w:w="7208"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негізгі құрал-жабдықтар мен материалдық емес активтердің есептік құны олардың әділ құнынан асып кеткен кезде:</w:t>
      </w:r>
    </w:p>
    <w:tbl>
      <w:tblPr>
        <w:tblW w:w="9240" w:type="dxa"/>
        <w:tblInd w:w="567" w:type="dxa"/>
        <w:tblCellMar>
          <w:left w:w="0" w:type="dxa"/>
          <w:right w:w="0" w:type="dxa"/>
        </w:tblCellMar>
        <w:tblLook w:val="04A0" w:firstRow="1" w:lastRow="0" w:firstColumn="1" w:lastColumn="0" w:noHBand="0" w:noVBand="1"/>
      </w:tblPr>
      <w:tblGrid>
        <w:gridCol w:w="650"/>
        <w:gridCol w:w="1507"/>
        <w:gridCol w:w="7083"/>
      </w:tblGrid>
      <w:tr w:rsidR="00B4444D" w:rsidRPr="00C55CB4"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52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1840 04</w:t>
            </w:r>
          </w:p>
        </w:tc>
        <w:tc>
          <w:tcPr>
            <w:tcW w:w="72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шығыс</w:t>
            </w:r>
          </w:p>
        </w:tc>
      </w:tr>
      <w:tr w:rsidR="00B4444D" w:rsidRPr="000B145A"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52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72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Материалдық емес активтер</w:t>
            </w:r>
          </w:p>
        </w:tc>
      </w:tr>
      <w:tr w:rsidR="00B4444D" w:rsidRPr="000B145A" w:rsidTr="00B4444D">
        <w:tc>
          <w:tcPr>
            <w:tcW w:w="5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522"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7209" w:type="dxa"/>
            <w:tcMar>
              <w:top w:w="0" w:type="dxa"/>
              <w:left w:w="168" w:type="dxa"/>
              <w:bottom w:w="0" w:type="dxa"/>
              <w:right w:w="16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221. </w:t>
      </w:r>
      <w:r w:rsidRPr="000B145A">
        <w:rPr>
          <w:rFonts w:eastAsia="Calibri"/>
          <w:sz w:val="28"/>
          <w:szCs w:val="28"/>
          <w:lang w:val="kk-KZ"/>
        </w:rPr>
        <w:t>Негізгі құрал-жабдықтар мен материалдық емес активтерді сату кезінде мынадай бухгалтерлік жазбалар жүзеге асырылады:</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мәміле сомасы мен активтердің есептік құны арасында оң айырма болған кезде:</w:t>
      </w:r>
    </w:p>
    <w:tbl>
      <w:tblPr>
        <w:tblW w:w="4582" w:type="pct"/>
        <w:tblInd w:w="709" w:type="dxa"/>
        <w:tblCellMar>
          <w:left w:w="0" w:type="dxa"/>
          <w:right w:w="0" w:type="dxa"/>
        </w:tblCellMar>
        <w:tblLook w:val="04A0" w:firstRow="1" w:lastRow="0" w:firstColumn="1" w:lastColumn="0" w:noHBand="0" w:noVBand="1"/>
      </w:tblPr>
      <w:tblGrid>
        <w:gridCol w:w="530"/>
        <w:gridCol w:w="1371"/>
        <w:gridCol w:w="6931"/>
      </w:tblGrid>
      <w:tr w:rsidR="00B4444D" w:rsidRPr="000B145A" w:rsidTr="00B4444D">
        <w:tc>
          <w:tcPr>
            <w:tcW w:w="14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lastRenderedPageBreak/>
              <w:t xml:space="preserve">Дт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40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14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40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Материалдық емес активтер</w:t>
            </w:r>
          </w:p>
        </w:tc>
      </w:tr>
      <w:tr w:rsidR="00B4444D" w:rsidRPr="000B145A" w:rsidTr="00B4444D">
        <w:tc>
          <w:tcPr>
            <w:tcW w:w="14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40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14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40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кіріс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мәміле сомасы мен активтердің есептік құны арасында теріс айырма туындаған кезде:</w:t>
      </w:r>
    </w:p>
    <w:tbl>
      <w:tblPr>
        <w:tblW w:w="4582" w:type="pct"/>
        <w:tblInd w:w="709" w:type="dxa"/>
        <w:tblCellMar>
          <w:left w:w="0" w:type="dxa"/>
          <w:right w:w="0" w:type="dxa"/>
        </w:tblCellMar>
        <w:tblLook w:val="04A0" w:firstRow="1" w:lastRow="0" w:firstColumn="1" w:lastColumn="0" w:noHBand="0" w:noVBand="1"/>
      </w:tblPr>
      <w:tblGrid>
        <w:gridCol w:w="530"/>
        <w:gridCol w:w="1370"/>
        <w:gridCol w:w="6932"/>
      </w:tblGrid>
      <w:tr w:rsidR="00B4444D" w:rsidRPr="000B145A" w:rsidTr="00B4444D">
        <w:tc>
          <w:tcPr>
            <w:tcW w:w="1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400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Ақша</w:t>
            </w:r>
          </w:p>
        </w:tc>
      </w:tr>
      <w:tr w:rsidR="00B4444D" w:rsidRPr="000B145A" w:rsidTr="00B4444D">
        <w:tc>
          <w:tcPr>
            <w:tcW w:w="1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1840 03</w:t>
            </w:r>
          </w:p>
        </w:tc>
        <w:tc>
          <w:tcPr>
            <w:tcW w:w="400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Сатып алу-сатудан шығыс</w:t>
            </w:r>
          </w:p>
        </w:tc>
      </w:tr>
      <w:tr w:rsidR="00B4444D" w:rsidRPr="000B145A" w:rsidTr="00B4444D">
        <w:tc>
          <w:tcPr>
            <w:tcW w:w="1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400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Материалдық емес активтер</w:t>
            </w:r>
          </w:p>
        </w:tc>
      </w:tr>
      <w:tr w:rsidR="00B4444D" w:rsidRPr="000B145A" w:rsidTr="00B4444D">
        <w:tc>
          <w:tcPr>
            <w:tcW w:w="14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855"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400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 </w:t>
      </w:r>
    </w:p>
    <w:p w:rsidR="00B4444D" w:rsidRPr="000B145A" w:rsidRDefault="00B4444D" w:rsidP="000B145A">
      <w:pPr>
        <w:tabs>
          <w:tab w:val="left" w:pos="851"/>
        </w:tabs>
        <w:spacing w:after="0"/>
        <w:jc w:val="both"/>
        <w:rPr>
          <w:rFonts w:eastAsia="Calibri"/>
          <w:sz w:val="28"/>
          <w:szCs w:val="28"/>
          <w:lang w:val="kk-KZ"/>
        </w:rPr>
      </w:pPr>
    </w:p>
    <w:p w:rsidR="00B4444D" w:rsidRPr="000B145A" w:rsidRDefault="00B4444D" w:rsidP="000B145A">
      <w:pPr>
        <w:tabs>
          <w:tab w:val="left" w:pos="851"/>
        </w:tabs>
        <w:spacing w:after="0"/>
        <w:jc w:val="center"/>
        <w:outlineLvl w:val="0"/>
        <w:rPr>
          <w:rFonts w:eastAsia="Calibri"/>
          <w:b/>
          <w:bCs/>
          <w:sz w:val="28"/>
          <w:szCs w:val="28"/>
          <w:lang w:val="kk-KZ"/>
        </w:rPr>
      </w:pPr>
      <w:bookmarkStart w:id="219" w:name="SUB3300"/>
      <w:bookmarkEnd w:id="219"/>
      <w:r w:rsidRPr="000B145A">
        <w:rPr>
          <w:rFonts w:eastAsia="Calibri"/>
          <w:b/>
          <w:bCs/>
          <w:sz w:val="28"/>
          <w:szCs w:val="28"/>
          <w:lang w:val="kk-KZ"/>
        </w:rPr>
        <w:t>28-тарау. Инвестициялық басқарудан алынған активтерді есепке алу</w:t>
      </w:r>
    </w:p>
    <w:p w:rsidR="00B4444D" w:rsidRPr="000B145A" w:rsidRDefault="00B4444D" w:rsidP="000B145A">
      <w:pPr>
        <w:tabs>
          <w:tab w:val="left" w:pos="851"/>
        </w:tabs>
        <w:spacing w:after="0"/>
        <w:jc w:val="center"/>
        <w:outlineLvl w:val="0"/>
        <w:rPr>
          <w:rFonts w:eastAsia="Calibri"/>
          <w:b/>
          <w:bCs/>
          <w:sz w:val="28"/>
          <w:szCs w:val="28"/>
          <w:lang w:val="kk-KZ"/>
        </w:rPr>
      </w:pPr>
    </w:p>
    <w:p w:rsidR="00B4444D" w:rsidRPr="000B145A" w:rsidRDefault="00B4444D" w:rsidP="000B145A">
      <w:pPr>
        <w:tabs>
          <w:tab w:val="left" w:pos="709"/>
        </w:tabs>
        <w:spacing w:after="0"/>
        <w:jc w:val="both"/>
        <w:rPr>
          <w:rFonts w:eastAsia="Calibri"/>
          <w:sz w:val="28"/>
          <w:szCs w:val="28"/>
          <w:lang w:val="kk-KZ"/>
        </w:rPr>
      </w:pPr>
      <w:r w:rsidRPr="000B145A">
        <w:rPr>
          <w:rFonts w:eastAsia="Calibri"/>
          <w:sz w:val="28"/>
          <w:szCs w:val="28"/>
          <w:lang w:val="kk-KZ"/>
        </w:rPr>
        <w:t> </w:t>
      </w:r>
      <w:r w:rsidRPr="000B145A">
        <w:rPr>
          <w:rFonts w:eastAsia="Calibri"/>
          <w:sz w:val="28"/>
          <w:szCs w:val="28"/>
          <w:lang w:val="kk-KZ"/>
        </w:rPr>
        <w:tab/>
        <w:t xml:space="preserve">222. Клиент инвестициялық басқарудағы активтердің бір бөлігін алып қойған жағдайда мынадай бухгалтерлік жазба жүзеге асырылады: </w:t>
      </w:r>
    </w:p>
    <w:tbl>
      <w:tblPr>
        <w:tblW w:w="4655" w:type="pct"/>
        <w:tblInd w:w="709" w:type="dxa"/>
        <w:tblCellMar>
          <w:left w:w="0" w:type="dxa"/>
          <w:right w:w="0" w:type="dxa"/>
        </w:tblCellMar>
        <w:tblLook w:val="04A0" w:firstRow="1" w:lastRow="0" w:firstColumn="1" w:lastColumn="0" w:noHBand="0" w:noVBand="1"/>
      </w:tblPr>
      <w:tblGrid>
        <w:gridCol w:w="530"/>
        <w:gridCol w:w="1236"/>
        <w:gridCol w:w="7207"/>
      </w:tblGrid>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1840 01</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Клиенттің активтерін алу</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Ақша</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Бағалы қағаздар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1800 04</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Орналастырылған салымдар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Материалдық емес активтер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активтер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1800 09</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Алуға арналған шоттар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1800 10</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Дивидендтер</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1800 11</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Сыйақы</w:t>
            </w:r>
          </w:p>
        </w:tc>
      </w:tr>
      <w:tr w:rsidR="00B4444D" w:rsidRPr="000B145A" w:rsidTr="00B4444D">
        <w:tc>
          <w:tcPr>
            <w:tcW w:w="295"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689"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4016" w:type="pct"/>
            <w:tcMar>
              <w:top w:w="0" w:type="dxa"/>
              <w:left w:w="108" w:type="dxa"/>
              <w:bottom w:w="0" w:type="dxa"/>
              <w:right w:w="10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талаптар.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223. </w:t>
      </w:r>
      <w:r w:rsidRPr="000B145A">
        <w:rPr>
          <w:rFonts w:eastAsia="Calibri"/>
          <w:sz w:val="28"/>
          <w:szCs w:val="28"/>
          <w:lang w:val="kk-KZ"/>
        </w:rPr>
        <w:t>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кезеңдегі түпкілікті қаржылық нәтижені қалыптастыру жөніндегі ақпаратты жинақтау жүргізіледі:</w:t>
      </w:r>
    </w:p>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sz w:val="28"/>
          <w:szCs w:val="28"/>
          <w:lang w:val="kk-KZ"/>
        </w:rPr>
        <w:t>клиенттің активтерімен операциялар бойынша есептелген кіріс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1830 01</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Клиенттен активтердің түсуі</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1830 02</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Сыйақы (дивиденд) түріндегі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Сатып алу-сатудан кіріс</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lastRenderedPageBreak/>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1830 04</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1830 05</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Бағамдық айырма бойынша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1830 08</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1810 01</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Капитал;</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w:t>
      </w:r>
      <w:r w:rsidRPr="000B145A">
        <w:rPr>
          <w:rFonts w:eastAsia="Calibri"/>
          <w:sz w:val="28"/>
          <w:szCs w:val="28"/>
          <w:lang w:val="kk-KZ"/>
        </w:rPr>
        <w:t>және бірмезгілде клиенттің активтерімен операциялар бойынша есептелген шығыс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1810 01</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Капитал</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1840 02</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Комиссиялық сыйақылар төлеу бойынша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1840 03</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Сатып алу-сатудан шығыс</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1840 04</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1840 05</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Бағамдық айырма бойынша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1840 08</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шығыс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xml:space="preserve">224. </w:t>
      </w:r>
      <w:r w:rsidRPr="000B145A">
        <w:rPr>
          <w:rFonts w:eastAsia="Calibri"/>
          <w:sz w:val="28"/>
          <w:szCs w:val="28"/>
          <w:lang w:val="kk-KZ"/>
        </w:rPr>
        <w:t>Клиенттің активтерін инвестициялық басқару шартының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p w:rsidR="00B4444D" w:rsidRPr="000B145A" w:rsidRDefault="00B4444D" w:rsidP="000B145A">
      <w:pPr>
        <w:tabs>
          <w:tab w:val="left" w:pos="851"/>
        </w:tabs>
        <w:spacing w:after="0"/>
        <w:ind w:firstLine="709"/>
        <w:jc w:val="both"/>
        <w:rPr>
          <w:rFonts w:eastAsia="Calibri"/>
          <w:sz w:val="28"/>
          <w:szCs w:val="28"/>
          <w:lang w:val="kk-KZ"/>
        </w:rPr>
      </w:pPr>
      <w:r w:rsidRPr="000B145A">
        <w:rPr>
          <w:rFonts w:eastAsia="Calibri"/>
          <w:color w:val="000000"/>
          <w:sz w:val="28"/>
          <w:szCs w:val="28"/>
          <w:lang w:val="kk-KZ"/>
        </w:rPr>
        <w:t xml:space="preserve">1) </w:t>
      </w:r>
      <w:r w:rsidRPr="000B145A">
        <w:rPr>
          <w:rFonts w:eastAsia="Calibri"/>
          <w:sz w:val="28"/>
          <w:szCs w:val="28"/>
          <w:lang w:val="kk-KZ"/>
        </w:rPr>
        <w:t>клиенттің активтерімен операциялар бойынша есептелген кіріс сомасына:</w:t>
      </w:r>
    </w:p>
    <w:tbl>
      <w:tblPr>
        <w:tblW w:w="9072" w:type="dxa"/>
        <w:tblInd w:w="567" w:type="dxa"/>
        <w:tblCellMar>
          <w:left w:w="0" w:type="dxa"/>
          <w:right w:w="0" w:type="dxa"/>
        </w:tblCellMar>
        <w:tblLook w:val="04A0" w:firstRow="1" w:lastRow="0" w:firstColumn="1" w:lastColumn="0" w:noHBand="0" w:noVBand="1"/>
      </w:tblPr>
      <w:tblGrid>
        <w:gridCol w:w="650"/>
        <w:gridCol w:w="1408"/>
        <w:gridCol w:w="7014"/>
      </w:tblGrid>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1830 01</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Клиенттен активтердің түсуі</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1830 02</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Сыйақы (дивиденд) түріндегі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1830 03</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Сатып алу-сатудан кіріс</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1830 04</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1830 05</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Бағамдық айырма бойынша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1830 08</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кіріс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1810 01</w:t>
            </w:r>
          </w:p>
        </w:tc>
        <w:tc>
          <w:tcPr>
            <w:tcW w:w="7014"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Капитал;</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 </w:t>
      </w:r>
      <w:r w:rsidRPr="000B145A">
        <w:rPr>
          <w:rFonts w:eastAsia="Calibri"/>
          <w:sz w:val="28"/>
          <w:szCs w:val="28"/>
          <w:lang w:val="kk-KZ"/>
        </w:rPr>
        <w:t xml:space="preserve">және бірмезгілде клиенттің активтерімен операциялар бойынша есептелген шығыс сомасына: </w:t>
      </w:r>
    </w:p>
    <w:tbl>
      <w:tblPr>
        <w:tblW w:w="9214" w:type="dxa"/>
        <w:tblInd w:w="567" w:type="dxa"/>
        <w:tblCellMar>
          <w:left w:w="0" w:type="dxa"/>
          <w:right w:w="0" w:type="dxa"/>
        </w:tblCellMar>
        <w:tblLook w:val="04A0" w:firstRow="1" w:lastRow="0" w:firstColumn="1" w:lastColumn="0" w:noHBand="0" w:noVBand="1"/>
      </w:tblPr>
      <w:tblGrid>
        <w:gridCol w:w="650"/>
        <w:gridCol w:w="1408"/>
        <w:gridCol w:w="7156"/>
      </w:tblGrid>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Дт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1810 01</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Капитал</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Кт</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1840 02</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Комиссиялық сыйақылар төлеу бойынша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1840 03</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Сатып алу-сатудан шығыс</w:t>
            </w:r>
          </w:p>
        </w:tc>
      </w:tr>
      <w:tr w:rsidR="00B4444D" w:rsidRPr="00C55CB4"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1840 04</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Активтерді әділ құны бойынша қайта бағалаудан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1840 05</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Бағамдық айырма бойынша шығыс</w:t>
            </w:r>
          </w:p>
        </w:tc>
      </w:tr>
      <w:tr w:rsidR="00B4444D" w:rsidRPr="000B145A" w:rsidTr="00B4444D">
        <w:tc>
          <w:tcPr>
            <w:tcW w:w="650"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 </w:t>
            </w:r>
          </w:p>
        </w:tc>
        <w:tc>
          <w:tcPr>
            <w:tcW w:w="1408"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color w:val="000000"/>
                <w:sz w:val="28"/>
                <w:szCs w:val="28"/>
                <w:lang w:val="kk-KZ"/>
              </w:rPr>
              <w:t>1840 08</w:t>
            </w:r>
          </w:p>
        </w:tc>
        <w:tc>
          <w:tcPr>
            <w:tcW w:w="7156" w:type="dxa"/>
            <w:tcMar>
              <w:top w:w="0" w:type="dxa"/>
              <w:left w:w="168" w:type="dxa"/>
              <w:bottom w:w="0" w:type="dxa"/>
              <w:right w:w="168" w:type="dxa"/>
            </w:tcMar>
            <w:hideMark/>
          </w:tcPr>
          <w:p w:rsidR="00B4444D" w:rsidRPr="000B145A" w:rsidRDefault="00B4444D" w:rsidP="000B145A">
            <w:pPr>
              <w:tabs>
                <w:tab w:val="left" w:pos="851"/>
              </w:tabs>
              <w:spacing w:after="0"/>
              <w:jc w:val="both"/>
              <w:rPr>
                <w:rFonts w:eastAsia="Calibri"/>
                <w:color w:val="000000"/>
                <w:sz w:val="28"/>
                <w:szCs w:val="28"/>
                <w:lang w:val="kk-KZ"/>
              </w:rPr>
            </w:pPr>
            <w:r w:rsidRPr="000B145A">
              <w:rPr>
                <w:rFonts w:eastAsia="Calibri"/>
                <w:sz w:val="28"/>
                <w:szCs w:val="28"/>
                <w:lang w:val="kk-KZ"/>
              </w:rPr>
              <w:t>Басқа да шығыс</w:t>
            </w:r>
            <w:r w:rsidRPr="000B145A">
              <w:rPr>
                <w:rFonts w:eastAsia="Calibri"/>
                <w:color w:val="000000"/>
                <w:sz w:val="28"/>
                <w:szCs w:val="28"/>
                <w:lang w:val="kk-KZ"/>
              </w:rPr>
              <w:t>;</w:t>
            </w:r>
          </w:p>
        </w:tc>
      </w:tr>
    </w:tbl>
    <w:p w:rsidR="00B4444D" w:rsidRPr="000B145A" w:rsidRDefault="00B4444D" w:rsidP="000B145A">
      <w:pPr>
        <w:tabs>
          <w:tab w:val="left" w:pos="709"/>
        </w:tabs>
        <w:spacing w:after="0"/>
        <w:ind w:firstLine="709"/>
        <w:jc w:val="both"/>
        <w:rPr>
          <w:rFonts w:eastAsia="Calibri"/>
          <w:color w:val="000000"/>
          <w:sz w:val="28"/>
          <w:szCs w:val="28"/>
          <w:lang w:val="kk-KZ"/>
        </w:rPr>
      </w:pPr>
      <w:r w:rsidRPr="000B145A">
        <w:rPr>
          <w:rFonts w:eastAsia="Calibri"/>
          <w:color w:val="000000"/>
          <w:sz w:val="28"/>
          <w:szCs w:val="28"/>
          <w:lang w:val="kk-KZ"/>
        </w:rPr>
        <w:t xml:space="preserve">2) </w:t>
      </w:r>
      <w:r w:rsidRPr="000B145A">
        <w:rPr>
          <w:rFonts w:eastAsia="Calibri"/>
          <w:sz w:val="28"/>
          <w:szCs w:val="28"/>
          <w:lang w:val="kk-KZ"/>
        </w:rPr>
        <w:t>клиент бойынша міндеттемелер шоттары бойынша қалдықтар сомасына:</w:t>
      </w:r>
    </w:p>
    <w:tbl>
      <w:tblPr>
        <w:tblW w:w="4655" w:type="pct"/>
        <w:tblInd w:w="709" w:type="dxa"/>
        <w:tblCellMar>
          <w:left w:w="0" w:type="dxa"/>
          <w:right w:w="0" w:type="dxa"/>
        </w:tblCellMar>
        <w:tblLook w:val="04A0" w:firstRow="1" w:lastRow="0" w:firstColumn="1" w:lastColumn="0" w:noHBand="0" w:noVBand="1"/>
      </w:tblPr>
      <w:tblGrid>
        <w:gridCol w:w="530"/>
        <w:gridCol w:w="1436"/>
        <w:gridCol w:w="7007"/>
      </w:tblGrid>
      <w:tr w:rsidR="00B4444D" w:rsidRPr="000B145A" w:rsidTr="00B4444D">
        <w:tc>
          <w:tcPr>
            <w:tcW w:w="29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8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1820 01</w:t>
            </w:r>
          </w:p>
        </w:tc>
        <w:tc>
          <w:tcPr>
            <w:tcW w:w="390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Төлеуге арналған шоттар</w:t>
            </w:r>
          </w:p>
        </w:tc>
      </w:tr>
      <w:tr w:rsidR="00B4444D" w:rsidRPr="000B145A" w:rsidTr="00B4444D">
        <w:tc>
          <w:tcPr>
            <w:tcW w:w="29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8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1820 02</w:t>
            </w:r>
          </w:p>
        </w:tc>
        <w:tc>
          <w:tcPr>
            <w:tcW w:w="390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міндеттемелер</w:t>
            </w:r>
          </w:p>
        </w:tc>
      </w:tr>
      <w:tr w:rsidR="00B4444D" w:rsidRPr="000B145A" w:rsidTr="00B4444D">
        <w:tc>
          <w:tcPr>
            <w:tcW w:w="29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lastRenderedPageBreak/>
              <w:t xml:space="preserve">Кт </w:t>
            </w:r>
          </w:p>
        </w:tc>
        <w:tc>
          <w:tcPr>
            <w:tcW w:w="802"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1840 01</w:t>
            </w:r>
          </w:p>
        </w:tc>
        <w:tc>
          <w:tcPr>
            <w:tcW w:w="390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Клиенттің активтерін алу</w:t>
            </w:r>
            <w:r w:rsidRPr="000B145A">
              <w:rPr>
                <w:rFonts w:eastAsia="Calibri"/>
                <w:color w:val="000000"/>
                <w:sz w:val="28"/>
                <w:szCs w:val="28"/>
                <w:lang w:val="kk-KZ"/>
              </w:rPr>
              <w:t>;</w:t>
            </w:r>
          </w:p>
        </w:tc>
      </w:tr>
    </w:tbl>
    <w:p w:rsidR="00B4444D" w:rsidRPr="000B145A" w:rsidRDefault="008A7479" w:rsidP="000B145A">
      <w:pPr>
        <w:tabs>
          <w:tab w:val="left" w:pos="709"/>
        </w:tabs>
        <w:spacing w:after="0"/>
        <w:ind w:firstLine="709"/>
        <w:jc w:val="both"/>
        <w:rPr>
          <w:rFonts w:eastAsia="Calibri"/>
          <w:color w:val="000000"/>
          <w:sz w:val="28"/>
          <w:szCs w:val="28"/>
          <w:lang w:val="kk-KZ"/>
        </w:rPr>
      </w:pPr>
      <w:r w:rsidRPr="000B145A">
        <w:rPr>
          <w:rFonts w:eastAsia="Calibri"/>
          <w:color w:val="000000"/>
          <w:sz w:val="28"/>
          <w:szCs w:val="28"/>
          <w:lang w:val="kk-KZ"/>
        </w:rPr>
        <w:t>3)</w:t>
      </w:r>
      <w:r w:rsidR="00B4444D" w:rsidRPr="000B145A">
        <w:rPr>
          <w:rFonts w:eastAsia="Calibri"/>
          <w:color w:val="000000"/>
          <w:sz w:val="28"/>
          <w:szCs w:val="28"/>
          <w:lang w:val="kk-KZ"/>
        </w:rPr>
        <w:t xml:space="preserve"> </w:t>
      </w:r>
      <w:r w:rsidR="00B4444D" w:rsidRPr="000B145A">
        <w:rPr>
          <w:rFonts w:eastAsia="Calibri"/>
          <w:sz w:val="28"/>
          <w:szCs w:val="28"/>
          <w:lang w:val="kk-KZ"/>
        </w:rPr>
        <w:t>клиент бойынша активтер шоттары бойынша қалдықтар сомасына:</w:t>
      </w:r>
    </w:p>
    <w:tbl>
      <w:tblPr>
        <w:tblW w:w="4692" w:type="pct"/>
        <w:tblInd w:w="709" w:type="dxa"/>
        <w:tblCellMar>
          <w:left w:w="0" w:type="dxa"/>
          <w:right w:w="0" w:type="dxa"/>
        </w:tblCellMar>
        <w:tblLook w:val="04A0" w:firstRow="1" w:lastRow="0" w:firstColumn="1" w:lastColumn="0" w:noHBand="0" w:noVBand="1"/>
      </w:tblPr>
      <w:tblGrid>
        <w:gridCol w:w="530"/>
        <w:gridCol w:w="1434"/>
        <w:gridCol w:w="7080"/>
      </w:tblGrid>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1840 01</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Клиенттің активтерін алу</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1800 01</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Ақша</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1800 02</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Аффинирленген бағалы металдар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1800 03</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Бағалы қағаздар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1800 04</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Орналастырылған салымдар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1800 05</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Капиталға инвестициялар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1800 06</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Материалдық емес активтер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1800 07</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Негізгі құрал-жабдықтар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1800 08</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активтер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1800 09</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Алуға арналған шоттар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1800 10</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Дивидендтер</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1800 11</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Сыйақы</w:t>
            </w:r>
          </w:p>
        </w:tc>
      </w:tr>
      <w:tr w:rsidR="00B4444D" w:rsidRPr="000B145A" w:rsidTr="00B4444D">
        <w:tc>
          <w:tcPr>
            <w:tcW w:w="2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w:t>
            </w:r>
          </w:p>
        </w:tc>
        <w:tc>
          <w:tcPr>
            <w:tcW w:w="79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1800 12</w:t>
            </w:r>
          </w:p>
        </w:tc>
        <w:tc>
          <w:tcPr>
            <w:tcW w:w="3914"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Басқа да талаптар;</w:t>
            </w:r>
          </w:p>
        </w:tc>
      </w:tr>
    </w:tbl>
    <w:p w:rsidR="00B4444D" w:rsidRPr="000B145A" w:rsidRDefault="00B4444D" w:rsidP="000B145A">
      <w:pPr>
        <w:tabs>
          <w:tab w:val="left" w:pos="709"/>
        </w:tabs>
        <w:spacing w:after="0"/>
        <w:ind w:firstLine="709"/>
        <w:jc w:val="both"/>
        <w:rPr>
          <w:rFonts w:eastAsia="Calibri"/>
          <w:sz w:val="28"/>
          <w:szCs w:val="28"/>
          <w:lang w:val="kk-KZ"/>
        </w:rPr>
      </w:pPr>
      <w:r w:rsidRPr="000B145A">
        <w:rPr>
          <w:rFonts w:eastAsia="Calibri"/>
          <w:color w:val="000000"/>
          <w:sz w:val="28"/>
          <w:szCs w:val="28"/>
          <w:lang w:val="kk-KZ"/>
        </w:rPr>
        <w:tab/>
        <w:t xml:space="preserve">4) </w:t>
      </w:r>
      <w:r w:rsidRPr="000B145A">
        <w:rPr>
          <w:rFonts w:eastAsia="Calibri"/>
          <w:sz w:val="28"/>
          <w:szCs w:val="28"/>
          <w:lang w:val="kk-KZ"/>
        </w:rPr>
        <w:t>капитал шоты бойынша қалдық сомасына:</w:t>
      </w:r>
    </w:p>
    <w:tbl>
      <w:tblPr>
        <w:tblW w:w="4692" w:type="pct"/>
        <w:tblInd w:w="709" w:type="dxa"/>
        <w:tblCellMar>
          <w:left w:w="0" w:type="dxa"/>
          <w:right w:w="0" w:type="dxa"/>
        </w:tblCellMar>
        <w:tblLook w:val="04A0" w:firstRow="1" w:lastRow="0" w:firstColumn="1" w:lastColumn="0" w:noHBand="0" w:noVBand="1"/>
      </w:tblPr>
      <w:tblGrid>
        <w:gridCol w:w="530"/>
        <w:gridCol w:w="1220"/>
        <w:gridCol w:w="7294"/>
      </w:tblGrid>
      <w:tr w:rsidR="00B4444D" w:rsidRPr="000B145A" w:rsidTr="00B4444D">
        <w:tc>
          <w:tcPr>
            <w:tcW w:w="1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Дт </w:t>
            </w:r>
          </w:p>
        </w:tc>
        <w:tc>
          <w:tcPr>
            <w:tcW w:w="75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1810 01</w:t>
            </w:r>
          </w:p>
        </w:tc>
        <w:tc>
          <w:tcPr>
            <w:tcW w:w="4110"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Капитал </w:t>
            </w:r>
          </w:p>
        </w:tc>
      </w:tr>
      <w:tr w:rsidR="00B4444D" w:rsidRPr="00B4444D" w:rsidTr="00B4444D">
        <w:tc>
          <w:tcPr>
            <w:tcW w:w="136"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 xml:space="preserve">Кт </w:t>
            </w:r>
          </w:p>
        </w:tc>
        <w:tc>
          <w:tcPr>
            <w:tcW w:w="753" w:type="pct"/>
            <w:tcMar>
              <w:top w:w="0" w:type="dxa"/>
              <w:left w:w="108" w:type="dxa"/>
              <w:bottom w:w="0" w:type="dxa"/>
              <w:right w:w="108" w:type="dxa"/>
            </w:tcMar>
            <w:hideMark/>
          </w:tcPr>
          <w:p w:rsidR="00B4444D" w:rsidRPr="000B145A" w:rsidRDefault="00B4444D" w:rsidP="000B145A">
            <w:pPr>
              <w:tabs>
                <w:tab w:val="left" w:pos="709"/>
              </w:tabs>
              <w:spacing w:after="0"/>
              <w:jc w:val="both"/>
              <w:rPr>
                <w:rFonts w:eastAsia="Calibri"/>
                <w:color w:val="000000"/>
                <w:sz w:val="28"/>
                <w:szCs w:val="28"/>
                <w:lang w:val="kk-KZ"/>
              </w:rPr>
            </w:pPr>
            <w:r w:rsidRPr="000B145A">
              <w:rPr>
                <w:rFonts w:eastAsia="Calibri"/>
                <w:color w:val="000000"/>
                <w:sz w:val="28"/>
                <w:szCs w:val="28"/>
                <w:lang w:val="kk-KZ"/>
              </w:rPr>
              <w:t>1840 01</w:t>
            </w:r>
          </w:p>
        </w:tc>
        <w:tc>
          <w:tcPr>
            <w:tcW w:w="4110" w:type="pct"/>
            <w:tcMar>
              <w:top w:w="0" w:type="dxa"/>
              <w:left w:w="108" w:type="dxa"/>
              <w:bottom w:w="0" w:type="dxa"/>
              <w:right w:w="108" w:type="dxa"/>
            </w:tcMar>
            <w:hideMark/>
          </w:tcPr>
          <w:p w:rsidR="00B4444D" w:rsidRPr="00B4444D" w:rsidRDefault="00B4444D" w:rsidP="000B145A">
            <w:pPr>
              <w:tabs>
                <w:tab w:val="left" w:pos="709"/>
              </w:tabs>
              <w:spacing w:after="0"/>
              <w:jc w:val="both"/>
              <w:rPr>
                <w:rFonts w:eastAsia="Calibri"/>
                <w:color w:val="000000"/>
                <w:sz w:val="28"/>
                <w:szCs w:val="28"/>
                <w:lang w:val="kk-KZ"/>
              </w:rPr>
            </w:pPr>
            <w:r w:rsidRPr="000B145A">
              <w:rPr>
                <w:rFonts w:eastAsia="Calibri"/>
                <w:sz w:val="28"/>
                <w:szCs w:val="28"/>
                <w:lang w:val="kk-KZ"/>
              </w:rPr>
              <w:t>Клиенттің активтерін алу</w:t>
            </w:r>
            <w:r w:rsidRPr="000B145A">
              <w:rPr>
                <w:rFonts w:eastAsia="Calibri"/>
                <w:color w:val="000000"/>
                <w:sz w:val="28"/>
                <w:szCs w:val="28"/>
                <w:lang w:val="kk-KZ"/>
              </w:rPr>
              <w:t>.</w:t>
            </w:r>
          </w:p>
        </w:tc>
      </w:tr>
      <w:bookmarkEnd w:id="5"/>
    </w:tbl>
    <w:p w:rsidR="005A29C1" w:rsidRPr="00B4444D" w:rsidRDefault="005A29C1" w:rsidP="000B145A">
      <w:pPr>
        <w:spacing w:after="0" w:line="240" w:lineRule="auto"/>
        <w:jc w:val="center"/>
        <w:rPr>
          <w:b/>
          <w:color w:val="000000"/>
          <w:sz w:val="28"/>
          <w:szCs w:val="28"/>
          <w:lang w:val="kk-KZ"/>
        </w:rPr>
      </w:pPr>
    </w:p>
    <w:sectPr w:rsidR="005A29C1" w:rsidRPr="00B4444D" w:rsidSect="007D7EE0">
      <w:headerReference w:type="default" r:id="rId8"/>
      <w:headerReference w:type="first" r:id="rId9"/>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4A5" w:rsidRDefault="000464A5" w:rsidP="007D7EE0">
      <w:pPr>
        <w:spacing w:after="0" w:line="240" w:lineRule="auto"/>
      </w:pPr>
      <w:r>
        <w:separator/>
      </w:r>
    </w:p>
  </w:endnote>
  <w:endnote w:type="continuationSeparator" w:id="0">
    <w:p w:rsidR="000464A5" w:rsidRDefault="000464A5" w:rsidP="007D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4A5" w:rsidRDefault="000464A5" w:rsidP="007D7EE0">
      <w:pPr>
        <w:spacing w:after="0" w:line="240" w:lineRule="auto"/>
      </w:pPr>
      <w:r>
        <w:separator/>
      </w:r>
    </w:p>
  </w:footnote>
  <w:footnote w:type="continuationSeparator" w:id="0">
    <w:p w:rsidR="000464A5" w:rsidRDefault="000464A5" w:rsidP="007D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297660"/>
      <w:docPartObj>
        <w:docPartGallery w:val="Page Numbers (Top of Page)"/>
        <w:docPartUnique/>
      </w:docPartObj>
    </w:sdtPr>
    <w:sdtEndPr/>
    <w:sdtContent>
      <w:p w:rsidR="000464A5" w:rsidRDefault="000464A5">
        <w:pPr>
          <w:pStyle w:val="a3"/>
          <w:jc w:val="center"/>
        </w:pPr>
        <w:r>
          <w:fldChar w:fldCharType="begin"/>
        </w:r>
        <w:r>
          <w:instrText>PAGE   \* MERGEFORMAT</w:instrText>
        </w:r>
        <w:r>
          <w:fldChar w:fldCharType="separate"/>
        </w:r>
        <w:r w:rsidR="00C4680A" w:rsidRPr="00C4680A">
          <w:rPr>
            <w:noProof/>
            <w:lang w:val="ru-RU"/>
          </w:rPr>
          <w:t>21</w:t>
        </w:r>
        <w:r>
          <w:fldChar w:fldCharType="end"/>
        </w:r>
      </w:p>
    </w:sdtContent>
  </w:sdt>
  <w:p w:rsidR="000464A5" w:rsidRDefault="000464A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A5" w:rsidRPr="007D7EE0" w:rsidRDefault="000464A5" w:rsidP="007D7EE0">
    <w:pPr>
      <w:pStyle w:val="a3"/>
      <w:spacing w:after="0"/>
      <w:jc w:val="center"/>
      <w:rPr>
        <w:i/>
        <w:color w:val="000000"/>
        <w:sz w:val="24"/>
        <w:szCs w:val="28"/>
        <w:lang w:val="kk-KZ"/>
      </w:rPr>
    </w:pPr>
    <w:r w:rsidRPr="007D7EE0">
      <w:rPr>
        <w:i/>
        <w:color w:val="000000"/>
        <w:sz w:val="24"/>
        <w:szCs w:val="28"/>
        <w:lang w:val="kk-KZ"/>
      </w:rPr>
      <w:t>Қазақстан Республикасы Әділет министрлігінде</w:t>
    </w:r>
  </w:p>
  <w:p w:rsidR="000464A5" w:rsidRPr="007D7EE0" w:rsidRDefault="000464A5" w:rsidP="007D7EE0">
    <w:pPr>
      <w:pStyle w:val="a3"/>
      <w:spacing w:after="0"/>
      <w:jc w:val="center"/>
      <w:rPr>
        <w:i/>
        <w:sz w:val="20"/>
      </w:rPr>
    </w:pPr>
    <w:r w:rsidRPr="007D7EE0">
      <w:rPr>
        <w:i/>
        <w:color w:val="000000"/>
        <w:sz w:val="24"/>
        <w:szCs w:val="28"/>
        <w:lang w:val="kk-KZ"/>
      </w:rPr>
      <w:t>2013 жылы 5 қыркүйекте № 8596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E64"/>
    <w:multiLevelType w:val="hybridMultilevel"/>
    <w:tmpl w:val="1A824E30"/>
    <w:lvl w:ilvl="0" w:tplc="0A26C4B6">
      <w:start w:val="1"/>
      <w:numFmt w:val="decimal"/>
      <w:lvlText w:val="%1)"/>
      <w:lvlJc w:val="left"/>
      <w:pPr>
        <w:ind w:left="1069" w:hanging="360"/>
      </w:pPr>
      <w:rPr>
        <w:rFonts w:hint="default"/>
      </w:rPr>
    </w:lvl>
    <w:lvl w:ilvl="1" w:tplc="35E2A022">
      <w:start w:val="1"/>
      <w:numFmt w:val="lowerLetter"/>
      <w:lvlText w:val="%2."/>
      <w:lvlJc w:val="left"/>
      <w:pPr>
        <w:ind w:left="1789" w:hanging="360"/>
      </w:pPr>
    </w:lvl>
    <w:lvl w:ilvl="2" w:tplc="A314BB9A">
      <w:start w:val="1"/>
      <w:numFmt w:val="lowerRoman"/>
      <w:lvlText w:val="%3."/>
      <w:lvlJc w:val="right"/>
      <w:pPr>
        <w:ind w:left="2509" w:hanging="180"/>
      </w:pPr>
    </w:lvl>
    <w:lvl w:ilvl="3" w:tplc="9AEE0B70">
      <w:start w:val="1"/>
      <w:numFmt w:val="decimal"/>
      <w:lvlText w:val="%4."/>
      <w:lvlJc w:val="left"/>
      <w:pPr>
        <w:ind w:left="3229" w:hanging="360"/>
      </w:pPr>
    </w:lvl>
    <w:lvl w:ilvl="4" w:tplc="3E140B96">
      <w:start w:val="1"/>
      <w:numFmt w:val="lowerLetter"/>
      <w:lvlText w:val="%5."/>
      <w:lvlJc w:val="left"/>
      <w:pPr>
        <w:ind w:left="3949" w:hanging="360"/>
      </w:pPr>
    </w:lvl>
    <w:lvl w:ilvl="5" w:tplc="F03E24BE">
      <w:start w:val="1"/>
      <w:numFmt w:val="lowerRoman"/>
      <w:lvlText w:val="%6."/>
      <w:lvlJc w:val="right"/>
      <w:pPr>
        <w:ind w:left="4669" w:hanging="180"/>
      </w:pPr>
    </w:lvl>
    <w:lvl w:ilvl="6" w:tplc="E1004754">
      <w:start w:val="1"/>
      <w:numFmt w:val="decimal"/>
      <w:lvlText w:val="%7."/>
      <w:lvlJc w:val="left"/>
      <w:pPr>
        <w:ind w:left="5389" w:hanging="360"/>
      </w:pPr>
    </w:lvl>
    <w:lvl w:ilvl="7" w:tplc="E5404DDE">
      <w:start w:val="1"/>
      <w:numFmt w:val="lowerLetter"/>
      <w:lvlText w:val="%8."/>
      <w:lvlJc w:val="left"/>
      <w:pPr>
        <w:ind w:left="6109" w:hanging="360"/>
      </w:pPr>
    </w:lvl>
    <w:lvl w:ilvl="8" w:tplc="A270261A">
      <w:start w:val="1"/>
      <w:numFmt w:val="lowerRoman"/>
      <w:lvlText w:val="%9."/>
      <w:lvlJc w:val="right"/>
      <w:pPr>
        <w:ind w:left="6829" w:hanging="180"/>
      </w:pPr>
    </w:lvl>
  </w:abstractNum>
  <w:abstractNum w:abstractNumId="1" w15:restartNumberingAfterBreak="0">
    <w:nsid w:val="069819B6"/>
    <w:multiLevelType w:val="hybridMultilevel"/>
    <w:tmpl w:val="FC480AB8"/>
    <w:lvl w:ilvl="0" w:tplc="7F020D6A">
      <w:start w:val="1"/>
      <w:numFmt w:val="decimal"/>
      <w:lvlText w:val="%1)"/>
      <w:lvlJc w:val="left"/>
      <w:pPr>
        <w:ind w:left="1353" w:hanging="360"/>
      </w:pPr>
      <w:rPr>
        <w:rFonts w:hint="default"/>
      </w:rPr>
    </w:lvl>
    <w:lvl w:ilvl="1" w:tplc="18B2CDEA">
      <w:start w:val="1"/>
      <w:numFmt w:val="lowerLetter"/>
      <w:lvlText w:val="%2."/>
      <w:lvlJc w:val="left"/>
      <w:pPr>
        <w:ind w:left="1789" w:hanging="360"/>
      </w:pPr>
    </w:lvl>
    <w:lvl w:ilvl="2" w:tplc="2A0A1F22">
      <w:start w:val="1"/>
      <w:numFmt w:val="lowerRoman"/>
      <w:lvlText w:val="%3."/>
      <w:lvlJc w:val="right"/>
      <w:pPr>
        <w:ind w:left="2509" w:hanging="180"/>
      </w:pPr>
    </w:lvl>
    <w:lvl w:ilvl="3" w:tplc="B4709CD0">
      <w:start w:val="1"/>
      <w:numFmt w:val="decimal"/>
      <w:lvlText w:val="%4."/>
      <w:lvlJc w:val="left"/>
      <w:pPr>
        <w:ind w:left="3229" w:hanging="360"/>
      </w:pPr>
    </w:lvl>
    <w:lvl w:ilvl="4" w:tplc="849CCB96">
      <w:start w:val="1"/>
      <w:numFmt w:val="lowerLetter"/>
      <w:lvlText w:val="%5."/>
      <w:lvlJc w:val="left"/>
      <w:pPr>
        <w:ind w:left="3949" w:hanging="360"/>
      </w:pPr>
    </w:lvl>
    <w:lvl w:ilvl="5" w:tplc="B2CE0196">
      <w:start w:val="1"/>
      <w:numFmt w:val="lowerRoman"/>
      <w:lvlText w:val="%6."/>
      <w:lvlJc w:val="right"/>
      <w:pPr>
        <w:ind w:left="4669" w:hanging="180"/>
      </w:pPr>
    </w:lvl>
    <w:lvl w:ilvl="6" w:tplc="17403FB8">
      <w:start w:val="1"/>
      <w:numFmt w:val="decimal"/>
      <w:lvlText w:val="%7."/>
      <w:lvlJc w:val="left"/>
      <w:pPr>
        <w:ind w:left="5389" w:hanging="360"/>
      </w:pPr>
    </w:lvl>
    <w:lvl w:ilvl="7" w:tplc="BFA80A34">
      <w:start w:val="1"/>
      <w:numFmt w:val="lowerLetter"/>
      <w:lvlText w:val="%8."/>
      <w:lvlJc w:val="left"/>
      <w:pPr>
        <w:ind w:left="6109" w:hanging="360"/>
      </w:pPr>
    </w:lvl>
    <w:lvl w:ilvl="8" w:tplc="EC78516E">
      <w:start w:val="1"/>
      <w:numFmt w:val="lowerRoman"/>
      <w:lvlText w:val="%9."/>
      <w:lvlJc w:val="right"/>
      <w:pPr>
        <w:ind w:left="6829" w:hanging="180"/>
      </w:pPr>
    </w:lvl>
  </w:abstractNum>
  <w:abstractNum w:abstractNumId="2" w15:restartNumberingAfterBreak="0">
    <w:nsid w:val="07185EE3"/>
    <w:multiLevelType w:val="hybridMultilevel"/>
    <w:tmpl w:val="CFDEFEBE"/>
    <w:lvl w:ilvl="0" w:tplc="588EB77A">
      <w:start w:val="156"/>
      <w:numFmt w:val="decimal"/>
      <w:lvlText w:val="%1."/>
      <w:lvlJc w:val="left"/>
      <w:pPr>
        <w:ind w:left="709" w:firstLine="0"/>
      </w:pPr>
      <w:rPr>
        <w:rFonts w:hint="default"/>
        <w:b w:val="0"/>
        <w:i w:val="0"/>
      </w:rPr>
    </w:lvl>
    <w:lvl w:ilvl="1" w:tplc="641C1124">
      <w:start w:val="1"/>
      <w:numFmt w:val="lowerLetter"/>
      <w:lvlText w:val="%2."/>
      <w:lvlJc w:val="left"/>
      <w:pPr>
        <w:ind w:left="1440" w:hanging="360"/>
      </w:pPr>
    </w:lvl>
    <w:lvl w:ilvl="2" w:tplc="F904A686">
      <w:start w:val="1"/>
      <w:numFmt w:val="lowerRoman"/>
      <w:lvlText w:val="%3."/>
      <w:lvlJc w:val="right"/>
      <w:pPr>
        <w:ind w:left="2160" w:hanging="180"/>
      </w:pPr>
    </w:lvl>
    <w:lvl w:ilvl="3" w:tplc="EC2E5D80">
      <w:start w:val="1"/>
      <w:numFmt w:val="decimal"/>
      <w:lvlText w:val="%4."/>
      <w:lvlJc w:val="left"/>
      <w:pPr>
        <w:ind w:left="2880" w:hanging="360"/>
      </w:pPr>
    </w:lvl>
    <w:lvl w:ilvl="4" w:tplc="80AEFFCC">
      <w:start w:val="1"/>
      <w:numFmt w:val="lowerLetter"/>
      <w:lvlText w:val="%5."/>
      <w:lvlJc w:val="left"/>
      <w:pPr>
        <w:ind w:left="3600" w:hanging="360"/>
      </w:pPr>
    </w:lvl>
    <w:lvl w:ilvl="5" w:tplc="C3A892E0">
      <w:start w:val="1"/>
      <w:numFmt w:val="lowerRoman"/>
      <w:lvlText w:val="%6."/>
      <w:lvlJc w:val="right"/>
      <w:pPr>
        <w:ind w:left="4320" w:hanging="180"/>
      </w:pPr>
    </w:lvl>
    <w:lvl w:ilvl="6" w:tplc="3ADED2A6">
      <w:start w:val="1"/>
      <w:numFmt w:val="decimal"/>
      <w:lvlText w:val="%7."/>
      <w:lvlJc w:val="left"/>
      <w:pPr>
        <w:ind w:left="5040" w:hanging="360"/>
      </w:pPr>
    </w:lvl>
    <w:lvl w:ilvl="7" w:tplc="BF6C14B0">
      <w:start w:val="1"/>
      <w:numFmt w:val="lowerLetter"/>
      <w:lvlText w:val="%8."/>
      <w:lvlJc w:val="left"/>
      <w:pPr>
        <w:ind w:left="5760" w:hanging="360"/>
      </w:pPr>
    </w:lvl>
    <w:lvl w:ilvl="8" w:tplc="2416BFE4">
      <w:start w:val="1"/>
      <w:numFmt w:val="lowerRoman"/>
      <w:lvlText w:val="%9."/>
      <w:lvlJc w:val="right"/>
      <w:pPr>
        <w:ind w:left="6480" w:hanging="180"/>
      </w:pPr>
    </w:lvl>
  </w:abstractNum>
  <w:abstractNum w:abstractNumId="3" w15:restartNumberingAfterBreak="0">
    <w:nsid w:val="07F72DCB"/>
    <w:multiLevelType w:val="hybridMultilevel"/>
    <w:tmpl w:val="FC722F7C"/>
    <w:lvl w:ilvl="0" w:tplc="29700740">
      <w:start w:val="1"/>
      <w:numFmt w:val="decimal"/>
      <w:lvlText w:val="%1)"/>
      <w:lvlJc w:val="left"/>
      <w:pPr>
        <w:ind w:left="1069" w:hanging="360"/>
      </w:pPr>
      <w:rPr>
        <w:rFonts w:eastAsia="Times New Roman" w:hint="default"/>
      </w:rPr>
    </w:lvl>
    <w:lvl w:ilvl="1" w:tplc="63BA2E5E">
      <w:start w:val="1"/>
      <w:numFmt w:val="lowerLetter"/>
      <w:lvlText w:val="%2."/>
      <w:lvlJc w:val="left"/>
      <w:pPr>
        <w:ind w:left="1789" w:hanging="360"/>
      </w:pPr>
    </w:lvl>
    <w:lvl w:ilvl="2" w:tplc="19B243EA">
      <w:start w:val="1"/>
      <w:numFmt w:val="lowerRoman"/>
      <w:lvlText w:val="%3."/>
      <w:lvlJc w:val="right"/>
      <w:pPr>
        <w:ind w:left="2509" w:hanging="180"/>
      </w:pPr>
    </w:lvl>
    <w:lvl w:ilvl="3" w:tplc="BFB2B574">
      <w:start w:val="1"/>
      <w:numFmt w:val="decimal"/>
      <w:lvlText w:val="%4."/>
      <w:lvlJc w:val="left"/>
      <w:pPr>
        <w:ind w:left="3229" w:hanging="360"/>
      </w:pPr>
    </w:lvl>
    <w:lvl w:ilvl="4" w:tplc="A984DE06">
      <w:start w:val="1"/>
      <w:numFmt w:val="lowerLetter"/>
      <w:lvlText w:val="%5."/>
      <w:lvlJc w:val="left"/>
      <w:pPr>
        <w:ind w:left="3949" w:hanging="360"/>
      </w:pPr>
    </w:lvl>
    <w:lvl w:ilvl="5" w:tplc="0E981B5E">
      <w:start w:val="1"/>
      <w:numFmt w:val="lowerRoman"/>
      <w:lvlText w:val="%6."/>
      <w:lvlJc w:val="right"/>
      <w:pPr>
        <w:ind w:left="4669" w:hanging="180"/>
      </w:pPr>
    </w:lvl>
    <w:lvl w:ilvl="6" w:tplc="3AB0FEC0">
      <w:start w:val="1"/>
      <w:numFmt w:val="decimal"/>
      <w:lvlText w:val="%7."/>
      <w:lvlJc w:val="left"/>
      <w:pPr>
        <w:ind w:left="5389" w:hanging="360"/>
      </w:pPr>
    </w:lvl>
    <w:lvl w:ilvl="7" w:tplc="D23A945C">
      <w:start w:val="1"/>
      <w:numFmt w:val="lowerLetter"/>
      <w:lvlText w:val="%8."/>
      <w:lvlJc w:val="left"/>
      <w:pPr>
        <w:ind w:left="6109" w:hanging="360"/>
      </w:pPr>
    </w:lvl>
    <w:lvl w:ilvl="8" w:tplc="2C18F302">
      <w:start w:val="1"/>
      <w:numFmt w:val="lowerRoman"/>
      <w:lvlText w:val="%9."/>
      <w:lvlJc w:val="right"/>
      <w:pPr>
        <w:ind w:left="6829" w:hanging="180"/>
      </w:pPr>
    </w:lvl>
  </w:abstractNum>
  <w:abstractNum w:abstractNumId="4" w15:restartNumberingAfterBreak="0">
    <w:nsid w:val="09D032A2"/>
    <w:multiLevelType w:val="hybridMultilevel"/>
    <w:tmpl w:val="449EDB94"/>
    <w:lvl w:ilvl="0" w:tplc="713C6330">
      <w:start w:val="1"/>
      <w:numFmt w:val="decimal"/>
      <w:lvlText w:val="%1)"/>
      <w:lvlJc w:val="left"/>
      <w:pPr>
        <w:ind w:left="1068" w:hanging="360"/>
      </w:pPr>
      <w:rPr>
        <w:rFonts w:hint="default"/>
      </w:rPr>
    </w:lvl>
    <w:lvl w:ilvl="1" w:tplc="84589CBA">
      <w:start w:val="1"/>
      <w:numFmt w:val="lowerLetter"/>
      <w:lvlText w:val="%2."/>
      <w:lvlJc w:val="left"/>
      <w:pPr>
        <w:ind w:left="1788" w:hanging="360"/>
      </w:pPr>
    </w:lvl>
    <w:lvl w:ilvl="2" w:tplc="19AAF9E4">
      <w:start w:val="1"/>
      <w:numFmt w:val="lowerRoman"/>
      <w:lvlText w:val="%3."/>
      <w:lvlJc w:val="right"/>
      <w:pPr>
        <w:ind w:left="2508" w:hanging="180"/>
      </w:pPr>
    </w:lvl>
    <w:lvl w:ilvl="3" w:tplc="4210EC24">
      <w:start w:val="1"/>
      <w:numFmt w:val="decimal"/>
      <w:lvlText w:val="%4."/>
      <w:lvlJc w:val="left"/>
      <w:pPr>
        <w:ind w:left="3228" w:hanging="360"/>
      </w:pPr>
    </w:lvl>
    <w:lvl w:ilvl="4" w:tplc="E11201BE">
      <w:start w:val="1"/>
      <w:numFmt w:val="lowerLetter"/>
      <w:lvlText w:val="%5."/>
      <w:lvlJc w:val="left"/>
      <w:pPr>
        <w:ind w:left="3948" w:hanging="360"/>
      </w:pPr>
    </w:lvl>
    <w:lvl w:ilvl="5" w:tplc="4D46CA5A">
      <w:start w:val="1"/>
      <w:numFmt w:val="lowerRoman"/>
      <w:lvlText w:val="%6."/>
      <w:lvlJc w:val="right"/>
      <w:pPr>
        <w:ind w:left="4668" w:hanging="180"/>
      </w:pPr>
    </w:lvl>
    <w:lvl w:ilvl="6" w:tplc="7DAA7C8E">
      <w:start w:val="1"/>
      <w:numFmt w:val="decimal"/>
      <w:lvlText w:val="%7."/>
      <w:lvlJc w:val="left"/>
      <w:pPr>
        <w:ind w:left="5388" w:hanging="360"/>
      </w:pPr>
    </w:lvl>
    <w:lvl w:ilvl="7" w:tplc="CE8C54A4">
      <w:start w:val="1"/>
      <w:numFmt w:val="lowerLetter"/>
      <w:lvlText w:val="%8."/>
      <w:lvlJc w:val="left"/>
      <w:pPr>
        <w:ind w:left="6108" w:hanging="360"/>
      </w:pPr>
    </w:lvl>
    <w:lvl w:ilvl="8" w:tplc="6FA23B8E">
      <w:start w:val="1"/>
      <w:numFmt w:val="lowerRoman"/>
      <w:lvlText w:val="%9."/>
      <w:lvlJc w:val="right"/>
      <w:pPr>
        <w:ind w:left="6828" w:hanging="180"/>
      </w:pPr>
    </w:lvl>
  </w:abstractNum>
  <w:abstractNum w:abstractNumId="5" w15:restartNumberingAfterBreak="0">
    <w:nsid w:val="0AC71715"/>
    <w:multiLevelType w:val="hybridMultilevel"/>
    <w:tmpl w:val="45FC2482"/>
    <w:lvl w:ilvl="0" w:tplc="05FE2018">
      <w:start w:val="1"/>
      <w:numFmt w:val="decimal"/>
      <w:lvlText w:val="%1)"/>
      <w:lvlJc w:val="left"/>
      <w:pPr>
        <w:ind w:left="1069" w:hanging="360"/>
      </w:pPr>
      <w:rPr>
        <w:rFonts w:eastAsia="Times New Roman" w:hint="default"/>
      </w:rPr>
    </w:lvl>
    <w:lvl w:ilvl="1" w:tplc="B9E06CC2">
      <w:start w:val="1"/>
      <w:numFmt w:val="lowerLetter"/>
      <w:lvlText w:val="%2."/>
      <w:lvlJc w:val="left"/>
      <w:pPr>
        <w:ind w:left="1789" w:hanging="360"/>
      </w:pPr>
    </w:lvl>
    <w:lvl w:ilvl="2" w:tplc="CAC20324">
      <w:start w:val="1"/>
      <w:numFmt w:val="lowerRoman"/>
      <w:lvlText w:val="%3."/>
      <w:lvlJc w:val="right"/>
      <w:pPr>
        <w:ind w:left="2509" w:hanging="180"/>
      </w:pPr>
    </w:lvl>
    <w:lvl w:ilvl="3" w:tplc="C5B666A2">
      <w:start w:val="1"/>
      <w:numFmt w:val="decimal"/>
      <w:lvlText w:val="%4."/>
      <w:lvlJc w:val="left"/>
      <w:pPr>
        <w:ind w:left="3229" w:hanging="360"/>
      </w:pPr>
    </w:lvl>
    <w:lvl w:ilvl="4" w:tplc="B9FC8B56">
      <w:start w:val="1"/>
      <w:numFmt w:val="lowerLetter"/>
      <w:lvlText w:val="%5."/>
      <w:lvlJc w:val="left"/>
      <w:pPr>
        <w:ind w:left="3949" w:hanging="360"/>
      </w:pPr>
    </w:lvl>
    <w:lvl w:ilvl="5" w:tplc="CB0C0F3C">
      <w:start w:val="1"/>
      <w:numFmt w:val="lowerRoman"/>
      <w:lvlText w:val="%6."/>
      <w:lvlJc w:val="right"/>
      <w:pPr>
        <w:ind w:left="4669" w:hanging="180"/>
      </w:pPr>
    </w:lvl>
    <w:lvl w:ilvl="6" w:tplc="CF74119A">
      <w:start w:val="1"/>
      <w:numFmt w:val="decimal"/>
      <w:lvlText w:val="%7."/>
      <w:lvlJc w:val="left"/>
      <w:pPr>
        <w:ind w:left="5389" w:hanging="360"/>
      </w:pPr>
    </w:lvl>
    <w:lvl w:ilvl="7" w:tplc="9E6E4AEE">
      <w:start w:val="1"/>
      <w:numFmt w:val="lowerLetter"/>
      <w:lvlText w:val="%8."/>
      <w:lvlJc w:val="left"/>
      <w:pPr>
        <w:ind w:left="6109" w:hanging="360"/>
      </w:pPr>
    </w:lvl>
    <w:lvl w:ilvl="8" w:tplc="F0ACA8DC">
      <w:start w:val="1"/>
      <w:numFmt w:val="lowerRoman"/>
      <w:lvlText w:val="%9."/>
      <w:lvlJc w:val="right"/>
      <w:pPr>
        <w:ind w:left="6829" w:hanging="180"/>
      </w:pPr>
    </w:lvl>
  </w:abstractNum>
  <w:abstractNum w:abstractNumId="6" w15:restartNumberingAfterBreak="0">
    <w:nsid w:val="0B880E1A"/>
    <w:multiLevelType w:val="hybridMultilevel"/>
    <w:tmpl w:val="4B72A772"/>
    <w:lvl w:ilvl="0" w:tplc="3288D6C2">
      <w:start w:val="1"/>
      <w:numFmt w:val="decimal"/>
      <w:lvlText w:val="%1)"/>
      <w:lvlJc w:val="left"/>
      <w:pPr>
        <w:ind w:left="1069" w:hanging="360"/>
      </w:pPr>
      <w:rPr>
        <w:rFonts w:hint="default"/>
      </w:rPr>
    </w:lvl>
    <w:lvl w:ilvl="1" w:tplc="7C9E5900">
      <w:start w:val="1"/>
      <w:numFmt w:val="lowerLetter"/>
      <w:lvlText w:val="%2."/>
      <w:lvlJc w:val="left"/>
      <w:pPr>
        <w:ind w:left="1789" w:hanging="360"/>
      </w:pPr>
    </w:lvl>
    <w:lvl w:ilvl="2" w:tplc="ABD45668">
      <w:start w:val="1"/>
      <w:numFmt w:val="lowerRoman"/>
      <w:lvlText w:val="%3."/>
      <w:lvlJc w:val="right"/>
      <w:pPr>
        <w:ind w:left="2509" w:hanging="180"/>
      </w:pPr>
    </w:lvl>
    <w:lvl w:ilvl="3" w:tplc="2B6C45BC">
      <w:start w:val="1"/>
      <w:numFmt w:val="decimal"/>
      <w:lvlText w:val="%4."/>
      <w:lvlJc w:val="left"/>
      <w:pPr>
        <w:ind w:left="3229" w:hanging="360"/>
      </w:pPr>
    </w:lvl>
    <w:lvl w:ilvl="4" w:tplc="9F065814">
      <w:start w:val="1"/>
      <w:numFmt w:val="lowerLetter"/>
      <w:lvlText w:val="%5."/>
      <w:lvlJc w:val="left"/>
      <w:pPr>
        <w:ind w:left="3949" w:hanging="360"/>
      </w:pPr>
    </w:lvl>
    <w:lvl w:ilvl="5" w:tplc="6BB4514E">
      <w:start w:val="1"/>
      <w:numFmt w:val="lowerRoman"/>
      <w:lvlText w:val="%6."/>
      <w:lvlJc w:val="right"/>
      <w:pPr>
        <w:ind w:left="4669" w:hanging="180"/>
      </w:pPr>
    </w:lvl>
    <w:lvl w:ilvl="6" w:tplc="A18CF284">
      <w:start w:val="1"/>
      <w:numFmt w:val="decimal"/>
      <w:lvlText w:val="%7."/>
      <w:lvlJc w:val="left"/>
      <w:pPr>
        <w:ind w:left="5389" w:hanging="360"/>
      </w:pPr>
    </w:lvl>
    <w:lvl w:ilvl="7" w:tplc="7D385B8A">
      <w:start w:val="1"/>
      <w:numFmt w:val="lowerLetter"/>
      <w:lvlText w:val="%8."/>
      <w:lvlJc w:val="left"/>
      <w:pPr>
        <w:ind w:left="6109" w:hanging="360"/>
      </w:pPr>
    </w:lvl>
    <w:lvl w:ilvl="8" w:tplc="591E568A">
      <w:start w:val="1"/>
      <w:numFmt w:val="lowerRoman"/>
      <w:lvlText w:val="%9."/>
      <w:lvlJc w:val="right"/>
      <w:pPr>
        <w:ind w:left="6829" w:hanging="180"/>
      </w:pPr>
    </w:lvl>
  </w:abstractNum>
  <w:abstractNum w:abstractNumId="7" w15:restartNumberingAfterBreak="0">
    <w:nsid w:val="0D261EC4"/>
    <w:multiLevelType w:val="hybridMultilevel"/>
    <w:tmpl w:val="EFFAE93C"/>
    <w:lvl w:ilvl="0" w:tplc="36966894">
      <w:start w:val="1"/>
      <w:numFmt w:val="decimal"/>
      <w:lvlText w:val="%1."/>
      <w:lvlJc w:val="left"/>
      <w:pPr>
        <w:ind w:left="1210" w:hanging="360"/>
      </w:pPr>
      <w:rPr>
        <w:rFonts w:hint="default"/>
      </w:rPr>
    </w:lvl>
    <w:lvl w:ilvl="1" w:tplc="5D2CEAF2">
      <w:start w:val="1"/>
      <w:numFmt w:val="lowerLetter"/>
      <w:lvlText w:val="%2."/>
      <w:lvlJc w:val="left"/>
      <w:pPr>
        <w:ind w:left="1622" w:hanging="360"/>
      </w:pPr>
    </w:lvl>
    <w:lvl w:ilvl="2" w:tplc="098CA3A0">
      <w:start w:val="1"/>
      <w:numFmt w:val="lowerRoman"/>
      <w:lvlText w:val="%3."/>
      <w:lvlJc w:val="right"/>
      <w:pPr>
        <w:ind w:left="2342" w:hanging="180"/>
      </w:pPr>
    </w:lvl>
    <w:lvl w:ilvl="3" w:tplc="BA14053C">
      <w:start w:val="1"/>
      <w:numFmt w:val="decimal"/>
      <w:lvlText w:val="%4."/>
      <w:lvlJc w:val="left"/>
      <w:pPr>
        <w:ind w:left="3062" w:hanging="360"/>
      </w:pPr>
    </w:lvl>
    <w:lvl w:ilvl="4" w:tplc="119E30B4">
      <w:start w:val="1"/>
      <w:numFmt w:val="lowerLetter"/>
      <w:lvlText w:val="%5."/>
      <w:lvlJc w:val="left"/>
      <w:pPr>
        <w:ind w:left="3782" w:hanging="360"/>
      </w:pPr>
    </w:lvl>
    <w:lvl w:ilvl="5" w:tplc="E02816B0">
      <w:start w:val="1"/>
      <w:numFmt w:val="lowerRoman"/>
      <w:lvlText w:val="%6."/>
      <w:lvlJc w:val="right"/>
      <w:pPr>
        <w:ind w:left="4502" w:hanging="180"/>
      </w:pPr>
    </w:lvl>
    <w:lvl w:ilvl="6" w:tplc="BB84319C">
      <w:start w:val="1"/>
      <w:numFmt w:val="decimal"/>
      <w:lvlText w:val="%7."/>
      <w:lvlJc w:val="left"/>
      <w:pPr>
        <w:ind w:left="5222" w:hanging="360"/>
      </w:pPr>
    </w:lvl>
    <w:lvl w:ilvl="7" w:tplc="B9685D22">
      <w:start w:val="1"/>
      <w:numFmt w:val="lowerLetter"/>
      <w:lvlText w:val="%8."/>
      <w:lvlJc w:val="left"/>
      <w:pPr>
        <w:ind w:left="5942" w:hanging="360"/>
      </w:pPr>
    </w:lvl>
    <w:lvl w:ilvl="8" w:tplc="6FE64930">
      <w:start w:val="1"/>
      <w:numFmt w:val="lowerRoman"/>
      <w:lvlText w:val="%9."/>
      <w:lvlJc w:val="right"/>
      <w:pPr>
        <w:ind w:left="6662" w:hanging="180"/>
      </w:pPr>
    </w:lvl>
  </w:abstractNum>
  <w:abstractNum w:abstractNumId="8" w15:restartNumberingAfterBreak="0">
    <w:nsid w:val="14716F37"/>
    <w:multiLevelType w:val="hybridMultilevel"/>
    <w:tmpl w:val="DCB22E0A"/>
    <w:lvl w:ilvl="0" w:tplc="7EB69C3A">
      <w:start w:val="1"/>
      <w:numFmt w:val="decimal"/>
      <w:lvlText w:val="%1)"/>
      <w:lvlJc w:val="left"/>
      <w:pPr>
        <w:ind w:left="1069" w:hanging="360"/>
      </w:pPr>
      <w:rPr>
        <w:rFonts w:hint="default"/>
      </w:rPr>
    </w:lvl>
    <w:lvl w:ilvl="1" w:tplc="EB0A66C0">
      <w:start w:val="1"/>
      <w:numFmt w:val="lowerLetter"/>
      <w:lvlText w:val="%2."/>
      <w:lvlJc w:val="left"/>
      <w:pPr>
        <w:ind w:left="1789" w:hanging="360"/>
      </w:pPr>
    </w:lvl>
    <w:lvl w:ilvl="2" w:tplc="69A0BB9A">
      <w:start w:val="1"/>
      <w:numFmt w:val="lowerRoman"/>
      <w:lvlText w:val="%3."/>
      <w:lvlJc w:val="right"/>
      <w:pPr>
        <w:ind w:left="2509" w:hanging="180"/>
      </w:pPr>
    </w:lvl>
    <w:lvl w:ilvl="3" w:tplc="78F839F6">
      <w:start w:val="1"/>
      <w:numFmt w:val="decimal"/>
      <w:lvlText w:val="%4."/>
      <w:lvlJc w:val="left"/>
      <w:pPr>
        <w:ind w:left="3229" w:hanging="360"/>
      </w:pPr>
    </w:lvl>
    <w:lvl w:ilvl="4" w:tplc="DEB0B3AA">
      <w:start w:val="1"/>
      <w:numFmt w:val="lowerLetter"/>
      <w:lvlText w:val="%5."/>
      <w:lvlJc w:val="left"/>
      <w:pPr>
        <w:ind w:left="3949" w:hanging="360"/>
      </w:pPr>
    </w:lvl>
    <w:lvl w:ilvl="5" w:tplc="123CF6DC">
      <w:start w:val="1"/>
      <w:numFmt w:val="lowerRoman"/>
      <w:lvlText w:val="%6."/>
      <w:lvlJc w:val="right"/>
      <w:pPr>
        <w:ind w:left="4669" w:hanging="180"/>
      </w:pPr>
    </w:lvl>
    <w:lvl w:ilvl="6" w:tplc="060437FC">
      <w:start w:val="1"/>
      <w:numFmt w:val="decimal"/>
      <w:lvlText w:val="%7."/>
      <w:lvlJc w:val="left"/>
      <w:pPr>
        <w:ind w:left="5389" w:hanging="360"/>
      </w:pPr>
    </w:lvl>
    <w:lvl w:ilvl="7" w:tplc="4B7AF266">
      <w:start w:val="1"/>
      <w:numFmt w:val="lowerLetter"/>
      <w:lvlText w:val="%8."/>
      <w:lvlJc w:val="left"/>
      <w:pPr>
        <w:ind w:left="6109" w:hanging="360"/>
      </w:pPr>
    </w:lvl>
    <w:lvl w:ilvl="8" w:tplc="C336AA06">
      <w:start w:val="1"/>
      <w:numFmt w:val="lowerRoman"/>
      <w:lvlText w:val="%9."/>
      <w:lvlJc w:val="right"/>
      <w:pPr>
        <w:ind w:left="6829" w:hanging="180"/>
      </w:pPr>
    </w:lvl>
  </w:abstractNum>
  <w:abstractNum w:abstractNumId="9" w15:restartNumberingAfterBreak="0">
    <w:nsid w:val="21A26F83"/>
    <w:multiLevelType w:val="hybridMultilevel"/>
    <w:tmpl w:val="6DEA4C6A"/>
    <w:lvl w:ilvl="0" w:tplc="0D8AA7EA">
      <w:start w:val="1"/>
      <w:numFmt w:val="decimal"/>
      <w:lvlText w:val="%1)"/>
      <w:lvlJc w:val="left"/>
      <w:pPr>
        <w:ind w:left="1069" w:hanging="360"/>
      </w:pPr>
      <w:rPr>
        <w:rFonts w:hint="default"/>
        <w:b w:val="0"/>
      </w:rPr>
    </w:lvl>
    <w:lvl w:ilvl="1" w:tplc="3E4696A6">
      <w:start w:val="1"/>
      <w:numFmt w:val="lowerLetter"/>
      <w:lvlText w:val="%2."/>
      <w:lvlJc w:val="left"/>
      <w:pPr>
        <w:ind w:left="1789" w:hanging="360"/>
      </w:pPr>
    </w:lvl>
    <w:lvl w:ilvl="2" w:tplc="EDC2AB94">
      <w:start w:val="1"/>
      <w:numFmt w:val="lowerRoman"/>
      <w:lvlText w:val="%3."/>
      <w:lvlJc w:val="right"/>
      <w:pPr>
        <w:ind w:left="2509" w:hanging="180"/>
      </w:pPr>
    </w:lvl>
    <w:lvl w:ilvl="3" w:tplc="C532CB00">
      <w:start w:val="1"/>
      <w:numFmt w:val="decimal"/>
      <w:lvlText w:val="%4."/>
      <w:lvlJc w:val="left"/>
      <w:pPr>
        <w:ind w:left="3229" w:hanging="360"/>
      </w:pPr>
    </w:lvl>
    <w:lvl w:ilvl="4" w:tplc="740083F0">
      <w:start w:val="1"/>
      <w:numFmt w:val="lowerLetter"/>
      <w:lvlText w:val="%5."/>
      <w:lvlJc w:val="left"/>
      <w:pPr>
        <w:ind w:left="3949" w:hanging="360"/>
      </w:pPr>
    </w:lvl>
    <w:lvl w:ilvl="5" w:tplc="03F2BF1C">
      <w:start w:val="1"/>
      <w:numFmt w:val="lowerRoman"/>
      <w:lvlText w:val="%6."/>
      <w:lvlJc w:val="right"/>
      <w:pPr>
        <w:ind w:left="4669" w:hanging="180"/>
      </w:pPr>
    </w:lvl>
    <w:lvl w:ilvl="6" w:tplc="37E828EA">
      <w:start w:val="1"/>
      <w:numFmt w:val="decimal"/>
      <w:lvlText w:val="%7."/>
      <w:lvlJc w:val="left"/>
      <w:pPr>
        <w:ind w:left="5389" w:hanging="360"/>
      </w:pPr>
    </w:lvl>
    <w:lvl w:ilvl="7" w:tplc="FB7EA2E0">
      <w:start w:val="1"/>
      <w:numFmt w:val="lowerLetter"/>
      <w:lvlText w:val="%8."/>
      <w:lvlJc w:val="left"/>
      <w:pPr>
        <w:ind w:left="6109" w:hanging="360"/>
      </w:pPr>
    </w:lvl>
    <w:lvl w:ilvl="8" w:tplc="F12A8166">
      <w:start w:val="1"/>
      <w:numFmt w:val="lowerRoman"/>
      <w:lvlText w:val="%9."/>
      <w:lvlJc w:val="right"/>
      <w:pPr>
        <w:ind w:left="6829" w:hanging="180"/>
      </w:pPr>
    </w:lvl>
  </w:abstractNum>
  <w:abstractNum w:abstractNumId="10" w15:restartNumberingAfterBreak="0">
    <w:nsid w:val="241F6225"/>
    <w:multiLevelType w:val="hybridMultilevel"/>
    <w:tmpl w:val="0802AA30"/>
    <w:lvl w:ilvl="0" w:tplc="97A88FBA">
      <w:start w:val="114"/>
      <w:numFmt w:val="decimal"/>
      <w:lvlText w:val="%1."/>
      <w:lvlJc w:val="left"/>
      <w:pPr>
        <w:ind w:left="7472" w:hanging="525"/>
      </w:pPr>
      <w:rPr>
        <w:rFonts w:hint="default"/>
        <w:i w:val="0"/>
      </w:rPr>
    </w:lvl>
    <w:lvl w:ilvl="1" w:tplc="6870F9AE">
      <w:start w:val="1"/>
      <w:numFmt w:val="lowerLetter"/>
      <w:lvlText w:val="%2."/>
      <w:lvlJc w:val="left"/>
      <w:pPr>
        <w:ind w:left="1788" w:hanging="360"/>
      </w:pPr>
    </w:lvl>
    <w:lvl w:ilvl="2" w:tplc="254C2A5E">
      <w:start w:val="1"/>
      <w:numFmt w:val="lowerRoman"/>
      <w:lvlText w:val="%3."/>
      <w:lvlJc w:val="right"/>
      <w:pPr>
        <w:ind w:left="2508" w:hanging="180"/>
      </w:pPr>
    </w:lvl>
    <w:lvl w:ilvl="3" w:tplc="C45CB310">
      <w:start w:val="1"/>
      <w:numFmt w:val="decimal"/>
      <w:lvlText w:val="%4."/>
      <w:lvlJc w:val="left"/>
      <w:pPr>
        <w:ind w:left="3228" w:hanging="360"/>
      </w:pPr>
    </w:lvl>
    <w:lvl w:ilvl="4" w:tplc="F93AD2E4">
      <w:start w:val="1"/>
      <w:numFmt w:val="lowerLetter"/>
      <w:lvlText w:val="%5."/>
      <w:lvlJc w:val="left"/>
      <w:pPr>
        <w:ind w:left="3948" w:hanging="360"/>
      </w:pPr>
    </w:lvl>
    <w:lvl w:ilvl="5" w:tplc="1F9CEDFC">
      <w:start w:val="1"/>
      <w:numFmt w:val="lowerRoman"/>
      <w:lvlText w:val="%6."/>
      <w:lvlJc w:val="right"/>
      <w:pPr>
        <w:ind w:left="4668" w:hanging="180"/>
      </w:pPr>
    </w:lvl>
    <w:lvl w:ilvl="6" w:tplc="7F7052F0">
      <w:start w:val="1"/>
      <w:numFmt w:val="decimal"/>
      <w:lvlText w:val="%7."/>
      <w:lvlJc w:val="left"/>
      <w:pPr>
        <w:ind w:left="5388" w:hanging="360"/>
      </w:pPr>
    </w:lvl>
    <w:lvl w:ilvl="7" w:tplc="32925798">
      <w:start w:val="1"/>
      <w:numFmt w:val="lowerLetter"/>
      <w:lvlText w:val="%8."/>
      <w:lvlJc w:val="left"/>
      <w:pPr>
        <w:ind w:left="6108" w:hanging="360"/>
      </w:pPr>
    </w:lvl>
    <w:lvl w:ilvl="8" w:tplc="EF0647A4">
      <w:start w:val="1"/>
      <w:numFmt w:val="lowerRoman"/>
      <w:lvlText w:val="%9."/>
      <w:lvlJc w:val="right"/>
      <w:pPr>
        <w:ind w:left="6828" w:hanging="180"/>
      </w:pPr>
    </w:lvl>
  </w:abstractNum>
  <w:abstractNum w:abstractNumId="11" w15:restartNumberingAfterBreak="0">
    <w:nsid w:val="29863832"/>
    <w:multiLevelType w:val="hybridMultilevel"/>
    <w:tmpl w:val="4C221488"/>
    <w:lvl w:ilvl="0" w:tplc="112E7384">
      <w:start w:val="1"/>
      <w:numFmt w:val="decimal"/>
      <w:lvlText w:val="%1)"/>
      <w:lvlJc w:val="left"/>
      <w:pPr>
        <w:ind w:left="1069" w:hanging="360"/>
      </w:pPr>
      <w:rPr>
        <w:rFonts w:hint="default"/>
      </w:rPr>
    </w:lvl>
    <w:lvl w:ilvl="1" w:tplc="EE9ED318">
      <w:start w:val="1"/>
      <w:numFmt w:val="lowerLetter"/>
      <w:lvlText w:val="%2."/>
      <w:lvlJc w:val="left"/>
      <w:pPr>
        <w:ind w:left="1789" w:hanging="360"/>
      </w:pPr>
    </w:lvl>
    <w:lvl w:ilvl="2" w:tplc="B5AC3CF4">
      <w:start w:val="1"/>
      <w:numFmt w:val="lowerRoman"/>
      <w:lvlText w:val="%3."/>
      <w:lvlJc w:val="right"/>
      <w:pPr>
        <w:ind w:left="2509" w:hanging="180"/>
      </w:pPr>
    </w:lvl>
    <w:lvl w:ilvl="3" w:tplc="EDDEF66C">
      <w:start w:val="1"/>
      <w:numFmt w:val="decimal"/>
      <w:lvlText w:val="%4."/>
      <w:lvlJc w:val="left"/>
      <w:pPr>
        <w:ind w:left="3229" w:hanging="360"/>
      </w:pPr>
    </w:lvl>
    <w:lvl w:ilvl="4" w:tplc="1A50DBA8">
      <w:start w:val="1"/>
      <w:numFmt w:val="lowerLetter"/>
      <w:lvlText w:val="%5."/>
      <w:lvlJc w:val="left"/>
      <w:pPr>
        <w:ind w:left="3949" w:hanging="360"/>
      </w:pPr>
    </w:lvl>
    <w:lvl w:ilvl="5" w:tplc="5C1CF3D6">
      <w:start w:val="1"/>
      <w:numFmt w:val="lowerRoman"/>
      <w:lvlText w:val="%6."/>
      <w:lvlJc w:val="right"/>
      <w:pPr>
        <w:ind w:left="4669" w:hanging="180"/>
      </w:pPr>
    </w:lvl>
    <w:lvl w:ilvl="6" w:tplc="FA623804">
      <w:start w:val="1"/>
      <w:numFmt w:val="decimal"/>
      <w:lvlText w:val="%7."/>
      <w:lvlJc w:val="left"/>
      <w:pPr>
        <w:ind w:left="5389" w:hanging="360"/>
      </w:pPr>
    </w:lvl>
    <w:lvl w:ilvl="7" w:tplc="4FF029C0">
      <w:start w:val="1"/>
      <w:numFmt w:val="lowerLetter"/>
      <w:lvlText w:val="%8."/>
      <w:lvlJc w:val="left"/>
      <w:pPr>
        <w:ind w:left="6109" w:hanging="360"/>
      </w:pPr>
    </w:lvl>
    <w:lvl w:ilvl="8" w:tplc="1D7EE14A">
      <w:start w:val="1"/>
      <w:numFmt w:val="lowerRoman"/>
      <w:lvlText w:val="%9."/>
      <w:lvlJc w:val="right"/>
      <w:pPr>
        <w:ind w:left="6829" w:hanging="180"/>
      </w:pPr>
    </w:lvl>
  </w:abstractNum>
  <w:abstractNum w:abstractNumId="12" w15:restartNumberingAfterBreak="0">
    <w:nsid w:val="303B7152"/>
    <w:multiLevelType w:val="hybridMultilevel"/>
    <w:tmpl w:val="6B48176E"/>
    <w:lvl w:ilvl="0" w:tplc="29C27EF8">
      <w:start w:val="1"/>
      <w:numFmt w:val="decimal"/>
      <w:lvlText w:val="%1)"/>
      <w:lvlJc w:val="left"/>
      <w:pPr>
        <w:ind w:left="1099" w:hanging="390"/>
      </w:pPr>
      <w:rPr>
        <w:rFonts w:hint="default"/>
      </w:rPr>
    </w:lvl>
    <w:lvl w:ilvl="1" w:tplc="6592EFDE">
      <w:start w:val="1"/>
      <w:numFmt w:val="lowerLetter"/>
      <w:lvlText w:val="%2."/>
      <w:lvlJc w:val="left"/>
      <w:pPr>
        <w:ind w:left="1789" w:hanging="360"/>
      </w:pPr>
    </w:lvl>
    <w:lvl w:ilvl="2" w:tplc="D960D09A">
      <w:start w:val="1"/>
      <w:numFmt w:val="lowerRoman"/>
      <w:lvlText w:val="%3."/>
      <w:lvlJc w:val="right"/>
      <w:pPr>
        <w:ind w:left="2509" w:hanging="180"/>
      </w:pPr>
    </w:lvl>
    <w:lvl w:ilvl="3" w:tplc="4F8897A2">
      <w:start w:val="1"/>
      <w:numFmt w:val="decimal"/>
      <w:lvlText w:val="%4."/>
      <w:lvlJc w:val="left"/>
      <w:pPr>
        <w:ind w:left="3229" w:hanging="360"/>
      </w:pPr>
    </w:lvl>
    <w:lvl w:ilvl="4" w:tplc="99F26D2E">
      <w:start w:val="1"/>
      <w:numFmt w:val="lowerLetter"/>
      <w:lvlText w:val="%5."/>
      <w:lvlJc w:val="left"/>
      <w:pPr>
        <w:ind w:left="3949" w:hanging="360"/>
      </w:pPr>
    </w:lvl>
    <w:lvl w:ilvl="5" w:tplc="14A20518">
      <w:start w:val="1"/>
      <w:numFmt w:val="lowerRoman"/>
      <w:lvlText w:val="%6."/>
      <w:lvlJc w:val="right"/>
      <w:pPr>
        <w:ind w:left="4669" w:hanging="180"/>
      </w:pPr>
    </w:lvl>
    <w:lvl w:ilvl="6" w:tplc="DEB8F0B8">
      <w:start w:val="1"/>
      <w:numFmt w:val="decimal"/>
      <w:lvlText w:val="%7."/>
      <w:lvlJc w:val="left"/>
      <w:pPr>
        <w:ind w:left="5389" w:hanging="360"/>
      </w:pPr>
    </w:lvl>
    <w:lvl w:ilvl="7" w:tplc="68947D12">
      <w:start w:val="1"/>
      <w:numFmt w:val="lowerLetter"/>
      <w:lvlText w:val="%8."/>
      <w:lvlJc w:val="left"/>
      <w:pPr>
        <w:ind w:left="6109" w:hanging="360"/>
      </w:pPr>
    </w:lvl>
    <w:lvl w:ilvl="8" w:tplc="A15E2ED2">
      <w:start w:val="1"/>
      <w:numFmt w:val="lowerRoman"/>
      <w:lvlText w:val="%9."/>
      <w:lvlJc w:val="right"/>
      <w:pPr>
        <w:ind w:left="6829" w:hanging="180"/>
      </w:pPr>
    </w:lvl>
  </w:abstractNum>
  <w:abstractNum w:abstractNumId="13" w15:restartNumberingAfterBreak="0">
    <w:nsid w:val="30DC3103"/>
    <w:multiLevelType w:val="hybridMultilevel"/>
    <w:tmpl w:val="E3023EF0"/>
    <w:lvl w:ilvl="0" w:tplc="EBAA9A24">
      <w:start w:val="1"/>
      <w:numFmt w:val="decimal"/>
      <w:lvlText w:val="%1)"/>
      <w:lvlJc w:val="left"/>
      <w:pPr>
        <w:ind w:left="1069" w:hanging="360"/>
      </w:pPr>
      <w:rPr>
        <w:rFonts w:hint="default"/>
        <w:i w:val="0"/>
      </w:rPr>
    </w:lvl>
    <w:lvl w:ilvl="1" w:tplc="E9088ADE">
      <w:start w:val="1"/>
      <w:numFmt w:val="lowerLetter"/>
      <w:lvlText w:val="%2."/>
      <w:lvlJc w:val="left"/>
      <w:pPr>
        <w:ind w:left="1789" w:hanging="360"/>
      </w:pPr>
    </w:lvl>
    <w:lvl w:ilvl="2" w:tplc="FEB86944">
      <w:start w:val="1"/>
      <w:numFmt w:val="lowerRoman"/>
      <w:lvlText w:val="%3."/>
      <w:lvlJc w:val="right"/>
      <w:pPr>
        <w:ind w:left="2509" w:hanging="180"/>
      </w:pPr>
    </w:lvl>
    <w:lvl w:ilvl="3" w:tplc="E02A5CC8">
      <w:start w:val="1"/>
      <w:numFmt w:val="decimal"/>
      <w:lvlText w:val="%4."/>
      <w:lvlJc w:val="left"/>
      <w:pPr>
        <w:ind w:left="3229" w:hanging="360"/>
      </w:pPr>
    </w:lvl>
    <w:lvl w:ilvl="4" w:tplc="C41A9EE4">
      <w:start w:val="1"/>
      <w:numFmt w:val="lowerLetter"/>
      <w:lvlText w:val="%5."/>
      <w:lvlJc w:val="left"/>
      <w:pPr>
        <w:ind w:left="3949" w:hanging="360"/>
      </w:pPr>
    </w:lvl>
    <w:lvl w:ilvl="5" w:tplc="2F50A0C8">
      <w:start w:val="1"/>
      <w:numFmt w:val="lowerRoman"/>
      <w:lvlText w:val="%6."/>
      <w:lvlJc w:val="right"/>
      <w:pPr>
        <w:ind w:left="4669" w:hanging="180"/>
      </w:pPr>
    </w:lvl>
    <w:lvl w:ilvl="6" w:tplc="8C32F2EC">
      <w:start w:val="1"/>
      <w:numFmt w:val="decimal"/>
      <w:lvlText w:val="%7."/>
      <w:lvlJc w:val="left"/>
      <w:pPr>
        <w:ind w:left="5389" w:hanging="360"/>
      </w:pPr>
    </w:lvl>
    <w:lvl w:ilvl="7" w:tplc="D74E697C">
      <w:start w:val="1"/>
      <w:numFmt w:val="lowerLetter"/>
      <w:lvlText w:val="%8."/>
      <w:lvlJc w:val="left"/>
      <w:pPr>
        <w:ind w:left="6109" w:hanging="360"/>
      </w:pPr>
    </w:lvl>
    <w:lvl w:ilvl="8" w:tplc="370C20F4">
      <w:start w:val="1"/>
      <w:numFmt w:val="lowerRoman"/>
      <w:lvlText w:val="%9."/>
      <w:lvlJc w:val="right"/>
      <w:pPr>
        <w:ind w:left="6829" w:hanging="180"/>
      </w:pPr>
    </w:lvl>
  </w:abstractNum>
  <w:abstractNum w:abstractNumId="14" w15:restartNumberingAfterBreak="0">
    <w:nsid w:val="347C2808"/>
    <w:multiLevelType w:val="hybridMultilevel"/>
    <w:tmpl w:val="FDA08DE0"/>
    <w:lvl w:ilvl="0" w:tplc="47BA0138">
      <w:start w:val="152"/>
      <w:numFmt w:val="decimal"/>
      <w:lvlText w:val="%1."/>
      <w:lvlJc w:val="left"/>
      <w:pPr>
        <w:ind w:left="1083" w:hanging="375"/>
      </w:pPr>
      <w:rPr>
        <w:rFonts w:hint="default"/>
      </w:rPr>
    </w:lvl>
    <w:lvl w:ilvl="1" w:tplc="21E6D3CC">
      <w:start w:val="1"/>
      <w:numFmt w:val="lowerLetter"/>
      <w:lvlText w:val="%2."/>
      <w:lvlJc w:val="left"/>
      <w:pPr>
        <w:ind w:left="1440" w:hanging="360"/>
      </w:pPr>
    </w:lvl>
    <w:lvl w:ilvl="2" w:tplc="C5CCDEF8">
      <w:start w:val="1"/>
      <w:numFmt w:val="lowerRoman"/>
      <w:lvlText w:val="%3."/>
      <w:lvlJc w:val="right"/>
      <w:pPr>
        <w:ind w:left="2160" w:hanging="180"/>
      </w:pPr>
    </w:lvl>
    <w:lvl w:ilvl="3" w:tplc="4FE0A5C8">
      <w:start w:val="1"/>
      <w:numFmt w:val="decimal"/>
      <w:lvlText w:val="%4."/>
      <w:lvlJc w:val="left"/>
      <w:pPr>
        <w:ind w:left="2880" w:hanging="360"/>
      </w:pPr>
    </w:lvl>
    <w:lvl w:ilvl="4" w:tplc="81BA5006">
      <w:start w:val="1"/>
      <w:numFmt w:val="lowerLetter"/>
      <w:lvlText w:val="%5."/>
      <w:lvlJc w:val="left"/>
      <w:pPr>
        <w:ind w:left="3600" w:hanging="360"/>
      </w:pPr>
    </w:lvl>
    <w:lvl w:ilvl="5" w:tplc="8500F642">
      <w:start w:val="1"/>
      <w:numFmt w:val="lowerRoman"/>
      <w:lvlText w:val="%6."/>
      <w:lvlJc w:val="right"/>
      <w:pPr>
        <w:ind w:left="4320" w:hanging="180"/>
      </w:pPr>
    </w:lvl>
    <w:lvl w:ilvl="6" w:tplc="CB44AE5C">
      <w:start w:val="1"/>
      <w:numFmt w:val="decimal"/>
      <w:lvlText w:val="%7."/>
      <w:lvlJc w:val="left"/>
      <w:pPr>
        <w:ind w:left="5040" w:hanging="360"/>
      </w:pPr>
    </w:lvl>
    <w:lvl w:ilvl="7" w:tplc="96D4B2C8">
      <w:start w:val="1"/>
      <w:numFmt w:val="lowerLetter"/>
      <w:lvlText w:val="%8."/>
      <w:lvlJc w:val="left"/>
      <w:pPr>
        <w:ind w:left="5760" w:hanging="360"/>
      </w:pPr>
    </w:lvl>
    <w:lvl w:ilvl="8" w:tplc="58CAB964">
      <w:start w:val="1"/>
      <w:numFmt w:val="lowerRoman"/>
      <w:lvlText w:val="%9."/>
      <w:lvlJc w:val="right"/>
      <w:pPr>
        <w:ind w:left="6480" w:hanging="180"/>
      </w:pPr>
    </w:lvl>
  </w:abstractNum>
  <w:abstractNum w:abstractNumId="15" w15:restartNumberingAfterBreak="0">
    <w:nsid w:val="39646055"/>
    <w:multiLevelType w:val="hybridMultilevel"/>
    <w:tmpl w:val="DF92A75A"/>
    <w:lvl w:ilvl="0" w:tplc="91E6A390">
      <w:start w:val="1"/>
      <w:numFmt w:val="decimal"/>
      <w:lvlText w:val="%1)"/>
      <w:lvlJc w:val="left"/>
      <w:pPr>
        <w:ind w:left="1069" w:hanging="360"/>
      </w:pPr>
      <w:rPr>
        <w:rFonts w:eastAsia="Times New Roman" w:hint="default"/>
      </w:rPr>
    </w:lvl>
    <w:lvl w:ilvl="1" w:tplc="65E8F73E">
      <w:start w:val="1"/>
      <w:numFmt w:val="lowerLetter"/>
      <w:lvlText w:val="%2."/>
      <w:lvlJc w:val="left"/>
      <w:pPr>
        <w:ind w:left="1789" w:hanging="360"/>
      </w:pPr>
    </w:lvl>
    <w:lvl w:ilvl="2" w:tplc="96085D1C">
      <w:start w:val="1"/>
      <w:numFmt w:val="lowerRoman"/>
      <w:lvlText w:val="%3."/>
      <w:lvlJc w:val="right"/>
      <w:pPr>
        <w:ind w:left="2509" w:hanging="180"/>
      </w:pPr>
    </w:lvl>
    <w:lvl w:ilvl="3" w:tplc="904ACB54">
      <w:start w:val="1"/>
      <w:numFmt w:val="decimal"/>
      <w:lvlText w:val="%4."/>
      <w:lvlJc w:val="left"/>
      <w:pPr>
        <w:ind w:left="3229" w:hanging="360"/>
      </w:pPr>
    </w:lvl>
    <w:lvl w:ilvl="4" w:tplc="0972D7B4">
      <w:start w:val="1"/>
      <w:numFmt w:val="lowerLetter"/>
      <w:lvlText w:val="%5."/>
      <w:lvlJc w:val="left"/>
      <w:pPr>
        <w:ind w:left="3949" w:hanging="360"/>
      </w:pPr>
    </w:lvl>
    <w:lvl w:ilvl="5" w:tplc="BE02E854">
      <w:start w:val="1"/>
      <w:numFmt w:val="lowerRoman"/>
      <w:lvlText w:val="%6."/>
      <w:lvlJc w:val="right"/>
      <w:pPr>
        <w:ind w:left="4669" w:hanging="180"/>
      </w:pPr>
    </w:lvl>
    <w:lvl w:ilvl="6" w:tplc="631E0E36">
      <w:start w:val="1"/>
      <w:numFmt w:val="decimal"/>
      <w:lvlText w:val="%7."/>
      <w:lvlJc w:val="left"/>
      <w:pPr>
        <w:ind w:left="5389" w:hanging="360"/>
      </w:pPr>
    </w:lvl>
    <w:lvl w:ilvl="7" w:tplc="753879F4">
      <w:start w:val="1"/>
      <w:numFmt w:val="lowerLetter"/>
      <w:lvlText w:val="%8."/>
      <w:lvlJc w:val="left"/>
      <w:pPr>
        <w:ind w:left="6109" w:hanging="360"/>
      </w:pPr>
    </w:lvl>
    <w:lvl w:ilvl="8" w:tplc="25C8F510">
      <w:start w:val="1"/>
      <w:numFmt w:val="lowerRoman"/>
      <w:lvlText w:val="%9."/>
      <w:lvlJc w:val="right"/>
      <w:pPr>
        <w:ind w:left="6829" w:hanging="180"/>
      </w:pPr>
    </w:lvl>
  </w:abstractNum>
  <w:abstractNum w:abstractNumId="16" w15:restartNumberingAfterBreak="0">
    <w:nsid w:val="3E0A39E9"/>
    <w:multiLevelType w:val="hybridMultilevel"/>
    <w:tmpl w:val="9C4486AE"/>
    <w:lvl w:ilvl="0" w:tplc="5D38CB9C">
      <w:start w:val="106"/>
      <w:numFmt w:val="decimal"/>
      <w:lvlText w:val="%1."/>
      <w:lvlJc w:val="left"/>
      <w:pPr>
        <w:ind w:left="1233" w:hanging="525"/>
      </w:pPr>
      <w:rPr>
        <w:rFonts w:hint="default"/>
      </w:rPr>
    </w:lvl>
    <w:lvl w:ilvl="1" w:tplc="A3626362">
      <w:start w:val="1"/>
      <w:numFmt w:val="lowerLetter"/>
      <w:lvlText w:val="%2."/>
      <w:lvlJc w:val="left"/>
      <w:pPr>
        <w:ind w:left="1788" w:hanging="360"/>
      </w:pPr>
    </w:lvl>
    <w:lvl w:ilvl="2" w:tplc="4510E180">
      <w:start w:val="1"/>
      <w:numFmt w:val="lowerRoman"/>
      <w:lvlText w:val="%3."/>
      <w:lvlJc w:val="right"/>
      <w:pPr>
        <w:ind w:left="2508" w:hanging="180"/>
      </w:pPr>
    </w:lvl>
    <w:lvl w:ilvl="3" w:tplc="A4BC5568">
      <w:start w:val="1"/>
      <w:numFmt w:val="decimal"/>
      <w:lvlText w:val="%4."/>
      <w:lvlJc w:val="left"/>
      <w:pPr>
        <w:ind w:left="3228" w:hanging="360"/>
      </w:pPr>
    </w:lvl>
    <w:lvl w:ilvl="4" w:tplc="D4B6C452">
      <w:start w:val="1"/>
      <w:numFmt w:val="lowerLetter"/>
      <w:lvlText w:val="%5."/>
      <w:lvlJc w:val="left"/>
      <w:pPr>
        <w:ind w:left="3948" w:hanging="360"/>
      </w:pPr>
    </w:lvl>
    <w:lvl w:ilvl="5" w:tplc="2D3A9706">
      <w:start w:val="1"/>
      <w:numFmt w:val="lowerRoman"/>
      <w:lvlText w:val="%6."/>
      <w:lvlJc w:val="right"/>
      <w:pPr>
        <w:ind w:left="4668" w:hanging="180"/>
      </w:pPr>
    </w:lvl>
    <w:lvl w:ilvl="6" w:tplc="2560183E">
      <w:start w:val="1"/>
      <w:numFmt w:val="decimal"/>
      <w:lvlText w:val="%7."/>
      <w:lvlJc w:val="left"/>
      <w:pPr>
        <w:ind w:left="5388" w:hanging="360"/>
      </w:pPr>
    </w:lvl>
    <w:lvl w:ilvl="7" w:tplc="88C0CEB4">
      <w:start w:val="1"/>
      <w:numFmt w:val="lowerLetter"/>
      <w:lvlText w:val="%8."/>
      <w:lvlJc w:val="left"/>
      <w:pPr>
        <w:ind w:left="6108" w:hanging="360"/>
      </w:pPr>
    </w:lvl>
    <w:lvl w:ilvl="8" w:tplc="6764E80A">
      <w:start w:val="1"/>
      <w:numFmt w:val="lowerRoman"/>
      <w:lvlText w:val="%9."/>
      <w:lvlJc w:val="right"/>
      <w:pPr>
        <w:ind w:left="6828" w:hanging="180"/>
      </w:pPr>
    </w:lvl>
  </w:abstractNum>
  <w:abstractNum w:abstractNumId="17" w15:restartNumberingAfterBreak="0">
    <w:nsid w:val="3F1374EA"/>
    <w:multiLevelType w:val="hybridMultilevel"/>
    <w:tmpl w:val="F11C579A"/>
    <w:lvl w:ilvl="0" w:tplc="325A294A">
      <w:start w:val="1"/>
      <w:numFmt w:val="decimal"/>
      <w:lvlText w:val="%1)"/>
      <w:lvlJc w:val="left"/>
      <w:pPr>
        <w:ind w:left="1069" w:hanging="360"/>
      </w:pPr>
      <w:rPr>
        <w:rFonts w:hint="default"/>
      </w:rPr>
    </w:lvl>
    <w:lvl w:ilvl="1" w:tplc="3EE8B826">
      <w:start w:val="1"/>
      <w:numFmt w:val="lowerLetter"/>
      <w:lvlText w:val="%2."/>
      <w:lvlJc w:val="left"/>
      <w:pPr>
        <w:ind w:left="1789" w:hanging="360"/>
      </w:pPr>
    </w:lvl>
    <w:lvl w:ilvl="2" w:tplc="24900A10">
      <w:start w:val="1"/>
      <w:numFmt w:val="lowerRoman"/>
      <w:lvlText w:val="%3."/>
      <w:lvlJc w:val="right"/>
      <w:pPr>
        <w:ind w:left="2509" w:hanging="180"/>
      </w:pPr>
    </w:lvl>
    <w:lvl w:ilvl="3" w:tplc="5D28429C">
      <w:start w:val="1"/>
      <w:numFmt w:val="decimal"/>
      <w:lvlText w:val="%4."/>
      <w:lvlJc w:val="left"/>
      <w:pPr>
        <w:ind w:left="3229" w:hanging="360"/>
      </w:pPr>
    </w:lvl>
    <w:lvl w:ilvl="4" w:tplc="E1C4E078">
      <w:start w:val="1"/>
      <w:numFmt w:val="lowerLetter"/>
      <w:lvlText w:val="%5."/>
      <w:lvlJc w:val="left"/>
      <w:pPr>
        <w:ind w:left="3949" w:hanging="360"/>
      </w:pPr>
    </w:lvl>
    <w:lvl w:ilvl="5" w:tplc="E00A8BD0">
      <w:start w:val="1"/>
      <w:numFmt w:val="lowerRoman"/>
      <w:lvlText w:val="%6."/>
      <w:lvlJc w:val="right"/>
      <w:pPr>
        <w:ind w:left="4669" w:hanging="180"/>
      </w:pPr>
    </w:lvl>
    <w:lvl w:ilvl="6" w:tplc="3ADED114">
      <w:start w:val="1"/>
      <w:numFmt w:val="decimal"/>
      <w:lvlText w:val="%7."/>
      <w:lvlJc w:val="left"/>
      <w:pPr>
        <w:ind w:left="5389" w:hanging="360"/>
      </w:pPr>
    </w:lvl>
    <w:lvl w:ilvl="7" w:tplc="8104FD60">
      <w:start w:val="1"/>
      <w:numFmt w:val="lowerLetter"/>
      <w:lvlText w:val="%8."/>
      <w:lvlJc w:val="left"/>
      <w:pPr>
        <w:ind w:left="6109" w:hanging="360"/>
      </w:pPr>
    </w:lvl>
    <w:lvl w:ilvl="8" w:tplc="FD9848EE">
      <w:start w:val="1"/>
      <w:numFmt w:val="lowerRoman"/>
      <w:lvlText w:val="%9."/>
      <w:lvlJc w:val="right"/>
      <w:pPr>
        <w:ind w:left="6829" w:hanging="180"/>
      </w:pPr>
    </w:lvl>
  </w:abstractNum>
  <w:abstractNum w:abstractNumId="18" w15:restartNumberingAfterBreak="0">
    <w:nsid w:val="3F167360"/>
    <w:multiLevelType w:val="hybridMultilevel"/>
    <w:tmpl w:val="FD6A6204"/>
    <w:lvl w:ilvl="0" w:tplc="C18A68EC">
      <w:start w:val="1"/>
      <w:numFmt w:val="decimal"/>
      <w:lvlText w:val="%1)"/>
      <w:lvlJc w:val="left"/>
      <w:pPr>
        <w:ind w:left="1069" w:hanging="360"/>
      </w:pPr>
      <w:rPr>
        <w:rFonts w:hint="default"/>
      </w:rPr>
    </w:lvl>
    <w:lvl w:ilvl="1" w:tplc="B1D6D960">
      <w:start w:val="1"/>
      <w:numFmt w:val="lowerLetter"/>
      <w:lvlText w:val="%2."/>
      <w:lvlJc w:val="left"/>
      <w:pPr>
        <w:ind w:left="1789" w:hanging="360"/>
      </w:pPr>
    </w:lvl>
    <w:lvl w:ilvl="2" w:tplc="BFA6FD52">
      <w:start w:val="1"/>
      <w:numFmt w:val="lowerRoman"/>
      <w:lvlText w:val="%3."/>
      <w:lvlJc w:val="right"/>
      <w:pPr>
        <w:ind w:left="2509" w:hanging="180"/>
      </w:pPr>
    </w:lvl>
    <w:lvl w:ilvl="3" w:tplc="E2E882A0">
      <w:start w:val="1"/>
      <w:numFmt w:val="decimal"/>
      <w:lvlText w:val="%4."/>
      <w:lvlJc w:val="left"/>
      <w:pPr>
        <w:ind w:left="3229" w:hanging="360"/>
      </w:pPr>
    </w:lvl>
    <w:lvl w:ilvl="4" w:tplc="C37C1BC4">
      <w:start w:val="1"/>
      <w:numFmt w:val="lowerLetter"/>
      <w:lvlText w:val="%5."/>
      <w:lvlJc w:val="left"/>
      <w:pPr>
        <w:ind w:left="3949" w:hanging="360"/>
      </w:pPr>
    </w:lvl>
    <w:lvl w:ilvl="5" w:tplc="817E4286">
      <w:start w:val="1"/>
      <w:numFmt w:val="lowerRoman"/>
      <w:lvlText w:val="%6."/>
      <w:lvlJc w:val="right"/>
      <w:pPr>
        <w:ind w:left="4669" w:hanging="180"/>
      </w:pPr>
    </w:lvl>
    <w:lvl w:ilvl="6" w:tplc="5B9CE3AA">
      <w:start w:val="1"/>
      <w:numFmt w:val="decimal"/>
      <w:lvlText w:val="%7."/>
      <w:lvlJc w:val="left"/>
      <w:pPr>
        <w:ind w:left="5389" w:hanging="360"/>
      </w:pPr>
    </w:lvl>
    <w:lvl w:ilvl="7" w:tplc="8F5C433C">
      <w:start w:val="1"/>
      <w:numFmt w:val="lowerLetter"/>
      <w:lvlText w:val="%8."/>
      <w:lvlJc w:val="left"/>
      <w:pPr>
        <w:ind w:left="6109" w:hanging="360"/>
      </w:pPr>
    </w:lvl>
    <w:lvl w:ilvl="8" w:tplc="E1E6C2BA">
      <w:start w:val="1"/>
      <w:numFmt w:val="lowerRoman"/>
      <w:lvlText w:val="%9."/>
      <w:lvlJc w:val="right"/>
      <w:pPr>
        <w:ind w:left="6829" w:hanging="180"/>
      </w:pPr>
    </w:lvl>
  </w:abstractNum>
  <w:abstractNum w:abstractNumId="19" w15:restartNumberingAfterBreak="0">
    <w:nsid w:val="4210225A"/>
    <w:multiLevelType w:val="hybridMultilevel"/>
    <w:tmpl w:val="2BFE33A4"/>
    <w:lvl w:ilvl="0" w:tplc="931633BA">
      <w:start w:val="1"/>
      <w:numFmt w:val="decimal"/>
      <w:lvlText w:val="%1)"/>
      <w:lvlJc w:val="left"/>
      <w:pPr>
        <w:ind w:left="1068" w:hanging="360"/>
      </w:pPr>
      <w:rPr>
        <w:rFonts w:hint="default"/>
      </w:rPr>
    </w:lvl>
    <w:lvl w:ilvl="1" w:tplc="E75E8D7E">
      <w:start w:val="1"/>
      <w:numFmt w:val="lowerLetter"/>
      <w:lvlText w:val="%2."/>
      <w:lvlJc w:val="left"/>
      <w:pPr>
        <w:ind w:left="1788" w:hanging="360"/>
      </w:pPr>
    </w:lvl>
    <w:lvl w:ilvl="2" w:tplc="AB8451B8">
      <w:start w:val="1"/>
      <w:numFmt w:val="lowerRoman"/>
      <w:lvlText w:val="%3."/>
      <w:lvlJc w:val="right"/>
      <w:pPr>
        <w:ind w:left="2508" w:hanging="180"/>
      </w:pPr>
    </w:lvl>
    <w:lvl w:ilvl="3" w:tplc="7D5244C6">
      <w:start w:val="1"/>
      <w:numFmt w:val="decimal"/>
      <w:lvlText w:val="%4."/>
      <w:lvlJc w:val="left"/>
      <w:pPr>
        <w:ind w:left="3228" w:hanging="360"/>
      </w:pPr>
    </w:lvl>
    <w:lvl w:ilvl="4" w:tplc="EA9E3E0A">
      <w:start w:val="1"/>
      <w:numFmt w:val="lowerLetter"/>
      <w:lvlText w:val="%5."/>
      <w:lvlJc w:val="left"/>
      <w:pPr>
        <w:ind w:left="3948" w:hanging="360"/>
      </w:pPr>
    </w:lvl>
    <w:lvl w:ilvl="5" w:tplc="506E13FE">
      <w:start w:val="1"/>
      <w:numFmt w:val="lowerRoman"/>
      <w:lvlText w:val="%6."/>
      <w:lvlJc w:val="right"/>
      <w:pPr>
        <w:ind w:left="4668" w:hanging="180"/>
      </w:pPr>
    </w:lvl>
    <w:lvl w:ilvl="6" w:tplc="35AC8D3C">
      <w:start w:val="1"/>
      <w:numFmt w:val="decimal"/>
      <w:lvlText w:val="%7."/>
      <w:lvlJc w:val="left"/>
      <w:pPr>
        <w:ind w:left="5388" w:hanging="360"/>
      </w:pPr>
    </w:lvl>
    <w:lvl w:ilvl="7" w:tplc="BE86A76A">
      <w:start w:val="1"/>
      <w:numFmt w:val="lowerLetter"/>
      <w:lvlText w:val="%8."/>
      <w:lvlJc w:val="left"/>
      <w:pPr>
        <w:ind w:left="6108" w:hanging="360"/>
      </w:pPr>
    </w:lvl>
    <w:lvl w:ilvl="8" w:tplc="33FCD8B2">
      <w:start w:val="1"/>
      <w:numFmt w:val="lowerRoman"/>
      <w:lvlText w:val="%9."/>
      <w:lvlJc w:val="right"/>
      <w:pPr>
        <w:ind w:left="6828" w:hanging="180"/>
      </w:pPr>
    </w:lvl>
  </w:abstractNum>
  <w:abstractNum w:abstractNumId="20" w15:restartNumberingAfterBreak="0">
    <w:nsid w:val="48ED7AB7"/>
    <w:multiLevelType w:val="hybridMultilevel"/>
    <w:tmpl w:val="0014369C"/>
    <w:lvl w:ilvl="0" w:tplc="4F8403C0">
      <w:start w:val="1"/>
      <w:numFmt w:val="decimal"/>
      <w:lvlText w:val="%1)"/>
      <w:lvlJc w:val="left"/>
      <w:pPr>
        <w:ind w:left="1099" w:hanging="390"/>
      </w:pPr>
      <w:rPr>
        <w:rFonts w:hint="default"/>
      </w:rPr>
    </w:lvl>
    <w:lvl w:ilvl="1" w:tplc="53F8D2F4">
      <w:start w:val="1"/>
      <w:numFmt w:val="lowerLetter"/>
      <w:lvlText w:val="%2."/>
      <w:lvlJc w:val="left"/>
      <w:pPr>
        <w:ind w:left="1789" w:hanging="360"/>
      </w:pPr>
    </w:lvl>
    <w:lvl w:ilvl="2" w:tplc="52EC8338">
      <w:start w:val="1"/>
      <w:numFmt w:val="lowerRoman"/>
      <w:lvlText w:val="%3."/>
      <w:lvlJc w:val="right"/>
      <w:pPr>
        <w:ind w:left="2509" w:hanging="180"/>
      </w:pPr>
    </w:lvl>
    <w:lvl w:ilvl="3" w:tplc="9A3218DE">
      <w:start w:val="1"/>
      <w:numFmt w:val="decimal"/>
      <w:lvlText w:val="%4."/>
      <w:lvlJc w:val="left"/>
      <w:pPr>
        <w:ind w:left="3229" w:hanging="360"/>
      </w:pPr>
    </w:lvl>
    <w:lvl w:ilvl="4" w:tplc="3D763DA6">
      <w:start w:val="1"/>
      <w:numFmt w:val="lowerLetter"/>
      <w:lvlText w:val="%5."/>
      <w:lvlJc w:val="left"/>
      <w:pPr>
        <w:ind w:left="3949" w:hanging="360"/>
      </w:pPr>
    </w:lvl>
    <w:lvl w:ilvl="5" w:tplc="9B826CFE">
      <w:start w:val="1"/>
      <w:numFmt w:val="lowerRoman"/>
      <w:lvlText w:val="%6."/>
      <w:lvlJc w:val="right"/>
      <w:pPr>
        <w:ind w:left="4669" w:hanging="180"/>
      </w:pPr>
    </w:lvl>
    <w:lvl w:ilvl="6" w:tplc="DB54B160">
      <w:start w:val="1"/>
      <w:numFmt w:val="decimal"/>
      <w:lvlText w:val="%7."/>
      <w:lvlJc w:val="left"/>
      <w:pPr>
        <w:ind w:left="5389" w:hanging="360"/>
      </w:pPr>
    </w:lvl>
    <w:lvl w:ilvl="7" w:tplc="32C4F9A2">
      <w:start w:val="1"/>
      <w:numFmt w:val="lowerLetter"/>
      <w:lvlText w:val="%8."/>
      <w:lvlJc w:val="left"/>
      <w:pPr>
        <w:ind w:left="6109" w:hanging="360"/>
      </w:pPr>
    </w:lvl>
    <w:lvl w:ilvl="8" w:tplc="6476A2E6">
      <w:start w:val="1"/>
      <w:numFmt w:val="lowerRoman"/>
      <w:lvlText w:val="%9."/>
      <w:lvlJc w:val="right"/>
      <w:pPr>
        <w:ind w:left="6829" w:hanging="180"/>
      </w:pPr>
    </w:lvl>
  </w:abstractNum>
  <w:abstractNum w:abstractNumId="21" w15:restartNumberingAfterBreak="0">
    <w:nsid w:val="4A057381"/>
    <w:multiLevelType w:val="hybridMultilevel"/>
    <w:tmpl w:val="FF6C5C0A"/>
    <w:lvl w:ilvl="0" w:tplc="6B1692E6">
      <w:start w:val="1"/>
      <w:numFmt w:val="decimal"/>
      <w:lvlText w:val="%1)"/>
      <w:lvlJc w:val="left"/>
    </w:lvl>
    <w:lvl w:ilvl="1" w:tplc="E766D8E6">
      <w:start w:val="1"/>
      <w:numFmt w:val="bullet"/>
      <w:lvlText w:val=""/>
      <w:lvlJc w:val="left"/>
    </w:lvl>
    <w:lvl w:ilvl="2" w:tplc="B0D4547C">
      <w:start w:val="1"/>
      <w:numFmt w:val="bullet"/>
      <w:lvlText w:val=""/>
      <w:lvlJc w:val="left"/>
    </w:lvl>
    <w:lvl w:ilvl="3" w:tplc="6AF0FB24">
      <w:start w:val="1"/>
      <w:numFmt w:val="bullet"/>
      <w:lvlText w:val=""/>
      <w:lvlJc w:val="left"/>
    </w:lvl>
    <w:lvl w:ilvl="4" w:tplc="4A002F08">
      <w:start w:val="1"/>
      <w:numFmt w:val="bullet"/>
      <w:lvlText w:val=""/>
      <w:lvlJc w:val="left"/>
    </w:lvl>
    <w:lvl w:ilvl="5" w:tplc="C5DACAEE">
      <w:start w:val="1"/>
      <w:numFmt w:val="bullet"/>
      <w:lvlText w:val=""/>
      <w:lvlJc w:val="left"/>
    </w:lvl>
    <w:lvl w:ilvl="6" w:tplc="99BAF63E">
      <w:start w:val="1"/>
      <w:numFmt w:val="bullet"/>
      <w:lvlText w:val=""/>
      <w:lvlJc w:val="left"/>
    </w:lvl>
    <w:lvl w:ilvl="7" w:tplc="46CEE042">
      <w:start w:val="1"/>
      <w:numFmt w:val="bullet"/>
      <w:lvlText w:val=""/>
      <w:lvlJc w:val="left"/>
    </w:lvl>
    <w:lvl w:ilvl="8" w:tplc="EC806F38">
      <w:start w:val="1"/>
      <w:numFmt w:val="bullet"/>
      <w:lvlText w:val=""/>
      <w:lvlJc w:val="left"/>
    </w:lvl>
  </w:abstractNum>
  <w:abstractNum w:abstractNumId="22" w15:restartNumberingAfterBreak="0">
    <w:nsid w:val="591128DD"/>
    <w:multiLevelType w:val="hybridMultilevel"/>
    <w:tmpl w:val="B7D4DD2E"/>
    <w:lvl w:ilvl="0" w:tplc="E042CF16">
      <w:start w:val="1"/>
      <w:numFmt w:val="decimal"/>
      <w:lvlText w:val="%1)"/>
      <w:lvlJc w:val="left"/>
      <w:pPr>
        <w:ind w:left="1068" w:hanging="360"/>
      </w:pPr>
      <w:rPr>
        <w:rFonts w:hint="default"/>
      </w:rPr>
    </w:lvl>
    <w:lvl w:ilvl="1" w:tplc="074AFB32">
      <w:start w:val="1"/>
      <w:numFmt w:val="lowerLetter"/>
      <w:lvlText w:val="%2."/>
      <w:lvlJc w:val="left"/>
      <w:pPr>
        <w:ind w:left="1788" w:hanging="360"/>
      </w:pPr>
    </w:lvl>
    <w:lvl w:ilvl="2" w:tplc="4CACC338">
      <w:start w:val="1"/>
      <w:numFmt w:val="lowerRoman"/>
      <w:lvlText w:val="%3."/>
      <w:lvlJc w:val="right"/>
      <w:pPr>
        <w:ind w:left="2508" w:hanging="180"/>
      </w:pPr>
    </w:lvl>
    <w:lvl w:ilvl="3" w:tplc="C018E236">
      <w:start w:val="1"/>
      <w:numFmt w:val="decimal"/>
      <w:lvlText w:val="%4."/>
      <w:lvlJc w:val="left"/>
      <w:pPr>
        <w:ind w:left="3228" w:hanging="360"/>
      </w:pPr>
    </w:lvl>
    <w:lvl w:ilvl="4" w:tplc="EF46D644">
      <w:start w:val="1"/>
      <w:numFmt w:val="lowerLetter"/>
      <w:lvlText w:val="%5."/>
      <w:lvlJc w:val="left"/>
      <w:pPr>
        <w:ind w:left="3948" w:hanging="360"/>
      </w:pPr>
    </w:lvl>
    <w:lvl w:ilvl="5" w:tplc="93FE020C">
      <w:start w:val="1"/>
      <w:numFmt w:val="lowerRoman"/>
      <w:lvlText w:val="%6."/>
      <w:lvlJc w:val="right"/>
      <w:pPr>
        <w:ind w:left="4668" w:hanging="180"/>
      </w:pPr>
    </w:lvl>
    <w:lvl w:ilvl="6" w:tplc="D6C6FAD4">
      <w:start w:val="1"/>
      <w:numFmt w:val="decimal"/>
      <w:lvlText w:val="%7."/>
      <w:lvlJc w:val="left"/>
      <w:pPr>
        <w:ind w:left="5388" w:hanging="360"/>
      </w:pPr>
    </w:lvl>
    <w:lvl w:ilvl="7" w:tplc="437EA6B2">
      <w:start w:val="1"/>
      <w:numFmt w:val="lowerLetter"/>
      <w:lvlText w:val="%8."/>
      <w:lvlJc w:val="left"/>
      <w:pPr>
        <w:ind w:left="6108" w:hanging="360"/>
      </w:pPr>
    </w:lvl>
    <w:lvl w:ilvl="8" w:tplc="A9B07A14">
      <w:start w:val="1"/>
      <w:numFmt w:val="lowerRoman"/>
      <w:lvlText w:val="%9."/>
      <w:lvlJc w:val="right"/>
      <w:pPr>
        <w:ind w:left="6828" w:hanging="180"/>
      </w:pPr>
    </w:lvl>
  </w:abstractNum>
  <w:abstractNum w:abstractNumId="23" w15:restartNumberingAfterBreak="0">
    <w:nsid w:val="5B784537"/>
    <w:multiLevelType w:val="hybridMultilevel"/>
    <w:tmpl w:val="400C642E"/>
    <w:lvl w:ilvl="0" w:tplc="96DCEAA0">
      <w:start w:val="1"/>
      <w:numFmt w:val="decimal"/>
      <w:lvlText w:val="%1)"/>
      <w:lvlJc w:val="left"/>
      <w:pPr>
        <w:ind w:left="1069" w:hanging="360"/>
      </w:pPr>
      <w:rPr>
        <w:rFonts w:eastAsia="Times New Roman" w:hint="default"/>
      </w:rPr>
    </w:lvl>
    <w:lvl w:ilvl="1" w:tplc="C242F1D6">
      <w:start w:val="1"/>
      <w:numFmt w:val="lowerLetter"/>
      <w:lvlText w:val="%2."/>
      <w:lvlJc w:val="left"/>
      <w:pPr>
        <w:ind w:left="1789" w:hanging="360"/>
      </w:pPr>
    </w:lvl>
    <w:lvl w:ilvl="2" w:tplc="68D4F238">
      <w:start w:val="1"/>
      <w:numFmt w:val="lowerRoman"/>
      <w:lvlText w:val="%3."/>
      <w:lvlJc w:val="right"/>
      <w:pPr>
        <w:ind w:left="2509" w:hanging="180"/>
      </w:pPr>
    </w:lvl>
    <w:lvl w:ilvl="3" w:tplc="EDF6AFE8">
      <w:start w:val="1"/>
      <w:numFmt w:val="decimal"/>
      <w:lvlText w:val="%4."/>
      <w:lvlJc w:val="left"/>
      <w:pPr>
        <w:ind w:left="3229" w:hanging="360"/>
      </w:pPr>
    </w:lvl>
    <w:lvl w:ilvl="4" w:tplc="FF9831FA">
      <w:start w:val="1"/>
      <w:numFmt w:val="lowerLetter"/>
      <w:lvlText w:val="%5."/>
      <w:lvlJc w:val="left"/>
      <w:pPr>
        <w:ind w:left="3949" w:hanging="360"/>
      </w:pPr>
    </w:lvl>
    <w:lvl w:ilvl="5" w:tplc="A118B742">
      <w:start w:val="1"/>
      <w:numFmt w:val="lowerRoman"/>
      <w:lvlText w:val="%6."/>
      <w:lvlJc w:val="right"/>
      <w:pPr>
        <w:ind w:left="4669" w:hanging="180"/>
      </w:pPr>
    </w:lvl>
    <w:lvl w:ilvl="6" w:tplc="E60AB906">
      <w:start w:val="1"/>
      <w:numFmt w:val="decimal"/>
      <w:lvlText w:val="%7."/>
      <w:lvlJc w:val="left"/>
      <w:pPr>
        <w:ind w:left="5389" w:hanging="360"/>
      </w:pPr>
    </w:lvl>
    <w:lvl w:ilvl="7" w:tplc="B002E510">
      <w:start w:val="1"/>
      <w:numFmt w:val="lowerLetter"/>
      <w:lvlText w:val="%8."/>
      <w:lvlJc w:val="left"/>
      <w:pPr>
        <w:ind w:left="6109" w:hanging="360"/>
      </w:pPr>
    </w:lvl>
    <w:lvl w:ilvl="8" w:tplc="5AD2B054">
      <w:start w:val="1"/>
      <w:numFmt w:val="lowerRoman"/>
      <w:lvlText w:val="%9."/>
      <w:lvlJc w:val="right"/>
      <w:pPr>
        <w:ind w:left="6829" w:hanging="180"/>
      </w:pPr>
    </w:lvl>
  </w:abstractNum>
  <w:abstractNum w:abstractNumId="24" w15:restartNumberingAfterBreak="0">
    <w:nsid w:val="5F5A5BFD"/>
    <w:multiLevelType w:val="hybridMultilevel"/>
    <w:tmpl w:val="6D7A7558"/>
    <w:lvl w:ilvl="0" w:tplc="4DC4D258">
      <w:start w:val="1"/>
      <w:numFmt w:val="decimal"/>
      <w:lvlText w:val="%1)"/>
      <w:lvlJc w:val="left"/>
      <w:pPr>
        <w:ind w:left="1069" w:hanging="360"/>
      </w:pPr>
      <w:rPr>
        <w:rFonts w:ascii="Times New Roman" w:hAnsi="Times New Roman" w:cs="Times New Roman" w:hint="default"/>
      </w:rPr>
    </w:lvl>
    <w:lvl w:ilvl="1" w:tplc="FCB090F8">
      <w:start w:val="1"/>
      <w:numFmt w:val="lowerLetter"/>
      <w:lvlText w:val="%2."/>
      <w:lvlJc w:val="left"/>
      <w:pPr>
        <w:ind w:left="1789" w:hanging="360"/>
      </w:pPr>
    </w:lvl>
    <w:lvl w:ilvl="2" w:tplc="08E8F27E">
      <w:start w:val="1"/>
      <w:numFmt w:val="lowerRoman"/>
      <w:lvlText w:val="%3."/>
      <w:lvlJc w:val="right"/>
      <w:pPr>
        <w:ind w:left="2509" w:hanging="180"/>
      </w:pPr>
    </w:lvl>
    <w:lvl w:ilvl="3" w:tplc="543CFB9C">
      <w:start w:val="1"/>
      <w:numFmt w:val="decimal"/>
      <w:lvlText w:val="%4."/>
      <w:lvlJc w:val="left"/>
      <w:pPr>
        <w:ind w:left="3229" w:hanging="360"/>
      </w:pPr>
    </w:lvl>
    <w:lvl w:ilvl="4" w:tplc="57525EF4">
      <w:start w:val="1"/>
      <w:numFmt w:val="lowerLetter"/>
      <w:lvlText w:val="%5."/>
      <w:lvlJc w:val="left"/>
      <w:pPr>
        <w:ind w:left="3949" w:hanging="360"/>
      </w:pPr>
    </w:lvl>
    <w:lvl w:ilvl="5" w:tplc="4608359A">
      <w:start w:val="1"/>
      <w:numFmt w:val="lowerRoman"/>
      <w:lvlText w:val="%6."/>
      <w:lvlJc w:val="right"/>
      <w:pPr>
        <w:ind w:left="4669" w:hanging="180"/>
      </w:pPr>
    </w:lvl>
    <w:lvl w:ilvl="6" w:tplc="9B1C0F82">
      <w:start w:val="1"/>
      <w:numFmt w:val="decimal"/>
      <w:lvlText w:val="%7."/>
      <w:lvlJc w:val="left"/>
      <w:pPr>
        <w:ind w:left="5389" w:hanging="360"/>
      </w:pPr>
    </w:lvl>
    <w:lvl w:ilvl="7" w:tplc="660AFCC4">
      <w:start w:val="1"/>
      <w:numFmt w:val="lowerLetter"/>
      <w:lvlText w:val="%8."/>
      <w:lvlJc w:val="left"/>
      <w:pPr>
        <w:ind w:left="6109" w:hanging="360"/>
      </w:pPr>
    </w:lvl>
    <w:lvl w:ilvl="8" w:tplc="9CAE3458">
      <w:start w:val="1"/>
      <w:numFmt w:val="lowerRoman"/>
      <w:lvlText w:val="%9."/>
      <w:lvlJc w:val="right"/>
      <w:pPr>
        <w:ind w:left="6829" w:hanging="180"/>
      </w:pPr>
    </w:lvl>
  </w:abstractNum>
  <w:abstractNum w:abstractNumId="25" w15:restartNumberingAfterBreak="0">
    <w:nsid w:val="6CBF2670"/>
    <w:multiLevelType w:val="hybridMultilevel"/>
    <w:tmpl w:val="8BEE932A"/>
    <w:lvl w:ilvl="0" w:tplc="21C4A548">
      <w:start w:val="1"/>
      <w:numFmt w:val="decimal"/>
      <w:lvlText w:val="%1)"/>
      <w:lvlJc w:val="left"/>
      <w:pPr>
        <w:ind w:left="1069" w:hanging="360"/>
      </w:pPr>
      <w:rPr>
        <w:rFonts w:hint="default"/>
      </w:rPr>
    </w:lvl>
    <w:lvl w:ilvl="1" w:tplc="3058061A">
      <w:start w:val="1"/>
      <w:numFmt w:val="lowerLetter"/>
      <w:lvlText w:val="%2."/>
      <w:lvlJc w:val="left"/>
      <w:pPr>
        <w:ind w:left="1789" w:hanging="360"/>
      </w:pPr>
    </w:lvl>
    <w:lvl w:ilvl="2" w:tplc="52C48E32">
      <w:start w:val="1"/>
      <w:numFmt w:val="lowerRoman"/>
      <w:lvlText w:val="%3."/>
      <w:lvlJc w:val="right"/>
      <w:pPr>
        <w:ind w:left="2509" w:hanging="180"/>
      </w:pPr>
    </w:lvl>
    <w:lvl w:ilvl="3" w:tplc="7ADEF7BE">
      <w:start w:val="1"/>
      <w:numFmt w:val="decimal"/>
      <w:lvlText w:val="%4."/>
      <w:lvlJc w:val="left"/>
      <w:pPr>
        <w:ind w:left="3229" w:hanging="360"/>
      </w:pPr>
    </w:lvl>
    <w:lvl w:ilvl="4" w:tplc="D1FA035C">
      <w:start w:val="1"/>
      <w:numFmt w:val="lowerLetter"/>
      <w:lvlText w:val="%5."/>
      <w:lvlJc w:val="left"/>
      <w:pPr>
        <w:ind w:left="3949" w:hanging="360"/>
      </w:pPr>
    </w:lvl>
    <w:lvl w:ilvl="5" w:tplc="39D4EC66">
      <w:start w:val="1"/>
      <w:numFmt w:val="lowerRoman"/>
      <w:lvlText w:val="%6."/>
      <w:lvlJc w:val="right"/>
      <w:pPr>
        <w:ind w:left="4669" w:hanging="180"/>
      </w:pPr>
    </w:lvl>
    <w:lvl w:ilvl="6" w:tplc="903A7168">
      <w:start w:val="1"/>
      <w:numFmt w:val="decimal"/>
      <w:lvlText w:val="%7."/>
      <w:lvlJc w:val="left"/>
      <w:pPr>
        <w:ind w:left="5389" w:hanging="360"/>
      </w:pPr>
    </w:lvl>
    <w:lvl w:ilvl="7" w:tplc="210079CA">
      <w:start w:val="1"/>
      <w:numFmt w:val="lowerLetter"/>
      <w:lvlText w:val="%8."/>
      <w:lvlJc w:val="left"/>
      <w:pPr>
        <w:ind w:left="6109" w:hanging="360"/>
      </w:pPr>
    </w:lvl>
    <w:lvl w:ilvl="8" w:tplc="95AEC7F0">
      <w:start w:val="1"/>
      <w:numFmt w:val="lowerRoman"/>
      <w:lvlText w:val="%9."/>
      <w:lvlJc w:val="right"/>
      <w:pPr>
        <w:ind w:left="6829" w:hanging="180"/>
      </w:pPr>
    </w:lvl>
  </w:abstractNum>
  <w:abstractNum w:abstractNumId="26" w15:restartNumberingAfterBreak="0">
    <w:nsid w:val="769B67B2"/>
    <w:multiLevelType w:val="hybridMultilevel"/>
    <w:tmpl w:val="DABE2B0C"/>
    <w:lvl w:ilvl="0" w:tplc="C0784BB2">
      <w:start w:val="1"/>
      <w:numFmt w:val="decimal"/>
      <w:lvlText w:val="%1)"/>
      <w:lvlJc w:val="left"/>
      <w:pPr>
        <w:ind w:left="1069" w:hanging="360"/>
      </w:pPr>
      <w:rPr>
        <w:rFonts w:hint="default"/>
      </w:rPr>
    </w:lvl>
    <w:lvl w:ilvl="1" w:tplc="50C64F30">
      <w:start w:val="1"/>
      <w:numFmt w:val="lowerLetter"/>
      <w:lvlText w:val="%2."/>
      <w:lvlJc w:val="left"/>
      <w:pPr>
        <w:ind w:left="1789" w:hanging="360"/>
      </w:pPr>
    </w:lvl>
    <w:lvl w:ilvl="2" w:tplc="3D52F0C8">
      <w:start w:val="1"/>
      <w:numFmt w:val="lowerRoman"/>
      <w:lvlText w:val="%3."/>
      <w:lvlJc w:val="right"/>
      <w:pPr>
        <w:ind w:left="2509" w:hanging="180"/>
      </w:pPr>
    </w:lvl>
    <w:lvl w:ilvl="3" w:tplc="EDC8B40A">
      <w:start w:val="1"/>
      <w:numFmt w:val="decimal"/>
      <w:lvlText w:val="%4."/>
      <w:lvlJc w:val="left"/>
      <w:pPr>
        <w:ind w:left="3229" w:hanging="360"/>
      </w:pPr>
    </w:lvl>
    <w:lvl w:ilvl="4" w:tplc="708043E0">
      <w:start w:val="1"/>
      <w:numFmt w:val="lowerLetter"/>
      <w:lvlText w:val="%5."/>
      <w:lvlJc w:val="left"/>
      <w:pPr>
        <w:ind w:left="3949" w:hanging="360"/>
      </w:pPr>
    </w:lvl>
    <w:lvl w:ilvl="5" w:tplc="3CD04546">
      <w:start w:val="1"/>
      <w:numFmt w:val="lowerRoman"/>
      <w:lvlText w:val="%6."/>
      <w:lvlJc w:val="right"/>
      <w:pPr>
        <w:ind w:left="4669" w:hanging="180"/>
      </w:pPr>
    </w:lvl>
    <w:lvl w:ilvl="6" w:tplc="EE18D25A">
      <w:start w:val="1"/>
      <w:numFmt w:val="decimal"/>
      <w:lvlText w:val="%7."/>
      <w:lvlJc w:val="left"/>
      <w:pPr>
        <w:ind w:left="5389" w:hanging="360"/>
      </w:pPr>
    </w:lvl>
    <w:lvl w:ilvl="7" w:tplc="66F66BC2">
      <w:start w:val="1"/>
      <w:numFmt w:val="lowerLetter"/>
      <w:lvlText w:val="%8."/>
      <w:lvlJc w:val="left"/>
      <w:pPr>
        <w:ind w:left="6109" w:hanging="360"/>
      </w:pPr>
    </w:lvl>
    <w:lvl w:ilvl="8" w:tplc="924E57CE">
      <w:start w:val="1"/>
      <w:numFmt w:val="lowerRoman"/>
      <w:lvlText w:val="%9."/>
      <w:lvlJc w:val="right"/>
      <w:pPr>
        <w:ind w:left="6829" w:hanging="180"/>
      </w:pPr>
    </w:lvl>
  </w:abstractNum>
  <w:abstractNum w:abstractNumId="27" w15:restartNumberingAfterBreak="0">
    <w:nsid w:val="7A920EBC"/>
    <w:multiLevelType w:val="hybridMultilevel"/>
    <w:tmpl w:val="DF4E2FE4"/>
    <w:lvl w:ilvl="0" w:tplc="9B5A4126">
      <w:start w:val="2"/>
      <w:numFmt w:val="decimal"/>
      <w:lvlText w:val="%1)"/>
      <w:lvlJc w:val="left"/>
      <w:pPr>
        <w:ind w:left="1068" w:hanging="360"/>
      </w:pPr>
    </w:lvl>
    <w:lvl w:ilvl="1" w:tplc="C372A79C">
      <w:start w:val="1"/>
      <w:numFmt w:val="lowerLetter"/>
      <w:lvlText w:val="%2."/>
      <w:lvlJc w:val="left"/>
      <w:pPr>
        <w:ind w:left="1788" w:hanging="360"/>
      </w:pPr>
    </w:lvl>
    <w:lvl w:ilvl="2" w:tplc="7D546306">
      <w:start w:val="1"/>
      <w:numFmt w:val="lowerRoman"/>
      <w:lvlText w:val="%3."/>
      <w:lvlJc w:val="right"/>
      <w:pPr>
        <w:ind w:left="2508" w:hanging="180"/>
      </w:pPr>
    </w:lvl>
    <w:lvl w:ilvl="3" w:tplc="52E21D4A">
      <w:start w:val="1"/>
      <w:numFmt w:val="decimal"/>
      <w:lvlText w:val="%4."/>
      <w:lvlJc w:val="left"/>
      <w:pPr>
        <w:ind w:left="3228" w:hanging="360"/>
      </w:pPr>
    </w:lvl>
    <w:lvl w:ilvl="4" w:tplc="DEDE63F0">
      <w:start w:val="1"/>
      <w:numFmt w:val="lowerLetter"/>
      <w:lvlText w:val="%5."/>
      <w:lvlJc w:val="left"/>
      <w:pPr>
        <w:ind w:left="3948" w:hanging="360"/>
      </w:pPr>
    </w:lvl>
    <w:lvl w:ilvl="5" w:tplc="55C00846">
      <w:start w:val="1"/>
      <w:numFmt w:val="lowerRoman"/>
      <w:lvlText w:val="%6."/>
      <w:lvlJc w:val="right"/>
      <w:pPr>
        <w:ind w:left="4668" w:hanging="180"/>
      </w:pPr>
    </w:lvl>
    <w:lvl w:ilvl="6" w:tplc="DD7A215C">
      <w:start w:val="1"/>
      <w:numFmt w:val="decimal"/>
      <w:lvlText w:val="%7."/>
      <w:lvlJc w:val="left"/>
      <w:pPr>
        <w:ind w:left="5388" w:hanging="360"/>
      </w:pPr>
    </w:lvl>
    <w:lvl w:ilvl="7" w:tplc="333CE8D8">
      <w:start w:val="1"/>
      <w:numFmt w:val="lowerLetter"/>
      <w:lvlText w:val="%8."/>
      <w:lvlJc w:val="left"/>
      <w:pPr>
        <w:ind w:left="6108" w:hanging="360"/>
      </w:pPr>
    </w:lvl>
    <w:lvl w:ilvl="8" w:tplc="4A94A0BE">
      <w:start w:val="1"/>
      <w:numFmt w:val="lowerRoman"/>
      <w:lvlText w:val="%9."/>
      <w:lvlJc w:val="right"/>
      <w:pPr>
        <w:ind w:left="6828" w:hanging="180"/>
      </w:pPr>
    </w:lvl>
  </w:abstractNum>
  <w:num w:numId="1">
    <w:abstractNumId w:val="6"/>
  </w:num>
  <w:num w:numId="2">
    <w:abstractNumId w:val="12"/>
  </w:num>
  <w:num w:numId="3">
    <w:abstractNumId w:val="17"/>
  </w:num>
  <w:num w:numId="4">
    <w:abstractNumId w:val="11"/>
  </w:num>
  <w:num w:numId="5">
    <w:abstractNumId w:val="14"/>
  </w:num>
  <w:num w:numId="6">
    <w:abstractNumId w:val="13"/>
  </w:num>
  <w:num w:numId="7">
    <w:abstractNumId w:val="15"/>
  </w:num>
  <w:num w:numId="8">
    <w:abstractNumId w:val="2"/>
  </w:num>
  <w:num w:numId="9">
    <w:abstractNumId w:val="5"/>
  </w:num>
  <w:num w:numId="10">
    <w:abstractNumId w:val="22"/>
  </w:num>
  <w:num w:numId="11">
    <w:abstractNumId w:val="4"/>
  </w:num>
  <w:num w:numId="12">
    <w:abstractNumId w:val="0"/>
  </w:num>
  <w:num w:numId="13">
    <w:abstractNumId w:val="8"/>
  </w:num>
  <w:num w:numId="14">
    <w:abstractNumId w:val="9"/>
  </w:num>
  <w:num w:numId="15">
    <w:abstractNumId w:val="20"/>
  </w:num>
  <w:num w:numId="16">
    <w:abstractNumId w:val="25"/>
  </w:num>
  <w:num w:numId="17">
    <w:abstractNumId w:val="24"/>
  </w:num>
  <w:num w:numId="18">
    <w:abstractNumId w:val="18"/>
  </w:num>
  <w:num w:numId="19">
    <w:abstractNumId w:val="10"/>
  </w:num>
  <w:num w:numId="20">
    <w:abstractNumId w:val="1"/>
  </w:num>
  <w:num w:numId="21">
    <w:abstractNumId w:val="1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C1"/>
    <w:rsid w:val="00006516"/>
    <w:rsid w:val="000464A5"/>
    <w:rsid w:val="000667E5"/>
    <w:rsid w:val="0009764E"/>
    <w:rsid w:val="000B145A"/>
    <w:rsid w:val="00110969"/>
    <w:rsid w:val="00132020"/>
    <w:rsid w:val="00277E4A"/>
    <w:rsid w:val="00283811"/>
    <w:rsid w:val="002A73F2"/>
    <w:rsid w:val="002D0C6E"/>
    <w:rsid w:val="002F02EB"/>
    <w:rsid w:val="0039628E"/>
    <w:rsid w:val="004E5195"/>
    <w:rsid w:val="00591006"/>
    <w:rsid w:val="005A29C1"/>
    <w:rsid w:val="006154B9"/>
    <w:rsid w:val="006211D1"/>
    <w:rsid w:val="00660DCE"/>
    <w:rsid w:val="00692573"/>
    <w:rsid w:val="00723AD0"/>
    <w:rsid w:val="007813F0"/>
    <w:rsid w:val="007A426D"/>
    <w:rsid w:val="007D7EE0"/>
    <w:rsid w:val="007E2B91"/>
    <w:rsid w:val="00881559"/>
    <w:rsid w:val="008A7479"/>
    <w:rsid w:val="008C68D4"/>
    <w:rsid w:val="009176EF"/>
    <w:rsid w:val="00942343"/>
    <w:rsid w:val="00956C44"/>
    <w:rsid w:val="009E67DF"/>
    <w:rsid w:val="009E7FA4"/>
    <w:rsid w:val="00A46AD4"/>
    <w:rsid w:val="00AB083C"/>
    <w:rsid w:val="00AE458A"/>
    <w:rsid w:val="00B12FC2"/>
    <w:rsid w:val="00B34DC4"/>
    <w:rsid w:val="00B416F0"/>
    <w:rsid w:val="00B4444D"/>
    <w:rsid w:val="00BC56CA"/>
    <w:rsid w:val="00C4680A"/>
    <w:rsid w:val="00C55CB4"/>
    <w:rsid w:val="00C809A7"/>
    <w:rsid w:val="00CB2C5B"/>
    <w:rsid w:val="00D04449"/>
    <w:rsid w:val="00D60F69"/>
    <w:rsid w:val="00D75B78"/>
    <w:rsid w:val="00E92B64"/>
    <w:rsid w:val="00EF0D5B"/>
    <w:rsid w:val="00F322CC"/>
    <w:rsid w:val="00F457DF"/>
    <w:rsid w:val="00F67B6A"/>
    <w:rsid w:val="00FB1D6B"/>
    <w:rsid w:val="00FC3F4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3040"/>
  <w15:docId w15:val="{4B9EE7C1-F473-4F43-BF86-A4398904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paragraph" w:styleId="5">
    <w:name w:val="heading 5"/>
    <w:basedOn w:val="a"/>
    <w:link w:val="50"/>
    <w:qFormat/>
    <w:rsid w:val="009E7FA4"/>
    <w:pPr>
      <w:spacing w:before="180" w:after="90" w:line="330" w:lineRule="atLeast"/>
      <w:outlineLvl w:val="4"/>
    </w:pPr>
    <w:rPr>
      <w:rFonts w:ascii="Arial" w:hAnsi="Arial"/>
      <w:color w:val="444444"/>
      <w:sz w:val="26"/>
      <w:szCs w:val="26"/>
      <w:lang w:val="ru-RU"/>
    </w:rPr>
  </w:style>
  <w:style w:type="paragraph" w:styleId="6">
    <w:name w:val="heading 6"/>
    <w:basedOn w:val="a"/>
    <w:link w:val="60"/>
    <w:qFormat/>
    <w:rsid w:val="009E7FA4"/>
    <w:pPr>
      <w:spacing w:before="150" w:after="90" w:line="270" w:lineRule="atLeast"/>
      <w:outlineLvl w:val="5"/>
    </w:pPr>
    <w:rPr>
      <w:rFonts w:ascii="Arial" w:hAnsi="Arial"/>
      <w:color w:val="444444"/>
      <w:sz w:val="20"/>
      <w:szCs w:val="20"/>
      <w:lang w:val="ru-RU"/>
    </w:rPr>
  </w:style>
  <w:style w:type="paragraph" w:styleId="7">
    <w:name w:val="heading 7"/>
    <w:basedOn w:val="a"/>
    <w:next w:val="a"/>
    <w:link w:val="70"/>
    <w:uiPriority w:val="9"/>
    <w:unhideWhenUsed/>
    <w:qFormat/>
    <w:rsid w:val="009E7FA4"/>
    <w:pPr>
      <w:keepNext/>
      <w:keepLines/>
      <w:spacing w:before="320"/>
      <w:outlineLvl w:val="6"/>
    </w:pPr>
    <w:rPr>
      <w:rFonts w:ascii="Arial" w:eastAsia="Arial" w:hAnsi="Arial" w:cs="Arial"/>
      <w:b/>
      <w:bCs/>
      <w:i/>
      <w:iCs/>
      <w:lang w:val="ru-RU"/>
    </w:rPr>
  </w:style>
  <w:style w:type="paragraph" w:styleId="8">
    <w:name w:val="heading 8"/>
    <w:basedOn w:val="a"/>
    <w:next w:val="a"/>
    <w:link w:val="80"/>
    <w:uiPriority w:val="9"/>
    <w:unhideWhenUsed/>
    <w:qFormat/>
    <w:rsid w:val="009E7FA4"/>
    <w:pPr>
      <w:keepNext/>
      <w:keepLines/>
      <w:spacing w:before="320"/>
      <w:outlineLvl w:val="7"/>
    </w:pPr>
    <w:rPr>
      <w:rFonts w:ascii="Arial" w:eastAsia="Arial" w:hAnsi="Arial" w:cs="Arial"/>
      <w:i/>
      <w:iCs/>
      <w:lang w:val="ru-RU"/>
    </w:rPr>
  </w:style>
  <w:style w:type="paragraph" w:styleId="9">
    <w:name w:val="heading 9"/>
    <w:basedOn w:val="a"/>
    <w:next w:val="a"/>
    <w:link w:val="90"/>
    <w:uiPriority w:val="9"/>
    <w:unhideWhenUsed/>
    <w:qFormat/>
    <w:rsid w:val="009E7FA4"/>
    <w:pPr>
      <w:keepNext/>
      <w:keepLines/>
      <w:spacing w:before="320"/>
      <w:outlineLvl w:val="8"/>
    </w:pPr>
    <w:rPr>
      <w:rFonts w:ascii="Arial" w:eastAsia="Arial" w:hAnsi="Arial" w:cs="Arial"/>
      <w:i/>
      <w:iCs/>
      <w:sz w:val="21"/>
      <w:szCs w:val="21"/>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qFormat/>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3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D7E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7EE0"/>
    <w:rPr>
      <w:rFonts w:ascii="Tahoma" w:eastAsia="Times New Roman" w:hAnsi="Tahoma" w:cs="Tahoma"/>
      <w:sz w:val="16"/>
      <w:szCs w:val="16"/>
    </w:rPr>
  </w:style>
  <w:style w:type="paragraph" w:styleId="af0">
    <w:name w:val="footer"/>
    <w:basedOn w:val="a"/>
    <w:link w:val="af1"/>
    <w:uiPriority w:val="99"/>
    <w:unhideWhenUsed/>
    <w:rsid w:val="007D7EE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D7EE0"/>
    <w:rPr>
      <w:rFonts w:ascii="Times New Roman" w:eastAsia="Times New Roman" w:hAnsi="Times New Roman" w:cs="Times New Roman"/>
    </w:rPr>
  </w:style>
  <w:style w:type="character" w:customStyle="1" w:styleId="50">
    <w:name w:val="Заголовок 5 Знак"/>
    <w:basedOn w:val="a0"/>
    <w:link w:val="5"/>
    <w:rsid w:val="009E7FA4"/>
    <w:rPr>
      <w:rFonts w:ascii="Arial" w:eastAsia="Times New Roman" w:hAnsi="Arial" w:cs="Times New Roman"/>
      <w:color w:val="444444"/>
      <w:sz w:val="26"/>
      <w:szCs w:val="26"/>
      <w:lang w:val="ru-RU"/>
    </w:rPr>
  </w:style>
  <w:style w:type="character" w:customStyle="1" w:styleId="60">
    <w:name w:val="Заголовок 6 Знак"/>
    <w:basedOn w:val="a0"/>
    <w:link w:val="6"/>
    <w:rsid w:val="009E7FA4"/>
    <w:rPr>
      <w:rFonts w:ascii="Arial" w:eastAsia="Times New Roman" w:hAnsi="Arial" w:cs="Times New Roman"/>
      <w:color w:val="444444"/>
      <w:sz w:val="20"/>
      <w:szCs w:val="20"/>
      <w:lang w:val="ru-RU"/>
    </w:rPr>
  </w:style>
  <w:style w:type="character" w:customStyle="1" w:styleId="70">
    <w:name w:val="Заголовок 7 Знак"/>
    <w:basedOn w:val="a0"/>
    <w:link w:val="7"/>
    <w:uiPriority w:val="9"/>
    <w:rsid w:val="009E7FA4"/>
    <w:rPr>
      <w:rFonts w:ascii="Arial" w:eastAsia="Arial" w:hAnsi="Arial" w:cs="Arial"/>
      <w:b/>
      <w:bCs/>
      <w:i/>
      <w:iCs/>
      <w:lang w:val="ru-RU"/>
    </w:rPr>
  </w:style>
  <w:style w:type="character" w:customStyle="1" w:styleId="80">
    <w:name w:val="Заголовок 8 Знак"/>
    <w:basedOn w:val="a0"/>
    <w:link w:val="8"/>
    <w:uiPriority w:val="9"/>
    <w:rsid w:val="009E7FA4"/>
    <w:rPr>
      <w:rFonts w:ascii="Arial" w:eastAsia="Arial" w:hAnsi="Arial" w:cs="Arial"/>
      <w:i/>
      <w:iCs/>
      <w:lang w:val="ru-RU"/>
    </w:rPr>
  </w:style>
  <w:style w:type="character" w:customStyle="1" w:styleId="90">
    <w:name w:val="Заголовок 9 Знак"/>
    <w:basedOn w:val="a0"/>
    <w:link w:val="9"/>
    <w:uiPriority w:val="9"/>
    <w:rsid w:val="009E7FA4"/>
    <w:rPr>
      <w:rFonts w:ascii="Arial" w:eastAsia="Arial" w:hAnsi="Arial" w:cs="Arial"/>
      <w:i/>
      <w:iCs/>
      <w:sz w:val="21"/>
      <w:szCs w:val="21"/>
      <w:lang w:val="ru-RU"/>
    </w:rPr>
  </w:style>
  <w:style w:type="paragraph" w:styleId="af2">
    <w:name w:val="List Paragraph"/>
    <w:aliases w:val="List Paragraph (numbered (a)),Use Case List Paragraph,NUMBERED PARAGRAPH,List Paragraph 1,маркированный,Citation List,Heading1,Colorful List - Accent 11"/>
    <w:basedOn w:val="a"/>
    <w:link w:val="af3"/>
    <w:uiPriority w:val="34"/>
    <w:qFormat/>
    <w:rsid w:val="009E7FA4"/>
    <w:pPr>
      <w:spacing w:after="0" w:line="240" w:lineRule="auto"/>
      <w:ind w:left="720"/>
      <w:contextualSpacing/>
    </w:pPr>
    <w:rPr>
      <w:sz w:val="24"/>
      <w:szCs w:val="24"/>
      <w:lang w:val="ru-RU" w:eastAsia="ru-RU"/>
    </w:rPr>
  </w:style>
  <w:style w:type="paragraph" w:styleId="af4">
    <w:name w:val="footnote text"/>
    <w:basedOn w:val="a"/>
    <w:link w:val="af5"/>
    <w:uiPriority w:val="99"/>
    <w:unhideWhenUsed/>
    <w:rsid w:val="009E7FA4"/>
    <w:pPr>
      <w:spacing w:after="0" w:line="240" w:lineRule="auto"/>
    </w:pPr>
    <w:rPr>
      <w:sz w:val="20"/>
      <w:szCs w:val="20"/>
      <w:lang w:val="ru-RU" w:eastAsia="ru-RU"/>
    </w:rPr>
  </w:style>
  <w:style w:type="character" w:customStyle="1" w:styleId="af5">
    <w:name w:val="Текст сноски Знак"/>
    <w:basedOn w:val="a0"/>
    <w:link w:val="af4"/>
    <w:uiPriority w:val="99"/>
    <w:rsid w:val="009E7FA4"/>
    <w:rPr>
      <w:rFonts w:ascii="Times New Roman" w:eastAsia="Times New Roman" w:hAnsi="Times New Roman" w:cs="Times New Roman"/>
      <w:sz w:val="20"/>
      <w:szCs w:val="20"/>
      <w:lang w:val="ru-RU" w:eastAsia="ru-RU"/>
    </w:rPr>
  </w:style>
  <w:style w:type="character" w:styleId="af6">
    <w:name w:val="footnote reference"/>
    <w:uiPriority w:val="99"/>
    <w:unhideWhenUsed/>
    <w:rsid w:val="009E7FA4"/>
    <w:rPr>
      <w:vertAlign w:val="superscript"/>
    </w:rPr>
  </w:style>
  <w:style w:type="character" w:styleId="af7">
    <w:name w:val="page number"/>
    <w:basedOn w:val="a0"/>
    <w:rsid w:val="009E7FA4"/>
  </w:style>
  <w:style w:type="character" w:customStyle="1" w:styleId="s0">
    <w:name w:val="s0"/>
    <w:qFormat/>
    <w:rsid w:val="009E7FA4"/>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9E7FA4"/>
    <w:pPr>
      <w:spacing w:after="160" w:line="240" w:lineRule="auto"/>
      <w:ind w:firstLine="720"/>
      <w:jc w:val="both"/>
    </w:pPr>
    <w:rPr>
      <w:sz w:val="28"/>
      <w:szCs w:val="28"/>
    </w:rPr>
  </w:style>
  <w:style w:type="numbering" w:customStyle="1" w:styleId="12">
    <w:name w:val="Нет списка1"/>
    <w:next w:val="a2"/>
    <w:uiPriority w:val="99"/>
    <w:semiHidden/>
    <w:unhideWhenUsed/>
    <w:rsid w:val="009E7FA4"/>
  </w:style>
  <w:style w:type="paragraph" w:customStyle="1" w:styleId="af8">
    <w:name w:val="Знак"/>
    <w:basedOn w:val="a"/>
    <w:autoRedefine/>
    <w:rsid w:val="009E7FA4"/>
    <w:pPr>
      <w:spacing w:after="160" w:line="240" w:lineRule="exact"/>
    </w:pPr>
    <w:rPr>
      <w:rFonts w:eastAsia="SimSun"/>
      <w:b/>
      <w:sz w:val="28"/>
      <w:szCs w:val="24"/>
    </w:rPr>
  </w:style>
  <w:style w:type="paragraph" w:styleId="af9">
    <w:name w:val="Body Text Indent"/>
    <w:basedOn w:val="a"/>
    <w:link w:val="afa"/>
    <w:rsid w:val="009E7FA4"/>
    <w:pPr>
      <w:spacing w:after="0" w:line="240" w:lineRule="auto"/>
      <w:ind w:firstLine="1122"/>
      <w:jc w:val="both"/>
    </w:pPr>
    <w:rPr>
      <w:sz w:val="24"/>
      <w:szCs w:val="24"/>
      <w:lang w:val="kk-KZ" w:eastAsia="ru-RU"/>
    </w:rPr>
  </w:style>
  <w:style w:type="character" w:customStyle="1" w:styleId="afa">
    <w:name w:val="Основной текст с отступом Знак"/>
    <w:basedOn w:val="a0"/>
    <w:link w:val="af9"/>
    <w:rsid w:val="009E7FA4"/>
    <w:rPr>
      <w:rFonts w:ascii="Times New Roman" w:eastAsia="Times New Roman" w:hAnsi="Times New Roman" w:cs="Times New Roman"/>
      <w:sz w:val="24"/>
      <w:szCs w:val="24"/>
      <w:lang w:val="kk-KZ" w:eastAsia="ru-RU"/>
    </w:rPr>
  </w:style>
  <w:style w:type="paragraph" w:styleId="afb">
    <w:name w:val="No Spacing"/>
    <w:link w:val="afc"/>
    <w:uiPriority w:val="1"/>
    <w:qFormat/>
    <w:rsid w:val="009E7FA4"/>
    <w:pPr>
      <w:spacing w:after="0" w:line="240" w:lineRule="auto"/>
    </w:pPr>
    <w:rPr>
      <w:rFonts w:ascii="Times New Roman" w:eastAsia="Times New Roman" w:hAnsi="Times New Roman" w:cs="Times New Roman"/>
      <w:sz w:val="24"/>
      <w:szCs w:val="24"/>
      <w:lang w:val="ru-RU" w:eastAsia="ru-RU"/>
    </w:rPr>
  </w:style>
  <w:style w:type="paragraph" w:customStyle="1" w:styleId="015">
    <w:name w:val="Стиль Слева:  0 см Выступ:  15 см"/>
    <w:basedOn w:val="a"/>
    <w:rsid w:val="009E7FA4"/>
    <w:pPr>
      <w:widowControl w:val="0"/>
      <w:spacing w:before="120" w:after="0" w:line="240" w:lineRule="auto"/>
      <w:ind w:left="851" w:hanging="851"/>
      <w:jc w:val="both"/>
    </w:pPr>
    <w:rPr>
      <w:rFonts w:ascii="Arial" w:hAnsi="Arial"/>
      <w:snapToGrid w:val="0"/>
      <w:sz w:val="24"/>
      <w:szCs w:val="20"/>
      <w:lang w:val="ru-RU" w:eastAsia="ru-RU"/>
    </w:rPr>
  </w:style>
  <w:style w:type="paragraph" w:customStyle="1" w:styleId="13">
    <w:name w:val="Знак Знак Знак1 Знак"/>
    <w:basedOn w:val="a"/>
    <w:autoRedefine/>
    <w:rsid w:val="009E7FA4"/>
    <w:pPr>
      <w:spacing w:after="160" w:line="240" w:lineRule="exact"/>
    </w:pPr>
    <w:rPr>
      <w:sz w:val="28"/>
      <w:szCs w:val="20"/>
    </w:rPr>
  </w:style>
  <w:style w:type="character" w:customStyle="1" w:styleId="s1">
    <w:name w:val="s1"/>
    <w:rsid w:val="009E7FA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9E7FA4"/>
    <w:pPr>
      <w:overflowPunct w:val="0"/>
      <w:autoSpaceDE w:val="0"/>
      <w:autoSpaceDN w:val="0"/>
      <w:adjustRightInd w:val="0"/>
      <w:spacing w:after="120" w:line="480" w:lineRule="auto"/>
      <w:ind w:left="283"/>
    </w:pPr>
    <w:rPr>
      <w:sz w:val="20"/>
      <w:szCs w:val="20"/>
      <w:lang w:val="ru-RU" w:eastAsia="ru-RU"/>
    </w:rPr>
  </w:style>
  <w:style w:type="character" w:customStyle="1" w:styleId="22">
    <w:name w:val="Основной текст с отступом 2 Знак"/>
    <w:basedOn w:val="a0"/>
    <w:link w:val="21"/>
    <w:rsid w:val="009E7FA4"/>
    <w:rPr>
      <w:rFonts w:ascii="Times New Roman" w:eastAsia="Times New Roman" w:hAnsi="Times New Roman" w:cs="Times New Roman"/>
      <w:sz w:val="20"/>
      <w:szCs w:val="20"/>
      <w:lang w:val="ru-RU" w:eastAsia="ru-RU"/>
    </w:rPr>
  </w:style>
  <w:style w:type="paragraph" w:customStyle="1" w:styleId="afd">
    <w:name w:val="Знак Знак Знак"/>
    <w:basedOn w:val="a"/>
    <w:autoRedefine/>
    <w:rsid w:val="009E7FA4"/>
    <w:pPr>
      <w:spacing w:after="160" w:line="240" w:lineRule="exact"/>
    </w:pPr>
    <w:rPr>
      <w:rFonts w:eastAsia="SimSun"/>
      <w:b/>
      <w:sz w:val="28"/>
      <w:szCs w:val="24"/>
    </w:rPr>
  </w:style>
  <w:style w:type="paragraph" w:styleId="afe">
    <w:name w:val="Normal (Web)"/>
    <w:basedOn w:val="a"/>
    <w:uiPriority w:val="99"/>
    <w:rsid w:val="009E7FA4"/>
    <w:pPr>
      <w:spacing w:before="100" w:beforeAutospacing="1" w:after="100" w:afterAutospacing="1" w:line="240" w:lineRule="auto"/>
    </w:pPr>
    <w:rPr>
      <w:sz w:val="24"/>
      <w:szCs w:val="24"/>
      <w:lang w:val="ru-RU" w:eastAsia="ru-RU"/>
    </w:rPr>
  </w:style>
  <w:style w:type="character" w:styleId="aff">
    <w:name w:val="Strong"/>
    <w:qFormat/>
    <w:rsid w:val="009E7FA4"/>
    <w:rPr>
      <w:b/>
      <w:bCs/>
    </w:rPr>
  </w:style>
  <w:style w:type="paragraph" w:customStyle="1" w:styleId="210">
    <w:name w:val="Заголовок 21"/>
    <w:basedOn w:val="a"/>
    <w:next w:val="a"/>
    <w:uiPriority w:val="9"/>
    <w:semiHidden/>
    <w:unhideWhenUsed/>
    <w:qFormat/>
    <w:rsid w:val="009E7FA4"/>
    <w:pPr>
      <w:keepNext/>
      <w:keepLines/>
      <w:spacing w:before="40" w:after="0" w:line="240" w:lineRule="auto"/>
      <w:ind w:firstLine="709"/>
      <w:jc w:val="both"/>
      <w:outlineLvl w:val="1"/>
    </w:pPr>
    <w:rPr>
      <w:rFonts w:ascii="Calibri Light" w:hAnsi="Calibri Light"/>
      <w:color w:val="2E74B5"/>
      <w:sz w:val="26"/>
      <w:szCs w:val="26"/>
      <w:lang w:val="ru-RU"/>
    </w:rPr>
  </w:style>
  <w:style w:type="numbering" w:customStyle="1" w:styleId="110">
    <w:name w:val="Нет списка11"/>
    <w:next w:val="a2"/>
    <w:uiPriority w:val="99"/>
    <w:semiHidden/>
    <w:unhideWhenUsed/>
    <w:rsid w:val="009E7FA4"/>
  </w:style>
  <w:style w:type="numbering" w:customStyle="1" w:styleId="111">
    <w:name w:val="Нет списка111"/>
    <w:next w:val="a2"/>
    <w:uiPriority w:val="99"/>
    <w:semiHidden/>
    <w:unhideWhenUsed/>
    <w:rsid w:val="009E7FA4"/>
  </w:style>
  <w:style w:type="character" w:customStyle="1" w:styleId="14">
    <w:name w:val="Текст выноски Знак1"/>
    <w:basedOn w:val="a0"/>
    <w:uiPriority w:val="99"/>
    <w:semiHidden/>
    <w:rsid w:val="009E7FA4"/>
    <w:rPr>
      <w:rFonts w:ascii="Segoe UI" w:hAnsi="Segoe UI" w:cs="Segoe UI"/>
      <w:sz w:val="18"/>
      <w:szCs w:val="18"/>
    </w:rPr>
  </w:style>
  <w:style w:type="character" w:customStyle="1" w:styleId="BalloonTextChar1">
    <w:name w:val="Balloon Text Char1"/>
    <w:uiPriority w:val="99"/>
    <w:semiHidden/>
    <w:rsid w:val="009E7FA4"/>
    <w:rPr>
      <w:rFonts w:ascii="Times New Roman" w:hAnsi="Times New Roman"/>
      <w:sz w:val="0"/>
      <w:szCs w:val="0"/>
    </w:rPr>
  </w:style>
  <w:style w:type="character" w:customStyle="1" w:styleId="s2">
    <w:name w:val="s2"/>
    <w:rsid w:val="009E7FA4"/>
    <w:rPr>
      <w:rFonts w:ascii="Times New Roman" w:hAnsi="Times New Roman"/>
      <w:color w:val="333399"/>
      <w:u w:val="single"/>
    </w:rPr>
  </w:style>
  <w:style w:type="character" w:customStyle="1" w:styleId="s3">
    <w:name w:val="s3"/>
    <w:rsid w:val="009E7FA4"/>
    <w:rPr>
      <w:rFonts w:ascii="Times New Roman" w:hAnsi="Times New Roman"/>
      <w:i/>
      <w:color w:val="FF0000"/>
    </w:rPr>
  </w:style>
  <w:style w:type="character" w:customStyle="1" w:styleId="s9">
    <w:name w:val="s9"/>
    <w:rsid w:val="009E7FA4"/>
    <w:rPr>
      <w:rFonts w:ascii="Times New Roman" w:hAnsi="Times New Roman"/>
      <w:i/>
      <w:color w:val="333399"/>
      <w:u w:val="single"/>
    </w:rPr>
  </w:style>
  <w:style w:type="table" w:customStyle="1" w:styleId="15">
    <w:name w:val="Сетка таблицы1"/>
    <w:basedOn w:val="a1"/>
    <w:next w:val="ac"/>
    <w:uiPriority w:val="59"/>
    <w:rsid w:val="009E7FA4"/>
    <w:pPr>
      <w:spacing w:after="0" w:line="240" w:lineRule="auto"/>
    </w:pPr>
    <w:rPr>
      <w:rFonts w:ascii="Calibri" w:eastAsia="Malgun Gothic"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примечания Знак"/>
    <w:link w:val="aff1"/>
    <w:uiPriority w:val="99"/>
    <w:locked/>
    <w:rsid w:val="009E7FA4"/>
    <w:rPr>
      <w:lang w:val="x-none"/>
    </w:rPr>
  </w:style>
  <w:style w:type="paragraph" w:styleId="aff1">
    <w:name w:val="annotation text"/>
    <w:basedOn w:val="a"/>
    <w:link w:val="aff0"/>
    <w:uiPriority w:val="99"/>
    <w:unhideWhenUsed/>
    <w:rsid w:val="009E7FA4"/>
    <w:pPr>
      <w:spacing w:after="0" w:line="240" w:lineRule="auto"/>
      <w:jc w:val="both"/>
    </w:pPr>
    <w:rPr>
      <w:rFonts w:asciiTheme="minorHAnsi" w:eastAsiaTheme="minorHAnsi" w:hAnsiTheme="minorHAnsi" w:cstheme="minorBidi"/>
      <w:lang w:val="x-none"/>
    </w:rPr>
  </w:style>
  <w:style w:type="character" w:customStyle="1" w:styleId="16">
    <w:name w:val="Текст примечания Знак1"/>
    <w:basedOn w:val="a0"/>
    <w:link w:val="CommentText"/>
    <w:uiPriority w:val="99"/>
    <w:semiHidden/>
    <w:rsid w:val="009E7FA4"/>
    <w:rPr>
      <w:rFonts w:ascii="Times New Roman" w:eastAsia="Times New Roman" w:hAnsi="Times New Roman" w:cs="Times New Roman"/>
      <w:sz w:val="20"/>
      <w:szCs w:val="20"/>
    </w:rPr>
  </w:style>
  <w:style w:type="character" w:customStyle="1" w:styleId="CommentTextChar1">
    <w:name w:val="Comment Text Char1"/>
    <w:uiPriority w:val="99"/>
    <w:semiHidden/>
    <w:rsid w:val="009E7FA4"/>
    <w:rPr>
      <w:rFonts w:ascii="Times New Roman" w:hAnsi="Times New Roman"/>
    </w:rPr>
  </w:style>
  <w:style w:type="character" w:customStyle="1" w:styleId="aff2">
    <w:name w:val="Тема примечания Знак"/>
    <w:link w:val="aff3"/>
    <w:uiPriority w:val="99"/>
    <w:semiHidden/>
    <w:locked/>
    <w:rsid w:val="009E7FA4"/>
    <w:rPr>
      <w:b/>
      <w:bCs/>
      <w:lang w:val="x-none"/>
    </w:rPr>
  </w:style>
  <w:style w:type="paragraph" w:styleId="aff3">
    <w:name w:val="annotation subject"/>
    <w:basedOn w:val="aff1"/>
    <w:next w:val="aff1"/>
    <w:link w:val="aff2"/>
    <w:uiPriority w:val="99"/>
    <w:semiHidden/>
    <w:unhideWhenUsed/>
    <w:rsid w:val="009E7FA4"/>
    <w:rPr>
      <w:b/>
      <w:bCs/>
    </w:rPr>
  </w:style>
  <w:style w:type="character" w:customStyle="1" w:styleId="17">
    <w:name w:val="Тема примечания Знак1"/>
    <w:basedOn w:val="16"/>
    <w:link w:val="CommentSubject"/>
    <w:uiPriority w:val="99"/>
    <w:semiHidden/>
    <w:rsid w:val="009E7FA4"/>
    <w:rPr>
      <w:rFonts w:ascii="Times New Roman" w:eastAsia="Times New Roman" w:hAnsi="Times New Roman" w:cs="Times New Roman"/>
      <w:b/>
      <w:bCs/>
      <w:sz w:val="20"/>
      <w:szCs w:val="20"/>
    </w:rPr>
  </w:style>
  <w:style w:type="character" w:customStyle="1" w:styleId="CommentSubjectChar1">
    <w:name w:val="Comment Subject Char1"/>
    <w:uiPriority w:val="99"/>
    <w:semiHidden/>
    <w:rsid w:val="009E7FA4"/>
    <w:rPr>
      <w:rFonts w:ascii="Times New Roman" w:hAnsi="Times New Roman" w:cs="Times New Roman"/>
      <w:b/>
      <w:bCs/>
      <w:sz w:val="20"/>
      <w:szCs w:val="20"/>
      <w:lang w:val="x-none" w:eastAsia="ru-RU"/>
    </w:rPr>
  </w:style>
  <w:style w:type="character" w:styleId="aff4">
    <w:name w:val="annotation reference"/>
    <w:uiPriority w:val="99"/>
    <w:semiHidden/>
    <w:unhideWhenUsed/>
    <w:rsid w:val="009E7FA4"/>
    <w:rPr>
      <w:rFonts w:cs="Times New Roman"/>
      <w:sz w:val="16"/>
      <w:szCs w:val="16"/>
    </w:rPr>
  </w:style>
  <w:style w:type="character" w:customStyle="1" w:styleId="s7">
    <w:name w:val="s7"/>
    <w:rsid w:val="009E7FA4"/>
    <w:rPr>
      <w:rFonts w:ascii="Courier New" w:hAnsi="Courier New"/>
      <w:color w:val="000000"/>
    </w:rPr>
  </w:style>
  <w:style w:type="character" w:customStyle="1" w:styleId="s20">
    <w:name w:val="s20"/>
    <w:rsid w:val="009E7FA4"/>
    <w:rPr>
      <w:rFonts w:cs="Times New Roman"/>
    </w:rPr>
  </w:style>
  <w:style w:type="character" w:customStyle="1" w:styleId="s21">
    <w:name w:val="s21"/>
    <w:basedOn w:val="a0"/>
    <w:rsid w:val="009E7FA4"/>
  </w:style>
  <w:style w:type="character" w:customStyle="1" w:styleId="18">
    <w:name w:val="Просмотренная гиперссылка1"/>
    <w:basedOn w:val="a0"/>
    <w:uiPriority w:val="99"/>
    <w:semiHidden/>
    <w:unhideWhenUsed/>
    <w:rsid w:val="009E7FA4"/>
    <w:rPr>
      <w:color w:val="954F72"/>
      <w:u w:val="single"/>
    </w:rPr>
  </w:style>
  <w:style w:type="paragraph" w:customStyle="1" w:styleId="msonormal0">
    <w:name w:val="msonormal"/>
    <w:basedOn w:val="a"/>
    <w:rsid w:val="009E7FA4"/>
    <w:pPr>
      <w:spacing w:before="100" w:beforeAutospacing="1" w:after="100" w:afterAutospacing="1" w:line="240" w:lineRule="auto"/>
    </w:pPr>
    <w:rPr>
      <w:sz w:val="24"/>
      <w:szCs w:val="24"/>
      <w:lang w:val="ru-RU" w:eastAsia="ru-RU"/>
    </w:rPr>
  </w:style>
  <w:style w:type="character" w:customStyle="1" w:styleId="af3">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2"/>
    <w:uiPriority w:val="34"/>
    <w:locked/>
    <w:rsid w:val="009E7FA4"/>
    <w:rPr>
      <w:rFonts w:ascii="Times New Roman" w:eastAsia="Times New Roman" w:hAnsi="Times New Roman" w:cs="Times New Roman"/>
      <w:sz w:val="24"/>
      <w:szCs w:val="24"/>
      <w:lang w:val="ru-RU" w:eastAsia="ru-RU"/>
    </w:rPr>
  </w:style>
  <w:style w:type="table" w:customStyle="1" w:styleId="112">
    <w:name w:val="Сетка таблицы11"/>
    <w:basedOn w:val="a1"/>
    <w:next w:val="ac"/>
    <w:uiPriority w:val="39"/>
    <w:rsid w:val="009E7FA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9E7FA4"/>
    <w:pPr>
      <w:spacing w:after="0" w:line="240" w:lineRule="auto"/>
    </w:pPr>
    <w:rPr>
      <w:rFonts w:ascii="Times New Roman" w:eastAsia="Times New Roman" w:hAnsi="Times New Roman" w:cs="Times New Roman"/>
      <w:sz w:val="28"/>
      <w:szCs w:val="20"/>
      <w:lang w:val="ru-RU" w:eastAsia="ru-RU"/>
    </w:rPr>
  </w:style>
  <w:style w:type="table" w:customStyle="1" w:styleId="120">
    <w:name w:val="Сетка таблицы12"/>
    <w:basedOn w:val="a1"/>
    <w:next w:val="ac"/>
    <w:uiPriority w:val="39"/>
    <w:rsid w:val="009E7FA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a"/>
    <w:basedOn w:val="a0"/>
    <w:rsid w:val="009E7FA4"/>
  </w:style>
  <w:style w:type="paragraph" w:customStyle="1" w:styleId="p">
    <w:name w:val="p"/>
    <w:basedOn w:val="a"/>
    <w:rsid w:val="009E7FA4"/>
    <w:pPr>
      <w:spacing w:before="100" w:beforeAutospacing="1" w:after="100" w:afterAutospacing="1" w:line="240" w:lineRule="auto"/>
    </w:pPr>
    <w:rPr>
      <w:color w:val="000000"/>
      <w:sz w:val="24"/>
      <w:szCs w:val="24"/>
      <w:lang w:val="ru-RU" w:eastAsia="ru-RU"/>
    </w:rPr>
  </w:style>
  <w:style w:type="paragraph" w:customStyle="1" w:styleId="pj">
    <w:name w:val="pj"/>
    <w:basedOn w:val="a"/>
    <w:rsid w:val="009E7FA4"/>
    <w:pPr>
      <w:spacing w:before="100" w:beforeAutospacing="1" w:after="100" w:afterAutospacing="1" w:line="240" w:lineRule="auto"/>
    </w:pPr>
    <w:rPr>
      <w:color w:val="000000"/>
      <w:sz w:val="24"/>
      <w:szCs w:val="24"/>
      <w:lang w:val="ru-RU" w:eastAsia="ru-RU"/>
    </w:rPr>
  </w:style>
  <w:style w:type="character" w:customStyle="1" w:styleId="23">
    <w:name w:val="Просмотренная гиперссылка2"/>
    <w:basedOn w:val="a0"/>
    <w:uiPriority w:val="99"/>
    <w:semiHidden/>
    <w:unhideWhenUsed/>
    <w:rsid w:val="009E7FA4"/>
    <w:rPr>
      <w:color w:val="800080"/>
      <w:u w:val="single"/>
    </w:rPr>
  </w:style>
  <w:style w:type="character" w:customStyle="1" w:styleId="211">
    <w:name w:val="Заголовок 2 Знак1"/>
    <w:basedOn w:val="a0"/>
    <w:uiPriority w:val="9"/>
    <w:semiHidden/>
    <w:rsid w:val="009E7FA4"/>
    <w:rPr>
      <w:rFonts w:ascii="Cambria" w:eastAsia="Times New Roman" w:hAnsi="Cambria" w:cs="Times New Roman"/>
      <w:color w:val="365F91"/>
      <w:sz w:val="26"/>
      <w:szCs w:val="26"/>
      <w:lang w:eastAsia="ru-RU"/>
    </w:rPr>
  </w:style>
  <w:style w:type="numbering" w:customStyle="1" w:styleId="24">
    <w:name w:val="Нет списка2"/>
    <w:next w:val="a2"/>
    <w:uiPriority w:val="99"/>
    <w:semiHidden/>
    <w:unhideWhenUsed/>
    <w:rsid w:val="009E7FA4"/>
  </w:style>
  <w:style w:type="numbering" w:customStyle="1" w:styleId="121">
    <w:name w:val="Нет списка12"/>
    <w:next w:val="a2"/>
    <w:uiPriority w:val="99"/>
    <w:semiHidden/>
    <w:unhideWhenUsed/>
    <w:rsid w:val="009E7FA4"/>
  </w:style>
  <w:style w:type="table" w:customStyle="1" w:styleId="25">
    <w:name w:val="Сетка таблицы2"/>
    <w:basedOn w:val="a1"/>
    <w:next w:val="ac"/>
    <w:uiPriority w:val="59"/>
    <w:rsid w:val="009E7FA4"/>
    <w:pPr>
      <w:spacing w:after="0" w:line="240" w:lineRule="auto"/>
    </w:pPr>
    <w:rPr>
      <w:rFonts w:ascii="Calibri" w:eastAsia="Malgun Gothic"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9E7FA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9E7FA4"/>
  </w:style>
  <w:style w:type="numbering" w:customStyle="1" w:styleId="131">
    <w:name w:val="Нет списка13"/>
    <w:next w:val="a2"/>
    <w:uiPriority w:val="99"/>
    <w:semiHidden/>
    <w:unhideWhenUsed/>
    <w:rsid w:val="009E7FA4"/>
  </w:style>
  <w:style w:type="character" w:customStyle="1" w:styleId="Heading2Char">
    <w:name w:val="Heading 2 Char"/>
    <w:basedOn w:val="a0"/>
    <w:uiPriority w:val="9"/>
    <w:rsid w:val="009E7FA4"/>
    <w:rPr>
      <w:rFonts w:ascii="Arial" w:eastAsia="Arial" w:hAnsi="Arial" w:cs="Arial"/>
      <w:sz w:val="34"/>
    </w:rPr>
  </w:style>
  <w:style w:type="character" w:customStyle="1" w:styleId="Heading3Char">
    <w:name w:val="Heading 3 Char"/>
    <w:basedOn w:val="a0"/>
    <w:uiPriority w:val="9"/>
    <w:rsid w:val="009E7FA4"/>
    <w:rPr>
      <w:rFonts w:ascii="Arial" w:eastAsia="Arial" w:hAnsi="Arial" w:cs="Arial"/>
      <w:sz w:val="30"/>
      <w:szCs w:val="30"/>
    </w:rPr>
  </w:style>
  <w:style w:type="character" w:customStyle="1" w:styleId="Heading4Char">
    <w:name w:val="Heading 4 Char"/>
    <w:basedOn w:val="a0"/>
    <w:uiPriority w:val="9"/>
    <w:rsid w:val="009E7FA4"/>
    <w:rPr>
      <w:rFonts w:ascii="Arial" w:eastAsia="Arial" w:hAnsi="Arial" w:cs="Arial"/>
      <w:b/>
      <w:bCs/>
      <w:sz w:val="26"/>
      <w:szCs w:val="26"/>
    </w:rPr>
  </w:style>
  <w:style w:type="character" w:customStyle="1" w:styleId="Heading5Char">
    <w:name w:val="Heading 5 Char"/>
    <w:basedOn w:val="a0"/>
    <w:uiPriority w:val="9"/>
    <w:rsid w:val="009E7FA4"/>
    <w:rPr>
      <w:rFonts w:ascii="Arial" w:eastAsia="Arial" w:hAnsi="Arial" w:cs="Arial"/>
      <w:b/>
      <w:bCs/>
      <w:sz w:val="24"/>
      <w:szCs w:val="24"/>
    </w:rPr>
  </w:style>
  <w:style w:type="character" w:customStyle="1" w:styleId="Heading6Char">
    <w:name w:val="Heading 6 Char"/>
    <w:basedOn w:val="a0"/>
    <w:uiPriority w:val="9"/>
    <w:rsid w:val="009E7FA4"/>
    <w:rPr>
      <w:rFonts w:ascii="Arial" w:eastAsia="Arial" w:hAnsi="Arial" w:cs="Arial"/>
      <w:b/>
      <w:bCs/>
      <w:sz w:val="22"/>
      <w:szCs w:val="22"/>
    </w:rPr>
  </w:style>
  <w:style w:type="character" w:customStyle="1" w:styleId="TitleChar">
    <w:name w:val="Title Char"/>
    <w:basedOn w:val="a0"/>
    <w:uiPriority w:val="10"/>
    <w:rsid w:val="009E7FA4"/>
    <w:rPr>
      <w:sz w:val="48"/>
      <w:szCs w:val="48"/>
    </w:rPr>
  </w:style>
  <w:style w:type="character" w:customStyle="1" w:styleId="SubtitleChar">
    <w:name w:val="Subtitle Char"/>
    <w:basedOn w:val="a0"/>
    <w:uiPriority w:val="11"/>
    <w:rsid w:val="009E7FA4"/>
    <w:rPr>
      <w:sz w:val="24"/>
      <w:szCs w:val="24"/>
    </w:rPr>
  </w:style>
  <w:style w:type="paragraph" w:styleId="26">
    <w:name w:val="Quote"/>
    <w:basedOn w:val="a"/>
    <w:next w:val="a"/>
    <w:link w:val="27"/>
    <w:uiPriority w:val="29"/>
    <w:qFormat/>
    <w:rsid w:val="009E7FA4"/>
    <w:pPr>
      <w:ind w:left="720" w:right="720"/>
    </w:pPr>
    <w:rPr>
      <w:rFonts w:ascii="Calibri" w:eastAsia="Calibri" w:hAnsi="Calibri"/>
      <w:i/>
      <w:lang w:val="ru-RU"/>
    </w:rPr>
  </w:style>
  <w:style w:type="character" w:customStyle="1" w:styleId="27">
    <w:name w:val="Цитата 2 Знак"/>
    <w:basedOn w:val="a0"/>
    <w:link w:val="26"/>
    <w:uiPriority w:val="29"/>
    <w:rsid w:val="009E7FA4"/>
    <w:rPr>
      <w:rFonts w:ascii="Calibri" w:eastAsia="Calibri" w:hAnsi="Calibri" w:cs="Times New Roman"/>
      <w:i/>
      <w:lang w:val="ru-RU"/>
    </w:rPr>
  </w:style>
  <w:style w:type="paragraph" w:styleId="aff7">
    <w:name w:val="Intense Quote"/>
    <w:basedOn w:val="a"/>
    <w:next w:val="a"/>
    <w:link w:val="aff8"/>
    <w:uiPriority w:val="30"/>
    <w:qFormat/>
    <w:rsid w:val="009E7FA4"/>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lang w:val="ru-RU"/>
    </w:rPr>
  </w:style>
  <w:style w:type="character" w:customStyle="1" w:styleId="aff8">
    <w:name w:val="Выделенная цитата Знак"/>
    <w:basedOn w:val="a0"/>
    <w:link w:val="aff7"/>
    <w:uiPriority w:val="30"/>
    <w:rsid w:val="009E7FA4"/>
    <w:rPr>
      <w:rFonts w:ascii="Calibri" w:eastAsia="Calibri" w:hAnsi="Calibri" w:cs="Times New Roman"/>
      <w:i/>
      <w:shd w:val="clear" w:color="auto" w:fill="F2F2F2"/>
      <w:lang w:val="ru-RU"/>
    </w:rPr>
  </w:style>
  <w:style w:type="character" w:customStyle="1" w:styleId="HeaderChar">
    <w:name w:val="Header Char"/>
    <w:basedOn w:val="a0"/>
    <w:uiPriority w:val="99"/>
    <w:rsid w:val="009E7FA4"/>
  </w:style>
  <w:style w:type="paragraph" w:customStyle="1" w:styleId="19">
    <w:name w:val="Название объекта1"/>
    <w:basedOn w:val="a"/>
    <w:next w:val="a"/>
    <w:uiPriority w:val="35"/>
    <w:semiHidden/>
    <w:unhideWhenUsed/>
    <w:qFormat/>
    <w:rsid w:val="009E7FA4"/>
    <w:rPr>
      <w:rFonts w:ascii="Calibri" w:eastAsia="Calibri" w:hAnsi="Calibri"/>
      <w:b/>
      <w:bCs/>
      <w:color w:val="4F81BD"/>
      <w:sz w:val="18"/>
      <w:szCs w:val="18"/>
      <w:lang w:val="ru-RU"/>
    </w:rPr>
  </w:style>
  <w:style w:type="character" w:customStyle="1" w:styleId="CaptionChar">
    <w:name w:val="Caption Char"/>
    <w:uiPriority w:val="99"/>
    <w:rsid w:val="009E7FA4"/>
  </w:style>
  <w:style w:type="table" w:customStyle="1" w:styleId="TableGridLight">
    <w:name w:val="Table Grid Light"/>
    <w:basedOn w:val="a1"/>
    <w:uiPriority w:val="59"/>
    <w:rsid w:val="009E7FA4"/>
    <w:pPr>
      <w:spacing w:after="0" w:line="240" w:lineRule="auto"/>
    </w:pPr>
    <w:rPr>
      <w:rFonts w:ascii="Calibri" w:eastAsia="Calibri" w:hAnsi="Calibri" w:cs="Times New Roman"/>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next w:val="1a"/>
    <w:uiPriority w:val="59"/>
    <w:rsid w:val="009E7FA4"/>
    <w:pPr>
      <w:spacing w:after="0" w:line="240" w:lineRule="auto"/>
    </w:pPr>
    <w:rPr>
      <w:rFonts w:ascii="Calibri" w:eastAsia="Calibri" w:hAnsi="Calibri" w:cs="Times New Roman"/>
      <w:lang w:val="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next w:val="28"/>
    <w:uiPriority w:val="59"/>
    <w:rsid w:val="009E7FA4"/>
    <w:pPr>
      <w:spacing w:after="0" w:line="240" w:lineRule="auto"/>
    </w:pPr>
    <w:rPr>
      <w:rFonts w:ascii="Calibri" w:eastAsia="Calibri" w:hAnsi="Calibri" w:cs="Times New Roman"/>
      <w:lang w:val="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9E7FA4"/>
    <w:pPr>
      <w:spacing w:after="0" w:line="240" w:lineRule="auto"/>
    </w:pPr>
    <w:rPr>
      <w:rFonts w:ascii="Calibri" w:eastAsia="Calibri" w:hAnsi="Calibri" w:cs="Times New Roman"/>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9E7FA4"/>
    <w:pPr>
      <w:spacing w:after="0" w:line="240" w:lineRule="auto"/>
    </w:pPr>
    <w:rPr>
      <w:rFonts w:ascii="Calibri" w:eastAsia="Calibri" w:hAnsi="Calibri" w:cs="Times New Roman"/>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9E7FA4"/>
    <w:pPr>
      <w:spacing w:after="0" w:line="240" w:lineRule="auto"/>
    </w:pPr>
    <w:rPr>
      <w:rFonts w:ascii="Calibri" w:eastAsia="Calibri" w:hAnsi="Calibri" w:cs="Times New Roman"/>
      <w:color w:val="404040"/>
      <w:sz w:val="20"/>
      <w:szCs w:val="20"/>
      <w:lang w:val="ru-RU"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E7FA4"/>
    <w:pPr>
      <w:spacing w:after="0" w:line="240" w:lineRule="auto"/>
    </w:pPr>
    <w:rPr>
      <w:rFonts w:ascii="Calibri" w:eastAsia="Calibri" w:hAnsi="Calibri" w:cs="Times New Roman"/>
      <w:lang w:val="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9E7FA4"/>
    <w:rPr>
      <w:sz w:val="18"/>
    </w:rPr>
  </w:style>
  <w:style w:type="paragraph" w:styleId="aff9">
    <w:name w:val="endnote text"/>
    <w:basedOn w:val="a"/>
    <w:link w:val="affa"/>
    <w:uiPriority w:val="99"/>
    <w:semiHidden/>
    <w:unhideWhenUsed/>
    <w:rsid w:val="009E7FA4"/>
    <w:pPr>
      <w:spacing w:after="0" w:line="240" w:lineRule="auto"/>
    </w:pPr>
    <w:rPr>
      <w:rFonts w:ascii="Calibri" w:eastAsia="Calibri" w:hAnsi="Calibri"/>
      <w:sz w:val="20"/>
      <w:lang w:val="ru-RU"/>
    </w:rPr>
  </w:style>
  <w:style w:type="character" w:customStyle="1" w:styleId="affa">
    <w:name w:val="Текст концевой сноски Знак"/>
    <w:basedOn w:val="a0"/>
    <w:link w:val="aff9"/>
    <w:uiPriority w:val="99"/>
    <w:semiHidden/>
    <w:rsid w:val="009E7FA4"/>
    <w:rPr>
      <w:rFonts w:ascii="Calibri" w:eastAsia="Calibri" w:hAnsi="Calibri" w:cs="Times New Roman"/>
      <w:sz w:val="20"/>
      <w:lang w:val="ru-RU"/>
    </w:rPr>
  </w:style>
  <w:style w:type="character" w:styleId="affb">
    <w:name w:val="endnote reference"/>
    <w:basedOn w:val="a0"/>
    <w:uiPriority w:val="99"/>
    <w:semiHidden/>
    <w:unhideWhenUsed/>
    <w:rsid w:val="009E7FA4"/>
    <w:rPr>
      <w:vertAlign w:val="superscript"/>
    </w:rPr>
  </w:style>
  <w:style w:type="paragraph" w:styleId="1b">
    <w:name w:val="toc 1"/>
    <w:basedOn w:val="a"/>
    <w:next w:val="a"/>
    <w:uiPriority w:val="39"/>
    <w:unhideWhenUsed/>
    <w:rsid w:val="009E7FA4"/>
    <w:pPr>
      <w:spacing w:after="57"/>
    </w:pPr>
    <w:rPr>
      <w:rFonts w:ascii="Calibri" w:eastAsia="Calibri" w:hAnsi="Calibri"/>
      <w:lang w:val="ru-RU"/>
    </w:rPr>
  </w:style>
  <w:style w:type="paragraph" w:styleId="29">
    <w:name w:val="toc 2"/>
    <w:basedOn w:val="a"/>
    <w:next w:val="a"/>
    <w:uiPriority w:val="39"/>
    <w:unhideWhenUsed/>
    <w:rsid w:val="009E7FA4"/>
    <w:pPr>
      <w:spacing w:after="57"/>
      <w:ind w:left="283"/>
    </w:pPr>
    <w:rPr>
      <w:rFonts w:ascii="Calibri" w:eastAsia="Calibri" w:hAnsi="Calibri"/>
      <w:lang w:val="ru-RU"/>
    </w:rPr>
  </w:style>
  <w:style w:type="paragraph" w:styleId="33">
    <w:name w:val="toc 3"/>
    <w:basedOn w:val="a"/>
    <w:next w:val="a"/>
    <w:uiPriority w:val="39"/>
    <w:unhideWhenUsed/>
    <w:rsid w:val="009E7FA4"/>
    <w:pPr>
      <w:spacing w:after="57"/>
      <w:ind w:left="567"/>
    </w:pPr>
    <w:rPr>
      <w:rFonts w:ascii="Calibri" w:eastAsia="Calibri" w:hAnsi="Calibri"/>
      <w:lang w:val="ru-RU"/>
    </w:rPr>
  </w:style>
  <w:style w:type="paragraph" w:styleId="43">
    <w:name w:val="toc 4"/>
    <w:basedOn w:val="a"/>
    <w:next w:val="a"/>
    <w:uiPriority w:val="39"/>
    <w:unhideWhenUsed/>
    <w:rsid w:val="009E7FA4"/>
    <w:pPr>
      <w:spacing w:after="57"/>
      <w:ind w:left="850"/>
    </w:pPr>
    <w:rPr>
      <w:rFonts w:ascii="Calibri" w:eastAsia="Calibri" w:hAnsi="Calibri"/>
      <w:lang w:val="ru-RU"/>
    </w:rPr>
  </w:style>
  <w:style w:type="paragraph" w:styleId="53">
    <w:name w:val="toc 5"/>
    <w:basedOn w:val="a"/>
    <w:next w:val="a"/>
    <w:uiPriority w:val="39"/>
    <w:unhideWhenUsed/>
    <w:rsid w:val="009E7FA4"/>
    <w:pPr>
      <w:spacing w:after="57"/>
      <w:ind w:left="1134"/>
    </w:pPr>
    <w:rPr>
      <w:rFonts w:ascii="Calibri" w:eastAsia="Calibri" w:hAnsi="Calibri"/>
      <w:lang w:val="ru-RU"/>
    </w:rPr>
  </w:style>
  <w:style w:type="paragraph" w:styleId="61">
    <w:name w:val="toc 6"/>
    <w:basedOn w:val="a"/>
    <w:next w:val="a"/>
    <w:uiPriority w:val="39"/>
    <w:unhideWhenUsed/>
    <w:rsid w:val="009E7FA4"/>
    <w:pPr>
      <w:spacing w:after="57"/>
      <w:ind w:left="1417"/>
    </w:pPr>
    <w:rPr>
      <w:rFonts w:ascii="Calibri" w:eastAsia="Calibri" w:hAnsi="Calibri"/>
      <w:lang w:val="ru-RU"/>
    </w:rPr>
  </w:style>
  <w:style w:type="paragraph" w:styleId="71">
    <w:name w:val="toc 7"/>
    <w:basedOn w:val="a"/>
    <w:next w:val="a"/>
    <w:uiPriority w:val="39"/>
    <w:unhideWhenUsed/>
    <w:rsid w:val="009E7FA4"/>
    <w:pPr>
      <w:spacing w:after="57"/>
      <w:ind w:left="1701"/>
    </w:pPr>
    <w:rPr>
      <w:rFonts w:ascii="Calibri" w:eastAsia="Calibri" w:hAnsi="Calibri"/>
      <w:lang w:val="ru-RU"/>
    </w:rPr>
  </w:style>
  <w:style w:type="paragraph" w:styleId="81">
    <w:name w:val="toc 8"/>
    <w:basedOn w:val="a"/>
    <w:next w:val="a"/>
    <w:uiPriority w:val="39"/>
    <w:unhideWhenUsed/>
    <w:rsid w:val="009E7FA4"/>
    <w:pPr>
      <w:spacing w:after="57"/>
      <w:ind w:left="1984"/>
    </w:pPr>
    <w:rPr>
      <w:rFonts w:ascii="Calibri" w:eastAsia="Calibri" w:hAnsi="Calibri"/>
      <w:lang w:val="ru-RU"/>
    </w:rPr>
  </w:style>
  <w:style w:type="paragraph" w:styleId="91">
    <w:name w:val="toc 9"/>
    <w:basedOn w:val="a"/>
    <w:next w:val="a"/>
    <w:uiPriority w:val="39"/>
    <w:unhideWhenUsed/>
    <w:rsid w:val="009E7FA4"/>
    <w:pPr>
      <w:spacing w:after="57"/>
      <w:ind w:left="2268"/>
    </w:pPr>
    <w:rPr>
      <w:rFonts w:ascii="Calibri" w:eastAsia="Calibri" w:hAnsi="Calibri"/>
      <w:lang w:val="ru-RU"/>
    </w:rPr>
  </w:style>
  <w:style w:type="paragraph" w:customStyle="1" w:styleId="1c">
    <w:name w:val="Заголовок оглавления1"/>
    <w:next w:val="affc"/>
    <w:uiPriority w:val="39"/>
    <w:unhideWhenUsed/>
    <w:rsid w:val="009E7FA4"/>
    <w:rPr>
      <w:rFonts w:ascii="Calibri" w:eastAsia="Calibri" w:hAnsi="Calibri" w:cs="Times New Roman"/>
      <w:lang w:val="ru-RU"/>
    </w:rPr>
  </w:style>
  <w:style w:type="paragraph" w:styleId="affd">
    <w:name w:val="table of figures"/>
    <w:basedOn w:val="a"/>
    <w:next w:val="a"/>
    <w:uiPriority w:val="99"/>
    <w:unhideWhenUsed/>
    <w:rsid w:val="009E7FA4"/>
    <w:pPr>
      <w:spacing w:after="0"/>
    </w:pPr>
    <w:rPr>
      <w:rFonts w:ascii="Calibri" w:eastAsia="Calibri" w:hAnsi="Calibri"/>
      <w:lang w:val="ru-RU"/>
    </w:rPr>
  </w:style>
  <w:style w:type="character" w:customStyle="1" w:styleId="1d">
    <w:name w:val="Гиперссылка1"/>
    <w:basedOn w:val="a0"/>
    <w:uiPriority w:val="99"/>
    <w:unhideWhenUsed/>
    <w:rsid w:val="009E7FA4"/>
    <w:rPr>
      <w:color w:val="0000FF"/>
      <w:u w:val="single"/>
    </w:rPr>
  </w:style>
  <w:style w:type="table" w:customStyle="1" w:styleId="34">
    <w:name w:val="Сетка таблицы3"/>
    <w:basedOn w:val="a1"/>
    <w:next w:val="ac"/>
    <w:uiPriority w:val="59"/>
    <w:locked/>
    <w:rsid w:val="009E7FA4"/>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Тема примечания1"/>
    <w:basedOn w:val="aff1"/>
    <w:next w:val="aff1"/>
    <w:uiPriority w:val="99"/>
    <w:semiHidden/>
    <w:unhideWhenUsed/>
    <w:rsid w:val="009E7FA4"/>
    <w:pPr>
      <w:spacing w:after="200"/>
      <w:jc w:val="left"/>
    </w:pPr>
    <w:rPr>
      <w:rFonts w:ascii="Calibri" w:hAnsi="Calibri"/>
      <w:b/>
      <w:bCs/>
      <w:lang w:val="ru-RU"/>
    </w:rPr>
  </w:style>
  <w:style w:type="numbering" w:customStyle="1" w:styleId="1111">
    <w:name w:val="Нет списка1111"/>
    <w:next w:val="a2"/>
    <w:uiPriority w:val="99"/>
    <w:semiHidden/>
    <w:unhideWhenUsed/>
    <w:rsid w:val="009E7FA4"/>
  </w:style>
  <w:style w:type="paragraph" w:customStyle="1" w:styleId="IASBPrinciple">
    <w:name w:val="IASB Principle"/>
    <w:basedOn w:val="a"/>
    <w:rsid w:val="009E7FA4"/>
    <w:pPr>
      <w:spacing w:before="100" w:after="100" w:line="240" w:lineRule="auto"/>
      <w:jc w:val="both"/>
    </w:pPr>
    <w:rPr>
      <w:b/>
      <w:sz w:val="19"/>
      <w:szCs w:val="20"/>
      <w:lang w:val="en-GB" w:eastAsia="en-GB"/>
    </w:rPr>
  </w:style>
  <w:style w:type="character" w:customStyle="1" w:styleId="s19">
    <w:name w:val="s19"/>
    <w:basedOn w:val="a0"/>
    <w:rsid w:val="009E7FA4"/>
  </w:style>
  <w:style w:type="numbering" w:customStyle="1" w:styleId="213">
    <w:name w:val="Нет списка21"/>
    <w:next w:val="a2"/>
    <w:uiPriority w:val="99"/>
    <w:semiHidden/>
    <w:unhideWhenUsed/>
    <w:rsid w:val="009E7FA4"/>
  </w:style>
  <w:style w:type="table" w:customStyle="1" w:styleId="140">
    <w:name w:val="Сетка таблицы14"/>
    <w:basedOn w:val="a1"/>
    <w:next w:val="ac"/>
    <w:uiPriority w:val="59"/>
    <w:locked/>
    <w:rsid w:val="009E7FA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9E7FA4"/>
  </w:style>
  <w:style w:type="numbering" w:customStyle="1" w:styleId="311">
    <w:name w:val="Нет списка31"/>
    <w:next w:val="a2"/>
    <w:uiPriority w:val="99"/>
    <w:semiHidden/>
    <w:unhideWhenUsed/>
    <w:rsid w:val="009E7FA4"/>
  </w:style>
  <w:style w:type="table" w:customStyle="1" w:styleId="214">
    <w:name w:val="Сетка таблицы21"/>
    <w:basedOn w:val="a1"/>
    <w:next w:val="ac"/>
    <w:uiPriority w:val="59"/>
    <w:locked/>
    <w:rsid w:val="009E7FA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E7FA4"/>
  </w:style>
  <w:style w:type="character" w:customStyle="1" w:styleId="HTML">
    <w:name w:val="Стандартный HTML Знак"/>
    <w:basedOn w:val="a0"/>
    <w:link w:val="HTML0"/>
    <w:uiPriority w:val="99"/>
    <w:semiHidden/>
    <w:rsid w:val="009E7FA4"/>
    <w:rPr>
      <w:rFonts w:ascii="Courier New" w:hAnsi="Courier New" w:cs="Courier New"/>
    </w:rPr>
  </w:style>
  <w:style w:type="paragraph" w:customStyle="1" w:styleId="HTML1">
    <w:name w:val="Стандартный HTML1"/>
    <w:basedOn w:val="a"/>
    <w:next w:val="HTML0"/>
    <w:uiPriority w:val="99"/>
    <w:semiHidden/>
    <w:unhideWhenUsed/>
    <w:rsid w:val="009E7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customStyle="1" w:styleId="1f">
    <w:name w:val="Обычный (веб)1"/>
    <w:basedOn w:val="a"/>
    <w:next w:val="afe"/>
    <w:uiPriority w:val="99"/>
    <w:unhideWhenUsed/>
    <w:rsid w:val="009E7FA4"/>
    <w:pPr>
      <w:spacing w:before="100" w:beforeAutospacing="1" w:after="100" w:afterAutospacing="1" w:line="240" w:lineRule="auto"/>
    </w:pPr>
    <w:rPr>
      <w:sz w:val="24"/>
      <w:szCs w:val="24"/>
      <w:lang w:val="ru-RU" w:eastAsia="ru-RU"/>
    </w:rPr>
  </w:style>
  <w:style w:type="character" w:customStyle="1" w:styleId="1f0">
    <w:name w:val="Верхний колонтитул Знак1"/>
    <w:basedOn w:val="a0"/>
    <w:uiPriority w:val="99"/>
    <w:semiHidden/>
    <w:rsid w:val="009E7FA4"/>
    <w:rPr>
      <w:rFonts w:ascii="Times New Roman" w:eastAsia="Times New Roman" w:hAnsi="Times New Roman" w:cs="Times New Roman"/>
      <w:sz w:val="24"/>
      <w:szCs w:val="24"/>
      <w:lang w:eastAsia="ru-RU"/>
    </w:rPr>
  </w:style>
  <w:style w:type="character" w:customStyle="1" w:styleId="1f1">
    <w:name w:val="Нижний колонтитул Знак1"/>
    <w:basedOn w:val="a0"/>
    <w:uiPriority w:val="99"/>
    <w:semiHidden/>
    <w:rsid w:val="009E7FA4"/>
    <w:rPr>
      <w:rFonts w:ascii="Times New Roman" w:eastAsia="Times New Roman" w:hAnsi="Times New Roman" w:cs="Times New Roman"/>
      <w:sz w:val="24"/>
      <w:szCs w:val="24"/>
      <w:lang w:eastAsia="ru-RU"/>
    </w:rPr>
  </w:style>
  <w:style w:type="paragraph" w:customStyle="1" w:styleId="1f2">
    <w:name w:val="Абзац списка1"/>
    <w:basedOn w:val="a"/>
    <w:rsid w:val="009E7FA4"/>
    <w:pPr>
      <w:ind w:left="720"/>
    </w:pPr>
    <w:rPr>
      <w:rFonts w:ascii="Calibri" w:hAnsi="Calibri"/>
      <w:lang w:val="ru-RU" w:eastAsia="ru-RU"/>
    </w:rPr>
  </w:style>
  <w:style w:type="paragraph" w:customStyle="1" w:styleId="s8">
    <w:name w:val="s8"/>
    <w:basedOn w:val="a"/>
    <w:rsid w:val="009E7FA4"/>
    <w:pPr>
      <w:spacing w:after="0" w:line="240" w:lineRule="auto"/>
    </w:pPr>
    <w:rPr>
      <w:color w:val="333399"/>
      <w:sz w:val="24"/>
      <w:szCs w:val="24"/>
      <w:lang w:val="ru-RU" w:eastAsia="ru-RU"/>
    </w:rPr>
  </w:style>
  <w:style w:type="character" w:customStyle="1" w:styleId="s10">
    <w:name w:val="s10"/>
    <w:rsid w:val="009E7FA4"/>
    <w:rPr>
      <w:rFonts w:ascii="Times New Roman" w:hAnsi="Times New Roman" w:cs="Times New Roman" w:hint="default"/>
      <w:color w:val="333399"/>
      <w:u w:val="single"/>
    </w:rPr>
  </w:style>
  <w:style w:type="character" w:customStyle="1" w:styleId="s16">
    <w:name w:val="s16"/>
    <w:rsid w:val="009E7FA4"/>
    <w:rPr>
      <w:rFonts w:ascii="Times New Roman" w:hAnsi="Times New Roman" w:cs="Times New Roman" w:hint="default"/>
      <w:b w:val="0"/>
      <w:bCs w:val="0"/>
      <w:i/>
      <w:iCs/>
      <w:caps w:val="0"/>
      <w:color w:val="000000"/>
    </w:rPr>
  </w:style>
  <w:style w:type="character" w:customStyle="1" w:styleId="s17">
    <w:name w:val="s17"/>
    <w:rsid w:val="009E7FA4"/>
    <w:rPr>
      <w:rFonts w:ascii="Times New Roman" w:hAnsi="Times New Roman" w:cs="Times New Roman" w:hint="default"/>
      <w:b w:val="0"/>
      <w:bCs w:val="0"/>
      <w:color w:val="000000"/>
    </w:rPr>
  </w:style>
  <w:style w:type="character" w:customStyle="1" w:styleId="s18">
    <w:name w:val="s18"/>
    <w:rsid w:val="009E7FA4"/>
    <w:rPr>
      <w:rFonts w:ascii="Times New Roman" w:hAnsi="Times New Roman" w:cs="Times New Roman" w:hint="default"/>
      <w:b w:val="0"/>
      <w:bCs w:val="0"/>
      <w:color w:val="000000"/>
    </w:rPr>
  </w:style>
  <w:style w:type="character" w:customStyle="1" w:styleId="s11">
    <w:name w:val="s11"/>
    <w:rsid w:val="009E7FA4"/>
    <w:rPr>
      <w:rFonts w:ascii="Courier New" w:hAnsi="Courier New" w:cs="Courier New" w:hint="default"/>
      <w:b/>
      <w:bCs/>
      <w:color w:val="000000"/>
    </w:rPr>
  </w:style>
  <w:style w:type="character" w:customStyle="1" w:styleId="s12">
    <w:name w:val="s12"/>
    <w:rsid w:val="009E7FA4"/>
    <w:rPr>
      <w:rFonts w:ascii="Courier New" w:hAnsi="Courier New" w:cs="Courier New" w:hint="default"/>
      <w:b w:val="0"/>
      <w:bCs w:val="0"/>
      <w:color w:val="333399"/>
      <w:u w:val="single"/>
    </w:rPr>
  </w:style>
  <w:style w:type="character" w:customStyle="1" w:styleId="s13">
    <w:name w:val="s13"/>
    <w:rsid w:val="009E7FA4"/>
    <w:rPr>
      <w:rFonts w:ascii="Courier New" w:hAnsi="Courier New" w:cs="Courier New" w:hint="default"/>
      <w:i/>
      <w:iCs/>
      <w:color w:val="FF0000"/>
    </w:rPr>
  </w:style>
  <w:style w:type="character" w:customStyle="1" w:styleId="s14">
    <w:name w:val="s14"/>
    <w:rsid w:val="009E7FA4"/>
    <w:rPr>
      <w:rFonts w:ascii="Courier New" w:hAnsi="Courier New" w:cs="Courier New" w:hint="default"/>
      <w:color w:val="008000"/>
    </w:rPr>
  </w:style>
  <w:style w:type="character" w:customStyle="1" w:styleId="s15">
    <w:name w:val="s15"/>
    <w:rsid w:val="009E7FA4"/>
    <w:rPr>
      <w:rFonts w:ascii="Courier New" w:hAnsi="Courier New" w:cs="Courier New" w:hint="default"/>
      <w:color w:val="333399"/>
      <w:u w:val="single"/>
    </w:rPr>
  </w:style>
  <w:style w:type="character" w:customStyle="1" w:styleId="s01">
    <w:name w:val="s01"/>
    <w:uiPriority w:val="99"/>
    <w:rsid w:val="009E7FA4"/>
    <w:rPr>
      <w:rFonts w:ascii="Times New Roman" w:hAnsi="Times New Roman" w:cs="Times New Roman" w:hint="default"/>
      <w:b w:val="0"/>
      <w:bCs w:val="0"/>
      <w:i w:val="0"/>
      <w:iCs w:val="0"/>
      <w:color w:val="000000"/>
    </w:rPr>
  </w:style>
  <w:style w:type="paragraph" w:styleId="2a">
    <w:name w:val="Body Text 2"/>
    <w:basedOn w:val="a"/>
    <w:link w:val="2b"/>
    <w:uiPriority w:val="99"/>
    <w:unhideWhenUsed/>
    <w:rsid w:val="009E7FA4"/>
    <w:pPr>
      <w:spacing w:after="0" w:line="240" w:lineRule="auto"/>
      <w:ind w:firstLine="851"/>
      <w:jc w:val="both"/>
    </w:pPr>
    <w:rPr>
      <w:rFonts w:ascii="Arial" w:hAnsi="Arial"/>
      <w:color w:val="000000"/>
      <w:sz w:val="24"/>
      <w:szCs w:val="24"/>
      <w:lang w:val="ru-RU"/>
    </w:rPr>
  </w:style>
  <w:style w:type="character" w:customStyle="1" w:styleId="2b">
    <w:name w:val="Основной текст 2 Знак"/>
    <w:basedOn w:val="a0"/>
    <w:link w:val="2a"/>
    <w:uiPriority w:val="99"/>
    <w:rsid w:val="009E7FA4"/>
    <w:rPr>
      <w:rFonts w:ascii="Arial" w:eastAsia="Times New Roman" w:hAnsi="Arial" w:cs="Times New Roman"/>
      <w:color w:val="000000"/>
      <w:sz w:val="24"/>
      <w:szCs w:val="24"/>
      <w:lang w:val="ru-RU"/>
    </w:rPr>
  </w:style>
  <w:style w:type="paragraph" w:customStyle="1" w:styleId="215">
    <w:name w:val="Основной текст с отступом 21"/>
    <w:basedOn w:val="a"/>
    <w:next w:val="21"/>
    <w:uiPriority w:val="99"/>
    <w:semiHidden/>
    <w:unhideWhenUsed/>
    <w:rsid w:val="009E7FA4"/>
    <w:pPr>
      <w:spacing w:before="100" w:beforeAutospacing="1" w:after="100" w:afterAutospacing="1" w:line="240" w:lineRule="auto"/>
    </w:pPr>
    <w:rPr>
      <w:sz w:val="24"/>
      <w:szCs w:val="24"/>
      <w:lang w:val="ru-RU"/>
    </w:rPr>
  </w:style>
  <w:style w:type="character" w:customStyle="1" w:styleId="216">
    <w:name w:val="Основной текст с отступом 2 Знак1"/>
    <w:basedOn w:val="a0"/>
    <w:uiPriority w:val="99"/>
    <w:semiHidden/>
    <w:rsid w:val="009E7FA4"/>
    <w:rPr>
      <w:rFonts w:ascii="Times New Roman" w:eastAsia="Times New Roman" w:hAnsi="Times New Roman" w:cs="Times New Roman"/>
      <w:color w:val="000000"/>
      <w:lang w:eastAsia="ru-RU"/>
    </w:rPr>
  </w:style>
  <w:style w:type="character" w:customStyle="1" w:styleId="s02">
    <w:name w:val="s02"/>
    <w:rsid w:val="009E7FA4"/>
    <w:rPr>
      <w:rFonts w:ascii="Times New Roman" w:hAnsi="Times New Roman" w:cs="Times New Roman" w:hint="default"/>
      <w:b w:val="0"/>
      <w:bCs w:val="0"/>
      <w:i w:val="0"/>
      <w:iCs w:val="0"/>
      <w:color w:val="000000"/>
    </w:rPr>
  </w:style>
  <w:style w:type="character" w:customStyle="1" w:styleId="s00">
    <w:name w:val="s00"/>
    <w:uiPriority w:val="99"/>
    <w:rsid w:val="009E7FA4"/>
  </w:style>
  <w:style w:type="character" w:styleId="affe">
    <w:name w:val="line number"/>
    <w:uiPriority w:val="99"/>
    <w:semiHidden/>
    <w:unhideWhenUsed/>
    <w:rsid w:val="009E7FA4"/>
  </w:style>
  <w:style w:type="paragraph" w:customStyle="1" w:styleId="2c">
    <w:name w:val="Абзац списка2"/>
    <w:basedOn w:val="a"/>
    <w:rsid w:val="009E7FA4"/>
    <w:pPr>
      <w:ind w:left="720"/>
    </w:pPr>
    <w:rPr>
      <w:rFonts w:ascii="Calibri" w:hAnsi="Calibri"/>
      <w:lang w:val="ru-RU" w:eastAsia="ru-RU"/>
    </w:rPr>
  </w:style>
  <w:style w:type="paragraph" w:customStyle="1" w:styleId="Default">
    <w:name w:val="Default"/>
    <w:rsid w:val="009E7FA4"/>
    <w:pPr>
      <w:spacing w:after="0" w:line="240" w:lineRule="auto"/>
    </w:pPr>
    <w:rPr>
      <w:rFonts w:ascii="Times New Roman" w:eastAsia="Calibri" w:hAnsi="Times New Roman" w:cs="Times New Roman"/>
      <w:color w:val="000000"/>
      <w:sz w:val="24"/>
      <w:szCs w:val="24"/>
      <w:lang w:val="ru-RU"/>
    </w:rPr>
  </w:style>
  <w:style w:type="paragraph" w:customStyle="1" w:styleId="afff">
    <w:name w:val="Знак Знак Знак Знак Знак Знак"/>
    <w:basedOn w:val="a"/>
    <w:rsid w:val="009E7FA4"/>
    <w:pPr>
      <w:spacing w:after="160" w:line="240" w:lineRule="exact"/>
    </w:pPr>
    <w:rPr>
      <w:rFonts w:eastAsia="SimSun"/>
      <w:b/>
      <w:sz w:val="28"/>
      <w:szCs w:val="24"/>
    </w:rPr>
  </w:style>
  <w:style w:type="numbering" w:customStyle="1" w:styleId="111111">
    <w:name w:val="Нет списка111111"/>
    <w:next w:val="a2"/>
    <w:uiPriority w:val="99"/>
    <w:semiHidden/>
    <w:unhideWhenUsed/>
    <w:rsid w:val="009E7FA4"/>
  </w:style>
  <w:style w:type="character" w:styleId="HTML2">
    <w:name w:val="HTML Code"/>
    <w:uiPriority w:val="99"/>
    <w:semiHidden/>
    <w:unhideWhenUsed/>
    <w:rsid w:val="009E7FA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9E7FA4"/>
    <w:rPr>
      <w:rFonts w:ascii="Courier New" w:eastAsia="Times New Roman" w:hAnsi="Courier New" w:cs="Courier New" w:hint="default"/>
      <w:sz w:val="20"/>
      <w:szCs w:val="20"/>
    </w:rPr>
  </w:style>
  <w:style w:type="paragraph" w:customStyle="1" w:styleId="msochpdefault">
    <w:name w:val="msochpdefault"/>
    <w:basedOn w:val="a"/>
    <w:rsid w:val="009E7FA4"/>
    <w:pPr>
      <w:spacing w:before="100" w:beforeAutospacing="1" w:after="100" w:afterAutospacing="1" w:line="240" w:lineRule="auto"/>
    </w:pPr>
    <w:rPr>
      <w:sz w:val="20"/>
      <w:szCs w:val="20"/>
      <w:lang w:val="ru-RU" w:eastAsia="ru-RU"/>
    </w:rPr>
  </w:style>
  <w:style w:type="table" w:customStyle="1" w:styleId="1110">
    <w:name w:val="Сетка таблицы111"/>
    <w:basedOn w:val="a1"/>
    <w:next w:val="ac"/>
    <w:uiPriority w:val="59"/>
    <w:locked/>
    <w:rsid w:val="009E7FA4"/>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9E7FA4"/>
  </w:style>
  <w:style w:type="character" w:customStyle="1" w:styleId="FooterChar">
    <w:name w:val="Footer Char"/>
    <w:uiPriority w:val="99"/>
    <w:rsid w:val="009E7FA4"/>
    <w:rPr>
      <w:rFonts w:eastAsia="Times New Roman"/>
      <w:color w:val="000000"/>
    </w:rPr>
  </w:style>
  <w:style w:type="character" w:customStyle="1" w:styleId="FooterChar1">
    <w:name w:val="Footer Char1"/>
    <w:uiPriority w:val="99"/>
    <w:semiHidden/>
    <w:rsid w:val="009E7FA4"/>
    <w:rPr>
      <w:rFonts w:ascii="Times New Roman" w:hAnsi="Times New Roman"/>
      <w:color w:val="000000"/>
    </w:rPr>
  </w:style>
  <w:style w:type="character" w:customStyle="1" w:styleId="afff0">
    <w:name w:val="Основной текст Знак"/>
    <w:link w:val="afff1"/>
    <w:semiHidden/>
    <w:rsid w:val="009E7FA4"/>
    <w:rPr>
      <w:b/>
      <w:color w:val="008000"/>
    </w:rPr>
  </w:style>
  <w:style w:type="paragraph" w:customStyle="1" w:styleId="1f3">
    <w:name w:val="Основной текст1"/>
    <w:basedOn w:val="a"/>
    <w:next w:val="afff1"/>
    <w:rsid w:val="009E7FA4"/>
    <w:pPr>
      <w:spacing w:after="0" w:line="240" w:lineRule="auto"/>
      <w:jc w:val="both"/>
    </w:pPr>
    <w:rPr>
      <w:rFonts w:eastAsia="Calibri"/>
      <w:b/>
      <w:color w:val="008000"/>
      <w:sz w:val="20"/>
      <w:szCs w:val="20"/>
      <w:lang w:val="ru-RU" w:eastAsia="ru-RU"/>
    </w:rPr>
  </w:style>
  <w:style w:type="character" w:customStyle="1" w:styleId="1f4">
    <w:name w:val="Основной текст Знак1"/>
    <w:basedOn w:val="a0"/>
    <w:uiPriority w:val="99"/>
    <w:semiHidden/>
    <w:rsid w:val="009E7FA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9E7FA4"/>
    <w:rPr>
      <w:rFonts w:ascii="Times New Roman" w:hAnsi="Times New Roman"/>
      <w:color w:val="000000"/>
    </w:rPr>
  </w:style>
  <w:style w:type="character" w:customStyle="1" w:styleId="HTMLPreformattedChar">
    <w:name w:val="HTML Preformatted Char"/>
    <w:uiPriority w:val="99"/>
    <w:semiHidden/>
    <w:rsid w:val="009E7FA4"/>
    <w:rPr>
      <w:rFonts w:ascii="Courier New" w:hAnsi="Courier New" w:cs="Courier New"/>
      <w:color w:val="000000"/>
    </w:rPr>
  </w:style>
  <w:style w:type="character" w:customStyle="1" w:styleId="HTMLPreformattedChar1">
    <w:name w:val="HTML Preformatted Char1"/>
    <w:uiPriority w:val="99"/>
    <w:semiHidden/>
    <w:rsid w:val="009E7FA4"/>
    <w:rPr>
      <w:rFonts w:ascii="Courier New" w:hAnsi="Courier New" w:cs="Courier New"/>
      <w:color w:val="000000"/>
    </w:rPr>
  </w:style>
  <w:style w:type="table" w:customStyle="1" w:styleId="11110">
    <w:name w:val="Сетка таблицы1111"/>
    <w:basedOn w:val="a1"/>
    <w:next w:val="ac"/>
    <w:uiPriority w:val="59"/>
    <w:rsid w:val="009E7FA4"/>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Стиль1"/>
    <w:basedOn w:val="a"/>
    <w:rsid w:val="009E7FA4"/>
    <w:pPr>
      <w:widowControl w:val="0"/>
      <w:spacing w:after="0" w:line="240" w:lineRule="auto"/>
      <w:jc w:val="both"/>
    </w:pPr>
    <w:rPr>
      <w:sz w:val="28"/>
      <w:szCs w:val="24"/>
      <w:lang w:val="ru-RU" w:eastAsia="ru-RU"/>
    </w:rPr>
  </w:style>
  <w:style w:type="numbering" w:customStyle="1" w:styleId="3110">
    <w:name w:val="Нет списка311"/>
    <w:next w:val="a2"/>
    <w:uiPriority w:val="99"/>
    <w:semiHidden/>
    <w:unhideWhenUsed/>
    <w:rsid w:val="009E7FA4"/>
  </w:style>
  <w:style w:type="paragraph" w:customStyle="1" w:styleId="font5">
    <w:name w:val="font5"/>
    <w:basedOn w:val="a"/>
    <w:rsid w:val="009E7FA4"/>
    <w:pPr>
      <w:spacing w:before="100" w:beforeAutospacing="1" w:after="100" w:afterAutospacing="1" w:line="240" w:lineRule="auto"/>
    </w:pPr>
    <w:rPr>
      <w:rFonts w:ascii="Calibri" w:hAnsi="Calibri"/>
      <w:lang w:val="ru-RU" w:eastAsia="ru-RU"/>
    </w:rPr>
  </w:style>
  <w:style w:type="paragraph" w:customStyle="1" w:styleId="font6">
    <w:name w:val="font6"/>
    <w:basedOn w:val="a"/>
    <w:rsid w:val="009E7FA4"/>
    <w:pPr>
      <w:spacing w:before="100" w:beforeAutospacing="1" w:after="100" w:afterAutospacing="1" w:line="240" w:lineRule="auto"/>
    </w:pPr>
    <w:rPr>
      <w:i/>
      <w:iCs/>
      <w:lang w:val="ru-RU" w:eastAsia="ru-RU"/>
    </w:rPr>
  </w:style>
  <w:style w:type="paragraph" w:customStyle="1" w:styleId="xl129">
    <w:name w:val="xl129"/>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0">
    <w:name w:val="xl130"/>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1">
    <w:name w:val="xl131"/>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i/>
      <w:iCs/>
      <w:sz w:val="24"/>
      <w:szCs w:val="24"/>
      <w:lang w:val="ru-RU" w:eastAsia="ru-RU"/>
    </w:rPr>
  </w:style>
  <w:style w:type="paragraph" w:customStyle="1" w:styleId="xl132">
    <w:name w:val="xl132"/>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sz w:val="24"/>
      <w:szCs w:val="24"/>
      <w:lang w:val="ru-RU" w:eastAsia="ru-RU"/>
    </w:rPr>
  </w:style>
  <w:style w:type="paragraph" w:customStyle="1" w:styleId="xl133">
    <w:name w:val="xl133"/>
    <w:basedOn w:val="a"/>
    <w:rsid w:val="009E7FA4"/>
    <w:pPr>
      <w:pBdr>
        <w:top w:val="single" w:sz="4" w:space="0" w:color="auto"/>
        <w:left w:val="single" w:sz="4" w:space="0" w:color="auto"/>
        <w:right w:val="single" w:sz="4" w:space="0" w:color="auto"/>
      </w:pBdr>
      <w:spacing w:before="100" w:beforeAutospacing="1" w:after="100" w:afterAutospacing="1" w:line="240" w:lineRule="auto"/>
      <w:jc w:val="center"/>
    </w:pPr>
    <w:rPr>
      <w:b/>
      <w:bCs/>
      <w:sz w:val="24"/>
      <w:szCs w:val="24"/>
      <w:lang w:val="ru-RU" w:eastAsia="ru-RU"/>
    </w:rPr>
  </w:style>
  <w:style w:type="paragraph" w:customStyle="1" w:styleId="xl134">
    <w:name w:val="xl134"/>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paragraph" w:customStyle="1" w:styleId="xl135">
    <w:name w:val="xl135"/>
    <w:basedOn w:val="a"/>
    <w:rsid w:val="009E7FA4"/>
    <w:pPr>
      <w:spacing w:before="100" w:beforeAutospacing="1" w:after="100" w:afterAutospacing="1" w:line="240" w:lineRule="auto"/>
    </w:pPr>
    <w:rPr>
      <w:sz w:val="24"/>
      <w:szCs w:val="24"/>
      <w:lang w:val="ru-RU" w:eastAsia="ru-RU"/>
    </w:rPr>
  </w:style>
  <w:style w:type="paragraph" w:customStyle="1" w:styleId="xl136">
    <w:name w:val="xl136"/>
    <w:basedOn w:val="a"/>
    <w:rsid w:val="009E7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ru-RU" w:eastAsia="ru-RU"/>
    </w:rPr>
  </w:style>
  <w:style w:type="numbering" w:customStyle="1" w:styleId="44">
    <w:name w:val="Нет списка4"/>
    <w:next w:val="a2"/>
    <w:uiPriority w:val="99"/>
    <w:semiHidden/>
    <w:unhideWhenUsed/>
    <w:rsid w:val="009E7FA4"/>
  </w:style>
  <w:style w:type="character" w:customStyle="1" w:styleId="s6">
    <w:name w:val="s6"/>
    <w:rsid w:val="009E7FA4"/>
    <w:rPr>
      <w:rFonts w:ascii="Times New Roman" w:hAnsi="Times New Roman" w:cs="Times New Roman" w:hint="default"/>
      <w:b w:val="0"/>
      <w:bCs w:val="0"/>
      <w:i w:val="0"/>
      <w:iCs w:val="0"/>
      <w:strike/>
      <w:color w:val="808000"/>
      <w:sz w:val="20"/>
      <w:szCs w:val="20"/>
    </w:rPr>
  </w:style>
  <w:style w:type="character" w:customStyle="1" w:styleId="s5">
    <w:name w:val="s5"/>
    <w:rsid w:val="009E7FA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9E7FA4"/>
    <w:rPr>
      <w:rFonts w:ascii="Courier New" w:hAnsi="Courier New" w:cs="Courier New" w:hint="default"/>
      <w:b w:val="0"/>
      <w:bCs w:val="0"/>
      <w:i w:val="0"/>
      <w:iCs w:val="0"/>
      <w:strike/>
      <w:color w:val="808000"/>
      <w:sz w:val="20"/>
      <w:szCs w:val="20"/>
    </w:rPr>
  </w:style>
  <w:style w:type="table" w:customStyle="1" w:styleId="2111">
    <w:name w:val="Сетка таблицы211"/>
    <w:basedOn w:val="a1"/>
    <w:next w:val="ac"/>
    <w:uiPriority w:val="99"/>
    <w:rsid w:val="009E7FA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Нет списка1111111"/>
    <w:next w:val="a2"/>
    <w:uiPriority w:val="99"/>
    <w:semiHidden/>
    <w:unhideWhenUsed/>
    <w:rsid w:val="009E7FA4"/>
  </w:style>
  <w:style w:type="numbering" w:customStyle="1" w:styleId="11111111">
    <w:name w:val="Нет списка11111111"/>
    <w:next w:val="a2"/>
    <w:uiPriority w:val="99"/>
    <w:semiHidden/>
    <w:unhideWhenUsed/>
    <w:rsid w:val="009E7FA4"/>
  </w:style>
  <w:style w:type="character" w:customStyle="1" w:styleId="S1a">
    <w:name w:val="S1"/>
    <w:rsid w:val="009E7FA4"/>
    <w:rPr>
      <w:rFonts w:ascii="Times New Roman" w:hAnsi="Times New Roman" w:cs="Times New Roman" w:hint="default"/>
      <w:b/>
      <w:bCs/>
      <w:color w:val="000000"/>
    </w:rPr>
  </w:style>
  <w:style w:type="table" w:customStyle="1" w:styleId="111110">
    <w:name w:val="Сетка таблицы11111"/>
    <w:basedOn w:val="a1"/>
    <w:next w:val="ac"/>
    <w:uiPriority w:val="59"/>
    <w:rsid w:val="009E7FA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
    <w:name w:val="Нет списка2111"/>
    <w:next w:val="a2"/>
    <w:uiPriority w:val="99"/>
    <w:semiHidden/>
    <w:unhideWhenUsed/>
    <w:rsid w:val="009E7FA4"/>
  </w:style>
  <w:style w:type="numbering" w:customStyle="1" w:styleId="3111">
    <w:name w:val="Нет списка3111"/>
    <w:next w:val="a2"/>
    <w:uiPriority w:val="99"/>
    <w:semiHidden/>
    <w:unhideWhenUsed/>
    <w:rsid w:val="009E7FA4"/>
  </w:style>
  <w:style w:type="character" w:customStyle="1" w:styleId="S80">
    <w:name w:val="S8 Знак"/>
    <w:basedOn w:val="a0"/>
    <w:link w:val="S81"/>
    <w:rsid w:val="009E7FA4"/>
  </w:style>
  <w:style w:type="paragraph" w:customStyle="1" w:styleId="S81">
    <w:name w:val="S8"/>
    <w:basedOn w:val="a"/>
    <w:link w:val="S80"/>
    <w:rsid w:val="009E7FA4"/>
    <w:pPr>
      <w:spacing w:after="0" w:line="240" w:lineRule="auto"/>
    </w:pPr>
    <w:rPr>
      <w:rFonts w:asciiTheme="minorHAnsi" w:eastAsiaTheme="minorHAnsi" w:hAnsiTheme="minorHAnsi" w:cstheme="minorBidi"/>
    </w:rPr>
  </w:style>
  <w:style w:type="paragraph" w:customStyle="1" w:styleId="msopapdefault">
    <w:name w:val="msopapdefault"/>
    <w:basedOn w:val="a"/>
    <w:rsid w:val="009E7FA4"/>
    <w:pPr>
      <w:spacing w:before="100" w:beforeAutospacing="1"/>
    </w:pPr>
    <w:rPr>
      <w:sz w:val="24"/>
      <w:szCs w:val="24"/>
      <w:lang w:val="ru-RU" w:eastAsia="ru-RU"/>
    </w:rPr>
  </w:style>
  <w:style w:type="character" w:customStyle="1" w:styleId="S30">
    <w:name w:val="S3"/>
    <w:rsid w:val="009E7FA4"/>
    <w:rPr>
      <w:rFonts w:ascii="Courier New" w:hAnsi="Courier New" w:cs="Courier New" w:hint="default"/>
      <w:b w:val="0"/>
      <w:bCs w:val="0"/>
      <w:i/>
      <w:iCs/>
      <w:strike w:val="0"/>
      <w:color w:val="FF0000"/>
      <w:sz w:val="26"/>
      <w:szCs w:val="26"/>
      <w:u w:val="none"/>
    </w:rPr>
  </w:style>
  <w:style w:type="character" w:customStyle="1" w:styleId="S22">
    <w:name w:val="S2"/>
    <w:rsid w:val="009E7FA4"/>
    <w:rPr>
      <w:rFonts w:ascii="Courier New" w:hAnsi="Courier New" w:cs="Courier New" w:hint="default"/>
      <w:b/>
      <w:bCs/>
      <w:i w:val="0"/>
      <w:iCs w:val="0"/>
      <w:strike w:val="0"/>
      <w:color w:val="000080"/>
      <w:sz w:val="26"/>
      <w:szCs w:val="26"/>
      <w:u w:val="none"/>
    </w:rPr>
  </w:style>
  <w:style w:type="character" w:customStyle="1" w:styleId="S190">
    <w:name w:val="S19"/>
    <w:rsid w:val="009E7FA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9E7FA4"/>
    <w:rPr>
      <w:rFonts w:ascii="Courier New" w:hAnsi="Courier New" w:cs="Courier New" w:hint="default"/>
      <w:b w:val="0"/>
      <w:bCs w:val="0"/>
      <w:i w:val="0"/>
      <w:iCs w:val="0"/>
      <w:strike w:val="0"/>
      <w:color w:val="000000"/>
      <w:sz w:val="26"/>
      <w:szCs w:val="26"/>
      <w:u w:val="none"/>
    </w:rPr>
  </w:style>
  <w:style w:type="character" w:customStyle="1" w:styleId="S90">
    <w:name w:val="S9"/>
    <w:rsid w:val="009E7FA4"/>
    <w:rPr>
      <w:rFonts w:ascii="Times New Roman" w:hAnsi="Times New Roman" w:cs="Times New Roman" w:hint="default"/>
      <w:b w:val="0"/>
      <w:bCs w:val="0"/>
      <w:i/>
      <w:iCs/>
      <w:color w:val="333399"/>
      <w:u w:val="single"/>
    </w:rPr>
  </w:style>
  <w:style w:type="character" w:customStyle="1" w:styleId="S100">
    <w:name w:val="S10"/>
    <w:rsid w:val="009E7FA4"/>
    <w:rPr>
      <w:rFonts w:ascii="Times New Roman" w:hAnsi="Times New Roman" w:cs="Times New Roman" w:hint="default"/>
      <w:b w:val="0"/>
      <w:bCs w:val="0"/>
      <w:i w:val="0"/>
      <w:iCs w:val="0"/>
      <w:color w:val="333399"/>
      <w:u w:val="single"/>
    </w:rPr>
  </w:style>
  <w:style w:type="character" w:customStyle="1" w:styleId="S160">
    <w:name w:val="S16"/>
    <w:rsid w:val="009E7FA4"/>
    <w:rPr>
      <w:rFonts w:ascii="Times New Roman" w:hAnsi="Times New Roman" w:cs="Times New Roman" w:hint="default"/>
      <w:b w:val="0"/>
      <w:bCs w:val="0"/>
      <w:i/>
      <w:iCs/>
      <w:caps w:val="0"/>
      <w:strike w:val="0"/>
      <w:color w:val="000000"/>
      <w:u w:val="none"/>
    </w:rPr>
  </w:style>
  <w:style w:type="character" w:customStyle="1" w:styleId="S170">
    <w:name w:val="S17"/>
    <w:rsid w:val="009E7FA4"/>
    <w:rPr>
      <w:rFonts w:ascii="Times New Roman" w:hAnsi="Times New Roman" w:cs="Times New Roman" w:hint="default"/>
      <w:b w:val="0"/>
      <w:bCs w:val="0"/>
      <w:i w:val="0"/>
      <w:iCs w:val="0"/>
      <w:strike w:val="0"/>
      <w:color w:val="000000"/>
      <w:u w:val="none"/>
    </w:rPr>
  </w:style>
  <w:style w:type="character" w:customStyle="1" w:styleId="S180">
    <w:name w:val="S18"/>
    <w:rsid w:val="009E7FA4"/>
    <w:rPr>
      <w:rFonts w:ascii="Times New Roman" w:hAnsi="Times New Roman" w:cs="Times New Roman" w:hint="default"/>
      <w:b w:val="0"/>
      <w:bCs w:val="0"/>
      <w:i w:val="0"/>
      <w:iCs w:val="0"/>
      <w:strike w:val="0"/>
      <w:color w:val="000000"/>
      <w:u w:val="none"/>
    </w:rPr>
  </w:style>
  <w:style w:type="character" w:customStyle="1" w:styleId="S110">
    <w:name w:val="S11"/>
    <w:rsid w:val="009E7FA4"/>
    <w:rPr>
      <w:rFonts w:ascii="Courier New" w:hAnsi="Courier New" w:cs="Courier New" w:hint="default"/>
      <w:b/>
      <w:bCs/>
      <w:i w:val="0"/>
      <w:iCs w:val="0"/>
      <w:strike w:val="0"/>
      <w:color w:val="000000"/>
      <w:sz w:val="26"/>
      <w:szCs w:val="26"/>
      <w:u w:val="none"/>
    </w:rPr>
  </w:style>
  <w:style w:type="character" w:customStyle="1" w:styleId="S120">
    <w:name w:val="S12"/>
    <w:rsid w:val="009E7FA4"/>
    <w:rPr>
      <w:rFonts w:ascii="Courier New" w:hAnsi="Courier New" w:cs="Courier New" w:hint="default"/>
      <w:b/>
      <w:bCs/>
      <w:i w:val="0"/>
      <w:iCs w:val="0"/>
      <w:strike w:val="0"/>
      <w:color w:val="000080"/>
      <w:sz w:val="26"/>
      <w:szCs w:val="26"/>
      <w:u w:val="none"/>
    </w:rPr>
  </w:style>
  <w:style w:type="character" w:customStyle="1" w:styleId="S130">
    <w:name w:val="S13"/>
    <w:rsid w:val="009E7FA4"/>
    <w:rPr>
      <w:rFonts w:ascii="Courier New" w:hAnsi="Courier New" w:cs="Courier New" w:hint="default"/>
      <w:b w:val="0"/>
      <w:bCs w:val="0"/>
      <w:i/>
      <w:iCs/>
      <w:strike w:val="0"/>
      <w:color w:val="FF0000"/>
      <w:sz w:val="26"/>
      <w:szCs w:val="26"/>
      <w:u w:val="none"/>
    </w:rPr>
  </w:style>
  <w:style w:type="character" w:customStyle="1" w:styleId="S140">
    <w:name w:val="S14"/>
    <w:rsid w:val="009E7FA4"/>
    <w:rPr>
      <w:rFonts w:ascii="Courier New" w:hAnsi="Courier New" w:cs="Courier New" w:hint="default"/>
      <w:b w:val="0"/>
      <w:bCs w:val="0"/>
      <w:i w:val="0"/>
      <w:iCs w:val="0"/>
      <w:strike/>
      <w:color w:val="808000"/>
      <w:sz w:val="26"/>
      <w:szCs w:val="26"/>
      <w:u w:val="none"/>
    </w:rPr>
  </w:style>
  <w:style w:type="character" w:customStyle="1" w:styleId="S150">
    <w:name w:val="S15"/>
    <w:rsid w:val="009E7FA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9E7FA4"/>
  </w:style>
  <w:style w:type="paragraph" w:customStyle="1" w:styleId="114">
    <w:name w:val="Заголовок 11"/>
    <w:basedOn w:val="a"/>
    <w:next w:val="a"/>
    <w:link w:val="72"/>
    <w:uiPriority w:val="9"/>
    <w:qFormat/>
    <w:rsid w:val="009E7FA4"/>
    <w:pPr>
      <w:keepNext/>
      <w:spacing w:before="240" w:after="60" w:line="240" w:lineRule="auto"/>
      <w:jc w:val="both"/>
    </w:pPr>
    <w:rPr>
      <w:rFonts w:ascii="Arial" w:eastAsia="Calibri" w:hAnsi="Arial"/>
      <w:b/>
      <w:sz w:val="32"/>
      <w:szCs w:val="20"/>
      <w:lang w:val="ru-RU"/>
    </w:rPr>
  </w:style>
  <w:style w:type="character" w:customStyle="1" w:styleId="72">
    <w:name w:val="Знак Знак7"/>
    <w:link w:val="114"/>
    <w:rsid w:val="009E7FA4"/>
    <w:rPr>
      <w:rFonts w:ascii="Arial" w:eastAsia="Calibri" w:hAnsi="Arial" w:cs="Times New Roman"/>
      <w:b/>
      <w:sz w:val="32"/>
      <w:szCs w:val="20"/>
      <w:lang w:val="ru-RU"/>
    </w:rPr>
  </w:style>
  <w:style w:type="paragraph" w:customStyle="1" w:styleId="floatpanel">
    <w:name w:val="floatpanel"/>
    <w:basedOn w:val="a"/>
    <w:rsid w:val="009E7FA4"/>
    <w:pPr>
      <w:spacing w:before="100" w:beforeAutospacing="1" w:after="100" w:afterAutospacing="1" w:line="240" w:lineRule="auto"/>
      <w:ind w:right="150"/>
    </w:pPr>
    <w:rPr>
      <w:sz w:val="24"/>
      <w:szCs w:val="24"/>
      <w:lang w:val="ru-RU" w:eastAsia="ru-RU"/>
    </w:rPr>
  </w:style>
  <w:style w:type="paragraph" w:customStyle="1" w:styleId="floatpanel-demo">
    <w:name w:val="floatpanel-demo"/>
    <w:basedOn w:val="a"/>
    <w:rsid w:val="009E7FA4"/>
    <w:pPr>
      <w:spacing w:before="100" w:beforeAutospacing="1" w:after="100" w:afterAutospacing="1" w:line="240" w:lineRule="auto"/>
    </w:pPr>
    <w:rPr>
      <w:sz w:val="24"/>
      <w:szCs w:val="24"/>
      <w:lang w:val="ru-RU" w:eastAsia="ru-RU"/>
    </w:rPr>
  </w:style>
  <w:style w:type="paragraph" w:customStyle="1" w:styleId="floatpanel-preactive">
    <w:name w:val="floatpanel-preactive"/>
    <w:basedOn w:val="a"/>
    <w:rsid w:val="009E7FA4"/>
    <w:pPr>
      <w:spacing w:before="100" w:beforeAutospacing="1" w:after="100" w:afterAutospacing="1" w:line="240" w:lineRule="auto"/>
    </w:pPr>
    <w:rPr>
      <w:sz w:val="24"/>
      <w:szCs w:val="24"/>
      <w:lang w:val="ru-RU" w:eastAsia="ru-RU"/>
    </w:rPr>
  </w:style>
  <w:style w:type="paragraph" w:customStyle="1" w:styleId="floatpanel-abolished">
    <w:name w:val="floatpanel-abolished"/>
    <w:basedOn w:val="a"/>
    <w:rsid w:val="009E7FA4"/>
    <w:pPr>
      <w:spacing w:before="100" w:beforeAutospacing="1" w:after="100" w:afterAutospacing="1" w:line="240" w:lineRule="auto"/>
    </w:pPr>
    <w:rPr>
      <w:sz w:val="24"/>
      <w:szCs w:val="24"/>
      <w:lang w:val="ru-RU" w:eastAsia="ru-RU"/>
    </w:rPr>
  </w:style>
  <w:style w:type="paragraph" w:customStyle="1" w:styleId="floatpanel-inwork">
    <w:name w:val="floatpanel-inwork"/>
    <w:basedOn w:val="a"/>
    <w:rsid w:val="009E7FA4"/>
    <w:pPr>
      <w:spacing w:before="100" w:beforeAutospacing="1" w:after="100" w:afterAutospacing="1" w:line="240" w:lineRule="auto"/>
    </w:pPr>
    <w:rPr>
      <w:sz w:val="24"/>
      <w:szCs w:val="24"/>
      <w:lang w:val="ru-RU" w:eastAsia="ru-RU"/>
    </w:rPr>
  </w:style>
  <w:style w:type="paragraph" w:customStyle="1" w:styleId="floatpanel-message">
    <w:name w:val="floatpanel-message"/>
    <w:basedOn w:val="a"/>
    <w:rsid w:val="009E7FA4"/>
    <w:pPr>
      <w:spacing w:before="100" w:beforeAutospacing="1" w:after="100" w:afterAutospacing="1" w:line="240" w:lineRule="auto"/>
    </w:pPr>
    <w:rPr>
      <w:sz w:val="24"/>
      <w:szCs w:val="24"/>
      <w:lang w:val="ru-RU" w:eastAsia="ru-RU"/>
    </w:rPr>
  </w:style>
  <w:style w:type="paragraph" w:customStyle="1" w:styleId="floatpanel-oldredaction">
    <w:name w:val="floatpanel-oldredaction"/>
    <w:basedOn w:val="a"/>
    <w:rsid w:val="009E7FA4"/>
    <w:pPr>
      <w:spacing w:before="100" w:beforeAutospacing="1" w:after="100" w:afterAutospacing="1" w:line="240" w:lineRule="auto"/>
    </w:pPr>
    <w:rPr>
      <w:sz w:val="24"/>
      <w:szCs w:val="24"/>
      <w:lang w:val="ru-RU" w:eastAsia="ru-RU"/>
    </w:rPr>
  </w:style>
  <w:style w:type="character" w:customStyle="1" w:styleId="s1000">
    <w:name w:val="s100"/>
    <w:rsid w:val="009E7FA4"/>
    <w:rPr>
      <w:color w:val="000000"/>
    </w:rPr>
  </w:style>
  <w:style w:type="character" w:customStyle="1" w:styleId="s91">
    <w:name w:val="s91"/>
    <w:rsid w:val="009E7FA4"/>
    <w:rPr>
      <w:vanish/>
    </w:rPr>
  </w:style>
  <w:style w:type="character" w:customStyle="1" w:styleId="s31">
    <w:name w:val="s31"/>
    <w:rsid w:val="009E7FA4"/>
    <w:rPr>
      <w:vanish/>
      <w:color w:val="FF0000"/>
    </w:rPr>
  </w:style>
  <w:style w:type="table" w:customStyle="1" w:styleId="TableNormal">
    <w:name w:val="Table Normal"/>
    <w:uiPriority w:val="2"/>
    <w:qFormat/>
    <w:rsid w:val="009E7FA4"/>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f6">
    <w:name w:val="1"/>
    <w:basedOn w:val="TableNormal"/>
    <w:rsid w:val="009E7FA4"/>
    <w:tblPr>
      <w:tblStyleRowBandSize w:val="1"/>
      <w:tblStyleColBandSize w:val="1"/>
      <w:tblCellMar>
        <w:left w:w="108" w:type="dxa"/>
        <w:right w:w="108" w:type="dxa"/>
      </w:tblCellMar>
    </w:tblPr>
  </w:style>
  <w:style w:type="paragraph" w:customStyle="1" w:styleId="ConsPlusNormal">
    <w:name w:val="ConsPlusNormal"/>
    <w:rsid w:val="009E7FA4"/>
    <w:pPr>
      <w:widowControl w:val="0"/>
      <w:spacing w:after="0" w:line="240" w:lineRule="auto"/>
    </w:pPr>
    <w:rPr>
      <w:rFonts w:ascii="Arial" w:eastAsia="Times New Roman" w:hAnsi="Arial" w:cs="Arial"/>
      <w:sz w:val="20"/>
      <w:szCs w:val="20"/>
      <w:lang w:val="ru-RU" w:eastAsia="ru-RU"/>
    </w:rPr>
  </w:style>
  <w:style w:type="numbering" w:customStyle="1" w:styleId="1211">
    <w:name w:val="Нет списка1211"/>
    <w:next w:val="a2"/>
    <w:uiPriority w:val="99"/>
    <w:semiHidden/>
    <w:unhideWhenUsed/>
    <w:rsid w:val="009E7FA4"/>
  </w:style>
  <w:style w:type="character" w:customStyle="1" w:styleId="Heading1Char">
    <w:name w:val="Heading 1 Char"/>
    <w:uiPriority w:val="99"/>
    <w:rsid w:val="009E7FA4"/>
    <w:rPr>
      <w:rFonts w:ascii="Cambria" w:hAnsi="Cambria" w:cs="Times New Roman"/>
      <w:b/>
      <w:bCs/>
      <w:sz w:val="32"/>
      <w:szCs w:val="32"/>
      <w:lang w:eastAsia="en-US"/>
    </w:rPr>
  </w:style>
  <w:style w:type="character" w:customStyle="1" w:styleId="S03">
    <w:name w:val="S0"/>
    <w:uiPriority w:val="99"/>
    <w:rsid w:val="009E7FA4"/>
    <w:rPr>
      <w:rFonts w:ascii="Times New Roman" w:hAnsi="Times New Roman"/>
      <w:color w:val="000000"/>
      <w:sz w:val="24"/>
      <w:u w:val="none"/>
    </w:rPr>
  </w:style>
  <w:style w:type="character" w:customStyle="1" w:styleId="highlightselected">
    <w:name w:val="highlight selected"/>
    <w:uiPriority w:val="99"/>
    <w:rsid w:val="009E7FA4"/>
    <w:rPr>
      <w:rFonts w:cs="Times New Roman"/>
    </w:rPr>
  </w:style>
  <w:style w:type="character" w:customStyle="1" w:styleId="s202">
    <w:name w:val="s202"/>
    <w:rsid w:val="009E7FA4"/>
    <w:rPr>
      <w:rFonts w:cs="Times New Roman"/>
    </w:rPr>
  </w:style>
  <w:style w:type="character" w:customStyle="1" w:styleId="apple-converted-space">
    <w:name w:val="apple-converted-space"/>
    <w:rsid w:val="009E7FA4"/>
  </w:style>
  <w:style w:type="character" w:customStyle="1" w:styleId="HTML10">
    <w:name w:val="Стандартный HTML Знак1"/>
    <w:basedOn w:val="a0"/>
    <w:uiPriority w:val="99"/>
    <w:semiHidden/>
    <w:rsid w:val="009E7FA4"/>
    <w:rPr>
      <w:rFonts w:ascii="Consolas" w:eastAsia="Calibri" w:hAnsi="Consolas" w:cs="Times New Roman"/>
      <w:sz w:val="20"/>
      <w:szCs w:val="20"/>
    </w:rPr>
  </w:style>
  <w:style w:type="numbering" w:customStyle="1" w:styleId="62">
    <w:name w:val="Нет списка6"/>
    <w:next w:val="a2"/>
    <w:uiPriority w:val="99"/>
    <w:semiHidden/>
    <w:unhideWhenUsed/>
    <w:rsid w:val="009E7FA4"/>
  </w:style>
  <w:style w:type="paragraph" w:styleId="HTML0">
    <w:name w:val="HTML Preformatted"/>
    <w:basedOn w:val="a"/>
    <w:link w:val="HTML"/>
    <w:uiPriority w:val="99"/>
    <w:semiHidden/>
    <w:unhideWhenUsed/>
    <w:rsid w:val="009E7FA4"/>
    <w:pPr>
      <w:spacing w:after="0" w:line="240" w:lineRule="auto"/>
    </w:pPr>
    <w:rPr>
      <w:rFonts w:ascii="Courier New" w:eastAsiaTheme="minorHAnsi" w:hAnsi="Courier New" w:cs="Courier New"/>
    </w:rPr>
  </w:style>
  <w:style w:type="character" w:customStyle="1" w:styleId="HTML20">
    <w:name w:val="Стандартный HTML Знак2"/>
    <w:basedOn w:val="a0"/>
    <w:uiPriority w:val="99"/>
    <w:semiHidden/>
    <w:rsid w:val="009E7FA4"/>
    <w:rPr>
      <w:rFonts w:ascii="Consolas" w:eastAsia="Times New Roman" w:hAnsi="Consolas" w:cs="Times New Roman"/>
      <w:sz w:val="20"/>
      <w:szCs w:val="20"/>
    </w:rPr>
  </w:style>
  <w:style w:type="paragraph" w:customStyle="1" w:styleId="220">
    <w:name w:val="Основной текст с отступом 22"/>
    <w:basedOn w:val="a"/>
    <w:next w:val="21"/>
    <w:uiPriority w:val="99"/>
    <w:semiHidden/>
    <w:unhideWhenUsed/>
    <w:rsid w:val="009E7FA4"/>
    <w:pPr>
      <w:spacing w:after="120" w:line="480" w:lineRule="auto"/>
      <w:ind w:left="283"/>
    </w:pPr>
    <w:rPr>
      <w:sz w:val="24"/>
      <w:szCs w:val="24"/>
      <w:lang w:val="ru-RU"/>
    </w:rPr>
  </w:style>
  <w:style w:type="character" w:customStyle="1" w:styleId="221">
    <w:name w:val="Основной текст с отступом 2 Знак2"/>
    <w:basedOn w:val="a0"/>
    <w:uiPriority w:val="99"/>
    <w:semiHidden/>
    <w:rsid w:val="009E7FA4"/>
    <w:rPr>
      <w:rFonts w:ascii="Times New Roman" w:eastAsia="Times New Roman" w:hAnsi="Times New Roman" w:cs="Times New Roman"/>
      <w:sz w:val="24"/>
      <w:szCs w:val="24"/>
      <w:lang w:eastAsia="ru-RU"/>
    </w:rPr>
  </w:style>
  <w:style w:type="paragraph" w:customStyle="1" w:styleId="2d">
    <w:name w:val="Основной текст2"/>
    <w:basedOn w:val="a"/>
    <w:next w:val="afff1"/>
    <w:semiHidden/>
    <w:unhideWhenUsed/>
    <w:rsid w:val="009E7FA4"/>
    <w:pPr>
      <w:spacing w:after="120" w:line="240" w:lineRule="auto"/>
    </w:pPr>
    <w:rPr>
      <w:rFonts w:eastAsia="Calibri"/>
      <w:b/>
      <w:color w:val="008000"/>
      <w:sz w:val="20"/>
      <w:szCs w:val="20"/>
      <w:lang w:val="ru-RU" w:eastAsia="ru-RU"/>
    </w:rPr>
  </w:style>
  <w:style w:type="character" w:customStyle="1" w:styleId="2e">
    <w:name w:val="Основной текст Знак2"/>
    <w:basedOn w:val="a0"/>
    <w:uiPriority w:val="99"/>
    <w:semiHidden/>
    <w:rsid w:val="009E7FA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9E7FA4"/>
  </w:style>
  <w:style w:type="paragraph" w:customStyle="1" w:styleId="DaveIASBSubsectionTitle">
    <w:name w:val="Dave IASB Subsection Title"/>
    <w:basedOn w:val="a"/>
    <w:rsid w:val="009E7FA4"/>
    <w:pPr>
      <w:keepNext/>
      <w:keepLines/>
      <w:spacing w:before="300" w:line="240" w:lineRule="auto"/>
      <w:ind w:left="780"/>
    </w:pPr>
    <w:rPr>
      <w:rFonts w:ascii="Arial" w:hAnsi="Arial" w:cs="Arial"/>
      <w:b/>
      <w:sz w:val="26"/>
      <w:szCs w:val="20"/>
      <w:lang w:val="en-GB" w:eastAsia="en-GB"/>
    </w:rPr>
  </w:style>
  <w:style w:type="character" w:customStyle="1" w:styleId="230">
    <w:name w:val="Основной текст с отступом 2 Знак3"/>
    <w:basedOn w:val="a0"/>
    <w:uiPriority w:val="99"/>
    <w:semiHidden/>
    <w:rsid w:val="009E7FA4"/>
    <w:rPr>
      <w:rFonts w:ascii="Times New Roman" w:eastAsia="Times New Roman" w:hAnsi="Times New Roman" w:cs="Times New Roman"/>
      <w:sz w:val="24"/>
      <w:szCs w:val="24"/>
      <w:lang w:eastAsia="ru-RU"/>
    </w:rPr>
  </w:style>
  <w:style w:type="paragraph" w:styleId="afff1">
    <w:name w:val="Body Text"/>
    <w:basedOn w:val="a"/>
    <w:link w:val="afff0"/>
    <w:semiHidden/>
    <w:unhideWhenUsed/>
    <w:rsid w:val="009E7FA4"/>
    <w:pPr>
      <w:spacing w:after="120"/>
    </w:pPr>
    <w:rPr>
      <w:rFonts w:asciiTheme="minorHAnsi" w:eastAsiaTheme="minorHAnsi" w:hAnsiTheme="minorHAnsi" w:cstheme="minorBidi"/>
      <w:b/>
      <w:color w:val="008000"/>
    </w:rPr>
  </w:style>
  <w:style w:type="character" w:customStyle="1" w:styleId="35">
    <w:name w:val="Основной текст Знак3"/>
    <w:basedOn w:val="a0"/>
    <w:uiPriority w:val="99"/>
    <w:semiHidden/>
    <w:rsid w:val="009E7FA4"/>
    <w:rPr>
      <w:rFonts w:ascii="Times New Roman" w:eastAsia="Times New Roman" w:hAnsi="Times New Roman" w:cs="Times New Roman"/>
    </w:rPr>
  </w:style>
  <w:style w:type="numbering" w:customStyle="1" w:styleId="82">
    <w:name w:val="Нет списка8"/>
    <w:next w:val="a2"/>
    <w:uiPriority w:val="99"/>
    <w:semiHidden/>
    <w:unhideWhenUsed/>
    <w:rsid w:val="009E7FA4"/>
  </w:style>
  <w:style w:type="table" w:customStyle="1" w:styleId="45">
    <w:name w:val="Сетка таблицы4"/>
    <w:basedOn w:val="a1"/>
    <w:next w:val="ac"/>
    <w:rsid w:val="009E7FA4"/>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E7FA4"/>
  </w:style>
  <w:style w:type="numbering" w:customStyle="1" w:styleId="222">
    <w:name w:val="Нет списка22"/>
    <w:next w:val="a2"/>
    <w:uiPriority w:val="99"/>
    <w:semiHidden/>
    <w:unhideWhenUsed/>
    <w:rsid w:val="009E7FA4"/>
  </w:style>
  <w:style w:type="table" w:customStyle="1" w:styleId="1212">
    <w:name w:val="Сетка таблицы121"/>
    <w:basedOn w:val="a1"/>
    <w:next w:val="ac"/>
    <w:uiPriority w:val="59"/>
    <w:rsid w:val="009E7FA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9E7FA4"/>
  </w:style>
  <w:style w:type="numbering" w:customStyle="1" w:styleId="320">
    <w:name w:val="Нет списка32"/>
    <w:next w:val="a2"/>
    <w:uiPriority w:val="99"/>
    <w:semiHidden/>
    <w:unhideWhenUsed/>
    <w:rsid w:val="009E7FA4"/>
  </w:style>
  <w:style w:type="table" w:customStyle="1" w:styleId="223">
    <w:name w:val="Сетка таблицы22"/>
    <w:basedOn w:val="a1"/>
    <w:next w:val="ac"/>
    <w:uiPriority w:val="59"/>
    <w:rsid w:val="009E7FA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9E7FA4"/>
  </w:style>
  <w:style w:type="numbering" w:customStyle="1" w:styleId="1112">
    <w:name w:val="Нет списка1112"/>
    <w:next w:val="a2"/>
    <w:uiPriority w:val="99"/>
    <w:semiHidden/>
    <w:unhideWhenUsed/>
    <w:rsid w:val="009E7FA4"/>
  </w:style>
  <w:style w:type="table" w:customStyle="1" w:styleId="1121">
    <w:name w:val="Сетка таблицы112"/>
    <w:basedOn w:val="a1"/>
    <w:next w:val="ac"/>
    <w:uiPriority w:val="59"/>
    <w:rsid w:val="009E7FA4"/>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9E7FA4"/>
  </w:style>
  <w:style w:type="table" w:customStyle="1" w:styleId="11120">
    <w:name w:val="Сетка таблицы1112"/>
    <w:basedOn w:val="a1"/>
    <w:next w:val="ac"/>
    <w:uiPriority w:val="59"/>
    <w:rsid w:val="009E7FA4"/>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9E7FA4"/>
  </w:style>
  <w:style w:type="numbering" w:customStyle="1" w:styleId="410">
    <w:name w:val="Нет списка41"/>
    <w:next w:val="a2"/>
    <w:uiPriority w:val="99"/>
    <w:semiHidden/>
    <w:unhideWhenUsed/>
    <w:rsid w:val="009E7FA4"/>
  </w:style>
  <w:style w:type="numbering" w:customStyle="1" w:styleId="11112">
    <w:name w:val="Нет списка11112"/>
    <w:next w:val="a2"/>
    <w:uiPriority w:val="99"/>
    <w:semiHidden/>
    <w:unhideWhenUsed/>
    <w:rsid w:val="009E7FA4"/>
  </w:style>
  <w:style w:type="numbering" w:customStyle="1" w:styleId="111111111">
    <w:name w:val="Нет списка111111111"/>
    <w:next w:val="a2"/>
    <w:uiPriority w:val="99"/>
    <w:semiHidden/>
    <w:unhideWhenUsed/>
    <w:rsid w:val="009E7FA4"/>
  </w:style>
  <w:style w:type="numbering" w:customStyle="1" w:styleId="21111">
    <w:name w:val="Нет списка21111"/>
    <w:next w:val="a2"/>
    <w:uiPriority w:val="99"/>
    <w:semiHidden/>
    <w:unhideWhenUsed/>
    <w:rsid w:val="009E7FA4"/>
  </w:style>
  <w:style w:type="numbering" w:customStyle="1" w:styleId="31111">
    <w:name w:val="Нет списка31111"/>
    <w:next w:val="a2"/>
    <w:uiPriority w:val="99"/>
    <w:semiHidden/>
    <w:unhideWhenUsed/>
    <w:rsid w:val="009E7FA4"/>
  </w:style>
  <w:style w:type="numbering" w:customStyle="1" w:styleId="510">
    <w:name w:val="Нет списка51"/>
    <w:next w:val="a2"/>
    <w:uiPriority w:val="99"/>
    <w:semiHidden/>
    <w:unhideWhenUsed/>
    <w:rsid w:val="009E7FA4"/>
  </w:style>
  <w:style w:type="table" w:customStyle="1" w:styleId="TableNormal1">
    <w:name w:val="Table Normal1"/>
    <w:rsid w:val="009E7FA4"/>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15">
    <w:name w:val="11"/>
    <w:basedOn w:val="TableNormal"/>
    <w:rsid w:val="009E7FA4"/>
    <w:tblPr>
      <w:tblStyleRowBandSize w:val="1"/>
      <w:tblStyleColBandSize w:val="1"/>
      <w:tblCellMar>
        <w:left w:w="108" w:type="dxa"/>
        <w:right w:w="108" w:type="dxa"/>
      </w:tblCellMar>
    </w:tblPr>
  </w:style>
  <w:style w:type="numbering" w:customStyle="1" w:styleId="12111">
    <w:name w:val="Нет списка12111"/>
    <w:next w:val="a2"/>
    <w:uiPriority w:val="99"/>
    <w:semiHidden/>
    <w:unhideWhenUsed/>
    <w:rsid w:val="009E7FA4"/>
  </w:style>
  <w:style w:type="numbering" w:customStyle="1" w:styleId="610">
    <w:name w:val="Нет списка61"/>
    <w:next w:val="a2"/>
    <w:uiPriority w:val="99"/>
    <w:semiHidden/>
    <w:unhideWhenUsed/>
    <w:rsid w:val="009E7FA4"/>
  </w:style>
  <w:style w:type="numbering" w:customStyle="1" w:styleId="710">
    <w:name w:val="Нет списка71"/>
    <w:next w:val="a2"/>
    <w:uiPriority w:val="99"/>
    <w:semiHidden/>
    <w:unhideWhenUsed/>
    <w:rsid w:val="009E7FA4"/>
  </w:style>
  <w:style w:type="table" w:customStyle="1" w:styleId="313">
    <w:name w:val="Сетка таблицы31"/>
    <w:basedOn w:val="a1"/>
    <w:next w:val="ac"/>
    <w:uiPriority w:val="59"/>
    <w:rsid w:val="009E7FA4"/>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9E7FA4"/>
    <w:pPr>
      <w:spacing w:before="100" w:after="0" w:line="240" w:lineRule="auto"/>
      <w:ind w:left="782" w:hanging="782"/>
      <w:jc w:val="both"/>
    </w:pPr>
    <w:rPr>
      <w:sz w:val="19"/>
      <w:szCs w:val="20"/>
    </w:rPr>
  </w:style>
  <w:style w:type="paragraph" w:customStyle="1" w:styleId="IASBNormalnparaL1">
    <w:name w:val="IASB Normal nparaL1"/>
    <w:basedOn w:val="IASBNormalnpara"/>
    <w:rsid w:val="009E7FA4"/>
    <w:pPr>
      <w:ind w:left="1564"/>
    </w:pPr>
    <w:rPr>
      <w:lang w:val="ru-RU"/>
    </w:rPr>
  </w:style>
  <w:style w:type="paragraph" w:customStyle="1" w:styleId="pc">
    <w:name w:val="pc"/>
    <w:basedOn w:val="a"/>
    <w:rsid w:val="009E7FA4"/>
    <w:pPr>
      <w:spacing w:before="100" w:beforeAutospacing="1" w:after="100" w:afterAutospacing="1" w:line="240" w:lineRule="auto"/>
    </w:pPr>
    <w:rPr>
      <w:color w:val="000000"/>
      <w:sz w:val="24"/>
      <w:szCs w:val="24"/>
      <w:lang w:val="ru-RU" w:eastAsia="ru-RU"/>
    </w:rPr>
  </w:style>
  <w:style w:type="table" w:customStyle="1" w:styleId="123">
    <w:name w:val="Таблица простая 12"/>
    <w:basedOn w:val="a1"/>
    <w:next w:val="1a"/>
    <w:uiPriority w:val="41"/>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1"/>
    <w:next w:val="28"/>
    <w:uiPriority w:val="42"/>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
    <w:basedOn w:val="a1"/>
    <w:next w:val="32"/>
    <w:uiPriority w:val="43"/>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next w:val="42"/>
    <w:uiPriority w:val="44"/>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1"/>
    <w:next w:val="52"/>
    <w:uiPriority w:val="45"/>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next w:val="-1"/>
    <w:uiPriority w:val="46"/>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next w:val="-2"/>
    <w:uiPriority w:val="47"/>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next w:val="-3"/>
    <w:uiPriority w:val="48"/>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next w:val="-4"/>
    <w:uiPriority w:val="49"/>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next w:val="-5"/>
    <w:uiPriority w:val="50"/>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next w:val="-6"/>
    <w:uiPriority w:val="51"/>
    <w:rsid w:val="009E7FA4"/>
    <w:pPr>
      <w:spacing w:after="0" w:line="240" w:lineRule="auto"/>
      <w:ind w:firstLine="709"/>
      <w:jc w:val="both"/>
    </w:pPr>
    <w:rPr>
      <w:rFonts w:ascii="Times New Roman" w:eastAsia="Calibri" w:hAnsi="Times New Roman" w:cs="Times New Roman"/>
      <w:color w:val="000000"/>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next w:val="-7"/>
    <w:uiPriority w:val="52"/>
    <w:rsid w:val="009E7FA4"/>
    <w:pPr>
      <w:spacing w:after="0" w:line="240" w:lineRule="auto"/>
      <w:ind w:firstLine="709"/>
      <w:jc w:val="both"/>
    </w:pPr>
    <w:rPr>
      <w:rFonts w:ascii="Times New Roman" w:eastAsia="Calibri" w:hAnsi="Times New Roman" w:cs="Times New Roman"/>
      <w:color w:val="000000"/>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next w:val="-10"/>
    <w:uiPriority w:val="46"/>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next w:val="-20"/>
    <w:uiPriority w:val="47"/>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next w:val="-30"/>
    <w:uiPriority w:val="48"/>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next w:val="-40"/>
    <w:uiPriority w:val="49"/>
    <w:rsid w:val="009E7FA4"/>
    <w:pPr>
      <w:spacing w:after="0" w:line="240" w:lineRule="auto"/>
      <w:ind w:firstLine="709"/>
      <w:jc w:val="both"/>
    </w:pPr>
    <w:rPr>
      <w:rFonts w:ascii="Times New Roman" w:eastAsia="Calibri" w:hAnsi="Times New Roman" w:cs="Times New Roman"/>
      <w:sz w:val="28"/>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next w:val="-50"/>
    <w:uiPriority w:val="50"/>
    <w:rsid w:val="009E7FA4"/>
    <w:pPr>
      <w:spacing w:after="0" w:line="240" w:lineRule="auto"/>
      <w:ind w:firstLine="709"/>
      <w:jc w:val="both"/>
    </w:pPr>
    <w:rPr>
      <w:rFonts w:ascii="Times New Roman" w:eastAsia="Calibri" w:hAnsi="Times New Roman" w:cs="Times New Roman"/>
      <w:color w:val="FFFFFF"/>
      <w:sz w:val="28"/>
      <w:lang w:val="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next w:val="-60"/>
    <w:uiPriority w:val="51"/>
    <w:rsid w:val="009E7FA4"/>
    <w:pPr>
      <w:spacing w:after="0" w:line="240" w:lineRule="auto"/>
      <w:ind w:firstLine="709"/>
      <w:jc w:val="both"/>
    </w:pPr>
    <w:rPr>
      <w:rFonts w:ascii="Times New Roman" w:eastAsia="Calibri" w:hAnsi="Times New Roman" w:cs="Times New Roman"/>
      <w:color w:val="000000"/>
      <w:sz w:val="28"/>
      <w:lang w:val="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next w:val="-70"/>
    <w:uiPriority w:val="52"/>
    <w:rsid w:val="009E7FA4"/>
    <w:pPr>
      <w:spacing w:after="0" w:line="240" w:lineRule="auto"/>
      <w:ind w:firstLine="709"/>
      <w:jc w:val="both"/>
    </w:pPr>
    <w:rPr>
      <w:rFonts w:ascii="Times New Roman" w:eastAsia="Calibri" w:hAnsi="Times New Roman" w:cs="Times New Roman"/>
      <w:color w:val="000000"/>
      <w:sz w:val="28"/>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2">
    <w:name w:val="Таблица простая 13"/>
    <w:basedOn w:val="a1"/>
    <w:next w:val="1a"/>
    <w:uiPriority w:val="41"/>
    <w:rsid w:val="009E7FA4"/>
    <w:pPr>
      <w:spacing w:after="0" w:line="240" w:lineRule="auto"/>
    </w:pPr>
    <w:rPr>
      <w:rFonts w:ascii="Calibri" w:eastAsia="Calibri" w:hAnsi="Calibri" w:cs="Times New Roman"/>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
    <w:name w:val="Таблица простая 23"/>
    <w:basedOn w:val="a1"/>
    <w:next w:val="28"/>
    <w:uiPriority w:val="42"/>
    <w:rsid w:val="009E7FA4"/>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Таблица простая 33"/>
    <w:basedOn w:val="a1"/>
    <w:next w:val="32"/>
    <w:uiPriority w:val="43"/>
    <w:rsid w:val="009E7FA4"/>
    <w:pPr>
      <w:spacing w:after="0" w:line="240" w:lineRule="auto"/>
    </w:pPr>
    <w:rPr>
      <w:rFonts w:ascii="Calibri" w:eastAsia="Calibri" w:hAnsi="Calibri" w:cs="Times New Roman"/>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30">
    <w:name w:val="Таблица простая 43"/>
    <w:basedOn w:val="a1"/>
    <w:next w:val="42"/>
    <w:uiPriority w:val="44"/>
    <w:rsid w:val="009E7FA4"/>
    <w:pPr>
      <w:spacing w:after="0" w:line="240" w:lineRule="auto"/>
    </w:pPr>
    <w:rPr>
      <w:rFonts w:ascii="Calibri" w:eastAsia="Calibri" w:hAnsi="Calibri" w:cs="Times New Roman"/>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2"/>
    <w:uiPriority w:val="45"/>
    <w:rsid w:val="009E7FA4"/>
    <w:pPr>
      <w:spacing w:after="0" w:line="240" w:lineRule="auto"/>
    </w:pPr>
    <w:rPr>
      <w:rFonts w:ascii="Calibri" w:eastAsia="Calibri" w:hAnsi="Calibri" w:cs="Times New Roman"/>
      <w:lang w:val="ru-RU"/>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
    <w:uiPriority w:val="46"/>
    <w:rsid w:val="009E7FA4"/>
    <w:pPr>
      <w:spacing w:after="0" w:line="240" w:lineRule="auto"/>
    </w:pPr>
    <w:rPr>
      <w:rFonts w:ascii="Calibri" w:eastAsia="Calibri" w:hAnsi="Calibri" w:cs="Times New Roman"/>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
    <w:uiPriority w:val="47"/>
    <w:rsid w:val="009E7FA4"/>
    <w:pPr>
      <w:spacing w:after="0" w:line="240" w:lineRule="auto"/>
    </w:pPr>
    <w:rPr>
      <w:rFonts w:ascii="Calibri" w:eastAsia="Calibri" w:hAnsi="Calibri" w:cs="Times New Roman"/>
      <w:lang w:val="ru-RU"/>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
    <w:uiPriority w:val="48"/>
    <w:rsid w:val="009E7FA4"/>
    <w:pPr>
      <w:spacing w:after="0" w:line="240" w:lineRule="auto"/>
    </w:pPr>
    <w:rPr>
      <w:rFonts w:ascii="Calibri" w:eastAsia="Calibri" w:hAnsi="Calibri" w:cs="Times New Roman"/>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
    <w:uiPriority w:val="49"/>
    <w:rsid w:val="009E7FA4"/>
    <w:pPr>
      <w:spacing w:after="0" w:line="240" w:lineRule="auto"/>
    </w:pPr>
    <w:rPr>
      <w:rFonts w:ascii="Calibri" w:eastAsia="Calibri" w:hAnsi="Calibri" w:cs="Times New Roman"/>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
    <w:uiPriority w:val="50"/>
    <w:rsid w:val="009E7FA4"/>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
    <w:uiPriority w:val="51"/>
    <w:rsid w:val="009E7FA4"/>
    <w:pPr>
      <w:spacing w:after="0" w:line="240" w:lineRule="auto"/>
    </w:pPr>
    <w:rPr>
      <w:rFonts w:ascii="Calibri" w:eastAsia="Calibri" w:hAnsi="Calibri" w:cs="Times New Roman"/>
      <w:color w:val="000000"/>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
    <w:uiPriority w:val="52"/>
    <w:rsid w:val="009E7FA4"/>
    <w:pPr>
      <w:spacing w:after="0" w:line="240" w:lineRule="auto"/>
    </w:pPr>
    <w:rPr>
      <w:rFonts w:ascii="Calibri" w:eastAsia="Calibri" w:hAnsi="Calibri" w:cs="Times New Roman"/>
      <w:color w:val="000000"/>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0"/>
    <w:uiPriority w:val="46"/>
    <w:rsid w:val="009E7FA4"/>
    <w:pPr>
      <w:spacing w:after="0" w:line="240" w:lineRule="auto"/>
    </w:pPr>
    <w:rPr>
      <w:rFonts w:ascii="Calibri" w:eastAsia="Calibri" w:hAnsi="Calibri" w:cs="Times New Roman"/>
      <w:lang w:val="ru-RU"/>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0"/>
    <w:uiPriority w:val="47"/>
    <w:rsid w:val="009E7FA4"/>
    <w:pPr>
      <w:spacing w:after="0" w:line="240" w:lineRule="auto"/>
    </w:pPr>
    <w:rPr>
      <w:rFonts w:ascii="Calibri" w:eastAsia="Calibri" w:hAnsi="Calibri" w:cs="Times New Roman"/>
      <w:lang w:val="ru-RU"/>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0"/>
    <w:uiPriority w:val="48"/>
    <w:rsid w:val="009E7FA4"/>
    <w:pPr>
      <w:spacing w:after="0" w:line="240" w:lineRule="auto"/>
    </w:pPr>
    <w:rPr>
      <w:rFonts w:ascii="Calibri" w:eastAsia="Calibri" w:hAnsi="Calibri" w:cs="Times New Roman"/>
      <w:lang w:val="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0"/>
    <w:uiPriority w:val="49"/>
    <w:rsid w:val="009E7FA4"/>
    <w:pPr>
      <w:spacing w:after="0" w:line="240" w:lineRule="auto"/>
    </w:pPr>
    <w:rPr>
      <w:rFonts w:ascii="Calibri" w:eastAsia="Calibri" w:hAnsi="Calibri" w:cs="Times New Roman"/>
      <w:lang w:val="ru-R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0"/>
    <w:uiPriority w:val="50"/>
    <w:rsid w:val="009E7FA4"/>
    <w:pPr>
      <w:spacing w:after="0" w:line="240" w:lineRule="auto"/>
    </w:pPr>
    <w:rPr>
      <w:rFonts w:ascii="Calibri" w:eastAsia="Calibri" w:hAnsi="Calibri" w:cs="Times New Roman"/>
      <w:color w:val="FFFFFF"/>
      <w:lang w:val="ru-RU"/>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0"/>
    <w:uiPriority w:val="51"/>
    <w:rsid w:val="009E7FA4"/>
    <w:pPr>
      <w:spacing w:after="0" w:line="240" w:lineRule="auto"/>
    </w:pPr>
    <w:rPr>
      <w:rFonts w:ascii="Calibri" w:eastAsia="Calibri" w:hAnsi="Calibri" w:cs="Times New Roman"/>
      <w:color w:val="000000"/>
      <w:lang w:val="ru-RU"/>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0"/>
    <w:uiPriority w:val="52"/>
    <w:rsid w:val="009E7FA4"/>
    <w:pPr>
      <w:spacing w:after="0" w:line="240" w:lineRule="auto"/>
    </w:pPr>
    <w:rPr>
      <w:rFonts w:ascii="Calibri" w:eastAsia="Calibri" w:hAnsi="Calibri" w:cs="Times New Roman"/>
      <w:color w:val="000000"/>
      <w:lang w:val="ru-RU"/>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2">
    <w:name w:val="FollowedHyperlink"/>
    <w:basedOn w:val="a0"/>
    <w:uiPriority w:val="99"/>
    <w:semiHidden/>
    <w:unhideWhenUsed/>
    <w:rsid w:val="009E7FA4"/>
    <w:rPr>
      <w:color w:val="800080" w:themeColor="followedHyperlink"/>
      <w:u w:val="single"/>
    </w:rPr>
  </w:style>
  <w:style w:type="table" w:styleId="1a">
    <w:name w:val="Plain Table 1"/>
    <w:basedOn w:val="a1"/>
    <w:uiPriority w:val="41"/>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8">
    <w:name w:val="Plain Table 2"/>
    <w:basedOn w:val="a1"/>
    <w:uiPriority w:val="42"/>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9E7FA4"/>
    <w:pPr>
      <w:spacing w:after="0" w:line="240" w:lineRule="auto"/>
    </w:pPr>
    <w:rPr>
      <w:rFonts w:ascii="Times New Roman" w:eastAsia="Calibri" w:hAnsi="Times New Roman" w:cs="Times New Roman"/>
      <w:color w:val="000000" w:themeColor="text1"/>
      <w:sz w:val="20"/>
      <w:szCs w:val="20"/>
      <w:lang w:val="ru-RU"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9E7FA4"/>
    <w:pPr>
      <w:spacing w:after="0" w:line="240" w:lineRule="auto"/>
    </w:pPr>
    <w:rPr>
      <w:rFonts w:ascii="Times New Roman" w:eastAsia="Calibri" w:hAnsi="Times New Roman" w:cs="Times New Roman"/>
      <w:color w:val="000000" w:themeColor="text1"/>
      <w:sz w:val="20"/>
      <w:szCs w:val="20"/>
      <w:lang w:val="ru-RU"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9E7FA4"/>
    <w:pPr>
      <w:spacing w:after="0" w:line="240" w:lineRule="auto"/>
    </w:pPr>
    <w:rPr>
      <w:rFonts w:ascii="Times New Roman" w:eastAsia="Calibri" w:hAnsi="Times New Roman" w:cs="Times New Roman"/>
      <w:sz w:val="20"/>
      <w:szCs w:val="20"/>
      <w:lang w:val="ru-RU"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9E7FA4"/>
    <w:pPr>
      <w:spacing w:after="0" w:line="240" w:lineRule="auto"/>
    </w:pPr>
    <w:rPr>
      <w:rFonts w:ascii="Times New Roman" w:eastAsia="Calibri" w:hAnsi="Times New Roman" w:cs="Times New Roman"/>
      <w:color w:val="FFFFFF" w:themeColor="background1"/>
      <w:sz w:val="20"/>
      <w:szCs w:val="20"/>
      <w:lang w:val="ru-RU"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9E7FA4"/>
    <w:pPr>
      <w:spacing w:after="0" w:line="240" w:lineRule="auto"/>
    </w:pPr>
    <w:rPr>
      <w:rFonts w:ascii="Times New Roman" w:eastAsia="Calibri" w:hAnsi="Times New Roman" w:cs="Times New Roman"/>
      <w:color w:val="000000" w:themeColor="text1"/>
      <w:sz w:val="20"/>
      <w:szCs w:val="20"/>
      <w:lang w:val="ru-RU"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9E7FA4"/>
    <w:pPr>
      <w:spacing w:after="0" w:line="240" w:lineRule="auto"/>
    </w:pPr>
    <w:rPr>
      <w:rFonts w:ascii="Times New Roman" w:eastAsia="Calibri" w:hAnsi="Times New Roman" w:cs="Times New Roman"/>
      <w:color w:val="000000" w:themeColor="text1"/>
      <w:sz w:val="20"/>
      <w:szCs w:val="20"/>
      <w:lang w:val="ru-RU"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TOC Heading"/>
    <w:basedOn w:val="1"/>
    <w:next w:val="a"/>
    <w:uiPriority w:val="39"/>
    <w:unhideWhenUsed/>
    <w:qFormat/>
    <w:rsid w:val="009E7FA4"/>
    <w:pPr>
      <w:spacing w:before="240" w:after="0" w:line="240" w:lineRule="auto"/>
      <w:outlineLvl w:val="9"/>
    </w:pPr>
    <w:rPr>
      <w:rFonts w:asciiTheme="majorHAnsi" w:eastAsiaTheme="majorEastAsia" w:hAnsiTheme="majorHAnsi" w:cstheme="majorBidi"/>
      <w:color w:val="365F91" w:themeColor="accent1" w:themeShade="BF"/>
      <w:sz w:val="32"/>
      <w:szCs w:val="32"/>
      <w:lang w:val="ru-RU" w:eastAsia="ru-RU"/>
    </w:rPr>
  </w:style>
  <w:style w:type="paragraph" w:customStyle="1" w:styleId="314">
    <w:name w:val="Заголовок 31"/>
    <w:basedOn w:val="a"/>
    <w:next w:val="a"/>
    <w:uiPriority w:val="9"/>
    <w:unhideWhenUsed/>
    <w:qFormat/>
    <w:rsid w:val="00B4444D"/>
    <w:pPr>
      <w:keepNext/>
      <w:keepLines/>
      <w:spacing w:before="40" w:after="0" w:line="240" w:lineRule="auto"/>
      <w:ind w:firstLine="709"/>
      <w:jc w:val="both"/>
      <w:outlineLvl w:val="2"/>
    </w:pPr>
    <w:rPr>
      <w:rFonts w:ascii="Calibri Light" w:hAnsi="Calibri Light"/>
      <w:color w:val="1F4D78"/>
      <w:sz w:val="24"/>
      <w:szCs w:val="24"/>
      <w:lang w:val="ru-RU"/>
    </w:rPr>
  </w:style>
  <w:style w:type="character" w:customStyle="1" w:styleId="CommentReference0">
    <w:name w:val="Comment Reference_0"/>
    <w:basedOn w:val="a0"/>
    <w:uiPriority w:val="99"/>
    <w:semiHidden/>
    <w:unhideWhenUsed/>
    <w:rsid w:val="00B4444D"/>
    <w:rPr>
      <w:sz w:val="16"/>
      <w:szCs w:val="16"/>
    </w:rPr>
  </w:style>
  <w:style w:type="paragraph" w:customStyle="1" w:styleId="CommentText0">
    <w:name w:val="Comment Text_0"/>
    <w:basedOn w:val="a"/>
    <w:uiPriority w:val="99"/>
    <w:unhideWhenUsed/>
    <w:rsid w:val="00B4444D"/>
    <w:pPr>
      <w:spacing w:after="0" w:line="240" w:lineRule="auto"/>
      <w:ind w:firstLine="709"/>
      <w:jc w:val="both"/>
    </w:pPr>
    <w:rPr>
      <w:rFonts w:eastAsia="Calibri"/>
      <w:sz w:val="20"/>
      <w:szCs w:val="20"/>
      <w:lang w:val="ru-RU"/>
    </w:rPr>
  </w:style>
  <w:style w:type="paragraph" w:customStyle="1" w:styleId="CommentSubject0">
    <w:name w:val="Comment Subject_0"/>
    <w:basedOn w:val="CommentText0"/>
    <w:next w:val="CommentText0"/>
    <w:uiPriority w:val="99"/>
    <w:semiHidden/>
    <w:unhideWhenUsed/>
    <w:rsid w:val="00B4444D"/>
    <w:rPr>
      <w:b/>
      <w:bCs/>
    </w:rPr>
  </w:style>
  <w:style w:type="paragraph" w:customStyle="1" w:styleId="46">
    <w:name w:val="Знак4"/>
    <w:basedOn w:val="a"/>
    <w:autoRedefine/>
    <w:rsid w:val="00B4444D"/>
    <w:pPr>
      <w:spacing w:after="160" w:line="240" w:lineRule="exact"/>
    </w:pPr>
    <w:rPr>
      <w:rFonts w:eastAsia="SimSun"/>
      <w:b/>
      <w:sz w:val="28"/>
      <w:szCs w:val="24"/>
    </w:rPr>
  </w:style>
  <w:style w:type="paragraph" w:customStyle="1" w:styleId="36">
    <w:name w:val="Знак3"/>
    <w:basedOn w:val="a"/>
    <w:autoRedefine/>
    <w:rsid w:val="00B4444D"/>
    <w:pPr>
      <w:spacing w:after="160" w:line="240" w:lineRule="exact"/>
    </w:pPr>
    <w:rPr>
      <w:rFonts w:eastAsia="SimSun"/>
      <w:b/>
      <w:sz w:val="28"/>
      <w:szCs w:val="24"/>
    </w:rPr>
  </w:style>
  <w:style w:type="paragraph" w:customStyle="1" w:styleId="2f">
    <w:name w:val="Знак2"/>
    <w:basedOn w:val="a"/>
    <w:autoRedefine/>
    <w:rsid w:val="00B4444D"/>
    <w:pPr>
      <w:spacing w:after="160" w:line="240" w:lineRule="exact"/>
    </w:pPr>
    <w:rPr>
      <w:rFonts w:eastAsia="SimSun"/>
      <w:b/>
      <w:sz w:val="28"/>
      <w:szCs w:val="24"/>
    </w:rPr>
  </w:style>
  <w:style w:type="paragraph" w:customStyle="1" w:styleId="1f7">
    <w:name w:val="Знак1"/>
    <w:basedOn w:val="a"/>
    <w:autoRedefine/>
    <w:rsid w:val="00B4444D"/>
    <w:pPr>
      <w:spacing w:after="160" w:line="240" w:lineRule="exact"/>
    </w:pPr>
    <w:rPr>
      <w:rFonts w:eastAsia="SimSun"/>
      <w:b/>
      <w:sz w:val="28"/>
      <w:szCs w:val="24"/>
    </w:rPr>
  </w:style>
  <w:style w:type="character" w:customStyle="1" w:styleId="afc">
    <w:name w:val="Без интервала Знак"/>
    <w:link w:val="afb"/>
    <w:uiPriority w:val="1"/>
    <w:locked/>
    <w:rsid w:val="00B4444D"/>
    <w:rPr>
      <w:rFonts w:ascii="Times New Roman" w:eastAsia="Times New Roman" w:hAnsi="Times New Roman" w:cs="Times New Roman"/>
      <w:sz w:val="24"/>
      <w:szCs w:val="24"/>
      <w:lang w:val="ru-RU" w:eastAsia="ru-RU"/>
    </w:rPr>
  </w:style>
  <w:style w:type="character" w:customStyle="1" w:styleId="preamble-verb">
    <w:name w:val="preamble-verb"/>
    <w:basedOn w:val="a0"/>
    <w:rsid w:val="00B4444D"/>
  </w:style>
  <w:style w:type="paragraph" w:customStyle="1" w:styleId="pr">
    <w:name w:val="pr"/>
    <w:basedOn w:val="a"/>
    <w:rsid w:val="00B4444D"/>
    <w:pPr>
      <w:spacing w:after="0" w:line="240" w:lineRule="auto"/>
      <w:jc w:val="right"/>
    </w:pPr>
    <w:rPr>
      <w:color w:val="000000"/>
      <w:sz w:val="24"/>
      <w:szCs w:val="24"/>
      <w:lang w:val="ru-RU" w:eastAsia="ru-RU"/>
    </w:rPr>
  </w:style>
  <w:style w:type="paragraph" w:customStyle="1" w:styleId="pji">
    <w:name w:val="pji"/>
    <w:basedOn w:val="a"/>
    <w:rsid w:val="00B4444D"/>
    <w:pPr>
      <w:spacing w:after="0" w:line="240" w:lineRule="auto"/>
      <w:jc w:val="both"/>
    </w:pPr>
    <w:rPr>
      <w:color w:val="000000"/>
      <w:sz w:val="24"/>
      <w:szCs w:val="24"/>
      <w:lang w:val="ru-RU" w:eastAsia="ru-RU"/>
    </w:rPr>
  </w:style>
  <w:style w:type="paragraph" w:customStyle="1" w:styleId="TableParagraph">
    <w:name w:val="Table Paragraph"/>
    <w:basedOn w:val="a"/>
    <w:uiPriority w:val="1"/>
    <w:qFormat/>
    <w:rsid w:val="00B4444D"/>
    <w:pPr>
      <w:widowControl w:val="0"/>
      <w:autoSpaceDE w:val="0"/>
      <w:autoSpaceDN w:val="0"/>
      <w:spacing w:after="0" w:line="240" w:lineRule="auto"/>
      <w:ind w:firstLine="709"/>
      <w:jc w:val="both"/>
    </w:pPr>
    <w:rPr>
      <w:lang w:val="ru-RU" w:eastAsia="ru-RU" w:bidi="ru-RU"/>
    </w:rPr>
  </w:style>
  <w:style w:type="character" w:customStyle="1" w:styleId="116">
    <w:name w:val="Заголовок 1 Знак1"/>
    <w:basedOn w:val="a0"/>
    <w:uiPriority w:val="9"/>
    <w:rsid w:val="00B4444D"/>
    <w:rPr>
      <w:rFonts w:asciiTheme="majorHAnsi" w:eastAsiaTheme="majorEastAsia" w:hAnsiTheme="majorHAnsi" w:cstheme="majorBidi"/>
      <w:color w:val="365F91" w:themeColor="accent1" w:themeShade="BF"/>
      <w:sz w:val="32"/>
      <w:szCs w:val="32"/>
      <w:lang w:eastAsia="ru-RU"/>
    </w:rPr>
  </w:style>
  <w:style w:type="paragraph" w:customStyle="1" w:styleId="117">
    <w:name w:val="Оглавление 11"/>
    <w:basedOn w:val="a"/>
    <w:next w:val="a"/>
    <w:autoRedefine/>
    <w:uiPriority w:val="39"/>
    <w:unhideWhenUsed/>
    <w:rsid w:val="00B4444D"/>
    <w:pPr>
      <w:spacing w:after="100" w:line="240" w:lineRule="auto"/>
      <w:ind w:firstLine="709"/>
      <w:jc w:val="both"/>
    </w:pPr>
    <w:rPr>
      <w:rFonts w:ascii="Calibri" w:eastAsia="Calibri" w:hAnsi="Calibri"/>
      <w:lang w:val="ru-RU"/>
    </w:rPr>
  </w:style>
  <w:style w:type="paragraph" w:customStyle="1" w:styleId="217">
    <w:name w:val="Оглавление 21"/>
    <w:basedOn w:val="a"/>
    <w:next w:val="a"/>
    <w:autoRedefine/>
    <w:uiPriority w:val="39"/>
    <w:unhideWhenUsed/>
    <w:rsid w:val="00B4444D"/>
    <w:pPr>
      <w:spacing w:after="100" w:line="240" w:lineRule="auto"/>
      <w:ind w:left="220" w:firstLine="709"/>
      <w:jc w:val="both"/>
    </w:pPr>
    <w:rPr>
      <w:rFonts w:ascii="Calibri" w:eastAsia="Calibri" w:hAnsi="Calibri"/>
      <w:lang w:val="ru-RU"/>
    </w:rPr>
  </w:style>
  <w:style w:type="character" w:customStyle="1" w:styleId="ezkurwreuab5ozgtqnkl">
    <w:name w:val="ezkurwreuab5ozgtqnkl"/>
    <w:basedOn w:val="a0"/>
    <w:rsid w:val="00B4444D"/>
  </w:style>
  <w:style w:type="character" w:customStyle="1" w:styleId="315">
    <w:name w:val="Заголовок 3 Знак1"/>
    <w:basedOn w:val="a0"/>
    <w:uiPriority w:val="9"/>
    <w:semiHidden/>
    <w:rsid w:val="00B4444D"/>
    <w:rPr>
      <w:rFonts w:asciiTheme="majorHAnsi" w:eastAsiaTheme="majorEastAsia" w:hAnsiTheme="majorHAnsi" w:cstheme="majorBidi"/>
      <w:color w:val="243F60" w:themeColor="accent1" w:themeShade="7F"/>
      <w:sz w:val="24"/>
      <w:szCs w:val="24"/>
      <w:lang w:eastAsia="ru-RU"/>
    </w:rPr>
  </w:style>
  <w:style w:type="character" w:customStyle="1" w:styleId="CommentReference">
    <w:name w:val="Comment Reference"/>
    <w:basedOn w:val="a0"/>
    <w:uiPriority w:val="99"/>
    <w:semiHidden/>
    <w:unhideWhenUsed/>
    <w:rsid w:val="00B4444D"/>
    <w:rPr>
      <w:sz w:val="16"/>
      <w:szCs w:val="16"/>
    </w:rPr>
  </w:style>
  <w:style w:type="paragraph" w:customStyle="1" w:styleId="CommentText">
    <w:name w:val="Comment Text"/>
    <w:basedOn w:val="a"/>
    <w:link w:val="16"/>
    <w:uiPriority w:val="99"/>
    <w:semiHidden/>
    <w:unhideWhenUsed/>
    <w:rsid w:val="00B4444D"/>
    <w:pPr>
      <w:spacing w:after="0" w:line="240" w:lineRule="auto"/>
    </w:pPr>
    <w:rPr>
      <w:sz w:val="20"/>
      <w:szCs w:val="20"/>
    </w:rPr>
  </w:style>
  <w:style w:type="paragraph" w:customStyle="1" w:styleId="CommentSubject">
    <w:name w:val="Comment Subject"/>
    <w:basedOn w:val="CommentText"/>
    <w:next w:val="CommentText"/>
    <w:link w:val="17"/>
    <w:uiPriority w:val="99"/>
    <w:semiHidden/>
    <w:unhideWhenUsed/>
    <w:rsid w:val="00B44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94886">
      <w:bodyDiv w:val="1"/>
      <w:marLeft w:val="0"/>
      <w:marRight w:val="0"/>
      <w:marTop w:val="0"/>
      <w:marBottom w:val="0"/>
      <w:divBdr>
        <w:top w:val="none" w:sz="0" w:space="0" w:color="auto"/>
        <w:left w:val="none" w:sz="0" w:space="0" w:color="auto"/>
        <w:bottom w:val="none" w:sz="0" w:space="0" w:color="auto"/>
        <w:right w:val="none" w:sz="0" w:space="0" w:color="auto"/>
      </w:divBdr>
    </w:div>
    <w:div w:id="1849909460">
      <w:bodyDiv w:val="1"/>
      <w:marLeft w:val="0"/>
      <w:marRight w:val="0"/>
      <w:marTop w:val="0"/>
      <w:marBottom w:val="0"/>
      <w:divBdr>
        <w:top w:val="none" w:sz="0" w:space="0" w:color="auto"/>
        <w:left w:val="none" w:sz="0" w:space="0" w:color="auto"/>
        <w:bottom w:val="none" w:sz="0" w:space="0" w:color="auto"/>
        <w:right w:val="none" w:sz="0" w:space="0" w:color="auto"/>
      </w:divBdr>
    </w:div>
    <w:div w:id="207227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145</Pages>
  <Words>35718</Words>
  <Characters>203599</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Самат Мадединов</cp:lastModifiedBy>
  <cp:revision>17</cp:revision>
  <dcterms:created xsi:type="dcterms:W3CDTF">2025-01-09T07:02:00Z</dcterms:created>
  <dcterms:modified xsi:type="dcterms:W3CDTF">2025-12-31T04:47:00Z</dcterms:modified>
</cp:coreProperties>
</file>